
<file path=[Content_Types].xml><?xml version="1.0" encoding="utf-8"?>
<Types xmlns="http://schemas.openxmlformats.org/package/2006/content-types">
  <Override PartName="/word/footnotes.xml" ContentType="application/vnd.openxmlformats-officedocument.wordprocessingml.footnotes+xml"/>
  <Override PartName="/word/diagrams/quickStyle2.xml" ContentType="application/vnd.openxmlformats-officedocument.drawingml.diagramStyle+xml"/>
  <Override PartName="/word/diagrams/data3.xml" ContentType="application/vnd.openxmlformats-officedocument.drawingml.diagramData+xml"/>
  <Override PartName="/word/charts/chart10.xml" ContentType="application/vnd.openxmlformats-officedocument.drawingml.chart+xml"/>
  <Override PartName="/customXml/itemProps1.xml" ContentType="application/vnd.openxmlformats-officedocument.customXmlProperties+xml"/>
  <Override PartName="/word/diagrams/data1.xml" ContentType="application/vnd.openxmlformats-officedocument.drawingml.diagramData+xml"/>
  <Override PartName="/word/diagrams/data2.xml" ContentType="application/vnd.openxmlformats-officedocument.drawingml.diagramData+xml"/>
  <Override PartName="/word/diagrams/colors2.xml" ContentType="application/vnd.openxmlformats-officedocument.drawingml.diagramColors+xml"/>
  <Override PartName="/word/diagrams/colors3.xml" ContentType="application/vnd.openxmlformats-officedocument.drawingml.diagramColors+xml"/>
  <Override PartName="/word/diagrams/colors1.xml" ContentType="application/vnd.openxmlformats-officedocument.drawingml.diagramColor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diagrams/drawing3.xml" ContentType="application/vnd.ms-office.drawingml.diagramDrawing+xml"/>
  <Override PartName="/word/diagrams/drawing4.xml" ContentType="application/vnd.ms-office.drawingml.diagramDrawing+xml"/>
  <Override PartName="/word/charts/chart8.xml" ContentType="application/vnd.openxmlformats-officedocument.drawingml.chart+xml"/>
  <Override PartName="/word/charts/chart9.xml" ContentType="application/vnd.openxmlformats-officedocument.drawingml.chart+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diagrams/drawing1.xml" ContentType="application/vnd.ms-office.drawingml.diagramDrawing+xml"/>
  <Override PartName="/word/diagrams/drawing2.xml" ContentType="application/vnd.ms-office.drawingml.diagramDrawing+xml"/>
  <Override PartName="/word/charts/chart6.xml" ContentType="application/vnd.openxmlformats-officedocument.drawingml.chart+xml"/>
  <Override PartName="/word/charts/chart7.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15.xml" ContentType="application/vnd.openxmlformats-officedocument.drawingml.chart+xml"/>
  <Override PartName="/word/footer1.xml" ContentType="application/vnd.openxmlformats-officedocument.wordprocessingml.footer+xml"/>
  <Override PartName="/word/theme/theme1.xml" ContentType="application/vnd.openxmlformats-officedocument.theme+xml"/>
  <Default Extension="xlsx" ContentType="application/vnd.openxmlformats-officedocument.spreadsheetml.sheet"/>
  <Override PartName="/word/diagrams/layout3.xml" ContentType="application/vnd.openxmlformats-officedocument.drawingml.diagramLayout+xml"/>
  <Override PartName="/word/diagrams/layout4.xml" ContentType="application/vnd.openxmlformats-officedocument.drawingml.diagramLayout+xml"/>
  <Override PartName="/word/charts/chart2.xml" ContentType="application/vnd.openxmlformats-officedocument.drawingml.chart+xml"/>
  <Override PartName="/word/charts/chart3.xml" ContentType="application/vnd.openxmlformats-officedocument.drawingml.chart+xml"/>
  <Override PartName="/word/charts/chart13.xml" ContentType="application/vnd.openxmlformats-officedocument.drawingml.chart+xml"/>
  <Override PartName="/word/charts/chart14.xml" ContentType="application/vnd.openxmlformats-officedocument.drawingml.chart+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word/diagrams/layout1.xml" ContentType="application/vnd.openxmlformats-officedocument.drawingml.diagramLayout+xml"/>
  <Override PartName="/word/diagrams/layout2.xml" ContentType="application/vnd.openxmlformats-officedocument.drawingml.diagramLayout+xml"/>
  <Override PartName="/word/diagrams/quickStyle3.xml" ContentType="application/vnd.openxmlformats-officedocument.drawingml.diagramStyle+xml"/>
  <Override PartName="/word/diagrams/quickStyle4.xml" ContentType="application/vnd.openxmlformats-officedocument.drawingml.diagramStyle+xml"/>
  <Override PartName="/word/charts/chart11.xml" ContentType="application/vnd.openxmlformats-officedocument.drawingml.chart+xml"/>
  <Override PartName="/word/charts/chart12.xml" ContentType="application/vnd.openxmlformats-officedocument.drawingml.chart+xml"/>
  <Override PartName="/word/header1.xml" ContentType="application/vnd.openxmlformats-officedocument.wordprocessingml.header+xml"/>
  <Override PartName="/docProps/core.xml" ContentType="application/vnd.openxmlformats-package.core-properties+xml"/>
  <Override PartName="/word/diagrams/quickStyle1.xml" ContentType="application/vnd.openxmlformats-officedocument.drawingml.diagramStyle+xml"/>
  <Override PartName="/word/diagrams/data4.xml" ContentType="application/vnd.openxmlformats-officedocument.drawingml.diagramData+xml"/>
  <Override PartName="/word/diagrams/colors4.xml" ContentType="application/vnd.openxmlformats-officedocument.drawingml.diagramColors+xml"/>
  <Default Extension="png" ContentType="image/pn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A45BF" w:rsidRPr="00C1703F" w:rsidRDefault="006A45BF" w:rsidP="006A45BF">
      <w:pPr>
        <w:pStyle w:val="Default"/>
        <w:jc w:val="center"/>
        <w:rPr>
          <w:sz w:val="28"/>
          <w:szCs w:val="28"/>
        </w:rPr>
      </w:pPr>
      <w:r w:rsidRPr="00C1703F">
        <w:rPr>
          <w:sz w:val="28"/>
          <w:szCs w:val="28"/>
        </w:rPr>
        <w:t>Казахский национальный педагогический университет имени Абая</w:t>
      </w:r>
    </w:p>
    <w:p w:rsidR="006A45BF" w:rsidRPr="00C1703F" w:rsidRDefault="006A45BF" w:rsidP="006A45BF">
      <w:pPr>
        <w:pStyle w:val="Default"/>
        <w:rPr>
          <w:sz w:val="28"/>
          <w:szCs w:val="28"/>
        </w:rPr>
      </w:pPr>
    </w:p>
    <w:p w:rsidR="006A45BF" w:rsidRPr="00C1703F" w:rsidRDefault="006A45BF" w:rsidP="006A45BF">
      <w:pPr>
        <w:pStyle w:val="Default"/>
        <w:rPr>
          <w:sz w:val="28"/>
          <w:szCs w:val="28"/>
        </w:rPr>
      </w:pPr>
    </w:p>
    <w:p w:rsidR="006A45BF" w:rsidRPr="00C1703F" w:rsidRDefault="006A45BF" w:rsidP="006A45BF">
      <w:pPr>
        <w:pStyle w:val="Default"/>
        <w:rPr>
          <w:sz w:val="28"/>
          <w:szCs w:val="28"/>
        </w:rPr>
      </w:pPr>
    </w:p>
    <w:p w:rsidR="006A45BF" w:rsidRPr="00C1703F" w:rsidRDefault="006A45BF" w:rsidP="006A45BF">
      <w:pPr>
        <w:pStyle w:val="Default"/>
        <w:rPr>
          <w:sz w:val="28"/>
          <w:szCs w:val="28"/>
        </w:rPr>
      </w:pPr>
    </w:p>
    <w:p w:rsidR="006A45BF" w:rsidRPr="00C1703F" w:rsidRDefault="006A45BF" w:rsidP="006A45BF">
      <w:pPr>
        <w:pStyle w:val="Default"/>
        <w:rPr>
          <w:sz w:val="28"/>
          <w:szCs w:val="28"/>
        </w:rPr>
      </w:pPr>
      <w:r w:rsidRPr="00C1703F">
        <w:rPr>
          <w:sz w:val="28"/>
          <w:szCs w:val="28"/>
        </w:rPr>
        <w:t xml:space="preserve">УДК </w:t>
      </w:r>
      <w:r w:rsidR="00AD3167" w:rsidRPr="00C1703F">
        <w:rPr>
          <w:sz w:val="28"/>
          <w:szCs w:val="28"/>
        </w:rPr>
        <w:t>81'</w:t>
      </w:r>
      <w:r w:rsidR="00B548C2" w:rsidRPr="00C1703F">
        <w:rPr>
          <w:sz w:val="28"/>
          <w:szCs w:val="28"/>
        </w:rPr>
        <w:t>373.611</w:t>
      </w:r>
      <w:r w:rsidRPr="00C1703F">
        <w:rPr>
          <w:sz w:val="28"/>
          <w:szCs w:val="28"/>
        </w:rPr>
        <w:t xml:space="preserve">                                                          </w:t>
      </w:r>
      <w:r w:rsidR="00605375" w:rsidRPr="00C1703F">
        <w:rPr>
          <w:sz w:val="28"/>
          <w:szCs w:val="28"/>
        </w:rPr>
        <w:t xml:space="preserve">             На правах рукописи</w:t>
      </w:r>
    </w:p>
    <w:p w:rsidR="006A45BF" w:rsidRPr="00C1703F" w:rsidRDefault="006A45BF" w:rsidP="006A45BF">
      <w:pPr>
        <w:pStyle w:val="Default"/>
        <w:rPr>
          <w:b/>
          <w:bCs/>
          <w:sz w:val="28"/>
          <w:szCs w:val="28"/>
        </w:rPr>
      </w:pPr>
    </w:p>
    <w:p w:rsidR="006A45BF" w:rsidRPr="00C1703F" w:rsidRDefault="006A45BF" w:rsidP="006A45BF">
      <w:pPr>
        <w:pStyle w:val="Default"/>
        <w:rPr>
          <w:b/>
          <w:bCs/>
          <w:sz w:val="28"/>
          <w:szCs w:val="28"/>
        </w:rPr>
      </w:pPr>
    </w:p>
    <w:p w:rsidR="006A45BF" w:rsidRPr="00C1703F" w:rsidRDefault="006A45BF" w:rsidP="006A45BF">
      <w:pPr>
        <w:pStyle w:val="Default"/>
        <w:rPr>
          <w:b/>
          <w:bCs/>
          <w:sz w:val="28"/>
          <w:szCs w:val="28"/>
        </w:rPr>
      </w:pPr>
    </w:p>
    <w:p w:rsidR="006A45BF" w:rsidRPr="00C1703F" w:rsidRDefault="006A45BF" w:rsidP="006A45BF">
      <w:pPr>
        <w:pStyle w:val="Default"/>
        <w:rPr>
          <w:b/>
          <w:bCs/>
          <w:sz w:val="28"/>
          <w:szCs w:val="28"/>
        </w:rPr>
      </w:pPr>
    </w:p>
    <w:p w:rsidR="006A45BF" w:rsidRPr="00C1703F" w:rsidRDefault="006A45BF" w:rsidP="006A45BF">
      <w:pPr>
        <w:pStyle w:val="Default"/>
        <w:rPr>
          <w:b/>
          <w:bCs/>
          <w:sz w:val="28"/>
          <w:szCs w:val="28"/>
        </w:rPr>
      </w:pPr>
    </w:p>
    <w:p w:rsidR="006A45BF" w:rsidRPr="00C1703F" w:rsidRDefault="006A45BF" w:rsidP="006A45BF">
      <w:pPr>
        <w:pStyle w:val="Default"/>
        <w:rPr>
          <w:b/>
          <w:bCs/>
          <w:sz w:val="28"/>
          <w:szCs w:val="28"/>
        </w:rPr>
      </w:pPr>
    </w:p>
    <w:p w:rsidR="006A45BF" w:rsidRPr="00C1703F" w:rsidRDefault="006A45BF" w:rsidP="006A45BF">
      <w:pPr>
        <w:pStyle w:val="Default"/>
        <w:rPr>
          <w:b/>
          <w:bCs/>
          <w:sz w:val="28"/>
          <w:szCs w:val="28"/>
        </w:rPr>
      </w:pPr>
    </w:p>
    <w:p w:rsidR="006A45BF" w:rsidRPr="00C1703F" w:rsidRDefault="006A45BF" w:rsidP="006A45BF">
      <w:pPr>
        <w:pStyle w:val="Default"/>
        <w:jc w:val="center"/>
        <w:rPr>
          <w:b/>
          <w:bCs/>
          <w:sz w:val="28"/>
          <w:szCs w:val="28"/>
        </w:rPr>
      </w:pPr>
      <w:r w:rsidRPr="00C1703F">
        <w:rPr>
          <w:b/>
          <w:bCs/>
          <w:sz w:val="28"/>
          <w:szCs w:val="28"/>
        </w:rPr>
        <w:t>КОЖАХМЕТОВА АСЕЛЬ САБЫРБЕКОВНА</w:t>
      </w:r>
    </w:p>
    <w:p w:rsidR="006A45BF" w:rsidRPr="00C1703F" w:rsidRDefault="006A45BF" w:rsidP="006A45BF">
      <w:pPr>
        <w:pStyle w:val="Default"/>
        <w:jc w:val="center"/>
        <w:rPr>
          <w:b/>
          <w:bCs/>
          <w:sz w:val="28"/>
          <w:szCs w:val="28"/>
        </w:rPr>
      </w:pPr>
    </w:p>
    <w:p w:rsidR="006A45BF" w:rsidRPr="00C1703F" w:rsidRDefault="006A45BF" w:rsidP="006A45BF">
      <w:pPr>
        <w:pStyle w:val="Default"/>
        <w:jc w:val="center"/>
        <w:rPr>
          <w:sz w:val="28"/>
          <w:szCs w:val="28"/>
        </w:rPr>
      </w:pPr>
    </w:p>
    <w:p w:rsidR="006A45BF" w:rsidRPr="00C1703F" w:rsidRDefault="006A45BF" w:rsidP="006A45BF">
      <w:pPr>
        <w:pStyle w:val="Default"/>
        <w:jc w:val="center"/>
        <w:rPr>
          <w:b/>
          <w:bCs/>
          <w:sz w:val="28"/>
          <w:szCs w:val="28"/>
        </w:rPr>
      </w:pPr>
      <w:r w:rsidRPr="00C1703F">
        <w:rPr>
          <w:b/>
          <w:bCs/>
          <w:sz w:val="28"/>
          <w:szCs w:val="28"/>
        </w:rPr>
        <w:t xml:space="preserve">Репрезентация аксиологической семантики </w:t>
      </w:r>
    </w:p>
    <w:p w:rsidR="006A45BF" w:rsidRPr="00C1703F" w:rsidRDefault="00522E90" w:rsidP="006A45BF">
      <w:pPr>
        <w:pStyle w:val="Default"/>
        <w:jc w:val="center"/>
        <w:rPr>
          <w:sz w:val="28"/>
          <w:szCs w:val="28"/>
        </w:rPr>
      </w:pPr>
      <w:r w:rsidRPr="00C1703F">
        <w:rPr>
          <w:b/>
          <w:bCs/>
          <w:sz w:val="28"/>
          <w:szCs w:val="28"/>
        </w:rPr>
        <w:t>в языке</w:t>
      </w:r>
      <w:r w:rsidR="006A45BF" w:rsidRPr="00C1703F">
        <w:rPr>
          <w:b/>
          <w:bCs/>
          <w:sz w:val="28"/>
          <w:szCs w:val="28"/>
        </w:rPr>
        <w:t xml:space="preserve"> казахстанской прессы</w:t>
      </w:r>
    </w:p>
    <w:p w:rsidR="006A45BF" w:rsidRPr="00C1703F" w:rsidRDefault="006A45BF" w:rsidP="006A45BF">
      <w:pPr>
        <w:pStyle w:val="Default"/>
        <w:rPr>
          <w:sz w:val="28"/>
          <w:szCs w:val="28"/>
        </w:rPr>
      </w:pPr>
    </w:p>
    <w:p w:rsidR="006A45BF" w:rsidRPr="00C1703F" w:rsidRDefault="006A45BF" w:rsidP="006A45BF">
      <w:pPr>
        <w:pStyle w:val="Default"/>
        <w:rPr>
          <w:sz w:val="28"/>
          <w:szCs w:val="28"/>
        </w:rPr>
      </w:pPr>
    </w:p>
    <w:p w:rsidR="006A45BF" w:rsidRPr="00C1703F" w:rsidRDefault="006A45BF" w:rsidP="006A45BF">
      <w:pPr>
        <w:pStyle w:val="Default"/>
        <w:jc w:val="center"/>
        <w:rPr>
          <w:sz w:val="28"/>
          <w:szCs w:val="28"/>
        </w:rPr>
      </w:pPr>
      <w:r w:rsidRPr="00C1703F">
        <w:rPr>
          <w:sz w:val="28"/>
          <w:szCs w:val="28"/>
        </w:rPr>
        <w:t>6D021300 – Лингвистика</w:t>
      </w:r>
    </w:p>
    <w:p w:rsidR="006A45BF" w:rsidRPr="00C1703F" w:rsidRDefault="006A45BF" w:rsidP="006A45BF">
      <w:pPr>
        <w:pStyle w:val="Default"/>
        <w:jc w:val="center"/>
        <w:rPr>
          <w:sz w:val="28"/>
          <w:szCs w:val="28"/>
        </w:rPr>
      </w:pPr>
    </w:p>
    <w:p w:rsidR="006A45BF" w:rsidRPr="00C1703F" w:rsidRDefault="006A45BF" w:rsidP="006A45BF">
      <w:pPr>
        <w:pStyle w:val="Default"/>
        <w:jc w:val="center"/>
        <w:rPr>
          <w:sz w:val="28"/>
          <w:szCs w:val="28"/>
        </w:rPr>
      </w:pPr>
    </w:p>
    <w:p w:rsidR="006A45BF" w:rsidRPr="00C1703F" w:rsidRDefault="006A45BF" w:rsidP="006A45BF">
      <w:pPr>
        <w:pStyle w:val="Default"/>
        <w:jc w:val="center"/>
        <w:rPr>
          <w:sz w:val="28"/>
          <w:szCs w:val="28"/>
        </w:rPr>
      </w:pPr>
      <w:r w:rsidRPr="00C1703F">
        <w:rPr>
          <w:sz w:val="28"/>
          <w:szCs w:val="28"/>
        </w:rPr>
        <w:t>Д</w:t>
      </w:r>
      <w:r w:rsidR="00605375" w:rsidRPr="00C1703F">
        <w:rPr>
          <w:sz w:val="28"/>
          <w:szCs w:val="28"/>
        </w:rPr>
        <w:t>иссертация на соискание степени</w:t>
      </w:r>
    </w:p>
    <w:p w:rsidR="006A45BF" w:rsidRPr="00C1703F" w:rsidRDefault="006A45BF" w:rsidP="006A45BF">
      <w:pPr>
        <w:pStyle w:val="Default"/>
        <w:jc w:val="center"/>
        <w:rPr>
          <w:sz w:val="28"/>
          <w:szCs w:val="28"/>
        </w:rPr>
      </w:pPr>
      <w:r w:rsidRPr="00C1703F">
        <w:rPr>
          <w:sz w:val="28"/>
          <w:szCs w:val="28"/>
        </w:rPr>
        <w:t>доктора философии (PhD)</w:t>
      </w:r>
    </w:p>
    <w:p w:rsidR="006A45BF" w:rsidRPr="00C1703F" w:rsidRDefault="006A45BF" w:rsidP="006A45BF">
      <w:pPr>
        <w:pStyle w:val="Default"/>
        <w:rPr>
          <w:sz w:val="28"/>
          <w:szCs w:val="28"/>
        </w:rPr>
      </w:pPr>
    </w:p>
    <w:p w:rsidR="006A45BF" w:rsidRPr="00C1703F" w:rsidRDefault="006A45BF" w:rsidP="006A45BF">
      <w:pPr>
        <w:pStyle w:val="Default"/>
        <w:rPr>
          <w:sz w:val="28"/>
          <w:szCs w:val="28"/>
        </w:rPr>
      </w:pPr>
    </w:p>
    <w:p w:rsidR="006A45BF" w:rsidRPr="00C1703F" w:rsidRDefault="006A45BF" w:rsidP="006A45BF">
      <w:pPr>
        <w:pStyle w:val="Default"/>
        <w:rPr>
          <w:sz w:val="28"/>
          <w:szCs w:val="28"/>
        </w:rPr>
      </w:pPr>
    </w:p>
    <w:p w:rsidR="006A45BF" w:rsidRPr="00C1703F" w:rsidRDefault="006A45BF" w:rsidP="006A45BF">
      <w:pPr>
        <w:pStyle w:val="Default"/>
        <w:rPr>
          <w:sz w:val="28"/>
          <w:szCs w:val="28"/>
        </w:rPr>
      </w:pPr>
    </w:p>
    <w:p w:rsidR="006A45BF" w:rsidRPr="00C1703F" w:rsidRDefault="006A45BF" w:rsidP="00564CC9">
      <w:pPr>
        <w:pStyle w:val="Default"/>
        <w:tabs>
          <w:tab w:val="left" w:pos="4536"/>
        </w:tabs>
        <w:rPr>
          <w:sz w:val="28"/>
          <w:szCs w:val="28"/>
        </w:rPr>
      </w:pPr>
      <w:r w:rsidRPr="00C1703F">
        <w:rPr>
          <w:sz w:val="28"/>
          <w:szCs w:val="28"/>
        </w:rPr>
        <w:t xml:space="preserve">                                         </w:t>
      </w:r>
      <w:r w:rsidR="00564CC9" w:rsidRPr="00C1703F">
        <w:rPr>
          <w:sz w:val="28"/>
          <w:szCs w:val="28"/>
        </w:rPr>
        <w:t xml:space="preserve">                           </w:t>
      </w:r>
      <w:r w:rsidR="00491402" w:rsidRPr="00C1703F">
        <w:rPr>
          <w:sz w:val="28"/>
          <w:szCs w:val="28"/>
        </w:rPr>
        <w:t xml:space="preserve"> </w:t>
      </w:r>
      <w:r w:rsidR="00564CC9" w:rsidRPr="00C1703F">
        <w:rPr>
          <w:sz w:val="28"/>
          <w:szCs w:val="28"/>
        </w:rPr>
        <w:t xml:space="preserve">    </w:t>
      </w:r>
      <w:r w:rsidR="00727AC1" w:rsidRPr="00C1703F">
        <w:rPr>
          <w:sz w:val="28"/>
          <w:szCs w:val="28"/>
        </w:rPr>
        <w:t>Научные консультанты:</w:t>
      </w:r>
    </w:p>
    <w:p w:rsidR="006A45BF" w:rsidRPr="00C1703F" w:rsidRDefault="006A45BF" w:rsidP="00564CC9">
      <w:pPr>
        <w:pStyle w:val="Default"/>
        <w:tabs>
          <w:tab w:val="left" w:pos="4536"/>
        </w:tabs>
        <w:rPr>
          <w:sz w:val="28"/>
          <w:szCs w:val="28"/>
        </w:rPr>
      </w:pPr>
      <w:r w:rsidRPr="00C1703F">
        <w:rPr>
          <w:sz w:val="28"/>
          <w:szCs w:val="28"/>
        </w:rPr>
        <w:t xml:space="preserve">                                                                </w:t>
      </w:r>
      <w:r w:rsidR="00564CC9" w:rsidRPr="00C1703F">
        <w:rPr>
          <w:sz w:val="28"/>
          <w:szCs w:val="28"/>
        </w:rPr>
        <w:t xml:space="preserve">         </w:t>
      </w:r>
      <w:r w:rsidRPr="00C1703F">
        <w:rPr>
          <w:sz w:val="28"/>
          <w:szCs w:val="28"/>
        </w:rPr>
        <w:t>д</w:t>
      </w:r>
      <w:r w:rsidR="00727AC1" w:rsidRPr="00C1703F">
        <w:rPr>
          <w:sz w:val="28"/>
          <w:szCs w:val="28"/>
        </w:rPr>
        <w:t>.ф.н., профессор Мусатаева М.Ш.</w:t>
      </w:r>
    </w:p>
    <w:p w:rsidR="006A45BF" w:rsidRPr="00C1703F" w:rsidRDefault="006A45BF" w:rsidP="00564CC9">
      <w:pPr>
        <w:pStyle w:val="Default"/>
        <w:tabs>
          <w:tab w:val="left" w:pos="4536"/>
        </w:tabs>
        <w:rPr>
          <w:sz w:val="28"/>
          <w:szCs w:val="28"/>
        </w:rPr>
      </w:pPr>
      <w:r w:rsidRPr="00C1703F">
        <w:rPr>
          <w:sz w:val="28"/>
          <w:szCs w:val="28"/>
        </w:rPr>
        <w:t xml:space="preserve">                                                                </w:t>
      </w:r>
      <w:r w:rsidR="00564CC9" w:rsidRPr="00C1703F">
        <w:rPr>
          <w:sz w:val="28"/>
          <w:szCs w:val="28"/>
        </w:rPr>
        <w:t xml:space="preserve">        </w:t>
      </w:r>
      <w:r w:rsidRPr="00C1703F">
        <w:rPr>
          <w:sz w:val="28"/>
          <w:szCs w:val="28"/>
        </w:rPr>
        <w:t xml:space="preserve"> д.ф.н., профессор хаб.</w:t>
      </w:r>
      <w:r w:rsidR="00564CC9" w:rsidRPr="00C1703F">
        <w:rPr>
          <w:sz w:val="28"/>
          <w:szCs w:val="28"/>
        </w:rPr>
        <w:t xml:space="preserve"> </w:t>
      </w:r>
      <w:r w:rsidR="00727AC1" w:rsidRPr="00C1703F">
        <w:rPr>
          <w:sz w:val="28"/>
          <w:szCs w:val="28"/>
        </w:rPr>
        <w:t>Киклевич А.К.</w:t>
      </w:r>
    </w:p>
    <w:p w:rsidR="006A45BF" w:rsidRPr="00C1703F" w:rsidRDefault="006A45BF" w:rsidP="006A45BF">
      <w:pPr>
        <w:pStyle w:val="Default"/>
        <w:rPr>
          <w:sz w:val="28"/>
          <w:szCs w:val="28"/>
        </w:rPr>
      </w:pPr>
    </w:p>
    <w:p w:rsidR="006A45BF" w:rsidRPr="00C1703F" w:rsidRDefault="006A45BF" w:rsidP="006A45BF">
      <w:pPr>
        <w:pStyle w:val="Default"/>
        <w:rPr>
          <w:sz w:val="28"/>
          <w:szCs w:val="28"/>
        </w:rPr>
      </w:pPr>
    </w:p>
    <w:p w:rsidR="006A45BF" w:rsidRPr="00C1703F" w:rsidRDefault="006A45BF" w:rsidP="006A45BF">
      <w:pPr>
        <w:pStyle w:val="Default"/>
        <w:rPr>
          <w:sz w:val="28"/>
          <w:szCs w:val="28"/>
        </w:rPr>
      </w:pPr>
    </w:p>
    <w:p w:rsidR="006A45BF" w:rsidRPr="00C1703F" w:rsidRDefault="006A45BF" w:rsidP="006A45BF">
      <w:pPr>
        <w:pStyle w:val="Default"/>
        <w:rPr>
          <w:sz w:val="28"/>
          <w:szCs w:val="28"/>
        </w:rPr>
      </w:pPr>
    </w:p>
    <w:p w:rsidR="006A45BF" w:rsidRPr="00C1703F" w:rsidRDefault="006A45BF" w:rsidP="006A45BF">
      <w:pPr>
        <w:pStyle w:val="Default"/>
        <w:rPr>
          <w:sz w:val="28"/>
          <w:szCs w:val="28"/>
        </w:rPr>
      </w:pPr>
    </w:p>
    <w:p w:rsidR="006A45BF" w:rsidRPr="00C1703F" w:rsidRDefault="006A45BF" w:rsidP="006A45BF">
      <w:pPr>
        <w:pStyle w:val="Default"/>
        <w:rPr>
          <w:sz w:val="28"/>
          <w:szCs w:val="28"/>
        </w:rPr>
      </w:pPr>
    </w:p>
    <w:p w:rsidR="006A45BF" w:rsidRPr="00C1703F" w:rsidRDefault="006A45BF" w:rsidP="006A45BF">
      <w:pPr>
        <w:pStyle w:val="Default"/>
        <w:rPr>
          <w:sz w:val="28"/>
          <w:szCs w:val="28"/>
        </w:rPr>
      </w:pPr>
    </w:p>
    <w:p w:rsidR="006A45BF" w:rsidRPr="00C1703F" w:rsidRDefault="006A45BF" w:rsidP="006A45BF">
      <w:pPr>
        <w:pStyle w:val="Default"/>
        <w:rPr>
          <w:sz w:val="28"/>
          <w:szCs w:val="28"/>
        </w:rPr>
      </w:pPr>
    </w:p>
    <w:p w:rsidR="00491402" w:rsidRPr="00C1703F" w:rsidRDefault="00491402" w:rsidP="006A45BF">
      <w:pPr>
        <w:pStyle w:val="Default"/>
        <w:rPr>
          <w:sz w:val="28"/>
          <w:szCs w:val="28"/>
        </w:rPr>
      </w:pPr>
    </w:p>
    <w:p w:rsidR="006A45BF" w:rsidRPr="00C1703F" w:rsidRDefault="006A45BF" w:rsidP="006A45BF">
      <w:pPr>
        <w:pStyle w:val="Default"/>
        <w:rPr>
          <w:sz w:val="28"/>
          <w:szCs w:val="28"/>
        </w:rPr>
      </w:pPr>
    </w:p>
    <w:p w:rsidR="00491402" w:rsidRPr="00C1703F" w:rsidRDefault="00491402" w:rsidP="006A45BF">
      <w:pPr>
        <w:pStyle w:val="Default"/>
        <w:rPr>
          <w:sz w:val="28"/>
          <w:szCs w:val="28"/>
        </w:rPr>
      </w:pPr>
    </w:p>
    <w:p w:rsidR="00727AC1" w:rsidRPr="00C1703F" w:rsidRDefault="006A45BF" w:rsidP="00727AC1">
      <w:pPr>
        <w:pStyle w:val="Default"/>
        <w:jc w:val="center"/>
        <w:rPr>
          <w:sz w:val="28"/>
          <w:szCs w:val="28"/>
        </w:rPr>
      </w:pPr>
      <w:r w:rsidRPr="00C1703F">
        <w:rPr>
          <w:sz w:val="28"/>
          <w:szCs w:val="28"/>
        </w:rPr>
        <w:t>Республика Казахстан</w:t>
      </w:r>
    </w:p>
    <w:p w:rsidR="00085416" w:rsidRPr="00C1703F" w:rsidRDefault="006A45BF" w:rsidP="00727AC1">
      <w:pPr>
        <w:pStyle w:val="Default"/>
        <w:jc w:val="center"/>
        <w:rPr>
          <w:sz w:val="28"/>
          <w:szCs w:val="28"/>
          <w:lang w:val="en-US"/>
        </w:rPr>
      </w:pPr>
      <w:r w:rsidRPr="00C1703F">
        <w:rPr>
          <w:sz w:val="28"/>
          <w:szCs w:val="28"/>
        </w:rPr>
        <w:t xml:space="preserve">Алматы, </w:t>
      </w:r>
      <w:r w:rsidR="00736E13" w:rsidRPr="00C1703F">
        <w:rPr>
          <w:sz w:val="28"/>
          <w:szCs w:val="28"/>
        </w:rPr>
        <w:t>202</w:t>
      </w:r>
      <w:r w:rsidR="00736E13" w:rsidRPr="00C1703F">
        <w:rPr>
          <w:sz w:val="28"/>
          <w:szCs w:val="28"/>
          <w:lang w:val="en-US"/>
        </w:rPr>
        <w:t>2</w:t>
      </w:r>
    </w:p>
    <w:p w:rsidR="008250AC" w:rsidRPr="00C1703F" w:rsidRDefault="008250AC" w:rsidP="008250AC">
      <w:pPr>
        <w:spacing w:after="0" w:line="240" w:lineRule="auto"/>
        <w:ind w:right="141" w:firstLine="708"/>
        <w:jc w:val="center"/>
        <w:rPr>
          <w:rFonts w:ascii="Times New Roman" w:hAnsi="Times New Roman" w:cs="Times New Roman"/>
          <w:sz w:val="28"/>
          <w:szCs w:val="28"/>
        </w:rPr>
      </w:pPr>
      <w:r w:rsidRPr="00C1703F">
        <w:rPr>
          <w:rFonts w:ascii="Times New Roman" w:hAnsi="Times New Roman" w:cs="Times New Roman"/>
          <w:b/>
          <w:bCs/>
          <w:sz w:val="28"/>
          <w:szCs w:val="28"/>
        </w:rPr>
        <w:lastRenderedPageBreak/>
        <w:t>СОДЕРЖАНИЕ</w:t>
      </w:r>
    </w:p>
    <w:p w:rsidR="00C21706" w:rsidRPr="00C1703F" w:rsidRDefault="00C21706" w:rsidP="008250AC">
      <w:pPr>
        <w:spacing w:after="0" w:line="240" w:lineRule="auto"/>
        <w:ind w:right="141" w:firstLine="708"/>
        <w:jc w:val="center"/>
        <w:rPr>
          <w:rFonts w:ascii="Times New Roman" w:hAnsi="Times New Roman" w:cs="Times New Roman"/>
          <w:b/>
          <w:bCs/>
          <w:sz w:val="28"/>
          <w:szCs w:val="28"/>
        </w:rPr>
      </w:pPr>
    </w:p>
    <w:tbl>
      <w:tblPr>
        <w:tblStyle w:val="a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039"/>
        <w:gridCol w:w="815"/>
      </w:tblGrid>
      <w:tr w:rsidR="00C21706" w:rsidRPr="00C1703F" w:rsidTr="00C21706">
        <w:tc>
          <w:tcPr>
            <w:tcW w:w="9039" w:type="dxa"/>
          </w:tcPr>
          <w:p w:rsidR="00C21706" w:rsidRPr="00C1703F" w:rsidRDefault="00C21706" w:rsidP="008C3FEB">
            <w:pPr>
              <w:spacing w:after="0" w:line="240" w:lineRule="auto"/>
              <w:ind w:right="141"/>
              <w:jc w:val="both"/>
              <w:rPr>
                <w:rFonts w:ascii="Times New Roman" w:hAnsi="Times New Roman" w:cs="Times New Roman"/>
                <w:b/>
                <w:bCs/>
                <w:sz w:val="28"/>
                <w:szCs w:val="28"/>
              </w:rPr>
            </w:pPr>
            <w:r w:rsidRPr="00C1703F">
              <w:rPr>
                <w:rFonts w:ascii="Times New Roman" w:hAnsi="Times New Roman" w:cs="Times New Roman"/>
                <w:b/>
                <w:bCs/>
                <w:sz w:val="28"/>
                <w:szCs w:val="28"/>
              </w:rPr>
              <w:t>ОПРЕДЕЛЕНИЯ, ОБОЗНАЧЕНИЯ</w:t>
            </w:r>
          </w:p>
        </w:tc>
        <w:tc>
          <w:tcPr>
            <w:tcW w:w="815" w:type="dxa"/>
          </w:tcPr>
          <w:p w:rsidR="00C21706" w:rsidRPr="00C1703F" w:rsidRDefault="00C21706" w:rsidP="00C21706">
            <w:pPr>
              <w:spacing w:after="0" w:line="240" w:lineRule="auto"/>
              <w:ind w:right="141"/>
              <w:jc w:val="right"/>
              <w:rPr>
                <w:rFonts w:ascii="Times New Roman" w:hAnsi="Times New Roman" w:cs="Times New Roman"/>
                <w:b/>
                <w:bCs/>
                <w:sz w:val="28"/>
                <w:szCs w:val="28"/>
              </w:rPr>
            </w:pPr>
            <w:r w:rsidRPr="00C1703F">
              <w:rPr>
                <w:rFonts w:ascii="Times New Roman" w:hAnsi="Times New Roman" w:cs="Times New Roman"/>
                <w:bCs/>
                <w:sz w:val="28"/>
                <w:szCs w:val="28"/>
              </w:rPr>
              <w:t>3</w:t>
            </w:r>
          </w:p>
        </w:tc>
      </w:tr>
      <w:tr w:rsidR="00C21706" w:rsidRPr="00C1703F" w:rsidTr="00C21706">
        <w:tc>
          <w:tcPr>
            <w:tcW w:w="9039" w:type="dxa"/>
          </w:tcPr>
          <w:p w:rsidR="00C21706" w:rsidRPr="00C1703F" w:rsidRDefault="00C21706" w:rsidP="008C3FEB">
            <w:pPr>
              <w:spacing w:after="0" w:line="240" w:lineRule="auto"/>
              <w:ind w:right="141"/>
              <w:jc w:val="both"/>
              <w:rPr>
                <w:rFonts w:ascii="Times New Roman" w:hAnsi="Times New Roman" w:cs="Times New Roman"/>
                <w:b/>
                <w:bCs/>
                <w:sz w:val="28"/>
                <w:szCs w:val="28"/>
              </w:rPr>
            </w:pPr>
            <w:r w:rsidRPr="00C1703F">
              <w:rPr>
                <w:rFonts w:ascii="Times New Roman" w:hAnsi="Times New Roman" w:cs="Times New Roman"/>
                <w:b/>
                <w:bCs/>
                <w:sz w:val="28"/>
                <w:szCs w:val="28"/>
              </w:rPr>
              <w:t>ВВЕДЕНИЕ</w:t>
            </w:r>
          </w:p>
        </w:tc>
        <w:tc>
          <w:tcPr>
            <w:tcW w:w="815" w:type="dxa"/>
          </w:tcPr>
          <w:p w:rsidR="00C21706" w:rsidRPr="00A52110" w:rsidRDefault="00A52110" w:rsidP="00C21706">
            <w:pPr>
              <w:spacing w:after="0" w:line="240" w:lineRule="auto"/>
              <w:ind w:right="141"/>
              <w:jc w:val="right"/>
              <w:rPr>
                <w:rFonts w:ascii="Times New Roman" w:hAnsi="Times New Roman" w:cs="Times New Roman"/>
                <w:b/>
                <w:bCs/>
                <w:sz w:val="28"/>
                <w:szCs w:val="28"/>
                <w:lang w:val="kk-KZ"/>
              </w:rPr>
            </w:pPr>
            <w:r>
              <w:rPr>
                <w:rFonts w:ascii="Times New Roman" w:hAnsi="Times New Roman" w:cs="Times New Roman"/>
                <w:bCs/>
                <w:sz w:val="28"/>
                <w:szCs w:val="28"/>
                <w:lang w:val="kk-KZ"/>
              </w:rPr>
              <w:t>5</w:t>
            </w:r>
          </w:p>
        </w:tc>
      </w:tr>
      <w:tr w:rsidR="00C21706" w:rsidRPr="00C1703F" w:rsidTr="00C21706">
        <w:tc>
          <w:tcPr>
            <w:tcW w:w="9039" w:type="dxa"/>
          </w:tcPr>
          <w:p w:rsidR="00C21706" w:rsidRPr="00C1703F" w:rsidRDefault="00C21706" w:rsidP="00C21706">
            <w:pPr>
              <w:spacing w:after="0" w:line="240" w:lineRule="auto"/>
              <w:jc w:val="both"/>
              <w:rPr>
                <w:rFonts w:ascii="Times New Roman" w:hAnsi="Times New Roman" w:cs="Times New Roman"/>
                <w:b/>
                <w:sz w:val="28"/>
                <w:szCs w:val="28"/>
                <w:lang w:val="kk-KZ"/>
              </w:rPr>
            </w:pPr>
            <w:r w:rsidRPr="00C1703F">
              <w:rPr>
                <w:rFonts w:ascii="Times New Roman" w:hAnsi="Times New Roman" w:cs="Times New Roman"/>
                <w:b/>
                <w:sz w:val="28"/>
                <w:szCs w:val="28"/>
              </w:rPr>
              <w:t>1 АКСИОЛОГИЧЕСКОЕ ПРОСТРАНСТВО</w:t>
            </w:r>
          </w:p>
          <w:p w:rsidR="00C21706" w:rsidRPr="00C1703F" w:rsidRDefault="00C21706" w:rsidP="008C3FEB">
            <w:pPr>
              <w:spacing w:after="0" w:line="240" w:lineRule="auto"/>
              <w:ind w:right="141"/>
              <w:jc w:val="both"/>
              <w:rPr>
                <w:rFonts w:ascii="Times New Roman" w:hAnsi="Times New Roman" w:cs="Times New Roman"/>
                <w:b/>
                <w:bCs/>
                <w:sz w:val="28"/>
                <w:szCs w:val="28"/>
              </w:rPr>
            </w:pPr>
            <w:r w:rsidRPr="00C1703F">
              <w:rPr>
                <w:rFonts w:ascii="Times New Roman" w:hAnsi="Times New Roman" w:cs="Times New Roman"/>
                <w:b/>
                <w:sz w:val="28"/>
                <w:szCs w:val="28"/>
              </w:rPr>
              <w:t>СОВРЕМЕННОЙ КАЗАХСТАНСКОЙ</w:t>
            </w:r>
            <w:r w:rsidRPr="00C1703F">
              <w:rPr>
                <w:rFonts w:ascii="Times New Roman" w:hAnsi="Times New Roman" w:cs="Times New Roman"/>
                <w:b/>
                <w:sz w:val="28"/>
                <w:szCs w:val="28"/>
                <w:lang w:val="kk-KZ"/>
              </w:rPr>
              <w:t xml:space="preserve"> </w:t>
            </w:r>
            <w:r w:rsidRPr="00C1703F">
              <w:rPr>
                <w:rFonts w:ascii="Times New Roman" w:hAnsi="Times New Roman" w:cs="Times New Roman"/>
                <w:b/>
                <w:sz w:val="28"/>
                <w:szCs w:val="28"/>
              </w:rPr>
              <w:t>ПРЕССЫ</w:t>
            </w:r>
          </w:p>
        </w:tc>
        <w:tc>
          <w:tcPr>
            <w:tcW w:w="815" w:type="dxa"/>
          </w:tcPr>
          <w:p w:rsidR="00C21706" w:rsidRPr="00A52110" w:rsidRDefault="00C21706" w:rsidP="00C21706">
            <w:pPr>
              <w:spacing w:after="0" w:line="240" w:lineRule="auto"/>
              <w:jc w:val="right"/>
              <w:rPr>
                <w:rFonts w:ascii="Times New Roman" w:hAnsi="Times New Roman" w:cs="Times New Roman"/>
                <w:b/>
                <w:sz w:val="28"/>
                <w:szCs w:val="28"/>
                <w:lang w:val="kk-KZ"/>
              </w:rPr>
            </w:pPr>
            <w:r w:rsidRPr="00C1703F">
              <w:rPr>
                <w:rFonts w:ascii="Times New Roman" w:hAnsi="Times New Roman" w:cs="Times New Roman"/>
                <w:bCs/>
                <w:sz w:val="28"/>
                <w:szCs w:val="28"/>
              </w:rPr>
              <w:t>1</w:t>
            </w:r>
            <w:r w:rsidR="00A52110">
              <w:rPr>
                <w:rFonts w:ascii="Times New Roman" w:hAnsi="Times New Roman" w:cs="Times New Roman"/>
                <w:bCs/>
                <w:sz w:val="28"/>
                <w:szCs w:val="28"/>
                <w:lang w:val="kk-KZ"/>
              </w:rPr>
              <w:t>3</w:t>
            </w:r>
          </w:p>
          <w:p w:rsidR="00C21706" w:rsidRPr="00C1703F" w:rsidRDefault="00C21706" w:rsidP="00C21706">
            <w:pPr>
              <w:spacing w:after="0" w:line="240" w:lineRule="auto"/>
              <w:ind w:right="141"/>
              <w:jc w:val="right"/>
              <w:rPr>
                <w:rFonts w:ascii="Times New Roman" w:hAnsi="Times New Roman" w:cs="Times New Roman"/>
                <w:b/>
                <w:bCs/>
                <w:sz w:val="28"/>
                <w:szCs w:val="28"/>
              </w:rPr>
            </w:pPr>
          </w:p>
        </w:tc>
      </w:tr>
      <w:tr w:rsidR="00C21706" w:rsidRPr="00C1703F" w:rsidTr="00C21706">
        <w:tc>
          <w:tcPr>
            <w:tcW w:w="9039" w:type="dxa"/>
          </w:tcPr>
          <w:p w:rsidR="00C21706" w:rsidRPr="00C1703F" w:rsidRDefault="00C21706" w:rsidP="008C3FEB">
            <w:pPr>
              <w:spacing w:after="0" w:line="240" w:lineRule="auto"/>
              <w:ind w:right="141"/>
              <w:jc w:val="both"/>
              <w:rPr>
                <w:rFonts w:ascii="Times New Roman" w:hAnsi="Times New Roman" w:cs="Times New Roman"/>
                <w:b/>
                <w:bCs/>
                <w:sz w:val="28"/>
                <w:szCs w:val="28"/>
              </w:rPr>
            </w:pPr>
            <w:r w:rsidRPr="00C1703F">
              <w:rPr>
                <w:rFonts w:ascii="Times New Roman" w:hAnsi="Times New Roman" w:cs="Times New Roman"/>
                <w:sz w:val="28"/>
                <w:szCs w:val="28"/>
              </w:rPr>
              <w:t>1.1 Казахстанская пресса: от истории к современному состоянию</w:t>
            </w:r>
          </w:p>
        </w:tc>
        <w:tc>
          <w:tcPr>
            <w:tcW w:w="815" w:type="dxa"/>
          </w:tcPr>
          <w:p w:rsidR="00C21706" w:rsidRPr="00A52110" w:rsidRDefault="00C21706" w:rsidP="00C21706">
            <w:pPr>
              <w:spacing w:after="0" w:line="240" w:lineRule="auto"/>
              <w:jc w:val="right"/>
              <w:rPr>
                <w:rFonts w:ascii="Times New Roman" w:hAnsi="Times New Roman" w:cs="Times New Roman"/>
                <w:b/>
                <w:bCs/>
                <w:sz w:val="28"/>
                <w:szCs w:val="28"/>
                <w:lang w:val="kk-KZ"/>
              </w:rPr>
            </w:pPr>
            <w:r w:rsidRPr="00C1703F">
              <w:rPr>
                <w:rFonts w:ascii="Times New Roman" w:hAnsi="Times New Roman" w:cs="Times New Roman"/>
                <w:sz w:val="28"/>
                <w:szCs w:val="28"/>
              </w:rPr>
              <w:t>1</w:t>
            </w:r>
            <w:r w:rsidR="00A52110">
              <w:rPr>
                <w:rFonts w:ascii="Times New Roman" w:hAnsi="Times New Roman" w:cs="Times New Roman"/>
                <w:sz w:val="28"/>
                <w:szCs w:val="28"/>
                <w:lang w:val="kk-KZ"/>
              </w:rPr>
              <w:t>3</w:t>
            </w:r>
          </w:p>
        </w:tc>
      </w:tr>
      <w:tr w:rsidR="00C21706" w:rsidRPr="00C1703F" w:rsidTr="00C21706">
        <w:tc>
          <w:tcPr>
            <w:tcW w:w="9039" w:type="dxa"/>
          </w:tcPr>
          <w:p w:rsidR="00C21706" w:rsidRPr="00C1703F" w:rsidRDefault="00C21706" w:rsidP="008C3FEB">
            <w:pPr>
              <w:spacing w:after="0" w:line="240" w:lineRule="auto"/>
              <w:ind w:right="141"/>
              <w:jc w:val="both"/>
              <w:rPr>
                <w:rFonts w:ascii="Times New Roman" w:hAnsi="Times New Roman" w:cs="Times New Roman"/>
                <w:b/>
                <w:bCs/>
                <w:sz w:val="28"/>
                <w:szCs w:val="28"/>
              </w:rPr>
            </w:pPr>
            <w:r w:rsidRPr="00C1703F">
              <w:rPr>
                <w:rFonts w:ascii="Times New Roman" w:hAnsi="Times New Roman" w:cs="Times New Roman"/>
                <w:sz w:val="28"/>
                <w:szCs w:val="28"/>
              </w:rPr>
              <w:t>1.2 Язык прессы как объект лингвистических исследований</w:t>
            </w:r>
          </w:p>
        </w:tc>
        <w:tc>
          <w:tcPr>
            <w:tcW w:w="815" w:type="dxa"/>
          </w:tcPr>
          <w:p w:rsidR="00C21706" w:rsidRPr="00A52110" w:rsidRDefault="00A52110" w:rsidP="00A52110">
            <w:pPr>
              <w:spacing w:after="0" w:line="240" w:lineRule="auto"/>
              <w:jc w:val="right"/>
              <w:rPr>
                <w:rFonts w:ascii="Times New Roman" w:hAnsi="Times New Roman" w:cs="Times New Roman"/>
                <w:b/>
                <w:bCs/>
                <w:sz w:val="28"/>
                <w:szCs w:val="28"/>
                <w:lang w:val="kk-KZ"/>
              </w:rPr>
            </w:pPr>
            <w:r>
              <w:rPr>
                <w:rFonts w:ascii="Times New Roman" w:hAnsi="Times New Roman" w:cs="Times New Roman"/>
                <w:sz w:val="28"/>
                <w:szCs w:val="28"/>
                <w:lang w:val="kk-KZ"/>
              </w:rPr>
              <w:t>20</w:t>
            </w:r>
          </w:p>
        </w:tc>
      </w:tr>
      <w:tr w:rsidR="00C21706" w:rsidRPr="00C1703F" w:rsidTr="00C21706">
        <w:trPr>
          <w:trHeight w:val="305"/>
        </w:trPr>
        <w:tc>
          <w:tcPr>
            <w:tcW w:w="9039" w:type="dxa"/>
          </w:tcPr>
          <w:p w:rsidR="00C21706" w:rsidRPr="00C1703F" w:rsidRDefault="00C21706" w:rsidP="008C3FEB">
            <w:pPr>
              <w:spacing w:after="0" w:line="240" w:lineRule="auto"/>
              <w:ind w:right="141"/>
              <w:jc w:val="both"/>
              <w:rPr>
                <w:rFonts w:ascii="Times New Roman" w:hAnsi="Times New Roman" w:cs="Times New Roman"/>
                <w:b/>
                <w:bCs/>
                <w:sz w:val="28"/>
                <w:szCs w:val="28"/>
              </w:rPr>
            </w:pPr>
            <w:r w:rsidRPr="00C1703F">
              <w:rPr>
                <w:rFonts w:ascii="Times New Roman" w:hAnsi="Times New Roman" w:cs="Times New Roman"/>
                <w:sz w:val="28"/>
                <w:szCs w:val="28"/>
              </w:rPr>
              <w:t>1.3 Аксиология и ее основные категории</w:t>
            </w:r>
          </w:p>
        </w:tc>
        <w:tc>
          <w:tcPr>
            <w:tcW w:w="815" w:type="dxa"/>
          </w:tcPr>
          <w:p w:rsidR="00C21706" w:rsidRPr="00A52110" w:rsidRDefault="00A52110" w:rsidP="00C21706">
            <w:pPr>
              <w:spacing w:after="0" w:line="240" w:lineRule="auto"/>
              <w:jc w:val="right"/>
              <w:rPr>
                <w:rFonts w:ascii="Times New Roman" w:hAnsi="Times New Roman" w:cs="Times New Roman"/>
                <w:b/>
                <w:bCs/>
                <w:sz w:val="28"/>
                <w:szCs w:val="28"/>
                <w:lang w:val="kk-KZ"/>
              </w:rPr>
            </w:pPr>
            <w:r>
              <w:rPr>
                <w:rFonts w:ascii="Times New Roman" w:hAnsi="Times New Roman" w:cs="Times New Roman"/>
                <w:sz w:val="28"/>
                <w:szCs w:val="28"/>
                <w:lang w:val="kk-KZ"/>
              </w:rPr>
              <w:t>31</w:t>
            </w:r>
          </w:p>
        </w:tc>
      </w:tr>
      <w:tr w:rsidR="00C21706" w:rsidRPr="00C1703F" w:rsidTr="00C21706">
        <w:tc>
          <w:tcPr>
            <w:tcW w:w="9039" w:type="dxa"/>
          </w:tcPr>
          <w:p w:rsidR="00C21706" w:rsidRPr="00C1703F" w:rsidRDefault="00C21706" w:rsidP="008C3FEB">
            <w:pPr>
              <w:spacing w:after="0" w:line="240" w:lineRule="auto"/>
              <w:ind w:right="141"/>
              <w:jc w:val="both"/>
              <w:rPr>
                <w:rFonts w:ascii="Times New Roman" w:hAnsi="Times New Roman" w:cs="Times New Roman"/>
                <w:b/>
                <w:bCs/>
                <w:sz w:val="28"/>
                <w:szCs w:val="28"/>
              </w:rPr>
            </w:pPr>
            <w:r w:rsidRPr="00C1703F">
              <w:rPr>
                <w:rFonts w:ascii="Times New Roman" w:hAnsi="Times New Roman" w:cs="Times New Roman"/>
                <w:sz w:val="28"/>
                <w:szCs w:val="28"/>
              </w:rPr>
              <w:t>1.3.1 Категория оценки в современных лингвистических теориях</w:t>
            </w:r>
          </w:p>
        </w:tc>
        <w:tc>
          <w:tcPr>
            <w:tcW w:w="815" w:type="dxa"/>
          </w:tcPr>
          <w:p w:rsidR="00C21706" w:rsidRPr="00A52110" w:rsidRDefault="00C21706" w:rsidP="00C21706">
            <w:pPr>
              <w:spacing w:after="0" w:line="240" w:lineRule="auto"/>
              <w:jc w:val="right"/>
              <w:rPr>
                <w:rFonts w:ascii="Times New Roman" w:hAnsi="Times New Roman" w:cs="Times New Roman"/>
                <w:b/>
                <w:bCs/>
                <w:sz w:val="28"/>
                <w:szCs w:val="28"/>
                <w:lang w:val="kk-KZ"/>
              </w:rPr>
            </w:pPr>
            <w:r w:rsidRPr="00C1703F">
              <w:rPr>
                <w:rFonts w:ascii="Times New Roman" w:hAnsi="Times New Roman" w:cs="Times New Roman"/>
                <w:sz w:val="28"/>
                <w:szCs w:val="28"/>
              </w:rPr>
              <w:t>3</w:t>
            </w:r>
            <w:r w:rsidR="00A52110">
              <w:rPr>
                <w:rFonts w:ascii="Times New Roman" w:hAnsi="Times New Roman" w:cs="Times New Roman"/>
                <w:sz w:val="28"/>
                <w:szCs w:val="28"/>
                <w:lang w:val="kk-KZ"/>
              </w:rPr>
              <w:t>9</w:t>
            </w:r>
          </w:p>
        </w:tc>
      </w:tr>
      <w:tr w:rsidR="00C21706" w:rsidRPr="00C1703F" w:rsidTr="00C21706">
        <w:tc>
          <w:tcPr>
            <w:tcW w:w="9039" w:type="dxa"/>
          </w:tcPr>
          <w:p w:rsidR="00C21706" w:rsidRPr="00C1703F" w:rsidRDefault="00C21706" w:rsidP="008C3FEB">
            <w:pPr>
              <w:spacing w:after="0" w:line="240" w:lineRule="auto"/>
              <w:ind w:right="141"/>
              <w:jc w:val="both"/>
              <w:rPr>
                <w:rFonts w:ascii="Times New Roman" w:hAnsi="Times New Roman" w:cs="Times New Roman"/>
                <w:b/>
                <w:bCs/>
                <w:sz w:val="28"/>
                <w:szCs w:val="28"/>
              </w:rPr>
            </w:pPr>
            <w:r w:rsidRPr="00C1703F">
              <w:rPr>
                <w:rFonts w:ascii="Times New Roman" w:hAnsi="Times New Roman" w:cs="Times New Roman"/>
                <w:sz w:val="28"/>
                <w:szCs w:val="28"/>
              </w:rPr>
              <w:t>1.3.2 Ценности и подходы к их изучению</w:t>
            </w:r>
          </w:p>
        </w:tc>
        <w:tc>
          <w:tcPr>
            <w:tcW w:w="815" w:type="dxa"/>
          </w:tcPr>
          <w:p w:rsidR="00C21706" w:rsidRPr="00C1703F" w:rsidRDefault="00C21706" w:rsidP="00C21706">
            <w:pPr>
              <w:spacing w:after="0" w:line="240" w:lineRule="auto"/>
              <w:jc w:val="right"/>
              <w:rPr>
                <w:rFonts w:ascii="Times New Roman" w:hAnsi="Times New Roman" w:cs="Times New Roman"/>
                <w:b/>
                <w:bCs/>
                <w:sz w:val="28"/>
                <w:szCs w:val="28"/>
              </w:rPr>
            </w:pPr>
            <w:r w:rsidRPr="00C1703F">
              <w:rPr>
                <w:rFonts w:ascii="Times New Roman" w:hAnsi="Times New Roman" w:cs="Times New Roman"/>
                <w:sz w:val="28"/>
                <w:szCs w:val="28"/>
              </w:rPr>
              <w:t>5</w:t>
            </w:r>
            <w:r w:rsidR="0079144C">
              <w:rPr>
                <w:rFonts w:ascii="Times New Roman" w:hAnsi="Times New Roman" w:cs="Times New Roman"/>
                <w:sz w:val="28"/>
                <w:szCs w:val="28"/>
              </w:rPr>
              <w:t>2</w:t>
            </w:r>
          </w:p>
        </w:tc>
      </w:tr>
      <w:tr w:rsidR="00C21706" w:rsidRPr="00C1703F" w:rsidTr="00C21706">
        <w:tc>
          <w:tcPr>
            <w:tcW w:w="9039" w:type="dxa"/>
          </w:tcPr>
          <w:p w:rsidR="00C21706" w:rsidRPr="00C1703F" w:rsidRDefault="00C21706" w:rsidP="008C3FEB">
            <w:pPr>
              <w:spacing w:after="0" w:line="240" w:lineRule="auto"/>
              <w:ind w:right="141"/>
              <w:jc w:val="both"/>
              <w:rPr>
                <w:rFonts w:ascii="Times New Roman" w:hAnsi="Times New Roman" w:cs="Times New Roman"/>
                <w:b/>
                <w:bCs/>
                <w:sz w:val="28"/>
                <w:szCs w:val="28"/>
              </w:rPr>
            </w:pPr>
            <w:r w:rsidRPr="00C1703F">
              <w:rPr>
                <w:rFonts w:ascii="Times New Roman" w:hAnsi="Times New Roman" w:cs="Times New Roman"/>
                <w:sz w:val="28"/>
                <w:szCs w:val="28"/>
                <w:lang w:val="kk-KZ"/>
              </w:rPr>
              <w:t>Выводы по 1 разделу</w:t>
            </w:r>
          </w:p>
        </w:tc>
        <w:tc>
          <w:tcPr>
            <w:tcW w:w="815" w:type="dxa"/>
          </w:tcPr>
          <w:p w:rsidR="00C21706" w:rsidRPr="00C1703F" w:rsidRDefault="00C21706" w:rsidP="00A52110">
            <w:pPr>
              <w:spacing w:after="0" w:line="240" w:lineRule="auto"/>
              <w:jc w:val="right"/>
              <w:rPr>
                <w:rFonts w:ascii="Times New Roman" w:hAnsi="Times New Roman" w:cs="Times New Roman"/>
                <w:b/>
                <w:bCs/>
                <w:sz w:val="28"/>
                <w:szCs w:val="28"/>
              </w:rPr>
            </w:pPr>
            <w:r w:rsidRPr="00C1703F">
              <w:rPr>
                <w:rFonts w:ascii="Times New Roman" w:hAnsi="Times New Roman" w:cs="Times New Roman"/>
                <w:sz w:val="28"/>
                <w:szCs w:val="28"/>
                <w:lang w:val="kk-KZ"/>
              </w:rPr>
              <w:t>5</w:t>
            </w:r>
            <w:r w:rsidR="00A52110">
              <w:rPr>
                <w:rFonts w:ascii="Times New Roman" w:hAnsi="Times New Roman" w:cs="Times New Roman"/>
                <w:sz w:val="28"/>
                <w:szCs w:val="28"/>
                <w:lang w:val="kk-KZ"/>
              </w:rPr>
              <w:t>7</w:t>
            </w:r>
          </w:p>
        </w:tc>
      </w:tr>
      <w:tr w:rsidR="00C21706" w:rsidRPr="00C1703F" w:rsidTr="00C21706">
        <w:tc>
          <w:tcPr>
            <w:tcW w:w="9039" w:type="dxa"/>
          </w:tcPr>
          <w:p w:rsidR="00C21706" w:rsidRPr="00C1703F" w:rsidRDefault="00C21706" w:rsidP="008C3FEB">
            <w:pPr>
              <w:spacing w:after="0" w:line="240" w:lineRule="auto"/>
              <w:jc w:val="both"/>
              <w:rPr>
                <w:rFonts w:ascii="Times New Roman" w:hAnsi="Times New Roman" w:cs="Times New Roman"/>
                <w:b/>
                <w:bCs/>
                <w:sz w:val="28"/>
                <w:szCs w:val="28"/>
              </w:rPr>
            </w:pPr>
            <w:r w:rsidRPr="00C1703F">
              <w:rPr>
                <w:rFonts w:ascii="Times New Roman" w:hAnsi="Times New Roman" w:cs="Times New Roman"/>
                <w:b/>
                <w:sz w:val="28"/>
                <w:szCs w:val="28"/>
              </w:rPr>
              <w:t xml:space="preserve">2 ОТРАЖЕНИЕ ЦЕННОСТЕЙ КАЗАХСТАНСКОГО ОБЩЕСТВА В ЯЗЫКЕ ПРЕССЫ </w:t>
            </w:r>
          </w:p>
        </w:tc>
        <w:tc>
          <w:tcPr>
            <w:tcW w:w="815" w:type="dxa"/>
          </w:tcPr>
          <w:p w:rsidR="00C21706" w:rsidRPr="00A52110" w:rsidRDefault="00C21706" w:rsidP="00C21706">
            <w:pPr>
              <w:spacing w:after="0" w:line="240" w:lineRule="auto"/>
              <w:jc w:val="right"/>
              <w:rPr>
                <w:rFonts w:ascii="Times New Roman" w:hAnsi="Times New Roman" w:cs="Times New Roman"/>
                <w:sz w:val="28"/>
                <w:szCs w:val="28"/>
                <w:lang w:val="kk-KZ"/>
              </w:rPr>
            </w:pPr>
            <w:r w:rsidRPr="00C1703F">
              <w:rPr>
                <w:rFonts w:ascii="Times New Roman" w:hAnsi="Times New Roman" w:cs="Times New Roman"/>
                <w:sz w:val="28"/>
                <w:szCs w:val="28"/>
              </w:rPr>
              <w:t>5</w:t>
            </w:r>
            <w:r w:rsidR="00A52110">
              <w:rPr>
                <w:rFonts w:ascii="Times New Roman" w:hAnsi="Times New Roman" w:cs="Times New Roman"/>
                <w:sz w:val="28"/>
                <w:szCs w:val="28"/>
                <w:lang w:val="kk-KZ"/>
              </w:rPr>
              <w:t>9</w:t>
            </w:r>
          </w:p>
          <w:p w:rsidR="00C21706" w:rsidRPr="00C1703F" w:rsidRDefault="00C21706" w:rsidP="008250AC">
            <w:pPr>
              <w:spacing w:after="0" w:line="240" w:lineRule="auto"/>
              <w:ind w:right="141"/>
              <w:jc w:val="center"/>
              <w:rPr>
                <w:rFonts w:ascii="Times New Roman" w:hAnsi="Times New Roman" w:cs="Times New Roman"/>
                <w:b/>
                <w:bCs/>
                <w:sz w:val="28"/>
                <w:szCs w:val="28"/>
              </w:rPr>
            </w:pPr>
          </w:p>
        </w:tc>
      </w:tr>
      <w:tr w:rsidR="00C21706" w:rsidRPr="00C1703F" w:rsidTr="00C21706">
        <w:tc>
          <w:tcPr>
            <w:tcW w:w="9039" w:type="dxa"/>
          </w:tcPr>
          <w:p w:rsidR="00C21706" w:rsidRPr="00C1703F" w:rsidRDefault="00C21706" w:rsidP="000E1C07">
            <w:pPr>
              <w:spacing w:after="0" w:line="240" w:lineRule="auto"/>
              <w:jc w:val="both"/>
              <w:rPr>
                <w:rFonts w:ascii="Times New Roman" w:hAnsi="Times New Roman" w:cs="Times New Roman"/>
                <w:b/>
                <w:bCs/>
                <w:sz w:val="28"/>
                <w:szCs w:val="28"/>
              </w:rPr>
            </w:pPr>
            <w:r w:rsidRPr="00C1703F">
              <w:rPr>
                <w:rFonts w:ascii="Times New Roman" w:hAnsi="Times New Roman" w:cs="Times New Roman"/>
                <w:sz w:val="28"/>
                <w:szCs w:val="28"/>
              </w:rPr>
              <w:t>2.1 Доминантные ценности современного казахстанского общества в языке прессы</w:t>
            </w:r>
          </w:p>
        </w:tc>
        <w:tc>
          <w:tcPr>
            <w:tcW w:w="815" w:type="dxa"/>
          </w:tcPr>
          <w:p w:rsidR="00C21706" w:rsidRPr="00A52110" w:rsidRDefault="00A52110" w:rsidP="00C21706">
            <w:pPr>
              <w:spacing w:after="0" w:line="240" w:lineRule="auto"/>
              <w:jc w:val="right"/>
              <w:rPr>
                <w:rFonts w:ascii="Times New Roman" w:hAnsi="Times New Roman" w:cs="Times New Roman"/>
                <w:sz w:val="28"/>
                <w:szCs w:val="28"/>
                <w:lang w:val="kk-KZ"/>
              </w:rPr>
            </w:pPr>
            <w:r>
              <w:rPr>
                <w:rFonts w:ascii="Times New Roman" w:hAnsi="Times New Roman" w:cs="Times New Roman"/>
                <w:sz w:val="28"/>
                <w:szCs w:val="28"/>
                <w:lang w:val="kk-KZ"/>
              </w:rPr>
              <w:t>59</w:t>
            </w:r>
          </w:p>
          <w:p w:rsidR="00C21706" w:rsidRPr="00C1703F" w:rsidRDefault="00C21706" w:rsidP="008250AC">
            <w:pPr>
              <w:spacing w:after="0" w:line="240" w:lineRule="auto"/>
              <w:ind w:right="141"/>
              <w:jc w:val="center"/>
              <w:rPr>
                <w:rFonts w:ascii="Times New Roman" w:hAnsi="Times New Roman" w:cs="Times New Roman"/>
                <w:b/>
                <w:bCs/>
                <w:sz w:val="28"/>
                <w:szCs w:val="28"/>
              </w:rPr>
            </w:pPr>
          </w:p>
        </w:tc>
      </w:tr>
      <w:tr w:rsidR="00C21706" w:rsidRPr="00C1703F" w:rsidTr="00C21706">
        <w:tc>
          <w:tcPr>
            <w:tcW w:w="9039" w:type="dxa"/>
          </w:tcPr>
          <w:p w:rsidR="00C21706" w:rsidRPr="00C1703F" w:rsidRDefault="00C21706" w:rsidP="00C21706">
            <w:pPr>
              <w:spacing w:after="0" w:line="240" w:lineRule="auto"/>
              <w:jc w:val="both"/>
              <w:rPr>
                <w:rFonts w:ascii="Times New Roman" w:hAnsi="Times New Roman" w:cs="Times New Roman"/>
                <w:sz w:val="28"/>
                <w:szCs w:val="28"/>
              </w:rPr>
            </w:pPr>
            <w:r w:rsidRPr="00C1703F">
              <w:rPr>
                <w:rFonts w:ascii="Times New Roman" w:hAnsi="Times New Roman" w:cs="Times New Roman"/>
                <w:sz w:val="28"/>
                <w:szCs w:val="28"/>
              </w:rPr>
              <w:t>2.1.1 Репрезентация ц</w:t>
            </w:r>
            <w:r w:rsidR="00883DB8" w:rsidRPr="00C1703F">
              <w:rPr>
                <w:rFonts w:ascii="Times New Roman" w:hAnsi="Times New Roman" w:cs="Times New Roman"/>
                <w:sz w:val="28"/>
                <w:szCs w:val="28"/>
              </w:rPr>
              <w:t>енностей ОТБАСЫ / СЕМЬЯ в языке</w:t>
            </w:r>
          </w:p>
          <w:p w:rsidR="00C21706" w:rsidRPr="00C1703F" w:rsidRDefault="00C21706" w:rsidP="008C3FEB">
            <w:pPr>
              <w:spacing w:after="0" w:line="240" w:lineRule="auto"/>
              <w:ind w:right="141"/>
              <w:jc w:val="both"/>
              <w:rPr>
                <w:rFonts w:ascii="Times New Roman" w:hAnsi="Times New Roman" w:cs="Times New Roman"/>
                <w:b/>
                <w:bCs/>
                <w:sz w:val="28"/>
                <w:szCs w:val="28"/>
              </w:rPr>
            </w:pPr>
            <w:r w:rsidRPr="00C1703F">
              <w:rPr>
                <w:rFonts w:ascii="Times New Roman" w:hAnsi="Times New Roman" w:cs="Times New Roman"/>
                <w:sz w:val="28"/>
                <w:szCs w:val="28"/>
              </w:rPr>
              <w:t>казахско- и русскоязычной прессы Казахстана</w:t>
            </w:r>
          </w:p>
        </w:tc>
        <w:tc>
          <w:tcPr>
            <w:tcW w:w="815" w:type="dxa"/>
          </w:tcPr>
          <w:p w:rsidR="00C21706" w:rsidRPr="00C1703F" w:rsidRDefault="00C21706" w:rsidP="00C21706">
            <w:pPr>
              <w:spacing w:after="0" w:line="240" w:lineRule="auto"/>
              <w:jc w:val="right"/>
              <w:rPr>
                <w:rFonts w:ascii="Times New Roman" w:hAnsi="Times New Roman" w:cs="Times New Roman"/>
                <w:b/>
                <w:bCs/>
                <w:sz w:val="28"/>
                <w:szCs w:val="28"/>
              </w:rPr>
            </w:pPr>
            <w:r w:rsidRPr="00C1703F">
              <w:rPr>
                <w:rFonts w:ascii="Times New Roman" w:hAnsi="Times New Roman" w:cs="Times New Roman"/>
                <w:sz w:val="28"/>
                <w:szCs w:val="28"/>
              </w:rPr>
              <w:t>66</w:t>
            </w:r>
          </w:p>
        </w:tc>
      </w:tr>
      <w:tr w:rsidR="00C21706" w:rsidRPr="00C1703F" w:rsidTr="00C21706">
        <w:tc>
          <w:tcPr>
            <w:tcW w:w="9039" w:type="dxa"/>
          </w:tcPr>
          <w:p w:rsidR="00C21706" w:rsidRPr="00C1703F" w:rsidRDefault="00C21706" w:rsidP="00C21706">
            <w:pPr>
              <w:spacing w:after="0" w:line="240" w:lineRule="auto"/>
              <w:jc w:val="both"/>
              <w:rPr>
                <w:rFonts w:ascii="Times New Roman" w:hAnsi="Times New Roman" w:cs="Times New Roman"/>
                <w:sz w:val="28"/>
                <w:szCs w:val="28"/>
              </w:rPr>
            </w:pPr>
            <w:r w:rsidRPr="00C1703F">
              <w:rPr>
                <w:rFonts w:ascii="Times New Roman" w:hAnsi="Times New Roman" w:cs="Times New Roman"/>
                <w:sz w:val="28"/>
                <w:szCs w:val="28"/>
              </w:rPr>
              <w:t xml:space="preserve">2.1.2 Репрезентация ценностей </w:t>
            </w:r>
            <w:r w:rsidRPr="00C1703F">
              <w:rPr>
                <w:rFonts w:ascii="Times New Roman" w:hAnsi="Times New Roman" w:cs="Times New Roman"/>
                <w:sz w:val="28"/>
                <w:szCs w:val="28"/>
                <w:lang w:val="kk-KZ"/>
              </w:rPr>
              <w:t xml:space="preserve">КЕЛІСІМ </w:t>
            </w:r>
            <w:r w:rsidRPr="00C1703F">
              <w:rPr>
                <w:rFonts w:ascii="Times New Roman" w:hAnsi="Times New Roman" w:cs="Times New Roman"/>
                <w:sz w:val="28"/>
                <w:szCs w:val="28"/>
              </w:rPr>
              <w:t>/ СОГЛАСИЕ</w:t>
            </w:r>
          </w:p>
          <w:p w:rsidR="00C21706" w:rsidRPr="00C1703F" w:rsidRDefault="00C21706" w:rsidP="008C3FEB">
            <w:pPr>
              <w:spacing w:after="0" w:line="240" w:lineRule="auto"/>
              <w:ind w:right="141"/>
              <w:jc w:val="both"/>
              <w:rPr>
                <w:rFonts w:ascii="Times New Roman" w:hAnsi="Times New Roman" w:cs="Times New Roman"/>
                <w:b/>
                <w:bCs/>
                <w:sz w:val="28"/>
                <w:szCs w:val="28"/>
              </w:rPr>
            </w:pPr>
            <w:r w:rsidRPr="00C1703F">
              <w:rPr>
                <w:rFonts w:ascii="Times New Roman" w:hAnsi="Times New Roman" w:cs="Times New Roman"/>
                <w:sz w:val="28"/>
                <w:szCs w:val="28"/>
              </w:rPr>
              <w:t>в языке казахско- и русскоязычной прессы К</w:t>
            </w:r>
            <w:r w:rsidRPr="00C1703F">
              <w:rPr>
                <w:rFonts w:ascii="Times New Roman" w:hAnsi="Times New Roman" w:cs="Times New Roman"/>
                <w:sz w:val="28"/>
                <w:szCs w:val="28"/>
                <w:lang w:val="kk-KZ"/>
              </w:rPr>
              <w:t>азахстана</w:t>
            </w:r>
          </w:p>
        </w:tc>
        <w:tc>
          <w:tcPr>
            <w:tcW w:w="815" w:type="dxa"/>
          </w:tcPr>
          <w:p w:rsidR="00C21706" w:rsidRPr="00A52110" w:rsidRDefault="00C21706" w:rsidP="00C21706">
            <w:pPr>
              <w:spacing w:after="0" w:line="240" w:lineRule="auto"/>
              <w:ind w:right="-1"/>
              <w:jc w:val="right"/>
              <w:rPr>
                <w:rFonts w:ascii="Times New Roman" w:hAnsi="Times New Roman" w:cs="Times New Roman"/>
                <w:bCs/>
                <w:sz w:val="28"/>
                <w:szCs w:val="28"/>
                <w:lang w:val="kk-KZ"/>
              </w:rPr>
            </w:pPr>
            <w:r w:rsidRPr="00C1703F">
              <w:rPr>
                <w:rFonts w:ascii="Times New Roman" w:hAnsi="Times New Roman" w:cs="Times New Roman"/>
                <w:bCs/>
                <w:sz w:val="28"/>
                <w:szCs w:val="28"/>
              </w:rPr>
              <w:t>7</w:t>
            </w:r>
            <w:r w:rsidR="00A52110">
              <w:rPr>
                <w:rFonts w:ascii="Times New Roman" w:hAnsi="Times New Roman" w:cs="Times New Roman"/>
                <w:bCs/>
                <w:sz w:val="28"/>
                <w:szCs w:val="28"/>
                <w:lang w:val="kk-KZ"/>
              </w:rPr>
              <w:t>9</w:t>
            </w:r>
          </w:p>
        </w:tc>
      </w:tr>
      <w:tr w:rsidR="00C21706" w:rsidRPr="00C1703F" w:rsidTr="00C21706">
        <w:tc>
          <w:tcPr>
            <w:tcW w:w="9039" w:type="dxa"/>
          </w:tcPr>
          <w:p w:rsidR="00C21706" w:rsidRPr="00C1703F" w:rsidRDefault="00C21706" w:rsidP="000E1C07">
            <w:pPr>
              <w:spacing w:after="0" w:line="240" w:lineRule="auto"/>
              <w:jc w:val="both"/>
              <w:rPr>
                <w:rFonts w:ascii="Times New Roman" w:hAnsi="Times New Roman" w:cs="Times New Roman"/>
                <w:b/>
                <w:bCs/>
                <w:sz w:val="28"/>
                <w:szCs w:val="28"/>
              </w:rPr>
            </w:pPr>
            <w:r w:rsidRPr="00C1703F">
              <w:rPr>
                <w:rFonts w:ascii="Times New Roman" w:hAnsi="Times New Roman" w:cs="Times New Roman"/>
                <w:sz w:val="28"/>
                <w:szCs w:val="28"/>
              </w:rPr>
              <w:t xml:space="preserve">2.1.3 Репрезентация ценностей </w:t>
            </w:r>
            <w:r w:rsidRPr="00C1703F">
              <w:rPr>
                <w:rFonts w:ascii="Times New Roman" w:hAnsi="Times New Roman" w:cs="Times New Roman"/>
                <w:sz w:val="28"/>
                <w:szCs w:val="28"/>
                <w:lang w:val="kk-KZ"/>
              </w:rPr>
              <w:t xml:space="preserve">ОТАНСҮЙГІШТІК / </w:t>
            </w:r>
            <w:r w:rsidRPr="00C1703F">
              <w:rPr>
                <w:rFonts w:ascii="Times New Roman" w:hAnsi="Times New Roman" w:cs="Times New Roman"/>
                <w:sz w:val="28"/>
                <w:szCs w:val="28"/>
              </w:rPr>
              <w:t>ПАТРИОТИЗМ в языке казахско- и русскоязычной прессы</w:t>
            </w:r>
            <w:r w:rsidRPr="00C1703F">
              <w:rPr>
                <w:rFonts w:ascii="Times New Roman" w:hAnsi="Times New Roman" w:cs="Times New Roman"/>
                <w:sz w:val="28"/>
                <w:szCs w:val="28"/>
                <w:lang w:val="kk-KZ"/>
              </w:rPr>
              <w:t xml:space="preserve"> Казахстана</w:t>
            </w:r>
          </w:p>
        </w:tc>
        <w:tc>
          <w:tcPr>
            <w:tcW w:w="815" w:type="dxa"/>
          </w:tcPr>
          <w:p w:rsidR="00C21706" w:rsidRPr="00C1703F" w:rsidRDefault="00A52110" w:rsidP="00C21706">
            <w:pPr>
              <w:spacing w:after="0" w:line="240" w:lineRule="auto"/>
              <w:jc w:val="right"/>
              <w:rPr>
                <w:rFonts w:ascii="Times New Roman" w:hAnsi="Times New Roman" w:cs="Times New Roman"/>
                <w:sz w:val="28"/>
                <w:szCs w:val="28"/>
              </w:rPr>
            </w:pPr>
            <w:r>
              <w:rPr>
                <w:rFonts w:ascii="Times New Roman" w:hAnsi="Times New Roman" w:cs="Times New Roman"/>
                <w:sz w:val="28"/>
                <w:szCs w:val="28"/>
                <w:lang w:val="kk-KZ"/>
              </w:rPr>
              <w:t>87</w:t>
            </w:r>
          </w:p>
          <w:p w:rsidR="00C21706" w:rsidRPr="00C1703F" w:rsidRDefault="00C21706" w:rsidP="008250AC">
            <w:pPr>
              <w:spacing w:after="0" w:line="240" w:lineRule="auto"/>
              <w:ind w:right="141"/>
              <w:jc w:val="center"/>
              <w:rPr>
                <w:rFonts w:ascii="Times New Roman" w:hAnsi="Times New Roman" w:cs="Times New Roman"/>
                <w:b/>
                <w:bCs/>
                <w:sz w:val="28"/>
                <w:szCs w:val="28"/>
              </w:rPr>
            </w:pPr>
          </w:p>
        </w:tc>
      </w:tr>
      <w:tr w:rsidR="00C21706" w:rsidRPr="00C1703F" w:rsidTr="00C21706">
        <w:tc>
          <w:tcPr>
            <w:tcW w:w="9039" w:type="dxa"/>
          </w:tcPr>
          <w:p w:rsidR="00C21706" w:rsidRPr="00C1703F" w:rsidRDefault="000E1C07" w:rsidP="008C3FEB">
            <w:pPr>
              <w:spacing w:after="0" w:line="240" w:lineRule="auto"/>
              <w:ind w:right="141"/>
              <w:jc w:val="both"/>
              <w:rPr>
                <w:rFonts w:ascii="Times New Roman" w:hAnsi="Times New Roman" w:cs="Times New Roman"/>
                <w:b/>
                <w:bCs/>
                <w:sz w:val="28"/>
                <w:szCs w:val="28"/>
              </w:rPr>
            </w:pPr>
            <w:r w:rsidRPr="00C1703F">
              <w:rPr>
                <w:rFonts w:ascii="Times New Roman" w:hAnsi="Times New Roman" w:cs="Times New Roman"/>
                <w:sz w:val="28"/>
                <w:szCs w:val="28"/>
              </w:rPr>
              <w:t xml:space="preserve">2.2 </w:t>
            </w:r>
            <w:r w:rsidR="00C21706" w:rsidRPr="00C1703F">
              <w:rPr>
                <w:rFonts w:ascii="Times New Roman" w:hAnsi="Times New Roman" w:cs="Times New Roman"/>
                <w:sz w:val="28"/>
                <w:szCs w:val="28"/>
              </w:rPr>
              <w:t>Ассоциативный эксперимент «</w:t>
            </w:r>
            <w:r w:rsidR="00C21706" w:rsidRPr="00C1703F">
              <w:rPr>
                <w:rFonts w:ascii="Times New Roman" w:hAnsi="Times New Roman" w:cs="Times New Roman"/>
                <w:sz w:val="28"/>
                <w:szCs w:val="28"/>
                <w:lang w:val="kk-KZ"/>
              </w:rPr>
              <w:t>Ц</w:t>
            </w:r>
            <w:r w:rsidR="00C21706" w:rsidRPr="00C1703F">
              <w:rPr>
                <w:rFonts w:ascii="Times New Roman" w:hAnsi="Times New Roman" w:cs="Times New Roman"/>
                <w:sz w:val="28"/>
                <w:szCs w:val="28"/>
              </w:rPr>
              <w:t>енност</w:t>
            </w:r>
            <w:r w:rsidR="00C21706" w:rsidRPr="00C1703F">
              <w:rPr>
                <w:rFonts w:ascii="Times New Roman" w:hAnsi="Times New Roman" w:cs="Times New Roman"/>
                <w:sz w:val="28"/>
                <w:szCs w:val="28"/>
                <w:lang w:val="kk-KZ"/>
              </w:rPr>
              <w:t xml:space="preserve">и </w:t>
            </w:r>
            <w:r w:rsidR="008C3FEB" w:rsidRPr="00C1703F">
              <w:rPr>
                <w:rFonts w:ascii="Times New Roman" w:hAnsi="Times New Roman" w:cs="Times New Roman"/>
                <w:sz w:val="28"/>
                <w:szCs w:val="28"/>
              </w:rPr>
              <w:t>глазами казахстанцев»</w:t>
            </w:r>
          </w:p>
        </w:tc>
        <w:tc>
          <w:tcPr>
            <w:tcW w:w="815" w:type="dxa"/>
          </w:tcPr>
          <w:p w:rsidR="00C21706" w:rsidRPr="00A52110" w:rsidRDefault="00C21706" w:rsidP="00CF2FD2">
            <w:pPr>
              <w:spacing w:after="0" w:line="240" w:lineRule="auto"/>
              <w:jc w:val="right"/>
              <w:rPr>
                <w:rFonts w:ascii="Times New Roman" w:hAnsi="Times New Roman" w:cs="Times New Roman"/>
                <w:bCs/>
                <w:sz w:val="28"/>
                <w:szCs w:val="28"/>
                <w:lang w:val="kk-KZ"/>
              </w:rPr>
            </w:pPr>
            <w:r w:rsidRPr="00C1703F">
              <w:rPr>
                <w:rFonts w:ascii="Times New Roman" w:hAnsi="Times New Roman" w:cs="Times New Roman"/>
                <w:bCs/>
                <w:sz w:val="28"/>
                <w:szCs w:val="28"/>
              </w:rPr>
              <w:t>9</w:t>
            </w:r>
            <w:r w:rsidR="00CF2FD2">
              <w:rPr>
                <w:rFonts w:ascii="Times New Roman" w:hAnsi="Times New Roman" w:cs="Times New Roman"/>
                <w:bCs/>
                <w:sz w:val="28"/>
                <w:szCs w:val="28"/>
              </w:rPr>
              <w:t>4</w:t>
            </w:r>
          </w:p>
        </w:tc>
      </w:tr>
      <w:tr w:rsidR="00C21706" w:rsidRPr="00C1703F" w:rsidTr="00C21706">
        <w:tc>
          <w:tcPr>
            <w:tcW w:w="9039" w:type="dxa"/>
          </w:tcPr>
          <w:p w:rsidR="00C21706" w:rsidRPr="00C1703F" w:rsidRDefault="00C21706" w:rsidP="008C3FEB">
            <w:pPr>
              <w:spacing w:after="0" w:line="240" w:lineRule="auto"/>
              <w:ind w:right="141"/>
              <w:jc w:val="both"/>
              <w:rPr>
                <w:rFonts w:ascii="Times New Roman" w:hAnsi="Times New Roman" w:cs="Times New Roman"/>
                <w:b/>
                <w:bCs/>
                <w:sz w:val="28"/>
                <w:szCs w:val="28"/>
              </w:rPr>
            </w:pPr>
            <w:r w:rsidRPr="00C1703F">
              <w:rPr>
                <w:rFonts w:ascii="Times New Roman" w:hAnsi="Times New Roman" w:cs="Times New Roman"/>
                <w:sz w:val="28"/>
                <w:szCs w:val="28"/>
                <w:lang w:val="kk-KZ"/>
              </w:rPr>
              <w:t>Выводы по 2 разделу</w:t>
            </w:r>
          </w:p>
        </w:tc>
        <w:tc>
          <w:tcPr>
            <w:tcW w:w="815" w:type="dxa"/>
          </w:tcPr>
          <w:p w:rsidR="00C21706" w:rsidRPr="00C1703F" w:rsidRDefault="00C21706" w:rsidP="001319C3">
            <w:pPr>
              <w:spacing w:after="0" w:line="240" w:lineRule="auto"/>
              <w:ind w:right="-143"/>
              <w:jc w:val="center"/>
              <w:rPr>
                <w:rFonts w:ascii="Times New Roman" w:hAnsi="Times New Roman" w:cs="Times New Roman"/>
                <w:b/>
                <w:bCs/>
                <w:sz w:val="28"/>
                <w:szCs w:val="28"/>
              </w:rPr>
            </w:pPr>
            <w:r w:rsidRPr="00C1703F">
              <w:rPr>
                <w:rFonts w:ascii="Times New Roman" w:hAnsi="Times New Roman" w:cs="Times New Roman"/>
                <w:sz w:val="28"/>
                <w:szCs w:val="28"/>
                <w:lang w:val="kk-KZ"/>
              </w:rPr>
              <w:t>12</w:t>
            </w:r>
            <w:r w:rsidR="001319C3">
              <w:rPr>
                <w:rFonts w:ascii="Times New Roman" w:hAnsi="Times New Roman" w:cs="Times New Roman"/>
                <w:sz w:val="28"/>
                <w:szCs w:val="28"/>
                <w:lang w:val="kk-KZ"/>
              </w:rPr>
              <w:t>6</w:t>
            </w:r>
          </w:p>
        </w:tc>
      </w:tr>
      <w:tr w:rsidR="00C21706" w:rsidRPr="00C1703F" w:rsidTr="00C21706">
        <w:tc>
          <w:tcPr>
            <w:tcW w:w="9039" w:type="dxa"/>
          </w:tcPr>
          <w:p w:rsidR="00C21706" w:rsidRPr="00C1703F" w:rsidRDefault="00C21706" w:rsidP="00C21706">
            <w:pPr>
              <w:spacing w:after="0" w:line="240" w:lineRule="auto"/>
              <w:ind w:right="141"/>
              <w:jc w:val="both"/>
              <w:rPr>
                <w:rFonts w:ascii="Times New Roman" w:hAnsi="Times New Roman" w:cs="Times New Roman"/>
                <w:b/>
                <w:bCs/>
                <w:sz w:val="28"/>
                <w:szCs w:val="28"/>
              </w:rPr>
            </w:pPr>
            <w:r w:rsidRPr="00C1703F">
              <w:rPr>
                <w:rFonts w:ascii="Times New Roman" w:hAnsi="Times New Roman" w:cs="Times New Roman"/>
                <w:b/>
                <w:sz w:val="28"/>
                <w:szCs w:val="28"/>
              </w:rPr>
              <w:t>ЗАКЛЮЧЕНИЕ</w:t>
            </w:r>
          </w:p>
        </w:tc>
        <w:tc>
          <w:tcPr>
            <w:tcW w:w="815" w:type="dxa"/>
          </w:tcPr>
          <w:p w:rsidR="00C21706" w:rsidRPr="001319C3" w:rsidRDefault="00C21706" w:rsidP="00C21706">
            <w:pPr>
              <w:tabs>
                <w:tab w:val="left" w:pos="599"/>
              </w:tabs>
              <w:spacing w:after="0" w:line="240" w:lineRule="auto"/>
              <w:jc w:val="right"/>
              <w:rPr>
                <w:rFonts w:ascii="Times New Roman" w:hAnsi="Times New Roman" w:cs="Times New Roman"/>
                <w:b/>
                <w:bCs/>
                <w:sz w:val="28"/>
                <w:szCs w:val="28"/>
                <w:lang w:val="kk-KZ"/>
              </w:rPr>
            </w:pPr>
            <w:r w:rsidRPr="00C1703F">
              <w:rPr>
                <w:rFonts w:ascii="Times New Roman" w:hAnsi="Times New Roman" w:cs="Times New Roman"/>
                <w:sz w:val="28"/>
                <w:szCs w:val="28"/>
              </w:rPr>
              <w:t>12</w:t>
            </w:r>
            <w:r w:rsidR="001319C3">
              <w:rPr>
                <w:rFonts w:ascii="Times New Roman" w:hAnsi="Times New Roman" w:cs="Times New Roman"/>
                <w:sz w:val="28"/>
                <w:szCs w:val="28"/>
                <w:lang w:val="kk-KZ"/>
              </w:rPr>
              <w:t>8</w:t>
            </w:r>
          </w:p>
        </w:tc>
      </w:tr>
      <w:tr w:rsidR="00C21706" w:rsidRPr="00C1703F" w:rsidTr="00C21706">
        <w:tc>
          <w:tcPr>
            <w:tcW w:w="9039" w:type="dxa"/>
          </w:tcPr>
          <w:p w:rsidR="00C21706" w:rsidRPr="00C1703F" w:rsidRDefault="00C21706" w:rsidP="008C3FEB">
            <w:pPr>
              <w:spacing w:after="0" w:line="240" w:lineRule="auto"/>
              <w:ind w:right="141"/>
              <w:jc w:val="both"/>
              <w:rPr>
                <w:rFonts w:ascii="Times New Roman" w:hAnsi="Times New Roman" w:cs="Times New Roman"/>
                <w:b/>
                <w:bCs/>
                <w:sz w:val="28"/>
                <w:szCs w:val="28"/>
              </w:rPr>
            </w:pPr>
            <w:r w:rsidRPr="00C1703F">
              <w:rPr>
                <w:rFonts w:ascii="Times New Roman" w:hAnsi="Times New Roman" w:cs="Times New Roman"/>
                <w:b/>
                <w:sz w:val="28"/>
                <w:szCs w:val="28"/>
              </w:rPr>
              <w:t>СПИСОК ИСПОЛЬЗОВАННЫХ ИСТОЧНИКОВ</w:t>
            </w:r>
          </w:p>
        </w:tc>
        <w:tc>
          <w:tcPr>
            <w:tcW w:w="815" w:type="dxa"/>
          </w:tcPr>
          <w:p w:rsidR="00C21706" w:rsidRPr="001319C3" w:rsidRDefault="00C21706" w:rsidP="00C21706">
            <w:pPr>
              <w:spacing w:after="0" w:line="240" w:lineRule="auto"/>
              <w:jc w:val="right"/>
              <w:rPr>
                <w:rFonts w:ascii="Times New Roman" w:hAnsi="Times New Roman" w:cs="Times New Roman"/>
                <w:bCs/>
                <w:sz w:val="28"/>
                <w:szCs w:val="28"/>
                <w:lang w:val="kk-KZ"/>
              </w:rPr>
            </w:pPr>
            <w:r w:rsidRPr="00C1703F">
              <w:rPr>
                <w:rFonts w:ascii="Times New Roman" w:hAnsi="Times New Roman" w:cs="Times New Roman"/>
                <w:bCs/>
                <w:sz w:val="28"/>
                <w:szCs w:val="28"/>
              </w:rPr>
              <w:t>1</w:t>
            </w:r>
            <w:r w:rsidR="001319C3">
              <w:rPr>
                <w:rFonts w:ascii="Times New Roman" w:hAnsi="Times New Roman" w:cs="Times New Roman"/>
                <w:bCs/>
                <w:sz w:val="28"/>
                <w:szCs w:val="28"/>
                <w:lang w:val="kk-KZ"/>
              </w:rPr>
              <w:t>31</w:t>
            </w:r>
          </w:p>
        </w:tc>
      </w:tr>
      <w:tr w:rsidR="00C21706" w:rsidRPr="00C1703F" w:rsidTr="00C21706">
        <w:tc>
          <w:tcPr>
            <w:tcW w:w="9039" w:type="dxa"/>
          </w:tcPr>
          <w:p w:rsidR="00C21706" w:rsidRPr="00C1703F" w:rsidRDefault="00C21706" w:rsidP="00277011">
            <w:pPr>
              <w:spacing w:after="0" w:line="240" w:lineRule="auto"/>
              <w:ind w:right="141"/>
              <w:jc w:val="both"/>
              <w:rPr>
                <w:rFonts w:ascii="Times New Roman" w:hAnsi="Times New Roman" w:cs="Times New Roman"/>
                <w:b/>
                <w:bCs/>
                <w:sz w:val="28"/>
                <w:szCs w:val="28"/>
                <w:lang w:val="kk-KZ"/>
              </w:rPr>
            </w:pPr>
            <w:r w:rsidRPr="00C1703F">
              <w:rPr>
                <w:rFonts w:ascii="Times New Roman" w:hAnsi="Times New Roman" w:cs="Times New Roman"/>
                <w:b/>
                <w:sz w:val="28"/>
                <w:szCs w:val="28"/>
              </w:rPr>
              <w:t xml:space="preserve">ПРИЛОЖЕНИЕ А </w:t>
            </w:r>
            <w:r w:rsidR="00277011" w:rsidRPr="00C1703F">
              <w:rPr>
                <w:rFonts w:ascii="Times New Roman" w:hAnsi="Times New Roman" w:cs="Times New Roman"/>
                <w:sz w:val="28"/>
                <w:szCs w:val="28"/>
              </w:rPr>
              <w:t>Репрезентанты</w:t>
            </w:r>
            <w:r w:rsidR="00277011" w:rsidRPr="00C1703F">
              <w:rPr>
                <w:rFonts w:ascii="Times New Roman" w:hAnsi="Times New Roman" w:cs="Times New Roman"/>
                <w:b/>
                <w:sz w:val="28"/>
                <w:szCs w:val="28"/>
              </w:rPr>
              <w:t xml:space="preserve"> </w:t>
            </w:r>
            <w:r w:rsidRPr="00C1703F">
              <w:rPr>
                <w:rFonts w:ascii="Times New Roman" w:hAnsi="Times New Roman" w:cs="Times New Roman"/>
                <w:sz w:val="28"/>
                <w:szCs w:val="28"/>
              </w:rPr>
              <w:t>ценностей ОТБАСЫ / СЕМЬЯ</w:t>
            </w:r>
          </w:p>
        </w:tc>
        <w:tc>
          <w:tcPr>
            <w:tcW w:w="815" w:type="dxa"/>
          </w:tcPr>
          <w:p w:rsidR="00C21706" w:rsidRPr="001319C3" w:rsidRDefault="00C21706" w:rsidP="001319C3">
            <w:pPr>
              <w:spacing w:after="0" w:line="240" w:lineRule="auto"/>
              <w:jc w:val="right"/>
              <w:rPr>
                <w:rFonts w:ascii="Times New Roman" w:hAnsi="Times New Roman" w:cs="Times New Roman"/>
                <w:b/>
                <w:bCs/>
                <w:sz w:val="28"/>
                <w:szCs w:val="28"/>
                <w:lang w:val="kk-KZ"/>
              </w:rPr>
            </w:pPr>
            <w:r w:rsidRPr="00C1703F">
              <w:rPr>
                <w:rFonts w:ascii="Times New Roman" w:hAnsi="Times New Roman" w:cs="Times New Roman"/>
                <w:sz w:val="28"/>
                <w:szCs w:val="28"/>
              </w:rPr>
              <w:t>1</w:t>
            </w:r>
            <w:r w:rsidR="001319C3">
              <w:rPr>
                <w:rFonts w:ascii="Times New Roman" w:hAnsi="Times New Roman" w:cs="Times New Roman"/>
                <w:sz w:val="28"/>
                <w:szCs w:val="28"/>
                <w:lang w:val="kk-KZ"/>
              </w:rPr>
              <w:t>43</w:t>
            </w:r>
          </w:p>
        </w:tc>
      </w:tr>
      <w:tr w:rsidR="00C21706" w:rsidRPr="00C1703F" w:rsidTr="00C21706">
        <w:tc>
          <w:tcPr>
            <w:tcW w:w="9039" w:type="dxa"/>
          </w:tcPr>
          <w:p w:rsidR="00C21706" w:rsidRPr="00C1703F" w:rsidRDefault="00C21706" w:rsidP="00C21706">
            <w:pPr>
              <w:spacing w:after="0" w:line="240" w:lineRule="auto"/>
              <w:jc w:val="both"/>
              <w:rPr>
                <w:rFonts w:ascii="Times New Roman" w:hAnsi="Times New Roman" w:cs="Times New Roman"/>
                <w:sz w:val="28"/>
                <w:szCs w:val="28"/>
                <w:lang w:val="kk-KZ"/>
              </w:rPr>
            </w:pPr>
            <w:r w:rsidRPr="00C1703F">
              <w:rPr>
                <w:rFonts w:ascii="Times New Roman" w:hAnsi="Times New Roman" w:cs="Times New Roman"/>
                <w:b/>
                <w:sz w:val="28"/>
                <w:szCs w:val="28"/>
              </w:rPr>
              <w:t xml:space="preserve">ПРИЛОЖЕНИЕ Б </w:t>
            </w:r>
            <w:r w:rsidR="00277011" w:rsidRPr="00C1703F">
              <w:rPr>
                <w:rFonts w:ascii="Times New Roman" w:hAnsi="Times New Roman" w:cs="Times New Roman"/>
                <w:sz w:val="28"/>
                <w:szCs w:val="28"/>
              </w:rPr>
              <w:t xml:space="preserve">Репрезентанты </w:t>
            </w:r>
            <w:r w:rsidRPr="00C1703F">
              <w:rPr>
                <w:rFonts w:ascii="Times New Roman" w:hAnsi="Times New Roman" w:cs="Times New Roman"/>
                <w:sz w:val="28"/>
                <w:szCs w:val="28"/>
              </w:rPr>
              <w:t xml:space="preserve">ценностей </w:t>
            </w:r>
            <w:r w:rsidRPr="00C1703F">
              <w:rPr>
                <w:rFonts w:ascii="Times New Roman" w:hAnsi="Times New Roman" w:cs="Times New Roman"/>
                <w:sz w:val="28"/>
                <w:szCs w:val="28"/>
                <w:lang w:val="kk-KZ"/>
              </w:rPr>
              <w:t>КЕЛІСІМ /</w:t>
            </w:r>
          </w:p>
          <w:p w:rsidR="00C21706" w:rsidRPr="00C1703F" w:rsidRDefault="00C21706" w:rsidP="00C21706">
            <w:pPr>
              <w:spacing w:after="0" w:line="240" w:lineRule="auto"/>
              <w:ind w:right="141"/>
              <w:jc w:val="both"/>
              <w:rPr>
                <w:rFonts w:ascii="Times New Roman" w:hAnsi="Times New Roman" w:cs="Times New Roman"/>
                <w:b/>
                <w:bCs/>
                <w:sz w:val="28"/>
                <w:szCs w:val="28"/>
              </w:rPr>
            </w:pPr>
            <w:r w:rsidRPr="00C1703F">
              <w:rPr>
                <w:rFonts w:ascii="Times New Roman" w:hAnsi="Times New Roman" w:cs="Times New Roman"/>
                <w:sz w:val="28"/>
                <w:szCs w:val="28"/>
              </w:rPr>
              <w:t>СОГЛАСИ</w:t>
            </w:r>
            <w:r w:rsidR="004E538F" w:rsidRPr="00C1703F">
              <w:rPr>
                <w:rFonts w:ascii="Times New Roman" w:hAnsi="Times New Roman" w:cs="Times New Roman"/>
                <w:sz w:val="28"/>
                <w:szCs w:val="28"/>
              </w:rPr>
              <w:t>Е</w:t>
            </w:r>
          </w:p>
        </w:tc>
        <w:tc>
          <w:tcPr>
            <w:tcW w:w="815" w:type="dxa"/>
          </w:tcPr>
          <w:p w:rsidR="00C21706" w:rsidRPr="001319C3" w:rsidRDefault="008C3FEB" w:rsidP="00C21706">
            <w:pPr>
              <w:spacing w:after="0" w:line="240" w:lineRule="auto"/>
              <w:jc w:val="right"/>
              <w:rPr>
                <w:rFonts w:ascii="Times New Roman" w:hAnsi="Times New Roman" w:cs="Times New Roman"/>
                <w:bCs/>
                <w:sz w:val="28"/>
                <w:szCs w:val="28"/>
                <w:lang w:val="kk-KZ"/>
              </w:rPr>
            </w:pPr>
            <w:r w:rsidRPr="00C1703F">
              <w:rPr>
                <w:rFonts w:ascii="Times New Roman" w:hAnsi="Times New Roman" w:cs="Times New Roman"/>
                <w:bCs/>
                <w:sz w:val="28"/>
                <w:szCs w:val="28"/>
              </w:rPr>
              <w:t>18</w:t>
            </w:r>
            <w:r w:rsidR="001319C3">
              <w:rPr>
                <w:rFonts w:ascii="Times New Roman" w:hAnsi="Times New Roman" w:cs="Times New Roman"/>
                <w:bCs/>
                <w:sz w:val="28"/>
                <w:szCs w:val="28"/>
                <w:lang w:val="kk-KZ"/>
              </w:rPr>
              <w:t>5</w:t>
            </w:r>
          </w:p>
        </w:tc>
      </w:tr>
      <w:tr w:rsidR="00C21706" w:rsidRPr="00C1703F" w:rsidTr="00C21706">
        <w:tc>
          <w:tcPr>
            <w:tcW w:w="9039" w:type="dxa"/>
          </w:tcPr>
          <w:p w:rsidR="00C21706" w:rsidRPr="00C1703F" w:rsidRDefault="00C21706" w:rsidP="00C21706">
            <w:pPr>
              <w:spacing w:after="0" w:line="240" w:lineRule="auto"/>
              <w:jc w:val="both"/>
              <w:rPr>
                <w:rFonts w:ascii="Times New Roman" w:hAnsi="Times New Roman" w:cs="Times New Roman"/>
                <w:sz w:val="28"/>
                <w:szCs w:val="28"/>
              </w:rPr>
            </w:pPr>
            <w:r w:rsidRPr="00C1703F">
              <w:rPr>
                <w:rFonts w:ascii="Times New Roman" w:hAnsi="Times New Roman" w:cs="Times New Roman"/>
                <w:b/>
                <w:sz w:val="28"/>
                <w:szCs w:val="28"/>
              </w:rPr>
              <w:t xml:space="preserve">ПРИЛОЖЕНИЕ В </w:t>
            </w:r>
            <w:r w:rsidR="00FD2C1C" w:rsidRPr="00C1703F">
              <w:rPr>
                <w:rFonts w:ascii="Times New Roman" w:hAnsi="Times New Roman" w:cs="Times New Roman"/>
                <w:sz w:val="28"/>
                <w:szCs w:val="28"/>
              </w:rPr>
              <w:t>Репрезентанты</w:t>
            </w:r>
            <w:r w:rsidRPr="00C1703F">
              <w:rPr>
                <w:rFonts w:ascii="Times New Roman" w:hAnsi="Times New Roman" w:cs="Times New Roman"/>
                <w:sz w:val="28"/>
                <w:szCs w:val="28"/>
              </w:rPr>
              <w:t xml:space="preserve"> ценностей</w:t>
            </w:r>
          </w:p>
          <w:p w:rsidR="00C21706" w:rsidRPr="00C1703F" w:rsidRDefault="00C21706" w:rsidP="008C3FEB">
            <w:pPr>
              <w:spacing w:after="0" w:line="240" w:lineRule="auto"/>
              <w:ind w:right="141"/>
              <w:jc w:val="both"/>
              <w:rPr>
                <w:rFonts w:ascii="Times New Roman" w:hAnsi="Times New Roman" w:cs="Times New Roman"/>
                <w:b/>
                <w:bCs/>
                <w:sz w:val="28"/>
                <w:szCs w:val="28"/>
              </w:rPr>
            </w:pPr>
            <w:r w:rsidRPr="00C1703F">
              <w:rPr>
                <w:rFonts w:ascii="Times New Roman" w:hAnsi="Times New Roman" w:cs="Times New Roman"/>
                <w:sz w:val="28"/>
                <w:szCs w:val="28"/>
                <w:lang w:val="kk-KZ"/>
              </w:rPr>
              <w:t xml:space="preserve">ОТАНСҮЙГІШТІК / </w:t>
            </w:r>
            <w:r w:rsidRPr="00C1703F">
              <w:rPr>
                <w:rFonts w:ascii="Times New Roman" w:hAnsi="Times New Roman" w:cs="Times New Roman"/>
                <w:sz w:val="28"/>
                <w:szCs w:val="28"/>
              </w:rPr>
              <w:t>ПАТРИОТИЗМ</w:t>
            </w:r>
          </w:p>
        </w:tc>
        <w:tc>
          <w:tcPr>
            <w:tcW w:w="815" w:type="dxa"/>
          </w:tcPr>
          <w:p w:rsidR="00C21706" w:rsidRPr="00C1703F" w:rsidRDefault="00C21706" w:rsidP="00687FE0">
            <w:pPr>
              <w:spacing w:after="0" w:line="240" w:lineRule="auto"/>
              <w:jc w:val="right"/>
              <w:rPr>
                <w:rFonts w:ascii="Times New Roman" w:hAnsi="Times New Roman" w:cs="Times New Roman"/>
                <w:bCs/>
                <w:sz w:val="28"/>
                <w:szCs w:val="28"/>
                <w:lang w:val="kk-KZ"/>
              </w:rPr>
            </w:pPr>
            <w:r w:rsidRPr="00C1703F">
              <w:rPr>
                <w:rFonts w:ascii="Times New Roman" w:hAnsi="Times New Roman" w:cs="Times New Roman"/>
                <w:bCs/>
                <w:sz w:val="28"/>
                <w:szCs w:val="28"/>
              </w:rPr>
              <w:t>19</w:t>
            </w:r>
            <w:r w:rsidR="001319C3">
              <w:rPr>
                <w:rFonts w:ascii="Times New Roman" w:hAnsi="Times New Roman" w:cs="Times New Roman"/>
                <w:bCs/>
                <w:sz w:val="28"/>
                <w:szCs w:val="28"/>
                <w:lang w:val="kk-KZ"/>
              </w:rPr>
              <w:t>8</w:t>
            </w:r>
          </w:p>
        </w:tc>
      </w:tr>
    </w:tbl>
    <w:p w:rsidR="00C21706" w:rsidRPr="00C1703F" w:rsidRDefault="00C21706" w:rsidP="008250AC">
      <w:pPr>
        <w:spacing w:after="0" w:line="240" w:lineRule="auto"/>
        <w:ind w:right="141" w:firstLine="708"/>
        <w:jc w:val="center"/>
        <w:rPr>
          <w:rFonts w:ascii="Times New Roman" w:hAnsi="Times New Roman" w:cs="Times New Roman"/>
          <w:b/>
          <w:bCs/>
          <w:sz w:val="28"/>
          <w:szCs w:val="28"/>
        </w:rPr>
      </w:pPr>
    </w:p>
    <w:p w:rsidR="008250AC" w:rsidRPr="00C1703F" w:rsidRDefault="008250AC" w:rsidP="008250AC">
      <w:pPr>
        <w:spacing w:after="0" w:line="240" w:lineRule="auto"/>
        <w:ind w:right="141" w:firstLine="708"/>
        <w:jc w:val="both"/>
        <w:rPr>
          <w:rFonts w:ascii="Times New Roman" w:hAnsi="Times New Roman" w:cs="Times New Roman"/>
          <w:b/>
          <w:sz w:val="28"/>
          <w:szCs w:val="28"/>
        </w:rPr>
      </w:pPr>
    </w:p>
    <w:p w:rsidR="00564CC9" w:rsidRPr="00C1703F" w:rsidRDefault="00564CC9" w:rsidP="006A45BF">
      <w:pPr>
        <w:spacing w:after="0" w:line="240" w:lineRule="auto"/>
        <w:ind w:right="141"/>
        <w:jc w:val="center"/>
        <w:rPr>
          <w:rFonts w:ascii="Times New Roman" w:hAnsi="Times New Roman" w:cs="Times New Roman"/>
          <w:b/>
          <w:sz w:val="28"/>
          <w:szCs w:val="28"/>
        </w:rPr>
      </w:pPr>
    </w:p>
    <w:p w:rsidR="00C21706" w:rsidRPr="00C1703F" w:rsidRDefault="00C21706" w:rsidP="006A45BF">
      <w:pPr>
        <w:spacing w:after="0" w:line="240" w:lineRule="auto"/>
        <w:ind w:right="141"/>
        <w:jc w:val="center"/>
        <w:rPr>
          <w:rFonts w:ascii="Times New Roman" w:hAnsi="Times New Roman" w:cs="Times New Roman"/>
          <w:b/>
          <w:sz w:val="28"/>
          <w:szCs w:val="28"/>
        </w:rPr>
      </w:pPr>
    </w:p>
    <w:p w:rsidR="00C21706" w:rsidRPr="00C1703F" w:rsidRDefault="00C21706" w:rsidP="006A45BF">
      <w:pPr>
        <w:spacing w:after="0" w:line="240" w:lineRule="auto"/>
        <w:ind w:right="141"/>
        <w:jc w:val="center"/>
        <w:rPr>
          <w:rFonts w:ascii="Times New Roman" w:hAnsi="Times New Roman" w:cs="Times New Roman"/>
          <w:b/>
          <w:sz w:val="28"/>
          <w:szCs w:val="28"/>
        </w:rPr>
      </w:pPr>
    </w:p>
    <w:p w:rsidR="00C21706" w:rsidRPr="00C1703F" w:rsidRDefault="00C21706" w:rsidP="006A45BF">
      <w:pPr>
        <w:spacing w:after="0" w:line="240" w:lineRule="auto"/>
        <w:ind w:right="141"/>
        <w:jc w:val="center"/>
        <w:rPr>
          <w:rFonts w:ascii="Times New Roman" w:hAnsi="Times New Roman" w:cs="Times New Roman"/>
          <w:b/>
          <w:sz w:val="28"/>
          <w:szCs w:val="28"/>
        </w:rPr>
      </w:pPr>
    </w:p>
    <w:p w:rsidR="00F82F8A" w:rsidRPr="00C1703F" w:rsidRDefault="00F82F8A" w:rsidP="00564CC9">
      <w:pPr>
        <w:tabs>
          <w:tab w:val="left" w:pos="3114"/>
        </w:tabs>
        <w:spacing w:after="0" w:line="240" w:lineRule="auto"/>
        <w:ind w:right="141"/>
        <w:rPr>
          <w:rFonts w:ascii="Times New Roman" w:hAnsi="Times New Roman" w:cs="Times New Roman"/>
          <w:b/>
          <w:sz w:val="28"/>
          <w:szCs w:val="28"/>
        </w:rPr>
      </w:pPr>
    </w:p>
    <w:p w:rsidR="00F82F8A" w:rsidRPr="00C1703F" w:rsidRDefault="00F82F8A" w:rsidP="00564CC9">
      <w:pPr>
        <w:tabs>
          <w:tab w:val="left" w:pos="3114"/>
        </w:tabs>
        <w:spacing w:after="0" w:line="240" w:lineRule="auto"/>
        <w:ind w:right="141"/>
        <w:rPr>
          <w:rFonts w:ascii="Times New Roman" w:hAnsi="Times New Roman" w:cs="Times New Roman"/>
          <w:b/>
          <w:sz w:val="28"/>
          <w:szCs w:val="28"/>
        </w:rPr>
      </w:pPr>
    </w:p>
    <w:p w:rsidR="00C21706" w:rsidRPr="00C1703F" w:rsidRDefault="00C21706" w:rsidP="00564CC9">
      <w:pPr>
        <w:tabs>
          <w:tab w:val="left" w:pos="3114"/>
        </w:tabs>
        <w:spacing w:after="0" w:line="240" w:lineRule="auto"/>
        <w:ind w:right="141"/>
        <w:rPr>
          <w:rFonts w:ascii="Times New Roman" w:hAnsi="Times New Roman" w:cs="Times New Roman"/>
          <w:b/>
          <w:sz w:val="28"/>
          <w:szCs w:val="28"/>
        </w:rPr>
      </w:pPr>
    </w:p>
    <w:p w:rsidR="000F29E3" w:rsidRPr="00C1703F" w:rsidRDefault="002D5AC9" w:rsidP="00564CC9">
      <w:pPr>
        <w:tabs>
          <w:tab w:val="left" w:pos="3114"/>
        </w:tabs>
        <w:spacing w:after="0" w:line="240" w:lineRule="auto"/>
        <w:ind w:right="141"/>
        <w:rPr>
          <w:rFonts w:ascii="Times New Roman" w:hAnsi="Times New Roman" w:cs="Times New Roman"/>
          <w:b/>
          <w:sz w:val="28"/>
          <w:szCs w:val="28"/>
        </w:rPr>
      </w:pPr>
      <w:r w:rsidRPr="00C1703F">
        <w:rPr>
          <w:rFonts w:ascii="Times New Roman" w:hAnsi="Times New Roman" w:cs="Times New Roman"/>
          <w:b/>
          <w:sz w:val="28"/>
          <w:szCs w:val="28"/>
        </w:rPr>
        <w:tab/>
      </w:r>
    </w:p>
    <w:p w:rsidR="00C242C0" w:rsidRPr="00C1703F" w:rsidRDefault="00C242C0" w:rsidP="00564CC9">
      <w:pPr>
        <w:tabs>
          <w:tab w:val="left" w:pos="3114"/>
        </w:tabs>
        <w:spacing w:after="0" w:line="240" w:lineRule="auto"/>
        <w:ind w:right="141"/>
        <w:rPr>
          <w:rFonts w:ascii="Times New Roman" w:hAnsi="Times New Roman" w:cs="Times New Roman"/>
          <w:b/>
          <w:sz w:val="28"/>
          <w:szCs w:val="28"/>
        </w:rPr>
      </w:pPr>
    </w:p>
    <w:p w:rsidR="00FD2C1C" w:rsidRPr="00C1703F" w:rsidRDefault="00FD2C1C" w:rsidP="00564CC9">
      <w:pPr>
        <w:tabs>
          <w:tab w:val="left" w:pos="3114"/>
        </w:tabs>
        <w:spacing w:after="0" w:line="240" w:lineRule="auto"/>
        <w:ind w:right="141"/>
        <w:rPr>
          <w:rFonts w:ascii="Times New Roman" w:hAnsi="Times New Roman" w:cs="Times New Roman"/>
          <w:b/>
          <w:sz w:val="28"/>
          <w:szCs w:val="28"/>
        </w:rPr>
      </w:pPr>
    </w:p>
    <w:p w:rsidR="006248B1" w:rsidRPr="00C1703F" w:rsidRDefault="006248B1" w:rsidP="00564CC9">
      <w:pPr>
        <w:tabs>
          <w:tab w:val="left" w:pos="3114"/>
        </w:tabs>
        <w:spacing w:after="0" w:line="240" w:lineRule="auto"/>
        <w:ind w:right="141"/>
        <w:rPr>
          <w:rFonts w:ascii="Times New Roman" w:hAnsi="Times New Roman" w:cs="Times New Roman"/>
          <w:b/>
          <w:sz w:val="28"/>
          <w:szCs w:val="28"/>
        </w:rPr>
      </w:pPr>
    </w:p>
    <w:p w:rsidR="000F29E3" w:rsidRPr="00C1703F" w:rsidRDefault="006A45BF" w:rsidP="000F29E3">
      <w:pPr>
        <w:spacing w:after="0" w:line="240" w:lineRule="auto"/>
        <w:jc w:val="center"/>
        <w:rPr>
          <w:rFonts w:ascii="Times New Roman" w:hAnsi="Times New Roman" w:cs="Times New Roman"/>
          <w:b/>
          <w:sz w:val="28"/>
          <w:szCs w:val="28"/>
        </w:rPr>
      </w:pPr>
      <w:r w:rsidRPr="00C1703F">
        <w:rPr>
          <w:rFonts w:ascii="Times New Roman" w:hAnsi="Times New Roman" w:cs="Times New Roman"/>
          <w:b/>
          <w:sz w:val="28"/>
          <w:szCs w:val="28"/>
        </w:rPr>
        <w:lastRenderedPageBreak/>
        <w:t>ОПРЕДЕЛЕНИЯ</w:t>
      </w:r>
      <w:r w:rsidR="000F29E3" w:rsidRPr="00C1703F">
        <w:rPr>
          <w:rFonts w:ascii="Times New Roman" w:hAnsi="Times New Roman" w:cs="Times New Roman"/>
          <w:b/>
          <w:sz w:val="28"/>
          <w:szCs w:val="28"/>
        </w:rPr>
        <w:t xml:space="preserve">, ОБОЗНАЧЕНИЯ </w:t>
      </w:r>
    </w:p>
    <w:p w:rsidR="006A45BF" w:rsidRPr="00C1703F" w:rsidRDefault="006A45BF" w:rsidP="006A45BF">
      <w:pPr>
        <w:spacing w:after="0" w:line="240" w:lineRule="auto"/>
        <w:ind w:right="141"/>
        <w:jc w:val="center"/>
        <w:rPr>
          <w:rFonts w:ascii="Times New Roman" w:hAnsi="Times New Roman" w:cs="Times New Roman"/>
          <w:b/>
          <w:sz w:val="28"/>
          <w:szCs w:val="28"/>
        </w:rPr>
      </w:pPr>
    </w:p>
    <w:p w:rsidR="006A45BF" w:rsidRPr="00C1703F" w:rsidRDefault="00085416" w:rsidP="006A45BF">
      <w:pPr>
        <w:spacing w:after="0" w:line="240" w:lineRule="auto"/>
        <w:jc w:val="both"/>
        <w:rPr>
          <w:rFonts w:ascii="Times New Roman" w:hAnsi="Times New Roman" w:cs="Times New Roman"/>
          <w:sz w:val="28"/>
          <w:szCs w:val="28"/>
        </w:rPr>
      </w:pPr>
      <w:r w:rsidRPr="00C1703F">
        <w:rPr>
          <w:rFonts w:ascii="Times New Roman" w:hAnsi="Times New Roman" w:cs="Times New Roman"/>
          <w:sz w:val="28"/>
          <w:szCs w:val="28"/>
        </w:rPr>
        <w:tab/>
      </w:r>
      <w:r w:rsidR="00BC0DAB" w:rsidRPr="00C1703F">
        <w:rPr>
          <w:rFonts w:ascii="Times New Roman" w:hAnsi="Times New Roman" w:cs="Times New Roman"/>
          <w:sz w:val="28"/>
          <w:szCs w:val="28"/>
        </w:rPr>
        <w:t>В настоящей диссертации применяют</w:t>
      </w:r>
      <w:r w:rsidR="003050F8" w:rsidRPr="00C1703F">
        <w:rPr>
          <w:rFonts w:ascii="Times New Roman" w:hAnsi="Times New Roman" w:cs="Times New Roman"/>
          <w:sz w:val="28"/>
          <w:szCs w:val="28"/>
        </w:rPr>
        <w:t>ся</w:t>
      </w:r>
      <w:r w:rsidR="00BC0DAB" w:rsidRPr="00C1703F">
        <w:rPr>
          <w:rFonts w:ascii="Times New Roman" w:hAnsi="Times New Roman" w:cs="Times New Roman"/>
          <w:sz w:val="28"/>
          <w:szCs w:val="28"/>
        </w:rPr>
        <w:t xml:space="preserve"> следующие термины с соответствующими определениями</w:t>
      </w:r>
      <w:r w:rsidR="00605375" w:rsidRPr="00C1703F">
        <w:rPr>
          <w:rFonts w:ascii="Times New Roman" w:hAnsi="Times New Roman" w:cs="Times New Roman"/>
          <w:sz w:val="28"/>
          <w:szCs w:val="28"/>
        </w:rPr>
        <w:t>:</w:t>
      </w:r>
    </w:p>
    <w:p w:rsidR="00FD2C1C" w:rsidRPr="00C1703F" w:rsidRDefault="004D2D2D" w:rsidP="00FD2C1C">
      <w:pPr>
        <w:spacing w:after="0" w:line="240" w:lineRule="auto"/>
        <w:jc w:val="both"/>
        <w:rPr>
          <w:rFonts w:ascii="Times New Roman" w:hAnsi="Times New Roman" w:cs="Times New Roman"/>
          <w:sz w:val="28"/>
          <w:szCs w:val="28"/>
        </w:rPr>
      </w:pPr>
      <w:r w:rsidRPr="00C1703F">
        <w:rPr>
          <w:rFonts w:ascii="Times New Roman" w:hAnsi="Times New Roman" w:cs="Times New Roman"/>
          <w:sz w:val="28"/>
          <w:szCs w:val="28"/>
        </w:rPr>
        <w:tab/>
      </w:r>
      <w:r w:rsidR="00FD2C1C" w:rsidRPr="00C1703F">
        <w:rPr>
          <w:rFonts w:ascii="Times New Roman" w:hAnsi="Times New Roman" w:cs="Times New Roman"/>
          <w:b/>
          <w:sz w:val="28"/>
          <w:szCs w:val="28"/>
        </w:rPr>
        <w:t>Аксиологическая лингвистика</w:t>
      </w:r>
      <w:r w:rsidR="00FD2C1C" w:rsidRPr="00C1703F">
        <w:rPr>
          <w:rFonts w:ascii="Times New Roman" w:hAnsi="Times New Roman" w:cs="Times New Roman"/>
          <w:sz w:val="28"/>
          <w:szCs w:val="28"/>
        </w:rPr>
        <w:t xml:space="preserve"> – сфера междисциплинарного знания, предметом которой является воплощение ценностей в языковом сознании и коммуникативном поведении реципиентов </w:t>
      </w:r>
      <w:r w:rsidR="00FD2C1C" w:rsidRPr="00C1703F">
        <w:rPr>
          <w:rFonts w:ascii="Times New Roman" w:hAnsi="Times New Roman" w:cs="Times New Roman"/>
          <w:color w:val="000000" w:themeColor="text1"/>
          <w:sz w:val="28"/>
          <w:szCs w:val="28"/>
        </w:rPr>
        <w:t>[1, с</w:t>
      </w:r>
      <w:r w:rsidR="00FD2C1C" w:rsidRPr="00C1703F">
        <w:rPr>
          <w:rFonts w:ascii="Times New Roman" w:hAnsi="Times New Roman" w:cs="Times New Roman"/>
          <w:sz w:val="28"/>
          <w:szCs w:val="28"/>
        </w:rPr>
        <w:t xml:space="preserve">. </w:t>
      </w:r>
      <w:r w:rsidR="00FD2C1C" w:rsidRPr="00C1703F">
        <w:rPr>
          <w:rFonts w:ascii="Times New Roman" w:hAnsi="Times New Roman" w:cs="Times New Roman"/>
          <w:color w:val="000000" w:themeColor="text1"/>
          <w:sz w:val="28"/>
          <w:szCs w:val="28"/>
          <w:lang w:val="kk-KZ"/>
        </w:rPr>
        <w:t>30</w:t>
      </w:r>
      <w:r w:rsidR="00FD2C1C" w:rsidRPr="00C1703F">
        <w:rPr>
          <w:rFonts w:ascii="Times New Roman" w:hAnsi="Times New Roman" w:cs="Times New Roman"/>
          <w:color w:val="000000" w:themeColor="text1"/>
          <w:sz w:val="28"/>
          <w:szCs w:val="28"/>
        </w:rPr>
        <w:t>].</w:t>
      </w:r>
    </w:p>
    <w:p w:rsidR="00FD2C1C" w:rsidRPr="00C1703F" w:rsidRDefault="00FD2C1C" w:rsidP="00FD2C1C">
      <w:pPr>
        <w:spacing w:after="0" w:line="240" w:lineRule="auto"/>
        <w:jc w:val="both"/>
        <w:rPr>
          <w:rFonts w:ascii="Times New Roman" w:hAnsi="Times New Roman" w:cs="Times New Roman"/>
          <w:color w:val="000000" w:themeColor="text1"/>
          <w:sz w:val="28"/>
          <w:szCs w:val="28"/>
        </w:rPr>
      </w:pPr>
      <w:r w:rsidRPr="00C1703F">
        <w:rPr>
          <w:rFonts w:ascii="Times New Roman" w:hAnsi="Times New Roman" w:cs="Times New Roman"/>
          <w:b/>
          <w:sz w:val="28"/>
          <w:szCs w:val="28"/>
        </w:rPr>
        <w:tab/>
        <w:t>Аксиология</w:t>
      </w:r>
      <w:r w:rsidRPr="00C1703F">
        <w:rPr>
          <w:rFonts w:ascii="Times New Roman" w:hAnsi="Times New Roman" w:cs="Times New Roman"/>
          <w:b/>
          <w:sz w:val="28"/>
          <w:szCs w:val="28"/>
          <w:lang w:val="kk-KZ"/>
        </w:rPr>
        <w:t xml:space="preserve"> </w:t>
      </w:r>
      <w:r w:rsidRPr="00C1703F">
        <w:rPr>
          <w:rFonts w:ascii="Times New Roman" w:hAnsi="Times New Roman" w:cs="Times New Roman"/>
          <w:sz w:val="28"/>
          <w:szCs w:val="28"/>
        </w:rPr>
        <w:t>–</w:t>
      </w:r>
      <w:r w:rsidRPr="00C1703F">
        <w:rPr>
          <w:rFonts w:ascii="Times New Roman" w:hAnsi="Times New Roman" w:cs="Times New Roman"/>
          <w:b/>
          <w:sz w:val="28"/>
          <w:szCs w:val="28"/>
          <w:lang w:val="kk-KZ"/>
        </w:rPr>
        <w:t xml:space="preserve"> </w:t>
      </w:r>
      <w:r w:rsidRPr="00C1703F">
        <w:rPr>
          <w:rFonts w:ascii="Times New Roman" w:hAnsi="Times New Roman" w:cs="Times New Roman"/>
          <w:color w:val="000000" w:themeColor="text1"/>
          <w:sz w:val="28"/>
          <w:szCs w:val="28"/>
        </w:rPr>
        <w:t xml:space="preserve">философская дисциплина, </w:t>
      </w:r>
      <w:r w:rsidRPr="00C1703F">
        <w:rPr>
          <w:rFonts w:ascii="Times New Roman" w:hAnsi="Times New Roman" w:cs="Times New Roman"/>
          <w:sz w:val="28"/>
          <w:szCs w:val="28"/>
        </w:rPr>
        <w:t xml:space="preserve">изучающая природу ценностей, их характеристики, их место в реальности, структуру и иерархию ценностного мира, способы его познания и его онтологический статус, а также природу и специфику ценностных суждений </w:t>
      </w:r>
      <w:r w:rsidRPr="00C1703F">
        <w:rPr>
          <w:rFonts w:ascii="Times New Roman" w:hAnsi="Times New Roman" w:cs="Times New Roman"/>
          <w:color w:val="000000" w:themeColor="text1"/>
          <w:sz w:val="28"/>
          <w:szCs w:val="28"/>
        </w:rPr>
        <w:t>[</w:t>
      </w:r>
      <w:r w:rsidRPr="00C1703F">
        <w:rPr>
          <w:rFonts w:ascii="Times New Roman" w:hAnsi="Times New Roman" w:cs="Times New Roman"/>
          <w:color w:val="000000" w:themeColor="text1"/>
          <w:sz w:val="28"/>
          <w:szCs w:val="28"/>
          <w:lang w:val="kk-KZ"/>
        </w:rPr>
        <w:t>2</w:t>
      </w:r>
      <w:r w:rsidRPr="00C1703F">
        <w:rPr>
          <w:rFonts w:ascii="Times New Roman" w:hAnsi="Times New Roman" w:cs="Times New Roman"/>
          <w:color w:val="000000" w:themeColor="text1"/>
          <w:sz w:val="28"/>
          <w:szCs w:val="28"/>
        </w:rPr>
        <w:t xml:space="preserve">, с. </w:t>
      </w:r>
      <w:r w:rsidRPr="00C1703F">
        <w:rPr>
          <w:rFonts w:ascii="Times New Roman" w:hAnsi="Times New Roman" w:cs="Times New Roman"/>
          <w:color w:val="000000" w:themeColor="text1"/>
          <w:sz w:val="28"/>
          <w:szCs w:val="28"/>
          <w:lang w:val="kk-KZ"/>
        </w:rPr>
        <w:t>62</w:t>
      </w:r>
      <w:r w:rsidRPr="00C1703F">
        <w:rPr>
          <w:rFonts w:ascii="Times New Roman" w:hAnsi="Times New Roman" w:cs="Times New Roman"/>
          <w:color w:val="000000" w:themeColor="text1"/>
          <w:sz w:val="28"/>
          <w:szCs w:val="28"/>
        </w:rPr>
        <w:t>].</w:t>
      </w:r>
    </w:p>
    <w:p w:rsidR="00FD2C1C" w:rsidRPr="00C1703F" w:rsidRDefault="00FD2C1C" w:rsidP="00FD2C1C">
      <w:pPr>
        <w:spacing w:after="0" w:line="240" w:lineRule="auto"/>
        <w:jc w:val="both"/>
        <w:rPr>
          <w:rFonts w:ascii="Times New Roman" w:hAnsi="Times New Roman" w:cs="Times New Roman"/>
          <w:sz w:val="28"/>
          <w:szCs w:val="28"/>
        </w:rPr>
      </w:pPr>
      <w:r w:rsidRPr="00C1703F">
        <w:rPr>
          <w:rFonts w:ascii="Times New Roman" w:hAnsi="Times New Roman" w:cs="Times New Roman"/>
          <w:color w:val="000000" w:themeColor="text1"/>
          <w:sz w:val="28"/>
          <w:szCs w:val="28"/>
        </w:rPr>
        <w:tab/>
      </w:r>
      <w:r w:rsidRPr="00C1703F">
        <w:rPr>
          <w:rFonts w:ascii="Times New Roman" w:hAnsi="Times New Roman" w:cs="Times New Roman"/>
          <w:b/>
          <w:color w:val="000000" w:themeColor="text1"/>
          <w:sz w:val="28"/>
          <w:szCs w:val="28"/>
        </w:rPr>
        <w:t>Ассоциативный эксперимент</w:t>
      </w:r>
      <w:r w:rsidRPr="00C1703F">
        <w:rPr>
          <w:rFonts w:ascii="Times New Roman" w:hAnsi="Times New Roman" w:cs="Times New Roman"/>
          <w:color w:val="000000" w:themeColor="text1"/>
          <w:sz w:val="28"/>
          <w:szCs w:val="28"/>
        </w:rPr>
        <w:t xml:space="preserve"> </w:t>
      </w:r>
      <w:r w:rsidRPr="00C1703F">
        <w:rPr>
          <w:rFonts w:ascii="Times New Roman" w:hAnsi="Times New Roman" w:cs="Times New Roman"/>
          <w:sz w:val="28"/>
          <w:szCs w:val="28"/>
        </w:rPr>
        <w:t>–</w:t>
      </w:r>
      <w:r w:rsidRPr="00C1703F">
        <w:rPr>
          <w:rFonts w:ascii="Times New Roman" w:hAnsi="Times New Roman" w:cs="Times New Roman"/>
          <w:color w:val="000000" w:themeColor="text1"/>
          <w:sz w:val="28"/>
          <w:szCs w:val="28"/>
        </w:rPr>
        <w:t xml:space="preserve"> метод изучения концептов, способствующий установлению и характеристике языковых стереотипов, черт менталитета и закономерностей языкового сознания человека </w:t>
      </w:r>
      <w:r w:rsidRPr="00C1703F">
        <w:rPr>
          <w:rFonts w:ascii="Times New Roman" w:hAnsi="Times New Roman" w:cs="Times New Roman"/>
          <w:sz w:val="28"/>
          <w:szCs w:val="28"/>
        </w:rPr>
        <w:t>[3, с</w:t>
      </w:r>
      <w:r w:rsidRPr="00C1703F">
        <w:rPr>
          <w:rFonts w:ascii="Times New Roman" w:hAnsi="Times New Roman" w:cs="Times New Roman"/>
          <w:color w:val="000000" w:themeColor="text1"/>
          <w:sz w:val="28"/>
          <w:szCs w:val="28"/>
        </w:rPr>
        <w:t>. 4-5</w:t>
      </w:r>
      <w:r w:rsidRPr="00C1703F">
        <w:rPr>
          <w:rFonts w:ascii="Times New Roman" w:hAnsi="Times New Roman" w:cs="Times New Roman"/>
          <w:sz w:val="28"/>
          <w:szCs w:val="28"/>
        </w:rPr>
        <w:t>].</w:t>
      </w:r>
    </w:p>
    <w:p w:rsidR="00FD2C1C" w:rsidRPr="00C1703F" w:rsidRDefault="00FD2C1C" w:rsidP="00FD2C1C">
      <w:pPr>
        <w:spacing w:after="0" w:line="240" w:lineRule="auto"/>
        <w:jc w:val="both"/>
        <w:rPr>
          <w:rFonts w:ascii="Times New Roman" w:hAnsi="Times New Roman" w:cs="Times New Roman"/>
          <w:sz w:val="28"/>
          <w:szCs w:val="28"/>
        </w:rPr>
      </w:pPr>
      <w:r w:rsidRPr="00C1703F">
        <w:rPr>
          <w:rFonts w:ascii="Times New Roman" w:hAnsi="Times New Roman" w:cs="Times New Roman"/>
          <w:sz w:val="28"/>
          <w:szCs w:val="28"/>
        </w:rPr>
        <w:tab/>
      </w:r>
      <w:r w:rsidRPr="00C1703F">
        <w:rPr>
          <w:rFonts w:ascii="Times New Roman" w:hAnsi="Times New Roman" w:cs="Times New Roman"/>
          <w:b/>
          <w:sz w:val="28"/>
          <w:szCs w:val="28"/>
          <w:shd w:val="clear" w:color="auto" w:fill="FFFFFF"/>
        </w:rPr>
        <w:t>Культурная картина мира</w:t>
      </w:r>
      <w:r w:rsidRPr="00C1703F">
        <w:rPr>
          <w:rFonts w:ascii="Times New Roman" w:hAnsi="Times New Roman" w:cs="Times New Roman"/>
          <w:sz w:val="28"/>
          <w:szCs w:val="28"/>
          <w:shd w:val="clear" w:color="auto" w:fill="FFFFFF"/>
        </w:rPr>
        <w:t xml:space="preserve"> – совокупность специфических взглядов, понятий, воззрений, знаний о мироустройстве, ментальности народа, его отношения к явлениям реальности.</w:t>
      </w:r>
    </w:p>
    <w:p w:rsidR="00FD2C1C" w:rsidRPr="00C1703F" w:rsidRDefault="00FD2C1C" w:rsidP="00FD2C1C">
      <w:pPr>
        <w:spacing w:after="0" w:line="240" w:lineRule="auto"/>
        <w:jc w:val="both"/>
        <w:rPr>
          <w:rFonts w:ascii="Times New Roman" w:hAnsi="Times New Roman" w:cs="Times New Roman"/>
          <w:color w:val="000000" w:themeColor="text1"/>
          <w:sz w:val="28"/>
          <w:szCs w:val="28"/>
        </w:rPr>
      </w:pPr>
      <w:r w:rsidRPr="00C1703F">
        <w:rPr>
          <w:rFonts w:ascii="Times New Roman" w:hAnsi="Times New Roman" w:cs="Times New Roman"/>
          <w:b/>
          <w:sz w:val="28"/>
          <w:szCs w:val="28"/>
        </w:rPr>
        <w:tab/>
        <w:t>Медиатекст</w:t>
      </w:r>
      <w:r w:rsidRPr="00C1703F">
        <w:rPr>
          <w:rFonts w:ascii="Times New Roman" w:hAnsi="Times New Roman" w:cs="Times New Roman"/>
          <w:sz w:val="28"/>
          <w:szCs w:val="28"/>
        </w:rPr>
        <w:t xml:space="preserve"> –</w:t>
      </w:r>
      <w:r w:rsidRPr="00C1703F">
        <w:rPr>
          <w:rFonts w:ascii="Times New Roman" w:hAnsi="Times New Roman" w:cs="Times New Roman"/>
          <w:sz w:val="28"/>
          <w:szCs w:val="28"/>
          <w:lang w:val="kk-KZ"/>
        </w:rPr>
        <w:t xml:space="preserve"> </w:t>
      </w:r>
      <w:r w:rsidRPr="00C1703F">
        <w:rPr>
          <w:rFonts w:ascii="Times New Roman" w:hAnsi="Times New Roman" w:cs="Times New Roman"/>
          <w:sz w:val="28"/>
          <w:szCs w:val="28"/>
        </w:rPr>
        <w:t>результат воплощения медиасобытия в языковую форму для трансляции в СМИ</w:t>
      </w:r>
      <w:r w:rsidRPr="00C1703F">
        <w:rPr>
          <w:rFonts w:ascii="Times New Roman" w:hAnsi="Times New Roman" w:cs="Times New Roman"/>
          <w:sz w:val="28"/>
          <w:szCs w:val="28"/>
          <w:lang w:val="kk-KZ"/>
        </w:rPr>
        <w:t xml:space="preserve"> </w:t>
      </w:r>
      <w:r w:rsidRPr="00C1703F">
        <w:rPr>
          <w:rFonts w:ascii="Times New Roman" w:hAnsi="Times New Roman" w:cs="Times New Roman"/>
          <w:sz w:val="28"/>
          <w:szCs w:val="28"/>
        </w:rPr>
        <w:t xml:space="preserve">[4, с. </w:t>
      </w:r>
      <w:r w:rsidRPr="00C1703F">
        <w:rPr>
          <w:rFonts w:ascii="Times New Roman" w:hAnsi="Times New Roman" w:cs="Times New Roman"/>
          <w:sz w:val="28"/>
          <w:szCs w:val="28"/>
          <w:lang w:val="kk-KZ"/>
        </w:rPr>
        <w:t>25</w:t>
      </w:r>
      <w:r w:rsidRPr="00C1703F">
        <w:rPr>
          <w:rFonts w:ascii="Times New Roman" w:hAnsi="Times New Roman" w:cs="Times New Roman"/>
          <w:sz w:val="28"/>
          <w:szCs w:val="28"/>
        </w:rPr>
        <w:t>].</w:t>
      </w:r>
    </w:p>
    <w:p w:rsidR="00FD2C1C" w:rsidRPr="00C1703F" w:rsidRDefault="00FD2C1C" w:rsidP="00FD2C1C">
      <w:pPr>
        <w:spacing w:after="0" w:line="240" w:lineRule="auto"/>
        <w:jc w:val="both"/>
        <w:rPr>
          <w:rFonts w:ascii="Times New Roman" w:hAnsi="Times New Roman" w:cs="Times New Roman"/>
          <w:sz w:val="28"/>
          <w:szCs w:val="28"/>
        </w:rPr>
      </w:pPr>
      <w:r w:rsidRPr="00C1703F">
        <w:rPr>
          <w:rFonts w:ascii="Times New Roman" w:hAnsi="Times New Roman" w:cs="Times New Roman"/>
          <w:b/>
          <w:sz w:val="28"/>
          <w:szCs w:val="28"/>
        </w:rPr>
        <w:tab/>
        <w:t xml:space="preserve">Медиакоммуникация </w:t>
      </w:r>
      <w:r w:rsidRPr="00C1703F">
        <w:rPr>
          <w:rFonts w:ascii="Times New Roman" w:hAnsi="Times New Roman" w:cs="Times New Roman"/>
          <w:sz w:val="28"/>
          <w:szCs w:val="28"/>
        </w:rPr>
        <w:t>–распространение (с помощью технических средств) между разл</w:t>
      </w:r>
      <w:r w:rsidR="00754633" w:rsidRPr="00C1703F">
        <w:rPr>
          <w:rFonts w:ascii="Times New Roman" w:hAnsi="Times New Roman" w:cs="Times New Roman"/>
          <w:sz w:val="28"/>
          <w:szCs w:val="28"/>
        </w:rPr>
        <w:t>ичными</w:t>
      </w:r>
      <w:r w:rsidRPr="00C1703F">
        <w:rPr>
          <w:rFonts w:ascii="Times New Roman" w:hAnsi="Times New Roman" w:cs="Times New Roman"/>
          <w:sz w:val="28"/>
          <w:szCs w:val="28"/>
        </w:rPr>
        <w:t xml:space="preserve"> группами и индивидуумами специально подготовленных сообщений, представляющих социальную и личную значимость.</w:t>
      </w:r>
    </w:p>
    <w:p w:rsidR="00FD2C1C" w:rsidRPr="00C1703F" w:rsidRDefault="00FD2C1C" w:rsidP="00FD2C1C">
      <w:pPr>
        <w:spacing w:after="0" w:line="240" w:lineRule="auto"/>
        <w:jc w:val="both"/>
        <w:rPr>
          <w:rFonts w:ascii="Times New Roman" w:hAnsi="Times New Roman" w:cs="Times New Roman"/>
          <w:sz w:val="28"/>
          <w:szCs w:val="28"/>
        </w:rPr>
      </w:pPr>
      <w:r w:rsidRPr="00C1703F">
        <w:rPr>
          <w:rFonts w:ascii="Times New Roman" w:hAnsi="Times New Roman" w:cs="Times New Roman"/>
          <w:sz w:val="28"/>
          <w:szCs w:val="28"/>
        </w:rPr>
        <w:tab/>
      </w:r>
      <w:r w:rsidRPr="00C1703F">
        <w:rPr>
          <w:rFonts w:ascii="Times New Roman" w:hAnsi="Times New Roman" w:cs="Times New Roman"/>
          <w:b/>
          <w:sz w:val="28"/>
          <w:szCs w:val="28"/>
        </w:rPr>
        <w:t>Оценка</w:t>
      </w:r>
      <w:r w:rsidRPr="00C1703F">
        <w:rPr>
          <w:rFonts w:ascii="Times New Roman" w:hAnsi="Times New Roman" w:cs="Times New Roman"/>
          <w:b/>
          <w:sz w:val="28"/>
          <w:szCs w:val="28"/>
          <w:lang w:val="kk-KZ"/>
        </w:rPr>
        <w:t xml:space="preserve"> </w:t>
      </w:r>
      <w:r w:rsidRPr="00C1703F">
        <w:rPr>
          <w:rFonts w:ascii="Times New Roman" w:hAnsi="Times New Roman" w:cs="Times New Roman"/>
          <w:sz w:val="28"/>
          <w:szCs w:val="28"/>
        </w:rPr>
        <w:t>–</w:t>
      </w:r>
      <w:r w:rsidRPr="00C1703F">
        <w:rPr>
          <w:rFonts w:ascii="Times New Roman" w:hAnsi="Times New Roman" w:cs="Times New Roman"/>
          <w:sz w:val="28"/>
          <w:szCs w:val="28"/>
          <w:lang w:val="kk-KZ"/>
        </w:rPr>
        <w:t xml:space="preserve"> </w:t>
      </w:r>
      <w:r w:rsidRPr="00C1703F">
        <w:rPr>
          <w:rFonts w:ascii="Times New Roman" w:hAnsi="Times New Roman" w:cs="Times New Roman"/>
          <w:sz w:val="28"/>
          <w:szCs w:val="28"/>
        </w:rPr>
        <w:t>мнение о предмете, которое выражает хар</w:t>
      </w:r>
      <w:r w:rsidRPr="00C1703F">
        <w:rPr>
          <w:rFonts w:ascii="Times New Roman" w:hAnsi="Times New Roman" w:cs="Times New Roman"/>
          <w:sz w:val="28"/>
          <w:szCs w:val="28"/>
          <w:lang w:val="kk-KZ"/>
        </w:rPr>
        <w:t>а</w:t>
      </w:r>
      <w:r w:rsidRPr="00C1703F">
        <w:rPr>
          <w:rFonts w:ascii="Times New Roman" w:hAnsi="Times New Roman" w:cs="Times New Roman"/>
          <w:sz w:val="28"/>
          <w:szCs w:val="28"/>
        </w:rPr>
        <w:t>ктеристику последнего через соотнесение его с категорией ценности [5, с. 13].</w:t>
      </w:r>
    </w:p>
    <w:p w:rsidR="00FD2C1C" w:rsidRPr="00C1703F" w:rsidRDefault="00FD2C1C" w:rsidP="00FD2C1C">
      <w:pPr>
        <w:spacing w:after="0" w:line="240" w:lineRule="auto"/>
        <w:ind w:firstLine="709"/>
        <w:jc w:val="both"/>
        <w:rPr>
          <w:rFonts w:ascii="Times New Roman" w:hAnsi="Times New Roman" w:cs="Times New Roman"/>
          <w:sz w:val="28"/>
          <w:szCs w:val="28"/>
        </w:rPr>
      </w:pPr>
      <w:r w:rsidRPr="00C1703F">
        <w:rPr>
          <w:rFonts w:ascii="Times New Roman" w:hAnsi="Times New Roman" w:cs="Times New Roman"/>
          <w:b/>
          <w:sz w:val="28"/>
          <w:szCs w:val="28"/>
        </w:rPr>
        <w:t xml:space="preserve">Репрезентация </w:t>
      </w:r>
      <w:r w:rsidRPr="00C1703F">
        <w:rPr>
          <w:rFonts w:ascii="Times New Roman" w:hAnsi="Times New Roman" w:cs="Times New Roman"/>
          <w:sz w:val="28"/>
          <w:szCs w:val="28"/>
        </w:rPr>
        <w:t>–</w:t>
      </w:r>
      <w:r w:rsidRPr="00C1703F">
        <w:rPr>
          <w:rFonts w:ascii="Times New Roman" w:hAnsi="Times New Roman" w:cs="Times New Roman"/>
          <w:b/>
          <w:sz w:val="28"/>
          <w:szCs w:val="28"/>
        </w:rPr>
        <w:t xml:space="preserve"> </w:t>
      </w:r>
      <w:r w:rsidRPr="00C1703F">
        <w:rPr>
          <w:rFonts w:ascii="Times New Roman" w:hAnsi="Times New Roman" w:cs="Times New Roman"/>
          <w:sz w:val="28"/>
          <w:szCs w:val="28"/>
        </w:rPr>
        <w:t>опосредованное, или «вторичное» (через подобие) представление в сознании человека образов (первообразов) материальных или идеальных объектов их свойств, отношений и процессов, функция которой заключается в замещении чего-то, находящегося за ней. Но только субъект познания и деятельности определяет, что может быть в данной ситуации репрезентантом.</w:t>
      </w:r>
    </w:p>
    <w:p w:rsidR="00FD2C1C" w:rsidRPr="00C1703F" w:rsidRDefault="00FD2C1C" w:rsidP="00FD2C1C">
      <w:pPr>
        <w:widowControl w:val="0"/>
        <w:spacing w:after="0" w:line="240" w:lineRule="auto"/>
        <w:ind w:hanging="567"/>
        <w:jc w:val="both"/>
        <w:rPr>
          <w:rFonts w:ascii="Times New Roman" w:eastAsia="Calibri" w:hAnsi="Times New Roman" w:cs="Times New Roman"/>
          <w:spacing w:val="4"/>
          <w:sz w:val="28"/>
          <w:szCs w:val="28"/>
        </w:rPr>
      </w:pPr>
      <w:r w:rsidRPr="00C1703F">
        <w:tab/>
      </w:r>
      <w:r w:rsidRPr="00C1703F">
        <w:tab/>
      </w:r>
      <w:hyperlink r:id="rId8" w:history="1">
        <w:r w:rsidRPr="00C1703F">
          <w:rPr>
            <w:rFonts w:ascii="Times New Roman" w:eastAsia="Calibri" w:hAnsi="Times New Roman" w:cs="Times New Roman"/>
            <w:b/>
            <w:spacing w:val="4"/>
            <w:sz w:val="28"/>
            <w:szCs w:val="28"/>
          </w:rPr>
          <w:t>Семантика</w:t>
        </w:r>
      </w:hyperlink>
      <w:r w:rsidRPr="00C1703F">
        <w:t xml:space="preserve"> </w:t>
      </w:r>
      <w:r w:rsidRPr="00C1703F">
        <w:rPr>
          <w:rFonts w:ascii="Times New Roman" w:eastAsia="Calibri" w:hAnsi="Times New Roman" w:cs="Times New Roman"/>
          <w:spacing w:val="4"/>
          <w:sz w:val="28"/>
          <w:szCs w:val="28"/>
        </w:rPr>
        <w:t>(от греч. σημαντικός −</w:t>
      </w:r>
      <w:r w:rsidR="00883DB8" w:rsidRPr="00C1703F">
        <w:rPr>
          <w:rFonts w:ascii="Times New Roman" w:eastAsia="Calibri" w:hAnsi="Times New Roman" w:cs="Times New Roman"/>
          <w:spacing w:val="4"/>
          <w:sz w:val="28"/>
          <w:szCs w:val="28"/>
        </w:rPr>
        <w:t xml:space="preserve"> </w:t>
      </w:r>
      <w:r w:rsidRPr="00C1703F">
        <w:rPr>
          <w:rFonts w:ascii="Times New Roman" w:eastAsia="Calibri" w:hAnsi="Times New Roman" w:cs="Times New Roman"/>
          <w:spacing w:val="4"/>
          <w:sz w:val="28"/>
          <w:szCs w:val="28"/>
        </w:rPr>
        <w:t>обозначающий) − 1)</w:t>
      </w:r>
      <w:r w:rsidR="00557D44" w:rsidRPr="00C1703F">
        <w:rPr>
          <w:rFonts w:ascii="Times New Roman" w:eastAsia="Calibri" w:hAnsi="Times New Roman" w:cs="Times New Roman"/>
          <w:spacing w:val="4"/>
          <w:sz w:val="28"/>
          <w:szCs w:val="28"/>
        </w:rPr>
        <w:t xml:space="preserve"> </w:t>
      </w:r>
      <w:r w:rsidRPr="00C1703F">
        <w:rPr>
          <w:rFonts w:ascii="Times New Roman" w:hAnsi="Times New Roman" w:cs="Times New Roman"/>
          <w:sz w:val="28"/>
          <w:szCs w:val="28"/>
        </w:rPr>
        <w:t>раздел языкознания, объектом исследования которого являются значения (план содержания) лингвистических единиц, их природа, разнообразные причины изменений и взаимодействий между собой</w:t>
      </w:r>
      <w:r w:rsidR="00557D44" w:rsidRPr="00C1703F">
        <w:rPr>
          <w:rFonts w:ascii="Times New Roman" w:hAnsi="Times New Roman" w:cs="Times New Roman"/>
          <w:sz w:val="28"/>
          <w:szCs w:val="28"/>
        </w:rPr>
        <w:t>;</w:t>
      </w:r>
      <w:r w:rsidRPr="00C1703F">
        <w:rPr>
          <w:rFonts w:ascii="Times New Roman" w:hAnsi="Times New Roman" w:cs="Times New Roman"/>
          <w:sz w:val="28"/>
          <w:szCs w:val="28"/>
        </w:rPr>
        <w:t xml:space="preserve"> 2) </w:t>
      </w:r>
      <w:r w:rsidRPr="00C1703F">
        <w:rPr>
          <w:rFonts w:ascii="Times New Roman" w:eastAsia="Calibri" w:hAnsi="Times New Roman" w:cs="Times New Roman"/>
          <w:spacing w:val="4"/>
          <w:sz w:val="28"/>
          <w:szCs w:val="28"/>
        </w:rPr>
        <w:t>всё содержание, информация, передаваемые языком или какой-либо его единицей (словом, грамматической формой слова, словосочетанием, предложением).</w:t>
      </w:r>
    </w:p>
    <w:p w:rsidR="00FD2C1C" w:rsidRPr="00C1703F" w:rsidRDefault="00FD2C1C" w:rsidP="00FD2C1C">
      <w:pPr>
        <w:widowControl w:val="0"/>
        <w:spacing w:after="0" w:line="240" w:lineRule="auto"/>
        <w:ind w:hanging="567"/>
        <w:jc w:val="both"/>
        <w:rPr>
          <w:rFonts w:ascii="Times New Roman" w:eastAsia="Calibri" w:hAnsi="Times New Roman" w:cs="Times New Roman"/>
          <w:spacing w:val="4"/>
          <w:sz w:val="28"/>
          <w:szCs w:val="28"/>
        </w:rPr>
      </w:pPr>
      <w:r w:rsidRPr="00C1703F">
        <w:rPr>
          <w:rFonts w:ascii="Times New Roman" w:eastAsia="Calibri" w:hAnsi="Times New Roman" w:cs="Times New Roman"/>
          <w:spacing w:val="4"/>
          <w:sz w:val="28"/>
          <w:szCs w:val="28"/>
        </w:rPr>
        <w:tab/>
      </w:r>
      <w:r w:rsidRPr="00C1703F">
        <w:rPr>
          <w:rFonts w:ascii="Times New Roman" w:eastAsia="Calibri" w:hAnsi="Times New Roman" w:cs="Times New Roman"/>
          <w:spacing w:val="4"/>
          <w:sz w:val="28"/>
          <w:szCs w:val="28"/>
        </w:rPr>
        <w:tab/>
      </w:r>
      <w:r w:rsidRPr="00C1703F">
        <w:rPr>
          <w:rFonts w:ascii="Times New Roman" w:hAnsi="Times New Roman" w:cs="Times New Roman"/>
          <w:b/>
          <w:sz w:val="28"/>
          <w:szCs w:val="28"/>
        </w:rPr>
        <w:t xml:space="preserve">Семантическое ядро текста – </w:t>
      </w:r>
      <w:r w:rsidRPr="00C1703F">
        <w:rPr>
          <w:rFonts w:ascii="Times New Roman" w:hAnsi="Times New Roman" w:cs="Times New Roman"/>
          <w:sz w:val="28"/>
          <w:szCs w:val="28"/>
          <w:shd w:val="clear" w:color="auto" w:fill="FFFFFF"/>
        </w:rPr>
        <w:t>это набор слов и словосочетаний, которые пользователи вводят для поиска необходимой им информации. Их называют ключевые слова и ключевые фразы соответственно.</w:t>
      </w:r>
    </w:p>
    <w:p w:rsidR="00FD2C1C" w:rsidRPr="00C1703F" w:rsidRDefault="00FD2C1C" w:rsidP="00FD2C1C">
      <w:pPr>
        <w:widowControl w:val="0"/>
        <w:spacing w:after="0" w:line="240" w:lineRule="auto"/>
        <w:ind w:firstLine="709"/>
        <w:jc w:val="both"/>
        <w:rPr>
          <w:rFonts w:ascii="Times New Roman" w:hAnsi="Times New Roman" w:cs="Times New Roman"/>
          <w:b/>
          <w:sz w:val="28"/>
          <w:szCs w:val="28"/>
        </w:rPr>
      </w:pPr>
      <w:r w:rsidRPr="00C1703F">
        <w:rPr>
          <w:rFonts w:ascii="Times New Roman" w:hAnsi="Times New Roman" w:cs="Times New Roman"/>
          <w:b/>
          <w:sz w:val="28"/>
          <w:szCs w:val="28"/>
        </w:rPr>
        <w:t>Средства массовой информации</w:t>
      </w:r>
      <w:r w:rsidRPr="00C1703F">
        <w:rPr>
          <w:rFonts w:ascii="Times New Roman" w:hAnsi="Times New Roman" w:cs="Times New Roman"/>
          <w:sz w:val="28"/>
          <w:szCs w:val="28"/>
        </w:rPr>
        <w:t xml:space="preserve"> – то же, что масс-медиа. К СМИ относятся печать (газеты, журналы), телерадиовещание (радио, телевидение), интернет (информационные агентства, интернет-издания) [6, с</w:t>
      </w:r>
      <w:r w:rsidRPr="00C1703F">
        <w:rPr>
          <w:rFonts w:ascii="Times New Roman" w:hAnsi="Times New Roman" w:cs="Times New Roman"/>
          <w:sz w:val="28"/>
          <w:szCs w:val="28"/>
          <w:lang w:val="kk-KZ"/>
        </w:rPr>
        <w:t>. 67].</w:t>
      </w:r>
    </w:p>
    <w:p w:rsidR="00FD2C1C" w:rsidRPr="00C1703F" w:rsidRDefault="00FD2C1C" w:rsidP="00FD2C1C">
      <w:pPr>
        <w:widowControl w:val="0"/>
        <w:spacing w:after="0" w:line="240" w:lineRule="auto"/>
        <w:ind w:hanging="567"/>
        <w:jc w:val="both"/>
        <w:rPr>
          <w:rFonts w:ascii="Times New Roman" w:hAnsi="Times New Roman" w:cs="Times New Roman"/>
          <w:color w:val="000000" w:themeColor="text1"/>
          <w:sz w:val="28"/>
          <w:szCs w:val="28"/>
        </w:rPr>
      </w:pPr>
      <w:r w:rsidRPr="00C1703F">
        <w:rPr>
          <w:rFonts w:ascii="Times New Roman" w:hAnsi="Times New Roman" w:cs="Times New Roman"/>
          <w:sz w:val="28"/>
          <w:szCs w:val="28"/>
          <w:lang w:val="kk-KZ"/>
        </w:rPr>
        <w:tab/>
      </w:r>
      <w:r w:rsidRPr="00C1703F">
        <w:rPr>
          <w:rFonts w:ascii="Times New Roman" w:hAnsi="Times New Roman" w:cs="Times New Roman"/>
          <w:sz w:val="28"/>
          <w:szCs w:val="28"/>
          <w:lang w:val="kk-KZ"/>
        </w:rPr>
        <w:tab/>
      </w:r>
      <w:r w:rsidRPr="00C1703F">
        <w:rPr>
          <w:rFonts w:ascii="Times New Roman" w:hAnsi="Times New Roman" w:cs="Times New Roman"/>
          <w:b/>
          <w:color w:val="000000" w:themeColor="text1"/>
          <w:sz w:val="28"/>
          <w:szCs w:val="28"/>
        </w:rPr>
        <w:t>Ценность</w:t>
      </w:r>
      <w:r w:rsidRPr="00C1703F">
        <w:rPr>
          <w:rFonts w:ascii="Times New Roman" w:hAnsi="Times New Roman" w:cs="Times New Roman"/>
          <w:color w:val="000000" w:themeColor="text1"/>
          <w:sz w:val="28"/>
          <w:szCs w:val="28"/>
        </w:rPr>
        <w:t xml:space="preserve"> </w:t>
      </w:r>
      <w:r w:rsidRPr="00C1703F">
        <w:rPr>
          <w:rFonts w:ascii="Times New Roman" w:hAnsi="Times New Roman" w:cs="Times New Roman"/>
          <w:sz w:val="28"/>
          <w:szCs w:val="28"/>
        </w:rPr>
        <w:t>–</w:t>
      </w:r>
      <w:r w:rsidRPr="00C1703F">
        <w:rPr>
          <w:rFonts w:ascii="Times New Roman" w:hAnsi="Times New Roman" w:cs="Times New Roman"/>
          <w:sz w:val="28"/>
          <w:szCs w:val="28"/>
          <w:lang w:val="kk-KZ"/>
        </w:rPr>
        <w:t xml:space="preserve"> это своего рода знак, с помощью которого в социальной </w:t>
      </w:r>
      <w:r w:rsidRPr="00C1703F">
        <w:rPr>
          <w:rFonts w:ascii="Times New Roman" w:hAnsi="Times New Roman" w:cs="Times New Roman"/>
          <w:sz w:val="28"/>
          <w:szCs w:val="28"/>
          <w:lang w:val="kk-KZ"/>
        </w:rPr>
        <w:lastRenderedPageBreak/>
        <w:t>среде передается информация о п</w:t>
      </w:r>
      <w:r w:rsidRPr="00C1703F">
        <w:rPr>
          <w:rFonts w:ascii="Times New Roman" w:hAnsi="Times New Roman" w:cs="Times New Roman"/>
          <w:color w:val="000000" w:themeColor="text1"/>
          <w:sz w:val="28"/>
          <w:szCs w:val="28"/>
        </w:rPr>
        <w:t xml:space="preserve">равильных, желаемых, требуемых, установленных типах поведения </w:t>
      </w:r>
      <w:r w:rsidRPr="00C1703F">
        <w:rPr>
          <w:rFonts w:ascii="Times New Roman" w:hAnsi="Times New Roman" w:cs="Times New Roman"/>
          <w:sz w:val="28"/>
          <w:szCs w:val="28"/>
        </w:rPr>
        <w:t>–</w:t>
      </w:r>
      <w:r w:rsidRPr="00C1703F">
        <w:rPr>
          <w:rFonts w:ascii="Times New Roman" w:hAnsi="Times New Roman" w:cs="Times New Roman"/>
          <w:color w:val="000000" w:themeColor="text1"/>
          <w:sz w:val="28"/>
          <w:szCs w:val="28"/>
        </w:rPr>
        <w:t xml:space="preserve"> о нормах [7, с. 275].</w:t>
      </w:r>
    </w:p>
    <w:p w:rsidR="00FD2C1C" w:rsidRPr="00C1703F" w:rsidRDefault="00FD2C1C" w:rsidP="00FD2C1C">
      <w:pPr>
        <w:widowControl w:val="0"/>
        <w:spacing w:after="0" w:line="240" w:lineRule="auto"/>
        <w:ind w:hanging="567"/>
        <w:jc w:val="both"/>
        <w:rPr>
          <w:rFonts w:ascii="Times New Roman" w:hAnsi="Times New Roman" w:cs="Times New Roman"/>
          <w:sz w:val="28"/>
          <w:szCs w:val="28"/>
          <w:shd w:val="clear" w:color="auto" w:fill="FFFFFF"/>
        </w:rPr>
      </w:pPr>
      <w:r w:rsidRPr="00C1703F">
        <w:rPr>
          <w:rFonts w:ascii="Times New Roman" w:hAnsi="Times New Roman" w:cs="Times New Roman"/>
          <w:sz w:val="28"/>
          <w:szCs w:val="28"/>
          <w:lang w:val="kk-KZ"/>
        </w:rPr>
        <w:tab/>
      </w:r>
      <w:r w:rsidRPr="00C1703F">
        <w:rPr>
          <w:rFonts w:ascii="Times New Roman" w:hAnsi="Times New Roman" w:cs="Times New Roman"/>
          <w:sz w:val="28"/>
          <w:szCs w:val="28"/>
          <w:lang w:val="kk-KZ"/>
        </w:rPr>
        <w:tab/>
      </w:r>
      <w:r w:rsidRPr="00C1703F">
        <w:rPr>
          <w:rFonts w:ascii="Times New Roman" w:hAnsi="Times New Roman" w:cs="Times New Roman"/>
          <w:b/>
          <w:sz w:val="28"/>
          <w:szCs w:val="28"/>
        </w:rPr>
        <w:t>Эксцерпция –</w:t>
      </w:r>
      <w:r w:rsidR="00557D44" w:rsidRPr="00C1703F">
        <w:rPr>
          <w:rFonts w:ascii="Times New Roman" w:hAnsi="Times New Roman" w:cs="Times New Roman"/>
          <w:b/>
          <w:sz w:val="28"/>
          <w:szCs w:val="28"/>
        </w:rPr>
        <w:t xml:space="preserve"> </w:t>
      </w:r>
      <w:r w:rsidRPr="00C1703F">
        <w:rPr>
          <w:rStyle w:val="w"/>
          <w:rFonts w:ascii="Times New Roman" w:hAnsi="Times New Roman" w:cs="Times New Roman"/>
          <w:sz w:val="28"/>
          <w:szCs w:val="28"/>
          <w:shd w:val="clear" w:color="auto" w:fill="FFFFFF"/>
        </w:rPr>
        <w:t>извлечение</w:t>
      </w:r>
      <w:r w:rsidRPr="00C1703F">
        <w:rPr>
          <w:rFonts w:ascii="Times New Roman" w:hAnsi="Times New Roman" w:cs="Times New Roman"/>
          <w:sz w:val="28"/>
          <w:szCs w:val="28"/>
          <w:shd w:val="clear" w:color="auto" w:fill="FFFFFF"/>
        </w:rPr>
        <w:t xml:space="preserve"> </w:t>
      </w:r>
      <w:r w:rsidRPr="00C1703F">
        <w:rPr>
          <w:rStyle w:val="w"/>
          <w:rFonts w:ascii="Times New Roman" w:hAnsi="Times New Roman" w:cs="Times New Roman"/>
          <w:sz w:val="28"/>
          <w:szCs w:val="28"/>
          <w:shd w:val="clear" w:color="auto" w:fill="FFFFFF"/>
        </w:rPr>
        <w:t>из</w:t>
      </w:r>
      <w:r w:rsidRPr="00C1703F">
        <w:rPr>
          <w:rFonts w:ascii="Times New Roman" w:hAnsi="Times New Roman" w:cs="Times New Roman"/>
          <w:sz w:val="28"/>
          <w:szCs w:val="28"/>
          <w:shd w:val="clear" w:color="auto" w:fill="FFFFFF"/>
        </w:rPr>
        <w:t xml:space="preserve"> </w:t>
      </w:r>
      <w:r w:rsidRPr="00C1703F">
        <w:rPr>
          <w:rStyle w:val="w"/>
          <w:rFonts w:ascii="Times New Roman" w:hAnsi="Times New Roman" w:cs="Times New Roman"/>
          <w:sz w:val="28"/>
          <w:szCs w:val="28"/>
          <w:shd w:val="clear" w:color="auto" w:fill="FFFFFF"/>
        </w:rPr>
        <w:t>писем</w:t>
      </w:r>
      <w:r w:rsidRPr="00C1703F">
        <w:rPr>
          <w:rFonts w:ascii="Times New Roman" w:hAnsi="Times New Roman" w:cs="Times New Roman"/>
          <w:sz w:val="28"/>
          <w:szCs w:val="28"/>
          <w:shd w:val="clear" w:color="auto" w:fill="FFFFFF"/>
        </w:rPr>
        <w:t xml:space="preserve">, </w:t>
      </w:r>
      <w:r w:rsidRPr="00C1703F">
        <w:rPr>
          <w:rStyle w:val="w"/>
          <w:rFonts w:ascii="Times New Roman" w:hAnsi="Times New Roman" w:cs="Times New Roman"/>
          <w:sz w:val="28"/>
          <w:szCs w:val="28"/>
          <w:shd w:val="clear" w:color="auto" w:fill="FFFFFF"/>
        </w:rPr>
        <w:t>произведений</w:t>
      </w:r>
      <w:r w:rsidRPr="00C1703F">
        <w:rPr>
          <w:rFonts w:ascii="Times New Roman" w:hAnsi="Times New Roman" w:cs="Times New Roman"/>
          <w:sz w:val="28"/>
          <w:szCs w:val="28"/>
          <w:shd w:val="clear" w:color="auto" w:fill="FFFFFF"/>
        </w:rPr>
        <w:t xml:space="preserve">, </w:t>
      </w:r>
      <w:r w:rsidRPr="00C1703F">
        <w:rPr>
          <w:rStyle w:val="w"/>
          <w:rFonts w:ascii="Times New Roman" w:hAnsi="Times New Roman" w:cs="Times New Roman"/>
          <w:sz w:val="28"/>
          <w:szCs w:val="28"/>
          <w:shd w:val="clear" w:color="auto" w:fill="FFFFFF"/>
        </w:rPr>
        <w:t>выборка</w:t>
      </w:r>
      <w:r w:rsidRPr="00C1703F">
        <w:rPr>
          <w:rFonts w:ascii="Times New Roman" w:hAnsi="Times New Roman" w:cs="Times New Roman"/>
          <w:sz w:val="28"/>
          <w:szCs w:val="28"/>
          <w:shd w:val="clear" w:color="auto" w:fill="FFFFFF"/>
        </w:rPr>
        <w:t xml:space="preserve"> </w:t>
      </w:r>
      <w:r w:rsidRPr="00C1703F">
        <w:rPr>
          <w:rStyle w:val="w"/>
          <w:rFonts w:ascii="Times New Roman" w:hAnsi="Times New Roman" w:cs="Times New Roman"/>
          <w:sz w:val="28"/>
          <w:szCs w:val="28"/>
          <w:shd w:val="clear" w:color="auto" w:fill="FFFFFF"/>
        </w:rPr>
        <w:t>фрагментов</w:t>
      </w:r>
      <w:r w:rsidRPr="00C1703F">
        <w:rPr>
          <w:rFonts w:ascii="Times New Roman" w:hAnsi="Times New Roman" w:cs="Times New Roman"/>
          <w:sz w:val="28"/>
          <w:szCs w:val="28"/>
          <w:shd w:val="clear" w:color="auto" w:fill="FFFFFF"/>
        </w:rPr>
        <w:t xml:space="preserve"> </w:t>
      </w:r>
      <w:r w:rsidRPr="00C1703F">
        <w:rPr>
          <w:rStyle w:val="w"/>
          <w:rFonts w:ascii="Times New Roman" w:hAnsi="Times New Roman" w:cs="Times New Roman"/>
          <w:sz w:val="28"/>
          <w:szCs w:val="28"/>
          <w:shd w:val="clear" w:color="auto" w:fill="FFFFFF"/>
        </w:rPr>
        <w:t>из</w:t>
      </w:r>
      <w:r w:rsidRPr="00C1703F">
        <w:rPr>
          <w:rFonts w:ascii="Times New Roman" w:hAnsi="Times New Roman" w:cs="Times New Roman"/>
          <w:sz w:val="28"/>
          <w:szCs w:val="28"/>
          <w:shd w:val="clear" w:color="auto" w:fill="FFFFFF"/>
        </w:rPr>
        <w:t xml:space="preserve"> </w:t>
      </w:r>
      <w:r w:rsidRPr="00C1703F">
        <w:rPr>
          <w:rStyle w:val="w"/>
          <w:rFonts w:ascii="Times New Roman" w:hAnsi="Times New Roman" w:cs="Times New Roman"/>
          <w:sz w:val="28"/>
          <w:szCs w:val="28"/>
          <w:shd w:val="clear" w:color="auto" w:fill="FFFFFF"/>
        </w:rPr>
        <w:t>текста</w:t>
      </w:r>
      <w:r w:rsidRPr="00C1703F">
        <w:rPr>
          <w:rFonts w:ascii="Times New Roman" w:hAnsi="Times New Roman" w:cs="Times New Roman"/>
          <w:sz w:val="28"/>
          <w:szCs w:val="28"/>
          <w:shd w:val="clear" w:color="auto" w:fill="FFFFFF"/>
        </w:rPr>
        <w:t xml:space="preserve">; </w:t>
      </w:r>
      <w:r w:rsidRPr="00C1703F">
        <w:rPr>
          <w:rStyle w:val="w"/>
          <w:rFonts w:ascii="Times New Roman" w:hAnsi="Times New Roman" w:cs="Times New Roman"/>
          <w:sz w:val="28"/>
          <w:szCs w:val="28"/>
          <w:shd w:val="clear" w:color="auto" w:fill="FFFFFF"/>
        </w:rPr>
        <w:t>выдержка</w:t>
      </w:r>
      <w:r w:rsidRPr="00C1703F">
        <w:rPr>
          <w:rFonts w:ascii="Times New Roman" w:hAnsi="Times New Roman" w:cs="Times New Roman"/>
          <w:sz w:val="28"/>
          <w:szCs w:val="28"/>
          <w:shd w:val="clear" w:color="auto" w:fill="FFFFFF"/>
        </w:rPr>
        <w:t xml:space="preserve">, </w:t>
      </w:r>
      <w:r w:rsidRPr="00C1703F">
        <w:rPr>
          <w:rStyle w:val="w"/>
          <w:rFonts w:ascii="Times New Roman" w:hAnsi="Times New Roman" w:cs="Times New Roman"/>
          <w:sz w:val="28"/>
          <w:szCs w:val="28"/>
          <w:shd w:val="clear" w:color="auto" w:fill="FFFFFF"/>
        </w:rPr>
        <w:t>цитата</w:t>
      </w:r>
      <w:r w:rsidRPr="00C1703F">
        <w:rPr>
          <w:rFonts w:ascii="Times New Roman" w:hAnsi="Times New Roman" w:cs="Times New Roman"/>
          <w:sz w:val="28"/>
          <w:szCs w:val="28"/>
          <w:shd w:val="clear" w:color="auto" w:fill="FFFFFF"/>
        </w:rPr>
        <w:t>.</w:t>
      </w:r>
    </w:p>
    <w:p w:rsidR="00FD2C1C" w:rsidRPr="00C1703F" w:rsidRDefault="00FD2C1C" w:rsidP="00FD2C1C">
      <w:pPr>
        <w:widowControl w:val="0"/>
        <w:spacing w:after="0" w:line="240" w:lineRule="auto"/>
        <w:ind w:hanging="567"/>
        <w:jc w:val="both"/>
        <w:rPr>
          <w:rFonts w:ascii="Times New Roman" w:hAnsi="Times New Roman" w:cs="Times New Roman"/>
          <w:sz w:val="28"/>
          <w:szCs w:val="28"/>
        </w:rPr>
      </w:pPr>
      <w:r w:rsidRPr="00C1703F">
        <w:rPr>
          <w:rFonts w:ascii="Times New Roman" w:hAnsi="Times New Roman" w:cs="Times New Roman"/>
          <w:sz w:val="28"/>
          <w:szCs w:val="28"/>
          <w:shd w:val="clear" w:color="auto" w:fill="FFFFFF"/>
        </w:rPr>
        <w:tab/>
      </w:r>
      <w:r w:rsidRPr="00C1703F">
        <w:rPr>
          <w:rFonts w:ascii="Times New Roman" w:hAnsi="Times New Roman" w:cs="Times New Roman"/>
          <w:sz w:val="28"/>
          <w:szCs w:val="28"/>
          <w:shd w:val="clear" w:color="auto" w:fill="FFFFFF"/>
        </w:rPr>
        <w:tab/>
      </w:r>
      <w:r w:rsidRPr="00C1703F">
        <w:rPr>
          <w:rFonts w:ascii="Times New Roman" w:hAnsi="Times New Roman" w:cs="Times New Roman"/>
          <w:b/>
          <w:sz w:val="28"/>
          <w:szCs w:val="28"/>
          <w:lang w:val="kk-KZ"/>
        </w:rPr>
        <w:t>Язык СМИ</w:t>
      </w:r>
      <w:r w:rsidRPr="00C1703F">
        <w:rPr>
          <w:rFonts w:ascii="Times New Roman" w:hAnsi="Times New Roman" w:cs="Times New Roman"/>
          <w:sz w:val="28"/>
          <w:szCs w:val="28"/>
          <w:lang w:val="kk-KZ"/>
        </w:rPr>
        <w:t xml:space="preserve"> </w:t>
      </w:r>
      <w:r w:rsidRPr="00C1703F">
        <w:rPr>
          <w:rFonts w:ascii="Times New Roman" w:hAnsi="Times New Roman" w:cs="Times New Roman"/>
          <w:sz w:val="28"/>
          <w:szCs w:val="28"/>
        </w:rPr>
        <w:t>–</w:t>
      </w:r>
      <w:r w:rsidRPr="00C1703F">
        <w:rPr>
          <w:rFonts w:ascii="Times New Roman" w:hAnsi="Times New Roman" w:cs="Times New Roman"/>
          <w:sz w:val="28"/>
          <w:szCs w:val="28"/>
          <w:lang w:val="kk-KZ"/>
        </w:rPr>
        <w:t xml:space="preserve"> обобщающий термин, обозначающий закономерности в отборе, компоновке и употреблении языковых средств в таких функционально-стилевых разновидностях речи, как язык газеты, язык радио и телевизионная речь </w:t>
      </w:r>
      <w:r w:rsidRPr="00C1703F">
        <w:rPr>
          <w:rFonts w:ascii="Times New Roman" w:hAnsi="Times New Roman" w:cs="Times New Roman"/>
          <w:sz w:val="28"/>
          <w:szCs w:val="28"/>
        </w:rPr>
        <w:t>[8, с. 544].</w:t>
      </w:r>
    </w:p>
    <w:p w:rsidR="00FD2C1C" w:rsidRPr="00C1703F" w:rsidRDefault="00FD2C1C" w:rsidP="00FD2C1C">
      <w:pPr>
        <w:autoSpaceDE w:val="0"/>
        <w:autoSpaceDN w:val="0"/>
        <w:adjustRightInd w:val="0"/>
        <w:spacing w:after="0" w:line="240" w:lineRule="auto"/>
        <w:ind w:firstLine="709"/>
        <w:jc w:val="both"/>
        <w:rPr>
          <w:rFonts w:ascii="Times New Roman" w:hAnsi="Times New Roman" w:cs="Times New Roman"/>
          <w:sz w:val="28"/>
          <w:szCs w:val="28"/>
          <w:lang w:val="kk-KZ"/>
        </w:rPr>
      </w:pPr>
      <w:r w:rsidRPr="00C1703F">
        <w:rPr>
          <w:rFonts w:ascii="Times New Roman" w:eastAsia="Calibri" w:hAnsi="Times New Roman" w:cs="Times New Roman"/>
          <w:b/>
          <w:spacing w:val="4"/>
          <w:sz w:val="28"/>
          <w:szCs w:val="28"/>
        </w:rPr>
        <w:t>Языковая картина мира</w:t>
      </w:r>
      <w:r w:rsidRPr="00C1703F">
        <w:rPr>
          <w:rFonts w:ascii="Times New Roman" w:eastAsia="Calibri" w:hAnsi="Times New Roman" w:cs="Times New Roman"/>
          <w:spacing w:val="4"/>
          <w:sz w:val="28"/>
          <w:szCs w:val="28"/>
        </w:rPr>
        <w:t xml:space="preserve"> – совокупность знаний</w:t>
      </w:r>
      <w:r w:rsidRPr="00C1703F">
        <w:rPr>
          <w:rFonts w:ascii="Times New Roman" w:hAnsi="Times New Roman" w:cs="Times New Roman"/>
          <w:bCs/>
          <w:sz w:val="28"/>
          <w:szCs w:val="28"/>
        </w:rPr>
        <w:t xml:space="preserve"> об окружающем человека мире, запечатленных в </w:t>
      </w:r>
      <w:r w:rsidRPr="00C1703F">
        <w:rPr>
          <w:rFonts w:ascii="Times New Roman" w:hAnsi="Times New Roman" w:cs="Times New Roman"/>
          <w:sz w:val="28"/>
          <w:szCs w:val="28"/>
        </w:rPr>
        <w:t>языковой форме.</w:t>
      </w:r>
    </w:p>
    <w:p w:rsidR="00FD2C1C" w:rsidRPr="00C1703F" w:rsidRDefault="00FD2C1C" w:rsidP="00FD2C1C">
      <w:pPr>
        <w:widowControl w:val="0"/>
        <w:spacing w:after="0" w:line="240" w:lineRule="auto"/>
        <w:ind w:firstLine="709"/>
        <w:jc w:val="both"/>
        <w:rPr>
          <w:rFonts w:ascii="Times New Roman" w:hAnsi="Times New Roman" w:cs="Times New Roman"/>
          <w:sz w:val="28"/>
          <w:szCs w:val="28"/>
        </w:rPr>
      </w:pPr>
      <w:r w:rsidRPr="00C1703F">
        <w:rPr>
          <w:rFonts w:ascii="Times New Roman" w:hAnsi="Times New Roman" w:cs="Times New Roman"/>
          <w:b/>
          <w:sz w:val="28"/>
          <w:szCs w:val="28"/>
        </w:rPr>
        <w:t>Языковая репрезентация</w:t>
      </w:r>
      <w:r w:rsidRPr="00C1703F">
        <w:rPr>
          <w:rFonts w:ascii="Times New Roman" w:hAnsi="Times New Roman" w:cs="Times New Roman"/>
          <w:sz w:val="28"/>
          <w:szCs w:val="28"/>
        </w:rPr>
        <w:t xml:space="preserve"> – это представление познаваемого явления с помощью языковых средств; речемыслительное (языковое) действие соотнесения имени и денотата в высказываниях.</w:t>
      </w:r>
    </w:p>
    <w:p w:rsidR="00FD2C1C" w:rsidRPr="00C1703F" w:rsidRDefault="00FD2C1C" w:rsidP="00FD2C1C">
      <w:pPr>
        <w:widowControl w:val="0"/>
        <w:spacing w:after="0" w:line="240" w:lineRule="auto"/>
        <w:ind w:firstLine="709"/>
        <w:jc w:val="both"/>
        <w:rPr>
          <w:rFonts w:ascii="Times New Roman" w:hAnsi="Times New Roman" w:cs="Times New Roman"/>
          <w:sz w:val="28"/>
          <w:szCs w:val="28"/>
          <w:shd w:val="clear" w:color="auto" w:fill="FFFFFF"/>
        </w:rPr>
      </w:pPr>
      <w:r w:rsidRPr="00C1703F">
        <w:rPr>
          <w:rFonts w:ascii="Times New Roman" w:hAnsi="Times New Roman" w:cs="Times New Roman"/>
          <w:b/>
          <w:bCs/>
          <w:sz w:val="28"/>
          <w:szCs w:val="28"/>
          <w:shd w:val="clear" w:color="auto" w:fill="FFFFFF"/>
        </w:rPr>
        <w:t>SEO</w:t>
      </w:r>
      <w:r w:rsidRPr="00C1703F">
        <w:rPr>
          <w:rFonts w:ascii="Times New Roman" w:hAnsi="Times New Roman" w:cs="Times New Roman"/>
          <w:sz w:val="28"/>
          <w:szCs w:val="28"/>
          <w:shd w:val="clear" w:color="auto" w:fill="FFFFFF"/>
        </w:rPr>
        <w:t>-</w:t>
      </w:r>
      <w:r w:rsidRPr="00C1703F">
        <w:rPr>
          <w:rFonts w:ascii="Times New Roman" w:hAnsi="Times New Roman" w:cs="Times New Roman"/>
          <w:b/>
          <w:bCs/>
          <w:sz w:val="28"/>
          <w:szCs w:val="28"/>
          <w:shd w:val="clear" w:color="auto" w:fill="FFFFFF"/>
        </w:rPr>
        <w:t>анализ</w:t>
      </w:r>
      <w:r w:rsidRPr="00C1703F">
        <w:rPr>
          <w:rFonts w:ascii="Times New Roman" w:hAnsi="Times New Roman" w:cs="Times New Roman"/>
          <w:sz w:val="28"/>
          <w:szCs w:val="28"/>
          <w:shd w:val="clear" w:color="auto" w:fill="FFFFFF"/>
        </w:rPr>
        <w:t xml:space="preserve"> – метод семантического </w:t>
      </w:r>
      <w:r w:rsidRPr="00C1703F">
        <w:rPr>
          <w:rFonts w:ascii="Times New Roman" w:hAnsi="Times New Roman" w:cs="Times New Roman"/>
          <w:bCs/>
          <w:sz w:val="28"/>
          <w:szCs w:val="28"/>
          <w:shd w:val="clear" w:color="auto" w:fill="FFFFFF"/>
        </w:rPr>
        <w:t>анализа текста</w:t>
      </w:r>
      <w:r w:rsidRPr="00C1703F">
        <w:rPr>
          <w:rFonts w:ascii="Times New Roman" w:hAnsi="Times New Roman" w:cs="Times New Roman"/>
          <w:sz w:val="28"/>
          <w:szCs w:val="28"/>
          <w:shd w:val="clear" w:color="auto" w:fill="FFFFFF"/>
        </w:rPr>
        <w:t xml:space="preserve">, или проверка на соответствие требованиям поисковых систем. </w:t>
      </w:r>
    </w:p>
    <w:p w:rsidR="00883DB8" w:rsidRPr="00C1703F" w:rsidRDefault="00883DB8" w:rsidP="00FD2C1C">
      <w:pPr>
        <w:widowControl w:val="0"/>
        <w:spacing w:after="0" w:line="240" w:lineRule="auto"/>
        <w:ind w:firstLine="709"/>
        <w:jc w:val="both"/>
        <w:rPr>
          <w:rFonts w:ascii="Times New Roman" w:hAnsi="Times New Roman" w:cs="Times New Roman"/>
          <w:b/>
          <w:sz w:val="28"/>
          <w:szCs w:val="28"/>
        </w:rPr>
      </w:pPr>
    </w:p>
    <w:p w:rsidR="0042714D" w:rsidRPr="00C1703F" w:rsidRDefault="0042714D" w:rsidP="00FD2C1C">
      <w:pPr>
        <w:spacing w:after="0" w:line="240" w:lineRule="auto"/>
        <w:jc w:val="both"/>
        <w:rPr>
          <w:rFonts w:ascii="Times New Roman" w:hAnsi="Times New Roman" w:cs="Times New Roman"/>
          <w:color w:val="202124"/>
          <w:sz w:val="28"/>
          <w:szCs w:val="28"/>
          <w:shd w:val="clear" w:color="auto" w:fill="FFFFFF"/>
        </w:rPr>
      </w:pPr>
    </w:p>
    <w:p w:rsidR="00A31392" w:rsidRPr="00C1703F" w:rsidRDefault="00A31392" w:rsidP="001A028F">
      <w:pPr>
        <w:widowControl w:val="0"/>
        <w:spacing w:after="0" w:line="240" w:lineRule="auto"/>
        <w:ind w:firstLine="709"/>
        <w:jc w:val="both"/>
        <w:rPr>
          <w:rFonts w:ascii="Arial" w:hAnsi="Arial" w:cs="Arial"/>
          <w:color w:val="202124"/>
          <w:shd w:val="clear" w:color="auto" w:fill="FFFFFF"/>
        </w:rPr>
      </w:pPr>
    </w:p>
    <w:p w:rsidR="00AB1E37" w:rsidRPr="00C1703F" w:rsidRDefault="00AB1E37" w:rsidP="001A028F">
      <w:pPr>
        <w:widowControl w:val="0"/>
        <w:spacing w:after="0" w:line="240" w:lineRule="auto"/>
        <w:ind w:firstLine="709"/>
        <w:jc w:val="both"/>
        <w:rPr>
          <w:rFonts w:ascii="Times New Roman" w:hAnsi="Times New Roman" w:cs="Times New Roman"/>
          <w:b/>
          <w:sz w:val="28"/>
          <w:szCs w:val="28"/>
        </w:rPr>
      </w:pPr>
    </w:p>
    <w:p w:rsidR="00A31392" w:rsidRPr="00C1703F" w:rsidRDefault="00A31392" w:rsidP="001A028F">
      <w:pPr>
        <w:widowControl w:val="0"/>
        <w:spacing w:after="0" w:line="240" w:lineRule="auto"/>
        <w:ind w:firstLine="709"/>
        <w:jc w:val="both"/>
        <w:rPr>
          <w:rFonts w:ascii="Times New Roman" w:hAnsi="Times New Roman" w:cs="Times New Roman"/>
          <w:b/>
          <w:sz w:val="28"/>
          <w:szCs w:val="28"/>
        </w:rPr>
      </w:pPr>
    </w:p>
    <w:p w:rsidR="00DE6C90" w:rsidRPr="00C1703F" w:rsidRDefault="00DE6C90" w:rsidP="006A45BF">
      <w:pPr>
        <w:spacing w:after="0" w:line="240" w:lineRule="auto"/>
        <w:jc w:val="both"/>
        <w:rPr>
          <w:rFonts w:ascii="Times New Roman" w:hAnsi="Times New Roman" w:cs="Times New Roman"/>
          <w:sz w:val="28"/>
          <w:szCs w:val="28"/>
          <w:lang w:val="kk-KZ"/>
        </w:rPr>
      </w:pPr>
    </w:p>
    <w:p w:rsidR="00DE6C90" w:rsidRPr="00C1703F" w:rsidRDefault="00DE6C90" w:rsidP="006A45BF">
      <w:pPr>
        <w:spacing w:after="0" w:line="240" w:lineRule="auto"/>
        <w:jc w:val="both"/>
        <w:rPr>
          <w:rFonts w:ascii="Times New Roman" w:hAnsi="Times New Roman" w:cs="Times New Roman"/>
          <w:sz w:val="28"/>
          <w:szCs w:val="28"/>
          <w:lang w:val="kk-KZ"/>
        </w:rPr>
      </w:pPr>
    </w:p>
    <w:p w:rsidR="00B41FF2" w:rsidRPr="00C1703F" w:rsidRDefault="00B41FF2" w:rsidP="006A45BF">
      <w:pPr>
        <w:spacing w:after="0" w:line="240" w:lineRule="auto"/>
        <w:ind w:right="141"/>
        <w:jc w:val="center"/>
        <w:rPr>
          <w:rFonts w:ascii="Times New Roman" w:hAnsi="Times New Roman" w:cs="Times New Roman"/>
          <w:b/>
          <w:sz w:val="28"/>
          <w:szCs w:val="28"/>
        </w:rPr>
      </w:pPr>
    </w:p>
    <w:p w:rsidR="00B41FF2" w:rsidRPr="00C1703F" w:rsidRDefault="00B41FF2" w:rsidP="006A45BF">
      <w:pPr>
        <w:spacing w:after="0" w:line="240" w:lineRule="auto"/>
        <w:ind w:right="141"/>
        <w:jc w:val="center"/>
        <w:rPr>
          <w:rFonts w:ascii="Times New Roman" w:hAnsi="Times New Roman" w:cs="Times New Roman"/>
          <w:b/>
          <w:sz w:val="28"/>
          <w:szCs w:val="28"/>
        </w:rPr>
      </w:pPr>
    </w:p>
    <w:p w:rsidR="00B41FF2" w:rsidRPr="00C1703F" w:rsidRDefault="00B41FF2" w:rsidP="006A45BF">
      <w:pPr>
        <w:spacing w:after="0" w:line="240" w:lineRule="auto"/>
        <w:ind w:right="141"/>
        <w:jc w:val="center"/>
        <w:rPr>
          <w:rFonts w:ascii="Times New Roman" w:hAnsi="Times New Roman" w:cs="Times New Roman"/>
          <w:b/>
          <w:sz w:val="28"/>
          <w:szCs w:val="28"/>
        </w:rPr>
      </w:pPr>
    </w:p>
    <w:p w:rsidR="00B41FF2" w:rsidRPr="00C1703F" w:rsidRDefault="00B41FF2" w:rsidP="006A45BF">
      <w:pPr>
        <w:spacing w:after="0" w:line="240" w:lineRule="auto"/>
        <w:ind w:right="141"/>
        <w:jc w:val="center"/>
        <w:rPr>
          <w:rFonts w:ascii="Times New Roman" w:hAnsi="Times New Roman" w:cs="Times New Roman"/>
          <w:b/>
          <w:sz w:val="28"/>
          <w:szCs w:val="28"/>
        </w:rPr>
      </w:pPr>
    </w:p>
    <w:p w:rsidR="00B41FF2" w:rsidRPr="00C1703F" w:rsidRDefault="00B41FF2" w:rsidP="006A45BF">
      <w:pPr>
        <w:spacing w:after="0" w:line="240" w:lineRule="auto"/>
        <w:ind w:right="141"/>
        <w:jc w:val="center"/>
        <w:rPr>
          <w:rFonts w:ascii="Times New Roman" w:hAnsi="Times New Roman" w:cs="Times New Roman"/>
          <w:b/>
          <w:sz w:val="28"/>
          <w:szCs w:val="28"/>
        </w:rPr>
      </w:pPr>
    </w:p>
    <w:p w:rsidR="00B41FF2" w:rsidRPr="00C1703F" w:rsidRDefault="00B41FF2" w:rsidP="006A45BF">
      <w:pPr>
        <w:spacing w:after="0" w:line="240" w:lineRule="auto"/>
        <w:ind w:right="141"/>
        <w:jc w:val="center"/>
        <w:rPr>
          <w:rFonts w:ascii="Times New Roman" w:hAnsi="Times New Roman" w:cs="Times New Roman"/>
          <w:b/>
          <w:sz w:val="28"/>
          <w:szCs w:val="28"/>
        </w:rPr>
      </w:pPr>
    </w:p>
    <w:p w:rsidR="00B41FF2" w:rsidRPr="00C1703F" w:rsidRDefault="00B41FF2" w:rsidP="006A45BF">
      <w:pPr>
        <w:spacing w:after="0" w:line="240" w:lineRule="auto"/>
        <w:ind w:right="141"/>
        <w:jc w:val="center"/>
        <w:rPr>
          <w:rFonts w:ascii="Times New Roman" w:hAnsi="Times New Roman" w:cs="Times New Roman"/>
          <w:b/>
          <w:sz w:val="28"/>
          <w:szCs w:val="28"/>
        </w:rPr>
      </w:pPr>
    </w:p>
    <w:p w:rsidR="00B41FF2" w:rsidRPr="00C1703F" w:rsidRDefault="00B41FF2" w:rsidP="006A45BF">
      <w:pPr>
        <w:spacing w:after="0" w:line="240" w:lineRule="auto"/>
        <w:ind w:right="141"/>
        <w:jc w:val="center"/>
        <w:rPr>
          <w:rFonts w:ascii="Times New Roman" w:hAnsi="Times New Roman" w:cs="Times New Roman"/>
          <w:b/>
          <w:sz w:val="28"/>
          <w:szCs w:val="28"/>
        </w:rPr>
      </w:pPr>
    </w:p>
    <w:p w:rsidR="00B41FF2" w:rsidRPr="00C1703F" w:rsidRDefault="00B41FF2" w:rsidP="006A45BF">
      <w:pPr>
        <w:spacing w:after="0" w:line="240" w:lineRule="auto"/>
        <w:ind w:right="141"/>
        <w:jc w:val="center"/>
        <w:rPr>
          <w:rFonts w:ascii="Times New Roman" w:hAnsi="Times New Roman" w:cs="Times New Roman"/>
          <w:b/>
          <w:sz w:val="28"/>
          <w:szCs w:val="28"/>
        </w:rPr>
      </w:pPr>
    </w:p>
    <w:p w:rsidR="00B41FF2" w:rsidRPr="00C1703F" w:rsidRDefault="00B41FF2" w:rsidP="006A45BF">
      <w:pPr>
        <w:spacing w:after="0" w:line="240" w:lineRule="auto"/>
        <w:ind w:right="141"/>
        <w:jc w:val="center"/>
        <w:rPr>
          <w:rFonts w:ascii="Times New Roman" w:hAnsi="Times New Roman" w:cs="Times New Roman"/>
          <w:b/>
          <w:sz w:val="28"/>
          <w:szCs w:val="28"/>
        </w:rPr>
      </w:pPr>
    </w:p>
    <w:p w:rsidR="00B41FF2" w:rsidRPr="00C1703F" w:rsidRDefault="00B41FF2" w:rsidP="006A45BF">
      <w:pPr>
        <w:spacing w:after="0" w:line="240" w:lineRule="auto"/>
        <w:ind w:right="141"/>
        <w:jc w:val="center"/>
        <w:rPr>
          <w:rFonts w:ascii="Times New Roman" w:hAnsi="Times New Roman" w:cs="Times New Roman"/>
          <w:b/>
          <w:sz w:val="28"/>
          <w:szCs w:val="28"/>
        </w:rPr>
      </w:pPr>
    </w:p>
    <w:p w:rsidR="00B41FF2" w:rsidRPr="00C1703F" w:rsidRDefault="00B41FF2" w:rsidP="006A45BF">
      <w:pPr>
        <w:spacing w:after="0" w:line="240" w:lineRule="auto"/>
        <w:ind w:right="141"/>
        <w:jc w:val="center"/>
        <w:rPr>
          <w:rFonts w:ascii="Times New Roman" w:hAnsi="Times New Roman" w:cs="Times New Roman"/>
          <w:b/>
          <w:sz w:val="28"/>
          <w:szCs w:val="28"/>
        </w:rPr>
      </w:pPr>
    </w:p>
    <w:p w:rsidR="00B41FF2" w:rsidRPr="00C1703F" w:rsidRDefault="00B41FF2" w:rsidP="006A45BF">
      <w:pPr>
        <w:spacing w:after="0" w:line="240" w:lineRule="auto"/>
        <w:ind w:right="141"/>
        <w:jc w:val="center"/>
        <w:rPr>
          <w:rFonts w:ascii="Times New Roman" w:hAnsi="Times New Roman" w:cs="Times New Roman"/>
          <w:b/>
          <w:sz w:val="28"/>
          <w:szCs w:val="28"/>
        </w:rPr>
      </w:pPr>
    </w:p>
    <w:p w:rsidR="00B41FF2" w:rsidRPr="00C1703F" w:rsidRDefault="00B41FF2" w:rsidP="006A45BF">
      <w:pPr>
        <w:spacing w:after="0" w:line="240" w:lineRule="auto"/>
        <w:ind w:right="141"/>
        <w:jc w:val="center"/>
        <w:rPr>
          <w:rFonts w:ascii="Times New Roman" w:hAnsi="Times New Roman" w:cs="Times New Roman"/>
          <w:b/>
          <w:sz w:val="28"/>
          <w:szCs w:val="28"/>
        </w:rPr>
      </w:pPr>
    </w:p>
    <w:p w:rsidR="00B41FF2" w:rsidRPr="00C1703F" w:rsidRDefault="00B41FF2" w:rsidP="006A45BF">
      <w:pPr>
        <w:spacing w:after="0" w:line="240" w:lineRule="auto"/>
        <w:ind w:right="141"/>
        <w:jc w:val="center"/>
        <w:rPr>
          <w:rFonts w:ascii="Times New Roman" w:hAnsi="Times New Roman" w:cs="Times New Roman"/>
          <w:b/>
          <w:sz w:val="28"/>
          <w:szCs w:val="28"/>
        </w:rPr>
      </w:pPr>
    </w:p>
    <w:p w:rsidR="00B41FF2" w:rsidRPr="00C1703F" w:rsidRDefault="00B41FF2" w:rsidP="006A45BF">
      <w:pPr>
        <w:spacing w:after="0" w:line="240" w:lineRule="auto"/>
        <w:ind w:right="141"/>
        <w:jc w:val="center"/>
        <w:rPr>
          <w:rFonts w:ascii="Times New Roman" w:hAnsi="Times New Roman" w:cs="Times New Roman"/>
          <w:b/>
          <w:sz w:val="28"/>
          <w:szCs w:val="28"/>
        </w:rPr>
      </w:pPr>
    </w:p>
    <w:p w:rsidR="00B41FF2" w:rsidRPr="00C1703F" w:rsidRDefault="00B41FF2" w:rsidP="006A45BF">
      <w:pPr>
        <w:spacing w:after="0" w:line="240" w:lineRule="auto"/>
        <w:ind w:right="141"/>
        <w:jc w:val="center"/>
        <w:rPr>
          <w:rFonts w:ascii="Times New Roman" w:hAnsi="Times New Roman" w:cs="Times New Roman"/>
          <w:b/>
          <w:sz w:val="28"/>
          <w:szCs w:val="28"/>
        </w:rPr>
      </w:pPr>
    </w:p>
    <w:p w:rsidR="00B41FF2" w:rsidRPr="00C1703F" w:rsidRDefault="00B41FF2" w:rsidP="006A45BF">
      <w:pPr>
        <w:spacing w:after="0" w:line="240" w:lineRule="auto"/>
        <w:ind w:right="141"/>
        <w:jc w:val="center"/>
        <w:rPr>
          <w:rFonts w:ascii="Times New Roman" w:hAnsi="Times New Roman" w:cs="Times New Roman"/>
          <w:b/>
          <w:sz w:val="28"/>
          <w:szCs w:val="28"/>
        </w:rPr>
      </w:pPr>
    </w:p>
    <w:p w:rsidR="00B41FF2" w:rsidRPr="00C1703F" w:rsidRDefault="00B41FF2" w:rsidP="006A45BF">
      <w:pPr>
        <w:spacing w:after="0" w:line="240" w:lineRule="auto"/>
        <w:ind w:right="141"/>
        <w:jc w:val="center"/>
        <w:rPr>
          <w:rFonts w:ascii="Times New Roman" w:hAnsi="Times New Roman" w:cs="Times New Roman"/>
          <w:b/>
          <w:sz w:val="28"/>
          <w:szCs w:val="28"/>
        </w:rPr>
      </w:pPr>
    </w:p>
    <w:p w:rsidR="00883DB8" w:rsidRPr="00C1703F" w:rsidRDefault="00883DB8" w:rsidP="006A45BF">
      <w:pPr>
        <w:spacing w:after="0" w:line="240" w:lineRule="auto"/>
        <w:ind w:right="141"/>
        <w:jc w:val="center"/>
        <w:rPr>
          <w:rFonts w:ascii="Times New Roman" w:hAnsi="Times New Roman" w:cs="Times New Roman"/>
          <w:b/>
          <w:sz w:val="28"/>
          <w:szCs w:val="28"/>
        </w:rPr>
      </w:pPr>
    </w:p>
    <w:p w:rsidR="00557D44" w:rsidRPr="00C1703F" w:rsidRDefault="00557D44" w:rsidP="006A45BF">
      <w:pPr>
        <w:spacing w:after="0" w:line="240" w:lineRule="auto"/>
        <w:ind w:right="141"/>
        <w:jc w:val="center"/>
        <w:rPr>
          <w:rFonts w:ascii="Times New Roman" w:hAnsi="Times New Roman" w:cs="Times New Roman"/>
          <w:b/>
          <w:sz w:val="28"/>
          <w:szCs w:val="28"/>
        </w:rPr>
      </w:pPr>
    </w:p>
    <w:p w:rsidR="00FD2C1C" w:rsidRPr="00C1703F" w:rsidRDefault="00FD2C1C" w:rsidP="006A45BF">
      <w:pPr>
        <w:spacing w:after="0" w:line="240" w:lineRule="auto"/>
        <w:ind w:right="141"/>
        <w:jc w:val="center"/>
        <w:rPr>
          <w:rFonts w:ascii="Times New Roman" w:hAnsi="Times New Roman" w:cs="Times New Roman"/>
          <w:b/>
          <w:sz w:val="28"/>
          <w:szCs w:val="28"/>
        </w:rPr>
      </w:pPr>
    </w:p>
    <w:p w:rsidR="006A45BF" w:rsidRPr="00C1703F" w:rsidRDefault="006A45BF" w:rsidP="006A45BF">
      <w:pPr>
        <w:spacing w:after="0" w:line="240" w:lineRule="auto"/>
        <w:ind w:right="141"/>
        <w:jc w:val="center"/>
        <w:rPr>
          <w:rFonts w:ascii="Times New Roman" w:hAnsi="Times New Roman" w:cs="Times New Roman"/>
          <w:b/>
          <w:sz w:val="28"/>
          <w:szCs w:val="28"/>
        </w:rPr>
      </w:pPr>
      <w:r w:rsidRPr="00C1703F">
        <w:rPr>
          <w:rFonts w:ascii="Times New Roman" w:hAnsi="Times New Roman" w:cs="Times New Roman"/>
          <w:b/>
          <w:sz w:val="28"/>
          <w:szCs w:val="28"/>
        </w:rPr>
        <w:lastRenderedPageBreak/>
        <w:t>ВВЕДЕНИЕ</w:t>
      </w:r>
    </w:p>
    <w:p w:rsidR="006A45BF" w:rsidRPr="00C1703F" w:rsidRDefault="006A45BF" w:rsidP="006A45BF">
      <w:pPr>
        <w:spacing w:after="0" w:line="240" w:lineRule="auto"/>
        <w:ind w:right="141" w:firstLine="708"/>
        <w:jc w:val="both"/>
        <w:rPr>
          <w:rFonts w:ascii="Times New Roman" w:hAnsi="Times New Roman" w:cs="Times New Roman"/>
          <w:sz w:val="28"/>
          <w:szCs w:val="28"/>
        </w:rPr>
      </w:pPr>
    </w:p>
    <w:p w:rsidR="00DD103E" w:rsidRPr="00C1703F" w:rsidRDefault="009E36D2" w:rsidP="00FE74B1">
      <w:pPr>
        <w:spacing w:after="0" w:line="240" w:lineRule="auto"/>
        <w:jc w:val="both"/>
        <w:rPr>
          <w:rFonts w:ascii="Times New Roman" w:hAnsi="Times New Roman" w:cs="Times New Roman"/>
          <w:sz w:val="28"/>
          <w:szCs w:val="28"/>
        </w:rPr>
      </w:pPr>
      <w:r w:rsidRPr="00C1703F">
        <w:rPr>
          <w:rFonts w:ascii="Times New Roman" w:hAnsi="Times New Roman" w:cs="Times New Roman"/>
          <w:sz w:val="28"/>
          <w:szCs w:val="28"/>
        </w:rPr>
        <w:tab/>
        <w:t xml:space="preserve">В настоящее время </w:t>
      </w:r>
      <w:r w:rsidR="00120DD9" w:rsidRPr="00C1703F">
        <w:rPr>
          <w:rFonts w:ascii="Times New Roman" w:hAnsi="Times New Roman" w:cs="Times New Roman"/>
          <w:sz w:val="28"/>
          <w:szCs w:val="28"/>
          <w:lang w:val="kk-KZ"/>
        </w:rPr>
        <w:t>Казахстан переживает стадию сво</w:t>
      </w:r>
      <w:r w:rsidR="008D6EA1" w:rsidRPr="00C1703F">
        <w:rPr>
          <w:rFonts w:ascii="Times New Roman" w:hAnsi="Times New Roman" w:cs="Times New Roman"/>
          <w:sz w:val="28"/>
          <w:szCs w:val="28"/>
          <w:lang w:val="kk-KZ"/>
        </w:rPr>
        <w:t xml:space="preserve">его национального возрождения: </w:t>
      </w:r>
      <w:r w:rsidR="003050F8" w:rsidRPr="00C1703F">
        <w:rPr>
          <w:rFonts w:ascii="Times New Roman" w:hAnsi="Times New Roman" w:cs="Times New Roman"/>
          <w:sz w:val="28"/>
          <w:szCs w:val="28"/>
          <w:lang w:val="kk-KZ"/>
        </w:rPr>
        <w:t xml:space="preserve">происходит укрепление </w:t>
      </w:r>
      <w:r w:rsidR="00CE1065" w:rsidRPr="00C1703F">
        <w:rPr>
          <w:rFonts w:ascii="Times New Roman" w:hAnsi="Times New Roman" w:cs="Times New Roman"/>
          <w:sz w:val="28"/>
          <w:szCs w:val="28"/>
        </w:rPr>
        <w:t>национальн</w:t>
      </w:r>
      <w:r w:rsidR="003050F8" w:rsidRPr="00C1703F">
        <w:rPr>
          <w:rFonts w:ascii="Times New Roman" w:hAnsi="Times New Roman" w:cs="Times New Roman"/>
          <w:sz w:val="28"/>
          <w:szCs w:val="28"/>
        </w:rPr>
        <w:t>ой идентичности</w:t>
      </w:r>
      <w:r w:rsidR="00120DD9" w:rsidRPr="00C1703F">
        <w:rPr>
          <w:rFonts w:ascii="Times New Roman" w:hAnsi="Times New Roman" w:cs="Times New Roman"/>
          <w:sz w:val="28"/>
          <w:szCs w:val="28"/>
        </w:rPr>
        <w:t>,</w:t>
      </w:r>
      <w:r w:rsidR="006A45BF" w:rsidRPr="00C1703F">
        <w:rPr>
          <w:rFonts w:ascii="Times New Roman" w:hAnsi="Times New Roman" w:cs="Times New Roman"/>
          <w:sz w:val="28"/>
          <w:szCs w:val="28"/>
        </w:rPr>
        <w:t xml:space="preserve"> </w:t>
      </w:r>
      <w:r w:rsidR="003050F8" w:rsidRPr="00C1703F">
        <w:rPr>
          <w:rFonts w:ascii="Times New Roman" w:hAnsi="Times New Roman" w:cs="Times New Roman"/>
          <w:sz w:val="28"/>
          <w:szCs w:val="28"/>
        </w:rPr>
        <w:t xml:space="preserve">усиление </w:t>
      </w:r>
      <w:r w:rsidR="00CE1065" w:rsidRPr="00C1703F">
        <w:rPr>
          <w:rFonts w:ascii="Times New Roman" w:hAnsi="Times New Roman" w:cs="Times New Roman"/>
          <w:sz w:val="28"/>
          <w:szCs w:val="28"/>
          <w:lang w:val="kk-KZ"/>
        </w:rPr>
        <w:t>роли казахского языка</w:t>
      </w:r>
      <w:r w:rsidR="00BA04DC" w:rsidRPr="00C1703F">
        <w:rPr>
          <w:rFonts w:ascii="Times New Roman" w:hAnsi="Times New Roman" w:cs="Times New Roman"/>
          <w:sz w:val="28"/>
          <w:szCs w:val="28"/>
          <w:lang w:val="kk-KZ"/>
        </w:rPr>
        <w:t xml:space="preserve"> как государственного</w:t>
      </w:r>
      <w:r w:rsidR="001F3EB4" w:rsidRPr="00C1703F">
        <w:rPr>
          <w:rFonts w:ascii="Times New Roman" w:hAnsi="Times New Roman" w:cs="Times New Roman"/>
          <w:sz w:val="28"/>
          <w:szCs w:val="28"/>
        </w:rPr>
        <w:t xml:space="preserve">, </w:t>
      </w:r>
      <w:r w:rsidR="003050F8" w:rsidRPr="00C1703F">
        <w:rPr>
          <w:rFonts w:ascii="Times New Roman" w:hAnsi="Times New Roman" w:cs="Times New Roman"/>
          <w:sz w:val="28"/>
          <w:szCs w:val="28"/>
          <w:lang w:val="kk-KZ"/>
        </w:rPr>
        <w:t>рост интереса к</w:t>
      </w:r>
      <w:r w:rsidR="00CE1065" w:rsidRPr="00C1703F">
        <w:rPr>
          <w:rFonts w:ascii="Times New Roman" w:hAnsi="Times New Roman" w:cs="Times New Roman"/>
          <w:sz w:val="28"/>
          <w:szCs w:val="28"/>
          <w:lang w:val="kk-KZ"/>
        </w:rPr>
        <w:t xml:space="preserve"> </w:t>
      </w:r>
      <w:r w:rsidR="00542D0D" w:rsidRPr="00C1703F">
        <w:rPr>
          <w:rFonts w:ascii="Times New Roman" w:hAnsi="Times New Roman" w:cs="Times New Roman"/>
          <w:sz w:val="28"/>
          <w:szCs w:val="28"/>
          <w:lang w:val="kk-KZ"/>
        </w:rPr>
        <w:t>истории</w:t>
      </w:r>
      <w:r w:rsidR="00764AA8" w:rsidRPr="00C1703F">
        <w:rPr>
          <w:rFonts w:ascii="Times New Roman" w:hAnsi="Times New Roman" w:cs="Times New Roman"/>
          <w:sz w:val="28"/>
          <w:szCs w:val="28"/>
          <w:lang w:val="kk-KZ"/>
        </w:rPr>
        <w:t>, популяризация</w:t>
      </w:r>
      <w:r w:rsidR="00542D0D" w:rsidRPr="00C1703F">
        <w:rPr>
          <w:rFonts w:ascii="Times New Roman" w:hAnsi="Times New Roman" w:cs="Times New Roman"/>
          <w:sz w:val="28"/>
          <w:szCs w:val="28"/>
          <w:lang w:val="kk-KZ"/>
        </w:rPr>
        <w:t xml:space="preserve"> </w:t>
      </w:r>
      <w:r w:rsidR="006A45BF" w:rsidRPr="00C1703F">
        <w:rPr>
          <w:rFonts w:ascii="Times New Roman" w:hAnsi="Times New Roman" w:cs="Times New Roman"/>
          <w:sz w:val="28"/>
          <w:szCs w:val="28"/>
        </w:rPr>
        <w:t>культур</w:t>
      </w:r>
      <w:r w:rsidR="00764AA8" w:rsidRPr="00C1703F">
        <w:rPr>
          <w:rFonts w:ascii="Times New Roman" w:hAnsi="Times New Roman" w:cs="Times New Roman"/>
          <w:sz w:val="28"/>
          <w:szCs w:val="28"/>
        </w:rPr>
        <w:t>ного достояния республики</w:t>
      </w:r>
      <w:r w:rsidR="006A45BF" w:rsidRPr="00C1703F">
        <w:rPr>
          <w:rFonts w:ascii="Times New Roman" w:hAnsi="Times New Roman" w:cs="Times New Roman"/>
          <w:sz w:val="28"/>
          <w:szCs w:val="28"/>
        </w:rPr>
        <w:t xml:space="preserve">, </w:t>
      </w:r>
      <w:r w:rsidR="003050F8" w:rsidRPr="00C1703F">
        <w:rPr>
          <w:rFonts w:ascii="Times New Roman" w:hAnsi="Times New Roman" w:cs="Times New Roman"/>
          <w:sz w:val="28"/>
          <w:szCs w:val="28"/>
        </w:rPr>
        <w:t>во</w:t>
      </w:r>
      <w:r w:rsidR="00BA04DC" w:rsidRPr="00C1703F">
        <w:rPr>
          <w:rFonts w:ascii="Times New Roman" w:hAnsi="Times New Roman" w:cs="Times New Roman"/>
          <w:sz w:val="28"/>
          <w:szCs w:val="28"/>
        </w:rPr>
        <w:t xml:space="preserve">зрождение </w:t>
      </w:r>
      <w:r w:rsidR="006A45BF" w:rsidRPr="00C1703F">
        <w:rPr>
          <w:rFonts w:ascii="Times New Roman" w:hAnsi="Times New Roman" w:cs="Times New Roman"/>
          <w:sz w:val="28"/>
          <w:szCs w:val="28"/>
        </w:rPr>
        <w:t>традиций</w:t>
      </w:r>
      <w:r w:rsidR="001F3EB4" w:rsidRPr="00C1703F">
        <w:rPr>
          <w:rFonts w:ascii="Times New Roman" w:hAnsi="Times New Roman" w:cs="Times New Roman"/>
          <w:sz w:val="28"/>
          <w:szCs w:val="28"/>
        </w:rPr>
        <w:t>, обычаев и т.д.</w:t>
      </w:r>
    </w:p>
    <w:p w:rsidR="009B4D88" w:rsidRPr="00C1703F" w:rsidRDefault="000A4775" w:rsidP="005979DE">
      <w:pPr>
        <w:spacing w:after="0" w:line="240" w:lineRule="auto"/>
        <w:jc w:val="both"/>
        <w:rPr>
          <w:rFonts w:ascii="Times New Roman" w:hAnsi="Times New Roman" w:cs="Times New Roman"/>
          <w:sz w:val="28"/>
          <w:szCs w:val="28"/>
        </w:rPr>
      </w:pPr>
      <w:r w:rsidRPr="00C1703F">
        <w:rPr>
          <w:rFonts w:ascii="Times New Roman" w:hAnsi="Times New Roman" w:cs="Times New Roman"/>
          <w:sz w:val="28"/>
          <w:szCs w:val="28"/>
        </w:rPr>
        <w:tab/>
        <w:t xml:space="preserve">Трансформация государственного устройства и политической организации общества требует соответствующего информационного обеспечения, функция которых возложена на медиакоммуникации. </w:t>
      </w:r>
      <w:r w:rsidR="00717F7E" w:rsidRPr="00C1703F">
        <w:rPr>
          <w:rFonts w:ascii="Times New Roman" w:hAnsi="Times New Roman" w:cs="Times New Roman"/>
          <w:sz w:val="28"/>
          <w:szCs w:val="28"/>
        </w:rPr>
        <w:t xml:space="preserve">Любое событие или явление находит отражение на страницах периодической печати. </w:t>
      </w:r>
      <w:r w:rsidRPr="00C1703F">
        <w:rPr>
          <w:rFonts w:ascii="Times New Roman" w:hAnsi="Times New Roman" w:cs="Times New Roman"/>
          <w:sz w:val="28"/>
          <w:szCs w:val="28"/>
        </w:rPr>
        <w:t xml:space="preserve">Средства массовой информации </w:t>
      </w:r>
      <w:r w:rsidR="009B4D88" w:rsidRPr="00C1703F">
        <w:rPr>
          <w:rFonts w:ascii="Times New Roman" w:hAnsi="Times New Roman" w:cs="Times New Roman"/>
          <w:sz w:val="28"/>
          <w:szCs w:val="28"/>
        </w:rPr>
        <w:t xml:space="preserve">с точки зрения культивирования культурной картины играют важную роль: с одной стороны, они отражают функционируемые в обществе </w:t>
      </w:r>
      <w:r w:rsidR="005979DE" w:rsidRPr="00C1703F">
        <w:rPr>
          <w:rFonts w:ascii="Times New Roman" w:hAnsi="Times New Roman" w:cs="Times New Roman"/>
          <w:sz w:val="28"/>
          <w:szCs w:val="28"/>
        </w:rPr>
        <w:t>ценности</w:t>
      </w:r>
      <w:r w:rsidR="009B4D88" w:rsidRPr="00C1703F">
        <w:rPr>
          <w:rFonts w:ascii="Times New Roman" w:hAnsi="Times New Roman" w:cs="Times New Roman"/>
          <w:sz w:val="28"/>
          <w:szCs w:val="28"/>
        </w:rPr>
        <w:t>, с другой стороны – наряду с информативной функцией выполняют программирующую и мотивиру</w:t>
      </w:r>
      <w:r w:rsidR="00C242C0" w:rsidRPr="00C1703F">
        <w:rPr>
          <w:rFonts w:ascii="Times New Roman" w:hAnsi="Times New Roman" w:cs="Times New Roman"/>
          <w:sz w:val="28"/>
          <w:szCs w:val="28"/>
        </w:rPr>
        <w:t xml:space="preserve">ющую функции. </w:t>
      </w:r>
      <w:r w:rsidR="009B4D88" w:rsidRPr="00C1703F">
        <w:rPr>
          <w:rFonts w:ascii="Times New Roman" w:hAnsi="Times New Roman" w:cs="Times New Roman"/>
          <w:sz w:val="28"/>
          <w:szCs w:val="28"/>
        </w:rPr>
        <w:t>Общеизвестно, что в истории развития общества ценности передавались посредством устного народного творчества, позднее – через классическую литературу, а также религиозные, политические, юридические тексты, печатную прессу</w:t>
      </w:r>
      <w:r w:rsidR="005979DE" w:rsidRPr="00C1703F">
        <w:rPr>
          <w:rFonts w:ascii="Times New Roman" w:hAnsi="Times New Roman" w:cs="Times New Roman"/>
          <w:sz w:val="28"/>
          <w:szCs w:val="28"/>
        </w:rPr>
        <w:t xml:space="preserve"> и др.</w:t>
      </w:r>
      <w:r w:rsidR="009B4D88" w:rsidRPr="00C1703F">
        <w:rPr>
          <w:rFonts w:ascii="Times New Roman" w:hAnsi="Times New Roman" w:cs="Times New Roman"/>
          <w:sz w:val="28"/>
          <w:szCs w:val="28"/>
        </w:rPr>
        <w:t xml:space="preserve"> Развитие цифровых технологий во второй половине </w:t>
      </w:r>
      <w:r w:rsidR="009B4D88" w:rsidRPr="00C1703F">
        <w:rPr>
          <w:rFonts w:ascii="Times New Roman" w:hAnsi="Times New Roman" w:cs="Times New Roman"/>
          <w:sz w:val="28"/>
          <w:szCs w:val="28"/>
          <w:lang w:val="en-US"/>
        </w:rPr>
        <w:t>XX</w:t>
      </w:r>
      <w:r w:rsidR="009B4D88" w:rsidRPr="00C1703F">
        <w:rPr>
          <w:rFonts w:ascii="Times New Roman" w:hAnsi="Times New Roman" w:cs="Times New Roman"/>
          <w:sz w:val="28"/>
          <w:szCs w:val="28"/>
        </w:rPr>
        <w:t xml:space="preserve"> и начале </w:t>
      </w:r>
      <w:r w:rsidR="009B4D88" w:rsidRPr="00C1703F">
        <w:rPr>
          <w:rFonts w:ascii="Times New Roman" w:hAnsi="Times New Roman" w:cs="Times New Roman"/>
          <w:sz w:val="28"/>
          <w:szCs w:val="28"/>
          <w:lang w:val="en-US"/>
        </w:rPr>
        <w:t>XXI</w:t>
      </w:r>
      <w:r w:rsidR="009B4D88" w:rsidRPr="00C1703F">
        <w:rPr>
          <w:rFonts w:ascii="Times New Roman" w:hAnsi="Times New Roman" w:cs="Times New Roman"/>
          <w:sz w:val="28"/>
          <w:szCs w:val="28"/>
        </w:rPr>
        <w:t xml:space="preserve"> века привело к тому, что сегодня ценности (репрезентирующие характерное для сообщества видение мира) в значительной степени транслируются посредством электронно-медийных ресурсов. Именно в медиатекстах зачастую репрезентируются доминантные ценности современного общества</w:t>
      </w:r>
      <w:r w:rsidR="00C242C0" w:rsidRPr="00C1703F">
        <w:rPr>
          <w:rFonts w:ascii="Times New Roman" w:hAnsi="Times New Roman" w:cs="Times New Roman"/>
          <w:sz w:val="28"/>
          <w:szCs w:val="28"/>
        </w:rPr>
        <w:t xml:space="preserve"> и СМИ активно влияют на принятие, либо отрицание обществом тех или иных ценностей.</w:t>
      </w:r>
    </w:p>
    <w:p w:rsidR="006A45BF" w:rsidRPr="00C1703F" w:rsidRDefault="00DD103E" w:rsidP="009B4D88">
      <w:pPr>
        <w:pStyle w:val="a4"/>
        <w:shd w:val="clear" w:color="auto" w:fill="FFFFFF"/>
        <w:spacing w:before="0" w:beforeAutospacing="0" w:after="0" w:afterAutospacing="0"/>
        <w:jc w:val="both"/>
        <w:rPr>
          <w:sz w:val="28"/>
          <w:szCs w:val="28"/>
        </w:rPr>
      </w:pPr>
      <w:r w:rsidRPr="00C1703F">
        <w:rPr>
          <w:sz w:val="28"/>
          <w:szCs w:val="28"/>
        </w:rPr>
        <w:tab/>
      </w:r>
      <w:r w:rsidR="006A45BF" w:rsidRPr="00C1703F">
        <w:rPr>
          <w:b/>
          <w:bCs/>
          <w:sz w:val="28"/>
          <w:szCs w:val="28"/>
        </w:rPr>
        <w:t xml:space="preserve">Актуальность </w:t>
      </w:r>
      <w:r w:rsidR="006A45BF" w:rsidRPr="00C1703F">
        <w:rPr>
          <w:sz w:val="28"/>
          <w:szCs w:val="28"/>
        </w:rPr>
        <w:t>диссертационного исследования обусловлена рядом факторов:</w:t>
      </w:r>
    </w:p>
    <w:p w:rsidR="00DA5704" w:rsidRPr="00C1703F" w:rsidRDefault="009E36D2" w:rsidP="009E36D2">
      <w:pPr>
        <w:spacing w:after="0" w:line="240" w:lineRule="auto"/>
        <w:jc w:val="both"/>
        <w:rPr>
          <w:rFonts w:ascii="Times New Roman" w:hAnsi="Times New Roman" w:cs="Times New Roman"/>
          <w:sz w:val="28"/>
          <w:szCs w:val="28"/>
        </w:rPr>
      </w:pPr>
      <w:r w:rsidRPr="00C1703F">
        <w:rPr>
          <w:rFonts w:ascii="Times New Roman" w:hAnsi="Times New Roman" w:cs="Times New Roman"/>
          <w:sz w:val="28"/>
          <w:szCs w:val="28"/>
        </w:rPr>
        <w:tab/>
        <w:t xml:space="preserve">– </w:t>
      </w:r>
      <w:r w:rsidR="00DB1809" w:rsidRPr="00C1703F">
        <w:rPr>
          <w:rFonts w:ascii="Times New Roman" w:hAnsi="Times New Roman" w:cs="Times New Roman"/>
          <w:sz w:val="28"/>
          <w:szCs w:val="28"/>
        </w:rPr>
        <w:t xml:space="preserve">трансформации, происходящие во всех сферах казахстанского общества, требуют формирования </w:t>
      </w:r>
      <w:r w:rsidR="003A50B0" w:rsidRPr="00C1703F">
        <w:rPr>
          <w:rFonts w:ascii="Times New Roman" w:hAnsi="Times New Roman" w:cs="Times New Roman"/>
          <w:sz w:val="28"/>
          <w:szCs w:val="28"/>
        </w:rPr>
        <w:t xml:space="preserve">корпуса </w:t>
      </w:r>
      <w:r w:rsidR="00902B02" w:rsidRPr="00C1703F">
        <w:rPr>
          <w:rFonts w:ascii="Times New Roman" w:hAnsi="Times New Roman" w:cs="Times New Roman"/>
          <w:sz w:val="28"/>
          <w:szCs w:val="28"/>
        </w:rPr>
        <w:t>ценностей</w:t>
      </w:r>
      <w:r w:rsidR="00DB1809" w:rsidRPr="00C1703F">
        <w:rPr>
          <w:rFonts w:ascii="Times New Roman" w:hAnsi="Times New Roman" w:cs="Times New Roman"/>
          <w:sz w:val="28"/>
          <w:szCs w:val="28"/>
        </w:rPr>
        <w:t>, соответствующ</w:t>
      </w:r>
      <w:r w:rsidR="00902B02" w:rsidRPr="00C1703F">
        <w:rPr>
          <w:rFonts w:ascii="Times New Roman" w:hAnsi="Times New Roman" w:cs="Times New Roman"/>
          <w:sz w:val="28"/>
          <w:szCs w:val="28"/>
        </w:rPr>
        <w:t xml:space="preserve">их </w:t>
      </w:r>
      <w:r w:rsidR="00DB1809" w:rsidRPr="00C1703F">
        <w:rPr>
          <w:rFonts w:ascii="Times New Roman" w:hAnsi="Times New Roman" w:cs="Times New Roman"/>
          <w:sz w:val="28"/>
          <w:szCs w:val="28"/>
        </w:rPr>
        <w:t>новым реалиям;</w:t>
      </w:r>
    </w:p>
    <w:p w:rsidR="00EE2129" w:rsidRPr="00C1703F" w:rsidRDefault="00DA5704" w:rsidP="009E36D2">
      <w:pPr>
        <w:spacing w:after="0" w:line="240" w:lineRule="auto"/>
        <w:jc w:val="both"/>
        <w:rPr>
          <w:rFonts w:ascii="Times New Roman" w:hAnsi="Times New Roman" w:cs="Times New Roman"/>
          <w:sz w:val="28"/>
          <w:szCs w:val="28"/>
        </w:rPr>
      </w:pPr>
      <w:r w:rsidRPr="00C1703F">
        <w:rPr>
          <w:rFonts w:ascii="Times New Roman" w:hAnsi="Times New Roman" w:cs="Times New Roman"/>
          <w:sz w:val="28"/>
          <w:szCs w:val="28"/>
        </w:rPr>
        <w:tab/>
        <w:t xml:space="preserve">– </w:t>
      </w:r>
      <w:r w:rsidR="00BF027E" w:rsidRPr="00C1703F">
        <w:rPr>
          <w:rFonts w:ascii="Times New Roman" w:hAnsi="Times New Roman" w:cs="Times New Roman"/>
          <w:sz w:val="28"/>
          <w:szCs w:val="28"/>
        </w:rPr>
        <w:t>динамично меняющаяся казахстанская действительность является предметом осмысления и оценки в СМИ</w:t>
      </w:r>
      <w:r w:rsidR="00EE2129" w:rsidRPr="00C1703F">
        <w:rPr>
          <w:rFonts w:ascii="Times New Roman" w:hAnsi="Times New Roman" w:cs="Times New Roman"/>
          <w:sz w:val="28"/>
          <w:szCs w:val="28"/>
        </w:rPr>
        <w:t>;</w:t>
      </w:r>
    </w:p>
    <w:p w:rsidR="009E36D2" w:rsidRPr="00C1703F" w:rsidRDefault="00EE2129" w:rsidP="009E36D2">
      <w:pPr>
        <w:spacing w:after="0" w:line="240" w:lineRule="auto"/>
        <w:jc w:val="both"/>
        <w:rPr>
          <w:rFonts w:ascii="Times New Roman" w:hAnsi="Times New Roman" w:cs="Times New Roman"/>
          <w:sz w:val="28"/>
          <w:szCs w:val="28"/>
        </w:rPr>
      </w:pPr>
      <w:r w:rsidRPr="00C1703F">
        <w:rPr>
          <w:rFonts w:ascii="Times New Roman" w:hAnsi="Times New Roman" w:cs="Times New Roman"/>
          <w:sz w:val="28"/>
          <w:szCs w:val="28"/>
        </w:rPr>
        <w:tab/>
        <w:t xml:space="preserve">– </w:t>
      </w:r>
      <w:r w:rsidR="009E36D2" w:rsidRPr="00C1703F">
        <w:rPr>
          <w:rFonts w:ascii="Times New Roman" w:hAnsi="Times New Roman" w:cs="Times New Roman"/>
          <w:sz w:val="28"/>
          <w:szCs w:val="28"/>
        </w:rPr>
        <w:t xml:space="preserve">необходимостью изучения </w:t>
      </w:r>
      <w:r w:rsidR="00764AA8" w:rsidRPr="00C1703F">
        <w:rPr>
          <w:rFonts w:ascii="Times New Roman" w:hAnsi="Times New Roman" w:cs="Times New Roman"/>
          <w:sz w:val="28"/>
          <w:szCs w:val="28"/>
        </w:rPr>
        <w:t>текстов современной казахско- и русскоязычной прессы в плане их влияния на формирование системы ценностей</w:t>
      </w:r>
      <w:r w:rsidRPr="00C1703F">
        <w:rPr>
          <w:rFonts w:ascii="Times New Roman" w:hAnsi="Times New Roman" w:cs="Times New Roman"/>
          <w:sz w:val="28"/>
          <w:szCs w:val="28"/>
        </w:rPr>
        <w:t xml:space="preserve"> казахстанского общества</w:t>
      </w:r>
      <w:r w:rsidR="009E36D2" w:rsidRPr="00C1703F">
        <w:rPr>
          <w:rFonts w:ascii="Times New Roman" w:hAnsi="Times New Roman" w:cs="Times New Roman"/>
          <w:sz w:val="28"/>
          <w:szCs w:val="28"/>
        </w:rPr>
        <w:t>;</w:t>
      </w:r>
    </w:p>
    <w:p w:rsidR="009E36D2" w:rsidRPr="00C1703F" w:rsidRDefault="009E36D2" w:rsidP="009E36D2">
      <w:pPr>
        <w:spacing w:after="0" w:line="240" w:lineRule="auto"/>
        <w:jc w:val="both"/>
        <w:rPr>
          <w:rFonts w:ascii="Times New Roman" w:hAnsi="Times New Roman" w:cs="Times New Roman"/>
          <w:sz w:val="28"/>
          <w:szCs w:val="28"/>
        </w:rPr>
      </w:pPr>
      <w:r w:rsidRPr="00C1703F">
        <w:rPr>
          <w:rFonts w:ascii="Times New Roman" w:hAnsi="Times New Roman" w:cs="Times New Roman"/>
          <w:sz w:val="28"/>
          <w:szCs w:val="28"/>
        </w:rPr>
        <w:tab/>
        <w:t>–</w:t>
      </w:r>
      <w:r w:rsidR="007007C0" w:rsidRPr="00C1703F">
        <w:rPr>
          <w:rFonts w:ascii="Times New Roman" w:hAnsi="Times New Roman" w:cs="Times New Roman"/>
          <w:sz w:val="28"/>
          <w:szCs w:val="28"/>
        </w:rPr>
        <w:t xml:space="preserve"> </w:t>
      </w:r>
      <w:r w:rsidR="00D26E3C" w:rsidRPr="00C1703F">
        <w:rPr>
          <w:rFonts w:ascii="Times New Roman" w:hAnsi="Times New Roman" w:cs="Times New Roman"/>
          <w:sz w:val="28"/>
          <w:szCs w:val="28"/>
        </w:rPr>
        <w:t>стремительны</w:t>
      </w:r>
      <w:r w:rsidR="00717F7E" w:rsidRPr="00C1703F">
        <w:rPr>
          <w:rFonts w:ascii="Times New Roman" w:hAnsi="Times New Roman" w:cs="Times New Roman"/>
          <w:sz w:val="28"/>
          <w:szCs w:val="28"/>
        </w:rPr>
        <w:t>м</w:t>
      </w:r>
      <w:r w:rsidR="00FB566C" w:rsidRPr="00C1703F">
        <w:rPr>
          <w:rFonts w:ascii="Times New Roman" w:hAnsi="Times New Roman" w:cs="Times New Roman"/>
          <w:sz w:val="28"/>
          <w:szCs w:val="28"/>
          <w:lang w:val="kk-KZ"/>
        </w:rPr>
        <w:t xml:space="preserve"> и существенным </w:t>
      </w:r>
      <w:r w:rsidR="00D26E3C" w:rsidRPr="00C1703F">
        <w:rPr>
          <w:rFonts w:ascii="Times New Roman" w:hAnsi="Times New Roman" w:cs="Times New Roman"/>
          <w:sz w:val="28"/>
          <w:szCs w:val="28"/>
        </w:rPr>
        <w:t xml:space="preserve">изменением </w:t>
      </w:r>
      <w:r w:rsidR="00FB566C" w:rsidRPr="00C1703F">
        <w:rPr>
          <w:rFonts w:ascii="Times New Roman" w:hAnsi="Times New Roman" w:cs="Times New Roman"/>
          <w:sz w:val="28"/>
          <w:szCs w:val="28"/>
          <w:lang w:val="kk-KZ"/>
        </w:rPr>
        <w:t xml:space="preserve">в системе </w:t>
      </w:r>
      <w:r w:rsidR="00745D7D" w:rsidRPr="00C1703F">
        <w:rPr>
          <w:rFonts w:ascii="Times New Roman" w:hAnsi="Times New Roman" w:cs="Times New Roman"/>
          <w:sz w:val="28"/>
          <w:szCs w:val="28"/>
        </w:rPr>
        <w:t>СМИ,</w:t>
      </w:r>
      <w:r w:rsidR="00D26E3C" w:rsidRPr="00C1703F">
        <w:rPr>
          <w:rFonts w:ascii="Times New Roman" w:hAnsi="Times New Roman" w:cs="Times New Roman"/>
          <w:sz w:val="28"/>
          <w:szCs w:val="28"/>
        </w:rPr>
        <w:t xml:space="preserve"> переходом из традиционной печатной продукции в э</w:t>
      </w:r>
      <w:r w:rsidR="007007C0" w:rsidRPr="00C1703F">
        <w:rPr>
          <w:rFonts w:ascii="Times New Roman" w:hAnsi="Times New Roman" w:cs="Times New Roman"/>
          <w:sz w:val="28"/>
          <w:szCs w:val="28"/>
        </w:rPr>
        <w:t xml:space="preserve">лектронные ресурсы, а также их </w:t>
      </w:r>
      <w:r w:rsidRPr="00C1703F">
        <w:rPr>
          <w:rFonts w:ascii="Times New Roman" w:hAnsi="Times New Roman" w:cs="Times New Roman"/>
          <w:sz w:val="28"/>
          <w:szCs w:val="28"/>
        </w:rPr>
        <w:t>возрастающей ролью и функциями воздействия на современное общество;</w:t>
      </w:r>
    </w:p>
    <w:p w:rsidR="00D26E3C" w:rsidRPr="00C1703F" w:rsidRDefault="009E36D2" w:rsidP="009E36D2">
      <w:pPr>
        <w:spacing w:after="0" w:line="240" w:lineRule="auto"/>
        <w:jc w:val="both"/>
        <w:rPr>
          <w:rFonts w:ascii="Times New Roman" w:hAnsi="Times New Roman" w:cs="Times New Roman"/>
          <w:sz w:val="28"/>
          <w:szCs w:val="28"/>
        </w:rPr>
      </w:pPr>
      <w:r w:rsidRPr="00C1703F">
        <w:rPr>
          <w:rFonts w:ascii="Times New Roman" w:hAnsi="Times New Roman" w:cs="Times New Roman"/>
          <w:sz w:val="28"/>
          <w:szCs w:val="28"/>
        </w:rPr>
        <w:tab/>
        <w:t>–</w:t>
      </w:r>
      <w:r w:rsidR="007007C0" w:rsidRPr="00C1703F">
        <w:rPr>
          <w:rFonts w:ascii="Times New Roman" w:hAnsi="Times New Roman" w:cs="Times New Roman"/>
          <w:sz w:val="28"/>
          <w:szCs w:val="28"/>
        </w:rPr>
        <w:t xml:space="preserve"> </w:t>
      </w:r>
      <w:r w:rsidR="006248B1" w:rsidRPr="00C1703F">
        <w:rPr>
          <w:rFonts w:ascii="Times New Roman" w:hAnsi="Times New Roman" w:cs="Times New Roman"/>
          <w:sz w:val="28"/>
          <w:szCs w:val="28"/>
        </w:rPr>
        <w:t>анализ результатов</w:t>
      </w:r>
      <w:r w:rsidR="009B4D88" w:rsidRPr="00C1703F">
        <w:rPr>
          <w:rFonts w:ascii="Times New Roman" w:hAnsi="Times New Roman" w:cs="Times New Roman"/>
          <w:sz w:val="28"/>
          <w:szCs w:val="28"/>
        </w:rPr>
        <w:t xml:space="preserve"> </w:t>
      </w:r>
      <w:r w:rsidR="006248B1" w:rsidRPr="00C1703F">
        <w:rPr>
          <w:rFonts w:ascii="Times New Roman" w:hAnsi="Times New Roman" w:cs="Times New Roman"/>
          <w:sz w:val="28"/>
          <w:szCs w:val="28"/>
        </w:rPr>
        <w:t>ассоциативного</w:t>
      </w:r>
      <w:r w:rsidRPr="00C1703F">
        <w:rPr>
          <w:rFonts w:ascii="Times New Roman" w:hAnsi="Times New Roman" w:cs="Times New Roman"/>
          <w:sz w:val="28"/>
          <w:szCs w:val="28"/>
        </w:rPr>
        <w:t xml:space="preserve"> эксперимент</w:t>
      </w:r>
      <w:r w:rsidR="006248B1" w:rsidRPr="00C1703F">
        <w:rPr>
          <w:rFonts w:ascii="Times New Roman" w:hAnsi="Times New Roman" w:cs="Times New Roman"/>
          <w:sz w:val="28"/>
          <w:szCs w:val="28"/>
        </w:rPr>
        <w:t>а предоставляет доступ к языковому сознанию как индивида, так и социума в целом, а также</w:t>
      </w:r>
      <w:r w:rsidRPr="00C1703F">
        <w:rPr>
          <w:rFonts w:ascii="Times New Roman" w:hAnsi="Times New Roman" w:cs="Times New Roman"/>
          <w:sz w:val="28"/>
          <w:szCs w:val="28"/>
        </w:rPr>
        <w:t xml:space="preserve"> </w:t>
      </w:r>
      <w:r w:rsidR="00D26E3C" w:rsidRPr="00C1703F">
        <w:rPr>
          <w:rFonts w:ascii="Times New Roman" w:hAnsi="Times New Roman" w:cs="Times New Roman"/>
          <w:sz w:val="28"/>
          <w:szCs w:val="28"/>
        </w:rPr>
        <w:t>дополняет исследования языка прессы</w:t>
      </w:r>
      <w:r w:rsidRPr="00C1703F">
        <w:rPr>
          <w:rFonts w:ascii="Times New Roman" w:hAnsi="Times New Roman" w:cs="Times New Roman"/>
          <w:sz w:val="28"/>
          <w:szCs w:val="28"/>
        </w:rPr>
        <w:t>.</w:t>
      </w:r>
    </w:p>
    <w:p w:rsidR="00053CAD" w:rsidRPr="00C1703F" w:rsidRDefault="00053CAD" w:rsidP="009E36D2">
      <w:pPr>
        <w:spacing w:after="0" w:line="240" w:lineRule="auto"/>
        <w:jc w:val="both"/>
        <w:rPr>
          <w:rFonts w:ascii="Times New Roman" w:hAnsi="Times New Roman" w:cs="Times New Roman"/>
          <w:sz w:val="28"/>
          <w:szCs w:val="28"/>
        </w:rPr>
      </w:pPr>
      <w:r w:rsidRPr="00C1703F">
        <w:rPr>
          <w:rFonts w:ascii="Times New Roman" w:hAnsi="Times New Roman" w:cs="Times New Roman"/>
          <w:sz w:val="28"/>
          <w:szCs w:val="28"/>
        </w:rPr>
        <w:tab/>
        <w:t>Следовательно, актуальность настоящей работы предопределяется также привлечением в качестве материал</w:t>
      </w:r>
      <w:r w:rsidR="001E686A" w:rsidRPr="00C1703F">
        <w:rPr>
          <w:rFonts w:ascii="Times New Roman" w:hAnsi="Times New Roman" w:cs="Times New Roman"/>
          <w:sz w:val="28"/>
          <w:szCs w:val="28"/>
        </w:rPr>
        <w:t>а</w:t>
      </w:r>
      <w:r w:rsidRPr="00C1703F">
        <w:rPr>
          <w:rFonts w:ascii="Times New Roman" w:hAnsi="Times New Roman" w:cs="Times New Roman"/>
          <w:sz w:val="28"/>
          <w:szCs w:val="28"/>
        </w:rPr>
        <w:t xml:space="preserve"> и</w:t>
      </w:r>
      <w:r w:rsidR="001E686A" w:rsidRPr="00C1703F">
        <w:rPr>
          <w:rFonts w:ascii="Times New Roman" w:hAnsi="Times New Roman" w:cs="Times New Roman"/>
          <w:sz w:val="28"/>
          <w:szCs w:val="28"/>
        </w:rPr>
        <w:t xml:space="preserve">сследования ценностей ОТБАСЫ, </w:t>
      </w:r>
      <w:r w:rsidR="001E686A" w:rsidRPr="00C1703F">
        <w:rPr>
          <w:rFonts w:ascii="Times New Roman" w:hAnsi="Times New Roman" w:cs="Times New Roman"/>
          <w:sz w:val="28"/>
          <w:szCs w:val="28"/>
        </w:rPr>
        <w:lastRenderedPageBreak/>
        <w:t>КЕЛІСІМ, ОТАНСҮЙГІШТІК в казахскоязычной прессе и СЕМЬЯ, СОГЛАСИЕ, ПАТРИОТИЗМ в русскоязычной прессе, отличающихся высокой частотностью и аксиологичностью</w:t>
      </w:r>
      <w:r w:rsidR="006451E1" w:rsidRPr="00C1703F">
        <w:rPr>
          <w:rFonts w:ascii="Times New Roman" w:hAnsi="Times New Roman" w:cs="Times New Roman"/>
          <w:sz w:val="28"/>
          <w:szCs w:val="28"/>
        </w:rPr>
        <w:t>, и при проведении ассоциативного эксперимента</w:t>
      </w:r>
      <w:r w:rsidR="001E686A" w:rsidRPr="00C1703F">
        <w:rPr>
          <w:rFonts w:ascii="Times New Roman" w:hAnsi="Times New Roman" w:cs="Times New Roman"/>
          <w:sz w:val="28"/>
          <w:szCs w:val="28"/>
        </w:rPr>
        <w:t>.</w:t>
      </w:r>
    </w:p>
    <w:p w:rsidR="006451E1" w:rsidRPr="00C1703F" w:rsidRDefault="006A45BF" w:rsidP="009E36D2">
      <w:pPr>
        <w:spacing w:after="0" w:line="240" w:lineRule="auto"/>
        <w:jc w:val="both"/>
        <w:rPr>
          <w:rFonts w:ascii="Times New Roman" w:hAnsi="Times New Roman" w:cs="Times New Roman"/>
          <w:sz w:val="28"/>
          <w:szCs w:val="28"/>
        </w:rPr>
      </w:pPr>
      <w:r w:rsidRPr="00C1703F">
        <w:rPr>
          <w:rFonts w:ascii="Times New Roman" w:hAnsi="Times New Roman" w:cs="Times New Roman"/>
          <w:b/>
          <w:bCs/>
          <w:sz w:val="28"/>
          <w:szCs w:val="28"/>
        </w:rPr>
        <w:tab/>
      </w:r>
      <w:r w:rsidR="009E36D2" w:rsidRPr="00C1703F">
        <w:rPr>
          <w:rFonts w:ascii="Times New Roman" w:hAnsi="Times New Roman" w:cs="Times New Roman"/>
          <w:b/>
          <w:sz w:val="28"/>
          <w:szCs w:val="28"/>
        </w:rPr>
        <w:t xml:space="preserve">Теоретико-методологической базой </w:t>
      </w:r>
      <w:r w:rsidR="009E36D2" w:rsidRPr="00C1703F">
        <w:rPr>
          <w:rFonts w:ascii="Times New Roman" w:hAnsi="Times New Roman" w:cs="Times New Roman"/>
          <w:sz w:val="28"/>
          <w:szCs w:val="28"/>
        </w:rPr>
        <w:t>послужили исследования в следующих направлениях:</w:t>
      </w:r>
    </w:p>
    <w:p w:rsidR="006451E1" w:rsidRPr="00C1703F" w:rsidRDefault="006451E1" w:rsidP="009E36D2">
      <w:pPr>
        <w:spacing w:after="0" w:line="240" w:lineRule="auto"/>
        <w:jc w:val="both"/>
        <w:rPr>
          <w:rFonts w:ascii="Times New Roman" w:hAnsi="Times New Roman" w:cs="Times New Roman"/>
          <w:sz w:val="28"/>
          <w:szCs w:val="28"/>
        </w:rPr>
      </w:pPr>
      <w:r w:rsidRPr="00C1703F">
        <w:rPr>
          <w:rFonts w:ascii="Times New Roman" w:hAnsi="Times New Roman" w:cs="Times New Roman"/>
          <w:sz w:val="28"/>
          <w:szCs w:val="28"/>
        </w:rPr>
        <w:tab/>
        <w:t>а) аксиологическая</w:t>
      </w:r>
      <w:r w:rsidR="0019084A" w:rsidRPr="00C1703F">
        <w:rPr>
          <w:rFonts w:ascii="Times New Roman" w:hAnsi="Times New Roman" w:cs="Times New Roman"/>
          <w:sz w:val="28"/>
          <w:szCs w:val="28"/>
        </w:rPr>
        <w:t xml:space="preserve">, экспрессивная и эмотивная проблематика </w:t>
      </w:r>
      <w:r w:rsidRPr="00C1703F">
        <w:rPr>
          <w:rFonts w:ascii="Times New Roman" w:hAnsi="Times New Roman" w:cs="Times New Roman"/>
          <w:sz w:val="28"/>
          <w:szCs w:val="28"/>
        </w:rPr>
        <w:t xml:space="preserve">– исследования </w:t>
      </w:r>
      <w:r w:rsidR="0019084A" w:rsidRPr="00C1703F">
        <w:rPr>
          <w:rFonts w:ascii="Times New Roman" w:hAnsi="Times New Roman" w:cs="Times New Roman"/>
          <w:sz w:val="28"/>
          <w:szCs w:val="28"/>
        </w:rPr>
        <w:t xml:space="preserve">Ю.Д. Апресяна, </w:t>
      </w:r>
      <w:r w:rsidR="008C05BB" w:rsidRPr="00C1703F">
        <w:rPr>
          <w:rFonts w:ascii="Times New Roman" w:hAnsi="Times New Roman" w:cs="Times New Roman"/>
          <w:sz w:val="28"/>
          <w:szCs w:val="28"/>
        </w:rPr>
        <w:t xml:space="preserve">Н.Д. Арутюновой, </w:t>
      </w:r>
      <w:r w:rsidR="009E36D2" w:rsidRPr="00C1703F">
        <w:rPr>
          <w:rFonts w:ascii="Times New Roman" w:hAnsi="Times New Roman" w:cs="Times New Roman"/>
          <w:sz w:val="28"/>
          <w:szCs w:val="28"/>
        </w:rPr>
        <w:t>Е. Бартминьск</w:t>
      </w:r>
      <w:r w:rsidRPr="00C1703F">
        <w:rPr>
          <w:rFonts w:ascii="Times New Roman" w:hAnsi="Times New Roman" w:cs="Times New Roman"/>
          <w:sz w:val="28"/>
          <w:szCs w:val="28"/>
        </w:rPr>
        <w:t>ого</w:t>
      </w:r>
      <w:r w:rsidR="009E36D2" w:rsidRPr="00C1703F">
        <w:rPr>
          <w:rFonts w:ascii="Times New Roman" w:hAnsi="Times New Roman" w:cs="Times New Roman"/>
          <w:sz w:val="28"/>
          <w:szCs w:val="28"/>
        </w:rPr>
        <w:t xml:space="preserve">, </w:t>
      </w:r>
      <w:r w:rsidR="008C05BB" w:rsidRPr="00C1703F">
        <w:rPr>
          <w:rFonts w:ascii="Times New Roman" w:hAnsi="Times New Roman" w:cs="Times New Roman"/>
          <w:sz w:val="28"/>
          <w:szCs w:val="28"/>
        </w:rPr>
        <w:t xml:space="preserve">Е.М. Вольф, </w:t>
      </w:r>
      <w:r w:rsidR="00935009" w:rsidRPr="00C1703F">
        <w:rPr>
          <w:rFonts w:ascii="Times New Roman" w:hAnsi="Times New Roman" w:cs="Times New Roman"/>
          <w:sz w:val="28"/>
          <w:szCs w:val="28"/>
        </w:rPr>
        <w:t xml:space="preserve">С.Г. Воркачева, </w:t>
      </w:r>
      <w:r w:rsidR="003A13F0" w:rsidRPr="00C1703F">
        <w:rPr>
          <w:rFonts w:ascii="Times New Roman" w:hAnsi="Times New Roman" w:cs="Times New Roman"/>
          <w:sz w:val="28"/>
          <w:szCs w:val="28"/>
        </w:rPr>
        <w:t xml:space="preserve">Ж.А. Джамбаевой, </w:t>
      </w:r>
      <w:r w:rsidR="008C05BB" w:rsidRPr="00C1703F">
        <w:rPr>
          <w:rFonts w:ascii="Times New Roman" w:hAnsi="Times New Roman" w:cs="Times New Roman"/>
          <w:sz w:val="28"/>
          <w:szCs w:val="28"/>
          <w:lang w:val="kk-KZ"/>
        </w:rPr>
        <w:t>Г.Е. Дюсембиной</w:t>
      </w:r>
      <w:r w:rsidR="008C05BB" w:rsidRPr="00C1703F">
        <w:rPr>
          <w:rFonts w:ascii="Times New Roman" w:hAnsi="Times New Roman" w:cs="Times New Roman"/>
          <w:sz w:val="28"/>
          <w:szCs w:val="28"/>
        </w:rPr>
        <w:t xml:space="preserve">, </w:t>
      </w:r>
      <w:r w:rsidR="008C05BB" w:rsidRPr="00C1703F">
        <w:rPr>
          <w:rFonts w:ascii="Times New Roman" w:hAnsi="Times New Roman" w:cs="Times New Roman"/>
          <w:sz w:val="28"/>
          <w:szCs w:val="28"/>
          <w:lang w:val="kk-KZ"/>
        </w:rPr>
        <w:t xml:space="preserve">Қ.Ө. Есеновой, </w:t>
      </w:r>
      <w:r w:rsidR="00184A03" w:rsidRPr="00C1703F">
        <w:rPr>
          <w:rFonts w:ascii="Times New Roman" w:hAnsi="Times New Roman" w:cs="Times New Roman"/>
          <w:sz w:val="28"/>
          <w:szCs w:val="28"/>
          <w:lang w:val="kk-KZ"/>
        </w:rPr>
        <w:t xml:space="preserve">В.И. Карасика, </w:t>
      </w:r>
      <w:r w:rsidR="009E36D2" w:rsidRPr="00C1703F">
        <w:rPr>
          <w:rFonts w:ascii="Times New Roman" w:hAnsi="Times New Roman" w:cs="Times New Roman"/>
          <w:sz w:val="28"/>
          <w:szCs w:val="28"/>
        </w:rPr>
        <w:t>А.</w:t>
      </w:r>
      <w:r w:rsidR="00184A03" w:rsidRPr="00C1703F">
        <w:rPr>
          <w:rFonts w:ascii="Times New Roman" w:hAnsi="Times New Roman" w:cs="Times New Roman"/>
          <w:sz w:val="28"/>
          <w:szCs w:val="28"/>
        </w:rPr>
        <w:t xml:space="preserve">К. </w:t>
      </w:r>
      <w:r w:rsidR="009E36D2" w:rsidRPr="00C1703F">
        <w:rPr>
          <w:rFonts w:ascii="Times New Roman" w:hAnsi="Times New Roman" w:cs="Times New Roman"/>
          <w:sz w:val="28"/>
          <w:szCs w:val="28"/>
        </w:rPr>
        <w:t>Киклевич</w:t>
      </w:r>
      <w:r w:rsidRPr="00C1703F">
        <w:rPr>
          <w:rFonts w:ascii="Times New Roman" w:hAnsi="Times New Roman" w:cs="Times New Roman"/>
          <w:sz w:val="28"/>
          <w:szCs w:val="28"/>
        </w:rPr>
        <w:t>а</w:t>
      </w:r>
      <w:r w:rsidR="009E36D2" w:rsidRPr="00C1703F">
        <w:rPr>
          <w:rFonts w:ascii="Times New Roman" w:hAnsi="Times New Roman" w:cs="Times New Roman"/>
          <w:sz w:val="28"/>
          <w:szCs w:val="28"/>
        </w:rPr>
        <w:t xml:space="preserve">, </w:t>
      </w:r>
      <w:r w:rsidR="00133CAB" w:rsidRPr="00C1703F">
        <w:rPr>
          <w:rFonts w:ascii="Times New Roman" w:hAnsi="Times New Roman" w:cs="Times New Roman"/>
          <w:sz w:val="28"/>
          <w:szCs w:val="28"/>
        </w:rPr>
        <w:t xml:space="preserve">Т.В. Маркеловой, </w:t>
      </w:r>
      <w:r w:rsidR="008C05BB" w:rsidRPr="00C1703F">
        <w:rPr>
          <w:rFonts w:ascii="Times New Roman" w:hAnsi="Times New Roman" w:cs="Times New Roman"/>
          <w:sz w:val="28"/>
          <w:szCs w:val="28"/>
        </w:rPr>
        <w:t xml:space="preserve">Л.Ю. Мирзоевой, </w:t>
      </w:r>
      <w:r w:rsidR="00184A03" w:rsidRPr="00C1703F">
        <w:rPr>
          <w:rFonts w:ascii="Times New Roman" w:hAnsi="Times New Roman" w:cs="Times New Roman"/>
          <w:sz w:val="28"/>
          <w:szCs w:val="28"/>
        </w:rPr>
        <w:t xml:space="preserve">В.П. Синячкина, Г.Г. Слышкина, </w:t>
      </w:r>
      <w:r w:rsidR="007462A4" w:rsidRPr="00C1703F">
        <w:rPr>
          <w:rFonts w:ascii="Times New Roman" w:hAnsi="Times New Roman" w:cs="Times New Roman"/>
          <w:sz w:val="28"/>
          <w:szCs w:val="28"/>
        </w:rPr>
        <w:t xml:space="preserve">Э.Д. Сулейменовой, </w:t>
      </w:r>
      <w:r w:rsidR="008C05BB" w:rsidRPr="00C1703F">
        <w:rPr>
          <w:rFonts w:ascii="Times New Roman" w:hAnsi="Times New Roman" w:cs="Times New Roman"/>
          <w:sz w:val="28"/>
          <w:szCs w:val="28"/>
        </w:rPr>
        <w:t xml:space="preserve">В.Н. Телии, </w:t>
      </w:r>
      <w:r w:rsidR="009E36D2" w:rsidRPr="00C1703F">
        <w:rPr>
          <w:rFonts w:ascii="Times New Roman" w:hAnsi="Times New Roman" w:cs="Times New Roman"/>
          <w:sz w:val="28"/>
          <w:szCs w:val="28"/>
        </w:rPr>
        <w:t>З.К. Темиргазин</w:t>
      </w:r>
      <w:r w:rsidRPr="00C1703F">
        <w:rPr>
          <w:rFonts w:ascii="Times New Roman" w:hAnsi="Times New Roman" w:cs="Times New Roman"/>
          <w:sz w:val="28"/>
          <w:szCs w:val="28"/>
        </w:rPr>
        <w:t>ой</w:t>
      </w:r>
      <w:r w:rsidR="00B11A5F" w:rsidRPr="00C1703F">
        <w:rPr>
          <w:rFonts w:ascii="Times New Roman" w:hAnsi="Times New Roman" w:cs="Times New Roman"/>
          <w:sz w:val="28"/>
          <w:szCs w:val="28"/>
        </w:rPr>
        <w:t xml:space="preserve"> </w:t>
      </w:r>
      <w:r w:rsidRPr="00C1703F">
        <w:rPr>
          <w:rFonts w:ascii="Times New Roman" w:hAnsi="Times New Roman" w:cs="Times New Roman"/>
          <w:sz w:val="28"/>
          <w:szCs w:val="28"/>
        </w:rPr>
        <w:t>и др.;</w:t>
      </w:r>
    </w:p>
    <w:p w:rsidR="006451E1" w:rsidRPr="00C1703F" w:rsidRDefault="006451E1" w:rsidP="006451E1">
      <w:pPr>
        <w:pStyle w:val="a3"/>
        <w:spacing w:after="0" w:line="240" w:lineRule="auto"/>
        <w:ind w:left="0"/>
        <w:jc w:val="both"/>
        <w:rPr>
          <w:rFonts w:ascii="Times New Roman" w:hAnsi="Times New Roman" w:cs="Times New Roman"/>
          <w:sz w:val="28"/>
          <w:szCs w:val="28"/>
          <w:lang w:val="kk-KZ"/>
        </w:rPr>
      </w:pPr>
      <w:r w:rsidRPr="00C1703F">
        <w:rPr>
          <w:rFonts w:ascii="Times New Roman" w:hAnsi="Times New Roman" w:cs="Times New Roman"/>
          <w:sz w:val="28"/>
          <w:szCs w:val="28"/>
        </w:rPr>
        <w:tab/>
        <w:t>б)</w:t>
      </w:r>
      <w:r w:rsidR="009E36D2" w:rsidRPr="00C1703F">
        <w:rPr>
          <w:rFonts w:ascii="Times New Roman" w:hAnsi="Times New Roman" w:cs="Times New Roman"/>
          <w:sz w:val="28"/>
          <w:szCs w:val="28"/>
        </w:rPr>
        <w:t xml:space="preserve"> язык газеты </w:t>
      </w:r>
      <w:r w:rsidRPr="00C1703F">
        <w:rPr>
          <w:rFonts w:ascii="Times New Roman" w:hAnsi="Times New Roman" w:cs="Times New Roman"/>
          <w:sz w:val="28"/>
          <w:szCs w:val="28"/>
        </w:rPr>
        <w:t>– труды</w:t>
      </w:r>
      <w:r w:rsidR="009553BA" w:rsidRPr="00C1703F">
        <w:rPr>
          <w:rFonts w:ascii="Times New Roman" w:hAnsi="Times New Roman" w:cs="Times New Roman"/>
          <w:sz w:val="28"/>
          <w:szCs w:val="28"/>
        </w:rPr>
        <w:t xml:space="preserve"> </w:t>
      </w:r>
      <w:r w:rsidR="006E47E2">
        <w:rPr>
          <w:rFonts w:ascii="Times New Roman" w:hAnsi="Times New Roman" w:cs="Times New Roman"/>
          <w:sz w:val="28"/>
          <w:szCs w:val="28"/>
        </w:rPr>
        <w:t xml:space="preserve">М.М. Аймагамбетовой, </w:t>
      </w:r>
      <w:r w:rsidR="009553BA" w:rsidRPr="00C1703F">
        <w:rPr>
          <w:rFonts w:ascii="Times New Roman" w:hAnsi="Times New Roman" w:cs="Times New Roman"/>
          <w:sz w:val="28"/>
          <w:szCs w:val="28"/>
        </w:rPr>
        <w:t xml:space="preserve">Б.А. Ахатовой, </w:t>
      </w:r>
      <w:r w:rsidR="00405AEE" w:rsidRPr="00C1703F">
        <w:rPr>
          <w:rFonts w:ascii="Times New Roman" w:hAnsi="Times New Roman" w:cs="Times New Roman"/>
          <w:sz w:val="28"/>
          <w:szCs w:val="28"/>
        </w:rPr>
        <w:t xml:space="preserve">А. Бекхожина, </w:t>
      </w:r>
      <w:r w:rsidR="008C05BB" w:rsidRPr="00C1703F">
        <w:rPr>
          <w:rFonts w:ascii="Times New Roman" w:hAnsi="Times New Roman" w:cs="Times New Roman"/>
          <w:sz w:val="28"/>
          <w:szCs w:val="28"/>
        </w:rPr>
        <w:t xml:space="preserve">А. Белл, </w:t>
      </w:r>
      <w:r w:rsidR="009553BA" w:rsidRPr="00C1703F">
        <w:rPr>
          <w:rFonts w:ascii="Times New Roman" w:hAnsi="Times New Roman" w:cs="Times New Roman"/>
          <w:sz w:val="28"/>
          <w:szCs w:val="28"/>
        </w:rPr>
        <w:t xml:space="preserve">М.Н. Володиной, Т.Г. Добросклонской, Г.Е. Дюсембиной, </w:t>
      </w:r>
      <w:r w:rsidR="00902B02" w:rsidRPr="00C1703F">
        <w:rPr>
          <w:rFonts w:ascii="Times New Roman" w:hAnsi="Times New Roman" w:cs="Times New Roman"/>
          <w:sz w:val="28"/>
          <w:szCs w:val="28"/>
        </w:rPr>
        <w:t xml:space="preserve">Л.В. Екшембеевой, </w:t>
      </w:r>
      <w:r w:rsidR="00935009" w:rsidRPr="00C1703F">
        <w:rPr>
          <w:rFonts w:ascii="Times New Roman" w:hAnsi="Times New Roman" w:cs="Times New Roman"/>
          <w:sz w:val="28"/>
          <w:szCs w:val="28"/>
        </w:rPr>
        <w:t xml:space="preserve">И.В. </w:t>
      </w:r>
      <w:r w:rsidR="008D6EA1" w:rsidRPr="00C1703F">
        <w:rPr>
          <w:rFonts w:ascii="Times New Roman" w:hAnsi="Times New Roman" w:cs="Times New Roman"/>
          <w:sz w:val="28"/>
          <w:szCs w:val="28"/>
        </w:rPr>
        <w:t xml:space="preserve">Ерофеевой, </w:t>
      </w:r>
      <w:r w:rsidR="00736E13" w:rsidRPr="00C1703F">
        <w:rPr>
          <w:rFonts w:ascii="Times New Roman" w:hAnsi="Times New Roman" w:cs="Times New Roman"/>
          <w:sz w:val="28"/>
          <w:szCs w:val="28"/>
        </w:rPr>
        <w:t xml:space="preserve">Г.Т. </w:t>
      </w:r>
      <w:r w:rsidR="008C05BB" w:rsidRPr="00C1703F">
        <w:rPr>
          <w:rFonts w:ascii="Times New Roman" w:hAnsi="Times New Roman" w:cs="Times New Roman"/>
          <w:sz w:val="28"/>
          <w:szCs w:val="28"/>
        </w:rPr>
        <w:t xml:space="preserve">Ерсултановой, </w:t>
      </w:r>
      <w:r w:rsidR="009553BA" w:rsidRPr="00C1703F">
        <w:rPr>
          <w:rFonts w:ascii="Times New Roman" w:hAnsi="Times New Roman" w:cs="Times New Roman"/>
          <w:sz w:val="28"/>
          <w:szCs w:val="28"/>
          <w:lang w:val="kk-KZ"/>
        </w:rPr>
        <w:t xml:space="preserve">Қ.Ө. Есеновой, </w:t>
      </w:r>
      <w:r w:rsidR="008C05BB" w:rsidRPr="00C1703F">
        <w:rPr>
          <w:rFonts w:ascii="Times New Roman" w:hAnsi="Times New Roman" w:cs="Times New Roman"/>
          <w:sz w:val="28"/>
          <w:szCs w:val="28"/>
          <w:lang w:val="kk-KZ"/>
        </w:rPr>
        <w:t xml:space="preserve">Ф.З. Жақсыбаевой, </w:t>
      </w:r>
      <w:r w:rsidR="009553BA" w:rsidRPr="00C1703F">
        <w:rPr>
          <w:rFonts w:ascii="Times New Roman" w:hAnsi="Times New Roman" w:cs="Times New Roman"/>
          <w:sz w:val="28"/>
          <w:szCs w:val="28"/>
        </w:rPr>
        <w:t xml:space="preserve">В.И. Жумагуловой, Е.А. Журавлевой, </w:t>
      </w:r>
      <w:r w:rsidR="00405AEE" w:rsidRPr="00C1703F">
        <w:rPr>
          <w:rFonts w:ascii="Times New Roman" w:hAnsi="Times New Roman" w:cs="Times New Roman"/>
          <w:sz w:val="28"/>
          <w:szCs w:val="28"/>
        </w:rPr>
        <w:t xml:space="preserve">С. Исаева, </w:t>
      </w:r>
      <w:r w:rsidR="008C05BB" w:rsidRPr="00C1703F">
        <w:rPr>
          <w:rFonts w:ascii="Times New Roman" w:hAnsi="Times New Roman" w:cs="Times New Roman"/>
          <w:sz w:val="28"/>
          <w:szCs w:val="28"/>
        </w:rPr>
        <w:t xml:space="preserve">Г.К. Ихсангалиевой, </w:t>
      </w:r>
      <w:r w:rsidR="00FC7C58" w:rsidRPr="00C1703F">
        <w:rPr>
          <w:rFonts w:ascii="Times New Roman" w:hAnsi="Times New Roman" w:cs="Times New Roman"/>
          <w:sz w:val="28"/>
          <w:szCs w:val="28"/>
        </w:rPr>
        <w:t xml:space="preserve">М.Ю. Казак, </w:t>
      </w:r>
      <w:r w:rsidR="008C05BB" w:rsidRPr="00C1703F">
        <w:rPr>
          <w:rFonts w:ascii="Times New Roman" w:hAnsi="Times New Roman" w:cs="Times New Roman"/>
          <w:sz w:val="28"/>
          <w:szCs w:val="28"/>
        </w:rPr>
        <w:t xml:space="preserve">Л.Г. Кайда, Н.И. Клушиной, В.Г. Костомарова, Л.З. Махановой, Б.Я. Мисонжникова, </w:t>
      </w:r>
      <w:r w:rsidR="008C05BB" w:rsidRPr="00C1703F">
        <w:rPr>
          <w:rFonts w:ascii="Times New Roman" w:hAnsi="Times New Roman" w:cs="Times New Roman"/>
          <w:sz w:val="28"/>
          <w:szCs w:val="28"/>
          <w:lang w:val="kk-KZ"/>
        </w:rPr>
        <w:t>Б.Қ. Момыновой, М.Ш. Мусатаевой,</w:t>
      </w:r>
      <w:r w:rsidR="008C05BB" w:rsidRPr="00C1703F">
        <w:rPr>
          <w:rFonts w:ascii="Times New Roman" w:hAnsi="Times New Roman" w:cs="Times New Roman"/>
          <w:sz w:val="28"/>
          <w:szCs w:val="28"/>
        </w:rPr>
        <w:t xml:space="preserve"> А.А. Мұсабековой, Ш.А. Сабитовой, Г.О. Сейдалиевой, Ф. Сиберт, А.И. Скрипниковой, С.И. Сметаниной, </w:t>
      </w:r>
      <w:r w:rsidR="00FD04C8" w:rsidRPr="00C1703F">
        <w:rPr>
          <w:rFonts w:ascii="Times New Roman" w:hAnsi="Times New Roman" w:cs="Times New Roman"/>
          <w:sz w:val="28"/>
          <w:szCs w:val="28"/>
        </w:rPr>
        <w:t>Г.Я. Солганик</w:t>
      </w:r>
      <w:r w:rsidRPr="00C1703F">
        <w:rPr>
          <w:rFonts w:ascii="Times New Roman" w:hAnsi="Times New Roman" w:cs="Times New Roman"/>
          <w:sz w:val="28"/>
          <w:szCs w:val="28"/>
        </w:rPr>
        <w:t>а</w:t>
      </w:r>
      <w:r w:rsidR="009E36D2" w:rsidRPr="00C1703F">
        <w:rPr>
          <w:rFonts w:ascii="Times New Roman" w:hAnsi="Times New Roman" w:cs="Times New Roman"/>
          <w:sz w:val="28"/>
          <w:szCs w:val="28"/>
        </w:rPr>
        <w:t xml:space="preserve">, </w:t>
      </w:r>
      <w:r w:rsidR="008C05BB" w:rsidRPr="00C1703F">
        <w:rPr>
          <w:rFonts w:ascii="Times New Roman" w:hAnsi="Times New Roman" w:cs="Times New Roman"/>
          <w:sz w:val="28"/>
          <w:szCs w:val="28"/>
        </w:rPr>
        <w:t xml:space="preserve">А.Т. Таткеновой, Д. Халлин и П. Манчини, </w:t>
      </w:r>
      <w:r w:rsidR="007007C0" w:rsidRPr="00C1703F">
        <w:rPr>
          <w:rFonts w:ascii="Times New Roman" w:hAnsi="Times New Roman" w:cs="Times New Roman"/>
          <w:sz w:val="28"/>
          <w:szCs w:val="28"/>
        </w:rPr>
        <w:t xml:space="preserve">Д.Д. Шайбаковой, </w:t>
      </w:r>
      <w:r w:rsidR="008C05BB" w:rsidRPr="00C1703F">
        <w:rPr>
          <w:rFonts w:ascii="Times New Roman" w:hAnsi="Times New Roman" w:cs="Times New Roman"/>
          <w:sz w:val="28"/>
          <w:szCs w:val="28"/>
        </w:rPr>
        <w:t xml:space="preserve">У. Шрамм и Т. Питерсон </w:t>
      </w:r>
      <w:r w:rsidR="009553BA" w:rsidRPr="00C1703F">
        <w:rPr>
          <w:rFonts w:ascii="Times New Roman" w:hAnsi="Times New Roman" w:cs="Times New Roman"/>
          <w:sz w:val="28"/>
          <w:szCs w:val="28"/>
        </w:rPr>
        <w:t>и др.</w:t>
      </w:r>
    </w:p>
    <w:p w:rsidR="009E36D2" w:rsidRPr="00C1703F" w:rsidRDefault="006451E1" w:rsidP="009E36D2">
      <w:pPr>
        <w:spacing w:after="0" w:line="240" w:lineRule="auto"/>
        <w:jc w:val="both"/>
        <w:rPr>
          <w:rFonts w:ascii="Times New Roman" w:hAnsi="Times New Roman" w:cs="Times New Roman"/>
          <w:sz w:val="28"/>
          <w:szCs w:val="28"/>
        </w:rPr>
      </w:pPr>
      <w:r w:rsidRPr="00C1703F">
        <w:rPr>
          <w:rFonts w:ascii="Times New Roman" w:hAnsi="Times New Roman" w:cs="Times New Roman"/>
          <w:sz w:val="28"/>
          <w:szCs w:val="28"/>
          <w:lang w:val="kk-KZ"/>
        </w:rPr>
        <w:tab/>
      </w:r>
      <w:r w:rsidRPr="00C1703F">
        <w:rPr>
          <w:rFonts w:ascii="Times New Roman" w:hAnsi="Times New Roman" w:cs="Times New Roman"/>
          <w:sz w:val="28"/>
          <w:szCs w:val="28"/>
        </w:rPr>
        <w:t xml:space="preserve">в) </w:t>
      </w:r>
      <w:r w:rsidR="009E36D2" w:rsidRPr="00C1703F">
        <w:rPr>
          <w:rFonts w:ascii="Times New Roman" w:hAnsi="Times New Roman" w:cs="Times New Roman"/>
          <w:sz w:val="28"/>
          <w:szCs w:val="28"/>
        </w:rPr>
        <w:t>использование ассоциативных мет</w:t>
      </w:r>
      <w:r w:rsidRPr="00C1703F">
        <w:rPr>
          <w:rFonts w:ascii="Times New Roman" w:hAnsi="Times New Roman" w:cs="Times New Roman"/>
          <w:sz w:val="28"/>
          <w:szCs w:val="28"/>
        </w:rPr>
        <w:t xml:space="preserve">одик – исследования </w:t>
      </w:r>
      <w:r w:rsidR="00252A34" w:rsidRPr="00C1703F">
        <w:rPr>
          <w:rFonts w:ascii="Times New Roman" w:hAnsi="Times New Roman" w:cs="Times New Roman"/>
          <w:sz w:val="28"/>
          <w:szCs w:val="28"/>
        </w:rPr>
        <w:t xml:space="preserve">Е.И. Горошко, Ж.А. Джамбаевой, Н.В. Дмитрюк, </w:t>
      </w:r>
      <w:r w:rsidR="00A22A8D" w:rsidRPr="00C1703F">
        <w:rPr>
          <w:rFonts w:ascii="Times New Roman" w:hAnsi="Times New Roman" w:cs="Times New Roman"/>
          <w:sz w:val="28"/>
          <w:szCs w:val="28"/>
        </w:rPr>
        <w:t xml:space="preserve">А.А. Залевской, </w:t>
      </w:r>
      <w:r w:rsidR="00252A34" w:rsidRPr="00C1703F">
        <w:rPr>
          <w:rFonts w:ascii="Times New Roman" w:hAnsi="Times New Roman" w:cs="Times New Roman"/>
          <w:sz w:val="28"/>
          <w:szCs w:val="28"/>
        </w:rPr>
        <w:t xml:space="preserve">Ю.Н. Караулова, </w:t>
      </w:r>
      <w:r w:rsidR="003E67F6" w:rsidRPr="00C1703F">
        <w:rPr>
          <w:rFonts w:ascii="Times New Roman" w:hAnsi="Times New Roman" w:cs="Times New Roman"/>
          <w:sz w:val="28"/>
          <w:szCs w:val="28"/>
        </w:rPr>
        <w:t xml:space="preserve">Е.Г. Свинчуковой, </w:t>
      </w:r>
      <w:r w:rsidR="00252A34" w:rsidRPr="00C1703F">
        <w:rPr>
          <w:rFonts w:ascii="Times New Roman" w:hAnsi="Times New Roman" w:cs="Times New Roman"/>
          <w:sz w:val="28"/>
          <w:szCs w:val="28"/>
        </w:rPr>
        <w:t xml:space="preserve">Е.Ф. Тарасова, Н.В. Уфимцевой </w:t>
      </w:r>
      <w:r w:rsidR="00A22A8D" w:rsidRPr="00C1703F">
        <w:rPr>
          <w:rFonts w:ascii="Times New Roman" w:hAnsi="Times New Roman" w:cs="Times New Roman"/>
          <w:sz w:val="28"/>
          <w:szCs w:val="28"/>
        </w:rPr>
        <w:t>и др</w:t>
      </w:r>
      <w:r w:rsidR="009E36D2" w:rsidRPr="00C1703F">
        <w:rPr>
          <w:rFonts w:ascii="Times New Roman" w:hAnsi="Times New Roman" w:cs="Times New Roman"/>
          <w:sz w:val="28"/>
          <w:szCs w:val="28"/>
        </w:rPr>
        <w:t>.</w:t>
      </w:r>
    </w:p>
    <w:p w:rsidR="00935009" w:rsidRPr="00C1703F" w:rsidRDefault="00935009" w:rsidP="009E36D2">
      <w:pPr>
        <w:spacing w:after="0" w:line="240" w:lineRule="auto"/>
        <w:jc w:val="both"/>
        <w:rPr>
          <w:rFonts w:ascii="Times New Roman" w:hAnsi="Times New Roman" w:cs="Times New Roman"/>
          <w:sz w:val="28"/>
          <w:szCs w:val="28"/>
        </w:rPr>
      </w:pPr>
      <w:r w:rsidRPr="00C1703F">
        <w:rPr>
          <w:rFonts w:ascii="Times New Roman" w:hAnsi="Times New Roman" w:cs="Times New Roman"/>
          <w:sz w:val="28"/>
          <w:szCs w:val="28"/>
        </w:rPr>
        <w:tab/>
        <w:t>г) проблема воздействия медиапродукта на ценности адресата – Е.Л.</w:t>
      </w:r>
      <w:r w:rsidR="00BE1206" w:rsidRPr="00C1703F">
        <w:rPr>
          <w:rFonts w:ascii="Times New Roman" w:hAnsi="Times New Roman" w:cs="Times New Roman"/>
          <w:sz w:val="28"/>
          <w:szCs w:val="28"/>
        </w:rPr>
        <w:t xml:space="preserve"> Доценко, С.Г. Кара-Мурза, А. Киклевич, </w:t>
      </w:r>
      <w:r w:rsidR="007462A4" w:rsidRPr="00C1703F">
        <w:rPr>
          <w:rFonts w:ascii="Times New Roman" w:hAnsi="Times New Roman" w:cs="Times New Roman"/>
          <w:sz w:val="28"/>
          <w:szCs w:val="28"/>
        </w:rPr>
        <w:t xml:space="preserve">В.П. Шейнов, </w:t>
      </w:r>
      <w:r w:rsidR="00BE1206" w:rsidRPr="00C1703F">
        <w:rPr>
          <w:rFonts w:ascii="Times New Roman" w:hAnsi="Times New Roman" w:cs="Times New Roman"/>
          <w:sz w:val="28"/>
          <w:szCs w:val="28"/>
        </w:rPr>
        <w:t>Г. Шиллер и др.</w:t>
      </w:r>
    </w:p>
    <w:p w:rsidR="009E36D2" w:rsidRPr="00C1703F" w:rsidRDefault="009E36D2" w:rsidP="009E36D2">
      <w:pPr>
        <w:spacing w:after="0" w:line="240" w:lineRule="auto"/>
        <w:jc w:val="both"/>
        <w:rPr>
          <w:rFonts w:ascii="Times New Roman" w:hAnsi="Times New Roman" w:cs="Times New Roman"/>
          <w:sz w:val="28"/>
          <w:szCs w:val="28"/>
        </w:rPr>
      </w:pPr>
      <w:r w:rsidRPr="00C1703F">
        <w:rPr>
          <w:rFonts w:ascii="Times New Roman" w:hAnsi="Times New Roman" w:cs="Times New Roman"/>
          <w:sz w:val="28"/>
          <w:szCs w:val="28"/>
        </w:rPr>
        <w:tab/>
      </w:r>
      <w:r w:rsidRPr="00C1703F">
        <w:rPr>
          <w:rFonts w:ascii="Times New Roman" w:hAnsi="Times New Roman" w:cs="Times New Roman"/>
          <w:b/>
          <w:sz w:val="28"/>
          <w:szCs w:val="28"/>
        </w:rPr>
        <w:t xml:space="preserve">Объект исследования – </w:t>
      </w:r>
      <w:r w:rsidR="00BA04DC" w:rsidRPr="00C1703F">
        <w:rPr>
          <w:rFonts w:ascii="Times New Roman" w:hAnsi="Times New Roman" w:cs="Times New Roman"/>
          <w:sz w:val="28"/>
          <w:szCs w:val="28"/>
        </w:rPr>
        <w:t>доминантные</w:t>
      </w:r>
      <w:r w:rsidR="00BA04DC" w:rsidRPr="00C1703F">
        <w:rPr>
          <w:rFonts w:ascii="Times New Roman" w:hAnsi="Times New Roman" w:cs="Times New Roman"/>
          <w:b/>
          <w:sz w:val="28"/>
          <w:szCs w:val="28"/>
        </w:rPr>
        <w:t xml:space="preserve"> </w:t>
      </w:r>
      <w:r w:rsidR="001E686A" w:rsidRPr="00C1703F">
        <w:rPr>
          <w:rFonts w:ascii="Times New Roman" w:hAnsi="Times New Roman" w:cs="Times New Roman"/>
          <w:sz w:val="28"/>
          <w:szCs w:val="28"/>
        </w:rPr>
        <w:t>ценности</w:t>
      </w:r>
      <w:r w:rsidR="00BA04DC" w:rsidRPr="00C1703F">
        <w:rPr>
          <w:rFonts w:ascii="Times New Roman" w:hAnsi="Times New Roman" w:cs="Times New Roman"/>
          <w:sz w:val="28"/>
          <w:szCs w:val="28"/>
        </w:rPr>
        <w:t xml:space="preserve"> по данным казахстанской двуязычной прессы: ОТБАСЫ / СЕМЬЯ, КЕЛІСІМ / СОГЛАСИЕ, ОТАНСҮЙГІШТІК / ПАТРИОТИЗМ</w:t>
      </w:r>
      <w:r w:rsidR="00DF7FA2" w:rsidRPr="00C1703F">
        <w:rPr>
          <w:rFonts w:ascii="Times New Roman" w:hAnsi="Times New Roman" w:cs="Times New Roman"/>
          <w:sz w:val="28"/>
          <w:szCs w:val="28"/>
        </w:rPr>
        <w:t>, а также полученные в ходе ассоциативного эксперимента ассоциативные реакции респондентов</w:t>
      </w:r>
      <w:r w:rsidR="008D6EA1" w:rsidRPr="00C1703F">
        <w:rPr>
          <w:rFonts w:ascii="Times New Roman" w:hAnsi="Times New Roman" w:cs="Times New Roman"/>
          <w:sz w:val="28"/>
          <w:szCs w:val="28"/>
        </w:rPr>
        <w:t xml:space="preserve"> на эти слова-стимулы</w:t>
      </w:r>
      <w:r w:rsidRPr="00C1703F">
        <w:rPr>
          <w:rFonts w:ascii="Times New Roman" w:hAnsi="Times New Roman" w:cs="Times New Roman"/>
          <w:sz w:val="28"/>
          <w:szCs w:val="28"/>
        </w:rPr>
        <w:t>.</w:t>
      </w:r>
    </w:p>
    <w:p w:rsidR="009E36D2" w:rsidRPr="00C1703F" w:rsidRDefault="009E36D2" w:rsidP="009E36D2">
      <w:pPr>
        <w:spacing w:after="0" w:line="240" w:lineRule="auto"/>
        <w:jc w:val="both"/>
        <w:rPr>
          <w:rFonts w:ascii="Times New Roman" w:hAnsi="Times New Roman" w:cs="Times New Roman"/>
          <w:sz w:val="28"/>
          <w:szCs w:val="28"/>
        </w:rPr>
      </w:pPr>
      <w:r w:rsidRPr="00C1703F">
        <w:rPr>
          <w:rFonts w:ascii="Times New Roman" w:hAnsi="Times New Roman" w:cs="Times New Roman"/>
          <w:sz w:val="28"/>
          <w:szCs w:val="28"/>
        </w:rPr>
        <w:tab/>
      </w:r>
      <w:r w:rsidRPr="00C1703F">
        <w:rPr>
          <w:rFonts w:ascii="Times New Roman" w:hAnsi="Times New Roman" w:cs="Times New Roman"/>
          <w:b/>
          <w:sz w:val="28"/>
          <w:szCs w:val="28"/>
        </w:rPr>
        <w:t>Предмет исследования</w:t>
      </w:r>
      <w:r w:rsidRPr="00C1703F">
        <w:rPr>
          <w:rFonts w:ascii="Times New Roman" w:hAnsi="Times New Roman" w:cs="Times New Roman"/>
          <w:sz w:val="28"/>
          <w:szCs w:val="28"/>
        </w:rPr>
        <w:t xml:space="preserve"> –</w:t>
      </w:r>
      <w:r w:rsidR="00550475" w:rsidRPr="00C1703F">
        <w:rPr>
          <w:rFonts w:ascii="Times New Roman" w:hAnsi="Times New Roman" w:cs="Times New Roman"/>
          <w:sz w:val="28"/>
          <w:szCs w:val="28"/>
        </w:rPr>
        <w:t xml:space="preserve"> способы и средства репрезентации </w:t>
      </w:r>
      <w:r w:rsidR="00BA04DC" w:rsidRPr="00C1703F">
        <w:rPr>
          <w:rFonts w:ascii="Times New Roman" w:hAnsi="Times New Roman" w:cs="Times New Roman"/>
          <w:sz w:val="28"/>
          <w:szCs w:val="28"/>
        </w:rPr>
        <w:t>доминантных ценностей казахстанского общества в двуязычной прессе и анализ их аксиологической семантики</w:t>
      </w:r>
      <w:r w:rsidR="00BF027E" w:rsidRPr="00C1703F">
        <w:rPr>
          <w:rFonts w:ascii="Times New Roman" w:hAnsi="Times New Roman" w:cs="Times New Roman"/>
          <w:sz w:val="28"/>
          <w:szCs w:val="28"/>
        </w:rPr>
        <w:t>, а также признаки соответствующих ценностей в обыденном сознании казахстанцев</w:t>
      </w:r>
      <w:r w:rsidR="00BA04DC" w:rsidRPr="00C1703F">
        <w:rPr>
          <w:rFonts w:ascii="Times New Roman" w:hAnsi="Times New Roman" w:cs="Times New Roman"/>
          <w:sz w:val="28"/>
          <w:szCs w:val="28"/>
        </w:rPr>
        <w:t>.</w:t>
      </w:r>
    </w:p>
    <w:p w:rsidR="009E36D2" w:rsidRPr="00C1703F" w:rsidRDefault="00897F1B" w:rsidP="009E36D2">
      <w:pPr>
        <w:spacing w:after="0" w:line="240" w:lineRule="auto"/>
        <w:jc w:val="both"/>
        <w:rPr>
          <w:rFonts w:ascii="Times New Roman" w:hAnsi="Times New Roman" w:cs="Times New Roman"/>
          <w:sz w:val="28"/>
          <w:szCs w:val="28"/>
        </w:rPr>
      </w:pPr>
      <w:r w:rsidRPr="00C1703F">
        <w:rPr>
          <w:rFonts w:ascii="Times New Roman" w:hAnsi="Times New Roman" w:cs="Times New Roman"/>
          <w:sz w:val="28"/>
          <w:szCs w:val="28"/>
        </w:rPr>
        <w:tab/>
      </w:r>
      <w:r w:rsidR="009E36D2" w:rsidRPr="00C1703F">
        <w:rPr>
          <w:rFonts w:ascii="Times New Roman" w:hAnsi="Times New Roman" w:cs="Times New Roman"/>
          <w:b/>
          <w:sz w:val="28"/>
          <w:szCs w:val="28"/>
        </w:rPr>
        <w:t xml:space="preserve">Цель диссертации </w:t>
      </w:r>
      <w:r w:rsidR="00BA04DC" w:rsidRPr="00C1703F">
        <w:rPr>
          <w:rFonts w:ascii="Times New Roman" w:hAnsi="Times New Roman" w:cs="Times New Roman"/>
          <w:sz w:val="28"/>
          <w:szCs w:val="28"/>
        </w:rPr>
        <w:t>– выяв</w:t>
      </w:r>
      <w:r w:rsidR="004470B7" w:rsidRPr="00C1703F">
        <w:rPr>
          <w:rFonts w:ascii="Times New Roman" w:hAnsi="Times New Roman" w:cs="Times New Roman"/>
          <w:sz w:val="28"/>
          <w:szCs w:val="28"/>
        </w:rPr>
        <w:t>ить</w:t>
      </w:r>
      <w:r w:rsidR="003879F5" w:rsidRPr="00C1703F">
        <w:rPr>
          <w:rFonts w:ascii="Times New Roman" w:hAnsi="Times New Roman" w:cs="Times New Roman"/>
          <w:sz w:val="28"/>
          <w:szCs w:val="28"/>
        </w:rPr>
        <w:t xml:space="preserve"> особенност</w:t>
      </w:r>
      <w:r w:rsidR="004470B7" w:rsidRPr="00C1703F">
        <w:rPr>
          <w:rFonts w:ascii="Times New Roman" w:hAnsi="Times New Roman" w:cs="Times New Roman"/>
          <w:sz w:val="28"/>
          <w:szCs w:val="28"/>
        </w:rPr>
        <w:t>и</w:t>
      </w:r>
      <w:r w:rsidR="003879F5" w:rsidRPr="00C1703F">
        <w:rPr>
          <w:rFonts w:ascii="Times New Roman" w:hAnsi="Times New Roman" w:cs="Times New Roman"/>
          <w:sz w:val="28"/>
          <w:szCs w:val="28"/>
        </w:rPr>
        <w:t xml:space="preserve"> и </w:t>
      </w:r>
      <w:r w:rsidR="009E36D2" w:rsidRPr="00C1703F">
        <w:rPr>
          <w:rFonts w:ascii="Times New Roman" w:hAnsi="Times New Roman" w:cs="Times New Roman"/>
          <w:sz w:val="28"/>
          <w:szCs w:val="28"/>
        </w:rPr>
        <w:t>функциональны</w:t>
      </w:r>
      <w:r w:rsidR="004470B7" w:rsidRPr="00C1703F">
        <w:rPr>
          <w:rFonts w:ascii="Times New Roman" w:hAnsi="Times New Roman" w:cs="Times New Roman"/>
          <w:sz w:val="28"/>
          <w:szCs w:val="28"/>
        </w:rPr>
        <w:t>е</w:t>
      </w:r>
      <w:r w:rsidR="009E36D2" w:rsidRPr="00C1703F">
        <w:rPr>
          <w:rFonts w:ascii="Times New Roman" w:hAnsi="Times New Roman" w:cs="Times New Roman"/>
          <w:sz w:val="28"/>
          <w:szCs w:val="28"/>
        </w:rPr>
        <w:t xml:space="preserve"> характеристик</w:t>
      </w:r>
      <w:r w:rsidR="004470B7" w:rsidRPr="00C1703F">
        <w:rPr>
          <w:rFonts w:ascii="Times New Roman" w:hAnsi="Times New Roman" w:cs="Times New Roman"/>
          <w:sz w:val="28"/>
          <w:szCs w:val="28"/>
        </w:rPr>
        <w:t>и</w:t>
      </w:r>
      <w:r w:rsidR="00C777E5" w:rsidRPr="00C1703F">
        <w:rPr>
          <w:rFonts w:ascii="Times New Roman" w:hAnsi="Times New Roman" w:cs="Times New Roman"/>
          <w:sz w:val="28"/>
          <w:szCs w:val="28"/>
        </w:rPr>
        <w:t xml:space="preserve"> доминантных ценностей</w:t>
      </w:r>
      <w:r w:rsidR="009E36D2" w:rsidRPr="00C1703F">
        <w:rPr>
          <w:rFonts w:ascii="Times New Roman" w:hAnsi="Times New Roman" w:cs="Times New Roman"/>
          <w:sz w:val="28"/>
          <w:szCs w:val="28"/>
        </w:rPr>
        <w:t xml:space="preserve"> </w:t>
      </w:r>
      <w:r w:rsidR="00F721F2" w:rsidRPr="00C1703F">
        <w:rPr>
          <w:rFonts w:ascii="Times New Roman" w:hAnsi="Times New Roman" w:cs="Times New Roman"/>
          <w:sz w:val="28"/>
          <w:szCs w:val="28"/>
        </w:rPr>
        <w:t>ОТБАСЫ</w:t>
      </w:r>
      <w:r w:rsidR="007619AC" w:rsidRPr="00C1703F">
        <w:rPr>
          <w:rFonts w:ascii="Times New Roman" w:hAnsi="Times New Roman" w:cs="Times New Roman"/>
          <w:sz w:val="28"/>
          <w:szCs w:val="28"/>
        </w:rPr>
        <w:t xml:space="preserve"> </w:t>
      </w:r>
      <w:r w:rsidR="00F721F2" w:rsidRPr="00C1703F">
        <w:rPr>
          <w:rFonts w:ascii="Times New Roman" w:hAnsi="Times New Roman" w:cs="Times New Roman"/>
          <w:sz w:val="28"/>
          <w:szCs w:val="28"/>
        </w:rPr>
        <w:t>/</w:t>
      </w:r>
      <w:r w:rsidR="007619AC" w:rsidRPr="00C1703F">
        <w:rPr>
          <w:rFonts w:ascii="Times New Roman" w:hAnsi="Times New Roman" w:cs="Times New Roman"/>
          <w:sz w:val="28"/>
          <w:szCs w:val="28"/>
        </w:rPr>
        <w:t xml:space="preserve"> </w:t>
      </w:r>
      <w:r w:rsidR="00F721F2" w:rsidRPr="00C1703F">
        <w:rPr>
          <w:rFonts w:ascii="Times New Roman" w:hAnsi="Times New Roman" w:cs="Times New Roman"/>
          <w:sz w:val="28"/>
          <w:szCs w:val="28"/>
        </w:rPr>
        <w:t>СЕМЬЯ</w:t>
      </w:r>
      <w:r w:rsidR="00BA04DC" w:rsidRPr="00C1703F">
        <w:rPr>
          <w:rFonts w:ascii="Times New Roman" w:hAnsi="Times New Roman" w:cs="Times New Roman"/>
          <w:sz w:val="28"/>
          <w:szCs w:val="28"/>
        </w:rPr>
        <w:t>,</w:t>
      </w:r>
      <w:r w:rsidR="008250AC" w:rsidRPr="00C1703F">
        <w:rPr>
          <w:rFonts w:ascii="Times New Roman" w:hAnsi="Times New Roman" w:cs="Times New Roman"/>
          <w:sz w:val="28"/>
          <w:szCs w:val="28"/>
        </w:rPr>
        <w:t xml:space="preserve"> </w:t>
      </w:r>
      <w:r w:rsidR="00BA04DC" w:rsidRPr="00C1703F">
        <w:rPr>
          <w:rFonts w:ascii="Times New Roman" w:hAnsi="Times New Roman" w:cs="Times New Roman"/>
          <w:sz w:val="28"/>
          <w:szCs w:val="28"/>
        </w:rPr>
        <w:t>КЕЛІСІМ / СОГЛАСИЕ,</w:t>
      </w:r>
      <w:r w:rsidR="008250AC" w:rsidRPr="00C1703F">
        <w:rPr>
          <w:rFonts w:ascii="Times New Roman" w:hAnsi="Times New Roman" w:cs="Times New Roman"/>
          <w:sz w:val="28"/>
          <w:szCs w:val="28"/>
        </w:rPr>
        <w:t xml:space="preserve"> </w:t>
      </w:r>
      <w:r w:rsidR="007619AC" w:rsidRPr="00C1703F">
        <w:rPr>
          <w:rFonts w:ascii="Times New Roman" w:hAnsi="Times New Roman" w:cs="Times New Roman"/>
          <w:sz w:val="28"/>
          <w:szCs w:val="28"/>
        </w:rPr>
        <w:t xml:space="preserve">ОТАНСҮЙГІШТІК / </w:t>
      </w:r>
      <w:r w:rsidR="008250AC" w:rsidRPr="00C1703F">
        <w:rPr>
          <w:rFonts w:ascii="Times New Roman" w:hAnsi="Times New Roman" w:cs="Times New Roman"/>
          <w:sz w:val="28"/>
          <w:szCs w:val="28"/>
        </w:rPr>
        <w:t>ПАТРИОТИЗМ</w:t>
      </w:r>
      <w:r w:rsidR="003879F5" w:rsidRPr="00C1703F">
        <w:rPr>
          <w:rFonts w:ascii="Times New Roman" w:hAnsi="Times New Roman" w:cs="Times New Roman"/>
          <w:sz w:val="28"/>
          <w:szCs w:val="28"/>
        </w:rPr>
        <w:t xml:space="preserve"> в казахстанской прессе</w:t>
      </w:r>
      <w:r w:rsidR="00C777E5" w:rsidRPr="00C1703F">
        <w:rPr>
          <w:rFonts w:ascii="Times New Roman" w:hAnsi="Times New Roman" w:cs="Times New Roman"/>
          <w:sz w:val="28"/>
          <w:szCs w:val="28"/>
        </w:rPr>
        <w:t xml:space="preserve"> и результатах ассоциативного эксперимента</w:t>
      </w:r>
      <w:r w:rsidR="009E36D2" w:rsidRPr="00C1703F">
        <w:rPr>
          <w:rFonts w:ascii="Times New Roman" w:hAnsi="Times New Roman" w:cs="Times New Roman"/>
          <w:sz w:val="28"/>
          <w:szCs w:val="28"/>
        </w:rPr>
        <w:t>.</w:t>
      </w:r>
    </w:p>
    <w:p w:rsidR="009E36D2" w:rsidRPr="00C1703F" w:rsidRDefault="009E36D2" w:rsidP="009E36D2">
      <w:pPr>
        <w:spacing w:after="0" w:line="240" w:lineRule="auto"/>
        <w:jc w:val="both"/>
        <w:rPr>
          <w:rFonts w:ascii="Times New Roman" w:hAnsi="Times New Roman" w:cs="Times New Roman"/>
          <w:sz w:val="28"/>
          <w:szCs w:val="28"/>
        </w:rPr>
      </w:pPr>
      <w:r w:rsidRPr="00C1703F">
        <w:rPr>
          <w:rFonts w:ascii="Times New Roman" w:hAnsi="Times New Roman" w:cs="Times New Roman"/>
          <w:sz w:val="28"/>
          <w:szCs w:val="28"/>
        </w:rPr>
        <w:tab/>
        <w:t xml:space="preserve">Поставленная цель определяет следующие </w:t>
      </w:r>
      <w:r w:rsidRPr="00C1703F">
        <w:rPr>
          <w:rFonts w:ascii="Times New Roman" w:hAnsi="Times New Roman" w:cs="Times New Roman"/>
          <w:b/>
          <w:sz w:val="28"/>
          <w:szCs w:val="28"/>
        </w:rPr>
        <w:t xml:space="preserve">задачи </w:t>
      </w:r>
      <w:r w:rsidRPr="00C1703F">
        <w:rPr>
          <w:rFonts w:ascii="Times New Roman" w:hAnsi="Times New Roman" w:cs="Times New Roman"/>
          <w:sz w:val="28"/>
          <w:szCs w:val="28"/>
        </w:rPr>
        <w:t>исследования:</w:t>
      </w:r>
    </w:p>
    <w:p w:rsidR="009E36D2" w:rsidRPr="00C1703F" w:rsidRDefault="009E36D2" w:rsidP="009E36D2">
      <w:pPr>
        <w:spacing w:after="0" w:line="240" w:lineRule="auto"/>
        <w:jc w:val="both"/>
        <w:rPr>
          <w:rFonts w:ascii="Times New Roman" w:hAnsi="Times New Roman" w:cs="Times New Roman"/>
          <w:sz w:val="28"/>
          <w:szCs w:val="28"/>
        </w:rPr>
      </w:pPr>
      <w:r w:rsidRPr="00C1703F">
        <w:rPr>
          <w:rFonts w:ascii="Times New Roman" w:hAnsi="Times New Roman" w:cs="Times New Roman"/>
          <w:sz w:val="28"/>
          <w:szCs w:val="28"/>
        </w:rPr>
        <w:tab/>
        <w:t xml:space="preserve">1) </w:t>
      </w:r>
      <w:r w:rsidR="00BA04DC" w:rsidRPr="00C1703F">
        <w:rPr>
          <w:rFonts w:ascii="Times New Roman" w:hAnsi="Times New Roman" w:cs="Times New Roman"/>
          <w:sz w:val="28"/>
          <w:szCs w:val="28"/>
        </w:rPr>
        <w:t>определить роль СМИ как фактора, влияющего на формирование и функционирование ценностей в условиях современного Казахстана</w:t>
      </w:r>
      <w:r w:rsidRPr="00C1703F">
        <w:rPr>
          <w:rFonts w:ascii="Times New Roman" w:hAnsi="Times New Roman" w:cs="Times New Roman"/>
          <w:sz w:val="28"/>
          <w:szCs w:val="28"/>
        </w:rPr>
        <w:t>;</w:t>
      </w:r>
    </w:p>
    <w:p w:rsidR="00897F1B" w:rsidRPr="00C1703F" w:rsidRDefault="009E36D2" w:rsidP="009E36D2">
      <w:pPr>
        <w:spacing w:after="0" w:line="240" w:lineRule="auto"/>
        <w:jc w:val="both"/>
        <w:rPr>
          <w:rFonts w:ascii="Times New Roman" w:hAnsi="Times New Roman" w:cs="Times New Roman"/>
          <w:sz w:val="28"/>
          <w:szCs w:val="28"/>
        </w:rPr>
      </w:pPr>
      <w:r w:rsidRPr="00C1703F">
        <w:rPr>
          <w:rFonts w:ascii="Times New Roman" w:hAnsi="Times New Roman" w:cs="Times New Roman"/>
          <w:sz w:val="28"/>
          <w:szCs w:val="28"/>
        </w:rPr>
        <w:tab/>
        <w:t>2)</w:t>
      </w:r>
      <w:r w:rsidR="00BA04DC" w:rsidRPr="00C1703F">
        <w:rPr>
          <w:rFonts w:ascii="Times New Roman" w:hAnsi="Times New Roman" w:cs="Times New Roman"/>
          <w:sz w:val="28"/>
          <w:szCs w:val="28"/>
        </w:rPr>
        <w:t xml:space="preserve"> </w:t>
      </w:r>
      <w:r w:rsidR="00C35C75" w:rsidRPr="00C1703F">
        <w:rPr>
          <w:rFonts w:ascii="Times New Roman" w:hAnsi="Times New Roman" w:cs="Times New Roman"/>
          <w:sz w:val="28"/>
          <w:szCs w:val="28"/>
        </w:rPr>
        <w:t xml:space="preserve">осуществить </w:t>
      </w:r>
      <w:r w:rsidR="00E35558" w:rsidRPr="00C1703F">
        <w:rPr>
          <w:rFonts w:ascii="Times New Roman" w:hAnsi="Times New Roman" w:cs="Times New Roman"/>
          <w:sz w:val="28"/>
          <w:szCs w:val="28"/>
        </w:rPr>
        <w:t xml:space="preserve">критический анализ линвистических </w:t>
      </w:r>
      <w:r w:rsidR="00BA04DC" w:rsidRPr="00C1703F">
        <w:rPr>
          <w:rFonts w:ascii="Times New Roman" w:hAnsi="Times New Roman" w:cs="Times New Roman"/>
          <w:sz w:val="28"/>
          <w:szCs w:val="28"/>
        </w:rPr>
        <w:t>исследований по ключевым категориям</w:t>
      </w:r>
      <w:r w:rsidR="00E35558" w:rsidRPr="00C1703F">
        <w:rPr>
          <w:rFonts w:ascii="Times New Roman" w:hAnsi="Times New Roman" w:cs="Times New Roman"/>
          <w:sz w:val="28"/>
          <w:szCs w:val="28"/>
        </w:rPr>
        <w:t xml:space="preserve"> аксиологии</w:t>
      </w:r>
      <w:r w:rsidR="00BA04DC" w:rsidRPr="00C1703F">
        <w:rPr>
          <w:rFonts w:ascii="Times New Roman" w:hAnsi="Times New Roman" w:cs="Times New Roman"/>
          <w:sz w:val="28"/>
          <w:szCs w:val="28"/>
        </w:rPr>
        <w:t>: «ценность» и «оценка»</w:t>
      </w:r>
      <w:r w:rsidR="00897F1B" w:rsidRPr="00C1703F">
        <w:rPr>
          <w:rFonts w:ascii="Times New Roman" w:hAnsi="Times New Roman" w:cs="Times New Roman"/>
          <w:sz w:val="28"/>
          <w:szCs w:val="28"/>
        </w:rPr>
        <w:t>;</w:t>
      </w:r>
    </w:p>
    <w:p w:rsidR="00491F01" w:rsidRPr="00C1703F" w:rsidRDefault="00491F01" w:rsidP="00491F01">
      <w:pPr>
        <w:spacing w:after="0" w:line="240" w:lineRule="auto"/>
        <w:ind w:firstLine="709"/>
        <w:jc w:val="both"/>
        <w:rPr>
          <w:rFonts w:ascii="Times New Roman" w:hAnsi="Times New Roman" w:cs="Times New Roman"/>
          <w:sz w:val="28"/>
          <w:szCs w:val="28"/>
        </w:rPr>
      </w:pPr>
      <w:r w:rsidRPr="00C1703F">
        <w:rPr>
          <w:rFonts w:ascii="Times New Roman" w:hAnsi="Times New Roman" w:cs="Times New Roman"/>
          <w:sz w:val="28"/>
          <w:szCs w:val="28"/>
        </w:rPr>
        <w:lastRenderedPageBreak/>
        <w:t>3) выяв</w:t>
      </w:r>
      <w:r w:rsidR="00C35C75" w:rsidRPr="00C1703F">
        <w:rPr>
          <w:rFonts w:ascii="Times New Roman" w:hAnsi="Times New Roman" w:cs="Times New Roman"/>
          <w:sz w:val="28"/>
          <w:szCs w:val="28"/>
        </w:rPr>
        <w:t>ить</w:t>
      </w:r>
      <w:r w:rsidRPr="00C1703F">
        <w:rPr>
          <w:rFonts w:ascii="Times New Roman" w:hAnsi="Times New Roman" w:cs="Times New Roman"/>
          <w:sz w:val="28"/>
          <w:szCs w:val="28"/>
        </w:rPr>
        <w:t xml:space="preserve"> и </w:t>
      </w:r>
      <w:r w:rsidR="00C35C75" w:rsidRPr="00C1703F">
        <w:rPr>
          <w:rFonts w:ascii="Times New Roman" w:hAnsi="Times New Roman" w:cs="Times New Roman"/>
          <w:sz w:val="28"/>
          <w:szCs w:val="28"/>
        </w:rPr>
        <w:t>про</w:t>
      </w:r>
      <w:r w:rsidRPr="00C1703F">
        <w:rPr>
          <w:rFonts w:ascii="Times New Roman" w:hAnsi="Times New Roman" w:cs="Times New Roman"/>
          <w:sz w:val="28"/>
          <w:szCs w:val="28"/>
        </w:rPr>
        <w:t>анализ</w:t>
      </w:r>
      <w:r w:rsidR="00C35C75" w:rsidRPr="00C1703F">
        <w:rPr>
          <w:rFonts w:ascii="Times New Roman" w:hAnsi="Times New Roman" w:cs="Times New Roman"/>
          <w:sz w:val="28"/>
          <w:szCs w:val="28"/>
        </w:rPr>
        <w:t>ировать</w:t>
      </w:r>
      <w:r w:rsidRPr="00C1703F">
        <w:rPr>
          <w:rFonts w:ascii="Times New Roman" w:hAnsi="Times New Roman" w:cs="Times New Roman"/>
          <w:sz w:val="28"/>
          <w:szCs w:val="28"/>
        </w:rPr>
        <w:t xml:space="preserve"> языковы</w:t>
      </w:r>
      <w:r w:rsidR="00C35C75" w:rsidRPr="00C1703F">
        <w:rPr>
          <w:rFonts w:ascii="Times New Roman" w:hAnsi="Times New Roman" w:cs="Times New Roman"/>
          <w:sz w:val="28"/>
          <w:szCs w:val="28"/>
        </w:rPr>
        <w:t>е</w:t>
      </w:r>
      <w:r w:rsidRPr="00C1703F">
        <w:rPr>
          <w:rFonts w:ascii="Times New Roman" w:hAnsi="Times New Roman" w:cs="Times New Roman"/>
          <w:sz w:val="28"/>
          <w:szCs w:val="28"/>
        </w:rPr>
        <w:t xml:space="preserve"> средств</w:t>
      </w:r>
      <w:r w:rsidR="00C35C75" w:rsidRPr="00C1703F">
        <w:rPr>
          <w:rFonts w:ascii="Times New Roman" w:hAnsi="Times New Roman" w:cs="Times New Roman"/>
          <w:sz w:val="28"/>
          <w:szCs w:val="28"/>
        </w:rPr>
        <w:t>а</w:t>
      </w:r>
      <w:r w:rsidRPr="00C1703F">
        <w:rPr>
          <w:rFonts w:ascii="Times New Roman" w:hAnsi="Times New Roman" w:cs="Times New Roman"/>
          <w:sz w:val="28"/>
          <w:szCs w:val="28"/>
        </w:rPr>
        <w:t>, используемы</w:t>
      </w:r>
      <w:r w:rsidR="00C35C75" w:rsidRPr="00C1703F">
        <w:rPr>
          <w:rFonts w:ascii="Times New Roman" w:hAnsi="Times New Roman" w:cs="Times New Roman"/>
          <w:sz w:val="28"/>
          <w:szCs w:val="28"/>
        </w:rPr>
        <w:t>е</w:t>
      </w:r>
      <w:r w:rsidRPr="00C1703F">
        <w:rPr>
          <w:rFonts w:ascii="Times New Roman" w:hAnsi="Times New Roman" w:cs="Times New Roman"/>
          <w:sz w:val="28"/>
          <w:szCs w:val="28"/>
        </w:rPr>
        <w:t xml:space="preserve"> в масс-медиа для репрезентации ценностей ОТБАСЫ / СЕМЬЯ, КЕЛІСІМ / СОГЛАСИЕ, ОТАНСҮЙГІШТІК / ПАТРИОТИЗМ в казахско- и русскоязычной прессе Казахстана;</w:t>
      </w:r>
    </w:p>
    <w:p w:rsidR="003879F5" w:rsidRPr="00C1703F" w:rsidRDefault="00491F01" w:rsidP="00491F01">
      <w:pPr>
        <w:spacing w:after="0" w:line="240" w:lineRule="auto"/>
        <w:ind w:firstLine="709"/>
        <w:jc w:val="both"/>
        <w:rPr>
          <w:rFonts w:ascii="Times New Roman" w:hAnsi="Times New Roman" w:cs="Times New Roman"/>
          <w:sz w:val="28"/>
          <w:szCs w:val="28"/>
        </w:rPr>
      </w:pPr>
      <w:r w:rsidRPr="00C1703F">
        <w:rPr>
          <w:rFonts w:ascii="Times New Roman" w:hAnsi="Times New Roman" w:cs="Times New Roman"/>
          <w:sz w:val="28"/>
          <w:szCs w:val="28"/>
        </w:rPr>
        <w:t>4</w:t>
      </w:r>
      <w:r w:rsidR="009A1D15" w:rsidRPr="00C1703F">
        <w:rPr>
          <w:rFonts w:ascii="Times New Roman" w:hAnsi="Times New Roman" w:cs="Times New Roman"/>
          <w:sz w:val="28"/>
          <w:szCs w:val="28"/>
        </w:rPr>
        <w:t xml:space="preserve">) </w:t>
      </w:r>
      <w:r w:rsidR="00C35C75" w:rsidRPr="00C1703F">
        <w:rPr>
          <w:rFonts w:ascii="Times New Roman" w:hAnsi="Times New Roman" w:cs="Times New Roman"/>
          <w:sz w:val="28"/>
          <w:szCs w:val="28"/>
        </w:rPr>
        <w:t xml:space="preserve">провести </w:t>
      </w:r>
      <w:r w:rsidR="009A1D15" w:rsidRPr="00C1703F">
        <w:rPr>
          <w:rFonts w:ascii="Times New Roman" w:hAnsi="Times New Roman" w:cs="Times New Roman"/>
          <w:sz w:val="28"/>
          <w:szCs w:val="28"/>
        </w:rPr>
        <w:t xml:space="preserve">сопоставительный </w:t>
      </w:r>
      <w:r w:rsidR="00D24D5C" w:rsidRPr="00C1703F">
        <w:rPr>
          <w:rFonts w:ascii="Times New Roman" w:hAnsi="Times New Roman" w:cs="Times New Roman"/>
          <w:sz w:val="28"/>
          <w:szCs w:val="28"/>
        </w:rPr>
        <w:t xml:space="preserve">и интерпретационный </w:t>
      </w:r>
      <w:r w:rsidR="009A1D15" w:rsidRPr="00C1703F">
        <w:rPr>
          <w:rFonts w:ascii="Times New Roman" w:hAnsi="Times New Roman" w:cs="Times New Roman"/>
          <w:sz w:val="28"/>
          <w:szCs w:val="28"/>
        </w:rPr>
        <w:t xml:space="preserve">анализ репрезентантов ОТБАСЫ / СЕМЬЯ, СОГЛАСИЕ / КЕЛІСІМ, ОТАНСҮЙГІШТІК / ПАТРИОТИЗМ по данным </w:t>
      </w:r>
      <w:r w:rsidR="00C93CF1" w:rsidRPr="00C1703F">
        <w:rPr>
          <w:rFonts w:ascii="Times New Roman" w:hAnsi="Times New Roman" w:cs="Times New Roman"/>
          <w:sz w:val="28"/>
          <w:szCs w:val="28"/>
        </w:rPr>
        <w:t xml:space="preserve">материалов </w:t>
      </w:r>
      <w:r w:rsidR="00233B76" w:rsidRPr="00C1703F">
        <w:rPr>
          <w:rFonts w:ascii="Times New Roman" w:hAnsi="Times New Roman" w:cs="Times New Roman"/>
          <w:sz w:val="28"/>
          <w:szCs w:val="28"/>
        </w:rPr>
        <w:t>масс-медиа</w:t>
      </w:r>
      <w:r w:rsidR="007007C0" w:rsidRPr="00C1703F">
        <w:rPr>
          <w:rFonts w:ascii="Times New Roman" w:hAnsi="Times New Roman" w:cs="Times New Roman"/>
          <w:sz w:val="28"/>
          <w:szCs w:val="28"/>
        </w:rPr>
        <w:t>;</w:t>
      </w:r>
    </w:p>
    <w:p w:rsidR="001C7BB3" w:rsidRPr="00C1703F" w:rsidRDefault="00897F1B" w:rsidP="009E36D2">
      <w:pPr>
        <w:spacing w:after="0" w:line="240" w:lineRule="auto"/>
        <w:jc w:val="both"/>
        <w:rPr>
          <w:rFonts w:ascii="Times New Roman" w:hAnsi="Times New Roman" w:cs="Times New Roman"/>
          <w:sz w:val="28"/>
          <w:szCs w:val="28"/>
        </w:rPr>
      </w:pPr>
      <w:r w:rsidRPr="00C1703F">
        <w:rPr>
          <w:rFonts w:ascii="Times New Roman" w:hAnsi="Times New Roman" w:cs="Times New Roman"/>
          <w:sz w:val="28"/>
          <w:szCs w:val="28"/>
        </w:rPr>
        <w:tab/>
      </w:r>
      <w:r w:rsidR="00491F01" w:rsidRPr="00C1703F">
        <w:rPr>
          <w:rFonts w:ascii="Times New Roman" w:hAnsi="Times New Roman" w:cs="Times New Roman"/>
          <w:sz w:val="28"/>
          <w:szCs w:val="28"/>
        </w:rPr>
        <w:t>5</w:t>
      </w:r>
      <w:r w:rsidR="009E36D2" w:rsidRPr="00C1703F">
        <w:rPr>
          <w:rFonts w:ascii="Times New Roman" w:hAnsi="Times New Roman" w:cs="Times New Roman"/>
          <w:sz w:val="28"/>
          <w:szCs w:val="28"/>
        </w:rPr>
        <w:t xml:space="preserve">) </w:t>
      </w:r>
      <w:r w:rsidR="003050F8" w:rsidRPr="00C1703F">
        <w:rPr>
          <w:rFonts w:ascii="Times New Roman" w:hAnsi="Times New Roman" w:cs="Times New Roman"/>
          <w:sz w:val="28"/>
          <w:szCs w:val="28"/>
        </w:rPr>
        <w:t>провести</w:t>
      </w:r>
      <w:r w:rsidR="00564CC9" w:rsidRPr="00C1703F">
        <w:rPr>
          <w:rFonts w:ascii="Times New Roman" w:hAnsi="Times New Roman" w:cs="Times New Roman"/>
          <w:sz w:val="28"/>
          <w:szCs w:val="28"/>
        </w:rPr>
        <w:t xml:space="preserve"> </w:t>
      </w:r>
      <w:r w:rsidR="009E36D2" w:rsidRPr="00C1703F">
        <w:rPr>
          <w:rFonts w:ascii="Times New Roman" w:hAnsi="Times New Roman" w:cs="Times New Roman"/>
          <w:sz w:val="28"/>
          <w:szCs w:val="28"/>
        </w:rPr>
        <w:t>ассоциативн</w:t>
      </w:r>
      <w:r w:rsidR="003050F8" w:rsidRPr="00C1703F">
        <w:rPr>
          <w:rFonts w:ascii="Times New Roman" w:hAnsi="Times New Roman" w:cs="Times New Roman"/>
          <w:sz w:val="28"/>
          <w:szCs w:val="28"/>
        </w:rPr>
        <w:t>ый эксперимент</w:t>
      </w:r>
      <w:r w:rsidR="009E36D2" w:rsidRPr="00C1703F">
        <w:rPr>
          <w:rFonts w:ascii="Times New Roman" w:hAnsi="Times New Roman" w:cs="Times New Roman"/>
          <w:sz w:val="28"/>
          <w:szCs w:val="28"/>
        </w:rPr>
        <w:t>, с целью установления корреляции между ценностями</w:t>
      </w:r>
      <w:r w:rsidR="003879F5" w:rsidRPr="00C1703F">
        <w:rPr>
          <w:rFonts w:ascii="Times New Roman" w:hAnsi="Times New Roman" w:cs="Times New Roman"/>
          <w:sz w:val="28"/>
          <w:szCs w:val="28"/>
        </w:rPr>
        <w:t xml:space="preserve"> ОТБАСЫ</w:t>
      </w:r>
      <w:r w:rsidR="007619AC" w:rsidRPr="00C1703F">
        <w:rPr>
          <w:rFonts w:ascii="Times New Roman" w:hAnsi="Times New Roman" w:cs="Times New Roman"/>
          <w:sz w:val="28"/>
          <w:szCs w:val="28"/>
        </w:rPr>
        <w:t xml:space="preserve"> </w:t>
      </w:r>
      <w:r w:rsidR="003879F5" w:rsidRPr="00C1703F">
        <w:rPr>
          <w:rFonts w:ascii="Times New Roman" w:hAnsi="Times New Roman" w:cs="Times New Roman"/>
          <w:sz w:val="28"/>
          <w:szCs w:val="28"/>
        </w:rPr>
        <w:t>/</w:t>
      </w:r>
      <w:r w:rsidR="007619AC" w:rsidRPr="00C1703F">
        <w:rPr>
          <w:rFonts w:ascii="Times New Roman" w:hAnsi="Times New Roman" w:cs="Times New Roman"/>
          <w:sz w:val="28"/>
          <w:szCs w:val="28"/>
        </w:rPr>
        <w:t xml:space="preserve"> </w:t>
      </w:r>
      <w:r w:rsidR="00BA04DC" w:rsidRPr="00C1703F">
        <w:rPr>
          <w:rFonts w:ascii="Times New Roman" w:hAnsi="Times New Roman" w:cs="Times New Roman"/>
          <w:sz w:val="28"/>
          <w:szCs w:val="28"/>
        </w:rPr>
        <w:t>СЕМЬЯ,</w:t>
      </w:r>
      <w:r w:rsidR="003879F5" w:rsidRPr="00C1703F">
        <w:rPr>
          <w:rFonts w:ascii="Times New Roman" w:hAnsi="Times New Roman" w:cs="Times New Roman"/>
          <w:sz w:val="28"/>
          <w:szCs w:val="28"/>
        </w:rPr>
        <w:t xml:space="preserve"> КЕЛІСІМ</w:t>
      </w:r>
      <w:r w:rsidR="007619AC" w:rsidRPr="00C1703F">
        <w:rPr>
          <w:rFonts w:ascii="Times New Roman" w:hAnsi="Times New Roman" w:cs="Times New Roman"/>
          <w:sz w:val="28"/>
          <w:szCs w:val="28"/>
        </w:rPr>
        <w:t xml:space="preserve"> </w:t>
      </w:r>
      <w:r w:rsidR="003879F5" w:rsidRPr="00C1703F">
        <w:rPr>
          <w:rFonts w:ascii="Times New Roman" w:hAnsi="Times New Roman" w:cs="Times New Roman"/>
          <w:sz w:val="28"/>
          <w:szCs w:val="28"/>
        </w:rPr>
        <w:t>/</w:t>
      </w:r>
      <w:r w:rsidR="007619AC" w:rsidRPr="00C1703F">
        <w:rPr>
          <w:rFonts w:ascii="Times New Roman" w:hAnsi="Times New Roman" w:cs="Times New Roman"/>
          <w:sz w:val="28"/>
          <w:szCs w:val="28"/>
        </w:rPr>
        <w:t xml:space="preserve"> </w:t>
      </w:r>
      <w:r w:rsidR="00BA04DC" w:rsidRPr="00C1703F">
        <w:rPr>
          <w:rFonts w:ascii="Times New Roman" w:hAnsi="Times New Roman" w:cs="Times New Roman"/>
          <w:sz w:val="28"/>
          <w:szCs w:val="28"/>
        </w:rPr>
        <w:t>СОГЛАСИЕ,</w:t>
      </w:r>
      <w:r w:rsidR="003879F5" w:rsidRPr="00C1703F">
        <w:rPr>
          <w:rFonts w:ascii="Times New Roman" w:hAnsi="Times New Roman" w:cs="Times New Roman"/>
          <w:sz w:val="28"/>
          <w:szCs w:val="28"/>
        </w:rPr>
        <w:t xml:space="preserve"> ОТАНСҮЙГІШТІК</w:t>
      </w:r>
      <w:r w:rsidR="007619AC" w:rsidRPr="00C1703F">
        <w:rPr>
          <w:rFonts w:ascii="Times New Roman" w:hAnsi="Times New Roman" w:cs="Times New Roman"/>
          <w:sz w:val="28"/>
          <w:szCs w:val="28"/>
        </w:rPr>
        <w:t xml:space="preserve"> </w:t>
      </w:r>
      <w:r w:rsidR="003879F5" w:rsidRPr="00C1703F">
        <w:rPr>
          <w:rFonts w:ascii="Times New Roman" w:hAnsi="Times New Roman" w:cs="Times New Roman"/>
          <w:sz w:val="28"/>
          <w:szCs w:val="28"/>
        </w:rPr>
        <w:t>/ ПАТРИОТИЗМ</w:t>
      </w:r>
      <w:r w:rsidR="003050F8" w:rsidRPr="00C1703F">
        <w:rPr>
          <w:rFonts w:ascii="Times New Roman" w:hAnsi="Times New Roman" w:cs="Times New Roman"/>
          <w:sz w:val="28"/>
          <w:szCs w:val="28"/>
        </w:rPr>
        <w:t xml:space="preserve">, </w:t>
      </w:r>
      <w:r w:rsidR="00491F01" w:rsidRPr="00C1703F">
        <w:rPr>
          <w:rFonts w:ascii="Times New Roman" w:hAnsi="Times New Roman" w:cs="Times New Roman"/>
          <w:sz w:val="28"/>
          <w:szCs w:val="28"/>
        </w:rPr>
        <w:t>эксплицир</w:t>
      </w:r>
      <w:r w:rsidR="007619AC" w:rsidRPr="00C1703F">
        <w:rPr>
          <w:rFonts w:ascii="Times New Roman" w:hAnsi="Times New Roman" w:cs="Times New Roman"/>
          <w:sz w:val="28"/>
          <w:szCs w:val="28"/>
        </w:rPr>
        <w:t>ующихся</w:t>
      </w:r>
      <w:r w:rsidR="009E36D2" w:rsidRPr="00C1703F">
        <w:rPr>
          <w:rFonts w:ascii="Times New Roman" w:hAnsi="Times New Roman" w:cs="Times New Roman"/>
          <w:sz w:val="28"/>
          <w:szCs w:val="28"/>
        </w:rPr>
        <w:t xml:space="preserve"> в </w:t>
      </w:r>
      <w:r w:rsidR="00491F01" w:rsidRPr="00C1703F">
        <w:rPr>
          <w:rFonts w:ascii="Times New Roman" w:hAnsi="Times New Roman" w:cs="Times New Roman"/>
          <w:sz w:val="28"/>
          <w:szCs w:val="28"/>
        </w:rPr>
        <w:t xml:space="preserve">языке </w:t>
      </w:r>
      <w:r w:rsidR="009E36D2" w:rsidRPr="00C1703F">
        <w:rPr>
          <w:rFonts w:ascii="Times New Roman" w:hAnsi="Times New Roman" w:cs="Times New Roman"/>
          <w:sz w:val="28"/>
          <w:szCs w:val="28"/>
        </w:rPr>
        <w:t>пресс</w:t>
      </w:r>
      <w:r w:rsidR="00491F01" w:rsidRPr="00C1703F">
        <w:rPr>
          <w:rFonts w:ascii="Times New Roman" w:hAnsi="Times New Roman" w:cs="Times New Roman"/>
          <w:sz w:val="28"/>
          <w:szCs w:val="28"/>
        </w:rPr>
        <w:t>ы</w:t>
      </w:r>
      <w:r w:rsidR="009E36D2" w:rsidRPr="00C1703F">
        <w:rPr>
          <w:rFonts w:ascii="Times New Roman" w:hAnsi="Times New Roman" w:cs="Times New Roman"/>
          <w:sz w:val="28"/>
          <w:szCs w:val="28"/>
        </w:rPr>
        <w:t xml:space="preserve"> и </w:t>
      </w:r>
      <w:r w:rsidR="00491F01" w:rsidRPr="00C1703F">
        <w:rPr>
          <w:rFonts w:ascii="Times New Roman" w:hAnsi="Times New Roman" w:cs="Times New Roman"/>
          <w:sz w:val="28"/>
          <w:szCs w:val="28"/>
        </w:rPr>
        <w:t xml:space="preserve">в </w:t>
      </w:r>
      <w:r w:rsidR="00233B76" w:rsidRPr="00C1703F">
        <w:rPr>
          <w:rFonts w:ascii="Times New Roman" w:hAnsi="Times New Roman" w:cs="Times New Roman"/>
          <w:sz w:val="28"/>
          <w:szCs w:val="28"/>
        </w:rPr>
        <w:t xml:space="preserve">современном </w:t>
      </w:r>
      <w:r w:rsidR="00491F01" w:rsidRPr="00C1703F">
        <w:rPr>
          <w:rFonts w:ascii="Times New Roman" w:hAnsi="Times New Roman" w:cs="Times New Roman"/>
          <w:sz w:val="28"/>
          <w:szCs w:val="28"/>
        </w:rPr>
        <w:t xml:space="preserve">обыденном сознании </w:t>
      </w:r>
      <w:r w:rsidR="009E36D2" w:rsidRPr="00C1703F">
        <w:rPr>
          <w:rFonts w:ascii="Times New Roman" w:hAnsi="Times New Roman" w:cs="Times New Roman"/>
          <w:sz w:val="28"/>
          <w:szCs w:val="28"/>
        </w:rPr>
        <w:t>респондентов.</w:t>
      </w:r>
      <w:r w:rsidR="00233B76" w:rsidRPr="00C1703F">
        <w:rPr>
          <w:rFonts w:ascii="Times New Roman" w:hAnsi="Times New Roman" w:cs="Times New Roman"/>
          <w:sz w:val="28"/>
          <w:szCs w:val="28"/>
        </w:rPr>
        <w:t xml:space="preserve"> Экспериментальным путем определить основные составляющие </w:t>
      </w:r>
      <w:r w:rsidR="00935009" w:rsidRPr="00C1703F">
        <w:rPr>
          <w:rFonts w:ascii="Times New Roman" w:hAnsi="Times New Roman" w:cs="Times New Roman"/>
          <w:sz w:val="28"/>
          <w:szCs w:val="28"/>
        </w:rPr>
        <w:t>ценностей ОТБАСЫ / СЕМЬЯ, КЕЛІСІМ / СОГЛАСИЕ, ОТАНСҮЙГІШТІК / ПАТРИОТИЗМ.</w:t>
      </w:r>
    </w:p>
    <w:p w:rsidR="00E35DA4" w:rsidRPr="00C1703F" w:rsidRDefault="00285A2A" w:rsidP="00E35DA4">
      <w:pPr>
        <w:spacing w:after="0" w:line="240" w:lineRule="auto"/>
        <w:jc w:val="both"/>
        <w:rPr>
          <w:rFonts w:ascii="Times New Roman" w:hAnsi="Times New Roman" w:cs="Times New Roman"/>
          <w:sz w:val="28"/>
          <w:szCs w:val="28"/>
        </w:rPr>
      </w:pPr>
      <w:r w:rsidRPr="00C1703F">
        <w:rPr>
          <w:rFonts w:ascii="Times New Roman" w:hAnsi="Times New Roman" w:cs="Times New Roman"/>
          <w:sz w:val="28"/>
          <w:szCs w:val="28"/>
        </w:rPr>
        <w:tab/>
      </w:r>
      <w:r w:rsidR="00E35DA4" w:rsidRPr="00C1703F">
        <w:rPr>
          <w:rFonts w:ascii="Times New Roman" w:hAnsi="Times New Roman" w:cs="Times New Roman"/>
          <w:b/>
          <w:sz w:val="28"/>
          <w:szCs w:val="28"/>
        </w:rPr>
        <w:t xml:space="preserve">Научная новизна исследования </w:t>
      </w:r>
      <w:r w:rsidR="00E35DA4" w:rsidRPr="00C1703F">
        <w:rPr>
          <w:rFonts w:ascii="Times New Roman" w:hAnsi="Times New Roman" w:cs="Times New Roman"/>
          <w:sz w:val="28"/>
          <w:szCs w:val="28"/>
        </w:rPr>
        <w:t>обусловлена тем, что</w:t>
      </w:r>
      <w:r w:rsidR="00E35DA4" w:rsidRPr="00C1703F">
        <w:rPr>
          <w:rFonts w:ascii="Times New Roman" w:hAnsi="Times New Roman" w:cs="Times New Roman"/>
          <w:b/>
          <w:sz w:val="28"/>
          <w:szCs w:val="28"/>
        </w:rPr>
        <w:t xml:space="preserve"> </w:t>
      </w:r>
      <w:r w:rsidR="00E35DA4" w:rsidRPr="00C1703F">
        <w:rPr>
          <w:rFonts w:ascii="Times New Roman" w:hAnsi="Times New Roman" w:cs="Times New Roman"/>
          <w:i/>
          <w:sz w:val="28"/>
          <w:szCs w:val="28"/>
        </w:rPr>
        <w:t>впервые</w:t>
      </w:r>
      <w:r w:rsidR="00E35DA4" w:rsidRPr="00C1703F">
        <w:rPr>
          <w:rFonts w:ascii="Times New Roman" w:hAnsi="Times New Roman" w:cs="Times New Roman"/>
          <w:sz w:val="28"/>
          <w:szCs w:val="28"/>
        </w:rPr>
        <w:t xml:space="preserve"> в казахстанской лингвистике анализ репрезентации аксиологической семантики в прессе:</w:t>
      </w:r>
    </w:p>
    <w:p w:rsidR="00BE1206" w:rsidRPr="00C1703F" w:rsidRDefault="00E35DA4" w:rsidP="00E35DA4">
      <w:pPr>
        <w:spacing w:after="0" w:line="240" w:lineRule="auto"/>
        <w:ind w:firstLine="708"/>
        <w:jc w:val="both"/>
        <w:rPr>
          <w:rFonts w:ascii="Times New Roman" w:hAnsi="Times New Roman" w:cs="Times New Roman"/>
          <w:sz w:val="28"/>
          <w:szCs w:val="28"/>
        </w:rPr>
      </w:pPr>
      <w:r w:rsidRPr="00C1703F">
        <w:rPr>
          <w:rFonts w:ascii="Times New Roman" w:hAnsi="Times New Roman" w:cs="Times New Roman"/>
          <w:sz w:val="28"/>
          <w:szCs w:val="28"/>
        </w:rPr>
        <w:t xml:space="preserve">– </w:t>
      </w:r>
      <w:r w:rsidR="00BE1206" w:rsidRPr="00C1703F">
        <w:rPr>
          <w:rFonts w:ascii="Times New Roman" w:hAnsi="Times New Roman" w:cs="Times New Roman"/>
          <w:sz w:val="28"/>
          <w:szCs w:val="28"/>
        </w:rPr>
        <w:t xml:space="preserve">осуществлен </w:t>
      </w:r>
      <w:r w:rsidR="00AC5A4D" w:rsidRPr="00C1703F">
        <w:rPr>
          <w:rFonts w:ascii="Times New Roman" w:hAnsi="Times New Roman" w:cs="Times New Roman"/>
          <w:sz w:val="28"/>
          <w:szCs w:val="28"/>
        </w:rPr>
        <w:t xml:space="preserve">на материале </w:t>
      </w:r>
      <w:r w:rsidR="00BE1206" w:rsidRPr="00C1703F">
        <w:rPr>
          <w:rFonts w:ascii="Times New Roman" w:hAnsi="Times New Roman" w:cs="Times New Roman"/>
          <w:sz w:val="28"/>
          <w:szCs w:val="28"/>
        </w:rPr>
        <w:t>медиатекстов казахско- и русскоязычной прессы с вычленением доминантных ценностей казахстанского общества;</w:t>
      </w:r>
    </w:p>
    <w:p w:rsidR="00E35DA4" w:rsidRPr="00C1703F" w:rsidRDefault="00BE1206" w:rsidP="00E35DA4">
      <w:pPr>
        <w:spacing w:after="0" w:line="240" w:lineRule="auto"/>
        <w:ind w:firstLine="708"/>
        <w:jc w:val="both"/>
        <w:rPr>
          <w:rFonts w:ascii="Times New Roman" w:hAnsi="Times New Roman" w:cs="Times New Roman"/>
          <w:sz w:val="28"/>
          <w:szCs w:val="28"/>
        </w:rPr>
      </w:pPr>
      <w:r w:rsidRPr="00C1703F">
        <w:rPr>
          <w:rFonts w:ascii="Times New Roman" w:hAnsi="Times New Roman" w:cs="Times New Roman"/>
          <w:sz w:val="28"/>
          <w:szCs w:val="28"/>
        </w:rPr>
        <w:t xml:space="preserve">– </w:t>
      </w:r>
      <w:r w:rsidR="00E35DA4" w:rsidRPr="00C1703F">
        <w:rPr>
          <w:rFonts w:ascii="Times New Roman" w:hAnsi="Times New Roman" w:cs="Times New Roman"/>
          <w:sz w:val="28"/>
          <w:szCs w:val="28"/>
        </w:rPr>
        <w:t>проведен на основе сопоставительного метода и описании функциональных характеристик ценностей ОТБАСЫ / СЕМЬЯ</w:t>
      </w:r>
      <w:r w:rsidR="00A22A8D" w:rsidRPr="00C1703F">
        <w:rPr>
          <w:rFonts w:ascii="Times New Roman" w:hAnsi="Times New Roman" w:cs="Times New Roman"/>
          <w:sz w:val="28"/>
          <w:szCs w:val="28"/>
        </w:rPr>
        <w:t>,</w:t>
      </w:r>
      <w:r w:rsidR="00E35DA4" w:rsidRPr="00C1703F">
        <w:rPr>
          <w:rFonts w:ascii="Times New Roman" w:hAnsi="Times New Roman" w:cs="Times New Roman"/>
          <w:sz w:val="28"/>
          <w:szCs w:val="28"/>
        </w:rPr>
        <w:t xml:space="preserve"> КЕЛІСІМ / СОГЛАСИЕ</w:t>
      </w:r>
      <w:r w:rsidR="00A22A8D" w:rsidRPr="00C1703F">
        <w:rPr>
          <w:rFonts w:ascii="Times New Roman" w:hAnsi="Times New Roman" w:cs="Times New Roman"/>
          <w:sz w:val="28"/>
          <w:szCs w:val="28"/>
        </w:rPr>
        <w:t>,</w:t>
      </w:r>
      <w:r w:rsidR="00E35DA4" w:rsidRPr="00C1703F">
        <w:rPr>
          <w:rFonts w:ascii="Times New Roman" w:hAnsi="Times New Roman" w:cs="Times New Roman"/>
          <w:sz w:val="28"/>
          <w:szCs w:val="28"/>
        </w:rPr>
        <w:t xml:space="preserve"> ОТАНСҮЙГІШТІК / ПАТРИОТИЗМ, реализующихся в газетных текстах казахско- и русскоязычной прессы. Предпринята попытка описания фрагмента культурной картины мира современного казахстанского общества путем инвентаризации и функциональной интерпретации этих ценностей, играющих важную роль в межэтническом пространстве Казахстана;</w:t>
      </w:r>
    </w:p>
    <w:p w:rsidR="00E35DA4" w:rsidRPr="00C1703F" w:rsidRDefault="008D6EA1" w:rsidP="00E35DA4">
      <w:pPr>
        <w:shd w:val="clear" w:color="auto" w:fill="FFFFFF" w:themeFill="background1"/>
        <w:spacing w:after="0" w:line="240" w:lineRule="auto"/>
        <w:ind w:firstLine="708"/>
        <w:jc w:val="both"/>
        <w:rPr>
          <w:rFonts w:ascii="Times New Roman" w:hAnsi="Times New Roman" w:cs="Times New Roman"/>
          <w:sz w:val="28"/>
          <w:szCs w:val="28"/>
        </w:rPr>
      </w:pPr>
      <w:r w:rsidRPr="00C1703F">
        <w:rPr>
          <w:rFonts w:ascii="Times New Roman" w:hAnsi="Times New Roman" w:cs="Times New Roman"/>
          <w:sz w:val="28"/>
          <w:szCs w:val="28"/>
        </w:rPr>
        <w:t xml:space="preserve">– </w:t>
      </w:r>
      <w:r w:rsidR="00E35DA4" w:rsidRPr="00C1703F">
        <w:rPr>
          <w:rFonts w:ascii="Times New Roman" w:hAnsi="Times New Roman" w:cs="Times New Roman"/>
          <w:sz w:val="28"/>
          <w:szCs w:val="28"/>
        </w:rPr>
        <w:t xml:space="preserve">разработан алгоритм анализа ценностей </w:t>
      </w:r>
      <w:r w:rsidR="00B41FF2" w:rsidRPr="00C1703F">
        <w:rPr>
          <w:rFonts w:ascii="Times New Roman" w:hAnsi="Times New Roman" w:cs="Times New Roman"/>
          <w:sz w:val="28"/>
          <w:szCs w:val="28"/>
        </w:rPr>
        <w:t xml:space="preserve">как один из </w:t>
      </w:r>
      <w:r w:rsidR="00E35DA4" w:rsidRPr="00C1703F">
        <w:rPr>
          <w:rFonts w:ascii="Times New Roman" w:hAnsi="Times New Roman" w:cs="Times New Roman"/>
          <w:sz w:val="28"/>
          <w:szCs w:val="28"/>
        </w:rPr>
        <w:t>инструмент</w:t>
      </w:r>
      <w:r w:rsidR="00B41FF2" w:rsidRPr="00C1703F">
        <w:rPr>
          <w:rFonts w:ascii="Times New Roman" w:hAnsi="Times New Roman" w:cs="Times New Roman"/>
          <w:sz w:val="28"/>
          <w:szCs w:val="28"/>
        </w:rPr>
        <w:t xml:space="preserve">ов лингвистического анализа </w:t>
      </w:r>
      <w:r w:rsidR="00E35DA4" w:rsidRPr="00C1703F">
        <w:rPr>
          <w:rFonts w:ascii="Times New Roman" w:hAnsi="Times New Roman" w:cs="Times New Roman"/>
          <w:sz w:val="28"/>
          <w:szCs w:val="28"/>
        </w:rPr>
        <w:t>различных ценностей на примере других пар языков; для дальнейших аксиологических исследований прессы</w:t>
      </w:r>
      <w:r w:rsidR="00727AC1" w:rsidRPr="00C1703F">
        <w:rPr>
          <w:rFonts w:ascii="Times New Roman" w:hAnsi="Times New Roman" w:cs="Times New Roman"/>
          <w:sz w:val="28"/>
          <w:szCs w:val="28"/>
        </w:rPr>
        <w:t>.</w:t>
      </w:r>
    </w:p>
    <w:p w:rsidR="00E35DA4" w:rsidRPr="00C1703F" w:rsidRDefault="00E35DA4" w:rsidP="00E35DA4">
      <w:pPr>
        <w:shd w:val="clear" w:color="auto" w:fill="FFFFFF" w:themeFill="background1"/>
        <w:spacing w:after="0" w:line="240" w:lineRule="auto"/>
        <w:ind w:firstLine="708"/>
        <w:jc w:val="both"/>
        <w:rPr>
          <w:rFonts w:ascii="Times New Roman" w:hAnsi="Times New Roman" w:cs="Times New Roman"/>
          <w:sz w:val="28"/>
          <w:szCs w:val="28"/>
        </w:rPr>
      </w:pPr>
      <w:r w:rsidRPr="00C1703F">
        <w:rPr>
          <w:rFonts w:ascii="Times New Roman" w:hAnsi="Times New Roman" w:cs="Times New Roman"/>
          <w:sz w:val="28"/>
          <w:szCs w:val="28"/>
        </w:rPr>
        <w:t xml:space="preserve">– впервые </w:t>
      </w:r>
      <w:r w:rsidR="00C94E7E" w:rsidRPr="00C1703F">
        <w:rPr>
          <w:rFonts w:ascii="Times New Roman" w:hAnsi="Times New Roman" w:cs="Times New Roman"/>
          <w:sz w:val="28"/>
          <w:szCs w:val="28"/>
        </w:rPr>
        <w:t xml:space="preserve">проведен ассоциативный эксперимент с носителями двух языков с целью выявления их обыденного представления о ценностях ОТБАСЫ / СЕМЬЯ, КЕЛІСІМ / СОГЛАСИЕ, ОТАНСҮЙГІШТІК / ПАТРИОТИЗМ с последующим сравнительным анализом результатов, полученных на материале СМИ и экспериментальным путем, а также </w:t>
      </w:r>
      <w:r w:rsidRPr="00C1703F">
        <w:rPr>
          <w:rFonts w:ascii="Times New Roman" w:hAnsi="Times New Roman" w:cs="Times New Roman"/>
          <w:sz w:val="28"/>
          <w:szCs w:val="28"/>
        </w:rPr>
        <w:t>осуществлен анализ ценности ОТБАСЫ на материале проведенного нами ассоциативного эксперимента и данных, зафиксированных в Казахском ассоциативном словаре (2014</w:t>
      </w:r>
      <w:r w:rsidR="00A22A8D" w:rsidRPr="00C1703F">
        <w:rPr>
          <w:rFonts w:ascii="Times New Roman" w:hAnsi="Times New Roman" w:cs="Times New Roman"/>
          <w:sz w:val="28"/>
          <w:szCs w:val="28"/>
        </w:rPr>
        <w:t xml:space="preserve"> </w:t>
      </w:r>
      <w:r w:rsidRPr="00C1703F">
        <w:rPr>
          <w:rFonts w:ascii="Times New Roman" w:hAnsi="Times New Roman" w:cs="Times New Roman"/>
          <w:sz w:val="28"/>
          <w:szCs w:val="28"/>
        </w:rPr>
        <w:t>г.)</w:t>
      </w:r>
      <w:r w:rsidR="001B279E" w:rsidRPr="00C1703F">
        <w:rPr>
          <w:rFonts w:ascii="Times New Roman" w:hAnsi="Times New Roman" w:cs="Times New Roman"/>
          <w:sz w:val="28"/>
          <w:szCs w:val="28"/>
        </w:rPr>
        <w:t xml:space="preserve"> в диахроническом аспекте</w:t>
      </w:r>
      <w:r w:rsidRPr="00C1703F">
        <w:rPr>
          <w:rFonts w:ascii="Times New Roman" w:hAnsi="Times New Roman" w:cs="Times New Roman"/>
          <w:sz w:val="28"/>
          <w:szCs w:val="28"/>
        </w:rPr>
        <w:t>.</w:t>
      </w:r>
    </w:p>
    <w:p w:rsidR="00E35DA4" w:rsidRPr="00C1703F" w:rsidRDefault="00E35DA4" w:rsidP="00E35DA4">
      <w:pPr>
        <w:pStyle w:val="Default"/>
        <w:ind w:right="-1" w:firstLine="709"/>
        <w:jc w:val="both"/>
        <w:rPr>
          <w:sz w:val="28"/>
          <w:szCs w:val="28"/>
        </w:rPr>
      </w:pPr>
      <w:r w:rsidRPr="00C1703F">
        <w:rPr>
          <w:b/>
          <w:sz w:val="28"/>
          <w:szCs w:val="28"/>
        </w:rPr>
        <w:t xml:space="preserve">Теоретическая значимость диссертационного исследования </w:t>
      </w:r>
      <w:r w:rsidRPr="00C1703F">
        <w:rPr>
          <w:sz w:val="28"/>
          <w:szCs w:val="28"/>
        </w:rPr>
        <w:t xml:space="preserve">определяется комплексным подходом в изучении ценностей на </w:t>
      </w:r>
      <w:r w:rsidR="007007C0" w:rsidRPr="00C1703F">
        <w:rPr>
          <w:sz w:val="28"/>
          <w:szCs w:val="28"/>
        </w:rPr>
        <w:t xml:space="preserve">материале казахстанской прессы. </w:t>
      </w:r>
      <w:r w:rsidRPr="00C1703F">
        <w:rPr>
          <w:sz w:val="28"/>
          <w:szCs w:val="28"/>
        </w:rPr>
        <w:t>Исследуемые ценности могут способствовать углублению знаний о ценностной картине мира современного общества в условиях двуязычного информационного пространства Казахстана. Настоящее исследование позволяет осмыслить и расширить спектр лингвоаксиологических исследований. Предложенная новая методика изучения ценностей</w:t>
      </w:r>
      <w:r w:rsidR="00DA5704" w:rsidRPr="00C1703F">
        <w:rPr>
          <w:sz w:val="28"/>
          <w:szCs w:val="28"/>
        </w:rPr>
        <w:t>, основанная на эвристической процедуре эксцерпции маркированных ценностей</w:t>
      </w:r>
      <w:r w:rsidRPr="00C1703F">
        <w:rPr>
          <w:sz w:val="28"/>
          <w:szCs w:val="28"/>
        </w:rPr>
        <w:t xml:space="preserve"> и авторская </w:t>
      </w:r>
      <w:r w:rsidRPr="00C1703F">
        <w:rPr>
          <w:sz w:val="28"/>
          <w:szCs w:val="28"/>
        </w:rPr>
        <w:lastRenderedPageBreak/>
        <w:t>интерпретация могут быть использованы при проведении дальнейших лингвоаксиологических исследований. Результаты материалов ассоциативного эксперимента могут способствовать более четкому пониманию обыденного сознания респондентов.</w:t>
      </w:r>
    </w:p>
    <w:p w:rsidR="00E35DA4" w:rsidRPr="00C1703F" w:rsidRDefault="00E35DA4" w:rsidP="00E35DA4">
      <w:pPr>
        <w:spacing w:after="0" w:line="240" w:lineRule="auto"/>
        <w:ind w:right="-1" w:firstLine="708"/>
        <w:jc w:val="both"/>
        <w:rPr>
          <w:rFonts w:ascii="Times New Roman" w:hAnsi="Times New Roman" w:cs="Times New Roman"/>
          <w:sz w:val="28"/>
          <w:szCs w:val="28"/>
        </w:rPr>
      </w:pPr>
      <w:r w:rsidRPr="00C1703F">
        <w:rPr>
          <w:rFonts w:ascii="Times New Roman" w:hAnsi="Times New Roman" w:cs="Times New Roman"/>
          <w:b/>
          <w:sz w:val="28"/>
          <w:szCs w:val="28"/>
        </w:rPr>
        <w:t xml:space="preserve">Практическая значимость исследования </w:t>
      </w:r>
      <w:r w:rsidRPr="00C1703F">
        <w:rPr>
          <w:rFonts w:ascii="Times New Roman" w:hAnsi="Times New Roman" w:cs="Times New Roman"/>
          <w:sz w:val="28"/>
          <w:szCs w:val="28"/>
        </w:rPr>
        <w:t>состоит в возможности использования материалов исследования при разработке вузовских учебных курсов по следующим дисциплинам: аксиологическая лингвистика, медиалингвистика, социолингвистика, лингвокультурология, этнолингвистика, когнитивная лингвистика. Полученные результаты анализа ценностей ОТБАСЫ / СЕМЬЯ</w:t>
      </w:r>
      <w:r w:rsidR="00A22A8D" w:rsidRPr="00C1703F">
        <w:rPr>
          <w:rFonts w:ascii="Times New Roman" w:hAnsi="Times New Roman" w:cs="Times New Roman"/>
          <w:sz w:val="28"/>
          <w:szCs w:val="28"/>
        </w:rPr>
        <w:t xml:space="preserve">, </w:t>
      </w:r>
      <w:r w:rsidRPr="00C1703F">
        <w:rPr>
          <w:rFonts w:ascii="Times New Roman" w:hAnsi="Times New Roman" w:cs="Times New Roman"/>
          <w:sz w:val="28"/>
          <w:szCs w:val="28"/>
        </w:rPr>
        <w:t>КЕЛІСІМ / СОГЛАСИЕ</w:t>
      </w:r>
      <w:r w:rsidR="00A22A8D" w:rsidRPr="00C1703F">
        <w:rPr>
          <w:rFonts w:ascii="Times New Roman" w:hAnsi="Times New Roman" w:cs="Times New Roman"/>
          <w:sz w:val="28"/>
          <w:szCs w:val="28"/>
        </w:rPr>
        <w:t xml:space="preserve">, </w:t>
      </w:r>
      <w:r w:rsidRPr="00C1703F">
        <w:rPr>
          <w:rFonts w:ascii="Times New Roman" w:hAnsi="Times New Roman" w:cs="Times New Roman"/>
          <w:sz w:val="28"/>
          <w:szCs w:val="28"/>
        </w:rPr>
        <w:t>ОТАНСҮЙГІШТІК / ПАТРИОТИЗМ могут быть применены при проведении дальнейших исследований процессов формирования и трансформации ценностей; для составления словарей (ассоциативных, толковых, словарей-справочников по языку прессы и др.).</w:t>
      </w:r>
    </w:p>
    <w:p w:rsidR="006A45BF" w:rsidRPr="00C1703F" w:rsidRDefault="006A45BF" w:rsidP="001B279E">
      <w:pPr>
        <w:pStyle w:val="Default"/>
        <w:jc w:val="both"/>
        <w:rPr>
          <w:sz w:val="28"/>
          <w:szCs w:val="28"/>
        </w:rPr>
      </w:pPr>
      <w:r w:rsidRPr="00C1703F">
        <w:rPr>
          <w:sz w:val="28"/>
          <w:szCs w:val="28"/>
        </w:rPr>
        <w:tab/>
        <w:t xml:space="preserve"> </w:t>
      </w:r>
      <w:r w:rsidR="006774E0" w:rsidRPr="00C1703F">
        <w:rPr>
          <w:b/>
          <w:sz w:val="28"/>
          <w:szCs w:val="28"/>
        </w:rPr>
        <w:t xml:space="preserve">Методы </w:t>
      </w:r>
      <w:r w:rsidR="00AC5A4D" w:rsidRPr="00C1703F">
        <w:rPr>
          <w:b/>
          <w:sz w:val="28"/>
          <w:szCs w:val="28"/>
        </w:rPr>
        <w:t xml:space="preserve">и приемы </w:t>
      </w:r>
      <w:r w:rsidR="006774E0" w:rsidRPr="00C1703F">
        <w:rPr>
          <w:b/>
          <w:sz w:val="28"/>
          <w:szCs w:val="28"/>
        </w:rPr>
        <w:t>исследования</w:t>
      </w:r>
      <w:r w:rsidR="00AC5A4D" w:rsidRPr="00C1703F">
        <w:rPr>
          <w:b/>
          <w:sz w:val="28"/>
          <w:szCs w:val="28"/>
        </w:rPr>
        <w:t xml:space="preserve">. </w:t>
      </w:r>
      <w:r w:rsidR="00AC5A4D" w:rsidRPr="00C1703F">
        <w:rPr>
          <w:sz w:val="28"/>
          <w:szCs w:val="28"/>
        </w:rPr>
        <w:t>Цель</w:t>
      </w:r>
      <w:r w:rsidR="00A22A8D" w:rsidRPr="00C1703F">
        <w:rPr>
          <w:b/>
          <w:sz w:val="28"/>
          <w:szCs w:val="28"/>
        </w:rPr>
        <w:t xml:space="preserve"> </w:t>
      </w:r>
      <w:r w:rsidR="00AC5A4D" w:rsidRPr="00C1703F">
        <w:rPr>
          <w:sz w:val="28"/>
          <w:szCs w:val="28"/>
        </w:rPr>
        <w:t xml:space="preserve">и задачи исследования преодопределяют комплекс методов и приемов исследования фактического материала. В работе использованы общенаучные методы исследования: </w:t>
      </w:r>
      <w:r w:rsidR="00E35DA4" w:rsidRPr="00C1703F">
        <w:rPr>
          <w:sz w:val="28"/>
          <w:szCs w:val="28"/>
        </w:rPr>
        <w:t>описательный – при анализе научной литературы</w:t>
      </w:r>
      <w:r w:rsidR="001B279E" w:rsidRPr="00C1703F">
        <w:rPr>
          <w:sz w:val="28"/>
          <w:szCs w:val="28"/>
        </w:rPr>
        <w:t xml:space="preserve"> и ассоциаций, полученных в ходе ассоциативного эксперимента</w:t>
      </w:r>
      <w:r w:rsidR="00C579D7" w:rsidRPr="00C1703F">
        <w:rPr>
          <w:sz w:val="28"/>
          <w:szCs w:val="28"/>
        </w:rPr>
        <w:t>;</w:t>
      </w:r>
      <w:r w:rsidR="00E35DA4" w:rsidRPr="00C1703F">
        <w:rPr>
          <w:sz w:val="28"/>
          <w:szCs w:val="28"/>
        </w:rPr>
        <w:t xml:space="preserve"> сопоставительный – при анализе фактического материала на казахском и русском языках</w:t>
      </w:r>
      <w:r w:rsidR="00C579D7" w:rsidRPr="00C1703F">
        <w:rPr>
          <w:sz w:val="28"/>
          <w:szCs w:val="28"/>
        </w:rPr>
        <w:t>;</w:t>
      </w:r>
      <w:r w:rsidR="00E35DA4" w:rsidRPr="00C1703F">
        <w:rPr>
          <w:sz w:val="28"/>
          <w:szCs w:val="28"/>
        </w:rPr>
        <w:t xml:space="preserve"> метод количественных характеристик – </w:t>
      </w:r>
      <w:r w:rsidR="00C579D7" w:rsidRPr="00C1703F">
        <w:rPr>
          <w:sz w:val="28"/>
          <w:szCs w:val="28"/>
        </w:rPr>
        <w:t xml:space="preserve">с его помощью получены количественные данные по превалированию языковых единиц, репрезентирующих ценности в анализируемых медиатекстах </w:t>
      </w:r>
      <w:r w:rsidR="00E35DA4" w:rsidRPr="00C1703F">
        <w:rPr>
          <w:sz w:val="28"/>
          <w:szCs w:val="28"/>
        </w:rPr>
        <w:t>и для определения частотности ассоциаций</w:t>
      </w:r>
      <w:r w:rsidR="00C579D7" w:rsidRPr="00C1703F">
        <w:rPr>
          <w:sz w:val="28"/>
          <w:szCs w:val="28"/>
        </w:rPr>
        <w:t xml:space="preserve"> в процессе проведения ассоциативного эксперимента; </w:t>
      </w:r>
      <w:r w:rsidR="00E35DA4" w:rsidRPr="00C1703F">
        <w:rPr>
          <w:sz w:val="28"/>
          <w:szCs w:val="28"/>
        </w:rPr>
        <w:t>экспериментальный –</w:t>
      </w:r>
      <w:r w:rsidR="001B279E" w:rsidRPr="00C1703F">
        <w:rPr>
          <w:sz w:val="28"/>
          <w:szCs w:val="28"/>
        </w:rPr>
        <w:t xml:space="preserve"> ассоциативный эксперимент как основной метод исследования содержания языкового сознания</w:t>
      </w:r>
      <w:r w:rsidR="00E35DA4" w:rsidRPr="00C1703F">
        <w:rPr>
          <w:sz w:val="28"/>
          <w:szCs w:val="28"/>
        </w:rPr>
        <w:t>; а также анализ, синтез, интерпретация и обобщение</w:t>
      </w:r>
      <w:r w:rsidR="00C42B29" w:rsidRPr="00C1703F">
        <w:rPr>
          <w:sz w:val="28"/>
          <w:szCs w:val="28"/>
        </w:rPr>
        <w:t>, классификаци</w:t>
      </w:r>
      <w:r w:rsidR="00E55965" w:rsidRPr="00C1703F">
        <w:rPr>
          <w:sz w:val="28"/>
          <w:szCs w:val="28"/>
        </w:rPr>
        <w:t>я</w:t>
      </w:r>
      <w:r w:rsidR="00C42B29" w:rsidRPr="00C1703F">
        <w:rPr>
          <w:sz w:val="28"/>
          <w:szCs w:val="28"/>
        </w:rPr>
        <w:t xml:space="preserve"> и категоризаци</w:t>
      </w:r>
      <w:r w:rsidR="00E55965" w:rsidRPr="00C1703F">
        <w:rPr>
          <w:sz w:val="28"/>
          <w:szCs w:val="28"/>
        </w:rPr>
        <w:t>я</w:t>
      </w:r>
      <w:r w:rsidR="00727AC1" w:rsidRPr="00C1703F">
        <w:rPr>
          <w:sz w:val="28"/>
          <w:szCs w:val="28"/>
        </w:rPr>
        <w:t>.</w:t>
      </w:r>
    </w:p>
    <w:p w:rsidR="00AB1E37" w:rsidRPr="00C1703F" w:rsidRDefault="00AB1E37" w:rsidP="00FD2C1C">
      <w:pPr>
        <w:spacing w:after="0" w:line="240" w:lineRule="auto"/>
        <w:ind w:firstLine="709"/>
        <w:jc w:val="both"/>
        <w:rPr>
          <w:rFonts w:ascii="Times New Roman" w:hAnsi="Times New Roman" w:cs="Times New Roman"/>
          <w:sz w:val="28"/>
          <w:szCs w:val="28"/>
        </w:rPr>
      </w:pPr>
      <w:r w:rsidRPr="00C1703F">
        <w:rPr>
          <w:rFonts w:ascii="Times New Roman" w:hAnsi="Times New Roman" w:cs="Times New Roman"/>
          <w:sz w:val="28"/>
          <w:szCs w:val="28"/>
        </w:rPr>
        <w:t xml:space="preserve">Предлагаемый в настоящей работе алгоритм новой методики изучения ценностей предполагает пошаговое исследование </w:t>
      </w:r>
      <w:r w:rsidR="00557D44" w:rsidRPr="00C1703F">
        <w:rPr>
          <w:rFonts w:ascii="Times New Roman" w:hAnsi="Times New Roman" w:cs="Times New Roman"/>
          <w:sz w:val="28"/>
          <w:szCs w:val="28"/>
        </w:rPr>
        <w:t>ценностей.</w:t>
      </w:r>
    </w:p>
    <w:p w:rsidR="00AB1E37" w:rsidRPr="00C1703F" w:rsidRDefault="00AB1E37" w:rsidP="00C9777D">
      <w:pPr>
        <w:spacing w:after="0" w:line="240" w:lineRule="auto"/>
        <w:jc w:val="both"/>
        <w:rPr>
          <w:rFonts w:ascii="Times New Roman" w:hAnsi="Times New Roman" w:cs="Times New Roman"/>
          <w:sz w:val="28"/>
          <w:szCs w:val="28"/>
        </w:rPr>
      </w:pPr>
      <w:r w:rsidRPr="00C1703F">
        <w:rPr>
          <w:rFonts w:ascii="Times New Roman" w:hAnsi="Times New Roman" w:cs="Times New Roman"/>
          <w:sz w:val="28"/>
          <w:szCs w:val="28"/>
        </w:rPr>
        <w:tab/>
        <w:t>На первом этапе анализа, проводимом методом сплошной выборки, производится поиск ценностей путем ввода в поисковике сайта тега «құндылық» / «ценность».</w:t>
      </w:r>
    </w:p>
    <w:p w:rsidR="00AB1E37" w:rsidRPr="00C1703F" w:rsidRDefault="00AB1E37" w:rsidP="00C9777D">
      <w:pPr>
        <w:spacing w:after="0" w:line="240" w:lineRule="auto"/>
        <w:jc w:val="both"/>
        <w:rPr>
          <w:rFonts w:ascii="Times New Roman" w:hAnsi="Times New Roman" w:cs="Times New Roman"/>
          <w:sz w:val="28"/>
          <w:szCs w:val="28"/>
        </w:rPr>
      </w:pPr>
      <w:r w:rsidRPr="00C1703F">
        <w:rPr>
          <w:rFonts w:ascii="Times New Roman" w:hAnsi="Times New Roman" w:cs="Times New Roman"/>
          <w:sz w:val="28"/>
          <w:szCs w:val="28"/>
        </w:rPr>
        <w:tab/>
        <w:t>На втором этапе из полученного корпуса отбираются те контексты, в которых ценность имеет отношение к явлениям социально-политического характера и определяются доминантные ценност</w:t>
      </w:r>
      <w:r w:rsidR="00557D44" w:rsidRPr="00C1703F">
        <w:rPr>
          <w:rFonts w:ascii="Times New Roman" w:hAnsi="Times New Roman" w:cs="Times New Roman"/>
          <w:sz w:val="28"/>
          <w:szCs w:val="28"/>
        </w:rPr>
        <w:t>и</w:t>
      </w:r>
      <w:r w:rsidRPr="00C1703F">
        <w:rPr>
          <w:rFonts w:ascii="Times New Roman" w:hAnsi="Times New Roman" w:cs="Times New Roman"/>
          <w:sz w:val="28"/>
          <w:szCs w:val="28"/>
        </w:rPr>
        <w:t xml:space="preserve"> посредством метода количественных характеристик.</w:t>
      </w:r>
    </w:p>
    <w:p w:rsidR="00635F68" w:rsidRPr="00C1703F" w:rsidRDefault="00AB1E37" w:rsidP="00C9777D">
      <w:pPr>
        <w:spacing w:after="0" w:line="240" w:lineRule="auto"/>
        <w:jc w:val="both"/>
        <w:rPr>
          <w:rFonts w:ascii="Times New Roman" w:hAnsi="Times New Roman" w:cs="Times New Roman"/>
          <w:sz w:val="28"/>
          <w:szCs w:val="28"/>
        </w:rPr>
      </w:pPr>
      <w:r w:rsidRPr="00C1703F">
        <w:rPr>
          <w:rFonts w:ascii="Times New Roman" w:hAnsi="Times New Roman" w:cs="Times New Roman"/>
          <w:sz w:val="28"/>
          <w:szCs w:val="28"/>
        </w:rPr>
        <w:tab/>
        <w:t>Третий этап – этап определения функциональных характеристик ценностей и их авторская интерпретация. При анализе отдельных ценностей различаются два аспекта: значение и функциональная характеристика. Первый аспект касается ценности, рассматриваемой с парадигматической, системной точки зрения, т.е. противопоставленной другим ценностям. Второй аспект заключается в том, какие свойства приписываются данной ц</w:t>
      </w:r>
      <w:r w:rsidR="00557D44" w:rsidRPr="00C1703F">
        <w:rPr>
          <w:rFonts w:ascii="Times New Roman" w:hAnsi="Times New Roman" w:cs="Times New Roman"/>
          <w:sz w:val="28"/>
          <w:szCs w:val="28"/>
        </w:rPr>
        <w:t>енности в конкретном контексте.</w:t>
      </w:r>
    </w:p>
    <w:p w:rsidR="00AB1E37" w:rsidRPr="00C1703F" w:rsidRDefault="009C4D2D" w:rsidP="00C9777D">
      <w:pPr>
        <w:spacing w:after="0" w:line="240" w:lineRule="auto"/>
        <w:jc w:val="both"/>
        <w:rPr>
          <w:rFonts w:ascii="Times New Roman" w:hAnsi="Times New Roman" w:cs="Times New Roman"/>
          <w:sz w:val="28"/>
          <w:szCs w:val="28"/>
        </w:rPr>
      </w:pPr>
      <w:r w:rsidRPr="00C1703F">
        <w:rPr>
          <w:rFonts w:ascii="Times New Roman" w:hAnsi="Times New Roman" w:cs="Times New Roman"/>
          <w:sz w:val="28"/>
          <w:szCs w:val="28"/>
        </w:rPr>
        <w:lastRenderedPageBreak/>
        <w:tab/>
      </w:r>
      <w:r w:rsidR="00A078B7" w:rsidRPr="00C1703F">
        <w:rPr>
          <w:rFonts w:ascii="Times New Roman" w:hAnsi="Times New Roman" w:cs="Times New Roman"/>
          <w:sz w:val="28"/>
          <w:szCs w:val="28"/>
        </w:rPr>
        <w:t xml:space="preserve">Кроме того, нами для выявления семантического ядра газетных текстов использован </w:t>
      </w:r>
      <w:r w:rsidR="00A078B7" w:rsidRPr="00C1703F">
        <w:rPr>
          <w:rFonts w:ascii="Times New Roman" w:hAnsi="Times New Roman" w:cs="Times New Roman"/>
          <w:sz w:val="28"/>
          <w:szCs w:val="28"/>
          <w:lang w:val="en-US"/>
        </w:rPr>
        <w:t>SEO</w:t>
      </w:r>
      <w:r w:rsidR="00A078B7" w:rsidRPr="00C1703F">
        <w:rPr>
          <w:rFonts w:ascii="Times New Roman" w:hAnsi="Times New Roman" w:cs="Times New Roman"/>
          <w:sz w:val="28"/>
          <w:szCs w:val="28"/>
        </w:rPr>
        <w:t>-анализ.</w:t>
      </w:r>
    </w:p>
    <w:p w:rsidR="00285A2A" w:rsidRPr="00C1703F" w:rsidRDefault="00E35DA4" w:rsidP="001B279E">
      <w:pPr>
        <w:spacing w:after="0" w:line="240" w:lineRule="auto"/>
        <w:ind w:firstLine="709"/>
        <w:jc w:val="both"/>
        <w:rPr>
          <w:rFonts w:ascii="Times New Roman" w:hAnsi="Times New Roman" w:cs="Times New Roman"/>
          <w:sz w:val="28"/>
          <w:szCs w:val="28"/>
        </w:rPr>
      </w:pPr>
      <w:r w:rsidRPr="00C1703F">
        <w:rPr>
          <w:rFonts w:ascii="Times New Roman" w:hAnsi="Times New Roman" w:cs="Times New Roman"/>
          <w:b/>
          <w:sz w:val="28"/>
          <w:szCs w:val="28"/>
        </w:rPr>
        <w:t>Материал исследования</w:t>
      </w:r>
      <w:r w:rsidRPr="00C1703F">
        <w:rPr>
          <w:rFonts w:ascii="Times New Roman" w:hAnsi="Times New Roman" w:cs="Times New Roman"/>
          <w:sz w:val="28"/>
          <w:szCs w:val="28"/>
        </w:rPr>
        <w:t xml:space="preserve"> </w:t>
      </w:r>
      <w:r w:rsidR="00E55965" w:rsidRPr="00C1703F">
        <w:rPr>
          <w:rFonts w:ascii="Times New Roman" w:hAnsi="Times New Roman" w:cs="Times New Roman"/>
          <w:sz w:val="28"/>
          <w:szCs w:val="28"/>
        </w:rPr>
        <w:t>составили</w:t>
      </w:r>
      <w:r w:rsidRPr="00C1703F">
        <w:rPr>
          <w:rFonts w:ascii="Times New Roman" w:hAnsi="Times New Roman" w:cs="Times New Roman"/>
          <w:sz w:val="28"/>
          <w:szCs w:val="28"/>
        </w:rPr>
        <w:t xml:space="preserve"> 1628 контекстов</w:t>
      </w:r>
      <w:r w:rsidR="00862FF4" w:rsidRPr="00C1703F">
        <w:rPr>
          <w:rFonts w:ascii="Times New Roman" w:hAnsi="Times New Roman" w:cs="Times New Roman"/>
          <w:sz w:val="28"/>
          <w:szCs w:val="28"/>
        </w:rPr>
        <w:t xml:space="preserve">, содержащих лексему </w:t>
      </w:r>
      <w:r w:rsidR="00A75BEE" w:rsidRPr="00C1703F">
        <w:rPr>
          <w:rFonts w:ascii="Times New Roman" w:hAnsi="Times New Roman" w:cs="Times New Roman"/>
          <w:i/>
          <w:sz w:val="28"/>
          <w:szCs w:val="28"/>
          <w:lang w:val="kk-KZ"/>
        </w:rPr>
        <w:t xml:space="preserve">құндылық </w:t>
      </w:r>
      <w:r w:rsidR="00A75BEE" w:rsidRPr="00C1703F">
        <w:rPr>
          <w:rFonts w:ascii="Times New Roman" w:hAnsi="Times New Roman" w:cs="Times New Roman"/>
          <w:sz w:val="28"/>
          <w:szCs w:val="28"/>
        </w:rPr>
        <w:t xml:space="preserve">/ </w:t>
      </w:r>
      <w:r w:rsidR="00862FF4" w:rsidRPr="00C1703F">
        <w:rPr>
          <w:rFonts w:ascii="Times New Roman" w:hAnsi="Times New Roman" w:cs="Times New Roman"/>
          <w:i/>
          <w:sz w:val="28"/>
          <w:szCs w:val="28"/>
        </w:rPr>
        <w:t>ценность</w:t>
      </w:r>
      <w:r w:rsidR="00862FF4" w:rsidRPr="00C1703F">
        <w:rPr>
          <w:rFonts w:ascii="Times New Roman" w:hAnsi="Times New Roman" w:cs="Times New Roman"/>
          <w:sz w:val="28"/>
          <w:szCs w:val="28"/>
        </w:rPr>
        <w:t xml:space="preserve"> (859 – на казахском, 769 – на русском языках)</w:t>
      </w:r>
      <w:r w:rsidR="00BF535C" w:rsidRPr="00C1703F">
        <w:rPr>
          <w:rFonts w:ascii="Times New Roman" w:hAnsi="Times New Roman" w:cs="Times New Roman"/>
          <w:sz w:val="28"/>
          <w:szCs w:val="28"/>
        </w:rPr>
        <w:t xml:space="preserve">, извлеченных </w:t>
      </w:r>
      <w:r w:rsidR="00862FF4" w:rsidRPr="00C1703F">
        <w:rPr>
          <w:rFonts w:ascii="Times New Roman" w:hAnsi="Times New Roman" w:cs="Times New Roman"/>
          <w:sz w:val="28"/>
          <w:szCs w:val="28"/>
        </w:rPr>
        <w:t>целевым поиском из сайтов газет «Егемен Қазақстан» – «Казахстанская правда», «Айқын» – «Литер»,</w:t>
      </w:r>
      <w:r w:rsidR="00862FF4" w:rsidRPr="00C1703F">
        <w:rPr>
          <w:rFonts w:ascii="Times New Roman" w:hAnsi="Times New Roman" w:cs="Times New Roman"/>
          <w:sz w:val="28"/>
          <w:szCs w:val="28"/>
          <w:shd w:val="clear" w:color="auto" w:fill="FFFFFF"/>
        </w:rPr>
        <w:t xml:space="preserve"> </w:t>
      </w:r>
      <w:r w:rsidR="00862FF4" w:rsidRPr="00C1703F">
        <w:rPr>
          <w:rFonts w:ascii="Times New Roman" w:hAnsi="Times New Roman" w:cs="Times New Roman"/>
          <w:sz w:val="28"/>
          <w:szCs w:val="28"/>
        </w:rPr>
        <w:t xml:space="preserve">«Білімді </w:t>
      </w:r>
      <w:r w:rsidR="00405AEE" w:rsidRPr="00C1703F">
        <w:rPr>
          <w:rFonts w:ascii="Times New Roman" w:hAnsi="Times New Roman" w:cs="Times New Roman"/>
          <w:sz w:val="28"/>
          <w:szCs w:val="28"/>
          <w:lang w:val="kk-KZ"/>
        </w:rPr>
        <w:t>ел</w:t>
      </w:r>
      <w:r w:rsidR="00862FF4" w:rsidRPr="00C1703F">
        <w:rPr>
          <w:rFonts w:ascii="Times New Roman" w:hAnsi="Times New Roman" w:cs="Times New Roman"/>
          <w:sz w:val="28"/>
          <w:szCs w:val="28"/>
        </w:rPr>
        <w:t>» – «Образованная страна» 2018-2021 годов</w:t>
      </w:r>
      <w:r w:rsidR="0049352D" w:rsidRPr="00C1703F">
        <w:rPr>
          <w:rFonts w:ascii="Times New Roman" w:hAnsi="Times New Roman" w:cs="Times New Roman"/>
          <w:sz w:val="28"/>
          <w:szCs w:val="28"/>
        </w:rPr>
        <w:t>, что обусловлено, с одной стороны, обращением к текстам, отражающим наиболее важные события новейшей истории. С другой стороны, обращение к данному периоду вызвано необходимостью выявить доминантные ценности в современном казахстанском медиадискурсе.</w:t>
      </w:r>
      <w:r w:rsidR="00862FF4" w:rsidRPr="00C1703F">
        <w:rPr>
          <w:rFonts w:ascii="Times New Roman" w:hAnsi="Times New Roman" w:cs="Times New Roman"/>
          <w:sz w:val="28"/>
          <w:szCs w:val="28"/>
        </w:rPr>
        <w:t xml:space="preserve"> </w:t>
      </w:r>
      <w:r w:rsidR="00C94E7E" w:rsidRPr="00C1703F">
        <w:rPr>
          <w:rFonts w:ascii="Times New Roman" w:hAnsi="Times New Roman" w:cs="Times New Roman"/>
          <w:sz w:val="28"/>
          <w:szCs w:val="28"/>
        </w:rPr>
        <w:t xml:space="preserve">После отбора контекстов </w:t>
      </w:r>
      <w:r w:rsidR="00CE026B">
        <w:rPr>
          <w:rFonts w:ascii="Times New Roman" w:hAnsi="Times New Roman" w:cs="Times New Roman"/>
          <w:sz w:val="28"/>
          <w:szCs w:val="28"/>
        </w:rPr>
        <w:t xml:space="preserve">примеры были сгруппированы и классифицированы с дальнейшим выявлением </w:t>
      </w:r>
      <w:r w:rsidR="00CB64C0" w:rsidRPr="00C1703F">
        <w:rPr>
          <w:rFonts w:ascii="Times New Roman" w:hAnsi="Times New Roman" w:cs="Times New Roman"/>
          <w:sz w:val="28"/>
          <w:szCs w:val="28"/>
        </w:rPr>
        <w:t>доминантных ценностей. Н</w:t>
      </w:r>
      <w:r w:rsidR="00C94E7E" w:rsidRPr="00C1703F">
        <w:rPr>
          <w:rFonts w:ascii="Times New Roman" w:hAnsi="Times New Roman" w:cs="Times New Roman"/>
          <w:sz w:val="28"/>
          <w:szCs w:val="28"/>
        </w:rPr>
        <w:t>а основе полученных данных ц</w:t>
      </w:r>
      <w:r w:rsidR="00862FF4" w:rsidRPr="00C1703F">
        <w:rPr>
          <w:rFonts w:ascii="Times New Roman" w:hAnsi="Times New Roman" w:cs="Times New Roman"/>
          <w:sz w:val="28"/>
          <w:szCs w:val="28"/>
        </w:rPr>
        <w:t>енность</w:t>
      </w:r>
      <w:r w:rsidRPr="00C1703F">
        <w:rPr>
          <w:rFonts w:ascii="Times New Roman" w:hAnsi="Times New Roman" w:cs="Times New Roman"/>
          <w:sz w:val="28"/>
          <w:szCs w:val="28"/>
        </w:rPr>
        <w:t xml:space="preserve"> ОТБАСЫ</w:t>
      </w:r>
      <w:r w:rsidR="00BF535C" w:rsidRPr="00C1703F">
        <w:rPr>
          <w:rFonts w:ascii="Times New Roman" w:hAnsi="Times New Roman" w:cs="Times New Roman"/>
          <w:sz w:val="28"/>
          <w:szCs w:val="28"/>
        </w:rPr>
        <w:t xml:space="preserve"> </w:t>
      </w:r>
      <w:r w:rsidR="00C94E7E" w:rsidRPr="00C1703F">
        <w:rPr>
          <w:rFonts w:ascii="Times New Roman" w:hAnsi="Times New Roman" w:cs="Times New Roman"/>
          <w:sz w:val="28"/>
          <w:szCs w:val="28"/>
        </w:rPr>
        <w:t>составил</w:t>
      </w:r>
      <w:r w:rsidR="00202DDE" w:rsidRPr="00C1703F">
        <w:rPr>
          <w:rFonts w:ascii="Times New Roman" w:hAnsi="Times New Roman" w:cs="Times New Roman"/>
          <w:sz w:val="28"/>
          <w:szCs w:val="28"/>
        </w:rPr>
        <w:t>а</w:t>
      </w:r>
      <w:r w:rsidR="00C94E7E" w:rsidRPr="00C1703F">
        <w:rPr>
          <w:rFonts w:ascii="Times New Roman" w:hAnsi="Times New Roman" w:cs="Times New Roman"/>
          <w:sz w:val="28"/>
          <w:szCs w:val="28"/>
        </w:rPr>
        <w:t xml:space="preserve"> </w:t>
      </w:r>
      <w:r w:rsidR="00BF535C" w:rsidRPr="00C1703F">
        <w:rPr>
          <w:rFonts w:ascii="Times New Roman" w:hAnsi="Times New Roman" w:cs="Times New Roman"/>
          <w:sz w:val="28"/>
          <w:szCs w:val="28"/>
        </w:rPr>
        <w:t>201</w:t>
      </w:r>
      <w:r w:rsidRPr="00C1703F">
        <w:rPr>
          <w:rFonts w:ascii="Times New Roman" w:hAnsi="Times New Roman" w:cs="Times New Roman"/>
          <w:sz w:val="28"/>
          <w:szCs w:val="28"/>
        </w:rPr>
        <w:t xml:space="preserve"> / СЕМЬЯ </w:t>
      </w:r>
      <w:r w:rsidR="00C94E7E" w:rsidRPr="00C1703F">
        <w:rPr>
          <w:rFonts w:ascii="Times New Roman" w:hAnsi="Times New Roman" w:cs="Times New Roman"/>
          <w:sz w:val="28"/>
          <w:szCs w:val="28"/>
        </w:rPr>
        <w:t>– 139</w:t>
      </w:r>
      <w:r w:rsidRPr="00C1703F">
        <w:rPr>
          <w:rFonts w:ascii="Times New Roman" w:hAnsi="Times New Roman" w:cs="Times New Roman"/>
          <w:sz w:val="28"/>
          <w:szCs w:val="28"/>
        </w:rPr>
        <w:t>, КЕЛІСІМ</w:t>
      </w:r>
      <w:r w:rsidR="00C94E7E" w:rsidRPr="00C1703F">
        <w:rPr>
          <w:rFonts w:ascii="Times New Roman" w:hAnsi="Times New Roman" w:cs="Times New Roman"/>
          <w:sz w:val="28"/>
          <w:szCs w:val="28"/>
        </w:rPr>
        <w:t xml:space="preserve"> – 39</w:t>
      </w:r>
      <w:r w:rsidRPr="00C1703F">
        <w:rPr>
          <w:rFonts w:ascii="Times New Roman" w:hAnsi="Times New Roman" w:cs="Times New Roman"/>
          <w:sz w:val="28"/>
          <w:szCs w:val="28"/>
        </w:rPr>
        <w:t xml:space="preserve"> / СОГЛАСИЕ</w:t>
      </w:r>
      <w:r w:rsidR="00C94E7E" w:rsidRPr="00C1703F">
        <w:rPr>
          <w:rFonts w:ascii="Times New Roman" w:hAnsi="Times New Roman" w:cs="Times New Roman"/>
          <w:sz w:val="28"/>
          <w:szCs w:val="28"/>
        </w:rPr>
        <w:t xml:space="preserve"> – </w:t>
      </w:r>
      <w:r w:rsidRPr="00C1703F">
        <w:rPr>
          <w:rFonts w:ascii="Times New Roman" w:hAnsi="Times New Roman" w:cs="Times New Roman"/>
          <w:sz w:val="28"/>
          <w:szCs w:val="28"/>
        </w:rPr>
        <w:t>56, ОТАНСҮЙГІШТІК</w:t>
      </w:r>
      <w:r w:rsidR="00C94E7E" w:rsidRPr="00C1703F">
        <w:rPr>
          <w:rFonts w:ascii="Times New Roman" w:hAnsi="Times New Roman" w:cs="Times New Roman"/>
          <w:sz w:val="28"/>
          <w:szCs w:val="28"/>
        </w:rPr>
        <w:t xml:space="preserve"> – </w:t>
      </w:r>
      <w:r w:rsidRPr="00C1703F">
        <w:rPr>
          <w:rFonts w:ascii="Times New Roman" w:hAnsi="Times New Roman" w:cs="Times New Roman"/>
          <w:sz w:val="28"/>
          <w:szCs w:val="28"/>
        </w:rPr>
        <w:t>31</w:t>
      </w:r>
      <w:r w:rsidR="00A22A8D" w:rsidRPr="00C1703F">
        <w:rPr>
          <w:rFonts w:ascii="Times New Roman" w:hAnsi="Times New Roman" w:cs="Times New Roman"/>
          <w:sz w:val="28"/>
          <w:szCs w:val="28"/>
        </w:rPr>
        <w:t xml:space="preserve"> </w:t>
      </w:r>
      <w:r w:rsidR="00C94E7E" w:rsidRPr="00C1703F">
        <w:rPr>
          <w:rFonts w:ascii="Times New Roman" w:hAnsi="Times New Roman" w:cs="Times New Roman"/>
          <w:sz w:val="28"/>
          <w:szCs w:val="28"/>
        </w:rPr>
        <w:t>/ ПАТРИОТИЗМ –</w:t>
      </w:r>
      <w:r w:rsidR="00A60A08" w:rsidRPr="00C1703F">
        <w:rPr>
          <w:rFonts w:ascii="Times New Roman" w:hAnsi="Times New Roman" w:cs="Times New Roman"/>
          <w:sz w:val="28"/>
          <w:szCs w:val="28"/>
        </w:rPr>
        <w:t xml:space="preserve"> 34</w:t>
      </w:r>
      <w:r w:rsidR="00862FF4" w:rsidRPr="00C1703F">
        <w:rPr>
          <w:rFonts w:ascii="Times New Roman" w:hAnsi="Times New Roman" w:cs="Times New Roman"/>
          <w:sz w:val="28"/>
          <w:szCs w:val="28"/>
        </w:rPr>
        <w:t xml:space="preserve"> </w:t>
      </w:r>
      <w:r w:rsidR="00BF535C" w:rsidRPr="00C1703F">
        <w:rPr>
          <w:rFonts w:ascii="Times New Roman" w:hAnsi="Times New Roman" w:cs="Times New Roman"/>
          <w:sz w:val="28"/>
          <w:szCs w:val="28"/>
        </w:rPr>
        <w:t>употреблений</w:t>
      </w:r>
      <w:r w:rsidR="00862FF4" w:rsidRPr="00C1703F">
        <w:rPr>
          <w:rFonts w:ascii="Times New Roman" w:hAnsi="Times New Roman" w:cs="Times New Roman"/>
          <w:sz w:val="28"/>
          <w:szCs w:val="28"/>
        </w:rPr>
        <w:t>.</w:t>
      </w:r>
      <w:r w:rsidR="00E55965" w:rsidRPr="00C1703F">
        <w:rPr>
          <w:rFonts w:ascii="Times New Roman" w:hAnsi="Times New Roman" w:cs="Times New Roman"/>
          <w:sz w:val="28"/>
          <w:szCs w:val="28"/>
        </w:rPr>
        <w:t xml:space="preserve"> </w:t>
      </w:r>
      <w:r w:rsidR="00285A2A" w:rsidRPr="00C1703F">
        <w:rPr>
          <w:rFonts w:ascii="Times New Roman" w:hAnsi="Times New Roman" w:cs="Times New Roman"/>
          <w:sz w:val="28"/>
          <w:szCs w:val="28"/>
        </w:rPr>
        <w:t>Объем картотеки составил 500 контекстов, избранных в качестве исследования.</w:t>
      </w:r>
    </w:p>
    <w:p w:rsidR="001B279E" w:rsidRPr="00C1703F" w:rsidRDefault="001B279E" w:rsidP="001B279E">
      <w:pPr>
        <w:spacing w:after="0" w:line="240" w:lineRule="auto"/>
        <w:ind w:firstLine="709"/>
        <w:jc w:val="both"/>
        <w:rPr>
          <w:rFonts w:ascii="Times New Roman" w:hAnsi="Times New Roman" w:cs="Times New Roman"/>
          <w:sz w:val="28"/>
          <w:szCs w:val="28"/>
        </w:rPr>
      </w:pPr>
      <w:r w:rsidRPr="00C1703F">
        <w:rPr>
          <w:rFonts w:ascii="Times New Roman" w:hAnsi="Times New Roman" w:cs="Times New Roman"/>
          <w:sz w:val="28"/>
          <w:szCs w:val="28"/>
        </w:rPr>
        <w:t xml:space="preserve">С целью подтверждения полученных результатов при анализе фактического материала, извлеченного из периодической печати, нами проведен ассоциативный эксперимент. Эксперимент сосредоточен на </w:t>
      </w:r>
      <w:r w:rsidR="00BE5960" w:rsidRPr="00C1703F">
        <w:rPr>
          <w:rFonts w:ascii="Times New Roman" w:hAnsi="Times New Roman" w:cs="Times New Roman"/>
          <w:sz w:val="28"/>
          <w:szCs w:val="28"/>
        </w:rPr>
        <w:t>исследуемых ценностях</w:t>
      </w:r>
      <w:r w:rsidRPr="00C1703F">
        <w:rPr>
          <w:rFonts w:ascii="Times New Roman" w:hAnsi="Times New Roman" w:cs="Times New Roman"/>
          <w:sz w:val="28"/>
          <w:szCs w:val="28"/>
        </w:rPr>
        <w:t xml:space="preserve">. </w:t>
      </w:r>
      <w:r w:rsidR="00CE026B">
        <w:rPr>
          <w:rFonts w:ascii="Times New Roman" w:hAnsi="Times New Roman" w:cs="Times New Roman"/>
          <w:sz w:val="28"/>
          <w:szCs w:val="28"/>
        </w:rPr>
        <w:t>В результате</w:t>
      </w:r>
      <w:r w:rsidRPr="00C1703F">
        <w:rPr>
          <w:rFonts w:ascii="Times New Roman" w:hAnsi="Times New Roman" w:cs="Times New Roman"/>
          <w:sz w:val="28"/>
          <w:szCs w:val="28"/>
        </w:rPr>
        <w:t xml:space="preserve"> ассоциативного эксперимента получено и проанализировано </w:t>
      </w:r>
      <w:r w:rsidR="005774FC" w:rsidRPr="00C1703F">
        <w:rPr>
          <w:rFonts w:ascii="Times New Roman" w:hAnsi="Times New Roman" w:cs="Times New Roman"/>
          <w:sz w:val="28"/>
          <w:szCs w:val="28"/>
        </w:rPr>
        <w:t>9</w:t>
      </w:r>
      <w:r w:rsidRPr="00C1703F">
        <w:rPr>
          <w:rFonts w:ascii="Times New Roman" w:hAnsi="Times New Roman" w:cs="Times New Roman"/>
          <w:sz w:val="28"/>
          <w:szCs w:val="28"/>
        </w:rPr>
        <w:t>59 реакций (ответов респондентов) на слова-стимулы ОТБАСЫ – 157; СЕМЬЯ – 208; КЕЛІСІМ – 109; СОГЛАС</w:t>
      </w:r>
      <w:r w:rsidR="009D5A26" w:rsidRPr="00C1703F">
        <w:rPr>
          <w:rFonts w:ascii="Times New Roman" w:hAnsi="Times New Roman" w:cs="Times New Roman"/>
          <w:sz w:val="28"/>
          <w:szCs w:val="28"/>
        </w:rPr>
        <w:t xml:space="preserve">ИЕ – 165; ОТАНСҮЙГІШТІК – 123; </w:t>
      </w:r>
      <w:r w:rsidRPr="00C1703F">
        <w:rPr>
          <w:rFonts w:ascii="Times New Roman" w:hAnsi="Times New Roman" w:cs="Times New Roman"/>
          <w:sz w:val="28"/>
          <w:szCs w:val="28"/>
        </w:rPr>
        <w:t>ПАТРИОТИЗМ – 197 ответов-реакций от 100 испытуемых.</w:t>
      </w:r>
    </w:p>
    <w:p w:rsidR="00285A2A" w:rsidRPr="00C1703F" w:rsidRDefault="00285A2A" w:rsidP="001B279E">
      <w:pPr>
        <w:spacing w:after="0" w:line="240" w:lineRule="auto"/>
        <w:ind w:firstLine="709"/>
        <w:jc w:val="both"/>
        <w:rPr>
          <w:rFonts w:ascii="Times New Roman" w:hAnsi="Times New Roman" w:cs="Times New Roman"/>
          <w:sz w:val="28"/>
          <w:szCs w:val="28"/>
        </w:rPr>
      </w:pPr>
      <w:r w:rsidRPr="00C1703F">
        <w:rPr>
          <w:rFonts w:ascii="Times New Roman" w:hAnsi="Times New Roman" w:cs="Times New Roman"/>
          <w:sz w:val="28"/>
          <w:szCs w:val="28"/>
        </w:rPr>
        <w:t>Кроме того, фактическим материалом исследования послужили данные словарных статей, дефинирующих анализируемые в диссертации ценности.</w:t>
      </w:r>
    </w:p>
    <w:p w:rsidR="00FF43C7" w:rsidRPr="00C1703F" w:rsidRDefault="00E55965" w:rsidP="001B279E">
      <w:pPr>
        <w:spacing w:after="0" w:line="240" w:lineRule="auto"/>
        <w:ind w:firstLine="567"/>
        <w:jc w:val="both"/>
        <w:rPr>
          <w:rFonts w:ascii="Times New Roman" w:hAnsi="Times New Roman" w:cs="Times New Roman"/>
          <w:sz w:val="28"/>
          <w:szCs w:val="28"/>
        </w:rPr>
      </w:pPr>
      <w:r w:rsidRPr="00C1703F">
        <w:rPr>
          <w:rFonts w:ascii="Times New Roman" w:hAnsi="Times New Roman" w:cs="Times New Roman"/>
          <w:b/>
          <w:sz w:val="28"/>
          <w:szCs w:val="28"/>
        </w:rPr>
        <w:t>Источниками</w:t>
      </w:r>
      <w:r w:rsidR="00E35DA4" w:rsidRPr="00C1703F">
        <w:rPr>
          <w:rFonts w:ascii="Times New Roman" w:hAnsi="Times New Roman" w:cs="Times New Roman"/>
          <w:b/>
          <w:sz w:val="28"/>
          <w:szCs w:val="28"/>
        </w:rPr>
        <w:t xml:space="preserve"> извлечения фактического материала </w:t>
      </w:r>
      <w:r w:rsidRPr="00C1703F">
        <w:rPr>
          <w:rFonts w:ascii="Times New Roman" w:hAnsi="Times New Roman" w:cs="Times New Roman"/>
          <w:sz w:val="28"/>
          <w:szCs w:val="28"/>
        </w:rPr>
        <w:t>послужили</w:t>
      </w:r>
      <w:r w:rsidR="00E35DA4" w:rsidRPr="00C1703F">
        <w:rPr>
          <w:rFonts w:ascii="Times New Roman" w:hAnsi="Times New Roman" w:cs="Times New Roman"/>
          <w:sz w:val="28"/>
          <w:szCs w:val="28"/>
        </w:rPr>
        <w:t xml:space="preserve"> </w:t>
      </w:r>
      <w:r w:rsidR="00DA5704" w:rsidRPr="00C1703F">
        <w:rPr>
          <w:rFonts w:ascii="Times New Roman" w:hAnsi="Times New Roman" w:cs="Times New Roman"/>
          <w:sz w:val="28"/>
          <w:szCs w:val="28"/>
        </w:rPr>
        <w:t>онлайн (</w:t>
      </w:r>
      <w:r w:rsidR="00E35DA4" w:rsidRPr="00C1703F">
        <w:rPr>
          <w:rFonts w:ascii="Times New Roman" w:hAnsi="Times New Roman" w:cs="Times New Roman"/>
          <w:sz w:val="28"/>
          <w:szCs w:val="28"/>
        </w:rPr>
        <w:t>электронные</w:t>
      </w:r>
      <w:r w:rsidR="00DA5704" w:rsidRPr="00C1703F">
        <w:rPr>
          <w:rFonts w:ascii="Times New Roman" w:hAnsi="Times New Roman" w:cs="Times New Roman"/>
          <w:sz w:val="28"/>
          <w:szCs w:val="28"/>
        </w:rPr>
        <w:t>)</w:t>
      </w:r>
      <w:r w:rsidR="00E35DA4" w:rsidRPr="00C1703F">
        <w:rPr>
          <w:rFonts w:ascii="Times New Roman" w:hAnsi="Times New Roman" w:cs="Times New Roman"/>
          <w:sz w:val="28"/>
          <w:szCs w:val="28"/>
        </w:rPr>
        <w:t xml:space="preserve"> версии </w:t>
      </w:r>
      <w:r w:rsidR="007007C0" w:rsidRPr="00C1703F">
        <w:rPr>
          <w:rFonts w:ascii="Times New Roman" w:hAnsi="Times New Roman" w:cs="Times New Roman"/>
          <w:sz w:val="28"/>
          <w:szCs w:val="28"/>
        </w:rPr>
        <w:t xml:space="preserve">двуязычной </w:t>
      </w:r>
      <w:r w:rsidR="00E35DA4" w:rsidRPr="00C1703F">
        <w:rPr>
          <w:rFonts w:ascii="Times New Roman" w:hAnsi="Times New Roman" w:cs="Times New Roman"/>
          <w:sz w:val="28"/>
          <w:szCs w:val="28"/>
        </w:rPr>
        <w:t>казахстанской прессы: «Егемен Қазақстан»</w:t>
      </w:r>
      <w:r w:rsidR="00A0131C" w:rsidRPr="00C1703F">
        <w:rPr>
          <w:rFonts w:ascii="Times New Roman" w:hAnsi="Times New Roman" w:cs="Times New Roman"/>
          <w:sz w:val="28"/>
          <w:szCs w:val="28"/>
        </w:rPr>
        <w:t xml:space="preserve"> (</w:t>
      </w:r>
      <w:r w:rsidR="00A0131C" w:rsidRPr="00C1703F">
        <w:rPr>
          <w:rFonts w:ascii="Times New Roman" w:hAnsi="Times New Roman" w:cs="Times New Roman"/>
          <w:sz w:val="28"/>
          <w:szCs w:val="28"/>
          <w:lang w:val="kk-KZ"/>
        </w:rPr>
        <w:t>https://egemen.kz/)</w:t>
      </w:r>
      <w:r w:rsidR="00E35DA4" w:rsidRPr="00C1703F">
        <w:rPr>
          <w:rFonts w:ascii="Times New Roman" w:hAnsi="Times New Roman" w:cs="Times New Roman"/>
          <w:sz w:val="28"/>
          <w:szCs w:val="28"/>
        </w:rPr>
        <w:t xml:space="preserve"> – «Казахстанская правда»</w:t>
      </w:r>
      <w:r w:rsidR="00A0131C" w:rsidRPr="00C1703F">
        <w:rPr>
          <w:rFonts w:ascii="Times New Roman" w:hAnsi="Times New Roman" w:cs="Times New Roman"/>
          <w:sz w:val="28"/>
          <w:szCs w:val="28"/>
        </w:rPr>
        <w:t xml:space="preserve"> (</w:t>
      </w:r>
      <w:r w:rsidR="00A0131C" w:rsidRPr="00C1703F">
        <w:rPr>
          <w:rFonts w:ascii="Times New Roman" w:hAnsi="Times New Roman" w:cs="Times New Roman"/>
          <w:sz w:val="28"/>
          <w:szCs w:val="28"/>
          <w:lang w:val="kk-KZ"/>
        </w:rPr>
        <w:t>https://www.kazpravda.kz/)</w:t>
      </w:r>
      <w:r w:rsidR="00E35DA4" w:rsidRPr="00C1703F">
        <w:rPr>
          <w:rFonts w:ascii="Times New Roman" w:hAnsi="Times New Roman" w:cs="Times New Roman"/>
          <w:sz w:val="28"/>
          <w:szCs w:val="28"/>
        </w:rPr>
        <w:t>, «Айқын»</w:t>
      </w:r>
      <w:r w:rsidR="00A0131C" w:rsidRPr="00C1703F">
        <w:rPr>
          <w:rFonts w:ascii="Times New Roman" w:hAnsi="Times New Roman" w:cs="Times New Roman"/>
          <w:sz w:val="28"/>
          <w:szCs w:val="28"/>
        </w:rPr>
        <w:t xml:space="preserve"> (</w:t>
      </w:r>
      <w:r w:rsidR="00A0131C" w:rsidRPr="00C1703F">
        <w:rPr>
          <w:rFonts w:ascii="Times New Roman" w:hAnsi="Times New Roman" w:cs="Times New Roman"/>
          <w:sz w:val="28"/>
          <w:szCs w:val="28"/>
          <w:lang w:val="kk-KZ"/>
        </w:rPr>
        <w:t>https://aikyn.kz/</w:t>
      </w:r>
      <w:r w:rsidR="00A0131C" w:rsidRPr="00C1703F">
        <w:rPr>
          <w:rFonts w:ascii="Times New Roman" w:hAnsi="Times New Roman" w:cs="Times New Roman"/>
          <w:sz w:val="28"/>
          <w:szCs w:val="28"/>
        </w:rPr>
        <w:t>)</w:t>
      </w:r>
      <w:r w:rsidR="00E35DA4" w:rsidRPr="00C1703F">
        <w:rPr>
          <w:rFonts w:ascii="Times New Roman" w:hAnsi="Times New Roman" w:cs="Times New Roman"/>
          <w:sz w:val="28"/>
          <w:szCs w:val="28"/>
        </w:rPr>
        <w:t xml:space="preserve"> – «Литер»</w:t>
      </w:r>
      <w:r w:rsidR="00A0131C" w:rsidRPr="00C1703F">
        <w:rPr>
          <w:rFonts w:ascii="Times New Roman" w:hAnsi="Times New Roman" w:cs="Times New Roman"/>
          <w:sz w:val="28"/>
          <w:szCs w:val="28"/>
        </w:rPr>
        <w:t xml:space="preserve"> (</w:t>
      </w:r>
      <w:r w:rsidR="00A0131C" w:rsidRPr="00C1703F">
        <w:rPr>
          <w:rFonts w:ascii="Times New Roman" w:hAnsi="Times New Roman" w:cs="Times New Roman"/>
          <w:sz w:val="28"/>
          <w:szCs w:val="28"/>
          <w:lang w:val="kk-KZ"/>
        </w:rPr>
        <w:t>https://liter.kz</w:t>
      </w:r>
      <w:r w:rsidR="00A0131C" w:rsidRPr="00C1703F">
        <w:rPr>
          <w:rFonts w:ascii="Times New Roman" w:hAnsi="Times New Roman" w:cs="Times New Roman"/>
          <w:sz w:val="28"/>
          <w:szCs w:val="28"/>
        </w:rPr>
        <w:t>)</w:t>
      </w:r>
      <w:r w:rsidR="00E35DA4" w:rsidRPr="00C1703F">
        <w:rPr>
          <w:rFonts w:ascii="Times New Roman" w:hAnsi="Times New Roman" w:cs="Times New Roman"/>
          <w:sz w:val="28"/>
          <w:szCs w:val="28"/>
        </w:rPr>
        <w:t>,</w:t>
      </w:r>
      <w:r w:rsidR="00E35DA4" w:rsidRPr="00C1703F">
        <w:rPr>
          <w:rFonts w:ascii="Times New Roman" w:hAnsi="Times New Roman" w:cs="Times New Roman"/>
          <w:sz w:val="28"/>
          <w:szCs w:val="28"/>
          <w:shd w:val="clear" w:color="auto" w:fill="FFFFFF"/>
        </w:rPr>
        <w:t xml:space="preserve"> </w:t>
      </w:r>
      <w:r w:rsidR="00E35DA4" w:rsidRPr="00C1703F">
        <w:rPr>
          <w:rFonts w:ascii="Times New Roman" w:hAnsi="Times New Roman" w:cs="Times New Roman"/>
          <w:sz w:val="28"/>
          <w:szCs w:val="28"/>
        </w:rPr>
        <w:t xml:space="preserve">«Білімді </w:t>
      </w:r>
      <w:r w:rsidR="00405AEE" w:rsidRPr="00C1703F">
        <w:rPr>
          <w:rFonts w:ascii="Times New Roman" w:hAnsi="Times New Roman" w:cs="Times New Roman"/>
          <w:sz w:val="28"/>
          <w:szCs w:val="28"/>
          <w:lang w:val="kk-KZ"/>
        </w:rPr>
        <w:t>ел</w:t>
      </w:r>
      <w:r w:rsidR="00E35DA4" w:rsidRPr="00C1703F">
        <w:rPr>
          <w:rFonts w:ascii="Times New Roman" w:hAnsi="Times New Roman" w:cs="Times New Roman"/>
          <w:sz w:val="28"/>
          <w:szCs w:val="28"/>
        </w:rPr>
        <w:t xml:space="preserve">» – «Образованная страна» </w:t>
      </w:r>
      <w:r w:rsidR="00FF43C7" w:rsidRPr="00C1703F">
        <w:rPr>
          <w:rFonts w:ascii="Times New Roman" w:hAnsi="Times New Roman" w:cs="Times New Roman"/>
          <w:sz w:val="28"/>
          <w:szCs w:val="28"/>
        </w:rPr>
        <w:t>(</w:t>
      </w:r>
      <w:r w:rsidR="00FF43C7" w:rsidRPr="00C1703F">
        <w:rPr>
          <w:rFonts w:ascii="Times New Roman" w:hAnsi="Times New Roman" w:cs="Times New Roman"/>
          <w:sz w:val="28"/>
          <w:szCs w:val="28"/>
          <w:lang w:val="kk-KZ"/>
        </w:rPr>
        <w:t>https://bilimdinews.kz/)</w:t>
      </w:r>
      <w:r w:rsidR="00FF43C7" w:rsidRPr="00C1703F">
        <w:rPr>
          <w:rFonts w:ascii="Times New Roman" w:hAnsi="Times New Roman" w:cs="Times New Roman"/>
          <w:sz w:val="28"/>
          <w:szCs w:val="28"/>
        </w:rPr>
        <w:t>.</w:t>
      </w:r>
      <w:r w:rsidR="00E9257C" w:rsidRPr="00C1703F">
        <w:rPr>
          <w:rFonts w:ascii="Times New Roman" w:hAnsi="Times New Roman" w:cs="Times New Roman"/>
          <w:sz w:val="28"/>
          <w:szCs w:val="28"/>
        </w:rPr>
        <w:t xml:space="preserve"> Присутствие газет в онлайне расширяет возможнос</w:t>
      </w:r>
      <w:r w:rsidR="00727AC1" w:rsidRPr="00C1703F">
        <w:rPr>
          <w:rFonts w:ascii="Times New Roman" w:hAnsi="Times New Roman" w:cs="Times New Roman"/>
          <w:sz w:val="28"/>
          <w:szCs w:val="28"/>
        </w:rPr>
        <w:t>ти обращения к ним различных ауд</w:t>
      </w:r>
      <w:r w:rsidR="00E9257C" w:rsidRPr="00C1703F">
        <w:rPr>
          <w:rFonts w:ascii="Times New Roman" w:hAnsi="Times New Roman" w:cs="Times New Roman"/>
          <w:sz w:val="28"/>
          <w:szCs w:val="28"/>
        </w:rPr>
        <w:t>иторных кластеров.</w:t>
      </w:r>
      <w:r w:rsidR="00285A2A" w:rsidRPr="00C1703F">
        <w:rPr>
          <w:rFonts w:ascii="Times New Roman" w:hAnsi="Times New Roman" w:cs="Times New Roman"/>
          <w:sz w:val="28"/>
          <w:szCs w:val="28"/>
        </w:rPr>
        <w:t xml:space="preserve"> Выбор источников обусловливается </w:t>
      </w:r>
      <w:r w:rsidR="00E9257C" w:rsidRPr="00C1703F">
        <w:rPr>
          <w:rFonts w:ascii="Times New Roman" w:hAnsi="Times New Roman" w:cs="Times New Roman"/>
          <w:sz w:val="28"/>
          <w:szCs w:val="28"/>
        </w:rPr>
        <w:t>рядом оснований</w:t>
      </w:r>
      <w:r w:rsidR="00357692" w:rsidRPr="00C1703F">
        <w:rPr>
          <w:rFonts w:ascii="Times New Roman" w:hAnsi="Times New Roman" w:cs="Times New Roman"/>
          <w:sz w:val="28"/>
          <w:szCs w:val="28"/>
        </w:rPr>
        <w:t>: хронологией исследования (использованы номера газет 2018-2021 гг.</w:t>
      </w:r>
      <w:r w:rsidR="0019084A" w:rsidRPr="00C1703F">
        <w:rPr>
          <w:rFonts w:ascii="Times New Roman" w:hAnsi="Times New Roman" w:cs="Times New Roman"/>
          <w:sz w:val="28"/>
          <w:szCs w:val="28"/>
        </w:rPr>
        <w:t>)</w:t>
      </w:r>
      <w:r w:rsidR="00357692" w:rsidRPr="00C1703F">
        <w:rPr>
          <w:rFonts w:ascii="Times New Roman" w:hAnsi="Times New Roman" w:cs="Times New Roman"/>
          <w:sz w:val="28"/>
          <w:szCs w:val="28"/>
        </w:rPr>
        <w:t xml:space="preserve">; </w:t>
      </w:r>
      <w:r w:rsidR="00E9257C" w:rsidRPr="00C1703F">
        <w:rPr>
          <w:rFonts w:ascii="Times New Roman" w:hAnsi="Times New Roman" w:cs="Times New Roman"/>
          <w:sz w:val="28"/>
          <w:szCs w:val="28"/>
        </w:rPr>
        <w:t>типологический статус</w:t>
      </w:r>
      <w:r w:rsidR="00357692" w:rsidRPr="00C1703F">
        <w:rPr>
          <w:rFonts w:ascii="Times New Roman" w:hAnsi="Times New Roman" w:cs="Times New Roman"/>
          <w:sz w:val="28"/>
          <w:szCs w:val="28"/>
        </w:rPr>
        <w:t xml:space="preserve"> – это республиканские </w:t>
      </w:r>
      <w:r w:rsidR="00285A2A" w:rsidRPr="00C1703F">
        <w:rPr>
          <w:rFonts w:ascii="Times New Roman" w:hAnsi="Times New Roman" w:cs="Times New Roman"/>
          <w:sz w:val="28"/>
          <w:szCs w:val="28"/>
        </w:rPr>
        <w:t>газет</w:t>
      </w:r>
      <w:r w:rsidR="00357692" w:rsidRPr="00C1703F">
        <w:rPr>
          <w:rFonts w:ascii="Times New Roman" w:hAnsi="Times New Roman" w:cs="Times New Roman"/>
          <w:sz w:val="28"/>
          <w:szCs w:val="28"/>
        </w:rPr>
        <w:t>ы, занимающие значимое место</w:t>
      </w:r>
      <w:r w:rsidR="00285A2A" w:rsidRPr="00C1703F">
        <w:rPr>
          <w:rFonts w:ascii="Times New Roman" w:hAnsi="Times New Roman" w:cs="Times New Roman"/>
          <w:sz w:val="28"/>
          <w:szCs w:val="28"/>
        </w:rPr>
        <w:t xml:space="preserve"> в системе современной казахстанской периодической печати и медиапространстве</w:t>
      </w:r>
      <w:r w:rsidR="00E9257C" w:rsidRPr="00C1703F">
        <w:rPr>
          <w:rFonts w:ascii="Times New Roman" w:hAnsi="Times New Roman" w:cs="Times New Roman"/>
          <w:sz w:val="28"/>
          <w:szCs w:val="28"/>
        </w:rPr>
        <w:t>, они ориентированы на достаточно представительную аудиторию, что позволяет обращаться к сущностным вопросам репрезентации ценностей</w:t>
      </w:r>
      <w:r w:rsidR="0019084A" w:rsidRPr="00C1703F">
        <w:rPr>
          <w:rFonts w:ascii="Times New Roman" w:hAnsi="Times New Roman" w:cs="Times New Roman"/>
          <w:sz w:val="28"/>
          <w:szCs w:val="28"/>
        </w:rPr>
        <w:t xml:space="preserve">; </w:t>
      </w:r>
      <w:r w:rsidR="00285A2A" w:rsidRPr="00C1703F">
        <w:rPr>
          <w:rFonts w:ascii="Times New Roman" w:hAnsi="Times New Roman" w:cs="Times New Roman"/>
          <w:sz w:val="28"/>
          <w:szCs w:val="28"/>
        </w:rPr>
        <w:t>наличие аналогов в казахском и русском языках.</w:t>
      </w:r>
      <w:r w:rsidR="00E9257C" w:rsidRPr="00C1703F">
        <w:rPr>
          <w:rFonts w:ascii="Times New Roman" w:hAnsi="Times New Roman" w:cs="Times New Roman"/>
          <w:sz w:val="28"/>
          <w:szCs w:val="28"/>
        </w:rPr>
        <w:t xml:space="preserve"> В совокупности эти обстоятельства, как мы полагаем, делают исследуемые газеты и их сайты перспективным объектом исследования.</w:t>
      </w:r>
    </w:p>
    <w:p w:rsidR="006A45BF" w:rsidRPr="00C1703F" w:rsidRDefault="006774E0" w:rsidP="005550F8">
      <w:pPr>
        <w:spacing w:after="0" w:line="240" w:lineRule="auto"/>
        <w:jc w:val="both"/>
        <w:rPr>
          <w:rFonts w:ascii="Times New Roman" w:hAnsi="Times New Roman" w:cs="Times New Roman"/>
          <w:sz w:val="28"/>
          <w:szCs w:val="28"/>
        </w:rPr>
      </w:pPr>
      <w:r w:rsidRPr="00C1703F">
        <w:rPr>
          <w:rFonts w:ascii="Times New Roman" w:hAnsi="Times New Roman" w:cs="Times New Roman"/>
          <w:sz w:val="28"/>
          <w:szCs w:val="28"/>
        </w:rPr>
        <w:tab/>
      </w:r>
      <w:r w:rsidR="006A45BF" w:rsidRPr="00C1703F">
        <w:rPr>
          <w:rFonts w:ascii="Times New Roman" w:hAnsi="Times New Roman" w:cs="Times New Roman"/>
          <w:b/>
          <w:bCs/>
          <w:sz w:val="28"/>
          <w:szCs w:val="28"/>
        </w:rPr>
        <w:t xml:space="preserve">Апробация диссертации. </w:t>
      </w:r>
      <w:r w:rsidR="006A45BF" w:rsidRPr="00C1703F">
        <w:rPr>
          <w:rFonts w:ascii="Times New Roman" w:hAnsi="Times New Roman" w:cs="Times New Roman"/>
          <w:sz w:val="28"/>
          <w:szCs w:val="28"/>
        </w:rPr>
        <w:t>Основные положения диссертаци</w:t>
      </w:r>
      <w:r w:rsidR="00E76CD4" w:rsidRPr="00C1703F">
        <w:rPr>
          <w:rFonts w:ascii="Times New Roman" w:hAnsi="Times New Roman" w:cs="Times New Roman"/>
          <w:sz w:val="28"/>
          <w:szCs w:val="28"/>
        </w:rPr>
        <w:t xml:space="preserve">и </w:t>
      </w:r>
      <w:r w:rsidR="00240086" w:rsidRPr="00C1703F">
        <w:rPr>
          <w:rFonts w:ascii="Times New Roman" w:hAnsi="Times New Roman" w:cs="Times New Roman"/>
          <w:sz w:val="28"/>
          <w:szCs w:val="28"/>
        </w:rPr>
        <w:t>представлены автором в докладах и выступлениях</w:t>
      </w:r>
      <w:r w:rsidR="00E76CD4" w:rsidRPr="00C1703F">
        <w:rPr>
          <w:rFonts w:ascii="Times New Roman" w:hAnsi="Times New Roman" w:cs="Times New Roman"/>
          <w:sz w:val="28"/>
          <w:szCs w:val="28"/>
        </w:rPr>
        <w:t xml:space="preserve"> н</w:t>
      </w:r>
      <w:r w:rsidR="00240086" w:rsidRPr="00C1703F">
        <w:rPr>
          <w:rFonts w:ascii="Times New Roman" w:hAnsi="Times New Roman" w:cs="Times New Roman"/>
          <w:sz w:val="28"/>
          <w:szCs w:val="28"/>
        </w:rPr>
        <w:t>а м</w:t>
      </w:r>
      <w:r w:rsidR="006A45BF" w:rsidRPr="00C1703F">
        <w:rPr>
          <w:rFonts w:ascii="Times New Roman" w:hAnsi="Times New Roman" w:cs="Times New Roman"/>
          <w:sz w:val="28"/>
          <w:szCs w:val="28"/>
        </w:rPr>
        <w:t>еждународных научных конференциях</w:t>
      </w:r>
      <w:r w:rsidR="00883AC1" w:rsidRPr="00C1703F">
        <w:rPr>
          <w:rFonts w:ascii="Times New Roman" w:hAnsi="Times New Roman" w:cs="Times New Roman"/>
          <w:sz w:val="28"/>
          <w:szCs w:val="28"/>
        </w:rPr>
        <w:t xml:space="preserve"> в Париже (2018), Нур-Султане (2019), Алматы (2018, 2020, 2021),</w:t>
      </w:r>
      <w:r w:rsidR="006A45BF" w:rsidRPr="00C1703F">
        <w:rPr>
          <w:rFonts w:ascii="Times New Roman" w:hAnsi="Times New Roman" w:cs="Times New Roman"/>
          <w:sz w:val="28"/>
          <w:szCs w:val="28"/>
        </w:rPr>
        <w:t xml:space="preserve"> на научно-методических семинарах докторантов PhD, а также опубликованы в </w:t>
      </w:r>
      <w:r w:rsidR="006A45BF" w:rsidRPr="00C1703F">
        <w:rPr>
          <w:rFonts w:ascii="Times New Roman" w:hAnsi="Times New Roman" w:cs="Times New Roman"/>
          <w:sz w:val="28"/>
          <w:szCs w:val="28"/>
        </w:rPr>
        <w:lastRenderedPageBreak/>
        <w:t>журналах, рекомендованных К</w:t>
      </w:r>
      <w:r w:rsidR="006313E3" w:rsidRPr="00C1703F">
        <w:rPr>
          <w:rFonts w:ascii="Times New Roman" w:hAnsi="Times New Roman" w:cs="Times New Roman"/>
          <w:sz w:val="28"/>
          <w:szCs w:val="28"/>
        </w:rPr>
        <w:t>О</w:t>
      </w:r>
      <w:r w:rsidR="006A45BF" w:rsidRPr="00C1703F">
        <w:rPr>
          <w:rFonts w:ascii="Times New Roman" w:hAnsi="Times New Roman" w:cs="Times New Roman"/>
          <w:sz w:val="28"/>
          <w:szCs w:val="28"/>
        </w:rPr>
        <w:t>КСОН МОН РК, в зарубежных научных периодических изданиях, в т</w:t>
      </w:r>
      <w:r w:rsidR="00240086" w:rsidRPr="00C1703F">
        <w:rPr>
          <w:rFonts w:ascii="Times New Roman" w:hAnsi="Times New Roman" w:cs="Times New Roman"/>
          <w:sz w:val="28"/>
          <w:szCs w:val="28"/>
        </w:rPr>
        <w:t xml:space="preserve">ом </w:t>
      </w:r>
      <w:r w:rsidR="006A45BF" w:rsidRPr="00C1703F">
        <w:rPr>
          <w:rFonts w:ascii="Times New Roman" w:hAnsi="Times New Roman" w:cs="Times New Roman"/>
          <w:sz w:val="28"/>
          <w:szCs w:val="28"/>
        </w:rPr>
        <w:t>ч</w:t>
      </w:r>
      <w:r w:rsidR="00240086" w:rsidRPr="00C1703F">
        <w:rPr>
          <w:rFonts w:ascii="Times New Roman" w:hAnsi="Times New Roman" w:cs="Times New Roman"/>
          <w:sz w:val="28"/>
          <w:szCs w:val="28"/>
        </w:rPr>
        <w:t>исле</w:t>
      </w:r>
      <w:r w:rsidR="006A45BF" w:rsidRPr="00C1703F">
        <w:rPr>
          <w:rFonts w:ascii="Times New Roman" w:hAnsi="Times New Roman" w:cs="Times New Roman"/>
          <w:sz w:val="28"/>
          <w:szCs w:val="28"/>
        </w:rPr>
        <w:t xml:space="preserve"> индексируемых в наукометрической базе </w:t>
      </w:r>
      <w:r w:rsidR="006A45BF" w:rsidRPr="00C1703F">
        <w:rPr>
          <w:rFonts w:ascii="Times New Roman" w:hAnsi="Times New Roman" w:cs="Times New Roman"/>
          <w:i/>
          <w:sz w:val="28"/>
          <w:szCs w:val="28"/>
          <w:lang w:val="en-US"/>
        </w:rPr>
        <w:t>Scopus</w:t>
      </w:r>
      <w:r w:rsidR="009D5A26" w:rsidRPr="00C1703F">
        <w:rPr>
          <w:rFonts w:ascii="Times New Roman" w:hAnsi="Times New Roman" w:cs="Times New Roman"/>
          <w:sz w:val="28"/>
          <w:szCs w:val="28"/>
        </w:rPr>
        <w:t>.</w:t>
      </w:r>
    </w:p>
    <w:p w:rsidR="006A45BF" w:rsidRPr="00C1703F" w:rsidRDefault="006A45BF" w:rsidP="006A45BF">
      <w:pPr>
        <w:pStyle w:val="Default"/>
        <w:jc w:val="both"/>
        <w:rPr>
          <w:sz w:val="28"/>
          <w:szCs w:val="28"/>
        </w:rPr>
      </w:pPr>
      <w:r w:rsidRPr="00C1703F">
        <w:rPr>
          <w:sz w:val="28"/>
          <w:szCs w:val="28"/>
        </w:rPr>
        <w:tab/>
      </w:r>
      <w:r w:rsidR="00E76CD4" w:rsidRPr="00C1703F">
        <w:rPr>
          <w:sz w:val="28"/>
          <w:szCs w:val="28"/>
        </w:rPr>
        <w:t xml:space="preserve">Основное содержание диссертации нашло отражение </w:t>
      </w:r>
      <w:r w:rsidR="00265AB8" w:rsidRPr="00C1703F">
        <w:rPr>
          <w:sz w:val="28"/>
          <w:szCs w:val="28"/>
        </w:rPr>
        <w:t xml:space="preserve">в </w:t>
      </w:r>
      <w:r w:rsidR="00240086" w:rsidRPr="00C1703F">
        <w:rPr>
          <w:sz w:val="28"/>
          <w:szCs w:val="28"/>
        </w:rPr>
        <w:t xml:space="preserve">16 </w:t>
      </w:r>
      <w:r w:rsidRPr="00C1703F">
        <w:rPr>
          <w:sz w:val="28"/>
          <w:szCs w:val="28"/>
        </w:rPr>
        <w:t>научных публикаци</w:t>
      </w:r>
      <w:r w:rsidR="00265AB8" w:rsidRPr="00C1703F">
        <w:rPr>
          <w:sz w:val="28"/>
          <w:szCs w:val="28"/>
        </w:rPr>
        <w:t>ях</w:t>
      </w:r>
      <w:r w:rsidR="00240086" w:rsidRPr="00C1703F">
        <w:rPr>
          <w:sz w:val="28"/>
          <w:szCs w:val="28"/>
        </w:rPr>
        <w:t>:</w:t>
      </w:r>
      <w:r w:rsidRPr="00C1703F">
        <w:rPr>
          <w:sz w:val="28"/>
          <w:szCs w:val="28"/>
        </w:rPr>
        <w:t xml:space="preserve"> </w:t>
      </w:r>
    </w:p>
    <w:p w:rsidR="006A45BF" w:rsidRPr="00C1703F" w:rsidRDefault="006A45BF" w:rsidP="006A45BF">
      <w:pPr>
        <w:pStyle w:val="Default"/>
        <w:jc w:val="both"/>
        <w:rPr>
          <w:sz w:val="28"/>
          <w:szCs w:val="28"/>
        </w:rPr>
      </w:pPr>
      <w:r w:rsidRPr="00C1703F">
        <w:rPr>
          <w:sz w:val="28"/>
          <w:szCs w:val="28"/>
        </w:rPr>
        <w:tab/>
        <w:t xml:space="preserve">– </w:t>
      </w:r>
      <w:r w:rsidRPr="00C1703F">
        <w:rPr>
          <w:i/>
          <w:sz w:val="28"/>
          <w:szCs w:val="28"/>
        </w:rPr>
        <w:t xml:space="preserve">публикации в журналах, индексируемых в международной базе данных </w:t>
      </w:r>
      <w:r w:rsidRPr="00C1703F">
        <w:rPr>
          <w:i/>
          <w:sz w:val="28"/>
          <w:szCs w:val="28"/>
          <w:lang w:val="en-US"/>
        </w:rPr>
        <w:t>Scopus</w:t>
      </w:r>
      <w:r w:rsidRPr="00C1703F">
        <w:rPr>
          <w:i/>
          <w:sz w:val="28"/>
          <w:szCs w:val="28"/>
        </w:rPr>
        <w:t xml:space="preserve"> </w:t>
      </w:r>
      <w:r w:rsidRPr="00C1703F">
        <w:rPr>
          <w:sz w:val="28"/>
          <w:szCs w:val="28"/>
        </w:rPr>
        <w:t>– 2:</w:t>
      </w:r>
    </w:p>
    <w:p w:rsidR="006A45BF" w:rsidRPr="00C1703F" w:rsidRDefault="006A45BF" w:rsidP="006A45BF">
      <w:pPr>
        <w:pStyle w:val="Default"/>
        <w:jc w:val="both"/>
        <w:rPr>
          <w:sz w:val="28"/>
          <w:szCs w:val="28"/>
          <w:lang w:val="en-US"/>
        </w:rPr>
      </w:pPr>
      <w:r w:rsidRPr="00C1703F">
        <w:rPr>
          <w:sz w:val="28"/>
          <w:szCs w:val="28"/>
        </w:rPr>
        <w:tab/>
      </w:r>
      <w:r w:rsidRPr="00C1703F">
        <w:rPr>
          <w:sz w:val="28"/>
          <w:szCs w:val="28"/>
          <w:lang w:val="en-US"/>
        </w:rPr>
        <w:t xml:space="preserve">1. Axiological concepts of journalistic texts (lingua-stylistic analysis) // XLinguae. 2020. Vol. 2. – P. 225-234. DOI: 10.18355/XL.2020.13.02.19. </w:t>
      </w:r>
      <w:r w:rsidRPr="00C1703F">
        <w:rPr>
          <w:sz w:val="28"/>
          <w:szCs w:val="28"/>
        </w:rPr>
        <w:t>Издатель</w:t>
      </w:r>
      <w:r w:rsidRPr="00C1703F">
        <w:rPr>
          <w:sz w:val="28"/>
          <w:szCs w:val="28"/>
          <w:lang w:val="en-US"/>
        </w:rPr>
        <w:t xml:space="preserve">: Slovenska Vzdelavacia a Obstaravacia s.r.o. Q1, </w:t>
      </w:r>
      <w:r w:rsidRPr="00C1703F">
        <w:rPr>
          <w:sz w:val="28"/>
          <w:szCs w:val="28"/>
          <w:lang w:val="kk-KZ"/>
        </w:rPr>
        <w:t>в 2019 г. (процентиль по философии 93%, языку и лингвистике 88%, лингвистике и языку 88%)</w:t>
      </w:r>
      <w:r w:rsidR="001E42FA" w:rsidRPr="00C1703F">
        <w:rPr>
          <w:lang w:val="en-US"/>
        </w:rPr>
        <w:t xml:space="preserve"> </w:t>
      </w:r>
      <w:r w:rsidR="001E42FA" w:rsidRPr="00C1703F">
        <w:rPr>
          <w:sz w:val="28"/>
          <w:szCs w:val="28"/>
          <w:lang w:val="en-US"/>
        </w:rPr>
        <w:t>http://xlinguae.eu/files/XLinguae2_2020_19.pdf</w:t>
      </w:r>
    </w:p>
    <w:p w:rsidR="007D2E55" w:rsidRPr="00404A09" w:rsidRDefault="006A45BF" w:rsidP="006A45BF">
      <w:pPr>
        <w:pStyle w:val="Default"/>
        <w:jc w:val="both"/>
        <w:rPr>
          <w:sz w:val="28"/>
          <w:szCs w:val="28"/>
          <w:lang w:val="en-US"/>
        </w:rPr>
      </w:pPr>
      <w:r w:rsidRPr="00C1703F">
        <w:rPr>
          <w:sz w:val="28"/>
          <w:szCs w:val="28"/>
          <w:lang w:val="kk-KZ"/>
        </w:rPr>
        <w:tab/>
      </w:r>
      <w:r w:rsidRPr="00C1703F">
        <w:rPr>
          <w:sz w:val="28"/>
          <w:szCs w:val="28"/>
        </w:rPr>
        <w:t>2. Аксиологический компонент текстовой картины мира (на м</w:t>
      </w:r>
      <w:r w:rsidR="00240086" w:rsidRPr="00C1703F">
        <w:rPr>
          <w:sz w:val="28"/>
          <w:szCs w:val="28"/>
        </w:rPr>
        <w:t xml:space="preserve">атериале казахстанской прессы) // </w:t>
      </w:r>
      <w:r w:rsidRPr="00C1703F">
        <w:rPr>
          <w:sz w:val="28"/>
          <w:szCs w:val="28"/>
          <w:lang w:val="en-US"/>
        </w:rPr>
        <w:t>Przeglad</w:t>
      </w:r>
      <w:r w:rsidRPr="00C1703F">
        <w:rPr>
          <w:sz w:val="28"/>
          <w:szCs w:val="28"/>
        </w:rPr>
        <w:t xml:space="preserve"> </w:t>
      </w:r>
      <w:r w:rsidRPr="00C1703F">
        <w:rPr>
          <w:sz w:val="28"/>
          <w:szCs w:val="28"/>
          <w:lang w:val="en-US"/>
        </w:rPr>
        <w:t>Wschodnioeuporejsk</w:t>
      </w:r>
      <w:r w:rsidR="0082113D" w:rsidRPr="00C1703F">
        <w:rPr>
          <w:sz w:val="28"/>
          <w:szCs w:val="28"/>
          <w:lang w:val="en-US"/>
        </w:rPr>
        <w:t>i</w:t>
      </w:r>
      <w:r w:rsidRPr="00C1703F">
        <w:rPr>
          <w:sz w:val="28"/>
          <w:szCs w:val="28"/>
        </w:rPr>
        <w:t xml:space="preserve">. </w:t>
      </w:r>
      <w:r w:rsidRPr="00C1703F">
        <w:rPr>
          <w:sz w:val="28"/>
          <w:szCs w:val="28"/>
          <w:lang w:val="en-US"/>
        </w:rPr>
        <w:t>Vol. XI/2. 2020. P. 175</w:t>
      </w:r>
      <w:r w:rsidR="004A77C1" w:rsidRPr="00C1703F">
        <w:rPr>
          <w:sz w:val="28"/>
          <w:szCs w:val="28"/>
          <w:lang w:val="en-US"/>
        </w:rPr>
        <w:t>-</w:t>
      </w:r>
      <w:r w:rsidRPr="00C1703F">
        <w:rPr>
          <w:sz w:val="28"/>
          <w:szCs w:val="28"/>
          <w:lang w:val="en-US"/>
        </w:rPr>
        <w:t>189.</w:t>
      </w:r>
      <w:r w:rsidR="00240086" w:rsidRPr="00C1703F">
        <w:rPr>
          <w:sz w:val="28"/>
          <w:szCs w:val="28"/>
          <w:lang w:val="en-US"/>
        </w:rPr>
        <w:t xml:space="preserve"> URL</w:t>
      </w:r>
      <w:r w:rsidR="00240086" w:rsidRPr="00404A09">
        <w:rPr>
          <w:sz w:val="28"/>
          <w:szCs w:val="28"/>
          <w:lang w:val="en-US"/>
        </w:rPr>
        <w:t>:</w:t>
      </w:r>
      <w:r w:rsidRPr="00404A09">
        <w:rPr>
          <w:sz w:val="28"/>
          <w:szCs w:val="28"/>
          <w:lang w:val="en-US"/>
        </w:rPr>
        <w:t xml:space="preserve"> </w:t>
      </w:r>
      <w:r w:rsidR="002609F0" w:rsidRPr="00C1703F">
        <w:rPr>
          <w:sz w:val="28"/>
          <w:szCs w:val="28"/>
          <w:lang w:val="en-US"/>
        </w:rPr>
        <w:t>http</w:t>
      </w:r>
      <w:r w:rsidR="002609F0" w:rsidRPr="00404A09">
        <w:rPr>
          <w:sz w:val="28"/>
          <w:szCs w:val="28"/>
          <w:lang w:val="en-US"/>
        </w:rPr>
        <w:t>://</w:t>
      </w:r>
      <w:r w:rsidR="002609F0" w:rsidRPr="00C1703F">
        <w:rPr>
          <w:sz w:val="28"/>
          <w:szCs w:val="28"/>
          <w:lang w:val="en-US"/>
        </w:rPr>
        <w:t>www</w:t>
      </w:r>
      <w:r w:rsidR="002609F0" w:rsidRPr="00404A09">
        <w:rPr>
          <w:sz w:val="28"/>
          <w:szCs w:val="28"/>
          <w:lang w:val="en-US"/>
        </w:rPr>
        <w:t>.</w:t>
      </w:r>
      <w:r w:rsidR="002609F0" w:rsidRPr="00C1703F">
        <w:rPr>
          <w:sz w:val="28"/>
          <w:szCs w:val="28"/>
          <w:lang w:val="en-US"/>
        </w:rPr>
        <w:t>uwm</w:t>
      </w:r>
      <w:r w:rsidR="002609F0" w:rsidRPr="00404A09">
        <w:rPr>
          <w:sz w:val="28"/>
          <w:szCs w:val="28"/>
          <w:lang w:val="en-US"/>
        </w:rPr>
        <w:t>.</w:t>
      </w:r>
      <w:r w:rsidR="002609F0" w:rsidRPr="00C1703F">
        <w:rPr>
          <w:sz w:val="28"/>
          <w:szCs w:val="28"/>
          <w:lang w:val="en-US"/>
        </w:rPr>
        <w:t>edu</w:t>
      </w:r>
      <w:r w:rsidR="002609F0" w:rsidRPr="00404A09">
        <w:rPr>
          <w:sz w:val="28"/>
          <w:szCs w:val="28"/>
          <w:lang w:val="en-US"/>
        </w:rPr>
        <w:t>.</w:t>
      </w:r>
      <w:r w:rsidR="002609F0" w:rsidRPr="00C1703F">
        <w:rPr>
          <w:sz w:val="28"/>
          <w:szCs w:val="28"/>
          <w:lang w:val="en-US"/>
        </w:rPr>
        <w:t>pl</w:t>
      </w:r>
      <w:r w:rsidR="002609F0" w:rsidRPr="00404A09">
        <w:rPr>
          <w:sz w:val="28"/>
          <w:szCs w:val="28"/>
          <w:lang w:val="en-US"/>
        </w:rPr>
        <w:t>/</w:t>
      </w:r>
      <w:r w:rsidR="002609F0" w:rsidRPr="00C1703F">
        <w:rPr>
          <w:sz w:val="28"/>
          <w:szCs w:val="28"/>
          <w:lang w:val="en-US"/>
        </w:rPr>
        <w:t>cbew</w:t>
      </w:r>
      <w:r w:rsidR="002609F0" w:rsidRPr="00404A09">
        <w:rPr>
          <w:sz w:val="28"/>
          <w:szCs w:val="28"/>
          <w:lang w:val="en-US"/>
        </w:rPr>
        <w:t>/2020-11-2/17_</w:t>
      </w:r>
      <w:r w:rsidR="002609F0" w:rsidRPr="00C1703F">
        <w:rPr>
          <w:sz w:val="28"/>
          <w:szCs w:val="28"/>
          <w:lang w:val="en-US"/>
        </w:rPr>
        <w:t>KOZHAKHMETOVA</w:t>
      </w:r>
      <w:r w:rsidR="002609F0" w:rsidRPr="00404A09">
        <w:rPr>
          <w:sz w:val="28"/>
          <w:szCs w:val="28"/>
          <w:lang w:val="en-US"/>
        </w:rPr>
        <w:t>-</w:t>
      </w:r>
      <w:r w:rsidR="002609F0" w:rsidRPr="00C1703F">
        <w:rPr>
          <w:sz w:val="28"/>
          <w:szCs w:val="28"/>
          <w:lang w:val="en-US"/>
        </w:rPr>
        <w:t>A</w:t>
      </w:r>
      <w:r w:rsidR="002609F0" w:rsidRPr="00404A09">
        <w:rPr>
          <w:sz w:val="28"/>
          <w:szCs w:val="28"/>
          <w:lang w:val="en-US"/>
        </w:rPr>
        <w:t>.</w:t>
      </w:r>
      <w:r w:rsidR="002609F0" w:rsidRPr="00C1703F">
        <w:rPr>
          <w:sz w:val="28"/>
          <w:szCs w:val="28"/>
          <w:lang w:val="en-US"/>
        </w:rPr>
        <w:t>pdf</w:t>
      </w:r>
    </w:p>
    <w:p w:rsidR="006A45BF" w:rsidRPr="00C1703F" w:rsidRDefault="006A45BF" w:rsidP="006A45BF">
      <w:pPr>
        <w:pStyle w:val="Default"/>
        <w:jc w:val="both"/>
        <w:rPr>
          <w:i/>
          <w:sz w:val="28"/>
          <w:szCs w:val="28"/>
        </w:rPr>
      </w:pPr>
      <w:r w:rsidRPr="00404A09">
        <w:rPr>
          <w:sz w:val="28"/>
          <w:szCs w:val="28"/>
          <w:lang w:val="en-US"/>
        </w:rPr>
        <w:tab/>
      </w:r>
      <w:r w:rsidRPr="00404A09">
        <w:rPr>
          <w:i/>
          <w:sz w:val="28"/>
          <w:szCs w:val="28"/>
          <w:lang w:val="en-US"/>
        </w:rPr>
        <w:t xml:space="preserve"> </w:t>
      </w:r>
      <w:r w:rsidRPr="00C1703F">
        <w:rPr>
          <w:i/>
          <w:sz w:val="28"/>
          <w:szCs w:val="28"/>
        </w:rPr>
        <w:t>– статьи в научных журналах, рекомендованных К</w:t>
      </w:r>
      <w:r w:rsidR="004C3F20" w:rsidRPr="00C1703F">
        <w:rPr>
          <w:i/>
          <w:sz w:val="28"/>
          <w:szCs w:val="28"/>
        </w:rPr>
        <w:t>О</w:t>
      </w:r>
      <w:r w:rsidRPr="00C1703F">
        <w:rPr>
          <w:i/>
          <w:sz w:val="28"/>
          <w:szCs w:val="28"/>
        </w:rPr>
        <w:t xml:space="preserve">КСОН МОН РК </w:t>
      </w:r>
      <w:r w:rsidRPr="00C1703F">
        <w:rPr>
          <w:sz w:val="28"/>
          <w:szCs w:val="28"/>
        </w:rPr>
        <w:t xml:space="preserve">– </w:t>
      </w:r>
      <w:r w:rsidR="00883AC1" w:rsidRPr="00C1703F">
        <w:rPr>
          <w:sz w:val="28"/>
          <w:szCs w:val="28"/>
        </w:rPr>
        <w:t>5</w:t>
      </w:r>
      <w:r w:rsidRPr="00C1703F">
        <w:rPr>
          <w:sz w:val="28"/>
          <w:szCs w:val="28"/>
        </w:rPr>
        <w:t>:</w:t>
      </w:r>
    </w:p>
    <w:p w:rsidR="006A45BF" w:rsidRPr="00C1703F" w:rsidRDefault="006A45BF" w:rsidP="006A45BF">
      <w:pPr>
        <w:pStyle w:val="Default"/>
        <w:jc w:val="both"/>
        <w:rPr>
          <w:sz w:val="28"/>
          <w:szCs w:val="28"/>
        </w:rPr>
      </w:pPr>
      <w:r w:rsidRPr="00C1703F">
        <w:rPr>
          <w:sz w:val="28"/>
          <w:szCs w:val="28"/>
        </w:rPr>
        <w:tab/>
      </w:r>
      <w:r w:rsidR="00883AC1" w:rsidRPr="00C1703F">
        <w:rPr>
          <w:sz w:val="28"/>
          <w:szCs w:val="28"/>
          <w:lang w:val="en-US"/>
        </w:rPr>
        <w:t>3</w:t>
      </w:r>
      <w:r w:rsidRPr="00C1703F">
        <w:rPr>
          <w:sz w:val="28"/>
          <w:szCs w:val="28"/>
          <w:lang w:val="en-US"/>
        </w:rPr>
        <w:t xml:space="preserve">. Press language as an object of Kazakhstani linguistics // </w:t>
      </w:r>
      <w:r w:rsidR="00265AB8" w:rsidRPr="00C1703F">
        <w:rPr>
          <w:sz w:val="28"/>
          <w:szCs w:val="28"/>
        </w:rPr>
        <w:t>Вестник</w:t>
      </w:r>
      <w:r w:rsidR="00265AB8" w:rsidRPr="00C1703F">
        <w:rPr>
          <w:sz w:val="28"/>
          <w:szCs w:val="28"/>
          <w:lang w:val="en-US"/>
        </w:rPr>
        <w:t xml:space="preserve"> </w:t>
      </w:r>
      <w:r w:rsidRPr="00C1703F">
        <w:rPr>
          <w:sz w:val="28"/>
          <w:szCs w:val="28"/>
        </w:rPr>
        <w:t>КазНПУ</w:t>
      </w:r>
      <w:r w:rsidRPr="00C1703F">
        <w:rPr>
          <w:sz w:val="28"/>
          <w:szCs w:val="28"/>
          <w:lang w:val="en-US"/>
        </w:rPr>
        <w:t xml:space="preserve"> </w:t>
      </w:r>
      <w:r w:rsidRPr="00C1703F">
        <w:rPr>
          <w:sz w:val="28"/>
          <w:szCs w:val="28"/>
        </w:rPr>
        <w:t>им</w:t>
      </w:r>
      <w:r w:rsidRPr="00C1703F">
        <w:rPr>
          <w:sz w:val="28"/>
          <w:szCs w:val="28"/>
          <w:lang w:val="en-US"/>
        </w:rPr>
        <w:t xml:space="preserve">. </w:t>
      </w:r>
      <w:r w:rsidRPr="00C1703F">
        <w:rPr>
          <w:sz w:val="28"/>
          <w:szCs w:val="28"/>
        </w:rPr>
        <w:t>Абая</w:t>
      </w:r>
      <w:r w:rsidR="00265AB8" w:rsidRPr="00C1703F">
        <w:rPr>
          <w:sz w:val="28"/>
          <w:szCs w:val="28"/>
        </w:rPr>
        <w:t>.</w:t>
      </w:r>
      <w:r w:rsidRPr="00C1703F">
        <w:rPr>
          <w:sz w:val="28"/>
          <w:szCs w:val="28"/>
        </w:rPr>
        <w:t xml:space="preserve"> Серия «Филологические науки». –</w:t>
      </w:r>
      <w:r w:rsidRPr="00C1703F">
        <w:rPr>
          <w:sz w:val="28"/>
          <w:szCs w:val="28"/>
          <w:lang w:val="kk-KZ"/>
        </w:rPr>
        <w:t xml:space="preserve"> </w:t>
      </w:r>
      <w:r w:rsidRPr="00C1703F">
        <w:rPr>
          <w:sz w:val="28"/>
          <w:szCs w:val="28"/>
        </w:rPr>
        <w:t>Алматы, 2018. –</w:t>
      </w:r>
      <w:r w:rsidRPr="00C1703F">
        <w:rPr>
          <w:sz w:val="28"/>
          <w:szCs w:val="28"/>
          <w:lang w:val="kk-KZ"/>
        </w:rPr>
        <w:t xml:space="preserve"> </w:t>
      </w:r>
      <w:r w:rsidRPr="00C1703F">
        <w:rPr>
          <w:sz w:val="28"/>
          <w:szCs w:val="28"/>
        </w:rPr>
        <w:t>Вып. 1 (63). –</w:t>
      </w:r>
      <w:r w:rsidRPr="00C1703F">
        <w:rPr>
          <w:sz w:val="28"/>
          <w:szCs w:val="28"/>
          <w:lang w:val="kk-KZ"/>
        </w:rPr>
        <w:t xml:space="preserve"> </w:t>
      </w:r>
      <w:r w:rsidR="009D5A26" w:rsidRPr="00C1703F">
        <w:rPr>
          <w:sz w:val="28"/>
          <w:szCs w:val="28"/>
        </w:rPr>
        <w:t>С. 54-57.</w:t>
      </w:r>
    </w:p>
    <w:p w:rsidR="006A45BF" w:rsidRPr="00C1703F" w:rsidRDefault="006A45BF" w:rsidP="006A45BF">
      <w:pPr>
        <w:pStyle w:val="Default"/>
        <w:jc w:val="both"/>
        <w:rPr>
          <w:sz w:val="28"/>
          <w:szCs w:val="28"/>
          <w:lang w:val="en-US"/>
        </w:rPr>
      </w:pPr>
      <w:r w:rsidRPr="00C1703F">
        <w:rPr>
          <w:sz w:val="28"/>
          <w:szCs w:val="28"/>
        </w:rPr>
        <w:tab/>
      </w:r>
      <w:r w:rsidR="00883AC1" w:rsidRPr="00C1703F">
        <w:rPr>
          <w:sz w:val="28"/>
          <w:szCs w:val="28"/>
        </w:rPr>
        <w:t>4</w:t>
      </w:r>
      <w:r w:rsidRPr="00C1703F">
        <w:rPr>
          <w:sz w:val="28"/>
          <w:szCs w:val="28"/>
        </w:rPr>
        <w:t>. Аксиологические исследования в казахстанской лингвистике // Вестник КГУ им. Ш</w:t>
      </w:r>
      <w:r w:rsidRPr="00C1703F">
        <w:rPr>
          <w:sz w:val="28"/>
          <w:szCs w:val="28"/>
          <w:lang w:val="en-US"/>
        </w:rPr>
        <w:t xml:space="preserve">. </w:t>
      </w:r>
      <w:r w:rsidRPr="00C1703F">
        <w:rPr>
          <w:sz w:val="28"/>
          <w:szCs w:val="28"/>
        </w:rPr>
        <w:t>Уалиханова</w:t>
      </w:r>
      <w:r w:rsidRPr="00C1703F">
        <w:rPr>
          <w:sz w:val="28"/>
          <w:szCs w:val="28"/>
          <w:lang w:val="en-US"/>
        </w:rPr>
        <w:t xml:space="preserve">. </w:t>
      </w:r>
      <w:r w:rsidRPr="00C1703F">
        <w:rPr>
          <w:sz w:val="28"/>
          <w:szCs w:val="28"/>
        </w:rPr>
        <w:t>Серия</w:t>
      </w:r>
      <w:r w:rsidRPr="00C1703F">
        <w:rPr>
          <w:sz w:val="28"/>
          <w:szCs w:val="28"/>
          <w:lang w:val="en-US"/>
        </w:rPr>
        <w:t xml:space="preserve"> </w:t>
      </w:r>
      <w:r w:rsidRPr="00C1703F">
        <w:rPr>
          <w:sz w:val="28"/>
          <w:szCs w:val="28"/>
        </w:rPr>
        <w:t>ФИЛОЛОГИЧЕСКАЯ</w:t>
      </w:r>
      <w:r w:rsidRPr="00C1703F">
        <w:rPr>
          <w:sz w:val="28"/>
          <w:szCs w:val="28"/>
          <w:lang w:val="en-US"/>
        </w:rPr>
        <w:t>. –</w:t>
      </w:r>
      <w:r w:rsidRPr="00C1703F">
        <w:rPr>
          <w:sz w:val="28"/>
          <w:szCs w:val="28"/>
          <w:lang w:val="kk-KZ"/>
        </w:rPr>
        <w:t xml:space="preserve"> Кокшетау, </w:t>
      </w:r>
      <w:r w:rsidR="009D5A26" w:rsidRPr="00C1703F">
        <w:rPr>
          <w:sz w:val="28"/>
          <w:szCs w:val="28"/>
          <w:lang w:val="en-US"/>
        </w:rPr>
        <w:t xml:space="preserve">2018. </w:t>
      </w:r>
      <w:r w:rsidRPr="00C1703F">
        <w:rPr>
          <w:sz w:val="28"/>
          <w:szCs w:val="28"/>
          <w:lang w:val="en-US"/>
        </w:rPr>
        <w:t xml:space="preserve">– </w:t>
      </w:r>
      <w:r w:rsidRPr="00C1703F">
        <w:rPr>
          <w:sz w:val="28"/>
          <w:szCs w:val="28"/>
        </w:rPr>
        <w:t>Вып</w:t>
      </w:r>
      <w:r w:rsidRPr="00C1703F">
        <w:rPr>
          <w:sz w:val="28"/>
          <w:szCs w:val="28"/>
          <w:lang w:val="en-US"/>
        </w:rPr>
        <w:t>. 2. –</w:t>
      </w:r>
      <w:r w:rsidRPr="00C1703F">
        <w:rPr>
          <w:sz w:val="28"/>
          <w:szCs w:val="28"/>
          <w:lang w:val="kk-KZ"/>
        </w:rPr>
        <w:t xml:space="preserve"> </w:t>
      </w:r>
      <w:r w:rsidRPr="00C1703F">
        <w:rPr>
          <w:sz w:val="28"/>
          <w:szCs w:val="28"/>
        </w:rPr>
        <w:t>С</w:t>
      </w:r>
      <w:r w:rsidR="009D5A26" w:rsidRPr="00C1703F">
        <w:rPr>
          <w:sz w:val="28"/>
          <w:szCs w:val="28"/>
          <w:lang w:val="en-US"/>
        </w:rPr>
        <w:t>. 129-134.</w:t>
      </w:r>
    </w:p>
    <w:p w:rsidR="006A45BF" w:rsidRPr="00C1703F" w:rsidRDefault="006A45BF" w:rsidP="006A45BF">
      <w:pPr>
        <w:pStyle w:val="Default"/>
        <w:jc w:val="both"/>
        <w:rPr>
          <w:sz w:val="28"/>
          <w:szCs w:val="28"/>
          <w:lang w:val="en-US"/>
        </w:rPr>
      </w:pPr>
      <w:r w:rsidRPr="00C1703F">
        <w:rPr>
          <w:sz w:val="28"/>
          <w:szCs w:val="28"/>
          <w:lang w:val="en-US"/>
        </w:rPr>
        <w:tab/>
      </w:r>
      <w:r w:rsidR="00883AC1" w:rsidRPr="00C1703F">
        <w:rPr>
          <w:sz w:val="28"/>
          <w:szCs w:val="28"/>
          <w:lang w:val="en-US"/>
        </w:rPr>
        <w:t>5</w:t>
      </w:r>
      <w:r w:rsidRPr="00C1703F">
        <w:rPr>
          <w:sz w:val="28"/>
          <w:szCs w:val="28"/>
          <w:lang w:val="en-US"/>
        </w:rPr>
        <w:t xml:space="preserve">. Language objectivization of the value system as an attribute of human consciousness // </w:t>
      </w:r>
      <w:r w:rsidRPr="00C1703F">
        <w:rPr>
          <w:sz w:val="28"/>
          <w:szCs w:val="28"/>
        </w:rPr>
        <w:t>Вестник</w:t>
      </w:r>
      <w:r w:rsidRPr="00C1703F">
        <w:rPr>
          <w:sz w:val="28"/>
          <w:szCs w:val="28"/>
          <w:lang w:val="en-US"/>
        </w:rPr>
        <w:t xml:space="preserve"> </w:t>
      </w:r>
      <w:r w:rsidRPr="00C1703F">
        <w:rPr>
          <w:sz w:val="28"/>
          <w:szCs w:val="28"/>
        </w:rPr>
        <w:t>ПГУ</w:t>
      </w:r>
      <w:r w:rsidRPr="00C1703F">
        <w:rPr>
          <w:sz w:val="28"/>
          <w:szCs w:val="28"/>
          <w:lang w:val="en-US"/>
        </w:rPr>
        <w:t xml:space="preserve">. </w:t>
      </w:r>
      <w:r w:rsidRPr="00C1703F">
        <w:rPr>
          <w:sz w:val="28"/>
          <w:szCs w:val="28"/>
        </w:rPr>
        <w:t>Серия</w:t>
      </w:r>
      <w:r w:rsidRPr="00C1703F">
        <w:rPr>
          <w:sz w:val="28"/>
          <w:szCs w:val="28"/>
          <w:lang w:val="en-US"/>
        </w:rPr>
        <w:t xml:space="preserve"> </w:t>
      </w:r>
      <w:r w:rsidRPr="00C1703F">
        <w:rPr>
          <w:sz w:val="28"/>
          <w:szCs w:val="28"/>
        </w:rPr>
        <w:t>филологическая</w:t>
      </w:r>
      <w:r w:rsidRPr="00C1703F">
        <w:rPr>
          <w:sz w:val="28"/>
          <w:szCs w:val="28"/>
          <w:lang w:val="en-US"/>
        </w:rPr>
        <w:t>. –</w:t>
      </w:r>
      <w:r w:rsidRPr="00C1703F">
        <w:rPr>
          <w:sz w:val="28"/>
          <w:szCs w:val="28"/>
          <w:lang w:val="kk-KZ"/>
        </w:rPr>
        <w:t xml:space="preserve"> Павлодар, </w:t>
      </w:r>
      <w:r w:rsidRPr="00C1703F">
        <w:rPr>
          <w:sz w:val="28"/>
          <w:szCs w:val="28"/>
          <w:lang w:val="en-US"/>
        </w:rPr>
        <w:t xml:space="preserve">2018. – </w:t>
      </w:r>
      <w:r w:rsidRPr="00C1703F">
        <w:rPr>
          <w:sz w:val="28"/>
          <w:szCs w:val="28"/>
        </w:rPr>
        <w:t>Вып</w:t>
      </w:r>
      <w:r w:rsidRPr="00C1703F">
        <w:rPr>
          <w:sz w:val="28"/>
          <w:szCs w:val="28"/>
          <w:lang w:val="en-US"/>
        </w:rPr>
        <w:t>. 4. –</w:t>
      </w:r>
      <w:r w:rsidRPr="00C1703F">
        <w:rPr>
          <w:sz w:val="28"/>
          <w:szCs w:val="28"/>
          <w:lang w:val="kk-KZ"/>
        </w:rPr>
        <w:t xml:space="preserve"> </w:t>
      </w:r>
      <w:r w:rsidRPr="00C1703F">
        <w:rPr>
          <w:sz w:val="28"/>
          <w:szCs w:val="28"/>
        </w:rPr>
        <w:t>С</w:t>
      </w:r>
      <w:r w:rsidRPr="00C1703F">
        <w:rPr>
          <w:sz w:val="28"/>
          <w:szCs w:val="28"/>
          <w:lang w:val="en-US"/>
        </w:rPr>
        <w:t>. 243-251.</w:t>
      </w:r>
    </w:p>
    <w:p w:rsidR="006A45BF" w:rsidRPr="00C1703F" w:rsidRDefault="006A45BF" w:rsidP="006A45BF">
      <w:pPr>
        <w:pStyle w:val="Default"/>
        <w:jc w:val="both"/>
        <w:rPr>
          <w:sz w:val="28"/>
          <w:szCs w:val="28"/>
        </w:rPr>
      </w:pPr>
      <w:r w:rsidRPr="00C1703F">
        <w:rPr>
          <w:sz w:val="28"/>
          <w:szCs w:val="28"/>
          <w:lang w:val="en-US"/>
        </w:rPr>
        <w:tab/>
      </w:r>
      <w:r w:rsidR="00883AC1" w:rsidRPr="00C1703F">
        <w:rPr>
          <w:sz w:val="28"/>
          <w:szCs w:val="28"/>
          <w:lang w:val="en-US"/>
        </w:rPr>
        <w:t>6</w:t>
      </w:r>
      <w:r w:rsidRPr="00C1703F">
        <w:rPr>
          <w:sz w:val="28"/>
          <w:szCs w:val="28"/>
          <w:lang w:val="en-US"/>
        </w:rPr>
        <w:t xml:space="preserve">. Realization of axiological semantics (on the material of the Kazakhstani press) // </w:t>
      </w:r>
      <w:r w:rsidRPr="00C1703F">
        <w:rPr>
          <w:sz w:val="28"/>
          <w:szCs w:val="28"/>
        </w:rPr>
        <w:t>Вестник</w:t>
      </w:r>
      <w:r w:rsidRPr="00C1703F">
        <w:rPr>
          <w:sz w:val="28"/>
          <w:szCs w:val="28"/>
          <w:lang w:val="en-US"/>
        </w:rPr>
        <w:t xml:space="preserve"> </w:t>
      </w:r>
      <w:r w:rsidRPr="00C1703F">
        <w:rPr>
          <w:sz w:val="28"/>
          <w:szCs w:val="28"/>
        </w:rPr>
        <w:t>КазНУ</w:t>
      </w:r>
      <w:r w:rsidRPr="00C1703F">
        <w:rPr>
          <w:sz w:val="28"/>
          <w:szCs w:val="28"/>
          <w:lang w:val="en-US"/>
        </w:rPr>
        <w:t xml:space="preserve"> </w:t>
      </w:r>
      <w:r w:rsidRPr="00C1703F">
        <w:rPr>
          <w:sz w:val="28"/>
          <w:szCs w:val="28"/>
        </w:rPr>
        <w:t>им</w:t>
      </w:r>
      <w:r w:rsidRPr="00C1703F">
        <w:rPr>
          <w:sz w:val="28"/>
          <w:szCs w:val="28"/>
          <w:lang w:val="en-US"/>
        </w:rPr>
        <w:t xml:space="preserve">. </w:t>
      </w:r>
      <w:r w:rsidRPr="00C1703F">
        <w:rPr>
          <w:sz w:val="28"/>
          <w:szCs w:val="28"/>
        </w:rPr>
        <w:t>аль</w:t>
      </w:r>
      <w:r w:rsidRPr="00C1703F">
        <w:rPr>
          <w:sz w:val="28"/>
          <w:szCs w:val="28"/>
          <w:lang w:val="en-US"/>
        </w:rPr>
        <w:t>-</w:t>
      </w:r>
      <w:r w:rsidRPr="00C1703F">
        <w:rPr>
          <w:sz w:val="28"/>
          <w:szCs w:val="28"/>
        </w:rPr>
        <w:t>Фараби</w:t>
      </w:r>
      <w:r w:rsidRPr="00C1703F">
        <w:rPr>
          <w:sz w:val="28"/>
          <w:szCs w:val="28"/>
          <w:lang w:val="en-US"/>
        </w:rPr>
        <w:t xml:space="preserve">. </w:t>
      </w:r>
      <w:r w:rsidRPr="00C1703F">
        <w:rPr>
          <w:sz w:val="28"/>
          <w:szCs w:val="28"/>
        </w:rPr>
        <w:t>Серия филологическая. – Алматы, 2019. –</w:t>
      </w:r>
      <w:r w:rsidRPr="00C1703F">
        <w:rPr>
          <w:sz w:val="28"/>
          <w:szCs w:val="28"/>
          <w:lang w:val="kk-KZ"/>
        </w:rPr>
        <w:t xml:space="preserve"> </w:t>
      </w:r>
      <w:r w:rsidRPr="00C1703F">
        <w:rPr>
          <w:sz w:val="28"/>
          <w:szCs w:val="28"/>
        </w:rPr>
        <w:t>Вып. 3 (175). –</w:t>
      </w:r>
      <w:r w:rsidRPr="00C1703F">
        <w:rPr>
          <w:sz w:val="28"/>
          <w:szCs w:val="28"/>
          <w:lang w:val="kk-KZ"/>
        </w:rPr>
        <w:t xml:space="preserve"> </w:t>
      </w:r>
      <w:r w:rsidRPr="00C1703F">
        <w:rPr>
          <w:sz w:val="28"/>
          <w:szCs w:val="28"/>
        </w:rPr>
        <w:t>С. 113-122.</w:t>
      </w:r>
      <w:r w:rsidR="00A12C15" w:rsidRPr="00C1703F">
        <w:t xml:space="preserve"> </w:t>
      </w:r>
      <w:r w:rsidR="00A12C15" w:rsidRPr="00C1703F">
        <w:rPr>
          <w:sz w:val="28"/>
          <w:szCs w:val="28"/>
        </w:rPr>
        <w:t>https://doi.org/10.26577/EJPh-2019-3-ph16.</w:t>
      </w:r>
    </w:p>
    <w:p w:rsidR="006A45BF" w:rsidRPr="00C1703F" w:rsidRDefault="006A45BF" w:rsidP="006A45BF">
      <w:pPr>
        <w:pStyle w:val="Default"/>
        <w:jc w:val="both"/>
        <w:rPr>
          <w:sz w:val="28"/>
          <w:szCs w:val="28"/>
        </w:rPr>
      </w:pPr>
      <w:r w:rsidRPr="00C1703F">
        <w:rPr>
          <w:sz w:val="28"/>
          <w:szCs w:val="28"/>
        </w:rPr>
        <w:tab/>
      </w:r>
      <w:r w:rsidR="00883AC1" w:rsidRPr="00C1703F">
        <w:rPr>
          <w:sz w:val="28"/>
          <w:szCs w:val="28"/>
        </w:rPr>
        <w:t>7</w:t>
      </w:r>
      <w:r w:rsidRPr="00C1703F">
        <w:rPr>
          <w:sz w:val="28"/>
          <w:szCs w:val="28"/>
        </w:rPr>
        <w:t>. Языковые средства и способы реализации аксиологической семантики (на материале казахстанской прессы) // Вестник КазНПУ им. Абая. Серия «Филологические науки». –</w:t>
      </w:r>
      <w:r w:rsidRPr="00C1703F">
        <w:rPr>
          <w:sz w:val="28"/>
          <w:szCs w:val="28"/>
          <w:lang w:val="kk-KZ"/>
        </w:rPr>
        <w:t xml:space="preserve"> </w:t>
      </w:r>
      <w:r w:rsidRPr="00C1703F">
        <w:rPr>
          <w:sz w:val="28"/>
          <w:szCs w:val="28"/>
        </w:rPr>
        <w:t>Алматы, 2020. –</w:t>
      </w:r>
      <w:r w:rsidRPr="00C1703F">
        <w:rPr>
          <w:sz w:val="28"/>
          <w:szCs w:val="28"/>
          <w:lang w:val="kk-KZ"/>
        </w:rPr>
        <w:t xml:space="preserve"> </w:t>
      </w:r>
      <w:r w:rsidRPr="00C1703F">
        <w:rPr>
          <w:sz w:val="28"/>
          <w:szCs w:val="28"/>
        </w:rPr>
        <w:t>Вып. 2 (72). –</w:t>
      </w:r>
      <w:r w:rsidRPr="00C1703F">
        <w:rPr>
          <w:sz w:val="28"/>
          <w:szCs w:val="28"/>
          <w:lang w:val="kk-KZ"/>
        </w:rPr>
        <w:t xml:space="preserve"> </w:t>
      </w:r>
      <w:r w:rsidRPr="00C1703F">
        <w:rPr>
          <w:sz w:val="28"/>
          <w:szCs w:val="28"/>
        </w:rPr>
        <w:t xml:space="preserve">С. 166-175. </w:t>
      </w:r>
    </w:p>
    <w:p w:rsidR="006A45BF" w:rsidRPr="00C1703F" w:rsidRDefault="006A45BF" w:rsidP="006A45BF">
      <w:pPr>
        <w:pStyle w:val="Default"/>
        <w:jc w:val="both"/>
        <w:rPr>
          <w:i/>
          <w:sz w:val="28"/>
          <w:szCs w:val="28"/>
        </w:rPr>
      </w:pPr>
      <w:r w:rsidRPr="00C1703F">
        <w:rPr>
          <w:i/>
          <w:sz w:val="28"/>
          <w:szCs w:val="28"/>
        </w:rPr>
        <w:tab/>
        <w:t xml:space="preserve">– статьи в сборниках материалов международных конференций, в том числе зарубежных </w:t>
      </w:r>
      <w:r w:rsidRPr="00C1703F">
        <w:rPr>
          <w:sz w:val="28"/>
          <w:szCs w:val="28"/>
        </w:rPr>
        <w:t xml:space="preserve">– </w:t>
      </w:r>
      <w:r w:rsidR="00BA7CDB" w:rsidRPr="00C1703F">
        <w:rPr>
          <w:sz w:val="28"/>
          <w:szCs w:val="28"/>
        </w:rPr>
        <w:t>5</w:t>
      </w:r>
      <w:r w:rsidRPr="00C1703F">
        <w:rPr>
          <w:sz w:val="28"/>
          <w:szCs w:val="28"/>
        </w:rPr>
        <w:t>:</w:t>
      </w:r>
    </w:p>
    <w:p w:rsidR="006A45BF" w:rsidRPr="00C1703F" w:rsidRDefault="006A45BF" w:rsidP="006A45BF">
      <w:pPr>
        <w:pStyle w:val="Default"/>
        <w:jc w:val="both"/>
        <w:rPr>
          <w:sz w:val="28"/>
          <w:szCs w:val="28"/>
          <w:lang w:val="en-US"/>
        </w:rPr>
      </w:pPr>
      <w:r w:rsidRPr="00C1703F">
        <w:rPr>
          <w:sz w:val="28"/>
          <w:szCs w:val="28"/>
        </w:rPr>
        <w:tab/>
      </w:r>
      <w:r w:rsidR="00BA7CDB" w:rsidRPr="00C1703F">
        <w:rPr>
          <w:sz w:val="28"/>
          <w:szCs w:val="28"/>
          <w:lang w:val="en-US"/>
        </w:rPr>
        <w:t>8</w:t>
      </w:r>
      <w:r w:rsidRPr="00C1703F">
        <w:rPr>
          <w:sz w:val="28"/>
          <w:szCs w:val="28"/>
          <w:lang w:val="en-US"/>
        </w:rPr>
        <w:t xml:space="preserve">. Linguo-Didactic Aspect of Axiology </w:t>
      </w:r>
      <w:r w:rsidRPr="00C1703F">
        <w:rPr>
          <w:sz w:val="28"/>
          <w:szCs w:val="28"/>
          <w:lang w:val="kk-KZ"/>
        </w:rPr>
        <w:t xml:space="preserve">// </w:t>
      </w:r>
      <w:r w:rsidRPr="00C1703F">
        <w:rPr>
          <w:sz w:val="28"/>
          <w:szCs w:val="28"/>
          <w:lang w:val="en-US"/>
        </w:rPr>
        <w:t xml:space="preserve">International conference on </w:t>
      </w:r>
      <w:r w:rsidR="00727AC1" w:rsidRPr="00C1703F">
        <w:rPr>
          <w:sz w:val="28"/>
          <w:szCs w:val="28"/>
          <w:lang w:val="en-US"/>
        </w:rPr>
        <w:t xml:space="preserve">New Horizons </w:t>
      </w:r>
      <w:r w:rsidRPr="00C1703F">
        <w:rPr>
          <w:sz w:val="28"/>
          <w:szCs w:val="28"/>
          <w:lang w:val="en-US"/>
        </w:rPr>
        <w:t xml:space="preserve">in </w:t>
      </w:r>
      <w:r w:rsidR="00727AC1" w:rsidRPr="00C1703F">
        <w:rPr>
          <w:sz w:val="28"/>
          <w:szCs w:val="28"/>
          <w:lang w:val="en-US"/>
        </w:rPr>
        <w:t>Education</w:t>
      </w:r>
      <w:r w:rsidRPr="00C1703F">
        <w:rPr>
          <w:sz w:val="28"/>
          <w:szCs w:val="28"/>
          <w:lang w:val="en-US"/>
        </w:rPr>
        <w:t xml:space="preserve">: </w:t>
      </w:r>
      <w:r w:rsidRPr="00C1703F">
        <w:rPr>
          <w:sz w:val="28"/>
          <w:szCs w:val="28"/>
        </w:rPr>
        <w:t>материалы</w:t>
      </w:r>
      <w:r w:rsidRPr="00C1703F">
        <w:rPr>
          <w:sz w:val="28"/>
          <w:szCs w:val="28"/>
          <w:lang w:val="en-US"/>
        </w:rPr>
        <w:t xml:space="preserve"> </w:t>
      </w:r>
      <w:r w:rsidRPr="00C1703F">
        <w:rPr>
          <w:sz w:val="28"/>
          <w:szCs w:val="28"/>
        </w:rPr>
        <w:t>междунар</w:t>
      </w:r>
      <w:r w:rsidRPr="00C1703F">
        <w:rPr>
          <w:sz w:val="28"/>
          <w:szCs w:val="28"/>
          <w:lang w:val="en-US"/>
        </w:rPr>
        <w:t xml:space="preserve">. </w:t>
      </w:r>
      <w:r w:rsidRPr="00C1703F">
        <w:rPr>
          <w:sz w:val="28"/>
          <w:szCs w:val="28"/>
        </w:rPr>
        <w:t>науч</w:t>
      </w:r>
      <w:r w:rsidRPr="00C1703F">
        <w:rPr>
          <w:sz w:val="28"/>
          <w:szCs w:val="28"/>
          <w:lang w:val="en-US"/>
        </w:rPr>
        <w:t>.-</w:t>
      </w:r>
      <w:r w:rsidRPr="00C1703F">
        <w:rPr>
          <w:sz w:val="28"/>
          <w:szCs w:val="28"/>
        </w:rPr>
        <w:t>практ</w:t>
      </w:r>
      <w:r w:rsidRPr="00C1703F">
        <w:rPr>
          <w:sz w:val="28"/>
          <w:szCs w:val="28"/>
          <w:lang w:val="en-US"/>
        </w:rPr>
        <w:t>.</w:t>
      </w:r>
      <w:r w:rsidRPr="00C1703F">
        <w:rPr>
          <w:sz w:val="28"/>
          <w:szCs w:val="28"/>
        </w:rPr>
        <w:t>конф</w:t>
      </w:r>
      <w:r w:rsidRPr="00C1703F">
        <w:rPr>
          <w:sz w:val="28"/>
          <w:szCs w:val="28"/>
          <w:lang w:val="en-US"/>
        </w:rPr>
        <w:t xml:space="preserve">. – </w:t>
      </w:r>
      <w:r w:rsidRPr="00C1703F">
        <w:rPr>
          <w:sz w:val="28"/>
          <w:szCs w:val="28"/>
        </w:rPr>
        <w:t>Париж</w:t>
      </w:r>
      <w:r w:rsidRPr="00C1703F">
        <w:rPr>
          <w:sz w:val="28"/>
          <w:szCs w:val="28"/>
          <w:lang w:val="en-US"/>
        </w:rPr>
        <w:t xml:space="preserve">, 2018. – </w:t>
      </w:r>
      <w:r w:rsidRPr="00C1703F">
        <w:rPr>
          <w:sz w:val="28"/>
          <w:szCs w:val="28"/>
        </w:rPr>
        <w:t>С</w:t>
      </w:r>
      <w:r w:rsidRPr="00C1703F">
        <w:rPr>
          <w:sz w:val="28"/>
          <w:szCs w:val="28"/>
          <w:lang w:val="en-US"/>
        </w:rPr>
        <w:t>.</w:t>
      </w:r>
      <w:r w:rsidR="00727AC1" w:rsidRPr="00C1703F">
        <w:rPr>
          <w:sz w:val="28"/>
          <w:szCs w:val="28"/>
          <w:lang w:val="en-US"/>
        </w:rPr>
        <w:t xml:space="preserve"> </w:t>
      </w:r>
      <w:r w:rsidRPr="00C1703F">
        <w:rPr>
          <w:sz w:val="28"/>
          <w:szCs w:val="28"/>
          <w:lang w:val="en-US"/>
        </w:rPr>
        <w:t>1094-1100.</w:t>
      </w:r>
    </w:p>
    <w:p w:rsidR="006A45BF" w:rsidRPr="00C1703F" w:rsidRDefault="009D5A26" w:rsidP="006A45BF">
      <w:pPr>
        <w:pStyle w:val="Default"/>
        <w:jc w:val="both"/>
        <w:rPr>
          <w:sz w:val="28"/>
          <w:szCs w:val="28"/>
        </w:rPr>
      </w:pPr>
      <w:r w:rsidRPr="00C1703F">
        <w:rPr>
          <w:sz w:val="28"/>
          <w:szCs w:val="28"/>
          <w:lang w:val="en-US"/>
        </w:rPr>
        <w:tab/>
      </w:r>
      <w:r w:rsidR="00BA7CDB" w:rsidRPr="00C1703F">
        <w:rPr>
          <w:sz w:val="28"/>
          <w:szCs w:val="28"/>
        </w:rPr>
        <w:t>9</w:t>
      </w:r>
      <w:r w:rsidR="006A45BF" w:rsidRPr="00C1703F">
        <w:rPr>
          <w:sz w:val="28"/>
          <w:szCs w:val="28"/>
        </w:rPr>
        <w:t xml:space="preserve">. О некоторых доминантных ценностях казахстанского общества (на материале казахстанской русскоязычной прессы) // Проблемы поэтики и стиховедения: сб. материалов междунар. науч.-теор. конф., посвящ. 90-летию КазНПУ им. Абая. – Алматы: </w:t>
      </w:r>
      <w:r w:rsidR="006A45BF" w:rsidRPr="00C1703F">
        <w:rPr>
          <w:sz w:val="28"/>
          <w:szCs w:val="28"/>
          <w:lang w:val="kk-KZ"/>
        </w:rPr>
        <w:t>Ұлағат</w:t>
      </w:r>
      <w:r w:rsidR="006A45BF" w:rsidRPr="00C1703F">
        <w:rPr>
          <w:sz w:val="28"/>
          <w:szCs w:val="28"/>
        </w:rPr>
        <w:t>, КазНПУ им. Абая, 2018. – С. 301-305.</w:t>
      </w:r>
    </w:p>
    <w:p w:rsidR="006A45BF" w:rsidRPr="00C1703F" w:rsidRDefault="006A45BF" w:rsidP="006A45BF">
      <w:pPr>
        <w:pStyle w:val="Default"/>
        <w:jc w:val="both"/>
        <w:rPr>
          <w:sz w:val="28"/>
          <w:szCs w:val="28"/>
        </w:rPr>
      </w:pPr>
      <w:r w:rsidRPr="00C1703F">
        <w:rPr>
          <w:sz w:val="28"/>
          <w:szCs w:val="28"/>
        </w:rPr>
        <w:tab/>
        <w:t>1</w:t>
      </w:r>
      <w:r w:rsidR="00BA7CDB" w:rsidRPr="00C1703F">
        <w:rPr>
          <w:sz w:val="28"/>
          <w:szCs w:val="28"/>
        </w:rPr>
        <w:t>0</w:t>
      </w:r>
      <w:r w:rsidRPr="00C1703F">
        <w:rPr>
          <w:sz w:val="28"/>
          <w:szCs w:val="28"/>
        </w:rPr>
        <w:t xml:space="preserve">. Реализация категории оценки в языке казахстанских СМИ // Наука и образование в современном мире: вызовы </w:t>
      </w:r>
      <w:r w:rsidRPr="00C1703F">
        <w:rPr>
          <w:sz w:val="28"/>
          <w:szCs w:val="28"/>
          <w:lang w:val="en-US"/>
        </w:rPr>
        <w:t>XXI</w:t>
      </w:r>
      <w:r w:rsidRPr="00C1703F">
        <w:rPr>
          <w:sz w:val="28"/>
          <w:szCs w:val="28"/>
        </w:rPr>
        <w:t xml:space="preserve"> века: сб. материалов </w:t>
      </w:r>
      <w:r w:rsidRPr="00C1703F">
        <w:rPr>
          <w:sz w:val="28"/>
          <w:szCs w:val="28"/>
          <w:lang w:val="en-US"/>
        </w:rPr>
        <w:t>V</w:t>
      </w:r>
      <w:r w:rsidRPr="00C1703F">
        <w:rPr>
          <w:sz w:val="28"/>
          <w:szCs w:val="28"/>
        </w:rPr>
        <w:t xml:space="preserve"> междунар. науч.-прак</w:t>
      </w:r>
      <w:r w:rsidR="009D5A26" w:rsidRPr="00C1703F">
        <w:rPr>
          <w:sz w:val="28"/>
          <w:szCs w:val="28"/>
        </w:rPr>
        <w:t xml:space="preserve">т. конф. – Нур-Султан, 2019. – </w:t>
      </w:r>
      <w:r w:rsidRPr="00C1703F">
        <w:rPr>
          <w:sz w:val="28"/>
          <w:szCs w:val="28"/>
        </w:rPr>
        <w:t>С.</w:t>
      </w:r>
      <w:r w:rsidR="00727AC1" w:rsidRPr="00C1703F">
        <w:rPr>
          <w:sz w:val="28"/>
          <w:szCs w:val="28"/>
        </w:rPr>
        <w:t xml:space="preserve"> </w:t>
      </w:r>
      <w:r w:rsidRPr="00C1703F">
        <w:rPr>
          <w:sz w:val="28"/>
          <w:szCs w:val="28"/>
        </w:rPr>
        <w:t>17-20.</w:t>
      </w:r>
    </w:p>
    <w:p w:rsidR="00883AC1" w:rsidRPr="00C1703F" w:rsidRDefault="00BA7CDB" w:rsidP="00883AC1">
      <w:pPr>
        <w:spacing w:after="0" w:line="240" w:lineRule="auto"/>
        <w:jc w:val="both"/>
        <w:rPr>
          <w:rFonts w:ascii="Times New Roman" w:hAnsi="Times New Roman" w:cs="Times New Roman"/>
          <w:sz w:val="28"/>
          <w:szCs w:val="28"/>
        </w:rPr>
      </w:pPr>
      <w:r w:rsidRPr="00C1703F">
        <w:rPr>
          <w:rFonts w:ascii="Times New Roman" w:hAnsi="Times New Roman" w:cs="Times New Roman"/>
          <w:sz w:val="28"/>
          <w:szCs w:val="28"/>
        </w:rPr>
        <w:lastRenderedPageBreak/>
        <w:tab/>
        <w:t xml:space="preserve">11. </w:t>
      </w:r>
      <w:r w:rsidR="00883AC1" w:rsidRPr="00C1703F">
        <w:rPr>
          <w:rFonts w:ascii="Times New Roman" w:hAnsi="Times New Roman" w:cs="Times New Roman"/>
          <w:sz w:val="28"/>
          <w:szCs w:val="28"/>
        </w:rPr>
        <w:t xml:space="preserve">Репрезентация концепта патриотизм в казахстанских СМИ </w:t>
      </w:r>
      <w:r w:rsidRPr="00C1703F">
        <w:rPr>
          <w:rFonts w:ascii="Times New Roman" w:hAnsi="Times New Roman" w:cs="Times New Roman"/>
          <w:sz w:val="28"/>
          <w:szCs w:val="28"/>
        </w:rPr>
        <w:t>//</w:t>
      </w:r>
      <w:r w:rsidRPr="00C1703F">
        <w:rPr>
          <w:sz w:val="28"/>
          <w:szCs w:val="28"/>
        </w:rPr>
        <w:t xml:space="preserve"> </w:t>
      </w:r>
      <w:r w:rsidR="00883AC1" w:rsidRPr="00C1703F">
        <w:rPr>
          <w:rFonts w:ascii="Times New Roman" w:hAnsi="Times New Roman" w:cs="Times New Roman"/>
          <w:sz w:val="28"/>
          <w:szCs w:val="28"/>
        </w:rPr>
        <w:t xml:space="preserve">Компетентностно-коммуникативные основы языковой подготовки будущих педагогов-предметников в полилингвальном образовательном пространстве: </w:t>
      </w:r>
      <w:r w:rsidR="00240086" w:rsidRPr="00C1703F">
        <w:rPr>
          <w:rFonts w:ascii="Times New Roman" w:hAnsi="Times New Roman" w:cs="Times New Roman"/>
          <w:sz w:val="28"/>
          <w:szCs w:val="28"/>
        </w:rPr>
        <w:t>м</w:t>
      </w:r>
      <w:r w:rsidR="00883AC1" w:rsidRPr="00C1703F">
        <w:rPr>
          <w:rFonts w:ascii="Times New Roman" w:hAnsi="Times New Roman" w:cs="Times New Roman"/>
          <w:sz w:val="28"/>
          <w:szCs w:val="28"/>
        </w:rPr>
        <w:t>ат</w:t>
      </w:r>
      <w:r w:rsidR="00240086" w:rsidRPr="00C1703F">
        <w:rPr>
          <w:rFonts w:ascii="Times New Roman" w:hAnsi="Times New Roman" w:cs="Times New Roman"/>
          <w:sz w:val="28"/>
          <w:szCs w:val="28"/>
        </w:rPr>
        <w:t>ериалы м</w:t>
      </w:r>
      <w:r w:rsidR="00883AC1" w:rsidRPr="00C1703F">
        <w:rPr>
          <w:rFonts w:ascii="Times New Roman" w:hAnsi="Times New Roman" w:cs="Times New Roman"/>
          <w:sz w:val="28"/>
          <w:szCs w:val="28"/>
        </w:rPr>
        <w:t>еждунар</w:t>
      </w:r>
      <w:r w:rsidR="00240086" w:rsidRPr="00C1703F">
        <w:rPr>
          <w:rFonts w:ascii="Times New Roman" w:hAnsi="Times New Roman" w:cs="Times New Roman"/>
          <w:sz w:val="28"/>
          <w:szCs w:val="28"/>
        </w:rPr>
        <w:t xml:space="preserve">. </w:t>
      </w:r>
      <w:r w:rsidR="00883AC1" w:rsidRPr="00C1703F">
        <w:rPr>
          <w:rFonts w:ascii="Times New Roman" w:hAnsi="Times New Roman" w:cs="Times New Roman"/>
          <w:sz w:val="28"/>
          <w:szCs w:val="28"/>
        </w:rPr>
        <w:t xml:space="preserve">науч.-методич. конф. </w:t>
      </w:r>
      <w:r w:rsidR="00E01D7E" w:rsidRPr="00C1703F">
        <w:rPr>
          <w:rFonts w:ascii="Times New Roman" w:hAnsi="Times New Roman" w:cs="Times New Roman"/>
          <w:sz w:val="28"/>
          <w:szCs w:val="28"/>
        </w:rPr>
        <w:t xml:space="preserve">/ под ред. Г.А. Кажигалиевой, А.Д. Маймаковой. – </w:t>
      </w:r>
      <w:r w:rsidR="00883AC1" w:rsidRPr="00C1703F">
        <w:rPr>
          <w:rFonts w:ascii="Times New Roman" w:hAnsi="Times New Roman" w:cs="Times New Roman"/>
          <w:sz w:val="28"/>
          <w:szCs w:val="28"/>
        </w:rPr>
        <w:t xml:space="preserve">Алматы: ИП «Балауса», 2020. – </w:t>
      </w:r>
      <w:r w:rsidRPr="00C1703F">
        <w:rPr>
          <w:rFonts w:ascii="Times New Roman" w:hAnsi="Times New Roman" w:cs="Times New Roman"/>
          <w:sz w:val="28"/>
          <w:szCs w:val="28"/>
        </w:rPr>
        <w:t>С. 419-422</w:t>
      </w:r>
      <w:r w:rsidR="00883AC1" w:rsidRPr="00C1703F">
        <w:rPr>
          <w:rFonts w:ascii="Times New Roman" w:hAnsi="Times New Roman" w:cs="Times New Roman"/>
          <w:sz w:val="28"/>
          <w:szCs w:val="28"/>
        </w:rPr>
        <w:t>.</w:t>
      </w:r>
    </w:p>
    <w:p w:rsidR="006A45BF" w:rsidRPr="00C1703F" w:rsidRDefault="006A45BF" w:rsidP="006A45BF">
      <w:pPr>
        <w:pStyle w:val="Default"/>
        <w:jc w:val="both"/>
        <w:rPr>
          <w:sz w:val="28"/>
          <w:szCs w:val="28"/>
          <w:lang w:val="kk-KZ"/>
        </w:rPr>
      </w:pPr>
      <w:r w:rsidRPr="00C1703F">
        <w:rPr>
          <w:sz w:val="28"/>
          <w:szCs w:val="28"/>
        </w:rPr>
        <w:tab/>
        <w:t>1</w:t>
      </w:r>
      <w:r w:rsidR="00BA7CDB" w:rsidRPr="00C1703F">
        <w:rPr>
          <w:sz w:val="28"/>
          <w:szCs w:val="28"/>
        </w:rPr>
        <w:t>2</w:t>
      </w:r>
      <w:r w:rsidRPr="00C1703F">
        <w:rPr>
          <w:sz w:val="28"/>
          <w:szCs w:val="28"/>
        </w:rPr>
        <w:t xml:space="preserve">. </w:t>
      </w:r>
      <w:r w:rsidRPr="00C1703F">
        <w:rPr>
          <w:rStyle w:val="js-item-maininfo"/>
          <w:color w:val="000000" w:themeColor="text1"/>
          <w:sz w:val="28"/>
          <w:szCs w:val="28"/>
          <w:shd w:val="clear" w:color="auto" w:fill="FFFFFF"/>
          <w:lang w:val="kk-KZ"/>
        </w:rPr>
        <w:t xml:space="preserve">Ценность как ключевое понятие аксиологической лингвистики // </w:t>
      </w:r>
      <w:r w:rsidRPr="00C1703F">
        <w:rPr>
          <w:sz w:val="28"/>
          <w:szCs w:val="28"/>
        </w:rPr>
        <w:t>Проблемы поэтики и стиховедения IX: сб. материалов междунар. науч.-теор. конф.,</w:t>
      </w:r>
      <w:r w:rsidRPr="00C1703F">
        <w:rPr>
          <w:b/>
        </w:rPr>
        <w:t xml:space="preserve"> </w:t>
      </w:r>
      <w:r w:rsidRPr="00C1703F">
        <w:rPr>
          <w:sz w:val="28"/>
          <w:szCs w:val="28"/>
        </w:rPr>
        <w:t>посвященной</w:t>
      </w:r>
      <w:r w:rsidRPr="00C1703F">
        <w:rPr>
          <w:rFonts w:eastAsia="Times New Roman"/>
          <w:sz w:val="28"/>
          <w:szCs w:val="28"/>
        </w:rPr>
        <w:t xml:space="preserve"> 90-летию выдающегося казахского поэта Мукагали Макатаева</w:t>
      </w:r>
      <w:r w:rsidRPr="00C1703F">
        <w:rPr>
          <w:sz w:val="28"/>
          <w:szCs w:val="28"/>
        </w:rPr>
        <w:t xml:space="preserve">. – Алматы: </w:t>
      </w:r>
      <w:r w:rsidRPr="00C1703F">
        <w:rPr>
          <w:sz w:val="28"/>
          <w:szCs w:val="28"/>
          <w:lang w:val="kk-KZ"/>
        </w:rPr>
        <w:t>Ұлағат</w:t>
      </w:r>
      <w:r w:rsidRPr="00C1703F">
        <w:rPr>
          <w:sz w:val="28"/>
          <w:szCs w:val="28"/>
        </w:rPr>
        <w:t>, КазНПУ им. Абая, 2021. – С.</w:t>
      </w:r>
      <w:r w:rsidRPr="00C1703F">
        <w:rPr>
          <w:sz w:val="28"/>
          <w:szCs w:val="28"/>
          <w:lang w:val="kk-KZ"/>
        </w:rPr>
        <w:t xml:space="preserve"> 196-199.</w:t>
      </w:r>
    </w:p>
    <w:p w:rsidR="006A45BF" w:rsidRPr="00C1703F" w:rsidRDefault="006A45BF" w:rsidP="006A45BF">
      <w:pPr>
        <w:pStyle w:val="Default"/>
        <w:jc w:val="both"/>
        <w:rPr>
          <w:i/>
          <w:sz w:val="28"/>
          <w:szCs w:val="28"/>
        </w:rPr>
      </w:pPr>
      <w:r w:rsidRPr="00C1703F">
        <w:rPr>
          <w:sz w:val="28"/>
          <w:szCs w:val="28"/>
        </w:rPr>
        <w:t xml:space="preserve"> </w:t>
      </w:r>
      <w:r w:rsidRPr="00C1703F">
        <w:rPr>
          <w:sz w:val="28"/>
          <w:szCs w:val="28"/>
        </w:rPr>
        <w:tab/>
      </w:r>
      <w:r w:rsidRPr="00C1703F">
        <w:rPr>
          <w:i/>
          <w:sz w:val="28"/>
          <w:szCs w:val="28"/>
        </w:rPr>
        <w:t xml:space="preserve">– публикации в сборниках научных статей </w:t>
      </w:r>
      <w:r w:rsidRPr="00C1703F">
        <w:rPr>
          <w:sz w:val="28"/>
          <w:szCs w:val="28"/>
        </w:rPr>
        <w:t xml:space="preserve">– </w:t>
      </w:r>
      <w:r w:rsidR="00365144" w:rsidRPr="00C1703F">
        <w:rPr>
          <w:sz w:val="28"/>
          <w:szCs w:val="28"/>
        </w:rPr>
        <w:t>4</w:t>
      </w:r>
      <w:r w:rsidRPr="00C1703F">
        <w:rPr>
          <w:sz w:val="28"/>
          <w:szCs w:val="28"/>
        </w:rPr>
        <w:t>:</w:t>
      </w:r>
    </w:p>
    <w:p w:rsidR="006A45BF" w:rsidRPr="00C1703F" w:rsidRDefault="006A45BF" w:rsidP="006A45BF">
      <w:pPr>
        <w:pStyle w:val="Default"/>
        <w:jc w:val="both"/>
        <w:rPr>
          <w:sz w:val="28"/>
          <w:szCs w:val="28"/>
        </w:rPr>
      </w:pPr>
      <w:r w:rsidRPr="00C1703F">
        <w:rPr>
          <w:sz w:val="28"/>
          <w:szCs w:val="28"/>
        </w:rPr>
        <w:tab/>
        <w:t>1</w:t>
      </w:r>
      <w:r w:rsidR="00BA7CDB" w:rsidRPr="00C1703F">
        <w:rPr>
          <w:sz w:val="28"/>
          <w:szCs w:val="28"/>
        </w:rPr>
        <w:t>3</w:t>
      </w:r>
      <w:r w:rsidRPr="00C1703F">
        <w:rPr>
          <w:sz w:val="28"/>
          <w:szCs w:val="28"/>
        </w:rPr>
        <w:t>. Газетный текст как источник фактического материала для лингвистических исследований // Актуальные научные исследования в современном мире: сб. науч. тр. – Украина, 2017. – Вып. 11 (31). Ч.</w:t>
      </w:r>
      <w:r w:rsidR="00727AC1" w:rsidRPr="00C1703F">
        <w:rPr>
          <w:sz w:val="28"/>
          <w:szCs w:val="28"/>
        </w:rPr>
        <w:t xml:space="preserve"> </w:t>
      </w:r>
      <w:r w:rsidRPr="00C1703F">
        <w:rPr>
          <w:sz w:val="28"/>
          <w:szCs w:val="28"/>
        </w:rPr>
        <w:t>6. – С. 94-99.</w:t>
      </w:r>
    </w:p>
    <w:p w:rsidR="006A45BF" w:rsidRPr="00C1703F" w:rsidRDefault="006A45BF" w:rsidP="006A45BF">
      <w:pPr>
        <w:pStyle w:val="Default"/>
        <w:jc w:val="both"/>
        <w:rPr>
          <w:sz w:val="28"/>
          <w:szCs w:val="28"/>
        </w:rPr>
      </w:pPr>
      <w:r w:rsidRPr="00C1703F">
        <w:rPr>
          <w:sz w:val="28"/>
          <w:szCs w:val="28"/>
        </w:rPr>
        <w:tab/>
        <w:t xml:space="preserve">14. Реализация аксиологической семантики в языке казахстанских масс-медиа // </w:t>
      </w:r>
      <w:r w:rsidRPr="00C1703F">
        <w:rPr>
          <w:sz w:val="28"/>
          <w:szCs w:val="28"/>
          <w:lang w:val="en-US"/>
        </w:rPr>
        <w:t>LingvLit</w:t>
      </w:r>
      <w:r w:rsidRPr="00C1703F">
        <w:rPr>
          <w:sz w:val="28"/>
          <w:szCs w:val="28"/>
        </w:rPr>
        <w:t>: науч. альманах. – Алматы: ТОО «КОПИТЕК», 2019. – Вып. 3. – С. 23-28.</w:t>
      </w:r>
    </w:p>
    <w:p w:rsidR="006A45BF" w:rsidRPr="00C1703F" w:rsidRDefault="006A45BF" w:rsidP="006A45BF">
      <w:pPr>
        <w:pStyle w:val="Default"/>
        <w:jc w:val="both"/>
        <w:rPr>
          <w:sz w:val="28"/>
          <w:szCs w:val="28"/>
          <w:lang w:val="en-US"/>
        </w:rPr>
      </w:pPr>
      <w:r w:rsidRPr="00C1703F">
        <w:rPr>
          <w:sz w:val="28"/>
          <w:szCs w:val="28"/>
        </w:rPr>
        <w:tab/>
      </w:r>
      <w:r w:rsidRPr="00C1703F">
        <w:rPr>
          <w:sz w:val="28"/>
          <w:szCs w:val="28"/>
          <w:lang w:val="en-US"/>
        </w:rPr>
        <w:t>1</w:t>
      </w:r>
      <w:r w:rsidR="00BA7CDB" w:rsidRPr="00C1703F">
        <w:rPr>
          <w:sz w:val="28"/>
          <w:szCs w:val="28"/>
          <w:lang w:val="en-US"/>
        </w:rPr>
        <w:t>5</w:t>
      </w:r>
      <w:r w:rsidRPr="00C1703F">
        <w:rPr>
          <w:sz w:val="28"/>
          <w:szCs w:val="28"/>
          <w:lang w:val="en-US"/>
        </w:rPr>
        <w:t xml:space="preserve">. Axiological component of text in the press language as a means of influence on mass consciousness // Norwegian journal of development of the international science. – </w:t>
      </w:r>
      <w:r w:rsidRPr="00C1703F">
        <w:rPr>
          <w:sz w:val="28"/>
          <w:szCs w:val="28"/>
        </w:rPr>
        <w:t>Норвегия</w:t>
      </w:r>
      <w:r w:rsidRPr="00C1703F">
        <w:rPr>
          <w:sz w:val="28"/>
          <w:szCs w:val="28"/>
          <w:lang w:val="en-US"/>
        </w:rPr>
        <w:t xml:space="preserve">, 2019. – </w:t>
      </w:r>
      <w:r w:rsidRPr="00C1703F">
        <w:rPr>
          <w:sz w:val="28"/>
          <w:szCs w:val="28"/>
        </w:rPr>
        <w:t>Вып</w:t>
      </w:r>
      <w:r w:rsidRPr="00C1703F">
        <w:rPr>
          <w:sz w:val="28"/>
          <w:szCs w:val="28"/>
          <w:lang w:val="en-US"/>
        </w:rPr>
        <w:t xml:space="preserve">. 35. – </w:t>
      </w:r>
      <w:r w:rsidRPr="00C1703F">
        <w:rPr>
          <w:sz w:val="28"/>
          <w:szCs w:val="28"/>
        </w:rPr>
        <w:t>С</w:t>
      </w:r>
      <w:r w:rsidRPr="00C1703F">
        <w:rPr>
          <w:sz w:val="28"/>
          <w:szCs w:val="28"/>
          <w:lang w:val="en-US"/>
        </w:rPr>
        <w:t>. 51-54.</w:t>
      </w:r>
    </w:p>
    <w:p w:rsidR="006A45BF" w:rsidRPr="00C1703F" w:rsidRDefault="006A45BF" w:rsidP="006A45BF">
      <w:pPr>
        <w:pStyle w:val="Default"/>
        <w:jc w:val="both"/>
        <w:rPr>
          <w:sz w:val="28"/>
          <w:szCs w:val="28"/>
        </w:rPr>
      </w:pPr>
      <w:r w:rsidRPr="00C1703F">
        <w:rPr>
          <w:sz w:val="28"/>
          <w:szCs w:val="28"/>
          <w:lang w:val="en-US"/>
        </w:rPr>
        <w:tab/>
      </w:r>
      <w:r w:rsidRPr="00C1703F">
        <w:rPr>
          <w:sz w:val="28"/>
          <w:szCs w:val="28"/>
        </w:rPr>
        <w:t>1</w:t>
      </w:r>
      <w:r w:rsidR="00BA7CDB" w:rsidRPr="00C1703F">
        <w:rPr>
          <w:sz w:val="28"/>
          <w:szCs w:val="28"/>
        </w:rPr>
        <w:t>6</w:t>
      </w:r>
      <w:r w:rsidRPr="00C1703F">
        <w:rPr>
          <w:sz w:val="28"/>
          <w:szCs w:val="28"/>
        </w:rPr>
        <w:t xml:space="preserve">. Вербализация концепта «духовные ценности» в русской языковой картине мира // </w:t>
      </w:r>
      <w:r w:rsidRPr="00C1703F">
        <w:rPr>
          <w:sz w:val="28"/>
          <w:szCs w:val="28"/>
          <w:lang w:val="en-US"/>
        </w:rPr>
        <w:t>International</w:t>
      </w:r>
      <w:r w:rsidRPr="00C1703F">
        <w:rPr>
          <w:sz w:val="28"/>
          <w:szCs w:val="28"/>
        </w:rPr>
        <w:t xml:space="preserve"> </w:t>
      </w:r>
      <w:r w:rsidRPr="00C1703F">
        <w:rPr>
          <w:sz w:val="28"/>
          <w:szCs w:val="28"/>
          <w:lang w:val="en-US"/>
        </w:rPr>
        <w:t>science</w:t>
      </w:r>
      <w:r w:rsidRPr="00C1703F">
        <w:rPr>
          <w:sz w:val="28"/>
          <w:szCs w:val="28"/>
        </w:rPr>
        <w:t xml:space="preserve"> </w:t>
      </w:r>
      <w:r w:rsidRPr="00C1703F">
        <w:rPr>
          <w:sz w:val="28"/>
          <w:szCs w:val="28"/>
          <w:lang w:val="en-US"/>
        </w:rPr>
        <w:t>project</w:t>
      </w:r>
      <w:r w:rsidRPr="00C1703F">
        <w:rPr>
          <w:sz w:val="28"/>
          <w:szCs w:val="28"/>
        </w:rPr>
        <w:t>. – Финляндия, 2020. – Вып. 33. – С. 24-27.</w:t>
      </w:r>
    </w:p>
    <w:p w:rsidR="006A45BF" w:rsidRPr="00C1703F" w:rsidRDefault="006A45BF" w:rsidP="006A45BF">
      <w:pPr>
        <w:pStyle w:val="Default"/>
        <w:jc w:val="both"/>
        <w:rPr>
          <w:sz w:val="28"/>
          <w:szCs w:val="28"/>
        </w:rPr>
      </w:pPr>
      <w:r w:rsidRPr="00C1703F">
        <w:rPr>
          <w:sz w:val="28"/>
          <w:szCs w:val="28"/>
        </w:rPr>
        <w:tab/>
      </w:r>
      <w:r w:rsidR="00435696" w:rsidRPr="00C1703F">
        <w:rPr>
          <w:sz w:val="28"/>
          <w:szCs w:val="28"/>
        </w:rPr>
        <w:t>Основные положения диссертации также обсуждены на семинарах Летней</w:t>
      </w:r>
      <w:r w:rsidRPr="00C1703F">
        <w:rPr>
          <w:sz w:val="28"/>
          <w:szCs w:val="28"/>
        </w:rPr>
        <w:t xml:space="preserve"> школ</w:t>
      </w:r>
      <w:r w:rsidR="00435696" w:rsidRPr="00C1703F">
        <w:rPr>
          <w:sz w:val="28"/>
          <w:szCs w:val="28"/>
        </w:rPr>
        <w:t>ы</w:t>
      </w:r>
      <w:r w:rsidRPr="00C1703F">
        <w:rPr>
          <w:sz w:val="28"/>
          <w:szCs w:val="28"/>
        </w:rPr>
        <w:t xml:space="preserve"> «</w:t>
      </w:r>
      <w:r w:rsidRPr="00C1703F">
        <w:rPr>
          <w:sz w:val="28"/>
          <w:szCs w:val="28"/>
          <w:lang w:val="en-US"/>
        </w:rPr>
        <w:t>Social</w:t>
      </w:r>
      <w:r w:rsidRPr="00C1703F">
        <w:rPr>
          <w:sz w:val="28"/>
          <w:szCs w:val="28"/>
        </w:rPr>
        <w:t xml:space="preserve"> </w:t>
      </w:r>
      <w:r w:rsidRPr="00C1703F">
        <w:rPr>
          <w:sz w:val="28"/>
          <w:szCs w:val="28"/>
          <w:lang w:val="en-US"/>
        </w:rPr>
        <w:t>Humanitarian</w:t>
      </w:r>
      <w:r w:rsidRPr="00C1703F">
        <w:rPr>
          <w:sz w:val="28"/>
          <w:szCs w:val="28"/>
        </w:rPr>
        <w:t xml:space="preserve"> </w:t>
      </w:r>
      <w:r w:rsidRPr="00C1703F">
        <w:rPr>
          <w:sz w:val="28"/>
          <w:szCs w:val="28"/>
          <w:lang w:val="en-US"/>
        </w:rPr>
        <w:t>Knowledge</w:t>
      </w:r>
      <w:r w:rsidRPr="00C1703F">
        <w:rPr>
          <w:sz w:val="28"/>
          <w:szCs w:val="28"/>
        </w:rPr>
        <w:t xml:space="preserve"> </w:t>
      </w:r>
      <w:r w:rsidRPr="00C1703F">
        <w:rPr>
          <w:sz w:val="28"/>
          <w:szCs w:val="28"/>
          <w:lang w:val="en-US"/>
        </w:rPr>
        <w:t>in</w:t>
      </w:r>
      <w:r w:rsidRPr="00C1703F">
        <w:rPr>
          <w:sz w:val="28"/>
          <w:szCs w:val="28"/>
        </w:rPr>
        <w:t xml:space="preserve"> </w:t>
      </w:r>
      <w:r w:rsidRPr="00C1703F">
        <w:rPr>
          <w:sz w:val="28"/>
          <w:szCs w:val="28"/>
          <w:lang w:val="en-US"/>
        </w:rPr>
        <w:t>the</w:t>
      </w:r>
      <w:r w:rsidRPr="00C1703F">
        <w:rPr>
          <w:sz w:val="28"/>
          <w:szCs w:val="28"/>
        </w:rPr>
        <w:t xml:space="preserve"> </w:t>
      </w:r>
      <w:r w:rsidRPr="00C1703F">
        <w:rPr>
          <w:sz w:val="28"/>
          <w:szCs w:val="28"/>
          <w:lang w:val="en-US"/>
        </w:rPr>
        <w:t>Epoch</w:t>
      </w:r>
      <w:r w:rsidRPr="00C1703F">
        <w:rPr>
          <w:sz w:val="28"/>
          <w:szCs w:val="28"/>
        </w:rPr>
        <w:t xml:space="preserve"> </w:t>
      </w:r>
      <w:r w:rsidRPr="00C1703F">
        <w:rPr>
          <w:sz w:val="28"/>
          <w:szCs w:val="28"/>
          <w:lang w:val="en-US"/>
        </w:rPr>
        <w:t>of</w:t>
      </w:r>
      <w:r w:rsidRPr="00C1703F">
        <w:rPr>
          <w:sz w:val="28"/>
          <w:szCs w:val="28"/>
        </w:rPr>
        <w:t xml:space="preserve"> </w:t>
      </w:r>
      <w:r w:rsidRPr="00C1703F">
        <w:rPr>
          <w:sz w:val="28"/>
          <w:szCs w:val="28"/>
          <w:lang w:val="en-US"/>
        </w:rPr>
        <w:t>Innovations</w:t>
      </w:r>
      <w:r w:rsidRPr="00C1703F">
        <w:rPr>
          <w:sz w:val="28"/>
          <w:szCs w:val="28"/>
        </w:rPr>
        <w:t>»</w:t>
      </w:r>
      <w:r w:rsidR="00435696" w:rsidRPr="00C1703F">
        <w:rPr>
          <w:sz w:val="28"/>
          <w:szCs w:val="28"/>
        </w:rPr>
        <w:t xml:space="preserve"> (</w:t>
      </w:r>
      <w:r w:rsidRPr="00C1703F">
        <w:rPr>
          <w:sz w:val="28"/>
          <w:szCs w:val="28"/>
        </w:rPr>
        <w:t>8-22 июля 2018</w:t>
      </w:r>
      <w:r w:rsidR="00A22A8D" w:rsidRPr="00C1703F">
        <w:rPr>
          <w:sz w:val="28"/>
          <w:szCs w:val="28"/>
        </w:rPr>
        <w:t xml:space="preserve"> </w:t>
      </w:r>
      <w:r w:rsidRPr="00C1703F">
        <w:rPr>
          <w:sz w:val="28"/>
          <w:szCs w:val="28"/>
        </w:rPr>
        <w:t>г., г. Пиештяны, Словакия</w:t>
      </w:r>
      <w:r w:rsidR="00435696" w:rsidRPr="00C1703F">
        <w:rPr>
          <w:sz w:val="28"/>
          <w:szCs w:val="28"/>
        </w:rPr>
        <w:t>)</w:t>
      </w:r>
      <w:r w:rsidRPr="00C1703F">
        <w:rPr>
          <w:sz w:val="28"/>
          <w:szCs w:val="28"/>
        </w:rPr>
        <w:t>.</w:t>
      </w:r>
    </w:p>
    <w:p w:rsidR="006A45BF" w:rsidRPr="00C1703F" w:rsidRDefault="006A45BF" w:rsidP="006A45BF">
      <w:pPr>
        <w:spacing w:after="0" w:line="240" w:lineRule="auto"/>
        <w:ind w:right="141" w:firstLine="708"/>
        <w:jc w:val="both"/>
        <w:rPr>
          <w:rFonts w:ascii="Times New Roman" w:hAnsi="Times New Roman" w:cs="Times New Roman"/>
          <w:b/>
          <w:sz w:val="28"/>
          <w:szCs w:val="28"/>
        </w:rPr>
      </w:pPr>
      <w:r w:rsidRPr="00C1703F">
        <w:rPr>
          <w:rFonts w:ascii="Times New Roman" w:hAnsi="Times New Roman" w:cs="Times New Roman"/>
          <w:b/>
          <w:sz w:val="28"/>
          <w:szCs w:val="28"/>
        </w:rPr>
        <w:t>Основные положения, выносимые на защиту:</w:t>
      </w:r>
    </w:p>
    <w:p w:rsidR="00F96623" w:rsidRPr="00C1703F" w:rsidRDefault="007619AC" w:rsidP="00F96623">
      <w:pPr>
        <w:spacing w:after="0" w:line="240" w:lineRule="auto"/>
        <w:ind w:firstLine="709"/>
        <w:jc w:val="both"/>
        <w:rPr>
          <w:rFonts w:ascii="Times New Roman" w:hAnsi="Times New Roman" w:cs="Times New Roman"/>
          <w:sz w:val="28"/>
          <w:szCs w:val="28"/>
        </w:rPr>
      </w:pPr>
      <w:r w:rsidRPr="00C1703F">
        <w:rPr>
          <w:rFonts w:ascii="Times New Roman" w:hAnsi="Times New Roman" w:cs="Times New Roman"/>
          <w:sz w:val="28"/>
          <w:szCs w:val="28"/>
        </w:rPr>
        <w:t xml:space="preserve">1. </w:t>
      </w:r>
      <w:r w:rsidR="00F96623" w:rsidRPr="00C1703F">
        <w:rPr>
          <w:rFonts w:ascii="Times New Roman" w:hAnsi="Times New Roman" w:cs="Times New Roman"/>
          <w:sz w:val="28"/>
          <w:szCs w:val="28"/>
        </w:rPr>
        <w:t xml:space="preserve">СМИ являются важнейшим фактором формирования ценностей и оценки социума как обусловленных </w:t>
      </w:r>
      <w:r w:rsidR="00F96623" w:rsidRPr="00C1703F">
        <w:rPr>
          <w:rStyle w:val="layout"/>
          <w:rFonts w:ascii="Times New Roman" w:hAnsi="Times New Roman" w:cs="Times New Roman"/>
          <w:color w:val="000000"/>
          <w:sz w:val="28"/>
          <w:szCs w:val="28"/>
        </w:rPr>
        <w:t xml:space="preserve">аксиологической картиной мира человека феноменов и, соответственно, связанных с представлением об ориентирах и моделях поведения человека в социуме. Соответственно семантическое (в частности аксиологическое) профилирование современных медиатекстов позволяет рассматривать СМИ в качестве ретрансляторов «умонастроения» общества, поскольку, </w:t>
      </w:r>
      <w:r w:rsidR="00F96623" w:rsidRPr="00C1703F">
        <w:rPr>
          <w:rFonts w:ascii="Times New Roman" w:hAnsi="Times New Roman" w:cs="Times New Roman"/>
          <w:sz w:val="28"/>
          <w:szCs w:val="28"/>
        </w:rPr>
        <w:t>с одной стороны, они апеллируют к традиционным ценностям социума, с другой – активно участвуют в формировании новых в условиях роста национального самосознания.</w:t>
      </w:r>
    </w:p>
    <w:p w:rsidR="001A6241" w:rsidRPr="00C1703F" w:rsidRDefault="004336BF" w:rsidP="007619AC">
      <w:pPr>
        <w:spacing w:after="0" w:line="240" w:lineRule="auto"/>
        <w:ind w:right="141" w:firstLine="708"/>
        <w:jc w:val="both"/>
        <w:rPr>
          <w:rFonts w:ascii="Times New Roman" w:hAnsi="Times New Roman" w:cs="Times New Roman"/>
          <w:sz w:val="28"/>
          <w:szCs w:val="28"/>
        </w:rPr>
      </w:pPr>
      <w:r w:rsidRPr="00C1703F">
        <w:rPr>
          <w:rFonts w:ascii="Times New Roman" w:hAnsi="Times New Roman" w:cs="Times New Roman"/>
          <w:sz w:val="28"/>
          <w:szCs w:val="28"/>
        </w:rPr>
        <w:t>2</w:t>
      </w:r>
      <w:r w:rsidR="007619AC" w:rsidRPr="00C1703F">
        <w:rPr>
          <w:rFonts w:ascii="Times New Roman" w:hAnsi="Times New Roman" w:cs="Times New Roman"/>
          <w:sz w:val="28"/>
          <w:szCs w:val="28"/>
        </w:rPr>
        <w:t xml:space="preserve">. </w:t>
      </w:r>
      <w:r w:rsidR="005214B6" w:rsidRPr="00C1703F">
        <w:rPr>
          <w:rFonts w:ascii="Times New Roman" w:hAnsi="Times New Roman" w:cs="Times New Roman"/>
          <w:sz w:val="28"/>
          <w:szCs w:val="28"/>
        </w:rPr>
        <w:t>Д</w:t>
      </w:r>
      <w:r w:rsidRPr="00C1703F">
        <w:rPr>
          <w:rFonts w:ascii="Times New Roman" w:hAnsi="Times New Roman" w:cs="Times New Roman"/>
          <w:sz w:val="28"/>
          <w:szCs w:val="28"/>
        </w:rPr>
        <w:t>оминантны</w:t>
      </w:r>
      <w:r w:rsidR="005214B6" w:rsidRPr="00C1703F">
        <w:rPr>
          <w:rFonts w:ascii="Times New Roman" w:hAnsi="Times New Roman" w:cs="Times New Roman"/>
          <w:sz w:val="28"/>
          <w:szCs w:val="28"/>
        </w:rPr>
        <w:t>ми</w:t>
      </w:r>
      <w:r w:rsidRPr="00C1703F">
        <w:rPr>
          <w:rFonts w:ascii="Times New Roman" w:hAnsi="Times New Roman" w:cs="Times New Roman"/>
          <w:sz w:val="28"/>
          <w:szCs w:val="28"/>
        </w:rPr>
        <w:t xml:space="preserve"> ценност</w:t>
      </w:r>
      <w:r w:rsidR="005214B6" w:rsidRPr="00C1703F">
        <w:rPr>
          <w:rFonts w:ascii="Times New Roman" w:hAnsi="Times New Roman" w:cs="Times New Roman"/>
          <w:sz w:val="28"/>
          <w:szCs w:val="28"/>
        </w:rPr>
        <w:t xml:space="preserve">ями </w:t>
      </w:r>
      <w:r w:rsidRPr="00C1703F">
        <w:rPr>
          <w:rFonts w:ascii="Times New Roman" w:hAnsi="Times New Roman" w:cs="Times New Roman"/>
          <w:sz w:val="28"/>
          <w:szCs w:val="28"/>
        </w:rPr>
        <w:t>современного полиэтнического и полиязычного казахстанского общества</w:t>
      </w:r>
      <w:r w:rsidRPr="00C1703F">
        <w:rPr>
          <w:rFonts w:ascii="Times New Roman" w:hAnsi="Times New Roman" w:cs="Times New Roman"/>
          <w:sz w:val="28"/>
          <w:szCs w:val="28"/>
          <w:lang w:val="kk-KZ"/>
        </w:rPr>
        <w:t xml:space="preserve"> </w:t>
      </w:r>
      <w:r w:rsidR="005214B6" w:rsidRPr="00C1703F">
        <w:rPr>
          <w:rFonts w:ascii="Times New Roman" w:hAnsi="Times New Roman" w:cs="Times New Roman"/>
          <w:sz w:val="28"/>
          <w:szCs w:val="28"/>
          <w:lang w:val="kk-KZ"/>
        </w:rPr>
        <w:t xml:space="preserve">являются </w:t>
      </w:r>
      <w:r w:rsidRPr="00C1703F">
        <w:rPr>
          <w:rFonts w:ascii="Times New Roman" w:hAnsi="Times New Roman" w:cs="Times New Roman"/>
          <w:sz w:val="28"/>
          <w:szCs w:val="28"/>
          <w:lang w:val="kk-KZ"/>
        </w:rPr>
        <w:t xml:space="preserve">ОТБАСЫ / </w:t>
      </w:r>
      <w:r w:rsidRPr="00C1703F">
        <w:rPr>
          <w:rFonts w:ascii="Times New Roman" w:hAnsi="Times New Roman" w:cs="Times New Roman"/>
          <w:sz w:val="28"/>
          <w:szCs w:val="28"/>
        </w:rPr>
        <w:t>СЕМЬЯ,</w:t>
      </w:r>
      <w:r w:rsidRPr="00C1703F">
        <w:rPr>
          <w:rFonts w:ascii="Times New Roman" w:hAnsi="Times New Roman" w:cs="Times New Roman"/>
          <w:sz w:val="28"/>
          <w:szCs w:val="28"/>
          <w:lang w:val="kk-KZ"/>
        </w:rPr>
        <w:t xml:space="preserve"> КЕЛІСІМ / </w:t>
      </w:r>
      <w:r w:rsidRPr="00C1703F">
        <w:rPr>
          <w:rFonts w:ascii="Times New Roman" w:hAnsi="Times New Roman" w:cs="Times New Roman"/>
          <w:sz w:val="28"/>
          <w:szCs w:val="28"/>
        </w:rPr>
        <w:t>СОГЛАСИЕ,</w:t>
      </w:r>
      <w:r w:rsidRPr="00C1703F">
        <w:rPr>
          <w:rFonts w:ascii="Times New Roman" w:hAnsi="Times New Roman" w:cs="Times New Roman"/>
          <w:sz w:val="28"/>
          <w:szCs w:val="28"/>
          <w:lang w:val="kk-KZ"/>
        </w:rPr>
        <w:t xml:space="preserve"> ОТАНСҮЙГІШТІК / </w:t>
      </w:r>
      <w:r w:rsidRPr="00C1703F">
        <w:rPr>
          <w:rFonts w:ascii="Times New Roman" w:hAnsi="Times New Roman" w:cs="Times New Roman"/>
          <w:sz w:val="28"/>
          <w:szCs w:val="28"/>
        </w:rPr>
        <w:t>ПАТРИОТИЗМ</w:t>
      </w:r>
      <w:r w:rsidR="005214B6" w:rsidRPr="00C1703F">
        <w:rPr>
          <w:rFonts w:ascii="Times New Roman" w:hAnsi="Times New Roman" w:cs="Times New Roman"/>
          <w:sz w:val="28"/>
          <w:szCs w:val="28"/>
        </w:rPr>
        <w:t xml:space="preserve">, о чем позволяет судить их центральное место в аксиологическом пространстве масс-медиа РК: выявленное на основе </w:t>
      </w:r>
      <w:r w:rsidR="005214B6" w:rsidRPr="00C1703F">
        <w:rPr>
          <w:rFonts w:ascii="Times New Roman" w:hAnsi="Times New Roman" w:cs="Times New Roman"/>
          <w:sz w:val="28"/>
          <w:szCs w:val="28"/>
          <w:lang w:val="en-US"/>
        </w:rPr>
        <w:t>SEO</w:t>
      </w:r>
      <w:r w:rsidR="005214B6" w:rsidRPr="00C1703F">
        <w:rPr>
          <w:rFonts w:ascii="Times New Roman" w:hAnsi="Times New Roman" w:cs="Times New Roman"/>
          <w:sz w:val="28"/>
          <w:szCs w:val="28"/>
        </w:rPr>
        <w:t xml:space="preserve">-анализа из 1628 контекстов, содержащих лексему </w:t>
      </w:r>
      <w:r w:rsidR="005214B6" w:rsidRPr="00C1703F">
        <w:rPr>
          <w:rFonts w:ascii="Times New Roman" w:hAnsi="Times New Roman" w:cs="Times New Roman"/>
          <w:i/>
          <w:sz w:val="28"/>
          <w:szCs w:val="28"/>
          <w:lang w:val="kk-KZ"/>
        </w:rPr>
        <w:t xml:space="preserve">құндылық </w:t>
      </w:r>
      <w:r w:rsidR="005214B6" w:rsidRPr="00C1703F">
        <w:rPr>
          <w:rFonts w:ascii="Times New Roman" w:hAnsi="Times New Roman" w:cs="Times New Roman"/>
          <w:sz w:val="28"/>
          <w:szCs w:val="28"/>
        </w:rPr>
        <w:t xml:space="preserve">/ </w:t>
      </w:r>
      <w:r w:rsidR="005214B6" w:rsidRPr="00C1703F">
        <w:rPr>
          <w:rFonts w:ascii="Times New Roman" w:hAnsi="Times New Roman" w:cs="Times New Roman"/>
          <w:i/>
          <w:sz w:val="28"/>
          <w:szCs w:val="28"/>
        </w:rPr>
        <w:t>ценность</w:t>
      </w:r>
      <w:r w:rsidR="005214B6" w:rsidRPr="00C1703F">
        <w:rPr>
          <w:rFonts w:ascii="Times New Roman" w:hAnsi="Times New Roman" w:cs="Times New Roman"/>
          <w:sz w:val="28"/>
          <w:szCs w:val="28"/>
        </w:rPr>
        <w:t xml:space="preserve"> (859 – на казахском, 769 – на русском языках): ОТБАСЫ - 201 / СЕМЬЯ – 139; КЕЛІСІМ – 39 / СОГЛАСИЕ – 56; ОТАНСҮЙГІШТІК – 31 / ПАТРИОТИЗМ – 34 употреблений</w:t>
      </w:r>
      <w:r w:rsidR="00C32A29" w:rsidRPr="00C1703F">
        <w:rPr>
          <w:rFonts w:ascii="Times New Roman" w:hAnsi="Times New Roman" w:cs="Times New Roman"/>
          <w:sz w:val="28"/>
          <w:szCs w:val="28"/>
        </w:rPr>
        <w:t>.</w:t>
      </w:r>
    </w:p>
    <w:p w:rsidR="007619AC" w:rsidRPr="00C1703F" w:rsidRDefault="001A6241" w:rsidP="007619AC">
      <w:pPr>
        <w:spacing w:after="0" w:line="240" w:lineRule="auto"/>
        <w:ind w:right="141" w:firstLine="708"/>
        <w:jc w:val="both"/>
        <w:rPr>
          <w:rFonts w:ascii="Times New Roman" w:hAnsi="Times New Roman" w:cs="Times New Roman"/>
          <w:sz w:val="28"/>
          <w:szCs w:val="28"/>
        </w:rPr>
      </w:pPr>
      <w:r w:rsidRPr="00C1703F">
        <w:rPr>
          <w:rFonts w:ascii="Times New Roman" w:hAnsi="Times New Roman" w:cs="Times New Roman"/>
          <w:sz w:val="28"/>
          <w:szCs w:val="28"/>
        </w:rPr>
        <w:lastRenderedPageBreak/>
        <w:t xml:space="preserve">3. </w:t>
      </w:r>
      <w:r w:rsidR="004D04C0" w:rsidRPr="00C1703F">
        <w:rPr>
          <w:rFonts w:ascii="Times New Roman" w:hAnsi="Times New Roman" w:cs="Times New Roman"/>
          <w:sz w:val="28"/>
          <w:szCs w:val="28"/>
        </w:rPr>
        <w:t xml:space="preserve">Сопоставительный анализ </w:t>
      </w:r>
      <w:r w:rsidR="007007C0" w:rsidRPr="00C1703F">
        <w:rPr>
          <w:rFonts w:ascii="Times New Roman" w:hAnsi="Times New Roman" w:cs="Times New Roman"/>
          <w:sz w:val="28"/>
          <w:szCs w:val="28"/>
        </w:rPr>
        <w:t xml:space="preserve">500 </w:t>
      </w:r>
      <w:r w:rsidRPr="00C1703F">
        <w:rPr>
          <w:rFonts w:ascii="Times New Roman" w:hAnsi="Times New Roman" w:cs="Times New Roman"/>
          <w:sz w:val="28"/>
          <w:szCs w:val="28"/>
        </w:rPr>
        <w:t>репрезентантов ценностей</w:t>
      </w:r>
      <w:r w:rsidR="004336BF" w:rsidRPr="00C1703F">
        <w:rPr>
          <w:rFonts w:ascii="Times New Roman" w:hAnsi="Times New Roman" w:cs="Times New Roman"/>
          <w:sz w:val="28"/>
          <w:szCs w:val="28"/>
        </w:rPr>
        <w:t xml:space="preserve"> </w:t>
      </w:r>
      <w:r w:rsidR="004D04C0" w:rsidRPr="00C1703F">
        <w:rPr>
          <w:rFonts w:ascii="Times New Roman" w:hAnsi="Times New Roman" w:cs="Times New Roman"/>
          <w:sz w:val="28"/>
          <w:szCs w:val="28"/>
          <w:lang w:val="kk-KZ"/>
        </w:rPr>
        <w:t xml:space="preserve">ОТБАСЫ / </w:t>
      </w:r>
      <w:r w:rsidR="004D04C0" w:rsidRPr="00C1703F">
        <w:rPr>
          <w:rFonts w:ascii="Times New Roman" w:hAnsi="Times New Roman" w:cs="Times New Roman"/>
          <w:sz w:val="28"/>
          <w:szCs w:val="28"/>
        </w:rPr>
        <w:t>СЕМЬЯ,</w:t>
      </w:r>
      <w:r w:rsidR="004D04C0" w:rsidRPr="00C1703F">
        <w:rPr>
          <w:rFonts w:ascii="Times New Roman" w:hAnsi="Times New Roman" w:cs="Times New Roman"/>
          <w:sz w:val="28"/>
          <w:szCs w:val="28"/>
          <w:lang w:val="kk-KZ"/>
        </w:rPr>
        <w:t xml:space="preserve"> КЕЛІСІМ / </w:t>
      </w:r>
      <w:r w:rsidR="004D04C0" w:rsidRPr="00C1703F">
        <w:rPr>
          <w:rFonts w:ascii="Times New Roman" w:hAnsi="Times New Roman" w:cs="Times New Roman"/>
          <w:sz w:val="28"/>
          <w:szCs w:val="28"/>
        </w:rPr>
        <w:t>СОГЛАСИЕ,</w:t>
      </w:r>
      <w:r w:rsidR="004D04C0" w:rsidRPr="00C1703F">
        <w:rPr>
          <w:rFonts w:ascii="Times New Roman" w:hAnsi="Times New Roman" w:cs="Times New Roman"/>
          <w:sz w:val="28"/>
          <w:szCs w:val="28"/>
          <w:lang w:val="kk-KZ"/>
        </w:rPr>
        <w:t xml:space="preserve"> ОТАНСҮЙГІШТІК / </w:t>
      </w:r>
      <w:r w:rsidR="004D04C0" w:rsidRPr="00C1703F">
        <w:rPr>
          <w:rFonts w:ascii="Times New Roman" w:hAnsi="Times New Roman" w:cs="Times New Roman"/>
          <w:sz w:val="28"/>
          <w:szCs w:val="28"/>
        </w:rPr>
        <w:t xml:space="preserve">ПАТРИОТИЗМ </w:t>
      </w:r>
      <w:r w:rsidR="004336BF" w:rsidRPr="00C1703F">
        <w:rPr>
          <w:rFonts w:ascii="Times New Roman" w:hAnsi="Times New Roman" w:cs="Times New Roman"/>
          <w:sz w:val="28"/>
          <w:szCs w:val="28"/>
        </w:rPr>
        <w:t>позволя</w:t>
      </w:r>
      <w:r w:rsidRPr="00C1703F">
        <w:rPr>
          <w:rFonts w:ascii="Times New Roman" w:hAnsi="Times New Roman" w:cs="Times New Roman"/>
          <w:sz w:val="28"/>
          <w:szCs w:val="28"/>
        </w:rPr>
        <w:t>ет</w:t>
      </w:r>
      <w:r w:rsidR="004336BF" w:rsidRPr="00C1703F">
        <w:rPr>
          <w:rFonts w:ascii="Times New Roman" w:hAnsi="Times New Roman" w:cs="Times New Roman"/>
          <w:sz w:val="28"/>
          <w:szCs w:val="28"/>
        </w:rPr>
        <w:t xml:space="preserve"> выявить и исследовать </w:t>
      </w:r>
      <w:r w:rsidRPr="00C1703F">
        <w:rPr>
          <w:rFonts w:ascii="Times New Roman" w:hAnsi="Times New Roman" w:cs="Times New Roman"/>
          <w:sz w:val="28"/>
          <w:szCs w:val="28"/>
        </w:rPr>
        <w:t>в них</w:t>
      </w:r>
      <w:r w:rsidR="007007C0" w:rsidRPr="00C1703F">
        <w:rPr>
          <w:rFonts w:ascii="Times New Roman" w:hAnsi="Times New Roman" w:cs="Times New Roman"/>
          <w:sz w:val="28"/>
          <w:szCs w:val="28"/>
        </w:rPr>
        <w:t xml:space="preserve"> </w:t>
      </w:r>
      <w:r w:rsidR="007619AC" w:rsidRPr="00C1703F">
        <w:rPr>
          <w:rFonts w:ascii="Times New Roman" w:hAnsi="Times New Roman" w:cs="Times New Roman"/>
          <w:sz w:val="28"/>
          <w:szCs w:val="28"/>
        </w:rPr>
        <w:t>общие и специфические черты</w:t>
      </w:r>
      <w:r w:rsidRPr="00C1703F">
        <w:rPr>
          <w:rFonts w:ascii="Times New Roman" w:hAnsi="Times New Roman" w:cs="Times New Roman"/>
          <w:sz w:val="28"/>
          <w:szCs w:val="28"/>
        </w:rPr>
        <w:t>. С</w:t>
      </w:r>
      <w:r w:rsidR="007619AC" w:rsidRPr="00C1703F">
        <w:rPr>
          <w:rFonts w:ascii="Times New Roman" w:hAnsi="Times New Roman" w:cs="Times New Roman"/>
          <w:sz w:val="28"/>
          <w:szCs w:val="28"/>
        </w:rPr>
        <w:t xml:space="preserve">овпадения в </w:t>
      </w:r>
      <w:r w:rsidRPr="00C1703F">
        <w:rPr>
          <w:rFonts w:ascii="Times New Roman" w:hAnsi="Times New Roman" w:cs="Times New Roman"/>
          <w:sz w:val="28"/>
          <w:szCs w:val="28"/>
        </w:rPr>
        <w:t>казахско</w:t>
      </w:r>
      <w:r w:rsidR="00690384" w:rsidRPr="00C1703F">
        <w:rPr>
          <w:rFonts w:ascii="Times New Roman" w:hAnsi="Times New Roman" w:cs="Times New Roman"/>
          <w:sz w:val="28"/>
          <w:szCs w:val="28"/>
        </w:rPr>
        <w:t xml:space="preserve">м </w:t>
      </w:r>
      <w:r w:rsidRPr="00C1703F">
        <w:rPr>
          <w:rFonts w:ascii="Times New Roman" w:hAnsi="Times New Roman" w:cs="Times New Roman"/>
          <w:sz w:val="28"/>
          <w:szCs w:val="28"/>
        </w:rPr>
        <w:t>и русско</w:t>
      </w:r>
      <w:r w:rsidR="00690384" w:rsidRPr="00C1703F">
        <w:rPr>
          <w:rFonts w:ascii="Times New Roman" w:hAnsi="Times New Roman" w:cs="Times New Roman"/>
          <w:sz w:val="28"/>
          <w:szCs w:val="28"/>
        </w:rPr>
        <w:t xml:space="preserve">м </w:t>
      </w:r>
      <w:r w:rsidRPr="00C1703F">
        <w:rPr>
          <w:rFonts w:ascii="Times New Roman" w:hAnsi="Times New Roman" w:cs="Times New Roman"/>
          <w:sz w:val="28"/>
          <w:szCs w:val="28"/>
        </w:rPr>
        <w:t xml:space="preserve">языков </w:t>
      </w:r>
      <w:r w:rsidR="007619AC" w:rsidRPr="00C1703F">
        <w:rPr>
          <w:rFonts w:ascii="Times New Roman" w:hAnsi="Times New Roman" w:cs="Times New Roman"/>
          <w:sz w:val="28"/>
          <w:szCs w:val="28"/>
        </w:rPr>
        <w:t>этих</w:t>
      </w:r>
      <w:r w:rsidRPr="00C1703F">
        <w:rPr>
          <w:rFonts w:ascii="Times New Roman" w:hAnsi="Times New Roman" w:cs="Times New Roman"/>
          <w:sz w:val="28"/>
          <w:szCs w:val="28"/>
        </w:rPr>
        <w:t xml:space="preserve"> ценностей</w:t>
      </w:r>
      <w:r w:rsidR="007619AC" w:rsidRPr="00C1703F">
        <w:rPr>
          <w:rFonts w:ascii="Times New Roman" w:hAnsi="Times New Roman" w:cs="Times New Roman"/>
          <w:sz w:val="28"/>
          <w:szCs w:val="28"/>
        </w:rPr>
        <w:t xml:space="preserve"> обусловлены не только</w:t>
      </w:r>
      <w:r w:rsidR="00CB64C0" w:rsidRPr="00C1703F">
        <w:rPr>
          <w:rFonts w:ascii="Times New Roman" w:hAnsi="Times New Roman" w:cs="Times New Roman"/>
          <w:sz w:val="28"/>
          <w:szCs w:val="28"/>
        </w:rPr>
        <w:t xml:space="preserve"> </w:t>
      </w:r>
      <w:r w:rsidR="007619AC" w:rsidRPr="00C1703F">
        <w:rPr>
          <w:rFonts w:ascii="Times New Roman" w:hAnsi="Times New Roman" w:cs="Times New Roman"/>
          <w:sz w:val="28"/>
          <w:szCs w:val="28"/>
        </w:rPr>
        <w:t>их общечеловеческим характером, но и общей внеязыковой действительностью, единой государственной идеологией и адресованностью к общей аудитории, а специфические черты –</w:t>
      </w:r>
      <w:r w:rsidRPr="00C1703F">
        <w:rPr>
          <w:rFonts w:ascii="Times New Roman" w:hAnsi="Times New Roman" w:cs="Times New Roman"/>
          <w:sz w:val="28"/>
          <w:szCs w:val="28"/>
        </w:rPr>
        <w:t xml:space="preserve"> этно</w:t>
      </w:r>
      <w:r w:rsidR="007619AC" w:rsidRPr="00C1703F">
        <w:rPr>
          <w:rFonts w:ascii="Times New Roman" w:hAnsi="Times New Roman" w:cs="Times New Roman"/>
          <w:sz w:val="28"/>
          <w:szCs w:val="28"/>
        </w:rPr>
        <w:t xml:space="preserve">культурными </w:t>
      </w:r>
      <w:r w:rsidRPr="00C1703F">
        <w:rPr>
          <w:rFonts w:ascii="Times New Roman" w:hAnsi="Times New Roman" w:cs="Times New Roman"/>
          <w:sz w:val="28"/>
          <w:szCs w:val="28"/>
        </w:rPr>
        <w:t>особенностями и национальным менталитетом.</w:t>
      </w:r>
    </w:p>
    <w:p w:rsidR="007619AC" w:rsidRPr="00C1703F" w:rsidRDefault="007619AC" w:rsidP="007619AC">
      <w:pPr>
        <w:spacing w:after="0" w:line="240" w:lineRule="auto"/>
        <w:ind w:right="141" w:firstLine="708"/>
        <w:jc w:val="both"/>
        <w:rPr>
          <w:rFonts w:ascii="Times New Roman" w:hAnsi="Times New Roman" w:cs="Times New Roman"/>
          <w:sz w:val="28"/>
          <w:szCs w:val="28"/>
        </w:rPr>
      </w:pPr>
      <w:r w:rsidRPr="00C1703F">
        <w:rPr>
          <w:rFonts w:ascii="Times New Roman" w:hAnsi="Times New Roman" w:cs="Times New Roman"/>
          <w:sz w:val="28"/>
          <w:szCs w:val="28"/>
        </w:rPr>
        <w:t xml:space="preserve">4. Ассоциативный эксперимент выявляет особенности представления ценностей </w:t>
      </w:r>
      <w:r w:rsidRPr="00C1703F">
        <w:rPr>
          <w:rFonts w:ascii="Times New Roman" w:hAnsi="Times New Roman" w:cs="Times New Roman"/>
          <w:sz w:val="28"/>
          <w:szCs w:val="28"/>
          <w:lang w:val="kk-KZ"/>
        </w:rPr>
        <w:t xml:space="preserve">ОТБАСЫ / </w:t>
      </w:r>
      <w:r w:rsidRPr="00C1703F">
        <w:rPr>
          <w:rFonts w:ascii="Times New Roman" w:hAnsi="Times New Roman" w:cs="Times New Roman"/>
          <w:sz w:val="28"/>
          <w:szCs w:val="28"/>
        </w:rPr>
        <w:t>СЕМЬЯ,</w:t>
      </w:r>
      <w:r w:rsidRPr="00C1703F">
        <w:rPr>
          <w:rFonts w:ascii="Times New Roman" w:hAnsi="Times New Roman" w:cs="Times New Roman"/>
          <w:sz w:val="28"/>
          <w:szCs w:val="28"/>
          <w:lang w:val="kk-KZ"/>
        </w:rPr>
        <w:t xml:space="preserve"> КЕЛІСІМ / </w:t>
      </w:r>
      <w:r w:rsidRPr="00C1703F">
        <w:rPr>
          <w:rFonts w:ascii="Times New Roman" w:hAnsi="Times New Roman" w:cs="Times New Roman"/>
          <w:sz w:val="28"/>
          <w:szCs w:val="28"/>
        </w:rPr>
        <w:t>СОГЛАСИЕ</w:t>
      </w:r>
      <w:r w:rsidRPr="00C1703F">
        <w:rPr>
          <w:rFonts w:ascii="Times New Roman" w:hAnsi="Times New Roman" w:cs="Times New Roman"/>
          <w:sz w:val="28"/>
          <w:szCs w:val="28"/>
          <w:lang w:val="kk-KZ"/>
        </w:rPr>
        <w:t xml:space="preserve">, ОТАНСҮЙГІШТІК / </w:t>
      </w:r>
      <w:r w:rsidRPr="00C1703F">
        <w:rPr>
          <w:rFonts w:ascii="Times New Roman" w:hAnsi="Times New Roman" w:cs="Times New Roman"/>
          <w:sz w:val="28"/>
          <w:szCs w:val="28"/>
        </w:rPr>
        <w:t xml:space="preserve">ПАТРИОТИЗМ в обыденном сознании казахстанцев. Если в прессе эти ценности имеют ярко выраженную идеологическую нагрузку, то в сознании респондентов, как показывают полученные реакции, они в целом лишены </w:t>
      </w:r>
      <w:r w:rsidR="00690384" w:rsidRPr="00C1703F">
        <w:rPr>
          <w:rFonts w:ascii="Times New Roman" w:hAnsi="Times New Roman" w:cs="Times New Roman"/>
          <w:sz w:val="28"/>
          <w:szCs w:val="28"/>
        </w:rPr>
        <w:t xml:space="preserve">этой окраски </w:t>
      </w:r>
      <w:r w:rsidR="004D04C0" w:rsidRPr="00C1703F">
        <w:rPr>
          <w:rFonts w:ascii="Times New Roman" w:hAnsi="Times New Roman" w:cs="Times New Roman"/>
          <w:sz w:val="28"/>
          <w:szCs w:val="28"/>
        </w:rPr>
        <w:t>и являются жизненно важными, взаимосвязан</w:t>
      </w:r>
      <w:r w:rsidR="00CB64C0" w:rsidRPr="00C1703F">
        <w:rPr>
          <w:rFonts w:ascii="Times New Roman" w:hAnsi="Times New Roman" w:cs="Times New Roman"/>
          <w:sz w:val="28"/>
          <w:szCs w:val="28"/>
        </w:rPr>
        <w:t>ными и взаимообусловленными</w:t>
      </w:r>
      <w:r w:rsidRPr="00C1703F">
        <w:rPr>
          <w:rFonts w:ascii="Times New Roman" w:hAnsi="Times New Roman" w:cs="Times New Roman"/>
          <w:sz w:val="28"/>
          <w:szCs w:val="28"/>
        </w:rPr>
        <w:t>.</w:t>
      </w:r>
    </w:p>
    <w:p w:rsidR="006774E0" w:rsidRPr="00C1703F" w:rsidRDefault="006774E0" w:rsidP="006774E0">
      <w:pPr>
        <w:spacing w:after="0" w:line="240" w:lineRule="auto"/>
        <w:ind w:firstLine="708"/>
        <w:jc w:val="both"/>
        <w:rPr>
          <w:rFonts w:ascii="Times New Roman" w:hAnsi="Times New Roman" w:cs="Times New Roman"/>
          <w:sz w:val="28"/>
          <w:szCs w:val="28"/>
        </w:rPr>
      </w:pPr>
      <w:r w:rsidRPr="00C1703F">
        <w:rPr>
          <w:rFonts w:ascii="Times New Roman" w:hAnsi="Times New Roman" w:cs="Times New Roman"/>
          <w:b/>
          <w:sz w:val="28"/>
          <w:szCs w:val="28"/>
        </w:rPr>
        <w:t xml:space="preserve">Структура работы. </w:t>
      </w:r>
      <w:r w:rsidRPr="00C1703F">
        <w:rPr>
          <w:rFonts w:ascii="Times New Roman" w:hAnsi="Times New Roman" w:cs="Times New Roman"/>
          <w:sz w:val="28"/>
          <w:szCs w:val="28"/>
        </w:rPr>
        <w:t xml:space="preserve">Диссертация состоит из списка определений, обозначений, </w:t>
      </w:r>
      <w:r w:rsidR="00AC5A4D" w:rsidRPr="00C1703F">
        <w:rPr>
          <w:rFonts w:ascii="Times New Roman" w:hAnsi="Times New Roman" w:cs="Times New Roman"/>
          <w:sz w:val="28"/>
          <w:szCs w:val="28"/>
        </w:rPr>
        <w:t>Введения</w:t>
      </w:r>
      <w:r w:rsidRPr="00C1703F">
        <w:rPr>
          <w:rFonts w:ascii="Times New Roman" w:hAnsi="Times New Roman" w:cs="Times New Roman"/>
          <w:sz w:val="28"/>
          <w:szCs w:val="28"/>
        </w:rPr>
        <w:t xml:space="preserve">, двух разделов, </w:t>
      </w:r>
      <w:r w:rsidR="00AC5A4D" w:rsidRPr="00C1703F">
        <w:rPr>
          <w:rFonts w:ascii="Times New Roman" w:hAnsi="Times New Roman" w:cs="Times New Roman"/>
          <w:sz w:val="28"/>
          <w:szCs w:val="28"/>
        </w:rPr>
        <w:t>Заключения</w:t>
      </w:r>
      <w:r w:rsidRPr="00C1703F">
        <w:rPr>
          <w:rFonts w:ascii="Times New Roman" w:hAnsi="Times New Roman" w:cs="Times New Roman"/>
          <w:sz w:val="28"/>
          <w:szCs w:val="28"/>
        </w:rPr>
        <w:t xml:space="preserve">, </w:t>
      </w:r>
      <w:r w:rsidR="00AC5A4D" w:rsidRPr="00C1703F">
        <w:rPr>
          <w:rFonts w:ascii="Times New Roman" w:hAnsi="Times New Roman" w:cs="Times New Roman"/>
          <w:sz w:val="28"/>
          <w:szCs w:val="28"/>
        </w:rPr>
        <w:t>Списка использованных источников и</w:t>
      </w:r>
      <w:r w:rsidRPr="00C1703F">
        <w:rPr>
          <w:rFonts w:ascii="Times New Roman" w:hAnsi="Times New Roman" w:cs="Times New Roman"/>
          <w:sz w:val="28"/>
          <w:szCs w:val="28"/>
        </w:rPr>
        <w:t xml:space="preserve"> </w:t>
      </w:r>
      <w:r w:rsidR="00AC5A4D" w:rsidRPr="00C1703F">
        <w:rPr>
          <w:rFonts w:ascii="Times New Roman" w:hAnsi="Times New Roman" w:cs="Times New Roman"/>
          <w:sz w:val="28"/>
          <w:szCs w:val="28"/>
        </w:rPr>
        <w:t>Приложений</w:t>
      </w:r>
      <w:r w:rsidRPr="00C1703F">
        <w:rPr>
          <w:rFonts w:ascii="Times New Roman" w:hAnsi="Times New Roman" w:cs="Times New Roman"/>
          <w:sz w:val="28"/>
          <w:szCs w:val="28"/>
        </w:rPr>
        <w:t>.</w:t>
      </w:r>
    </w:p>
    <w:p w:rsidR="00AC5A4D" w:rsidRPr="00C1703F" w:rsidRDefault="00AC5A4D" w:rsidP="006774E0">
      <w:pPr>
        <w:spacing w:after="0" w:line="240" w:lineRule="auto"/>
        <w:ind w:firstLine="708"/>
        <w:jc w:val="both"/>
        <w:rPr>
          <w:rFonts w:ascii="Times New Roman" w:hAnsi="Times New Roman" w:cs="Times New Roman"/>
          <w:sz w:val="28"/>
          <w:szCs w:val="28"/>
        </w:rPr>
      </w:pPr>
      <w:r w:rsidRPr="00C1703F">
        <w:rPr>
          <w:rFonts w:ascii="Times New Roman" w:hAnsi="Times New Roman" w:cs="Times New Roman"/>
          <w:sz w:val="28"/>
          <w:szCs w:val="28"/>
        </w:rPr>
        <w:t xml:space="preserve">Во Введении обозначена актуальность исследования, </w:t>
      </w:r>
      <w:r w:rsidR="00C579D7" w:rsidRPr="00C1703F">
        <w:rPr>
          <w:rFonts w:ascii="Times New Roman" w:hAnsi="Times New Roman" w:cs="Times New Roman"/>
          <w:sz w:val="28"/>
          <w:szCs w:val="28"/>
        </w:rPr>
        <w:t xml:space="preserve">сформулированы цели и задачи, </w:t>
      </w:r>
      <w:r w:rsidRPr="00C1703F">
        <w:rPr>
          <w:rFonts w:ascii="Times New Roman" w:hAnsi="Times New Roman" w:cs="Times New Roman"/>
          <w:sz w:val="28"/>
          <w:szCs w:val="28"/>
        </w:rPr>
        <w:t xml:space="preserve">определены </w:t>
      </w:r>
      <w:r w:rsidR="00C579D7" w:rsidRPr="00C1703F">
        <w:rPr>
          <w:rFonts w:ascii="Times New Roman" w:hAnsi="Times New Roman" w:cs="Times New Roman"/>
          <w:sz w:val="28"/>
          <w:szCs w:val="28"/>
        </w:rPr>
        <w:t xml:space="preserve">объект и предмет исследования, научная новизна, </w:t>
      </w:r>
      <w:r w:rsidRPr="00C1703F">
        <w:rPr>
          <w:rFonts w:ascii="Times New Roman" w:hAnsi="Times New Roman" w:cs="Times New Roman"/>
          <w:sz w:val="28"/>
          <w:szCs w:val="28"/>
        </w:rPr>
        <w:t>теоретическая и практическая значимость исследования.</w:t>
      </w:r>
    </w:p>
    <w:p w:rsidR="006774E0" w:rsidRPr="00C1703F" w:rsidRDefault="006774E0" w:rsidP="006774E0">
      <w:pPr>
        <w:spacing w:after="0" w:line="240" w:lineRule="auto"/>
        <w:ind w:firstLine="708"/>
        <w:jc w:val="both"/>
        <w:rPr>
          <w:rFonts w:ascii="Times New Roman" w:hAnsi="Times New Roman" w:cs="Times New Roman"/>
          <w:sz w:val="28"/>
          <w:szCs w:val="28"/>
        </w:rPr>
      </w:pPr>
      <w:r w:rsidRPr="00C1703F">
        <w:rPr>
          <w:rFonts w:ascii="Times New Roman" w:hAnsi="Times New Roman" w:cs="Times New Roman"/>
          <w:sz w:val="28"/>
          <w:szCs w:val="28"/>
        </w:rPr>
        <w:t xml:space="preserve">В первом разделе, состоящем из трех подразделов, </w:t>
      </w:r>
      <w:r w:rsidR="00202DDE" w:rsidRPr="00C1703F">
        <w:rPr>
          <w:rFonts w:ascii="Times New Roman" w:hAnsi="Times New Roman" w:cs="Times New Roman"/>
          <w:sz w:val="28"/>
          <w:szCs w:val="28"/>
        </w:rPr>
        <w:t xml:space="preserve">представлена краткая история становления казахской печати, освещаются </w:t>
      </w:r>
      <w:r w:rsidR="008D1E0B" w:rsidRPr="00C1703F">
        <w:rPr>
          <w:rFonts w:ascii="Times New Roman" w:hAnsi="Times New Roman" w:cs="Times New Roman"/>
          <w:sz w:val="28"/>
          <w:szCs w:val="28"/>
        </w:rPr>
        <w:t>проблемы функционирования двуязычной прессы в медиапространстве Казахстана, рассматривается роль СМИ в сов</w:t>
      </w:r>
      <w:r w:rsidR="00CB64C0" w:rsidRPr="00C1703F">
        <w:rPr>
          <w:rFonts w:ascii="Times New Roman" w:hAnsi="Times New Roman" w:cs="Times New Roman"/>
          <w:sz w:val="28"/>
          <w:szCs w:val="28"/>
        </w:rPr>
        <w:t>ременном казахстанском обществе, п</w:t>
      </w:r>
      <w:r w:rsidR="00C84CF3" w:rsidRPr="00C1703F">
        <w:rPr>
          <w:rFonts w:ascii="Times New Roman" w:hAnsi="Times New Roman" w:cs="Times New Roman"/>
          <w:sz w:val="28"/>
          <w:szCs w:val="28"/>
        </w:rPr>
        <w:t>роводится анализ степени</w:t>
      </w:r>
      <w:r w:rsidRPr="00C1703F">
        <w:rPr>
          <w:rFonts w:ascii="Times New Roman" w:hAnsi="Times New Roman" w:cs="Times New Roman"/>
          <w:sz w:val="28"/>
          <w:szCs w:val="28"/>
        </w:rPr>
        <w:t xml:space="preserve"> изученности </w:t>
      </w:r>
      <w:r w:rsidR="008D1E0B" w:rsidRPr="00C1703F">
        <w:rPr>
          <w:rFonts w:ascii="Times New Roman" w:hAnsi="Times New Roman" w:cs="Times New Roman"/>
          <w:sz w:val="28"/>
          <w:szCs w:val="28"/>
        </w:rPr>
        <w:t xml:space="preserve">основных категорий </w:t>
      </w:r>
      <w:r w:rsidRPr="00C1703F">
        <w:rPr>
          <w:rFonts w:ascii="Times New Roman" w:hAnsi="Times New Roman" w:cs="Times New Roman"/>
          <w:sz w:val="28"/>
          <w:szCs w:val="28"/>
        </w:rPr>
        <w:t>аксиологи</w:t>
      </w:r>
      <w:r w:rsidR="008D1E0B" w:rsidRPr="00C1703F">
        <w:rPr>
          <w:rFonts w:ascii="Times New Roman" w:hAnsi="Times New Roman" w:cs="Times New Roman"/>
          <w:sz w:val="28"/>
          <w:szCs w:val="28"/>
        </w:rPr>
        <w:t xml:space="preserve">и (оценка и ценность) </w:t>
      </w:r>
      <w:r w:rsidRPr="00C1703F">
        <w:rPr>
          <w:rFonts w:ascii="Times New Roman" w:hAnsi="Times New Roman" w:cs="Times New Roman"/>
          <w:sz w:val="28"/>
          <w:szCs w:val="28"/>
        </w:rPr>
        <w:t>в</w:t>
      </w:r>
      <w:r w:rsidR="00B73570" w:rsidRPr="00C1703F">
        <w:rPr>
          <w:rFonts w:ascii="Times New Roman" w:hAnsi="Times New Roman" w:cs="Times New Roman"/>
          <w:sz w:val="28"/>
          <w:szCs w:val="28"/>
        </w:rPr>
        <w:t xml:space="preserve"> современной</w:t>
      </w:r>
      <w:r w:rsidRPr="00C1703F">
        <w:rPr>
          <w:rFonts w:ascii="Times New Roman" w:hAnsi="Times New Roman" w:cs="Times New Roman"/>
          <w:sz w:val="28"/>
          <w:szCs w:val="28"/>
        </w:rPr>
        <w:t xml:space="preserve"> лингвистике сквозь призму основных достижений </w:t>
      </w:r>
      <w:r w:rsidR="00B73570" w:rsidRPr="00C1703F">
        <w:rPr>
          <w:rFonts w:ascii="Times New Roman" w:hAnsi="Times New Roman" w:cs="Times New Roman"/>
          <w:sz w:val="28"/>
          <w:szCs w:val="28"/>
        </w:rPr>
        <w:t xml:space="preserve">европейских, </w:t>
      </w:r>
      <w:r w:rsidRPr="00C1703F">
        <w:rPr>
          <w:rFonts w:ascii="Times New Roman" w:hAnsi="Times New Roman" w:cs="Times New Roman"/>
          <w:sz w:val="28"/>
          <w:szCs w:val="28"/>
        </w:rPr>
        <w:t>отечественных и зарубежных ученых.</w:t>
      </w:r>
    </w:p>
    <w:p w:rsidR="006774E0" w:rsidRPr="00C1703F" w:rsidRDefault="00C579D7" w:rsidP="006774E0">
      <w:pPr>
        <w:spacing w:after="0" w:line="240" w:lineRule="auto"/>
        <w:ind w:firstLine="708"/>
        <w:jc w:val="both"/>
        <w:rPr>
          <w:rFonts w:ascii="Times New Roman" w:hAnsi="Times New Roman" w:cs="Times New Roman"/>
          <w:sz w:val="28"/>
          <w:szCs w:val="28"/>
        </w:rPr>
      </w:pPr>
      <w:r w:rsidRPr="00C1703F">
        <w:rPr>
          <w:rFonts w:ascii="Times New Roman" w:hAnsi="Times New Roman" w:cs="Times New Roman"/>
          <w:sz w:val="28"/>
          <w:szCs w:val="28"/>
        </w:rPr>
        <w:t xml:space="preserve">Во втором разделе </w:t>
      </w:r>
      <w:r w:rsidR="00B73570" w:rsidRPr="00C1703F">
        <w:rPr>
          <w:rFonts w:ascii="Times New Roman" w:hAnsi="Times New Roman" w:cs="Times New Roman"/>
          <w:sz w:val="28"/>
          <w:szCs w:val="28"/>
        </w:rPr>
        <w:t xml:space="preserve">выявлены доминантные ценности современного казахстанского общества в языке прессы. Представлена попытка изложить собственную интерпретацию </w:t>
      </w:r>
      <w:r w:rsidR="006774E0" w:rsidRPr="00C1703F">
        <w:rPr>
          <w:rFonts w:ascii="Times New Roman" w:hAnsi="Times New Roman" w:cs="Times New Roman"/>
          <w:sz w:val="28"/>
          <w:szCs w:val="28"/>
        </w:rPr>
        <w:t>фактического материала</w:t>
      </w:r>
      <w:r w:rsidR="00B73570" w:rsidRPr="00C1703F">
        <w:rPr>
          <w:rFonts w:ascii="Times New Roman" w:hAnsi="Times New Roman" w:cs="Times New Roman"/>
          <w:sz w:val="28"/>
          <w:szCs w:val="28"/>
        </w:rPr>
        <w:t xml:space="preserve"> посредством </w:t>
      </w:r>
      <w:r w:rsidR="00E55965" w:rsidRPr="00C1703F">
        <w:rPr>
          <w:rFonts w:ascii="Times New Roman" w:hAnsi="Times New Roman" w:cs="Times New Roman"/>
          <w:sz w:val="28"/>
          <w:szCs w:val="28"/>
        </w:rPr>
        <w:t xml:space="preserve">анализа </w:t>
      </w:r>
      <w:r w:rsidR="00B73570" w:rsidRPr="00C1703F">
        <w:rPr>
          <w:rFonts w:ascii="Times New Roman" w:hAnsi="Times New Roman" w:cs="Times New Roman"/>
          <w:sz w:val="28"/>
          <w:szCs w:val="28"/>
        </w:rPr>
        <w:t xml:space="preserve">функциональных характеристик ценностей </w:t>
      </w:r>
      <w:r w:rsidR="003E7F8F" w:rsidRPr="00C1703F">
        <w:rPr>
          <w:rFonts w:ascii="Times New Roman" w:hAnsi="Times New Roman" w:cs="Times New Roman"/>
          <w:sz w:val="28"/>
          <w:szCs w:val="28"/>
        </w:rPr>
        <w:t>ОТБАСЫ</w:t>
      </w:r>
      <w:r w:rsidR="007619AC" w:rsidRPr="00C1703F">
        <w:rPr>
          <w:rFonts w:ascii="Times New Roman" w:hAnsi="Times New Roman" w:cs="Times New Roman"/>
          <w:sz w:val="28"/>
          <w:szCs w:val="28"/>
        </w:rPr>
        <w:t xml:space="preserve"> </w:t>
      </w:r>
      <w:r w:rsidR="003E7F8F" w:rsidRPr="00C1703F">
        <w:rPr>
          <w:rFonts w:ascii="Times New Roman" w:hAnsi="Times New Roman" w:cs="Times New Roman"/>
          <w:sz w:val="28"/>
          <w:szCs w:val="28"/>
        </w:rPr>
        <w:t>/</w:t>
      </w:r>
      <w:r w:rsidR="007619AC" w:rsidRPr="00C1703F">
        <w:rPr>
          <w:rFonts w:ascii="Times New Roman" w:hAnsi="Times New Roman" w:cs="Times New Roman"/>
          <w:sz w:val="28"/>
          <w:szCs w:val="28"/>
        </w:rPr>
        <w:t xml:space="preserve"> </w:t>
      </w:r>
      <w:r w:rsidR="008250AC" w:rsidRPr="00C1703F">
        <w:rPr>
          <w:rFonts w:ascii="Times New Roman" w:hAnsi="Times New Roman" w:cs="Times New Roman"/>
          <w:sz w:val="28"/>
          <w:szCs w:val="28"/>
        </w:rPr>
        <w:t>СЕМЬЯ</w:t>
      </w:r>
      <w:r w:rsidR="00A22A8D" w:rsidRPr="00C1703F">
        <w:rPr>
          <w:rFonts w:ascii="Times New Roman" w:hAnsi="Times New Roman" w:cs="Times New Roman"/>
          <w:sz w:val="28"/>
          <w:szCs w:val="28"/>
        </w:rPr>
        <w:t xml:space="preserve">, </w:t>
      </w:r>
      <w:r w:rsidR="003E7F8F" w:rsidRPr="00C1703F">
        <w:rPr>
          <w:rFonts w:ascii="Times New Roman" w:hAnsi="Times New Roman" w:cs="Times New Roman"/>
          <w:sz w:val="28"/>
          <w:szCs w:val="28"/>
        </w:rPr>
        <w:t>КЕЛІСІМ</w:t>
      </w:r>
      <w:r w:rsidR="007619AC" w:rsidRPr="00C1703F">
        <w:rPr>
          <w:rFonts w:ascii="Times New Roman" w:hAnsi="Times New Roman" w:cs="Times New Roman"/>
          <w:sz w:val="28"/>
          <w:szCs w:val="28"/>
        </w:rPr>
        <w:t xml:space="preserve"> </w:t>
      </w:r>
      <w:r w:rsidR="003E7F8F" w:rsidRPr="00C1703F">
        <w:rPr>
          <w:rFonts w:ascii="Times New Roman" w:hAnsi="Times New Roman" w:cs="Times New Roman"/>
          <w:sz w:val="28"/>
          <w:szCs w:val="28"/>
        </w:rPr>
        <w:t>/</w:t>
      </w:r>
      <w:r w:rsidR="007619AC" w:rsidRPr="00C1703F">
        <w:rPr>
          <w:rFonts w:ascii="Times New Roman" w:hAnsi="Times New Roman" w:cs="Times New Roman"/>
          <w:sz w:val="28"/>
          <w:szCs w:val="28"/>
        </w:rPr>
        <w:t xml:space="preserve"> </w:t>
      </w:r>
      <w:r w:rsidR="008250AC" w:rsidRPr="00C1703F">
        <w:rPr>
          <w:rFonts w:ascii="Times New Roman" w:hAnsi="Times New Roman" w:cs="Times New Roman"/>
          <w:sz w:val="28"/>
          <w:szCs w:val="28"/>
        </w:rPr>
        <w:t>СОГЛАСИЕ</w:t>
      </w:r>
      <w:r w:rsidR="00A22A8D" w:rsidRPr="00C1703F">
        <w:rPr>
          <w:rFonts w:ascii="Times New Roman" w:hAnsi="Times New Roman" w:cs="Times New Roman"/>
          <w:sz w:val="28"/>
          <w:szCs w:val="28"/>
        </w:rPr>
        <w:t xml:space="preserve">, </w:t>
      </w:r>
      <w:r w:rsidR="003E7F8F" w:rsidRPr="00C1703F">
        <w:rPr>
          <w:rFonts w:ascii="Times New Roman" w:hAnsi="Times New Roman" w:cs="Times New Roman"/>
          <w:sz w:val="28"/>
          <w:szCs w:val="28"/>
        </w:rPr>
        <w:t>ОТАНСҮЙГІШТІК</w:t>
      </w:r>
      <w:r w:rsidR="007619AC" w:rsidRPr="00C1703F">
        <w:rPr>
          <w:rFonts w:ascii="Times New Roman" w:hAnsi="Times New Roman" w:cs="Times New Roman"/>
          <w:sz w:val="28"/>
          <w:szCs w:val="28"/>
        </w:rPr>
        <w:t xml:space="preserve"> </w:t>
      </w:r>
      <w:r w:rsidR="003E7F8F" w:rsidRPr="00C1703F">
        <w:rPr>
          <w:rFonts w:ascii="Times New Roman" w:hAnsi="Times New Roman" w:cs="Times New Roman"/>
          <w:sz w:val="28"/>
          <w:szCs w:val="28"/>
        </w:rPr>
        <w:t>/</w:t>
      </w:r>
      <w:r w:rsidR="007619AC" w:rsidRPr="00C1703F">
        <w:rPr>
          <w:rFonts w:ascii="Times New Roman" w:hAnsi="Times New Roman" w:cs="Times New Roman"/>
          <w:sz w:val="28"/>
          <w:szCs w:val="28"/>
        </w:rPr>
        <w:t xml:space="preserve"> </w:t>
      </w:r>
      <w:r w:rsidR="008250AC" w:rsidRPr="00C1703F">
        <w:rPr>
          <w:rFonts w:ascii="Times New Roman" w:hAnsi="Times New Roman" w:cs="Times New Roman"/>
          <w:sz w:val="28"/>
          <w:szCs w:val="28"/>
        </w:rPr>
        <w:t>ПАТРИОТИЗМ</w:t>
      </w:r>
      <w:r w:rsidR="006774E0" w:rsidRPr="00C1703F">
        <w:rPr>
          <w:rFonts w:ascii="Times New Roman" w:hAnsi="Times New Roman" w:cs="Times New Roman"/>
          <w:sz w:val="28"/>
          <w:szCs w:val="28"/>
        </w:rPr>
        <w:t xml:space="preserve">, </w:t>
      </w:r>
      <w:r w:rsidR="00240086" w:rsidRPr="00C1703F">
        <w:rPr>
          <w:rFonts w:ascii="Times New Roman" w:hAnsi="Times New Roman" w:cs="Times New Roman"/>
          <w:sz w:val="28"/>
          <w:szCs w:val="28"/>
        </w:rPr>
        <w:t xml:space="preserve">приведены </w:t>
      </w:r>
      <w:r w:rsidR="006774E0" w:rsidRPr="00C1703F">
        <w:rPr>
          <w:rFonts w:ascii="Times New Roman" w:hAnsi="Times New Roman" w:cs="Times New Roman"/>
          <w:sz w:val="28"/>
          <w:szCs w:val="28"/>
        </w:rPr>
        <w:t xml:space="preserve">результаты проведенного анализа, а также </w:t>
      </w:r>
      <w:r w:rsidR="00233B76" w:rsidRPr="00C1703F">
        <w:rPr>
          <w:rFonts w:ascii="Times New Roman" w:hAnsi="Times New Roman" w:cs="Times New Roman"/>
          <w:sz w:val="28"/>
          <w:szCs w:val="28"/>
        </w:rPr>
        <w:t xml:space="preserve">обсуждаются результаты </w:t>
      </w:r>
      <w:r w:rsidR="006774E0" w:rsidRPr="00C1703F">
        <w:rPr>
          <w:rFonts w:ascii="Times New Roman" w:hAnsi="Times New Roman" w:cs="Times New Roman"/>
          <w:sz w:val="28"/>
          <w:szCs w:val="28"/>
        </w:rPr>
        <w:t>ассоциативного эксперимента</w:t>
      </w:r>
      <w:r w:rsidR="00BE5960" w:rsidRPr="00C1703F">
        <w:rPr>
          <w:rFonts w:ascii="Times New Roman" w:hAnsi="Times New Roman" w:cs="Times New Roman"/>
          <w:sz w:val="28"/>
          <w:szCs w:val="28"/>
        </w:rPr>
        <w:t xml:space="preserve"> с этими словами-стимулами</w:t>
      </w:r>
      <w:r w:rsidR="006774E0" w:rsidRPr="00C1703F">
        <w:rPr>
          <w:rFonts w:ascii="Times New Roman" w:hAnsi="Times New Roman" w:cs="Times New Roman"/>
          <w:sz w:val="28"/>
          <w:szCs w:val="28"/>
        </w:rPr>
        <w:t>.</w:t>
      </w:r>
    </w:p>
    <w:p w:rsidR="0051121C" w:rsidRPr="00C1703F" w:rsidRDefault="00E01D7E" w:rsidP="00E01D7E">
      <w:pPr>
        <w:pStyle w:val="Default"/>
        <w:jc w:val="both"/>
        <w:rPr>
          <w:sz w:val="28"/>
          <w:szCs w:val="28"/>
        </w:rPr>
      </w:pPr>
      <w:r w:rsidRPr="00C1703F">
        <w:rPr>
          <w:sz w:val="28"/>
          <w:szCs w:val="28"/>
        </w:rPr>
        <w:tab/>
      </w:r>
      <w:r w:rsidR="006774E0" w:rsidRPr="00C1703F">
        <w:rPr>
          <w:sz w:val="28"/>
          <w:szCs w:val="28"/>
        </w:rPr>
        <w:t>В заключ</w:t>
      </w:r>
      <w:r w:rsidR="006F0C28" w:rsidRPr="00C1703F">
        <w:rPr>
          <w:sz w:val="28"/>
          <w:szCs w:val="28"/>
        </w:rPr>
        <w:t xml:space="preserve">ительной части работы </w:t>
      </w:r>
      <w:r w:rsidR="00EA0D39" w:rsidRPr="00C1703F">
        <w:rPr>
          <w:sz w:val="28"/>
          <w:szCs w:val="28"/>
        </w:rPr>
        <w:t xml:space="preserve">сформулированы основные </w:t>
      </w:r>
      <w:r w:rsidRPr="00C1703F">
        <w:rPr>
          <w:sz w:val="28"/>
          <w:szCs w:val="28"/>
        </w:rPr>
        <w:t xml:space="preserve">результаты </w:t>
      </w:r>
      <w:r w:rsidR="006774E0" w:rsidRPr="00C1703F">
        <w:rPr>
          <w:sz w:val="28"/>
          <w:szCs w:val="28"/>
        </w:rPr>
        <w:t>исследования</w:t>
      </w:r>
      <w:r w:rsidRPr="00C1703F">
        <w:rPr>
          <w:sz w:val="28"/>
          <w:szCs w:val="28"/>
        </w:rPr>
        <w:t>.</w:t>
      </w:r>
    </w:p>
    <w:p w:rsidR="00C579D7" w:rsidRPr="00C1703F" w:rsidRDefault="0051121C" w:rsidP="00E01D7E">
      <w:pPr>
        <w:pStyle w:val="Default"/>
        <w:jc w:val="both"/>
        <w:rPr>
          <w:sz w:val="28"/>
          <w:szCs w:val="28"/>
        </w:rPr>
      </w:pPr>
      <w:r w:rsidRPr="00C1703F">
        <w:rPr>
          <w:sz w:val="28"/>
          <w:szCs w:val="28"/>
        </w:rPr>
        <w:tab/>
      </w:r>
      <w:r w:rsidR="00C807E6" w:rsidRPr="00C1703F">
        <w:rPr>
          <w:sz w:val="28"/>
          <w:szCs w:val="28"/>
        </w:rPr>
        <w:t xml:space="preserve">Список использованных источников состоит из </w:t>
      </w:r>
      <w:r w:rsidR="00202DDE" w:rsidRPr="00C1703F">
        <w:rPr>
          <w:sz w:val="28"/>
          <w:szCs w:val="28"/>
        </w:rPr>
        <w:t>19</w:t>
      </w:r>
      <w:r w:rsidR="00611BD4" w:rsidRPr="00C1703F">
        <w:rPr>
          <w:sz w:val="28"/>
          <w:szCs w:val="28"/>
        </w:rPr>
        <w:t>0</w:t>
      </w:r>
      <w:r w:rsidR="00202DDE" w:rsidRPr="00C1703F">
        <w:rPr>
          <w:sz w:val="28"/>
          <w:szCs w:val="28"/>
        </w:rPr>
        <w:t xml:space="preserve"> </w:t>
      </w:r>
      <w:r w:rsidR="00C807E6" w:rsidRPr="00C1703F">
        <w:rPr>
          <w:sz w:val="28"/>
          <w:szCs w:val="28"/>
        </w:rPr>
        <w:t>наименований,</w:t>
      </w:r>
      <w:r w:rsidR="001B5076" w:rsidRPr="00C1703F">
        <w:rPr>
          <w:sz w:val="28"/>
          <w:szCs w:val="28"/>
        </w:rPr>
        <w:t xml:space="preserve"> в том числе ссылок на словари.</w:t>
      </w:r>
    </w:p>
    <w:p w:rsidR="006A45BF" w:rsidRPr="00C1703F" w:rsidRDefault="00C579D7" w:rsidP="00E01D7E">
      <w:pPr>
        <w:pStyle w:val="Default"/>
        <w:jc w:val="both"/>
        <w:rPr>
          <w:sz w:val="28"/>
          <w:szCs w:val="28"/>
        </w:rPr>
      </w:pPr>
      <w:r w:rsidRPr="00C1703F">
        <w:rPr>
          <w:sz w:val="28"/>
          <w:szCs w:val="28"/>
        </w:rPr>
        <w:tab/>
      </w:r>
      <w:r w:rsidR="00C807E6" w:rsidRPr="00C1703F">
        <w:rPr>
          <w:sz w:val="28"/>
          <w:szCs w:val="28"/>
        </w:rPr>
        <w:t xml:space="preserve">Приложения включают в себя </w:t>
      </w:r>
      <w:r w:rsidR="0051121C" w:rsidRPr="00C1703F">
        <w:rPr>
          <w:sz w:val="28"/>
          <w:szCs w:val="28"/>
        </w:rPr>
        <w:t>фрагмент</w:t>
      </w:r>
      <w:r w:rsidR="00BE5960" w:rsidRPr="00C1703F">
        <w:rPr>
          <w:sz w:val="28"/>
          <w:szCs w:val="28"/>
        </w:rPr>
        <w:t>ы контекстов</w:t>
      </w:r>
      <w:r w:rsidR="0051121C" w:rsidRPr="00C1703F">
        <w:rPr>
          <w:sz w:val="28"/>
          <w:szCs w:val="28"/>
        </w:rPr>
        <w:t>, содержащ</w:t>
      </w:r>
      <w:r w:rsidR="00BE5960" w:rsidRPr="00C1703F">
        <w:rPr>
          <w:sz w:val="28"/>
          <w:szCs w:val="28"/>
        </w:rPr>
        <w:t xml:space="preserve">их </w:t>
      </w:r>
      <w:r w:rsidR="0051121C" w:rsidRPr="00C1703F">
        <w:rPr>
          <w:sz w:val="28"/>
          <w:szCs w:val="28"/>
        </w:rPr>
        <w:t>рассматриваемые ценности</w:t>
      </w:r>
      <w:r w:rsidR="001B5076" w:rsidRPr="00C1703F">
        <w:rPr>
          <w:sz w:val="28"/>
          <w:szCs w:val="28"/>
        </w:rPr>
        <w:t>.</w:t>
      </w:r>
    </w:p>
    <w:p w:rsidR="00C807E6" w:rsidRPr="00C1703F" w:rsidRDefault="00C807E6" w:rsidP="00E01D7E">
      <w:pPr>
        <w:pStyle w:val="Default"/>
        <w:jc w:val="both"/>
        <w:rPr>
          <w:sz w:val="28"/>
          <w:szCs w:val="28"/>
        </w:rPr>
      </w:pPr>
      <w:r w:rsidRPr="00C1703F">
        <w:rPr>
          <w:sz w:val="28"/>
          <w:szCs w:val="28"/>
        </w:rPr>
        <w:tab/>
        <w:t>Для наглядности и достоверности результатов исс</w:t>
      </w:r>
      <w:r w:rsidR="00BA3A07" w:rsidRPr="00C1703F">
        <w:rPr>
          <w:sz w:val="28"/>
          <w:szCs w:val="28"/>
        </w:rPr>
        <w:t xml:space="preserve">ледования представлены таблицы </w:t>
      </w:r>
      <w:r w:rsidRPr="00C1703F">
        <w:rPr>
          <w:sz w:val="28"/>
          <w:szCs w:val="28"/>
        </w:rPr>
        <w:t>и диаграммы. В работе имеются материалы, посвященные интерпретации результат</w:t>
      </w:r>
      <w:r w:rsidR="00470405" w:rsidRPr="00C1703F">
        <w:rPr>
          <w:sz w:val="28"/>
          <w:szCs w:val="28"/>
        </w:rPr>
        <w:t>ов ассоциативного эксперимента.</w:t>
      </w:r>
    </w:p>
    <w:p w:rsidR="00AC7D48" w:rsidRPr="00C1703F" w:rsidRDefault="00AC7D48" w:rsidP="00AC7D48">
      <w:pPr>
        <w:spacing w:after="0" w:line="240" w:lineRule="auto"/>
        <w:jc w:val="center"/>
        <w:rPr>
          <w:rFonts w:ascii="Times New Roman" w:hAnsi="Times New Roman" w:cs="Times New Roman"/>
          <w:b/>
          <w:sz w:val="28"/>
          <w:szCs w:val="28"/>
        </w:rPr>
      </w:pPr>
      <w:r w:rsidRPr="00C1703F">
        <w:rPr>
          <w:rFonts w:ascii="Times New Roman" w:hAnsi="Times New Roman" w:cs="Times New Roman"/>
          <w:b/>
          <w:sz w:val="28"/>
          <w:szCs w:val="28"/>
        </w:rPr>
        <w:lastRenderedPageBreak/>
        <w:t>1 АКСИОЛОГИЧЕСКОЕ ПРОСТРАНСТВО СОВРЕМЕННОЙ КАЗАХСТАНСКОЙ ПРЕССЫ</w:t>
      </w:r>
    </w:p>
    <w:p w:rsidR="00AC7D48" w:rsidRPr="00C1703F" w:rsidRDefault="00AC7D48" w:rsidP="00AC7D48">
      <w:pPr>
        <w:spacing w:after="0" w:line="240" w:lineRule="auto"/>
        <w:jc w:val="both"/>
        <w:rPr>
          <w:rFonts w:ascii="Times New Roman" w:hAnsi="Times New Roman" w:cs="Times New Roman"/>
          <w:b/>
          <w:sz w:val="28"/>
          <w:szCs w:val="28"/>
        </w:rPr>
      </w:pPr>
    </w:p>
    <w:p w:rsidR="00AC7D48" w:rsidRPr="00C1703F" w:rsidRDefault="00AC7D48" w:rsidP="00AC7D48">
      <w:pPr>
        <w:spacing w:after="0" w:line="240" w:lineRule="auto"/>
        <w:jc w:val="both"/>
        <w:rPr>
          <w:rFonts w:ascii="Times New Roman" w:hAnsi="Times New Roman" w:cs="Times New Roman"/>
          <w:b/>
          <w:sz w:val="28"/>
          <w:szCs w:val="28"/>
        </w:rPr>
      </w:pPr>
      <w:r w:rsidRPr="00C1703F">
        <w:rPr>
          <w:rFonts w:ascii="Times New Roman" w:hAnsi="Times New Roman" w:cs="Times New Roman"/>
          <w:b/>
          <w:sz w:val="28"/>
          <w:szCs w:val="28"/>
        </w:rPr>
        <w:tab/>
        <w:t>1.1 Казахстанская пресса: от истории к современному состоянию</w:t>
      </w:r>
    </w:p>
    <w:p w:rsidR="003F7FE8" w:rsidRPr="00C1703F" w:rsidRDefault="00AC7D48" w:rsidP="00AC7D48">
      <w:pPr>
        <w:spacing w:after="0" w:line="240" w:lineRule="auto"/>
        <w:jc w:val="both"/>
        <w:rPr>
          <w:rFonts w:ascii="Times New Roman" w:hAnsi="Times New Roman" w:cs="Times New Roman"/>
          <w:sz w:val="28"/>
          <w:szCs w:val="28"/>
        </w:rPr>
      </w:pPr>
      <w:r w:rsidRPr="00C1703F">
        <w:rPr>
          <w:rFonts w:ascii="Times New Roman" w:hAnsi="Times New Roman" w:cs="Times New Roman"/>
          <w:sz w:val="28"/>
          <w:szCs w:val="28"/>
        </w:rPr>
        <w:tab/>
        <w:t>В период с 1870 г. по 1917 гг. на национальном языке, хотя и небольшим тиражом, издавались такие газеты и журналы: «Түркістан уалаятының газеті», «Дала уалаятының газеті», «Қазақстан», «Айқап», «Қазақ», которые были ориентированы на жизнь казахской степи, быт, культуру, обычаи и традиции казахов. Газета «Түркістан уалаятының газеті» является исторически первым казахскоязычным изданием в казахской периодической печати. Газета была основана в 1870 году в городе Ташкенте и выходила еженедельно поочередно на казахско</w:t>
      </w:r>
      <w:r w:rsidR="001B5076" w:rsidRPr="00C1703F">
        <w:rPr>
          <w:rFonts w:ascii="Times New Roman" w:hAnsi="Times New Roman" w:cs="Times New Roman"/>
          <w:sz w:val="28"/>
          <w:szCs w:val="28"/>
        </w:rPr>
        <w:t>м и узбекском языках до 1833 г.</w:t>
      </w:r>
    </w:p>
    <w:p w:rsidR="00AC7D48" w:rsidRPr="00C1703F" w:rsidRDefault="003F7FE8" w:rsidP="00AC7D48">
      <w:pPr>
        <w:spacing w:after="0" w:line="240" w:lineRule="auto"/>
        <w:jc w:val="both"/>
        <w:rPr>
          <w:rFonts w:ascii="Times New Roman" w:hAnsi="Times New Roman" w:cs="Times New Roman"/>
          <w:sz w:val="28"/>
          <w:szCs w:val="28"/>
        </w:rPr>
      </w:pPr>
      <w:r w:rsidRPr="00C1703F">
        <w:rPr>
          <w:rFonts w:ascii="Times New Roman" w:hAnsi="Times New Roman" w:cs="Times New Roman"/>
          <w:sz w:val="28"/>
          <w:szCs w:val="28"/>
        </w:rPr>
        <w:tab/>
      </w:r>
      <w:r w:rsidR="00AC7D48" w:rsidRPr="00C1703F">
        <w:rPr>
          <w:rFonts w:ascii="Times New Roman" w:hAnsi="Times New Roman" w:cs="Times New Roman"/>
          <w:sz w:val="28"/>
          <w:szCs w:val="28"/>
        </w:rPr>
        <w:t>Второй хронологически была газета «Дала уалаятының газеті», издававшаяся в городе Омске с 1888 г. по 1902 г. В начале ХХ в. казахская печать пополняется новыми изданиями, среди которых газета «Серке» (1907) М. Дулатова, общественно-политический журнал «Айқап» (1911-1915) М. Сералина, газета «Қазақстан» (1911-1915) Е. Буйрина</w:t>
      </w:r>
      <w:r w:rsidR="001B5076" w:rsidRPr="00C1703F">
        <w:rPr>
          <w:rFonts w:ascii="Times New Roman" w:hAnsi="Times New Roman" w:cs="Times New Roman"/>
          <w:sz w:val="28"/>
          <w:szCs w:val="28"/>
        </w:rPr>
        <w:t xml:space="preserve"> и др</w:t>
      </w:r>
      <w:r w:rsidR="00AC7D48" w:rsidRPr="00C1703F">
        <w:rPr>
          <w:rFonts w:ascii="Times New Roman" w:hAnsi="Times New Roman" w:cs="Times New Roman"/>
          <w:sz w:val="28"/>
          <w:szCs w:val="28"/>
        </w:rPr>
        <w:t>. Плеяду видных общественных и политических деятелей того времени составили А. Байтурсынов, М. Дулатов, А. Бокейханов, Ж. Акпаев, Ж. Аймауытов,</w:t>
      </w:r>
      <w:r w:rsidR="004C7E94" w:rsidRPr="00C1703F">
        <w:rPr>
          <w:rFonts w:ascii="Times New Roman" w:hAnsi="Times New Roman" w:cs="Times New Roman"/>
          <w:sz w:val="28"/>
          <w:szCs w:val="28"/>
        </w:rPr>
        <w:t xml:space="preserve"> М. Жумабаев, М. Тынышбаев и другие</w:t>
      </w:r>
      <w:r w:rsidR="00AC7D48" w:rsidRPr="00C1703F">
        <w:rPr>
          <w:rFonts w:ascii="Times New Roman" w:hAnsi="Times New Roman" w:cs="Times New Roman"/>
          <w:sz w:val="28"/>
          <w:szCs w:val="28"/>
        </w:rPr>
        <w:t>, чьи работы могли бы составить антологию казахской печати. Такие периодические издания как «Тұрмыс» (1905), «Еркін қазақ», «Алаш» (1916), «Бірлік туы» (1917), «Сарыарқа» (1917), «Абай» (1918), «Жас азамат» (1918), «Ақ жол» (1920), «Шолпан» (1923), «Сана» (1923), «Темір қазық» (1923) внесли весомый вклад в развитие казахской журналистики. Основатель газеты «Қазақ» А. Байтурсынов очень емко охарактеризовал предназначение газеты и ее функции: во-первых, газета является глазами, ушами, языком народа ..., во-вторых, газета выступает средством служения народу ... образованные, интеллигенция, начитанные люди через газету предстают перед народом, указывают им правильный путь, направляют. В-третьих, газета – распространитель знаний народу ...» [</w:t>
      </w:r>
      <w:r w:rsidR="008A37EC" w:rsidRPr="00C1703F">
        <w:rPr>
          <w:rFonts w:ascii="Times New Roman" w:hAnsi="Times New Roman" w:cs="Times New Roman"/>
          <w:sz w:val="28"/>
          <w:szCs w:val="28"/>
        </w:rPr>
        <w:t>9</w:t>
      </w:r>
      <w:r w:rsidR="00AC7D48" w:rsidRPr="00C1703F">
        <w:rPr>
          <w:rFonts w:ascii="Times New Roman" w:hAnsi="Times New Roman" w:cs="Times New Roman"/>
          <w:sz w:val="28"/>
          <w:szCs w:val="28"/>
        </w:rPr>
        <w:t>, с. 10]. Общенародная газета «Қазақ» давала правдивую оценку происходящим событиям в казахской степи, газету можно охарактеризовать как энциклопедическое издание того времени.</w:t>
      </w:r>
    </w:p>
    <w:p w:rsidR="00AC7D48" w:rsidRPr="00C1703F" w:rsidRDefault="00AC7D48" w:rsidP="00AC7D48">
      <w:pPr>
        <w:spacing w:after="0" w:line="240" w:lineRule="auto"/>
        <w:jc w:val="both"/>
        <w:rPr>
          <w:rFonts w:ascii="Times New Roman" w:hAnsi="Times New Roman" w:cs="Times New Roman"/>
          <w:sz w:val="28"/>
          <w:szCs w:val="28"/>
        </w:rPr>
      </w:pPr>
      <w:r w:rsidRPr="00C1703F">
        <w:rPr>
          <w:rFonts w:ascii="Times New Roman" w:hAnsi="Times New Roman" w:cs="Times New Roman"/>
          <w:sz w:val="28"/>
          <w:szCs w:val="28"/>
        </w:rPr>
        <w:tab/>
        <w:t>В дореволюционный период язык периодической печати не смог полностью сформироваться самостоятельно со свойственными публицистическому стилю нормами и языковыми средствами. Одной из причин является отсутствие опыта издания газет и журналов, нехватка грамотных журналистов, новизна газетного дела и др. Ввиду тесной связи казахов с соседними народами (узбеками, башкирами и др.) первые газеты чаще всего выступали как переводческие органы. Поэтому в первых казахских газетах не учтены орфографические особенности, порядок слов в предложении, не прослеживается языковая норма</w:t>
      </w:r>
      <w:r w:rsidR="001B5076" w:rsidRPr="00C1703F">
        <w:rPr>
          <w:rFonts w:ascii="Times New Roman" w:hAnsi="Times New Roman" w:cs="Times New Roman"/>
          <w:sz w:val="28"/>
          <w:szCs w:val="28"/>
        </w:rPr>
        <w:t xml:space="preserve"> и т.п</w:t>
      </w:r>
      <w:r w:rsidRPr="00C1703F">
        <w:rPr>
          <w:rFonts w:ascii="Times New Roman" w:hAnsi="Times New Roman" w:cs="Times New Roman"/>
          <w:sz w:val="28"/>
          <w:szCs w:val="28"/>
        </w:rPr>
        <w:t xml:space="preserve">. Отсутствие языковой нормы – результат влияния других языков или разговорной речи. Казахский язык испытывал </w:t>
      </w:r>
      <w:r w:rsidRPr="00C1703F">
        <w:rPr>
          <w:rFonts w:ascii="Times New Roman" w:hAnsi="Times New Roman" w:cs="Times New Roman"/>
          <w:sz w:val="28"/>
          <w:szCs w:val="28"/>
        </w:rPr>
        <w:lastRenderedPageBreak/>
        <w:t>неизбежное влияние и русского языка, и в периодической печати наблюдаются отдельные его вкрапления.</w:t>
      </w:r>
    </w:p>
    <w:p w:rsidR="00AC7D48" w:rsidRPr="00C1703F" w:rsidRDefault="00AC7D48" w:rsidP="00AC7D48">
      <w:pPr>
        <w:spacing w:after="0" w:line="240" w:lineRule="auto"/>
        <w:jc w:val="both"/>
        <w:rPr>
          <w:rFonts w:ascii="Times New Roman" w:hAnsi="Times New Roman" w:cs="Times New Roman"/>
          <w:sz w:val="28"/>
          <w:szCs w:val="28"/>
        </w:rPr>
      </w:pPr>
      <w:r w:rsidRPr="00C1703F">
        <w:rPr>
          <w:rFonts w:ascii="Times New Roman" w:hAnsi="Times New Roman" w:cs="Times New Roman"/>
          <w:sz w:val="28"/>
          <w:szCs w:val="28"/>
        </w:rPr>
        <w:tab/>
        <w:t>После 1917 года начинаю</w:t>
      </w:r>
      <w:r w:rsidR="003F7FE8" w:rsidRPr="00C1703F">
        <w:rPr>
          <w:rFonts w:ascii="Times New Roman" w:hAnsi="Times New Roman" w:cs="Times New Roman"/>
          <w:sz w:val="28"/>
          <w:szCs w:val="28"/>
        </w:rPr>
        <w:t>т</w:t>
      </w:r>
      <w:r w:rsidRPr="00C1703F">
        <w:rPr>
          <w:rFonts w:ascii="Times New Roman" w:hAnsi="Times New Roman" w:cs="Times New Roman"/>
          <w:sz w:val="28"/>
          <w:szCs w:val="28"/>
        </w:rPr>
        <w:t xml:space="preserve"> выходить в свет газеты «Лениншіл жас», «Білім және еңбек», «Социалистік Қазақстан» и др</w:t>
      </w:r>
      <w:r w:rsidR="004C7E94" w:rsidRPr="00C1703F">
        <w:rPr>
          <w:rFonts w:ascii="Times New Roman" w:hAnsi="Times New Roman" w:cs="Times New Roman"/>
          <w:sz w:val="28"/>
          <w:szCs w:val="28"/>
        </w:rPr>
        <w:t>угие</w:t>
      </w:r>
      <w:r w:rsidRPr="00C1703F">
        <w:rPr>
          <w:rFonts w:ascii="Times New Roman" w:hAnsi="Times New Roman" w:cs="Times New Roman"/>
          <w:sz w:val="28"/>
          <w:szCs w:val="28"/>
        </w:rPr>
        <w:t>, уже сами названия говорят о направленности изданий.</w:t>
      </w:r>
    </w:p>
    <w:p w:rsidR="00AC7D48" w:rsidRPr="00C1703F" w:rsidRDefault="00AC7D48" w:rsidP="00AC7D48">
      <w:pPr>
        <w:spacing w:after="0" w:line="240" w:lineRule="auto"/>
        <w:jc w:val="both"/>
        <w:rPr>
          <w:rFonts w:ascii="Times New Roman" w:hAnsi="Times New Roman" w:cs="Times New Roman"/>
          <w:sz w:val="28"/>
          <w:szCs w:val="28"/>
        </w:rPr>
      </w:pPr>
      <w:r w:rsidRPr="00C1703F">
        <w:rPr>
          <w:rFonts w:ascii="Times New Roman" w:hAnsi="Times New Roman" w:cs="Times New Roman"/>
          <w:sz w:val="28"/>
          <w:szCs w:val="28"/>
        </w:rPr>
        <w:tab/>
        <w:t>В годы Великой Отечественной войны в казахской прессе публикуются статьи с патриотическими лозунгами, содержащие пропаганду дружбы братских народов, освещающие социалистическое соревнование за усиление помощи фронту, на страницах изданий размещается военная корреспонденция</w:t>
      </w:r>
      <w:r w:rsidR="003F7FE8" w:rsidRPr="00C1703F">
        <w:rPr>
          <w:rFonts w:ascii="Times New Roman" w:hAnsi="Times New Roman" w:cs="Times New Roman"/>
          <w:sz w:val="28"/>
          <w:szCs w:val="28"/>
        </w:rPr>
        <w:t xml:space="preserve"> и т.п</w:t>
      </w:r>
      <w:r w:rsidRPr="00C1703F">
        <w:rPr>
          <w:rFonts w:ascii="Times New Roman" w:hAnsi="Times New Roman" w:cs="Times New Roman"/>
          <w:sz w:val="28"/>
          <w:szCs w:val="28"/>
        </w:rPr>
        <w:t>.</w:t>
      </w:r>
    </w:p>
    <w:p w:rsidR="00AC7D48" w:rsidRPr="00C1703F" w:rsidRDefault="00AC7D48" w:rsidP="00AC7D48">
      <w:pPr>
        <w:spacing w:after="0" w:line="240" w:lineRule="auto"/>
        <w:jc w:val="both"/>
        <w:rPr>
          <w:rFonts w:ascii="Times New Roman" w:hAnsi="Times New Roman" w:cs="Times New Roman"/>
          <w:sz w:val="28"/>
          <w:szCs w:val="28"/>
        </w:rPr>
      </w:pPr>
      <w:r w:rsidRPr="00C1703F">
        <w:rPr>
          <w:rFonts w:ascii="Times New Roman" w:hAnsi="Times New Roman" w:cs="Times New Roman"/>
          <w:sz w:val="28"/>
          <w:szCs w:val="28"/>
        </w:rPr>
        <w:tab/>
        <w:t>Начиная с 60-70-х гг. ХХ века язык печати становится объектом исследования в работах таких ученых, как С. Исаев [</w:t>
      </w:r>
      <w:r w:rsidR="008A37EC" w:rsidRPr="00C1703F">
        <w:rPr>
          <w:rFonts w:ascii="Times New Roman" w:hAnsi="Times New Roman" w:cs="Times New Roman"/>
          <w:sz w:val="28"/>
          <w:szCs w:val="28"/>
        </w:rPr>
        <w:t>10</w:t>
      </w:r>
      <w:r w:rsidRPr="00C1703F">
        <w:rPr>
          <w:rFonts w:ascii="Times New Roman" w:hAnsi="Times New Roman" w:cs="Times New Roman"/>
          <w:sz w:val="28"/>
          <w:szCs w:val="28"/>
        </w:rPr>
        <w:t>], Б. Әбілқасымов [</w:t>
      </w:r>
      <w:r w:rsidR="008A37EC" w:rsidRPr="00C1703F">
        <w:rPr>
          <w:rFonts w:ascii="Times New Roman" w:hAnsi="Times New Roman" w:cs="Times New Roman"/>
          <w:sz w:val="28"/>
          <w:szCs w:val="28"/>
        </w:rPr>
        <w:t>11</w:t>
      </w:r>
      <w:r w:rsidRPr="00C1703F">
        <w:rPr>
          <w:rFonts w:ascii="Times New Roman" w:hAnsi="Times New Roman" w:cs="Times New Roman"/>
          <w:sz w:val="28"/>
          <w:szCs w:val="28"/>
        </w:rPr>
        <w:t>], Н.В. Қарашева [</w:t>
      </w:r>
      <w:r w:rsidR="008A37EC" w:rsidRPr="00C1703F">
        <w:rPr>
          <w:rFonts w:ascii="Times New Roman" w:hAnsi="Times New Roman" w:cs="Times New Roman"/>
          <w:sz w:val="28"/>
          <w:szCs w:val="28"/>
        </w:rPr>
        <w:t>1</w:t>
      </w:r>
      <w:r w:rsidRPr="00C1703F">
        <w:rPr>
          <w:rFonts w:ascii="Times New Roman" w:hAnsi="Times New Roman" w:cs="Times New Roman"/>
          <w:sz w:val="28"/>
          <w:szCs w:val="28"/>
        </w:rPr>
        <w:t>2], А.М. Алдашева [</w:t>
      </w:r>
      <w:r w:rsidR="008A37EC" w:rsidRPr="00C1703F">
        <w:rPr>
          <w:rFonts w:ascii="Times New Roman" w:hAnsi="Times New Roman" w:cs="Times New Roman"/>
          <w:sz w:val="28"/>
          <w:szCs w:val="28"/>
        </w:rPr>
        <w:t>13</w:t>
      </w:r>
      <w:r w:rsidRPr="00C1703F">
        <w:rPr>
          <w:rFonts w:ascii="Times New Roman" w:hAnsi="Times New Roman" w:cs="Times New Roman"/>
          <w:sz w:val="28"/>
          <w:szCs w:val="28"/>
        </w:rPr>
        <w:t>], Б.Қ. Момынова [</w:t>
      </w:r>
      <w:r w:rsidR="008A37EC" w:rsidRPr="00C1703F">
        <w:rPr>
          <w:rFonts w:ascii="Times New Roman" w:hAnsi="Times New Roman" w:cs="Times New Roman"/>
          <w:sz w:val="28"/>
          <w:szCs w:val="28"/>
        </w:rPr>
        <w:t>14</w:t>
      </w:r>
      <w:r w:rsidRPr="00C1703F">
        <w:rPr>
          <w:rFonts w:ascii="Times New Roman" w:hAnsi="Times New Roman" w:cs="Times New Roman"/>
          <w:sz w:val="28"/>
          <w:szCs w:val="28"/>
        </w:rPr>
        <w:t>] и др. Исследования публицистического стиля казахской периодической печати ученых-лингвистов посвящены как дореволюционному периоду, так и советскому.</w:t>
      </w:r>
    </w:p>
    <w:p w:rsidR="00AC7D48" w:rsidRPr="00C1703F" w:rsidRDefault="00AC7D48" w:rsidP="00AC7D48">
      <w:pPr>
        <w:spacing w:after="0" w:line="240" w:lineRule="auto"/>
        <w:jc w:val="both"/>
        <w:rPr>
          <w:rFonts w:ascii="Times New Roman" w:hAnsi="Times New Roman" w:cs="Times New Roman"/>
          <w:sz w:val="28"/>
          <w:szCs w:val="28"/>
        </w:rPr>
      </w:pPr>
      <w:r w:rsidRPr="00C1703F">
        <w:rPr>
          <w:rFonts w:ascii="Times New Roman" w:hAnsi="Times New Roman" w:cs="Times New Roman"/>
          <w:sz w:val="28"/>
          <w:szCs w:val="28"/>
        </w:rPr>
        <w:tab/>
        <w:t xml:space="preserve">Особого внимания заслуживает книга Х. Бекхожина «Қазақ баспасөзі тарихының очеркі (1860-1958)», в которой автор пишет о возникновении казахской периодической печати и основных этапах ее развития, начиная с середины </w:t>
      </w:r>
      <w:r w:rsidRPr="00C1703F">
        <w:rPr>
          <w:rFonts w:ascii="Times New Roman" w:hAnsi="Times New Roman" w:cs="Times New Roman"/>
          <w:sz w:val="28"/>
          <w:szCs w:val="28"/>
          <w:lang w:val="en-US"/>
        </w:rPr>
        <w:t>XIX</w:t>
      </w:r>
      <w:r w:rsidRPr="00C1703F">
        <w:rPr>
          <w:rFonts w:ascii="Times New Roman" w:hAnsi="Times New Roman" w:cs="Times New Roman"/>
          <w:sz w:val="28"/>
          <w:szCs w:val="28"/>
        </w:rPr>
        <w:t xml:space="preserve"> века до 60-х годов </w:t>
      </w:r>
      <w:r w:rsidRPr="00C1703F">
        <w:rPr>
          <w:rFonts w:ascii="Times New Roman" w:hAnsi="Times New Roman" w:cs="Times New Roman"/>
          <w:sz w:val="28"/>
          <w:szCs w:val="28"/>
          <w:lang w:val="en-US"/>
        </w:rPr>
        <w:t>XX</w:t>
      </w:r>
      <w:r w:rsidRPr="00C1703F">
        <w:rPr>
          <w:rFonts w:ascii="Times New Roman" w:hAnsi="Times New Roman" w:cs="Times New Roman"/>
          <w:sz w:val="28"/>
          <w:szCs w:val="28"/>
        </w:rPr>
        <w:t xml:space="preserve"> века. По утверждению автора, казахская периодическая печать начала формироваться после вхождения Казахстана в состав России в </w:t>
      </w:r>
      <w:r w:rsidRPr="00C1703F">
        <w:rPr>
          <w:rFonts w:ascii="Times New Roman" w:hAnsi="Times New Roman" w:cs="Times New Roman"/>
          <w:sz w:val="28"/>
          <w:szCs w:val="28"/>
          <w:lang w:val="en-US"/>
        </w:rPr>
        <w:t>XIX</w:t>
      </w:r>
      <w:r w:rsidRPr="00C1703F">
        <w:rPr>
          <w:rFonts w:ascii="Times New Roman" w:hAnsi="Times New Roman" w:cs="Times New Roman"/>
          <w:sz w:val="28"/>
          <w:szCs w:val="28"/>
        </w:rPr>
        <w:t xml:space="preserve"> веке. Дальнейшее свое развитие казахская периодическая печать получает под влиянием русского языка, Российской империи, затем советской власти. Все это время казахская печать с достоинством выполняла возложенные на нее обязанности [</w:t>
      </w:r>
      <w:r w:rsidR="008A37EC" w:rsidRPr="00C1703F">
        <w:rPr>
          <w:rFonts w:ascii="Times New Roman" w:hAnsi="Times New Roman" w:cs="Times New Roman"/>
          <w:sz w:val="28"/>
          <w:szCs w:val="28"/>
        </w:rPr>
        <w:t>15</w:t>
      </w:r>
      <w:r w:rsidRPr="00C1703F">
        <w:rPr>
          <w:rFonts w:ascii="Times New Roman" w:hAnsi="Times New Roman" w:cs="Times New Roman"/>
          <w:sz w:val="28"/>
          <w:szCs w:val="28"/>
        </w:rPr>
        <w:t>].</w:t>
      </w:r>
    </w:p>
    <w:p w:rsidR="00AC7D48" w:rsidRPr="00C1703F" w:rsidRDefault="00AC7D48" w:rsidP="00AC7D48">
      <w:pPr>
        <w:spacing w:after="0" w:line="240" w:lineRule="auto"/>
        <w:jc w:val="both"/>
        <w:rPr>
          <w:rFonts w:ascii="Times New Roman" w:hAnsi="Times New Roman" w:cs="Times New Roman"/>
          <w:sz w:val="28"/>
          <w:szCs w:val="28"/>
        </w:rPr>
      </w:pPr>
      <w:r w:rsidRPr="00C1703F">
        <w:rPr>
          <w:rFonts w:ascii="Times New Roman" w:hAnsi="Times New Roman" w:cs="Times New Roman"/>
          <w:sz w:val="28"/>
          <w:szCs w:val="28"/>
        </w:rPr>
        <w:tab/>
        <w:t>Расцвет казахской периодической печати приходится на 60-80-е годы прошлого столетия, когда стали выходить такие газеты и журналы, как «Қазақ әдебиеті», «Жалын», «Жұлдыз», «Ара» и др. Не можем оставить без внимания сравнительно длительный период в истории казахской печати – время правления Советской власти. Этот период характеризуется как пора форм</w:t>
      </w:r>
      <w:r w:rsidR="007F51CB" w:rsidRPr="00C1703F">
        <w:rPr>
          <w:rFonts w:ascii="Times New Roman" w:hAnsi="Times New Roman" w:cs="Times New Roman"/>
          <w:sz w:val="28"/>
          <w:szCs w:val="28"/>
        </w:rPr>
        <w:t>ирования и становления казахских</w:t>
      </w:r>
      <w:r w:rsidRPr="00C1703F">
        <w:rPr>
          <w:rFonts w:ascii="Times New Roman" w:hAnsi="Times New Roman" w:cs="Times New Roman"/>
          <w:sz w:val="28"/>
          <w:szCs w:val="28"/>
        </w:rPr>
        <w:t xml:space="preserve"> изданий в плане лексики, стандартизации стилистики и грамматики</w:t>
      </w:r>
      <w:r w:rsidR="001B5076" w:rsidRPr="00C1703F">
        <w:rPr>
          <w:rFonts w:ascii="Times New Roman" w:hAnsi="Times New Roman" w:cs="Times New Roman"/>
          <w:sz w:val="28"/>
          <w:szCs w:val="28"/>
        </w:rPr>
        <w:t xml:space="preserve"> и т.д.</w:t>
      </w:r>
      <w:r w:rsidRPr="00C1703F">
        <w:rPr>
          <w:rFonts w:ascii="Times New Roman" w:hAnsi="Times New Roman" w:cs="Times New Roman"/>
          <w:sz w:val="28"/>
          <w:szCs w:val="28"/>
        </w:rPr>
        <w:t xml:space="preserve"> Вопреки проводимой властями политике русификации, выдающиеся казахские ученые-языковеды (М. Балақаев, С. Исаев, Т. Қордабаев и др.) прикладывали все усилия, чтобы сохранить чистоту языка и развить казахское языкознание. Казахская периодическая печать того времени переживает процесс вхождения исконно казахских слов в язык газеты, но под влиянием русского языка значение этих слов либо расширялось, либо сужалось из-за калькирования или перевода. Такой процесс словообразования на материале родного языка в последующ</w:t>
      </w:r>
      <w:r w:rsidR="003F7FE8" w:rsidRPr="00C1703F">
        <w:rPr>
          <w:rFonts w:ascii="Times New Roman" w:hAnsi="Times New Roman" w:cs="Times New Roman"/>
          <w:sz w:val="28"/>
          <w:szCs w:val="28"/>
        </w:rPr>
        <w:t>ие годы будет только развиваться</w:t>
      </w:r>
      <w:r w:rsidRPr="00C1703F">
        <w:rPr>
          <w:rFonts w:ascii="Times New Roman" w:hAnsi="Times New Roman" w:cs="Times New Roman"/>
          <w:sz w:val="28"/>
          <w:szCs w:val="28"/>
        </w:rPr>
        <w:t>. Многие русские слова, изначально закрепившись в публицистическом стиле, постепенно вошли в художественный стиль. В казахской периодической печати нашли отражение не только русские слова, но и слова, пришедшие из арабского, иранского и др. языков.</w:t>
      </w:r>
    </w:p>
    <w:p w:rsidR="00A50EF5" w:rsidRPr="00C1703F" w:rsidRDefault="00AC7D48" w:rsidP="003A50B0">
      <w:pPr>
        <w:spacing w:after="0" w:line="240" w:lineRule="auto"/>
        <w:jc w:val="both"/>
        <w:rPr>
          <w:rFonts w:ascii="Times New Roman" w:hAnsi="Times New Roman" w:cs="Times New Roman"/>
          <w:sz w:val="28"/>
          <w:szCs w:val="28"/>
        </w:rPr>
      </w:pPr>
      <w:r w:rsidRPr="00C1703F">
        <w:rPr>
          <w:rFonts w:ascii="Times New Roman" w:hAnsi="Times New Roman" w:cs="Times New Roman"/>
          <w:sz w:val="28"/>
          <w:szCs w:val="28"/>
        </w:rPr>
        <w:lastRenderedPageBreak/>
        <w:tab/>
        <w:t xml:space="preserve">Периодическая печать в Казахстане развивается вместе с обществом и событиями, происходящими в нем. С обретением независимости, сменой эпохи, социально-политической системой, изменением </w:t>
      </w:r>
      <w:r w:rsidR="001E4E61" w:rsidRPr="00C1703F">
        <w:rPr>
          <w:rFonts w:ascii="Times New Roman" w:hAnsi="Times New Roman" w:cs="Times New Roman"/>
          <w:sz w:val="28"/>
          <w:szCs w:val="28"/>
        </w:rPr>
        <w:t xml:space="preserve">системы </w:t>
      </w:r>
      <w:r w:rsidRPr="00C1703F">
        <w:rPr>
          <w:rFonts w:ascii="Times New Roman" w:hAnsi="Times New Roman" w:cs="Times New Roman"/>
          <w:sz w:val="28"/>
          <w:szCs w:val="28"/>
        </w:rPr>
        <w:t>ценностей и установок общества на страницах печати начинают публиковаться статьи, посвященные теме независимости, необходимости возрождения исконно национальных традиций, проблеме функционирования государственного языка</w:t>
      </w:r>
      <w:r w:rsidR="001E4E61" w:rsidRPr="00C1703F">
        <w:rPr>
          <w:rFonts w:ascii="Times New Roman" w:hAnsi="Times New Roman" w:cs="Times New Roman"/>
          <w:sz w:val="28"/>
          <w:szCs w:val="28"/>
        </w:rPr>
        <w:t>, культуре</w:t>
      </w:r>
      <w:r w:rsidRPr="00C1703F">
        <w:rPr>
          <w:rFonts w:ascii="Times New Roman" w:hAnsi="Times New Roman" w:cs="Times New Roman"/>
          <w:sz w:val="28"/>
          <w:szCs w:val="28"/>
        </w:rPr>
        <w:t xml:space="preserve"> и т.д.</w:t>
      </w:r>
    </w:p>
    <w:p w:rsidR="003A50B0" w:rsidRPr="00C1703F" w:rsidRDefault="00A50EF5" w:rsidP="003A50B0">
      <w:pPr>
        <w:spacing w:after="0" w:line="240" w:lineRule="auto"/>
        <w:jc w:val="both"/>
        <w:rPr>
          <w:rFonts w:ascii="Times New Roman" w:hAnsi="Times New Roman" w:cs="Times New Roman"/>
          <w:sz w:val="28"/>
          <w:szCs w:val="28"/>
          <w:lang w:val="kk-KZ"/>
        </w:rPr>
      </w:pPr>
      <w:r w:rsidRPr="00C1703F">
        <w:rPr>
          <w:rFonts w:ascii="Times New Roman" w:hAnsi="Times New Roman" w:cs="Times New Roman"/>
          <w:sz w:val="28"/>
          <w:szCs w:val="28"/>
        </w:rPr>
        <w:tab/>
      </w:r>
      <w:r w:rsidR="00AC7D48" w:rsidRPr="00C1703F">
        <w:rPr>
          <w:rFonts w:ascii="Times New Roman" w:hAnsi="Times New Roman" w:cs="Times New Roman"/>
          <w:sz w:val="28"/>
          <w:szCs w:val="28"/>
        </w:rPr>
        <w:t>Таким образом, казахская печать имеет свою историю и традицию исследования. По мере развития общества, проведения реформы политической системы государства меняются и приоритеты исполнительных функций СМИ, тематика публикуемых материалов заметно расширяется, обнов</w:t>
      </w:r>
      <w:r w:rsidR="00486C9D" w:rsidRPr="00C1703F">
        <w:rPr>
          <w:rFonts w:ascii="Times New Roman" w:hAnsi="Times New Roman" w:cs="Times New Roman"/>
          <w:sz w:val="28"/>
          <w:szCs w:val="28"/>
        </w:rPr>
        <w:t>ляет</w:t>
      </w:r>
      <w:r w:rsidR="00AC7D48" w:rsidRPr="00C1703F">
        <w:rPr>
          <w:rFonts w:ascii="Times New Roman" w:hAnsi="Times New Roman" w:cs="Times New Roman"/>
          <w:sz w:val="28"/>
          <w:szCs w:val="28"/>
        </w:rPr>
        <w:t>ся язык прессы, появляются новые независимые СМИ.</w:t>
      </w:r>
    </w:p>
    <w:p w:rsidR="00AC7D48" w:rsidRPr="00C1703F" w:rsidRDefault="00BD013A" w:rsidP="003A50B0">
      <w:pPr>
        <w:spacing w:after="0" w:line="240" w:lineRule="auto"/>
        <w:jc w:val="both"/>
        <w:rPr>
          <w:rFonts w:ascii="Times New Roman" w:hAnsi="Times New Roman" w:cs="Times New Roman"/>
          <w:sz w:val="28"/>
          <w:szCs w:val="28"/>
        </w:rPr>
      </w:pPr>
      <w:r w:rsidRPr="00C1703F">
        <w:rPr>
          <w:rFonts w:ascii="Times New Roman" w:hAnsi="Times New Roman" w:cs="Times New Roman"/>
          <w:sz w:val="28"/>
          <w:szCs w:val="28"/>
        </w:rPr>
        <w:tab/>
      </w:r>
      <w:r w:rsidR="00AC7D48" w:rsidRPr="00C1703F">
        <w:rPr>
          <w:rFonts w:ascii="Times New Roman" w:hAnsi="Times New Roman" w:cs="Times New Roman"/>
          <w:sz w:val="28"/>
          <w:szCs w:val="28"/>
        </w:rPr>
        <w:t>СМИ традиционно подразделяются на: аудиовизуальные – радиовещание, телевидение и др.; печатные – газеты, журналы, иные издания; электронные – Интернет, сотовая связь и др.</w:t>
      </w:r>
    </w:p>
    <w:p w:rsidR="00AC7D48" w:rsidRPr="00C1703F" w:rsidRDefault="00AC7D48" w:rsidP="00AC7D48">
      <w:pPr>
        <w:spacing w:after="0" w:line="240" w:lineRule="auto"/>
        <w:jc w:val="both"/>
        <w:rPr>
          <w:rFonts w:ascii="Times New Roman" w:hAnsi="Times New Roman" w:cs="Times New Roman"/>
          <w:sz w:val="28"/>
          <w:szCs w:val="28"/>
        </w:rPr>
      </w:pPr>
      <w:r w:rsidRPr="00C1703F">
        <w:rPr>
          <w:rFonts w:ascii="Times New Roman" w:hAnsi="Times New Roman" w:cs="Times New Roman"/>
          <w:sz w:val="28"/>
          <w:szCs w:val="28"/>
        </w:rPr>
        <w:tab/>
        <w:t xml:space="preserve">По состоянию на 19 октября 2020 г. в Казахстане зарегистрировано 4597 СМИ, из которых 3432 (74,6 %) составляют периодические печатные издания, 175 (3,8 %) – телеканалы, 74 (1,6 %) – радио, 660 (13 %) – информационные агентства и сетевые издания (395 – ИЯ, 265 – СИ). Иностранные ТВ – 256 (5,5 %). Наиболее многочисленная группа – печатные издания </w:t>
      </w:r>
      <w:r w:rsidR="000E1C07" w:rsidRPr="00C1703F">
        <w:rPr>
          <w:rFonts w:ascii="Times New Roman" w:hAnsi="Times New Roman" w:cs="Times New Roman"/>
          <w:sz w:val="28"/>
          <w:szCs w:val="28"/>
        </w:rPr>
        <w:t>–</w:t>
      </w:r>
      <w:r w:rsidRPr="00C1703F">
        <w:rPr>
          <w:rFonts w:ascii="Times New Roman" w:hAnsi="Times New Roman" w:cs="Times New Roman"/>
          <w:sz w:val="28"/>
          <w:szCs w:val="28"/>
        </w:rPr>
        <w:t xml:space="preserve"> 3432 единицы от общего количества зарегистрированных СМИ, из них газет – 2134 (46,4 %) и журналов – 1298 (28,2 %). Чаще всего в СМИ используются казахский и русский языки – 1773 (38,5 %) СМИ, только русский язык – 898 (19,5 %), только казахский язык – 581 (12,6 %), на трех языках и более (</w:t>
      </w:r>
      <w:r w:rsidRPr="00C1703F">
        <w:rPr>
          <w:rFonts w:ascii="Times New Roman" w:hAnsi="Times New Roman" w:cs="Times New Roman"/>
          <w:i/>
          <w:sz w:val="28"/>
          <w:szCs w:val="28"/>
        </w:rPr>
        <w:t>в т.ч. на других языках</w:t>
      </w:r>
      <w:r w:rsidRPr="00C1703F">
        <w:rPr>
          <w:rFonts w:ascii="Times New Roman" w:hAnsi="Times New Roman" w:cs="Times New Roman"/>
          <w:sz w:val="28"/>
          <w:szCs w:val="28"/>
        </w:rPr>
        <w:t>) – 1345 (29,2 %) [</w:t>
      </w:r>
      <w:r w:rsidR="008A37EC" w:rsidRPr="00C1703F">
        <w:rPr>
          <w:rFonts w:ascii="Times New Roman" w:hAnsi="Times New Roman" w:cs="Times New Roman"/>
          <w:sz w:val="28"/>
          <w:szCs w:val="28"/>
        </w:rPr>
        <w:t>16</w:t>
      </w:r>
      <w:r w:rsidRPr="00C1703F">
        <w:rPr>
          <w:rFonts w:ascii="Times New Roman" w:hAnsi="Times New Roman" w:cs="Times New Roman"/>
          <w:sz w:val="28"/>
          <w:szCs w:val="28"/>
        </w:rPr>
        <w:t>]</w:t>
      </w:r>
      <w:r w:rsidR="00340C43" w:rsidRPr="00340C43">
        <w:rPr>
          <w:rFonts w:ascii="Times New Roman" w:hAnsi="Times New Roman" w:cs="Times New Roman"/>
          <w:sz w:val="28"/>
          <w:szCs w:val="28"/>
        </w:rPr>
        <w:t xml:space="preserve"> </w:t>
      </w:r>
      <w:r w:rsidR="00340C43">
        <w:rPr>
          <w:rFonts w:ascii="Times New Roman" w:hAnsi="Times New Roman" w:cs="Times New Roman"/>
          <w:sz w:val="28"/>
          <w:szCs w:val="28"/>
        </w:rPr>
        <w:t>(рисунок 1)</w:t>
      </w:r>
      <w:r w:rsidRPr="00C1703F">
        <w:rPr>
          <w:rFonts w:ascii="Times New Roman" w:hAnsi="Times New Roman" w:cs="Times New Roman"/>
          <w:sz w:val="28"/>
          <w:szCs w:val="28"/>
        </w:rPr>
        <w:t>.</w:t>
      </w:r>
    </w:p>
    <w:p w:rsidR="00AC7D48" w:rsidRPr="00C1703F" w:rsidRDefault="00AC7D48" w:rsidP="00AC7D48">
      <w:pPr>
        <w:spacing w:after="0" w:line="240" w:lineRule="auto"/>
        <w:jc w:val="both"/>
        <w:rPr>
          <w:rFonts w:ascii="Times New Roman" w:hAnsi="Times New Roman" w:cs="Times New Roman"/>
          <w:sz w:val="28"/>
          <w:szCs w:val="28"/>
        </w:rPr>
      </w:pPr>
    </w:p>
    <w:p w:rsidR="00AC7D48" w:rsidRPr="00C1703F" w:rsidRDefault="00AC7D48" w:rsidP="00AC7D48">
      <w:pPr>
        <w:spacing w:after="0" w:line="240" w:lineRule="auto"/>
        <w:jc w:val="center"/>
        <w:rPr>
          <w:rFonts w:ascii="Times New Roman" w:hAnsi="Times New Roman" w:cs="Times New Roman"/>
          <w:sz w:val="28"/>
          <w:szCs w:val="28"/>
        </w:rPr>
      </w:pPr>
      <w:r w:rsidRPr="00C1703F">
        <w:rPr>
          <w:rFonts w:ascii="Times New Roman" w:hAnsi="Times New Roman" w:cs="Times New Roman"/>
          <w:noProof/>
          <w:sz w:val="28"/>
          <w:szCs w:val="28"/>
        </w:rPr>
        <w:drawing>
          <wp:inline distT="0" distB="0" distL="0" distR="0">
            <wp:extent cx="5495069" cy="2122998"/>
            <wp:effectExtent l="19050" t="0" r="10381" b="0"/>
            <wp:docPr id="7" name="Диаграмма 1"/>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AC7D48" w:rsidRPr="00C1703F" w:rsidRDefault="00AC7D48" w:rsidP="00AC7D48">
      <w:pPr>
        <w:spacing w:after="0" w:line="240" w:lineRule="auto"/>
        <w:jc w:val="center"/>
        <w:rPr>
          <w:rFonts w:ascii="Times New Roman" w:hAnsi="Times New Roman" w:cs="Times New Roman"/>
          <w:sz w:val="28"/>
          <w:szCs w:val="28"/>
        </w:rPr>
      </w:pPr>
      <w:r w:rsidRPr="00C1703F">
        <w:rPr>
          <w:rFonts w:ascii="Times New Roman" w:hAnsi="Times New Roman" w:cs="Times New Roman"/>
          <w:sz w:val="28"/>
          <w:szCs w:val="28"/>
        </w:rPr>
        <w:t xml:space="preserve">Рисунок 1 – </w:t>
      </w:r>
      <w:r w:rsidR="00EC15FF" w:rsidRPr="00C1703F">
        <w:rPr>
          <w:rFonts w:ascii="Times New Roman" w:hAnsi="Times New Roman" w:cs="Times New Roman"/>
          <w:sz w:val="28"/>
          <w:szCs w:val="28"/>
        </w:rPr>
        <w:t>Процентное с</w:t>
      </w:r>
      <w:r w:rsidRPr="00C1703F">
        <w:rPr>
          <w:rFonts w:ascii="Times New Roman" w:hAnsi="Times New Roman" w:cs="Times New Roman"/>
          <w:sz w:val="28"/>
          <w:szCs w:val="28"/>
        </w:rPr>
        <w:t>оотношение СМИ в Республике Казахстан</w:t>
      </w:r>
    </w:p>
    <w:p w:rsidR="00AC7D48" w:rsidRPr="00C1703F" w:rsidRDefault="00AC7D48" w:rsidP="00AC7D48">
      <w:pPr>
        <w:spacing w:after="0" w:line="240" w:lineRule="auto"/>
        <w:jc w:val="both"/>
        <w:rPr>
          <w:rFonts w:ascii="Times New Roman" w:hAnsi="Times New Roman" w:cs="Times New Roman"/>
          <w:sz w:val="28"/>
          <w:szCs w:val="28"/>
        </w:rPr>
      </w:pPr>
    </w:p>
    <w:p w:rsidR="00D02F4E" w:rsidRPr="00C1703F" w:rsidRDefault="00AC7D48" w:rsidP="0017617E">
      <w:pPr>
        <w:pStyle w:val="a3"/>
        <w:spacing w:after="0" w:line="240" w:lineRule="auto"/>
        <w:ind w:left="0" w:firstLine="698"/>
        <w:jc w:val="both"/>
        <w:rPr>
          <w:rFonts w:ascii="Times New Roman" w:hAnsi="Times New Roman" w:cs="Times New Roman"/>
          <w:sz w:val="28"/>
          <w:szCs w:val="28"/>
        </w:rPr>
      </w:pPr>
      <w:r w:rsidRPr="00C1703F">
        <w:rPr>
          <w:rFonts w:ascii="Times New Roman" w:hAnsi="Times New Roman" w:cs="Times New Roman"/>
          <w:sz w:val="28"/>
          <w:szCs w:val="28"/>
        </w:rPr>
        <w:tab/>
        <w:t xml:space="preserve">За тридцать лет существования независимого Казахстана сформировался определенный рынок СМИ со своими национальными особенностями. </w:t>
      </w:r>
      <w:r w:rsidR="00FB240E" w:rsidRPr="00C1703F">
        <w:rPr>
          <w:rFonts w:ascii="Times New Roman" w:hAnsi="Times New Roman" w:cs="Times New Roman"/>
          <w:sz w:val="28"/>
          <w:szCs w:val="28"/>
        </w:rPr>
        <w:t>Одной из отличит</w:t>
      </w:r>
      <w:r w:rsidR="003F7FE8" w:rsidRPr="00C1703F">
        <w:rPr>
          <w:rFonts w:ascii="Times New Roman" w:hAnsi="Times New Roman" w:cs="Times New Roman"/>
          <w:sz w:val="28"/>
          <w:szCs w:val="28"/>
        </w:rPr>
        <w:t>е</w:t>
      </w:r>
      <w:r w:rsidR="00FB240E" w:rsidRPr="00C1703F">
        <w:rPr>
          <w:rFonts w:ascii="Times New Roman" w:hAnsi="Times New Roman" w:cs="Times New Roman"/>
          <w:sz w:val="28"/>
          <w:szCs w:val="28"/>
        </w:rPr>
        <w:t>льных особенностей медиапространства нашей страны является сосуществование казахско</w:t>
      </w:r>
      <w:r w:rsidR="003F7FE8" w:rsidRPr="00C1703F">
        <w:rPr>
          <w:rFonts w:ascii="Times New Roman" w:hAnsi="Times New Roman" w:cs="Times New Roman"/>
          <w:sz w:val="28"/>
          <w:szCs w:val="28"/>
        </w:rPr>
        <w:t>-</w:t>
      </w:r>
      <w:r w:rsidR="00FB240E" w:rsidRPr="00C1703F">
        <w:rPr>
          <w:rFonts w:ascii="Times New Roman" w:hAnsi="Times New Roman" w:cs="Times New Roman"/>
          <w:sz w:val="28"/>
          <w:szCs w:val="28"/>
        </w:rPr>
        <w:t xml:space="preserve"> и русскоязычных СМИ. </w:t>
      </w:r>
      <w:r w:rsidR="00FC1D9C" w:rsidRPr="00C1703F">
        <w:rPr>
          <w:rFonts w:ascii="Times New Roman" w:hAnsi="Times New Roman" w:cs="Times New Roman"/>
          <w:sz w:val="28"/>
          <w:szCs w:val="28"/>
        </w:rPr>
        <w:t xml:space="preserve">Казахскоязычная аудитория – это особая среда, русскоязычные издания – это другая среда, для </w:t>
      </w:r>
      <w:r w:rsidR="00486C9D" w:rsidRPr="00C1703F">
        <w:rPr>
          <w:rFonts w:ascii="Times New Roman" w:hAnsi="Times New Roman" w:cs="Times New Roman"/>
          <w:sz w:val="28"/>
          <w:szCs w:val="28"/>
        </w:rPr>
        <w:t xml:space="preserve">обоих сфер </w:t>
      </w:r>
      <w:r w:rsidR="00FC1D9C" w:rsidRPr="00C1703F">
        <w:rPr>
          <w:rFonts w:ascii="Times New Roman" w:hAnsi="Times New Roman" w:cs="Times New Roman"/>
          <w:sz w:val="28"/>
          <w:szCs w:val="28"/>
        </w:rPr>
        <w:t xml:space="preserve">актуальны те или иные темы. Если в первые годы обретения независимости </w:t>
      </w:r>
      <w:r w:rsidR="00FC1D9C" w:rsidRPr="00C1703F">
        <w:rPr>
          <w:rFonts w:ascii="Times New Roman" w:hAnsi="Times New Roman" w:cs="Times New Roman"/>
          <w:sz w:val="28"/>
          <w:szCs w:val="28"/>
        </w:rPr>
        <w:lastRenderedPageBreak/>
        <w:t>казахскоязычные СМИ были под влиянием русскоязычных, то в настоящее время</w:t>
      </w:r>
      <w:r w:rsidR="003F7FE8" w:rsidRPr="00C1703F">
        <w:rPr>
          <w:rFonts w:ascii="Times New Roman" w:hAnsi="Times New Roman" w:cs="Times New Roman"/>
          <w:sz w:val="28"/>
          <w:szCs w:val="28"/>
        </w:rPr>
        <w:t xml:space="preserve"> в казахскоязычных</w:t>
      </w:r>
      <w:r w:rsidR="00FC1D9C" w:rsidRPr="00C1703F">
        <w:rPr>
          <w:rFonts w:ascii="Times New Roman" w:hAnsi="Times New Roman" w:cs="Times New Roman"/>
          <w:sz w:val="28"/>
          <w:szCs w:val="28"/>
        </w:rPr>
        <w:t xml:space="preserve"> СМИ республики по содержательной части, остроте освещаемых вопросов, тематике и др. </w:t>
      </w:r>
      <w:r w:rsidR="00D85785" w:rsidRPr="00C1703F">
        <w:rPr>
          <w:rFonts w:ascii="Times New Roman" w:hAnsi="Times New Roman" w:cs="Times New Roman"/>
          <w:sz w:val="28"/>
          <w:szCs w:val="28"/>
        </w:rPr>
        <w:t>можно наблюдать прогресс</w:t>
      </w:r>
      <w:r w:rsidR="00702E4F" w:rsidRPr="00C1703F">
        <w:rPr>
          <w:rFonts w:ascii="Times New Roman" w:hAnsi="Times New Roman" w:cs="Times New Roman"/>
          <w:sz w:val="28"/>
          <w:szCs w:val="28"/>
        </w:rPr>
        <w:t>, в том числе, и</w:t>
      </w:r>
      <w:r w:rsidR="00D85785" w:rsidRPr="00C1703F">
        <w:rPr>
          <w:rFonts w:ascii="Times New Roman" w:hAnsi="Times New Roman" w:cs="Times New Roman"/>
          <w:sz w:val="28"/>
          <w:szCs w:val="28"/>
        </w:rPr>
        <w:t xml:space="preserve"> по количеству вовлекаемой аудитории.</w:t>
      </w:r>
      <w:r w:rsidR="001E4E61" w:rsidRPr="00C1703F">
        <w:rPr>
          <w:rFonts w:ascii="Times New Roman" w:hAnsi="Times New Roman" w:cs="Times New Roman"/>
          <w:sz w:val="28"/>
          <w:szCs w:val="28"/>
        </w:rPr>
        <w:t xml:space="preserve"> Тем не менее, современная русскоязычная пресса, безусловно, является неотъемлемой частью общественно-политического и медийного дискурса республики и ее можно назвать полноценным членом общего масс-медийного пространства страны.</w:t>
      </w:r>
      <w:r w:rsidR="003F7FE8" w:rsidRPr="00C1703F">
        <w:rPr>
          <w:rFonts w:ascii="Times New Roman" w:hAnsi="Times New Roman" w:cs="Times New Roman"/>
          <w:sz w:val="28"/>
          <w:szCs w:val="28"/>
        </w:rPr>
        <w:t xml:space="preserve"> </w:t>
      </w:r>
      <w:r w:rsidR="00FD2C1C" w:rsidRPr="00C1703F">
        <w:rPr>
          <w:rFonts w:ascii="Times New Roman" w:hAnsi="Times New Roman" w:cs="Times New Roman"/>
          <w:sz w:val="28"/>
          <w:szCs w:val="28"/>
        </w:rPr>
        <w:t>В нашей стране существуют два информационных мира: казахскоязычный и русскоязычный. Каждый из них живет своей жизнью. А их периодическое соприкосновение может происходить при обсуждении общих острых тем в том или ином сегменте. Есть, конечно, обзоры казахскоязычных публикаций, рассчитанные на русскоязычных читателей, но в силу известных причин они не могут отразить всю палитру мнений в этих СМИ. Что интересно, казахская часть аудитории в силу тех же объективных и субъективных причин знает, что пишут и говорят на русском языке, тогда как подавляющая часть русскоязычных читателей не имеет представления о том, какие темы и проблемы освещают казахскоязычные издания, каким тенденциям они подвержены</w:t>
      </w:r>
      <w:r w:rsidR="00FD2C1C" w:rsidRPr="00C1703F">
        <w:rPr>
          <w:rFonts w:ascii="Times New Roman" w:hAnsi="Times New Roman" w:cs="Times New Roman"/>
        </w:rPr>
        <w:t xml:space="preserve"> </w:t>
      </w:r>
      <w:r w:rsidR="00FD2C1C" w:rsidRPr="00C1703F">
        <w:rPr>
          <w:rFonts w:ascii="Times New Roman" w:hAnsi="Times New Roman" w:cs="Times New Roman"/>
          <w:sz w:val="28"/>
          <w:szCs w:val="28"/>
        </w:rPr>
        <w:t>[</w:t>
      </w:r>
      <w:r w:rsidR="000B1DA6" w:rsidRPr="00C1703F">
        <w:rPr>
          <w:rFonts w:ascii="Times New Roman" w:hAnsi="Times New Roman" w:cs="Times New Roman"/>
          <w:sz w:val="28"/>
          <w:szCs w:val="28"/>
        </w:rPr>
        <w:t>16</w:t>
      </w:r>
      <w:r w:rsidR="00FD2C1C" w:rsidRPr="00C1703F">
        <w:rPr>
          <w:rFonts w:ascii="Times New Roman" w:hAnsi="Times New Roman" w:cs="Times New Roman"/>
          <w:sz w:val="28"/>
          <w:szCs w:val="28"/>
        </w:rPr>
        <w:t>].</w:t>
      </w:r>
      <w:r w:rsidR="00D02F4E" w:rsidRPr="00C1703F">
        <w:rPr>
          <w:rFonts w:ascii="Times New Roman" w:hAnsi="Times New Roman" w:cs="Times New Roman"/>
          <w:sz w:val="28"/>
          <w:szCs w:val="28"/>
        </w:rPr>
        <w:t xml:space="preserve"> Зная реальную языковую ситуацию в стране, вряд ли, можно утверждать, что русскоязычная часть населения стала читать прессу на казахском языке. Исходя из этого, эта ситуация остается актуальной и сегодня.</w:t>
      </w:r>
    </w:p>
    <w:p w:rsidR="003F7FE8" w:rsidRPr="00C1703F" w:rsidRDefault="003F7FE8" w:rsidP="003B6687">
      <w:pPr>
        <w:spacing w:after="0" w:line="240" w:lineRule="auto"/>
        <w:jc w:val="both"/>
        <w:rPr>
          <w:rFonts w:ascii="Times New Roman" w:hAnsi="Times New Roman" w:cs="Times New Roman"/>
          <w:sz w:val="28"/>
          <w:szCs w:val="28"/>
        </w:rPr>
      </w:pPr>
      <w:r w:rsidRPr="00C1703F">
        <w:rPr>
          <w:rFonts w:ascii="Times New Roman" w:hAnsi="Times New Roman" w:cs="Times New Roman"/>
          <w:sz w:val="28"/>
          <w:szCs w:val="28"/>
        </w:rPr>
        <w:tab/>
      </w:r>
      <w:r w:rsidR="00AC7D48" w:rsidRPr="00C1703F">
        <w:rPr>
          <w:rFonts w:ascii="Times New Roman" w:hAnsi="Times New Roman" w:cs="Times New Roman"/>
          <w:sz w:val="28"/>
          <w:szCs w:val="28"/>
        </w:rPr>
        <w:t xml:space="preserve">В казахскоязычном сегменте и соцсетях наряду с политическими событиями много внимания уделяется вопросам культивирования </w:t>
      </w:r>
      <w:r w:rsidR="00486C9D" w:rsidRPr="00C1703F">
        <w:rPr>
          <w:rFonts w:ascii="Times New Roman" w:hAnsi="Times New Roman" w:cs="Times New Roman"/>
          <w:sz w:val="28"/>
          <w:szCs w:val="28"/>
        </w:rPr>
        <w:t xml:space="preserve">и защиты </w:t>
      </w:r>
      <w:r w:rsidR="00AC7D48" w:rsidRPr="00C1703F">
        <w:rPr>
          <w:rFonts w:ascii="Times New Roman" w:hAnsi="Times New Roman" w:cs="Times New Roman"/>
          <w:sz w:val="28"/>
          <w:szCs w:val="28"/>
        </w:rPr>
        <w:t>национальных ценностей, доминированию казахского языка, акцентированию внимания на негативных сторо</w:t>
      </w:r>
      <w:r w:rsidR="008C3BFE" w:rsidRPr="00C1703F">
        <w:rPr>
          <w:rFonts w:ascii="Times New Roman" w:hAnsi="Times New Roman" w:cs="Times New Roman"/>
          <w:sz w:val="28"/>
          <w:szCs w:val="28"/>
        </w:rPr>
        <w:t>нах истории советского периода</w:t>
      </w:r>
      <w:r w:rsidR="00D85785" w:rsidRPr="00C1703F">
        <w:rPr>
          <w:rFonts w:ascii="Times New Roman" w:hAnsi="Times New Roman" w:cs="Times New Roman"/>
          <w:sz w:val="28"/>
          <w:szCs w:val="28"/>
        </w:rPr>
        <w:t xml:space="preserve">, </w:t>
      </w:r>
      <w:r w:rsidR="00486C9D" w:rsidRPr="00C1703F">
        <w:rPr>
          <w:rFonts w:ascii="Times New Roman" w:hAnsi="Times New Roman" w:cs="Times New Roman"/>
          <w:sz w:val="28"/>
          <w:szCs w:val="28"/>
        </w:rPr>
        <w:t xml:space="preserve">поколенческим связям, </w:t>
      </w:r>
      <w:r w:rsidR="00D85785" w:rsidRPr="00C1703F">
        <w:rPr>
          <w:rFonts w:ascii="Times New Roman" w:hAnsi="Times New Roman" w:cs="Times New Roman"/>
          <w:sz w:val="28"/>
          <w:szCs w:val="28"/>
        </w:rPr>
        <w:t>в целом казахскоязычную прессу волнуют вопросы национального характера и национальных приоритетов</w:t>
      </w:r>
      <w:r w:rsidR="008C3BFE" w:rsidRPr="00C1703F">
        <w:rPr>
          <w:rFonts w:ascii="Times New Roman" w:hAnsi="Times New Roman" w:cs="Times New Roman"/>
          <w:sz w:val="28"/>
          <w:szCs w:val="28"/>
        </w:rPr>
        <w:t xml:space="preserve">. </w:t>
      </w:r>
      <w:r w:rsidR="00D85785" w:rsidRPr="00C1703F">
        <w:rPr>
          <w:rFonts w:ascii="Times New Roman" w:hAnsi="Times New Roman" w:cs="Times New Roman"/>
          <w:sz w:val="28"/>
          <w:szCs w:val="28"/>
        </w:rPr>
        <w:t xml:space="preserve">Русскоязычным СМИ не свойственно поднимать подобные темы, им больше присуще освещение политики и социально-экономических вопросов, а также заимствование материалов для публикации из российских изданий. </w:t>
      </w:r>
      <w:r w:rsidR="008C3BFE" w:rsidRPr="00C1703F">
        <w:rPr>
          <w:rFonts w:ascii="Times New Roman" w:hAnsi="Times New Roman" w:cs="Times New Roman"/>
          <w:sz w:val="28"/>
          <w:szCs w:val="28"/>
        </w:rPr>
        <w:t xml:space="preserve">Из этого следует, что казахскоязычная пресса публикует </w:t>
      </w:r>
      <w:r w:rsidR="00D85785" w:rsidRPr="00C1703F">
        <w:rPr>
          <w:rFonts w:ascii="Times New Roman" w:hAnsi="Times New Roman" w:cs="Times New Roman"/>
          <w:sz w:val="28"/>
          <w:szCs w:val="28"/>
        </w:rPr>
        <w:t>контент</w:t>
      </w:r>
      <w:r w:rsidR="008C3BFE" w:rsidRPr="00C1703F">
        <w:rPr>
          <w:rFonts w:ascii="Times New Roman" w:hAnsi="Times New Roman" w:cs="Times New Roman"/>
          <w:sz w:val="28"/>
          <w:szCs w:val="28"/>
        </w:rPr>
        <w:t>, представляющий интерес для казахскоязычной аудитории, а русскоязычная пресса дает информацию и формирует мнение всего казахстанского общества.</w:t>
      </w:r>
    </w:p>
    <w:p w:rsidR="003B6687" w:rsidRPr="00C1703F" w:rsidRDefault="003F7FE8" w:rsidP="003B6687">
      <w:pPr>
        <w:spacing w:after="0" w:line="240" w:lineRule="auto"/>
        <w:jc w:val="both"/>
        <w:rPr>
          <w:rFonts w:ascii="Times New Roman" w:hAnsi="Times New Roman" w:cs="Times New Roman"/>
          <w:sz w:val="28"/>
          <w:szCs w:val="28"/>
        </w:rPr>
      </w:pPr>
      <w:r w:rsidRPr="00C1703F">
        <w:rPr>
          <w:rFonts w:ascii="Times New Roman" w:hAnsi="Times New Roman" w:cs="Times New Roman"/>
          <w:sz w:val="28"/>
          <w:szCs w:val="28"/>
        </w:rPr>
        <w:tab/>
        <w:t>Исходя из количественных данных, представленных на рисунке 1, можно сделать вывод, что основное общеказахстанское информационное пространство составляют прежде всего русскоязычные СМИ (898 (19,5 %)), а казахскоязычные СМИ занимают особую нишу в этом информационном пространстве (581 (12,6 %)). Однако в силу демографической динамики растет естественный спрос на контент на казахском языке.</w:t>
      </w:r>
    </w:p>
    <w:p w:rsidR="003F7FE8" w:rsidRPr="00C1703F" w:rsidRDefault="008C3BFE" w:rsidP="003F7FE8">
      <w:pPr>
        <w:spacing w:after="0" w:line="240" w:lineRule="auto"/>
        <w:jc w:val="both"/>
        <w:rPr>
          <w:rFonts w:ascii="Times New Roman" w:hAnsi="Times New Roman" w:cs="Times New Roman"/>
          <w:sz w:val="28"/>
          <w:szCs w:val="28"/>
        </w:rPr>
      </w:pPr>
      <w:r w:rsidRPr="00C1703F">
        <w:rPr>
          <w:rFonts w:ascii="Times New Roman" w:hAnsi="Times New Roman" w:cs="Times New Roman"/>
          <w:sz w:val="28"/>
          <w:szCs w:val="28"/>
        </w:rPr>
        <w:tab/>
      </w:r>
      <w:r w:rsidR="003F7FE8" w:rsidRPr="00C1703F">
        <w:rPr>
          <w:rFonts w:ascii="Times New Roman" w:hAnsi="Times New Roman" w:cs="Times New Roman"/>
          <w:sz w:val="28"/>
          <w:szCs w:val="28"/>
        </w:rPr>
        <w:t xml:space="preserve">В современном мире наблюдается ситуация, когда предпочтение аудитории по отношению к печатным изданиям отдается их аналогам в интернете. Как отмечает В.Г. Костомаров, «нынешняя техногенная эпоха подарила людям чудесную возможность хранить знания не только в письме и чтении, но и более естественно, наглядно и красочно. Аудио-видеозаписи, кино и телевидение, мобильная телефония, компьютер, и особенно интернет </w:t>
      </w:r>
      <w:r w:rsidR="003F7FE8" w:rsidRPr="00C1703F">
        <w:rPr>
          <w:rFonts w:ascii="Times New Roman" w:hAnsi="Times New Roman" w:cs="Times New Roman"/>
          <w:sz w:val="28"/>
          <w:szCs w:val="28"/>
        </w:rPr>
        <w:lastRenderedPageBreak/>
        <w:t>коренным образом меняют исторически сложившееся я</w:t>
      </w:r>
      <w:r w:rsidR="006E47E2">
        <w:rPr>
          <w:rFonts w:ascii="Times New Roman" w:hAnsi="Times New Roman" w:cs="Times New Roman"/>
          <w:sz w:val="28"/>
          <w:szCs w:val="28"/>
        </w:rPr>
        <w:t>зыковое существование людей» [17</w:t>
      </w:r>
      <w:r w:rsidR="003F7FE8" w:rsidRPr="00C1703F">
        <w:rPr>
          <w:rFonts w:ascii="Times New Roman" w:hAnsi="Times New Roman" w:cs="Times New Roman"/>
          <w:sz w:val="28"/>
          <w:szCs w:val="28"/>
        </w:rPr>
        <w:t xml:space="preserve">, с. 139]. Печатное издание, являясь продуктом общества, подвергается воздействию всех его факторов, включая и техническое, инновационное. Со все большим распространением и доступностью интернета электронные издания дублируют периодические печатные (оффлайновые) версии. Во многих развитых странах уже несколько десятилетий отмечается устойчивое снижение тиражей печатных изданий. Интерес к </w:t>
      </w:r>
      <w:r w:rsidR="003F7FE8" w:rsidRPr="00C1703F">
        <w:rPr>
          <w:rFonts w:ascii="Times New Roman" w:hAnsi="Times New Roman" w:cs="Times New Roman"/>
          <w:sz w:val="28"/>
          <w:szCs w:val="28"/>
          <w:lang w:val="en-US"/>
        </w:rPr>
        <w:t>e</w:t>
      </w:r>
      <w:r w:rsidR="003F7FE8" w:rsidRPr="00C1703F">
        <w:rPr>
          <w:rFonts w:ascii="Times New Roman" w:hAnsi="Times New Roman" w:cs="Times New Roman"/>
          <w:sz w:val="28"/>
          <w:szCs w:val="28"/>
        </w:rPr>
        <w:t>-</w:t>
      </w:r>
      <w:r w:rsidR="003F7FE8" w:rsidRPr="00C1703F">
        <w:rPr>
          <w:rFonts w:ascii="Times New Roman" w:hAnsi="Times New Roman" w:cs="Times New Roman"/>
          <w:sz w:val="28"/>
          <w:szCs w:val="28"/>
          <w:lang w:val="en-US"/>
        </w:rPr>
        <w:t>media</w:t>
      </w:r>
      <w:r w:rsidR="003F7FE8" w:rsidRPr="00C1703F">
        <w:rPr>
          <w:rFonts w:ascii="Times New Roman" w:hAnsi="Times New Roman" w:cs="Times New Roman"/>
          <w:sz w:val="28"/>
          <w:szCs w:val="28"/>
        </w:rPr>
        <w:t>, а не к печатной прессе объясняется следующими факторами: доминирование сети интернет; высокая скорость передачи данных; доступность; мультимедийность</w:t>
      </w:r>
      <w:r w:rsidR="00702E4F" w:rsidRPr="00C1703F">
        <w:rPr>
          <w:rFonts w:ascii="Times New Roman" w:hAnsi="Times New Roman" w:cs="Times New Roman"/>
          <w:sz w:val="28"/>
          <w:szCs w:val="28"/>
        </w:rPr>
        <w:t xml:space="preserve"> и т.д</w:t>
      </w:r>
      <w:r w:rsidR="003F7FE8" w:rsidRPr="00C1703F">
        <w:rPr>
          <w:rFonts w:ascii="Times New Roman" w:hAnsi="Times New Roman" w:cs="Times New Roman"/>
          <w:sz w:val="28"/>
          <w:szCs w:val="28"/>
        </w:rPr>
        <w:t xml:space="preserve">. Кроме того, немаловажное значение имеют возможность загрузки номера газеты в </w:t>
      </w:r>
      <w:r w:rsidR="003F7FE8" w:rsidRPr="00C1703F">
        <w:rPr>
          <w:rFonts w:ascii="Times New Roman" w:hAnsi="Times New Roman" w:cs="Times New Roman"/>
          <w:sz w:val="28"/>
          <w:szCs w:val="28"/>
          <w:lang w:val="en-US"/>
        </w:rPr>
        <w:t>PDF</w:t>
      </w:r>
      <w:r w:rsidR="003F7FE8" w:rsidRPr="00C1703F">
        <w:rPr>
          <w:rFonts w:ascii="Times New Roman" w:hAnsi="Times New Roman" w:cs="Times New Roman"/>
          <w:sz w:val="28"/>
          <w:szCs w:val="28"/>
        </w:rPr>
        <w:t xml:space="preserve"> формате с сайта; функция подписки на электронный вариант через электронную почту; наличие подкастов в аудиоформате, что весьма удобно при пересылке в социальных сетях. С развитием информационных технологий, газеты стали приобретать аудиовизуальную форму, в результате чего возникло понятие «электронная газета». Под электронной газетой понимаются периодические печатные издания, представленные на экране и адаптированные для отображения в веб-пространстве. Электронная и бумажная версия газеты имеют свои нюансы, в частности технического характера, в сущностном соотношении они тождественны, так как их основа – текстуальное пространство – остается инвариантной. По Б.Я. Мисонжникову, электронные издания – «результат очень длительной эволюции, осуществленной в рамках той же системы, в которую </w:t>
      </w:r>
      <w:r w:rsidR="006E47E2">
        <w:rPr>
          <w:rFonts w:ascii="Times New Roman" w:hAnsi="Times New Roman" w:cs="Times New Roman"/>
          <w:sz w:val="28"/>
          <w:szCs w:val="28"/>
        </w:rPr>
        <w:t>включены и бумажные издания» [18</w:t>
      </w:r>
      <w:r w:rsidR="003F7FE8" w:rsidRPr="00C1703F">
        <w:rPr>
          <w:rFonts w:ascii="Times New Roman" w:hAnsi="Times New Roman" w:cs="Times New Roman"/>
          <w:sz w:val="28"/>
          <w:szCs w:val="28"/>
        </w:rPr>
        <w:t>, с. 31].</w:t>
      </w:r>
    </w:p>
    <w:p w:rsidR="00AC7D48" w:rsidRPr="00C1703F" w:rsidRDefault="003F7FE8" w:rsidP="00AC7D48">
      <w:pPr>
        <w:spacing w:after="0" w:line="240" w:lineRule="auto"/>
        <w:jc w:val="both"/>
        <w:rPr>
          <w:rFonts w:ascii="Times New Roman" w:hAnsi="Times New Roman" w:cs="Times New Roman"/>
          <w:sz w:val="28"/>
          <w:szCs w:val="28"/>
        </w:rPr>
      </w:pPr>
      <w:r w:rsidRPr="00C1703F">
        <w:rPr>
          <w:rFonts w:ascii="Times New Roman" w:hAnsi="Times New Roman" w:cs="Times New Roman"/>
          <w:sz w:val="28"/>
          <w:szCs w:val="28"/>
        </w:rPr>
        <w:tab/>
      </w:r>
      <w:r w:rsidR="00AC7D48" w:rsidRPr="00C1703F">
        <w:rPr>
          <w:rFonts w:ascii="Times New Roman" w:hAnsi="Times New Roman" w:cs="Times New Roman"/>
          <w:sz w:val="28"/>
          <w:szCs w:val="28"/>
        </w:rPr>
        <w:t>Бумажные версии газет различаются по масштабам (национальные, республиканские, региональные, городские, районные); характеру и уровню (молодежные и детские); учредителю (официальные и неофициальные, государственные и негосударственные); содержательному наполнению (качественная и массовая) и др. Под «качественной» прессой понимаются «издания, характеризующиеся высоким журналистским и полиграфическим уровнем, рассчитанные на определенную аудиторию, имеющие своей целью формирование информационной инфраструктуры, широкое информирование читателей о ситуациях в сфере предпринимательства, о мире политики, экономики, бизнеса. Как правило, это пресса мнений, оперативно сообщающая и глубоко анализирующая факты и события» [</w:t>
      </w:r>
      <w:r w:rsidR="008A37EC" w:rsidRPr="00C1703F">
        <w:rPr>
          <w:rFonts w:ascii="Times New Roman" w:hAnsi="Times New Roman" w:cs="Times New Roman"/>
          <w:sz w:val="28"/>
          <w:szCs w:val="28"/>
        </w:rPr>
        <w:t>1</w:t>
      </w:r>
      <w:r w:rsidR="00B764C7">
        <w:rPr>
          <w:rFonts w:ascii="Times New Roman" w:hAnsi="Times New Roman" w:cs="Times New Roman"/>
          <w:sz w:val="28"/>
          <w:szCs w:val="28"/>
        </w:rPr>
        <w:t>9</w:t>
      </w:r>
      <w:r w:rsidR="00AC7D48" w:rsidRPr="00C1703F">
        <w:rPr>
          <w:rFonts w:ascii="Times New Roman" w:hAnsi="Times New Roman" w:cs="Times New Roman"/>
          <w:sz w:val="28"/>
          <w:szCs w:val="28"/>
        </w:rPr>
        <w:t>, с. 97]. Аудитория «качественной» прессы принадлежит к высшему и среднему классу, это люди, управляющие страной, связанные с государственной службой, прежде всего чиновники и госслужащие. Издания каждого типа имеют своего читателя и свой стандарт в преподнесении информации.</w:t>
      </w:r>
    </w:p>
    <w:p w:rsidR="00AC7D48" w:rsidRPr="00C1703F" w:rsidRDefault="00AC7D48" w:rsidP="00AC7D48">
      <w:pPr>
        <w:spacing w:after="0" w:line="240" w:lineRule="auto"/>
        <w:jc w:val="both"/>
        <w:rPr>
          <w:rFonts w:ascii="Times New Roman" w:hAnsi="Times New Roman" w:cs="Times New Roman"/>
          <w:sz w:val="28"/>
          <w:szCs w:val="28"/>
        </w:rPr>
      </w:pPr>
      <w:r w:rsidRPr="00C1703F">
        <w:rPr>
          <w:rFonts w:ascii="Times New Roman" w:hAnsi="Times New Roman" w:cs="Times New Roman"/>
          <w:sz w:val="28"/>
          <w:szCs w:val="28"/>
        </w:rPr>
        <w:tab/>
        <w:t>В нашем исследовании рассмотрены электронные версии газет «качественной» прессы. Выбор данных изданий, а именно «Егемен Қазақ</w:t>
      </w:r>
      <w:r w:rsidR="008A37EC" w:rsidRPr="00C1703F">
        <w:rPr>
          <w:rFonts w:ascii="Times New Roman" w:hAnsi="Times New Roman" w:cs="Times New Roman"/>
          <w:sz w:val="28"/>
          <w:szCs w:val="28"/>
        </w:rPr>
        <w:t xml:space="preserve">стан» – «Казахстанская правда»; </w:t>
      </w:r>
      <w:r w:rsidRPr="00C1703F">
        <w:rPr>
          <w:rFonts w:ascii="Times New Roman" w:hAnsi="Times New Roman" w:cs="Times New Roman"/>
          <w:sz w:val="28"/>
          <w:szCs w:val="28"/>
        </w:rPr>
        <w:t xml:space="preserve">«Айқын» – «Литер»; «Білімді ел» – «Образованная страна», </w:t>
      </w:r>
      <w:r w:rsidR="00357692" w:rsidRPr="00C1703F">
        <w:rPr>
          <w:rFonts w:ascii="Times New Roman" w:hAnsi="Times New Roman" w:cs="Times New Roman"/>
          <w:sz w:val="28"/>
          <w:szCs w:val="28"/>
        </w:rPr>
        <w:t>детерминирован</w:t>
      </w:r>
      <w:r w:rsidRPr="00C1703F">
        <w:rPr>
          <w:rFonts w:ascii="Times New Roman" w:hAnsi="Times New Roman" w:cs="Times New Roman"/>
          <w:sz w:val="28"/>
          <w:szCs w:val="28"/>
        </w:rPr>
        <w:t xml:space="preserve"> их значимостью в системе современной казахстанской периодической печати и </w:t>
      </w:r>
      <w:r w:rsidR="00EC40FB" w:rsidRPr="00C1703F">
        <w:rPr>
          <w:rFonts w:ascii="Times New Roman" w:hAnsi="Times New Roman" w:cs="Times New Roman"/>
          <w:sz w:val="28"/>
          <w:szCs w:val="28"/>
        </w:rPr>
        <w:t>медиа</w:t>
      </w:r>
      <w:r w:rsidRPr="00C1703F">
        <w:rPr>
          <w:rFonts w:ascii="Times New Roman" w:hAnsi="Times New Roman" w:cs="Times New Roman"/>
          <w:sz w:val="28"/>
          <w:szCs w:val="28"/>
        </w:rPr>
        <w:t>пространстве, а также наличием аналогов в казахском и русском языках</w:t>
      </w:r>
      <w:r w:rsidR="003F7FE8" w:rsidRPr="00C1703F">
        <w:rPr>
          <w:rFonts w:ascii="Times New Roman" w:hAnsi="Times New Roman" w:cs="Times New Roman"/>
          <w:sz w:val="28"/>
          <w:szCs w:val="28"/>
        </w:rPr>
        <w:t>, поскольку республика представляет собой билингвальное сообщество</w:t>
      </w:r>
      <w:r w:rsidRPr="00C1703F">
        <w:rPr>
          <w:rFonts w:ascii="Times New Roman" w:hAnsi="Times New Roman" w:cs="Times New Roman"/>
          <w:sz w:val="28"/>
          <w:szCs w:val="28"/>
        </w:rPr>
        <w:t>. Система ценност</w:t>
      </w:r>
      <w:r w:rsidR="009F144A" w:rsidRPr="00C1703F">
        <w:rPr>
          <w:rFonts w:ascii="Times New Roman" w:hAnsi="Times New Roman" w:cs="Times New Roman"/>
          <w:sz w:val="28"/>
          <w:szCs w:val="28"/>
        </w:rPr>
        <w:t>ей, которую отражаю</w:t>
      </w:r>
      <w:r w:rsidRPr="00C1703F">
        <w:rPr>
          <w:rFonts w:ascii="Times New Roman" w:hAnsi="Times New Roman" w:cs="Times New Roman"/>
          <w:sz w:val="28"/>
          <w:szCs w:val="28"/>
        </w:rPr>
        <w:t xml:space="preserve">т те ли </w:t>
      </w:r>
      <w:r w:rsidRPr="00C1703F">
        <w:rPr>
          <w:rFonts w:ascii="Times New Roman" w:hAnsi="Times New Roman" w:cs="Times New Roman"/>
          <w:sz w:val="28"/>
          <w:szCs w:val="28"/>
        </w:rPr>
        <w:lastRenderedPageBreak/>
        <w:t xml:space="preserve">иные СМИ, определяется еще и социальной средой, в которой происходит коммуникация между автором и адресатом. </w:t>
      </w:r>
      <w:r w:rsidR="000B1DA6" w:rsidRPr="00C1703F">
        <w:rPr>
          <w:rFonts w:ascii="Times New Roman" w:hAnsi="Times New Roman" w:cs="Times New Roman"/>
          <w:sz w:val="28"/>
          <w:szCs w:val="28"/>
        </w:rPr>
        <w:t xml:space="preserve">Одним из общепризнанных показателей эффективности СМИ является объем аудитории, которую СМИ охватывает для информационного воздействия. </w:t>
      </w:r>
      <w:r w:rsidRPr="00C1703F">
        <w:rPr>
          <w:rFonts w:ascii="Times New Roman" w:hAnsi="Times New Roman" w:cs="Times New Roman"/>
          <w:sz w:val="28"/>
          <w:szCs w:val="28"/>
        </w:rPr>
        <w:t xml:space="preserve">Эти издания считаются респектабельными, республиканского масштаба, у которых охват аудитории и индекс влиятельности достаточно высок. Представим краткую характеристику </w:t>
      </w:r>
      <w:r w:rsidR="009D69F9" w:rsidRPr="00C1703F">
        <w:rPr>
          <w:rFonts w:ascii="Times New Roman" w:hAnsi="Times New Roman" w:cs="Times New Roman"/>
          <w:sz w:val="28"/>
          <w:szCs w:val="28"/>
        </w:rPr>
        <w:t xml:space="preserve">исследуемых </w:t>
      </w:r>
      <w:r w:rsidRPr="00C1703F">
        <w:rPr>
          <w:rFonts w:ascii="Times New Roman" w:hAnsi="Times New Roman" w:cs="Times New Roman"/>
          <w:sz w:val="28"/>
          <w:szCs w:val="28"/>
        </w:rPr>
        <w:t>газет.</w:t>
      </w:r>
    </w:p>
    <w:p w:rsidR="00AC7D48" w:rsidRPr="00C1703F" w:rsidRDefault="00AC7D48" w:rsidP="00AC7D48">
      <w:pPr>
        <w:spacing w:after="0" w:line="240" w:lineRule="auto"/>
        <w:jc w:val="both"/>
        <w:rPr>
          <w:rFonts w:ascii="Times New Roman" w:hAnsi="Times New Roman" w:cs="Times New Roman"/>
          <w:sz w:val="28"/>
          <w:szCs w:val="28"/>
        </w:rPr>
      </w:pPr>
      <w:r w:rsidRPr="00C1703F">
        <w:rPr>
          <w:rFonts w:ascii="Times New Roman" w:hAnsi="Times New Roman" w:cs="Times New Roman"/>
          <w:sz w:val="28"/>
          <w:szCs w:val="28"/>
        </w:rPr>
        <w:tab/>
        <w:t>1) «Егемен Қазақстан» – «Казахст</w:t>
      </w:r>
      <w:r w:rsidR="009D69F9" w:rsidRPr="00C1703F">
        <w:rPr>
          <w:rFonts w:ascii="Times New Roman" w:hAnsi="Times New Roman" w:cs="Times New Roman"/>
          <w:sz w:val="28"/>
          <w:szCs w:val="28"/>
        </w:rPr>
        <w:t>анская правда» – общенациональные</w:t>
      </w:r>
      <w:r w:rsidRPr="00C1703F">
        <w:rPr>
          <w:rFonts w:ascii="Times New Roman" w:hAnsi="Times New Roman" w:cs="Times New Roman"/>
          <w:sz w:val="28"/>
          <w:szCs w:val="28"/>
        </w:rPr>
        <w:t xml:space="preserve"> газет</w:t>
      </w:r>
      <w:r w:rsidR="009D69F9" w:rsidRPr="00C1703F">
        <w:rPr>
          <w:rFonts w:ascii="Times New Roman" w:hAnsi="Times New Roman" w:cs="Times New Roman"/>
          <w:sz w:val="28"/>
          <w:szCs w:val="28"/>
        </w:rPr>
        <w:t>ы Казахстана, одни</w:t>
      </w:r>
      <w:r w:rsidRPr="00C1703F">
        <w:rPr>
          <w:rFonts w:ascii="Times New Roman" w:hAnsi="Times New Roman" w:cs="Times New Roman"/>
          <w:sz w:val="28"/>
          <w:szCs w:val="28"/>
        </w:rPr>
        <w:t xml:space="preserve"> из авторитетнейших источников официальной и деловой информации в республике. Газеты «Егемен Қазақстан» – «Казахстанская правда» считаются высокотиражным</w:t>
      </w:r>
      <w:r w:rsidR="009D69F9" w:rsidRPr="00C1703F">
        <w:rPr>
          <w:rFonts w:ascii="Times New Roman" w:hAnsi="Times New Roman" w:cs="Times New Roman"/>
          <w:sz w:val="28"/>
          <w:szCs w:val="28"/>
        </w:rPr>
        <w:t>и</w:t>
      </w:r>
      <w:r w:rsidRPr="00C1703F">
        <w:rPr>
          <w:rFonts w:ascii="Times New Roman" w:hAnsi="Times New Roman" w:cs="Times New Roman"/>
          <w:sz w:val="28"/>
          <w:szCs w:val="28"/>
        </w:rPr>
        <w:t xml:space="preserve"> консервативным</w:t>
      </w:r>
      <w:r w:rsidR="009D69F9" w:rsidRPr="00C1703F">
        <w:rPr>
          <w:rFonts w:ascii="Times New Roman" w:hAnsi="Times New Roman" w:cs="Times New Roman"/>
          <w:sz w:val="28"/>
          <w:szCs w:val="28"/>
        </w:rPr>
        <w:t>и издания</w:t>
      </w:r>
      <w:r w:rsidRPr="00C1703F">
        <w:rPr>
          <w:rFonts w:ascii="Times New Roman" w:hAnsi="Times New Roman" w:cs="Times New Roman"/>
          <w:sz w:val="28"/>
          <w:szCs w:val="28"/>
        </w:rPr>
        <w:t>м</w:t>
      </w:r>
      <w:r w:rsidR="009D69F9" w:rsidRPr="00C1703F">
        <w:rPr>
          <w:rFonts w:ascii="Times New Roman" w:hAnsi="Times New Roman" w:cs="Times New Roman"/>
          <w:sz w:val="28"/>
          <w:szCs w:val="28"/>
        </w:rPr>
        <w:t>и</w:t>
      </w:r>
      <w:r w:rsidRPr="00C1703F">
        <w:rPr>
          <w:rFonts w:ascii="Times New Roman" w:hAnsi="Times New Roman" w:cs="Times New Roman"/>
          <w:sz w:val="28"/>
          <w:szCs w:val="28"/>
        </w:rPr>
        <w:t xml:space="preserve"> с устоявшимися традициями. На страницах газет печатается информация, касающаяся духовно-нравственных ценностей, политической, экономической и культурной жизни республики</w:t>
      </w:r>
      <w:r w:rsidR="009D69F9" w:rsidRPr="00C1703F">
        <w:rPr>
          <w:rFonts w:ascii="Times New Roman" w:hAnsi="Times New Roman" w:cs="Times New Roman"/>
          <w:sz w:val="28"/>
          <w:szCs w:val="28"/>
        </w:rPr>
        <w:t xml:space="preserve"> и др.</w:t>
      </w:r>
      <w:r w:rsidRPr="00C1703F">
        <w:rPr>
          <w:rFonts w:ascii="Times New Roman" w:hAnsi="Times New Roman" w:cs="Times New Roman"/>
          <w:sz w:val="28"/>
          <w:szCs w:val="28"/>
        </w:rPr>
        <w:t xml:space="preserve"> Газеты пользуются безусловным авторитетом среди читающей и думающей аудитории.</w:t>
      </w:r>
    </w:p>
    <w:p w:rsidR="00AC7D48" w:rsidRPr="00C1703F" w:rsidRDefault="00AC7D48" w:rsidP="00AC7D48">
      <w:pPr>
        <w:spacing w:after="0" w:line="240" w:lineRule="auto"/>
        <w:jc w:val="both"/>
        <w:rPr>
          <w:rFonts w:ascii="Times New Roman" w:hAnsi="Times New Roman" w:cs="Times New Roman"/>
          <w:sz w:val="28"/>
          <w:szCs w:val="28"/>
        </w:rPr>
      </w:pPr>
      <w:r w:rsidRPr="00C1703F">
        <w:rPr>
          <w:rFonts w:ascii="Times New Roman" w:hAnsi="Times New Roman" w:cs="Times New Roman"/>
          <w:sz w:val="28"/>
          <w:szCs w:val="28"/>
        </w:rPr>
        <w:tab/>
        <w:t>2) «А</w:t>
      </w:r>
      <w:r w:rsidR="009D69F9" w:rsidRPr="00C1703F">
        <w:rPr>
          <w:rFonts w:ascii="Times New Roman" w:hAnsi="Times New Roman" w:cs="Times New Roman"/>
          <w:sz w:val="28"/>
          <w:szCs w:val="28"/>
        </w:rPr>
        <w:t>йқын» – «Литер» – республиканские общественно-политические</w:t>
      </w:r>
      <w:r w:rsidRPr="00C1703F">
        <w:rPr>
          <w:rFonts w:ascii="Times New Roman" w:hAnsi="Times New Roman" w:cs="Times New Roman"/>
          <w:sz w:val="28"/>
          <w:szCs w:val="28"/>
        </w:rPr>
        <w:t xml:space="preserve"> газет</w:t>
      </w:r>
      <w:r w:rsidR="009D69F9" w:rsidRPr="00C1703F">
        <w:rPr>
          <w:rFonts w:ascii="Times New Roman" w:hAnsi="Times New Roman" w:cs="Times New Roman"/>
          <w:sz w:val="28"/>
          <w:szCs w:val="28"/>
        </w:rPr>
        <w:t xml:space="preserve">ы </w:t>
      </w:r>
      <w:r w:rsidRPr="00C1703F">
        <w:rPr>
          <w:rFonts w:ascii="Times New Roman" w:hAnsi="Times New Roman" w:cs="Times New Roman"/>
          <w:sz w:val="28"/>
          <w:szCs w:val="28"/>
        </w:rPr>
        <w:t>(свежие новости о политике, экономике, образовании в Казахстане и др.). Газеты относятся к тем общественно-политическим газетам, которые занимают устойчивые позиции в рейтинге по тиражу и популярности, что позволяет подтвердить оперативность и полноту отражения ими соб</w:t>
      </w:r>
      <w:r w:rsidR="009F144A" w:rsidRPr="00C1703F">
        <w:rPr>
          <w:rFonts w:ascii="Times New Roman" w:hAnsi="Times New Roman" w:cs="Times New Roman"/>
          <w:sz w:val="28"/>
          <w:szCs w:val="28"/>
        </w:rPr>
        <w:t>ытий, происходящих в обществе.</w:t>
      </w:r>
    </w:p>
    <w:p w:rsidR="00AC7D48" w:rsidRPr="00C1703F" w:rsidRDefault="00AC7D48" w:rsidP="00AC7D48">
      <w:pPr>
        <w:spacing w:after="0" w:line="240" w:lineRule="auto"/>
        <w:jc w:val="both"/>
        <w:rPr>
          <w:rFonts w:ascii="Times New Roman" w:hAnsi="Times New Roman" w:cs="Times New Roman"/>
          <w:sz w:val="28"/>
          <w:szCs w:val="28"/>
        </w:rPr>
      </w:pPr>
      <w:r w:rsidRPr="00C1703F">
        <w:rPr>
          <w:rFonts w:ascii="Times New Roman" w:hAnsi="Times New Roman" w:cs="Times New Roman"/>
          <w:sz w:val="28"/>
          <w:szCs w:val="28"/>
        </w:rPr>
        <w:tab/>
        <w:t>3) «Білімді ел» – «Образованная страна» – республиканск</w:t>
      </w:r>
      <w:r w:rsidR="009D69F9" w:rsidRPr="00C1703F">
        <w:rPr>
          <w:rFonts w:ascii="Times New Roman" w:hAnsi="Times New Roman" w:cs="Times New Roman"/>
          <w:sz w:val="28"/>
          <w:szCs w:val="28"/>
        </w:rPr>
        <w:t>ие образовательные</w:t>
      </w:r>
      <w:r w:rsidRPr="00C1703F">
        <w:rPr>
          <w:rFonts w:ascii="Times New Roman" w:hAnsi="Times New Roman" w:cs="Times New Roman"/>
          <w:sz w:val="28"/>
          <w:szCs w:val="28"/>
        </w:rPr>
        <w:t xml:space="preserve"> о</w:t>
      </w:r>
      <w:r w:rsidR="009D69F9" w:rsidRPr="00C1703F">
        <w:rPr>
          <w:rFonts w:ascii="Times New Roman" w:hAnsi="Times New Roman" w:cs="Times New Roman"/>
          <w:sz w:val="28"/>
          <w:szCs w:val="28"/>
        </w:rPr>
        <w:t>бщественно-политические газеты, являющие</w:t>
      </w:r>
      <w:r w:rsidRPr="00C1703F">
        <w:rPr>
          <w:rFonts w:ascii="Times New Roman" w:hAnsi="Times New Roman" w:cs="Times New Roman"/>
          <w:sz w:val="28"/>
          <w:szCs w:val="28"/>
        </w:rPr>
        <w:t>ся рупором педагогической общественности, грамотных и интеллигентных людей. Газет</w:t>
      </w:r>
      <w:r w:rsidR="009D69F9" w:rsidRPr="00C1703F">
        <w:rPr>
          <w:rFonts w:ascii="Times New Roman" w:hAnsi="Times New Roman" w:cs="Times New Roman"/>
          <w:sz w:val="28"/>
          <w:szCs w:val="28"/>
        </w:rPr>
        <w:t>ы освещаю</w:t>
      </w:r>
      <w:r w:rsidRPr="00C1703F">
        <w:rPr>
          <w:rFonts w:ascii="Times New Roman" w:hAnsi="Times New Roman" w:cs="Times New Roman"/>
          <w:sz w:val="28"/>
          <w:szCs w:val="28"/>
        </w:rPr>
        <w:t>т вопросы, касающиеся обновления содержания образования, развития государственного языка, формирования культурных и духовных ценностей, воспитание патриотизма, формирования здорового образа жизни и другие направления. Для образовательной системы современного Казахстана вопрос о</w:t>
      </w:r>
      <w:r w:rsidR="00455BB9" w:rsidRPr="00C1703F">
        <w:rPr>
          <w:rFonts w:ascii="Times New Roman" w:hAnsi="Times New Roman" w:cs="Times New Roman"/>
          <w:sz w:val="28"/>
          <w:szCs w:val="28"/>
        </w:rPr>
        <w:t>б</w:t>
      </w:r>
      <w:r w:rsidRPr="00C1703F">
        <w:rPr>
          <w:rFonts w:ascii="Times New Roman" w:hAnsi="Times New Roman" w:cs="Times New Roman"/>
          <w:sz w:val="28"/>
          <w:szCs w:val="28"/>
        </w:rPr>
        <w:t xml:space="preserve"> образовани</w:t>
      </w:r>
      <w:r w:rsidR="00455BB9" w:rsidRPr="00C1703F">
        <w:rPr>
          <w:rFonts w:ascii="Times New Roman" w:hAnsi="Times New Roman" w:cs="Times New Roman"/>
          <w:sz w:val="28"/>
          <w:szCs w:val="28"/>
        </w:rPr>
        <w:t>и</w:t>
      </w:r>
      <w:r w:rsidRPr="00C1703F">
        <w:rPr>
          <w:rFonts w:ascii="Times New Roman" w:hAnsi="Times New Roman" w:cs="Times New Roman"/>
          <w:sz w:val="28"/>
          <w:szCs w:val="28"/>
        </w:rPr>
        <w:t xml:space="preserve"> и о направлении развития и приоритетах отечественной системы образования особенно актуален. Данные по рассматриваемым га</w:t>
      </w:r>
      <w:r w:rsidR="009F144A" w:rsidRPr="00C1703F">
        <w:rPr>
          <w:rFonts w:ascii="Times New Roman" w:hAnsi="Times New Roman" w:cs="Times New Roman"/>
          <w:sz w:val="28"/>
          <w:szCs w:val="28"/>
        </w:rPr>
        <w:t>зетам представлены в Таблице 1.</w:t>
      </w:r>
    </w:p>
    <w:p w:rsidR="00AC7D48" w:rsidRPr="00C1703F" w:rsidRDefault="00AC7D48" w:rsidP="00AC7D48">
      <w:pPr>
        <w:spacing w:after="0" w:line="240" w:lineRule="auto"/>
        <w:jc w:val="both"/>
        <w:rPr>
          <w:rFonts w:ascii="Times New Roman" w:hAnsi="Times New Roman" w:cs="Times New Roman"/>
          <w:sz w:val="28"/>
          <w:szCs w:val="28"/>
        </w:rPr>
      </w:pPr>
    </w:p>
    <w:p w:rsidR="00AC7D48" w:rsidRDefault="00AC7D48" w:rsidP="00AC7D48">
      <w:pPr>
        <w:spacing w:after="0" w:line="240" w:lineRule="auto"/>
        <w:jc w:val="both"/>
        <w:rPr>
          <w:rFonts w:ascii="Times New Roman" w:hAnsi="Times New Roman" w:cs="Times New Roman"/>
          <w:sz w:val="28"/>
          <w:szCs w:val="28"/>
        </w:rPr>
      </w:pPr>
      <w:r w:rsidRPr="00C1703F">
        <w:rPr>
          <w:rFonts w:ascii="Times New Roman" w:hAnsi="Times New Roman" w:cs="Times New Roman"/>
          <w:sz w:val="28"/>
          <w:szCs w:val="28"/>
        </w:rPr>
        <w:t>Таблица 1 – Сведения по газетам</w:t>
      </w:r>
    </w:p>
    <w:p w:rsidR="00B63058" w:rsidRDefault="00B63058" w:rsidP="00AC7D48">
      <w:pPr>
        <w:spacing w:after="0" w:line="240" w:lineRule="auto"/>
        <w:jc w:val="both"/>
        <w:rPr>
          <w:rFonts w:ascii="Times New Roman" w:hAnsi="Times New Roman" w:cs="Times New Roman"/>
          <w:sz w:val="28"/>
          <w:szCs w:val="28"/>
        </w:rPr>
      </w:pPr>
    </w:p>
    <w:tbl>
      <w:tblPr>
        <w:tblStyle w:val="a5"/>
        <w:tblW w:w="0" w:type="auto"/>
        <w:tblLayout w:type="fixed"/>
        <w:tblLook w:val="04A0"/>
      </w:tblPr>
      <w:tblGrid>
        <w:gridCol w:w="3936"/>
        <w:gridCol w:w="1417"/>
        <w:gridCol w:w="1843"/>
        <w:gridCol w:w="2658"/>
      </w:tblGrid>
      <w:tr w:rsidR="00B63058" w:rsidTr="00FC4653">
        <w:tc>
          <w:tcPr>
            <w:tcW w:w="3936" w:type="dxa"/>
          </w:tcPr>
          <w:p w:rsidR="00B63058" w:rsidRPr="00C1703F" w:rsidRDefault="00B63058" w:rsidP="00B63058">
            <w:pPr>
              <w:spacing w:after="0" w:line="240" w:lineRule="auto"/>
              <w:jc w:val="center"/>
              <w:rPr>
                <w:rFonts w:ascii="Times New Roman" w:hAnsi="Times New Roman" w:cs="Times New Roman"/>
                <w:sz w:val="26"/>
                <w:szCs w:val="26"/>
              </w:rPr>
            </w:pPr>
            <w:r w:rsidRPr="00C1703F">
              <w:rPr>
                <w:rFonts w:ascii="Times New Roman" w:hAnsi="Times New Roman" w:cs="Times New Roman"/>
                <w:sz w:val="26"/>
                <w:szCs w:val="26"/>
              </w:rPr>
              <w:t>Название газеты</w:t>
            </w:r>
          </w:p>
        </w:tc>
        <w:tc>
          <w:tcPr>
            <w:tcW w:w="1417" w:type="dxa"/>
          </w:tcPr>
          <w:p w:rsidR="00B63058" w:rsidRPr="00C1703F" w:rsidRDefault="00B63058" w:rsidP="00B63058">
            <w:pPr>
              <w:spacing w:after="0" w:line="240" w:lineRule="auto"/>
              <w:jc w:val="center"/>
              <w:rPr>
                <w:rFonts w:ascii="Times New Roman" w:hAnsi="Times New Roman" w:cs="Times New Roman"/>
                <w:sz w:val="26"/>
                <w:szCs w:val="26"/>
              </w:rPr>
            </w:pPr>
            <w:r w:rsidRPr="00C1703F">
              <w:rPr>
                <w:rFonts w:ascii="Times New Roman" w:hAnsi="Times New Roman" w:cs="Times New Roman"/>
                <w:sz w:val="26"/>
                <w:szCs w:val="26"/>
              </w:rPr>
              <w:t>Год основания</w:t>
            </w:r>
          </w:p>
        </w:tc>
        <w:tc>
          <w:tcPr>
            <w:tcW w:w="1843" w:type="dxa"/>
          </w:tcPr>
          <w:p w:rsidR="00B63058" w:rsidRPr="00C1703F" w:rsidRDefault="00B63058" w:rsidP="00B63058">
            <w:pPr>
              <w:spacing w:after="0" w:line="240" w:lineRule="auto"/>
              <w:jc w:val="center"/>
              <w:rPr>
                <w:rFonts w:ascii="Times New Roman" w:hAnsi="Times New Roman" w:cs="Times New Roman"/>
                <w:sz w:val="26"/>
                <w:szCs w:val="26"/>
              </w:rPr>
            </w:pPr>
            <w:r w:rsidRPr="00C1703F">
              <w:rPr>
                <w:rFonts w:ascii="Times New Roman" w:hAnsi="Times New Roman" w:cs="Times New Roman"/>
                <w:sz w:val="26"/>
                <w:szCs w:val="26"/>
              </w:rPr>
              <w:t>Статус</w:t>
            </w:r>
          </w:p>
        </w:tc>
        <w:tc>
          <w:tcPr>
            <w:tcW w:w="2658" w:type="dxa"/>
          </w:tcPr>
          <w:p w:rsidR="00B63058" w:rsidRPr="00C1703F" w:rsidRDefault="00B63058" w:rsidP="00B63058">
            <w:pPr>
              <w:spacing w:after="0" w:line="240" w:lineRule="auto"/>
              <w:jc w:val="center"/>
              <w:rPr>
                <w:rFonts w:ascii="Times New Roman" w:hAnsi="Times New Roman" w:cs="Times New Roman"/>
                <w:sz w:val="26"/>
                <w:szCs w:val="26"/>
              </w:rPr>
            </w:pPr>
            <w:r w:rsidRPr="00C1703F">
              <w:rPr>
                <w:rFonts w:ascii="Times New Roman" w:hAnsi="Times New Roman" w:cs="Times New Roman"/>
                <w:sz w:val="26"/>
                <w:szCs w:val="26"/>
              </w:rPr>
              <w:t>Время перехода на электронный формат</w:t>
            </w:r>
          </w:p>
        </w:tc>
      </w:tr>
      <w:tr w:rsidR="00B63058" w:rsidTr="00FC4653">
        <w:tc>
          <w:tcPr>
            <w:tcW w:w="3936" w:type="dxa"/>
          </w:tcPr>
          <w:p w:rsidR="00B63058" w:rsidRPr="00C1703F" w:rsidRDefault="00B63058" w:rsidP="00B63058">
            <w:pPr>
              <w:spacing w:after="0" w:line="240" w:lineRule="auto"/>
              <w:jc w:val="center"/>
              <w:rPr>
                <w:rFonts w:ascii="Times New Roman" w:hAnsi="Times New Roman" w:cs="Times New Roman"/>
                <w:sz w:val="26"/>
                <w:szCs w:val="26"/>
              </w:rPr>
            </w:pPr>
            <w:r>
              <w:rPr>
                <w:rFonts w:ascii="Times New Roman" w:hAnsi="Times New Roman" w:cs="Times New Roman"/>
                <w:sz w:val="26"/>
                <w:szCs w:val="26"/>
              </w:rPr>
              <w:t>1</w:t>
            </w:r>
          </w:p>
        </w:tc>
        <w:tc>
          <w:tcPr>
            <w:tcW w:w="1417" w:type="dxa"/>
          </w:tcPr>
          <w:p w:rsidR="00B63058" w:rsidRPr="00C1703F" w:rsidRDefault="00B63058" w:rsidP="00B63058">
            <w:pPr>
              <w:spacing w:after="0" w:line="240" w:lineRule="auto"/>
              <w:jc w:val="center"/>
              <w:rPr>
                <w:rFonts w:ascii="Times New Roman" w:hAnsi="Times New Roman" w:cs="Times New Roman"/>
                <w:sz w:val="26"/>
                <w:szCs w:val="26"/>
              </w:rPr>
            </w:pPr>
            <w:r>
              <w:rPr>
                <w:rFonts w:ascii="Times New Roman" w:hAnsi="Times New Roman" w:cs="Times New Roman"/>
                <w:sz w:val="26"/>
                <w:szCs w:val="26"/>
              </w:rPr>
              <w:t>2</w:t>
            </w:r>
          </w:p>
        </w:tc>
        <w:tc>
          <w:tcPr>
            <w:tcW w:w="1843" w:type="dxa"/>
          </w:tcPr>
          <w:p w:rsidR="00B63058" w:rsidRPr="00C1703F" w:rsidRDefault="00B63058" w:rsidP="00B63058">
            <w:pPr>
              <w:spacing w:after="0" w:line="240" w:lineRule="auto"/>
              <w:jc w:val="center"/>
              <w:rPr>
                <w:rFonts w:ascii="Times New Roman" w:hAnsi="Times New Roman" w:cs="Times New Roman"/>
                <w:sz w:val="26"/>
                <w:szCs w:val="26"/>
              </w:rPr>
            </w:pPr>
            <w:r>
              <w:rPr>
                <w:rFonts w:ascii="Times New Roman" w:hAnsi="Times New Roman" w:cs="Times New Roman"/>
                <w:sz w:val="26"/>
                <w:szCs w:val="26"/>
              </w:rPr>
              <w:t>3</w:t>
            </w:r>
          </w:p>
        </w:tc>
        <w:tc>
          <w:tcPr>
            <w:tcW w:w="2658" w:type="dxa"/>
          </w:tcPr>
          <w:p w:rsidR="00B63058" w:rsidRPr="00C1703F" w:rsidRDefault="00B63058" w:rsidP="00B63058">
            <w:pPr>
              <w:spacing w:after="0" w:line="240" w:lineRule="auto"/>
              <w:jc w:val="center"/>
              <w:rPr>
                <w:rFonts w:ascii="Times New Roman" w:hAnsi="Times New Roman" w:cs="Times New Roman"/>
                <w:sz w:val="26"/>
                <w:szCs w:val="26"/>
              </w:rPr>
            </w:pPr>
            <w:r>
              <w:rPr>
                <w:rFonts w:ascii="Times New Roman" w:hAnsi="Times New Roman" w:cs="Times New Roman"/>
                <w:sz w:val="26"/>
                <w:szCs w:val="26"/>
              </w:rPr>
              <w:t>4</w:t>
            </w:r>
          </w:p>
        </w:tc>
      </w:tr>
      <w:tr w:rsidR="00B63058" w:rsidTr="00FC4653">
        <w:tc>
          <w:tcPr>
            <w:tcW w:w="3936" w:type="dxa"/>
            <w:tcBorders>
              <w:bottom w:val="single" w:sz="4" w:space="0" w:color="auto"/>
            </w:tcBorders>
          </w:tcPr>
          <w:p w:rsidR="00B63058" w:rsidRPr="00C1703F" w:rsidRDefault="00B63058" w:rsidP="00056E81">
            <w:pPr>
              <w:spacing w:after="0" w:line="240" w:lineRule="auto"/>
              <w:jc w:val="both"/>
              <w:rPr>
                <w:rFonts w:ascii="Times New Roman" w:hAnsi="Times New Roman" w:cs="Times New Roman"/>
                <w:i/>
                <w:sz w:val="26"/>
                <w:szCs w:val="26"/>
              </w:rPr>
            </w:pPr>
            <w:r w:rsidRPr="00C1703F">
              <w:rPr>
                <w:rFonts w:ascii="Times New Roman" w:hAnsi="Times New Roman" w:cs="Times New Roman"/>
                <w:i/>
                <w:sz w:val="26"/>
                <w:szCs w:val="26"/>
              </w:rPr>
              <w:t>Егемен Қазақстан</w:t>
            </w:r>
          </w:p>
          <w:p w:rsidR="00B63058" w:rsidRPr="00C1703F" w:rsidRDefault="00B63058" w:rsidP="00B63058">
            <w:pPr>
              <w:spacing w:after="0" w:line="240" w:lineRule="auto"/>
              <w:jc w:val="both"/>
              <w:rPr>
                <w:rFonts w:ascii="Times New Roman" w:hAnsi="Times New Roman" w:cs="Times New Roman"/>
                <w:sz w:val="26"/>
                <w:szCs w:val="26"/>
              </w:rPr>
            </w:pPr>
            <w:r w:rsidRPr="00C1703F">
              <w:rPr>
                <w:rFonts w:ascii="Times New Roman" w:hAnsi="Times New Roman" w:cs="Times New Roman"/>
                <w:sz w:val="26"/>
                <w:szCs w:val="26"/>
              </w:rPr>
              <w:t>С 17.12.1919 г. издавалась под названием «Ұшқын», в 1920 г. переименована в «Еңбек туы», в 1921 г.в «Еңбекші қазақ», в 1932 г. в «Социалды Қазақстан», в 1991 г. в «Егеменді Қазақстан», в 1993 г. в «Егемен Қазақстан»</w:t>
            </w:r>
          </w:p>
        </w:tc>
        <w:tc>
          <w:tcPr>
            <w:tcW w:w="1417" w:type="dxa"/>
            <w:tcBorders>
              <w:bottom w:val="single" w:sz="4" w:space="0" w:color="auto"/>
            </w:tcBorders>
          </w:tcPr>
          <w:p w:rsidR="00B63058" w:rsidRPr="00C1703F" w:rsidRDefault="00B63058" w:rsidP="00056E81">
            <w:pPr>
              <w:spacing w:after="0" w:line="240" w:lineRule="auto"/>
              <w:jc w:val="both"/>
              <w:rPr>
                <w:rFonts w:ascii="Times New Roman" w:hAnsi="Times New Roman" w:cs="Times New Roman"/>
                <w:sz w:val="26"/>
                <w:szCs w:val="26"/>
              </w:rPr>
            </w:pPr>
            <w:r w:rsidRPr="00C1703F">
              <w:rPr>
                <w:rFonts w:ascii="Times New Roman" w:hAnsi="Times New Roman" w:cs="Times New Roman"/>
                <w:sz w:val="26"/>
                <w:szCs w:val="26"/>
              </w:rPr>
              <w:t>1919 г.</w:t>
            </w:r>
          </w:p>
        </w:tc>
        <w:tc>
          <w:tcPr>
            <w:tcW w:w="1843" w:type="dxa"/>
            <w:tcBorders>
              <w:bottom w:val="single" w:sz="4" w:space="0" w:color="auto"/>
            </w:tcBorders>
          </w:tcPr>
          <w:p w:rsidR="00B63058" w:rsidRPr="00C1703F" w:rsidRDefault="00B63058" w:rsidP="00056E81">
            <w:pPr>
              <w:spacing w:after="0" w:line="240" w:lineRule="auto"/>
              <w:jc w:val="both"/>
              <w:rPr>
                <w:rFonts w:ascii="Times New Roman" w:hAnsi="Times New Roman" w:cs="Times New Roman"/>
                <w:sz w:val="26"/>
                <w:szCs w:val="26"/>
              </w:rPr>
            </w:pPr>
            <w:r w:rsidRPr="00C1703F">
              <w:rPr>
                <w:rFonts w:ascii="Times New Roman" w:hAnsi="Times New Roman" w:cs="Times New Roman"/>
                <w:sz w:val="26"/>
                <w:szCs w:val="26"/>
              </w:rPr>
              <w:t>Общенациональная, официальная, ежедневная газета</w:t>
            </w:r>
          </w:p>
        </w:tc>
        <w:tc>
          <w:tcPr>
            <w:tcW w:w="2658" w:type="dxa"/>
            <w:tcBorders>
              <w:bottom w:val="single" w:sz="4" w:space="0" w:color="auto"/>
            </w:tcBorders>
          </w:tcPr>
          <w:p w:rsidR="00B63058" w:rsidRPr="00C1703F" w:rsidRDefault="00B63058" w:rsidP="00056E81">
            <w:pPr>
              <w:spacing w:after="0" w:line="240" w:lineRule="auto"/>
              <w:jc w:val="both"/>
              <w:rPr>
                <w:rFonts w:ascii="Times New Roman" w:hAnsi="Times New Roman" w:cs="Times New Roman"/>
                <w:sz w:val="26"/>
                <w:szCs w:val="26"/>
              </w:rPr>
            </w:pPr>
            <w:r w:rsidRPr="00C1703F">
              <w:rPr>
                <w:rFonts w:ascii="Times New Roman" w:hAnsi="Times New Roman" w:cs="Times New Roman"/>
                <w:sz w:val="26"/>
                <w:szCs w:val="26"/>
              </w:rPr>
              <w:t>2010 г.</w:t>
            </w:r>
          </w:p>
        </w:tc>
      </w:tr>
    </w:tbl>
    <w:p w:rsidR="00B63058" w:rsidRDefault="00B63058" w:rsidP="00AC7D48">
      <w:pPr>
        <w:spacing w:after="0" w:line="240" w:lineRule="auto"/>
        <w:jc w:val="both"/>
        <w:rPr>
          <w:rFonts w:ascii="Times New Roman" w:hAnsi="Times New Roman" w:cs="Times New Roman"/>
          <w:sz w:val="28"/>
          <w:szCs w:val="28"/>
        </w:rPr>
      </w:pPr>
      <w:r>
        <w:rPr>
          <w:rFonts w:ascii="Times New Roman" w:hAnsi="Times New Roman" w:cs="Times New Roman"/>
          <w:sz w:val="28"/>
          <w:szCs w:val="28"/>
        </w:rPr>
        <w:lastRenderedPageBreak/>
        <w:t>Продолжение таблицы 1</w:t>
      </w:r>
    </w:p>
    <w:p w:rsidR="00B63058" w:rsidRPr="00C1703F" w:rsidRDefault="00B63058" w:rsidP="00B63058">
      <w:pPr>
        <w:spacing w:after="0" w:line="240" w:lineRule="auto"/>
        <w:jc w:val="center"/>
        <w:rPr>
          <w:rFonts w:ascii="Times New Roman" w:hAnsi="Times New Roman" w:cs="Times New Roman"/>
          <w:sz w:val="28"/>
          <w:szCs w:val="28"/>
        </w:rPr>
      </w:pPr>
    </w:p>
    <w:tbl>
      <w:tblPr>
        <w:tblStyle w:val="a5"/>
        <w:tblW w:w="0" w:type="auto"/>
        <w:tblLayout w:type="fixed"/>
        <w:tblLook w:val="04A0"/>
      </w:tblPr>
      <w:tblGrid>
        <w:gridCol w:w="3794"/>
        <w:gridCol w:w="1370"/>
        <w:gridCol w:w="2032"/>
        <w:gridCol w:w="2658"/>
      </w:tblGrid>
      <w:tr w:rsidR="00AC7D48" w:rsidRPr="00C1703F" w:rsidTr="002C1B29">
        <w:tc>
          <w:tcPr>
            <w:tcW w:w="3794" w:type="dxa"/>
            <w:tcBorders>
              <w:top w:val="single" w:sz="4" w:space="0" w:color="auto"/>
            </w:tcBorders>
          </w:tcPr>
          <w:p w:rsidR="00AC7D48" w:rsidRPr="00C1703F" w:rsidRDefault="00B63058" w:rsidP="00B63058">
            <w:pPr>
              <w:spacing w:after="0" w:line="240" w:lineRule="auto"/>
              <w:jc w:val="center"/>
              <w:rPr>
                <w:rFonts w:ascii="Times New Roman" w:hAnsi="Times New Roman" w:cs="Times New Roman"/>
                <w:sz w:val="26"/>
                <w:szCs w:val="26"/>
              </w:rPr>
            </w:pPr>
            <w:r>
              <w:rPr>
                <w:rFonts w:ascii="Times New Roman" w:hAnsi="Times New Roman" w:cs="Times New Roman"/>
                <w:sz w:val="26"/>
                <w:szCs w:val="26"/>
              </w:rPr>
              <w:t>1</w:t>
            </w:r>
          </w:p>
        </w:tc>
        <w:tc>
          <w:tcPr>
            <w:tcW w:w="1370" w:type="dxa"/>
            <w:tcBorders>
              <w:top w:val="single" w:sz="4" w:space="0" w:color="auto"/>
            </w:tcBorders>
          </w:tcPr>
          <w:p w:rsidR="00AC7D48" w:rsidRPr="00C1703F" w:rsidRDefault="00B63058" w:rsidP="00B63058">
            <w:pPr>
              <w:spacing w:after="0" w:line="240" w:lineRule="auto"/>
              <w:jc w:val="center"/>
              <w:rPr>
                <w:rFonts w:ascii="Times New Roman" w:hAnsi="Times New Roman" w:cs="Times New Roman"/>
                <w:sz w:val="26"/>
                <w:szCs w:val="26"/>
              </w:rPr>
            </w:pPr>
            <w:r>
              <w:rPr>
                <w:rFonts w:ascii="Times New Roman" w:hAnsi="Times New Roman" w:cs="Times New Roman"/>
                <w:sz w:val="26"/>
                <w:szCs w:val="26"/>
              </w:rPr>
              <w:t>2</w:t>
            </w:r>
          </w:p>
        </w:tc>
        <w:tc>
          <w:tcPr>
            <w:tcW w:w="2032" w:type="dxa"/>
            <w:tcBorders>
              <w:top w:val="single" w:sz="4" w:space="0" w:color="auto"/>
            </w:tcBorders>
          </w:tcPr>
          <w:p w:rsidR="00AC7D48" w:rsidRPr="00C1703F" w:rsidRDefault="00B63058" w:rsidP="00B63058">
            <w:pPr>
              <w:spacing w:after="0" w:line="240" w:lineRule="auto"/>
              <w:jc w:val="center"/>
              <w:rPr>
                <w:rFonts w:ascii="Times New Roman" w:hAnsi="Times New Roman" w:cs="Times New Roman"/>
                <w:sz w:val="26"/>
                <w:szCs w:val="26"/>
              </w:rPr>
            </w:pPr>
            <w:r>
              <w:rPr>
                <w:rFonts w:ascii="Times New Roman" w:hAnsi="Times New Roman" w:cs="Times New Roman"/>
                <w:sz w:val="26"/>
                <w:szCs w:val="26"/>
              </w:rPr>
              <w:t>3</w:t>
            </w:r>
          </w:p>
        </w:tc>
        <w:tc>
          <w:tcPr>
            <w:tcW w:w="2658" w:type="dxa"/>
            <w:tcBorders>
              <w:top w:val="single" w:sz="4" w:space="0" w:color="auto"/>
            </w:tcBorders>
          </w:tcPr>
          <w:p w:rsidR="00AC7D48" w:rsidRPr="00C1703F" w:rsidRDefault="00B63058" w:rsidP="00B63058">
            <w:pPr>
              <w:spacing w:after="0" w:line="240" w:lineRule="auto"/>
              <w:jc w:val="center"/>
              <w:rPr>
                <w:rFonts w:ascii="Times New Roman" w:hAnsi="Times New Roman" w:cs="Times New Roman"/>
                <w:sz w:val="26"/>
                <w:szCs w:val="26"/>
              </w:rPr>
            </w:pPr>
            <w:r>
              <w:rPr>
                <w:rFonts w:ascii="Times New Roman" w:hAnsi="Times New Roman" w:cs="Times New Roman"/>
                <w:sz w:val="26"/>
                <w:szCs w:val="26"/>
              </w:rPr>
              <w:t>4</w:t>
            </w:r>
          </w:p>
        </w:tc>
      </w:tr>
      <w:tr w:rsidR="00B63058" w:rsidRPr="00C1703F" w:rsidTr="00B63058">
        <w:tc>
          <w:tcPr>
            <w:tcW w:w="3794" w:type="dxa"/>
            <w:tcBorders>
              <w:top w:val="nil"/>
            </w:tcBorders>
          </w:tcPr>
          <w:p w:rsidR="00B63058" w:rsidRPr="00C1703F" w:rsidRDefault="00B63058" w:rsidP="00056E81">
            <w:pPr>
              <w:spacing w:after="0" w:line="240" w:lineRule="auto"/>
              <w:jc w:val="both"/>
              <w:rPr>
                <w:rFonts w:ascii="Times New Roman" w:hAnsi="Times New Roman" w:cs="Times New Roman"/>
                <w:i/>
                <w:sz w:val="26"/>
                <w:szCs w:val="26"/>
              </w:rPr>
            </w:pPr>
            <w:r w:rsidRPr="00C1703F">
              <w:rPr>
                <w:rFonts w:ascii="Times New Roman" w:hAnsi="Times New Roman" w:cs="Times New Roman"/>
                <w:i/>
                <w:sz w:val="26"/>
                <w:szCs w:val="26"/>
              </w:rPr>
              <w:t>Казахстанская правда</w:t>
            </w:r>
          </w:p>
          <w:p w:rsidR="00B63058" w:rsidRPr="00C1703F" w:rsidRDefault="00B63058" w:rsidP="00056E81">
            <w:pPr>
              <w:spacing w:after="0" w:line="240" w:lineRule="auto"/>
              <w:jc w:val="both"/>
              <w:rPr>
                <w:rFonts w:ascii="Times New Roman" w:hAnsi="Times New Roman" w:cs="Times New Roman"/>
                <w:sz w:val="26"/>
                <w:szCs w:val="26"/>
              </w:rPr>
            </w:pPr>
            <w:r w:rsidRPr="00C1703F">
              <w:rPr>
                <w:rFonts w:ascii="Times New Roman" w:hAnsi="Times New Roman" w:cs="Times New Roman"/>
                <w:sz w:val="26"/>
                <w:szCs w:val="26"/>
              </w:rPr>
              <w:t>С 01.01.1920 г. издавалась под названием «Известия Киргизского края», в 1932 г. переименована в «Казахстанская правда»</w:t>
            </w:r>
          </w:p>
        </w:tc>
        <w:tc>
          <w:tcPr>
            <w:tcW w:w="1370" w:type="dxa"/>
            <w:tcBorders>
              <w:top w:val="nil"/>
            </w:tcBorders>
          </w:tcPr>
          <w:p w:rsidR="00B63058" w:rsidRPr="00C1703F" w:rsidRDefault="00B63058" w:rsidP="00056E81">
            <w:pPr>
              <w:spacing w:after="0" w:line="240" w:lineRule="auto"/>
              <w:jc w:val="both"/>
              <w:rPr>
                <w:rFonts w:ascii="Times New Roman" w:hAnsi="Times New Roman" w:cs="Times New Roman"/>
                <w:sz w:val="26"/>
                <w:szCs w:val="26"/>
              </w:rPr>
            </w:pPr>
            <w:r w:rsidRPr="00C1703F">
              <w:rPr>
                <w:rFonts w:ascii="Times New Roman" w:hAnsi="Times New Roman" w:cs="Times New Roman"/>
                <w:sz w:val="26"/>
                <w:szCs w:val="26"/>
              </w:rPr>
              <w:t>1920 г.</w:t>
            </w:r>
          </w:p>
        </w:tc>
        <w:tc>
          <w:tcPr>
            <w:tcW w:w="2032" w:type="dxa"/>
            <w:tcBorders>
              <w:top w:val="nil"/>
            </w:tcBorders>
          </w:tcPr>
          <w:p w:rsidR="00B63058" w:rsidRPr="00C1703F" w:rsidRDefault="00B63058" w:rsidP="00056E81">
            <w:pPr>
              <w:spacing w:after="0" w:line="240" w:lineRule="auto"/>
              <w:jc w:val="both"/>
              <w:rPr>
                <w:rFonts w:ascii="Times New Roman" w:hAnsi="Times New Roman" w:cs="Times New Roman"/>
                <w:sz w:val="26"/>
                <w:szCs w:val="26"/>
              </w:rPr>
            </w:pPr>
          </w:p>
        </w:tc>
        <w:tc>
          <w:tcPr>
            <w:tcW w:w="2658" w:type="dxa"/>
            <w:tcBorders>
              <w:top w:val="nil"/>
            </w:tcBorders>
          </w:tcPr>
          <w:p w:rsidR="00B63058" w:rsidRPr="00C1703F" w:rsidRDefault="00B63058" w:rsidP="00056E81">
            <w:pPr>
              <w:spacing w:after="0" w:line="240" w:lineRule="auto"/>
              <w:jc w:val="both"/>
              <w:rPr>
                <w:rFonts w:ascii="Times New Roman" w:hAnsi="Times New Roman" w:cs="Times New Roman"/>
                <w:sz w:val="26"/>
                <w:szCs w:val="26"/>
              </w:rPr>
            </w:pPr>
          </w:p>
        </w:tc>
      </w:tr>
      <w:tr w:rsidR="00B63058" w:rsidRPr="00C1703F" w:rsidTr="00EA41D3">
        <w:tc>
          <w:tcPr>
            <w:tcW w:w="3794" w:type="dxa"/>
          </w:tcPr>
          <w:p w:rsidR="00B63058" w:rsidRPr="00C1703F" w:rsidRDefault="00B63058" w:rsidP="00AC7D48">
            <w:pPr>
              <w:spacing w:after="0" w:line="240" w:lineRule="auto"/>
              <w:jc w:val="both"/>
              <w:rPr>
                <w:rFonts w:ascii="Times New Roman" w:hAnsi="Times New Roman" w:cs="Times New Roman"/>
                <w:i/>
                <w:sz w:val="26"/>
                <w:szCs w:val="26"/>
              </w:rPr>
            </w:pPr>
            <w:r w:rsidRPr="00C1703F">
              <w:rPr>
                <w:rFonts w:ascii="Times New Roman" w:hAnsi="Times New Roman" w:cs="Times New Roman"/>
                <w:i/>
                <w:sz w:val="26"/>
                <w:szCs w:val="26"/>
              </w:rPr>
              <w:t>Айқын</w:t>
            </w:r>
          </w:p>
        </w:tc>
        <w:tc>
          <w:tcPr>
            <w:tcW w:w="1370" w:type="dxa"/>
            <w:vMerge w:val="restart"/>
          </w:tcPr>
          <w:p w:rsidR="00B63058" w:rsidRPr="00C1703F" w:rsidRDefault="00B63058" w:rsidP="00AC7D48">
            <w:pPr>
              <w:spacing w:after="0" w:line="240" w:lineRule="auto"/>
              <w:jc w:val="both"/>
              <w:rPr>
                <w:rFonts w:ascii="Times New Roman" w:hAnsi="Times New Roman" w:cs="Times New Roman"/>
                <w:sz w:val="26"/>
                <w:szCs w:val="26"/>
              </w:rPr>
            </w:pPr>
            <w:r w:rsidRPr="00C1703F">
              <w:rPr>
                <w:rFonts w:ascii="Times New Roman" w:hAnsi="Times New Roman" w:cs="Times New Roman"/>
                <w:sz w:val="26"/>
                <w:szCs w:val="26"/>
              </w:rPr>
              <w:t>03 марта 2004 г.</w:t>
            </w:r>
          </w:p>
        </w:tc>
        <w:tc>
          <w:tcPr>
            <w:tcW w:w="2032" w:type="dxa"/>
            <w:vMerge w:val="restart"/>
          </w:tcPr>
          <w:p w:rsidR="00B63058" w:rsidRPr="00C1703F" w:rsidRDefault="00B63058" w:rsidP="00AC7D48">
            <w:pPr>
              <w:spacing w:after="0" w:line="240" w:lineRule="auto"/>
              <w:jc w:val="both"/>
              <w:rPr>
                <w:rFonts w:ascii="Times New Roman" w:hAnsi="Times New Roman" w:cs="Times New Roman"/>
                <w:sz w:val="26"/>
                <w:szCs w:val="26"/>
              </w:rPr>
            </w:pPr>
            <w:r w:rsidRPr="00C1703F">
              <w:rPr>
                <w:rFonts w:ascii="Times New Roman" w:hAnsi="Times New Roman" w:cs="Times New Roman"/>
                <w:sz w:val="26"/>
                <w:szCs w:val="26"/>
              </w:rPr>
              <w:t>Общественно-политическая газета</w:t>
            </w:r>
          </w:p>
        </w:tc>
        <w:tc>
          <w:tcPr>
            <w:tcW w:w="2658" w:type="dxa"/>
            <w:vMerge w:val="restart"/>
          </w:tcPr>
          <w:p w:rsidR="00B63058" w:rsidRPr="00C1703F" w:rsidRDefault="00B63058" w:rsidP="00AC7D48">
            <w:pPr>
              <w:spacing w:after="0" w:line="240" w:lineRule="auto"/>
              <w:jc w:val="both"/>
              <w:rPr>
                <w:rFonts w:ascii="Times New Roman" w:hAnsi="Times New Roman" w:cs="Times New Roman"/>
                <w:sz w:val="26"/>
                <w:szCs w:val="26"/>
              </w:rPr>
            </w:pPr>
            <w:r w:rsidRPr="00C1703F">
              <w:rPr>
                <w:rFonts w:ascii="Times New Roman" w:hAnsi="Times New Roman" w:cs="Times New Roman"/>
                <w:sz w:val="26"/>
                <w:szCs w:val="26"/>
              </w:rPr>
              <w:t>2013 г.</w:t>
            </w:r>
          </w:p>
        </w:tc>
      </w:tr>
      <w:tr w:rsidR="00B63058" w:rsidRPr="00C1703F" w:rsidTr="00EA41D3">
        <w:tc>
          <w:tcPr>
            <w:tcW w:w="3794" w:type="dxa"/>
          </w:tcPr>
          <w:p w:rsidR="00B63058" w:rsidRPr="00C1703F" w:rsidRDefault="00B63058" w:rsidP="00AC7D48">
            <w:pPr>
              <w:spacing w:after="0" w:line="240" w:lineRule="auto"/>
              <w:jc w:val="both"/>
              <w:rPr>
                <w:rFonts w:ascii="Times New Roman" w:hAnsi="Times New Roman" w:cs="Times New Roman"/>
                <w:i/>
                <w:sz w:val="26"/>
                <w:szCs w:val="26"/>
              </w:rPr>
            </w:pPr>
            <w:r w:rsidRPr="00C1703F">
              <w:rPr>
                <w:rFonts w:ascii="Times New Roman" w:hAnsi="Times New Roman" w:cs="Times New Roman"/>
                <w:i/>
                <w:sz w:val="26"/>
                <w:szCs w:val="26"/>
              </w:rPr>
              <w:t>Литер</w:t>
            </w:r>
          </w:p>
        </w:tc>
        <w:tc>
          <w:tcPr>
            <w:tcW w:w="1370" w:type="dxa"/>
            <w:vMerge/>
          </w:tcPr>
          <w:p w:rsidR="00B63058" w:rsidRPr="00C1703F" w:rsidRDefault="00B63058" w:rsidP="00AC7D48">
            <w:pPr>
              <w:spacing w:after="0" w:line="240" w:lineRule="auto"/>
              <w:jc w:val="both"/>
              <w:rPr>
                <w:rFonts w:ascii="Times New Roman" w:hAnsi="Times New Roman" w:cs="Times New Roman"/>
                <w:sz w:val="26"/>
                <w:szCs w:val="26"/>
              </w:rPr>
            </w:pPr>
          </w:p>
        </w:tc>
        <w:tc>
          <w:tcPr>
            <w:tcW w:w="2032" w:type="dxa"/>
            <w:vMerge/>
          </w:tcPr>
          <w:p w:rsidR="00B63058" w:rsidRPr="00C1703F" w:rsidRDefault="00B63058" w:rsidP="00AC7D48">
            <w:pPr>
              <w:spacing w:after="0" w:line="240" w:lineRule="auto"/>
              <w:jc w:val="both"/>
              <w:rPr>
                <w:rFonts w:ascii="Times New Roman" w:hAnsi="Times New Roman" w:cs="Times New Roman"/>
                <w:sz w:val="26"/>
                <w:szCs w:val="26"/>
              </w:rPr>
            </w:pPr>
          </w:p>
        </w:tc>
        <w:tc>
          <w:tcPr>
            <w:tcW w:w="2658" w:type="dxa"/>
            <w:vMerge/>
          </w:tcPr>
          <w:p w:rsidR="00B63058" w:rsidRPr="00C1703F" w:rsidRDefault="00B63058" w:rsidP="00AC7D48">
            <w:pPr>
              <w:spacing w:after="0" w:line="240" w:lineRule="auto"/>
              <w:jc w:val="both"/>
              <w:rPr>
                <w:rFonts w:ascii="Times New Roman" w:hAnsi="Times New Roman" w:cs="Times New Roman"/>
                <w:sz w:val="26"/>
                <w:szCs w:val="26"/>
              </w:rPr>
            </w:pPr>
          </w:p>
        </w:tc>
      </w:tr>
      <w:tr w:rsidR="00B63058" w:rsidRPr="00C1703F" w:rsidTr="00EA41D3">
        <w:tc>
          <w:tcPr>
            <w:tcW w:w="3794" w:type="dxa"/>
          </w:tcPr>
          <w:p w:rsidR="00B63058" w:rsidRPr="00C1703F" w:rsidRDefault="00B63058" w:rsidP="00AC7D48">
            <w:pPr>
              <w:spacing w:after="0" w:line="240" w:lineRule="auto"/>
              <w:jc w:val="both"/>
              <w:rPr>
                <w:rFonts w:ascii="Times New Roman" w:hAnsi="Times New Roman" w:cs="Times New Roman"/>
                <w:i/>
                <w:sz w:val="26"/>
                <w:szCs w:val="26"/>
              </w:rPr>
            </w:pPr>
            <w:r w:rsidRPr="00C1703F">
              <w:rPr>
                <w:rFonts w:ascii="Times New Roman" w:hAnsi="Times New Roman" w:cs="Times New Roman"/>
                <w:i/>
                <w:sz w:val="26"/>
                <w:szCs w:val="26"/>
              </w:rPr>
              <w:t>Білімді ел</w:t>
            </w:r>
          </w:p>
        </w:tc>
        <w:tc>
          <w:tcPr>
            <w:tcW w:w="1370" w:type="dxa"/>
            <w:vMerge w:val="restart"/>
          </w:tcPr>
          <w:p w:rsidR="00B63058" w:rsidRPr="00C1703F" w:rsidRDefault="00B63058" w:rsidP="00AC7D48">
            <w:pPr>
              <w:spacing w:after="0" w:line="240" w:lineRule="auto"/>
              <w:jc w:val="both"/>
              <w:rPr>
                <w:rFonts w:ascii="Times New Roman" w:hAnsi="Times New Roman" w:cs="Times New Roman"/>
                <w:sz w:val="26"/>
                <w:szCs w:val="26"/>
              </w:rPr>
            </w:pPr>
            <w:r w:rsidRPr="00C1703F">
              <w:rPr>
                <w:rFonts w:ascii="Times New Roman" w:hAnsi="Times New Roman" w:cs="Times New Roman"/>
                <w:sz w:val="26"/>
                <w:szCs w:val="26"/>
              </w:rPr>
              <w:t>2014 г.</w:t>
            </w:r>
          </w:p>
        </w:tc>
        <w:tc>
          <w:tcPr>
            <w:tcW w:w="2032" w:type="dxa"/>
            <w:vMerge w:val="restart"/>
          </w:tcPr>
          <w:p w:rsidR="00B63058" w:rsidRPr="00C1703F" w:rsidRDefault="00B63058" w:rsidP="00AC7D48">
            <w:pPr>
              <w:spacing w:after="0" w:line="240" w:lineRule="auto"/>
              <w:jc w:val="both"/>
              <w:rPr>
                <w:rFonts w:ascii="Times New Roman" w:hAnsi="Times New Roman" w:cs="Times New Roman"/>
                <w:sz w:val="26"/>
                <w:szCs w:val="26"/>
              </w:rPr>
            </w:pPr>
            <w:r w:rsidRPr="00C1703F">
              <w:rPr>
                <w:rFonts w:ascii="Times New Roman" w:hAnsi="Times New Roman" w:cs="Times New Roman"/>
                <w:sz w:val="26"/>
                <w:szCs w:val="26"/>
              </w:rPr>
              <w:t>Республиканская образовательная общественно-политическая газета</w:t>
            </w:r>
          </w:p>
        </w:tc>
        <w:tc>
          <w:tcPr>
            <w:tcW w:w="2658" w:type="dxa"/>
            <w:vMerge w:val="restart"/>
          </w:tcPr>
          <w:p w:rsidR="00B63058" w:rsidRPr="00C1703F" w:rsidRDefault="00B63058" w:rsidP="00AC7D48">
            <w:pPr>
              <w:spacing w:after="0" w:line="240" w:lineRule="auto"/>
              <w:jc w:val="both"/>
              <w:rPr>
                <w:rFonts w:ascii="Times New Roman" w:hAnsi="Times New Roman" w:cs="Times New Roman"/>
                <w:sz w:val="26"/>
                <w:szCs w:val="26"/>
              </w:rPr>
            </w:pPr>
            <w:r w:rsidRPr="00C1703F">
              <w:rPr>
                <w:rFonts w:ascii="Times New Roman" w:hAnsi="Times New Roman" w:cs="Times New Roman"/>
                <w:sz w:val="26"/>
                <w:szCs w:val="26"/>
              </w:rPr>
              <w:t>2014 г.</w:t>
            </w:r>
          </w:p>
        </w:tc>
      </w:tr>
      <w:tr w:rsidR="00B63058" w:rsidRPr="00C1703F" w:rsidTr="00EA41D3">
        <w:tc>
          <w:tcPr>
            <w:tcW w:w="3794" w:type="dxa"/>
          </w:tcPr>
          <w:p w:rsidR="00B63058" w:rsidRPr="00C1703F" w:rsidRDefault="00B63058" w:rsidP="00AC7D48">
            <w:pPr>
              <w:spacing w:after="0" w:line="240" w:lineRule="auto"/>
              <w:jc w:val="both"/>
              <w:rPr>
                <w:rFonts w:ascii="Times New Roman" w:hAnsi="Times New Roman" w:cs="Times New Roman"/>
                <w:i/>
                <w:sz w:val="26"/>
                <w:szCs w:val="26"/>
              </w:rPr>
            </w:pPr>
            <w:r w:rsidRPr="00C1703F">
              <w:rPr>
                <w:rFonts w:ascii="Times New Roman" w:hAnsi="Times New Roman" w:cs="Times New Roman"/>
                <w:i/>
                <w:sz w:val="26"/>
                <w:szCs w:val="26"/>
              </w:rPr>
              <w:t>Образованная страна</w:t>
            </w:r>
          </w:p>
        </w:tc>
        <w:tc>
          <w:tcPr>
            <w:tcW w:w="1370" w:type="dxa"/>
            <w:vMerge/>
          </w:tcPr>
          <w:p w:rsidR="00B63058" w:rsidRPr="00C1703F" w:rsidRDefault="00B63058" w:rsidP="00AC7D48">
            <w:pPr>
              <w:spacing w:after="0" w:line="240" w:lineRule="auto"/>
              <w:jc w:val="both"/>
              <w:rPr>
                <w:rFonts w:ascii="Times New Roman" w:hAnsi="Times New Roman" w:cs="Times New Roman"/>
                <w:sz w:val="26"/>
                <w:szCs w:val="26"/>
              </w:rPr>
            </w:pPr>
          </w:p>
        </w:tc>
        <w:tc>
          <w:tcPr>
            <w:tcW w:w="2032" w:type="dxa"/>
            <w:vMerge/>
          </w:tcPr>
          <w:p w:rsidR="00B63058" w:rsidRPr="00C1703F" w:rsidRDefault="00B63058" w:rsidP="00AC7D48">
            <w:pPr>
              <w:spacing w:after="0" w:line="240" w:lineRule="auto"/>
              <w:jc w:val="both"/>
              <w:rPr>
                <w:rFonts w:ascii="Times New Roman" w:hAnsi="Times New Roman" w:cs="Times New Roman"/>
                <w:sz w:val="26"/>
                <w:szCs w:val="26"/>
              </w:rPr>
            </w:pPr>
          </w:p>
        </w:tc>
        <w:tc>
          <w:tcPr>
            <w:tcW w:w="2658" w:type="dxa"/>
            <w:vMerge/>
          </w:tcPr>
          <w:p w:rsidR="00B63058" w:rsidRPr="00C1703F" w:rsidRDefault="00B63058" w:rsidP="00AC7D48">
            <w:pPr>
              <w:spacing w:after="0" w:line="240" w:lineRule="auto"/>
              <w:jc w:val="both"/>
              <w:rPr>
                <w:rFonts w:ascii="Times New Roman" w:hAnsi="Times New Roman" w:cs="Times New Roman"/>
                <w:sz w:val="26"/>
                <w:szCs w:val="26"/>
              </w:rPr>
            </w:pPr>
          </w:p>
        </w:tc>
      </w:tr>
    </w:tbl>
    <w:p w:rsidR="00AC7D48" w:rsidRPr="00C1703F" w:rsidRDefault="00AC7D48" w:rsidP="00AC7D48">
      <w:pPr>
        <w:spacing w:after="0" w:line="240" w:lineRule="auto"/>
        <w:jc w:val="both"/>
        <w:rPr>
          <w:rFonts w:ascii="Times New Roman" w:hAnsi="Times New Roman" w:cs="Times New Roman"/>
          <w:sz w:val="28"/>
          <w:szCs w:val="28"/>
        </w:rPr>
      </w:pPr>
    </w:p>
    <w:p w:rsidR="00AC7D48" w:rsidRPr="00C1703F" w:rsidRDefault="00AC7D48" w:rsidP="00AC7D48">
      <w:pPr>
        <w:spacing w:after="0" w:line="240" w:lineRule="auto"/>
        <w:jc w:val="both"/>
        <w:rPr>
          <w:rFonts w:ascii="Times New Roman" w:hAnsi="Times New Roman" w:cs="Times New Roman"/>
          <w:sz w:val="28"/>
          <w:szCs w:val="28"/>
        </w:rPr>
      </w:pPr>
      <w:r w:rsidRPr="00C1703F">
        <w:rPr>
          <w:rFonts w:ascii="Times New Roman" w:hAnsi="Times New Roman" w:cs="Times New Roman"/>
          <w:sz w:val="28"/>
          <w:szCs w:val="28"/>
        </w:rPr>
        <w:tab/>
        <w:t xml:space="preserve">Большая часть тематики материалов рассматриваемых газет освещает политические и социальные события. Темы, вокруг которых структурируется содержание газет, вербализуются в названиях рубрик (таблица 2): </w:t>
      </w:r>
    </w:p>
    <w:p w:rsidR="00AC7D48" w:rsidRPr="00C1703F" w:rsidRDefault="00AC7D48" w:rsidP="00AC7D48">
      <w:pPr>
        <w:spacing w:after="0" w:line="240" w:lineRule="auto"/>
        <w:jc w:val="both"/>
        <w:rPr>
          <w:rFonts w:ascii="Times New Roman" w:hAnsi="Times New Roman" w:cs="Times New Roman"/>
          <w:sz w:val="28"/>
          <w:szCs w:val="28"/>
        </w:rPr>
      </w:pPr>
    </w:p>
    <w:p w:rsidR="00AC7D48" w:rsidRPr="00C1703F" w:rsidRDefault="00AC7D48" w:rsidP="00AC7D48">
      <w:pPr>
        <w:spacing w:after="0" w:line="240" w:lineRule="auto"/>
        <w:jc w:val="both"/>
        <w:rPr>
          <w:rFonts w:ascii="Times New Roman" w:hAnsi="Times New Roman" w:cs="Times New Roman"/>
          <w:sz w:val="28"/>
          <w:szCs w:val="28"/>
        </w:rPr>
      </w:pPr>
      <w:r w:rsidRPr="00C1703F">
        <w:rPr>
          <w:rFonts w:ascii="Times New Roman" w:hAnsi="Times New Roman" w:cs="Times New Roman"/>
          <w:sz w:val="28"/>
          <w:szCs w:val="28"/>
        </w:rPr>
        <w:t>Таблица 2 – Рубрикация материалов в исследуемых газетах</w:t>
      </w:r>
    </w:p>
    <w:p w:rsidR="00AC7D48" w:rsidRPr="00C1703F" w:rsidRDefault="00AC7D48" w:rsidP="00AC7D48">
      <w:pPr>
        <w:spacing w:after="0" w:line="240" w:lineRule="auto"/>
        <w:jc w:val="both"/>
        <w:rPr>
          <w:rFonts w:ascii="Times New Roman" w:hAnsi="Times New Roman" w:cs="Times New Roman"/>
          <w:sz w:val="28"/>
          <w:szCs w:val="28"/>
        </w:rPr>
      </w:pPr>
    </w:p>
    <w:tbl>
      <w:tblPr>
        <w:tblStyle w:val="a5"/>
        <w:tblW w:w="0" w:type="auto"/>
        <w:tblLook w:val="04A0"/>
      </w:tblPr>
      <w:tblGrid>
        <w:gridCol w:w="1615"/>
        <w:gridCol w:w="1845"/>
        <w:gridCol w:w="1637"/>
        <w:gridCol w:w="1614"/>
        <w:gridCol w:w="1377"/>
        <w:gridCol w:w="1766"/>
      </w:tblGrid>
      <w:tr w:rsidR="00AC7D48" w:rsidRPr="00C1703F" w:rsidTr="00AC7D48">
        <w:tc>
          <w:tcPr>
            <w:tcW w:w="1584" w:type="dxa"/>
          </w:tcPr>
          <w:p w:rsidR="00AC7D48" w:rsidRPr="00C1703F" w:rsidRDefault="00AC7D48" w:rsidP="009D69F9">
            <w:pPr>
              <w:spacing w:after="0" w:line="240" w:lineRule="auto"/>
              <w:jc w:val="center"/>
              <w:rPr>
                <w:rFonts w:ascii="Times New Roman" w:hAnsi="Times New Roman" w:cs="Times New Roman"/>
                <w:sz w:val="28"/>
                <w:szCs w:val="28"/>
              </w:rPr>
            </w:pPr>
            <w:r w:rsidRPr="00C1703F">
              <w:rPr>
                <w:rFonts w:ascii="Times New Roman" w:hAnsi="Times New Roman" w:cs="Times New Roman"/>
                <w:sz w:val="26"/>
                <w:szCs w:val="26"/>
              </w:rPr>
              <w:t>Егемен Қазақстан</w:t>
            </w:r>
          </w:p>
        </w:tc>
        <w:tc>
          <w:tcPr>
            <w:tcW w:w="1845" w:type="dxa"/>
          </w:tcPr>
          <w:p w:rsidR="00AC7D48" w:rsidRPr="00C1703F" w:rsidRDefault="00AC7D48" w:rsidP="009D69F9">
            <w:pPr>
              <w:spacing w:after="0" w:line="240" w:lineRule="auto"/>
              <w:jc w:val="center"/>
              <w:rPr>
                <w:rFonts w:ascii="Times New Roman" w:hAnsi="Times New Roman" w:cs="Times New Roman"/>
                <w:sz w:val="28"/>
                <w:szCs w:val="28"/>
              </w:rPr>
            </w:pPr>
            <w:r w:rsidRPr="00C1703F">
              <w:rPr>
                <w:rFonts w:ascii="Times New Roman" w:hAnsi="Times New Roman" w:cs="Times New Roman"/>
                <w:sz w:val="26"/>
                <w:szCs w:val="26"/>
              </w:rPr>
              <w:t>Казахстанская правда</w:t>
            </w:r>
          </w:p>
        </w:tc>
        <w:tc>
          <w:tcPr>
            <w:tcW w:w="1632" w:type="dxa"/>
          </w:tcPr>
          <w:p w:rsidR="00AC7D48" w:rsidRPr="00C1703F" w:rsidRDefault="00AC7D48" w:rsidP="009D69F9">
            <w:pPr>
              <w:spacing w:after="0" w:line="240" w:lineRule="auto"/>
              <w:jc w:val="center"/>
              <w:rPr>
                <w:rFonts w:ascii="Times New Roman" w:hAnsi="Times New Roman" w:cs="Times New Roman"/>
                <w:sz w:val="28"/>
                <w:szCs w:val="28"/>
              </w:rPr>
            </w:pPr>
            <w:r w:rsidRPr="00C1703F">
              <w:rPr>
                <w:rFonts w:ascii="Times New Roman" w:hAnsi="Times New Roman" w:cs="Times New Roman"/>
                <w:sz w:val="26"/>
                <w:szCs w:val="26"/>
              </w:rPr>
              <w:t>Айқын</w:t>
            </w:r>
          </w:p>
        </w:tc>
        <w:tc>
          <w:tcPr>
            <w:tcW w:w="1584" w:type="dxa"/>
          </w:tcPr>
          <w:p w:rsidR="00AC7D48" w:rsidRPr="00C1703F" w:rsidRDefault="00AC7D48" w:rsidP="009D69F9">
            <w:pPr>
              <w:spacing w:after="0" w:line="240" w:lineRule="auto"/>
              <w:jc w:val="center"/>
              <w:rPr>
                <w:rFonts w:ascii="Times New Roman" w:hAnsi="Times New Roman" w:cs="Times New Roman"/>
                <w:sz w:val="28"/>
                <w:szCs w:val="28"/>
              </w:rPr>
            </w:pPr>
            <w:r w:rsidRPr="00C1703F">
              <w:rPr>
                <w:rFonts w:ascii="Times New Roman" w:hAnsi="Times New Roman" w:cs="Times New Roman"/>
                <w:sz w:val="26"/>
                <w:szCs w:val="26"/>
              </w:rPr>
              <w:t>Литер</w:t>
            </w:r>
          </w:p>
        </w:tc>
        <w:tc>
          <w:tcPr>
            <w:tcW w:w="1443" w:type="dxa"/>
          </w:tcPr>
          <w:p w:rsidR="00AC7D48" w:rsidRPr="00C1703F" w:rsidRDefault="00AC7D48" w:rsidP="009D69F9">
            <w:pPr>
              <w:spacing w:after="0" w:line="240" w:lineRule="auto"/>
              <w:jc w:val="center"/>
              <w:rPr>
                <w:rFonts w:ascii="Times New Roman" w:hAnsi="Times New Roman" w:cs="Times New Roman"/>
                <w:sz w:val="28"/>
                <w:szCs w:val="28"/>
              </w:rPr>
            </w:pPr>
            <w:r w:rsidRPr="00C1703F">
              <w:rPr>
                <w:rFonts w:ascii="Times New Roman" w:hAnsi="Times New Roman" w:cs="Times New Roman"/>
                <w:sz w:val="26"/>
                <w:szCs w:val="26"/>
              </w:rPr>
              <w:t>Білімді ел</w:t>
            </w:r>
          </w:p>
        </w:tc>
        <w:tc>
          <w:tcPr>
            <w:tcW w:w="1766" w:type="dxa"/>
          </w:tcPr>
          <w:p w:rsidR="00AC7D48" w:rsidRPr="00C1703F" w:rsidRDefault="00AC7D48" w:rsidP="009D69F9">
            <w:pPr>
              <w:spacing w:after="0" w:line="240" w:lineRule="auto"/>
              <w:jc w:val="center"/>
              <w:rPr>
                <w:rFonts w:ascii="Times New Roman" w:hAnsi="Times New Roman" w:cs="Times New Roman"/>
                <w:sz w:val="28"/>
                <w:szCs w:val="28"/>
              </w:rPr>
            </w:pPr>
            <w:r w:rsidRPr="00C1703F">
              <w:rPr>
                <w:rFonts w:ascii="Times New Roman" w:hAnsi="Times New Roman" w:cs="Times New Roman"/>
                <w:sz w:val="26"/>
                <w:szCs w:val="26"/>
              </w:rPr>
              <w:t>Образованная страна</w:t>
            </w:r>
          </w:p>
        </w:tc>
      </w:tr>
      <w:tr w:rsidR="00AC7D48" w:rsidRPr="00C1703F" w:rsidTr="00AC7D48">
        <w:tc>
          <w:tcPr>
            <w:tcW w:w="1642" w:type="dxa"/>
          </w:tcPr>
          <w:p w:rsidR="00AC7D48" w:rsidRPr="00C1703F" w:rsidRDefault="00AC7D48" w:rsidP="00AC7D48">
            <w:pPr>
              <w:spacing w:after="0" w:line="240" w:lineRule="auto"/>
              <w:jc w:val="both"/>
              <w:rPr>
                <w:rFonts w:ascii="Times New Roman" w:hAnsi="Times New Roman" w:cs="Times New Roman"/>
                <w:sz w:val="26"/>
                <w:szCs w:val="26"/>
              </w:rPr>
            </w:pPr>
            <w:r w:rsidRPr="00C1703F">
              <w:rPr>
                <w:rFonts w:ascii="Times New Roman" w:hAnsi="Times New Roman" w:cs="Times New Roman"/>
                <w:sz w:val="26"/>
                <w:szCs w:val="26"/>
              </w:rPr>
              <w:t>Саясат</w:t>
            </w:r>
          </w:p>
          <w:p w:rsidR="00AC7D48" w:rsidRPr="00C1703F" w:rsidRDefault="00AC7D48" w:rsidP="00AC7D48">
            <w:pPr>
              <w:spacing w:after="0" w:line="240" w:lineRule="auto"/>
              <w:jc w:val="both"/>
              <w:rPr>
                <w:rFonts w:ascii="Times New Roman" w:hAnsi="Times New Roman" w:cs="Times New Roman"/>
                <w:sz w:val="26"/>
                <w:szCs w:val="26"/>
              </w:rPr>
            </w:pPr>
            <w:r w:rsidRPr="00C1703F">
              <w:rPr>
                <w:rFonts w:ascii="Times New Roman" w:hAnsi="Times New Roman" w:cs="Times New Roman"/>
                <w:sz w:val="26"/>
                <w:szCs w:val="26"/>
              </w:rPr>
              <w:t>Рухани жаңғыру</w:t>
            </w:r>
          </w:p>
          <w:p w:rsidR="00AC7D48" w:rsidRPr="00C1703F" w:rsidRDefault="00AC7D48" w:rsidP="00AC7D48">
            <w:pPr>
              <w:spacing w:after="0" w:line="240" w:lineRule="auto"/>
              <w:jc w:val="both"/>
              <w:rPr>
                <w:rFonts w:ascii="Times New Roman" w:hAnsi="Times New Roman" w:cs="Times New Roman"/>
                <w:sz w:val="26"/>
                <w:szCs w:val="26"/>
              </w:rPr>
            </w:pPr>
            <w:r w:rsidRPr="00C1703F">
              <w:rPr>
                <w:rFonts w:ascii="Times New Roman" w:hAnsi="Times New Roman" w:cs="Times New Roman"/>
                <w:sz w:val="26"/>
                <w:szCs w:val="26"/>
              </w:rPr>
              <w:t>Экономика</w:t>
            </w:r>
          </w:p>
          <w:p w:rsidR="00AC7D48" w:rsidRPr="00C1703F" w:rsidRDefault="00AC7D48" w:rsidP="00AC7D48">
            <w:pPr>
              <w:spacing w:after="0" w:line="240" w:lineRule="auto"/>
              <w:jc w:val="both"/>
              <w:rPr>
                <w:rFonts w:ascii="Times New Roman" w:hAnsi="Times New Roman" w:cs="Times New Roman"/>
                <w:sz w:val="26"/>
                <w:szCs w:val="26"/>
              </w:rPr>
            </w:pPr>
            <w:r w:rsidRPr="00C1703F">
              <w:rPr>
                <w:rFonts w:ascii="Times New Roman" w:hAnsi="Times New Roman" w:cs="Times New Roman"/>
                <w:sz w:val="26"/>
                <w:szCs w:val="26"/>
              </w:rPr>
              <w:t>Дижитал</w:t>
            </w:r>
          </w:p>
          <w:p w:rsidR="00AC7D48" w:rsidRPr="00C1703F" w:rsidRDefault="00AC7D48" w:rsidP="00AC7D48">
            <w:pPr>
              <w:spacing w:after="0" w:line="240" w:lineRule="auto"/>
              <w:jc w:val="both"/>
              <w:rPr>
                <w:rFonts w:ascii="Times New Roman" w:hAnsi="Times New Roman" w:cs="Times New Roman"/>
                <w:sz w:val="26"/>
                <w:szCs w:val="26"/>
              </w:rPr>
            </w:pPr>
            <w:r w:rsidRPr="00C1703F">
              <w:rPr>
                <w:rFonts w:ascii="Times New Roman" w:hAnsi="Times New Roman" w:cs="Times New Roman"/>
                <w:sz w:val="26"/>
                <w:szCs w:val="26"/>
              </w:rPr>
              <w:t>Зерде</w:t>
            </w:r>
          </w:p>
          <w:p w:rsidR="00AC7D48" w:rsidRPr="00C1703F" w:rsidRDefault="00AC7D48" w:rsidP="00AC7D48">
            <w:pPr>
              <w:spacing w:after="0" w:line="240" w:lineRule="auto"/>
              <w:jc w:val="both"/>
              <w:rPr>
                <w:rFonts w:ascii="Times New Roman" w:hAnsi="Times New Roman" w:cs="Times New Roman"/>
                <w:sz w:val="26"/>
                <w:szCs w:val="26"/>
              </w:rPr>
            </w:pPr>
            <w:r w:rsidRPr="00C1703F">
              <w:rPr>
                <w:rFonts w:ascii="Times New Roman" w:hAnsi="Times New Roman" w:cs="Times New Roman"/>
                <w:sz w:val="26"/>
                <w:szCs w:val="26"/>
              </w:rPr>
              <w:t>Қоғам</w:t>
            </w:r>
          </w:p>
          <w:p w:rsidR="00AC7D48" w:rsidRPr="00C1703F" w:rsidRDefault="00AC7D48" w:rsidP="00AC7D48">
            <w:pPr>
              <w:spacing w:after="0" w:line="240" w:lineRule="auto"/>
              <w:jc w:val="both"/>
              <w:rPr>
                <w:rFonts w:ascii="Times New Roman" w:hAnsi="Times New Roman" w:cs="Times New Roman"/>
                <w:sz w:val="26"/>
                <w:szCs w:val="26"/>
              </w:rPr>
            </w:pPr>
            <w:r w:rsidRPr="00C1703F">
              <w:rPr>
                <w:rFonts w:ascii="Times New Roman" w:hAnsi="Times New Roman" w:cs="Times New Roman"/>
                <w:sz w:val="26"/>
                <w:szCs w:val="26"/>
              </w:rPr>
              <w:t>Білім</w:t>
            </w:r>
          </w:p>
          <w:p w:rsidR="00AC7D48" w:rsidRPr="00C1703F" w:rsidRDefault="00AC7D48" w:rsidP="00AC7D48">
            <w:pPr>
              <w:spacing w:after="0" w:line="240" w:lineRule="auto"/>
              <w:jc w:val="both"/>
              <w:rPr>
                <w:rFonts w:ascii="Times New Roman" w:hAnsi="Times New Roman" w:cs="Times New Roman"/>
                <w:sz w:val="26"/>
                <w:szCs w:val="26"/>
              </w:rPr>
            </w:pPr>
            <w:r w:rsidRPr="00C1703F">
              <w:rPr>
                <w:rFonts w:ascii="Times New Roman" w:hAnsi="Times New Roman" w:cs="Times New Roman"/>
                <w:sz w:val="26"/>
                <w:szCs w:val="26"/>
              </w:rPr>
              <w:t>Жансарай</w:t>
            </w:r>
          </w:p>
          <w:p w:rsidR="00AC7D48" w:rsidRPr="00C1703F" w:rsidRDefault="00AC7D48" w:rsidP="00AC7D48">
            <w:pPr>
              <w:spacing w:after="0" w:line="240" w:lineRule="auto"/>
              <w:jc w:val="both"/>
              <w:rPr>
                <w:rFonts w:ascii="Times New Roman" w:hAnsi="Times New Roman" w:cs="Times New Roman"/>
                <w:sz w:val="26"/>
                <w:szCs w:val="26"/>
              </w:rPr>
            </w:pPr>
            <w:r w:rsidRPr="00C1703F">
              <w:rPr>
                <w:rFonts w:ascii="Times New Roman" w:hAnsi="Times New Roman" w:cs="Times New Roman"/>
                <w:sz w:val="26"/>
                <w:szCs w:val="26"/>
              </w:rPr>
              <w:t>Ресми</w:t>
            </w:r>
          </w:p>
          <w:p w:rsidR="00AC7D48" w:rsidRPr="00C1703F" w:rsidRDefault="00AC7D48" w:rsidP="00AC7D48">
            <w:pPr>
              <w:spacing w:after="0" w:line="240" w:lineRule="auto"/>
              <w:jc w:val="both"/>
              <w:rPr>
                <w:rFonts w:ascii="Times New Roman" w:hAnsi="Times New Roman" w:cs="Times New Roman"/>
                <w:sz w:val="26"/>
                <w:szCs w:val="26"/>
              </w:rPr>
            </w:pPr>
            <w:r w:rsidRPr="00C1703F">
              <w:rPr>
                <w:rFonts w:ascii="Times New Roman" w:hAnsi="Times New Roman" w:cs="Times New Roman"/>
                <w:sz w:val="26"/>
                <w:szCs w:val="26"/>
              </w:rPr>
              <w:t>Жарнама</w:t>
            </w:r>
          </w:p>
          <w:p w:rsidR="00AC7D48" w:rsidRPr="00C1703F" w:rsidRDefault="00AC7D48" w:rsidP="00AC7D48">
            <w:pPr>
              <w:spacing w:after="0" w:line="240" w:lineRule="auto"/>
              <w:jc w:val="both"/>
              <w:rPr>
                <w:rFonts w:ascii="Times New Roman" w:hAnsi="Times New Roman" w:cs="Times New Roman"/>
                <w:sz w:val="28"/>
                <w:szCs w:val="28"/>
              </w:rPr>
            </w:pPr>
            <w:r w:rsidRPr="00C1703F">
              <w:rPr>
                <w:rFonts w:ascii="Times New Roman" w:hAnsi="Times New Roman" w:cs="Times New Roman"/>
                <w:sz w:val="26"/>
                <w:szCs w:val="26"/>
              </w:rPr>
              <w:t>Дидар</w:t>
            </w:r>
          </w:p>
        </w:tc>
        <w:tc>
          <w:tcPr>
            <w:tcW w:w="1642" w:type="dxa"/>
          </w:tcPr>
          <w:p w:rsidR="00AC7D48" w:rsidRPr="00C1703F" w:rsidRDefault="00AC7D48" w:rsidP="00AC7D48">
            <w:pPr>
              <w:spacing w:after="0" w:line="240" w:lineRule="auto"/>
              <w:jc w:val="both"/>
              <w:rPr>
                <w:rFonts w:ascii="Times New Roman" w:hAnsi="Times New Roman" w:cs="Times New Roman"/>
                <w:sz w:val="26"/>
                <w:szCs w:val="26"/>
              </w:rPr>
            </w:pPr>
            <w:r w:rsidRPr="00C1703F">
              <w:rPr>
                <w:rFonts w:ascii="Times New Roman" w:hAnsi="Times New Roman" w:cs="Times New Roman"/>
                <w:sz w:val="26"/>
                <w:szCs w:val="26"/>
              </w:rPr>
              <w:t>Президент</w:t>
            </w:r>
          </w:p>
          <w:p w:rsidR="00AC7D48" w:rsidRPr="00C1703F" w:rsidRDefault="00AC7D48" w:rsidP="00AC7D48">
            <w:pPr>
              <w:spacing w:after="0" w:line="240" w:lineRule="auto"/>
              <w:jc w:val="both"/>
              <w:rPr>
                <w:rFonts w:ascii="Times New Roman" w:hAnsi="Times New Roman" w:cs="Times New Roman"/>
                <w:sz w:val="26"/>
                <w:szCs w:val="26"/>
              </w:rPr>
            </w:pPr>
            <w:r w:rsidRPr="00C1703F">
              <w:rPr>
                <w:rFonts w:ascii="Times New Roman" w:hAnsi="Times New Roman" w:cs="Times New Roman"/>
                <w:sz w:val="26"/>
                <w:szCs w:val="26"/>
              </w:rPr>
              <w:t>Политика</w:t>
            </w:r>
          </w:p>
          <w:p w:rsidR="00AC7D48" w:rsidRPr="00C1703F" w:rsidRDefault="00AC7D48" w:rsidP="00AC7D48">
            <w:pPr>
              <w:spacing w:after="0" w:line="240" w:lineRule="auto"/>
              <w:jc w:val="both"/>
              <w:rPr>
                <w:rFonts w:ascii="Times New Roman" w:hAnsi="Times New Roman" w:cs="Times New Roman"/>
                <w:sz w:val="26"/>
                <w:szCs w:val="26"/>
              </w:rPr>
            </w:pPr>
            <w:r w:rsidRPr="00C1703F">
              <w:rPr>
                <w:rFonts w:ascii="Times New Roman" w:hAnsi="Times New Roman" w:cs="Times New Roman"/>
                <w:sz w:val="26"/>
                <w:szCs w:val="26"/>
              </w:rPr>
              <w:t>Экономика</w:t>
            </w:r>
          </w:p>
          <w:p w:rsidR="00AC7D48" w:rsidRPr="00C1703F" w:rsidRDefault="00AC7D48" w:rsidP="00AC7D48">
            <w:pPr>
              <w:spacing w:after="0" w:line="240" w:lineRule="auto"/>
              <w:jc w:val="both"/>
              <w:rPr>
                <w:rFonts w:ascii="Times New Roman" w:hAnsi="Times New Roman" w:cs="Times New Roman"/>
                <w:sz w:val="26"/>
                <w:szCs w:val="26"/>
              </w:rPr>
            </w:pPr>
            <w:r w:rsidRPr="00C1703F">
              <w:rPr>
                <w:rFonts w:ascii="Times New Roman" w:hAnsi="Times New Roman" w:cs="Times New Roman"/>
                <w:sz w:val="26"/>
                <w:szCs w:val="26"/>
              </w:rPr>
              <w:t>Происшествия</w:t>
            </w:r>
          </w:p>
          <w:p w:rsidR="00AC7D48" w:rsidRPr="00C1703F" w:rsidRDefault="00AC7D48" w:rsidP="00AC7D48">
            <w:pPr>
              <w:spacing w:after="0" w:line="240" w:lineRule="auto"/>
              <w:jc w:val="both"/>
              <w:rPr>
                <w:rFonts w:ascii="Times New Roman" w:hAnsi="Times New Roman" w:cs="Times New Roman"/>
                <w:sz w:val="26"/>
                <w:szCs w:val="26"/>
              </w:rPr>
            </w:pPr>
            <w:r w:rsidRPr="00C1703F">
              <w:rPr>
                <w:rFonts w:ascii="Times New Roman" w:hAnsi="Times New Roman" w:cs="Times New Roman"/>
                <w:sz w:val="26"/>
                <w:szCs w:val="26"/>
              </w:rPr>
              <w:t>Общество</w:t>
            </w:r>
          </w:p>
          <w:p w:rsidR="00AC7D48" w:rsidRPr="00C1703F" w:rsidRDefault="00AC7D48" w:rsidP="00AC7D48">
            <w:pPr>
              <w:spacing w:after="0" w:line="240" w:lineRule="auto"/>
              <w:jc w:val="both"/>
              <w:rPr>
                <w:rFonts w:ascii="Times New Roman" w:hAnsi="Times New Roman" w:cs="Times New Roman"/>
                <w:sz w:val="26"/>
                <w:szCs w:val="26"/>
              </w:rPr>
            </w:pPr>
            <w:r w:rsidRPr="00C1703F">
              <w:rPr>
                <w:rFonts w:ascii="Times New Roman" w:hAnsi="Times New Roman" w:cs="Times New Roman"/>
                <w:sz w:val="26"/>
                <w:szCs w:val="26"/>
              </w:rPr>
              <w:t>Технологии</w:t>
            </w:r>
          </w:p>
          <w:p w:rsidR="00AC7D48" w:rsidRPr="00C1703F" w:rsidRDefault="00AC7D48" w:rsidP="00AC7D48">
            <w:pPr>
              <w:spacing w:after="0" w:line="240" w:lineRule="auto"/>
              <w:jc w:val="both"/>
              <w:rPr>
                <w:rFonts w:ascii="Times New Roman" w:hAnsi="Times New Roman" w:cs="Times New Roman"/>
                <w:sz w:val="26"/>
                <w:szCs w:val="26"/>
              </w:rPr>
            </w:pPr>
            <w:r w:rsidRPr="00C1703F">
              <w:rPr>
                <w:rFonts w:ascii="Times New Roman" w:hAnsi="Times New Roman" w:cs="Times New Roman"/>
                <w:sz w:val="26"/>
                <w:szCs w:val="26"/>
              </w:rPr>
              <w:t>Культура</w:t>
            </w:r>
          </w:p>
          <w:p w:rsidR="00AC7D48" w:rsidRPr="00C1703F" w:rsidRDefault="00AC7D48" w:rsidP="00AC7D48">
            <w:pPr>
              <w:spacing w:after="0" w:line="240" w:lineRule="auto"/>
              <w:jc w:val="both"/>
              <w:rPr>
                <w:rFonts w:ascii="Times New Roman" w:hAnsi="Times New Roman" w:cs="Times New Roman"/>
                <w:sz w:val="26"/>
                <w:szCs w:val="26"/>
              </w:rPr>
            </w:pPr>
            <w:r w:rsidRPr="00C1703F">
              <w:rPr>
                <w:rFonts w:ascii="Times New Roman" w:hAnsi="Times New Roman" w:cs="Times New Roman"/>
                <w:sz w:val="26"/>
                <w:szCs w:val="26"/>
              </w:rPr>
              <w:t>Спорт</w:t>
            </w:r>
          </w:p>
          <w:p w:rsidR="00AC7D48" w:rsidRPr="00C1703F" w:rsidRDefault="00AC7D48" w:rsidP="00AC7D48">
            <w:pPr>
              <w:spacing w:after="0" w:line="240" w:lineRule="auto"/>
              <w:jc w:val="both"/>
              <w:rPr>
                <w:rFonts w:ascii="Times New Roman" w:hAnsi="Times New Roman" w:cs="Times New Roman"/>
                <w:sz w:val="28"/>
                <w:szCs w:val="28"/>
              </w:rPr>
            </w:pPr>
            <w:r w:rsidRPr="00C1703F">
              <w:rPr>
                <w:rFonts w:ascii="Times New Roman" w:hAnsi="Times New Roman" w:cs="Times New Roman"/>
                <w:sz w:val="26"/>
                <w:szCs w:val="26"/>
              </w:rPr>
              <w:t>Мир</w:t>
            </w:r>
          </w:p>
        </w:tc>
        <w:tc>
          <w:tcPr>
            <w:tcW w:w="1642" w:type="dxa"/>
          </w:tcPr>
          <w:p w:rsidR="00AC7D48" w:rsidRPr="00C1703F" w:rsidRDefault="00AC7D48" w:rsidP="00AC7D48">
            <w:pPr>
              <w:spacing w:after="0" w:line="240" w:lineRule="auto"/>
              <w:jc w:val="both"/>
              <w:rPr>
                <w:rFonts w:ascii="Times New Roman" w:hAnsi="Times New Roman" w:cs="Times New Roman"/>
                <w:sz w:val="26"/>
                <w:szCs w:val="26"/>
              </w:rPr>
            </w:pPr>
            <w:r w:rsidRPr="00C1703F">
              <w:rPr>
                <w:rFonts w:ascii="Times New Roman" w:hAnsi="Times New Roman" w:cs="Times New Roman"/>
                <w:sz w:val="26"/>
                <w:szCs w:val="26"/>
              </w:rPr>
              <w:t>Жаңалықтар</w:t>
            </w:r>
          </w:p>
          <w:p w:rsidR="00AC7D48" w:rsidRPr="00C1703F" w:rsidRDefault="00AC7D48" w:rsidP="00AC7D48">
            <w:pPr>
              <w:spacing w:after="0" w:line="240" w:lineRule="auto"/>
              <w:jc w:val="both"/>
              <w:rPr>
                <w:rFonts w:ascii="Times New Roman" w:hAnsi="Times New Roman" w:cs="Times New Roman"/>
                <w:sz w:val="26"/>
                <w:szCs w:val="26"/>
              </w:rPr>
            </w:pPr>
            <w:r w:rsidRPr="00C1703F">
              <w:rPr>
                <w:rFonts w:ascii="Times New Roman" w:hAnsi="Times New Roman" w:cs="Times New Roman"/>
                <w:sz w:val="26"/>
                <w:szCs w:val="26"/>
              </w:rPr>
              <w:t>Экономика</w:t>
            </w:r>
          </w:p>
          <w:p w:rsidR="00AC7D48" w:rsidRPr="00C1703F" w:rsidRDefault="00AC7D48" w:rsidP="00AC7D48">
            <w:pPr>
              <w:spacing w:after="0" w:line="240" w:lineRule="auto"/>
              <w:jc w:val="both"/>
              <w:rPr>
                <w:rFonts w:ascii="Times New Roman" w:hAnsi="Times New Roman" w:cs="Times New Roman"/>
                <w:sz w:val="26"/>
                <w:szCs w:val="26"/>
              </w:rPr>
            </w:pPr>
            <w:r w:rsidRPr="00C1703F">
              <w:rPr>
                <w:rFonts w:ascii="Times New Roman" w:hAnsi="Times New Roman" w:cs="Times New Roman"/>
                <w:sz w:val="26"/>
                <w:szCs w:val="26"/>
              </w:rPr>
              <w:t>Саясат</w:t>
            </w:r>
          </w:p>
          <w:p w:rsidR="00AC7D48" w:rsidRPr="00C1703F" w:rsidRDefault="00AC7D48" w:rsidP="00AC7D48">
            <w:pPr>
              <w:spacing w:after="0" w:line="240" w:lineRule="auto"/>
              <w:jc w:val="both"/>
              <w:rPr>
                <w:rFonts w:ascii="Times New Roman" w:hAnsi="Times New Roman" w:cs="Times New Roman"/>
                <w:sz w:val="26"/>
                <w:szCs w:val="26"/>
              </w:rPr>
            </w:pPr>
            <w:r w:rsidRPr="00C1703F">
              <w:rPr>
                <w:rFonts w:ascii="Times New Roman" w:hAnsi="Times New Roman" w:cs="Times New Roman"/>
                <w:sz w:val="26"/>
                <w:szCs w:val="26"/>
              </w:rPr>
              <w:t>Әлеумет</w:t>
            </w:r>
          </w:p>
          <w:p w:rsidR="00AC7D48" w:rsidRPr="00C1703F" w:rsidRDefault="00AC7D48" w:rsidP="00AC7D48">
            <w:pPr>
              <w:spacing w:after="0" w:line="240" w:lineRule="auto"/>
              <w:jc w:val="both"/>
              <w:rPr>
                <w:rFonts w:ascii="Times New Roman" w:hAnsi="Times New Roman" w:cs="Times New Roman"/>
                <w:sz w:val="26"/>
                <w:szCs w:val="26"/>
              </w:rPr>
            </w:pPr>
            <w:r w:rsidRPr="00C1703F">
              <w:rPr>
                <w:rFonts w:ascii="Times New Roman" w:hAnsi="Times New Roman" w:cs="Times New Roman"/>
                <w:sz w:val="26"/>
                <w:szCs w:val="26"/>
              </w:rPr>
              <w:t>Жаһан</w:t>
            </w:r>
          </w:p>
          <w:p w:rsidR="00AC7D48" w:rsidRPr="00C1703F" w:rsidRDefault="00AC7D48" w:rsidP="00AC7D48">
            <w:pPr>
              <w:spacing w:after="0" w:line="240" w:lineRule="auto"/>
              <w:jc w:val="both"/>
              <w:rPr>
                <w:rFonts w:ascii="Times New Roman" w:hAnsi="Times New Roman" w:cs="Times New Roman"/>
                <w:sz w:val="26"/>
                <w:szCs w:val="26"/>
              </w:rPr>
            </w:pPr>
            <w:r w:rsidRPr="00C1703F">
              <w:rPr>
                <w:rFonts w:ascii="Times New Roman" w:hAnsi="Times New Roman" w:cs="Times New Roman"/>
                <w:sz w:val="26"/>
                <w:szCs w:val="26"/>
              </w:rPr>
              <w:t>Мәдением</w:t>
            </w:r>
          </w:p>
          <w:p w:rsidR="00AC7D48" w:rsidRPr="00C1703F" w:rsidRDefault="00AC7D48" w:rsidP="00AC7D48">
            <w:pPr>
              <w:spacing w:after="0" w:line="240" w:lineRule="auto"/>
              <w:jc w:val="both"/>
              <w:rPr>
                <w:rFonts w:ascii="Times New Roman" w:hAnsi="Times New Roman" w:cs="Times New Roman"/>
                <w:sz w:val="26"/>
                <w:szCs w:val="26"/>
              </w:rPr>
            </w:pPr>
            <w:r w:rsidRPr="00C1703F">
              <w:rPr>
                <w:rFonts w:ascii="Times New Roman" w:hAnsi="Times New Roman" w:cs="Times New Roman"/>
                <w:sz w:val="26"/>
                <w:szCs w:val="26"/>
              </w:rPr>
              <w:t>Спорт</w:t>
            </w:r>
          </w:p>
          <w:p w:rsidR="00AC7D48" w:rsidRPr="00C1703F" w:rsidRDefault="00AC7D48" w:rsidP="00AC7D48">
            <w:pPr>
              <w:spacing w:after="0" w:line="240" w:lineRule="auto"/>
              <w:jc w:val="both"/>
              <w:rPr>
                <w:rFonts w:ascii="Times New Roman" w:hAnsi="Times New Roman" w:cs="Times New Roman"/>
                <w:sz w:val="26"/>
                <w:szCs w:val="26"/>
              </w:rPr>
            </w:pPr>
            <w:r w:rsidRPr="00C1703F">
              <w:rPr>
                <w:rFonts w:ascii="Times New Roman" w:hAnsi="Times New Roman" w:cs="Times New Roman"/>
                <w:sz w:val="26"/>
                <w:szCs w:val="26"/>
              </w:rPr>
              <w:t>Сұхбат</w:t>
            </w:r>
          </w:p>
          <w:p w:rsidR="00AC7D48" w:rsidRPr="00C1703F" w:rsidRDefault="00AC7D48" w:rsidP="00AC7D48">
            <w:pPr>
              <w:spacing w:after="0" w:line="240" w:lineRule="auto"/>
              <w:jc w:val="both"/>
              <w:rPr>
                <w:rFonts w:ascii="Times New Roman" w:hAnsi="Times New Roman" w:cs="Times New Roman"/>
                <w:sz w:val="28"/>
                <w:szCs w:val="28"/>
              </w:rPr>
            </w:pPr>
            <w:r w:rsidRPr="00C1703F">
              <w:rPr>
                <w:rFonts w:ascii="Times New Roman" w:hAnsi="Times New Roman" w:cs="Times New Roman"/>
                <w:sz w:val="26"/>
                <w:szCs w:val="26"/>
              </w:rPr>
              <w:t>Таным</w:t>
            </w:r>
          </w:p>
        </w:tc>
        <w:tc>
          <w:tcPr>
            <w:tcW w:w="1642" w:type="dxa"/>
          </w:tcPr>
          <w:p w:rsidR="00AC7D48" w:rsidRPr="00C1703F" w:rsidRDefault="00AC7D48" w:rsidP="00AC7D48">
            <w:pPr>
              <w:spacing w:after="0" w:line="240" w:lineRule="auto"/>
              <w:jc w:val="both"/>
              <w:rPr>
                <w:rFonts w:ascii="Times New Roman" w:hAnsi="Times New Roman" w:cs="Times New Roman"/>
                <w:sz w:val="26"/>
                <w:szCs w:val="26"/>
              </w:rPr>
            </w:pPr>
            <w:r w:rsidRPr="00C1703F">
              <w:rPr>
                <w:rFonts w:ascii="Times New Roman" w:hAnsi="Times New Roman" w:cs="Times New Roman"/>
                <w:sz w:val="26"/>
                <w:szCs w:val="26"/>
              </w:rPr>
              <w:t>Новости Казахстана</w:t>
            </w:r>
          </w:p>
          <w:p w:rsidR="00AC7D48" w:rsidRPr="00C1703F" w:rsidRDefault="00AC7D48" w:rsidP="00AC7D48">
            <w:pPr>
              <w:spacing w:after="0" w:line="240" w:lineRule="auto"/>
              <w:jc w:val="both"/>
              <w:rPr>
                <w:rFonts w:ascii="Times New Roman" w:hAnsi="Times New Roman" w:cs="Times New Roman"/>
                <w:sz w:val="26"/>
                <w:szCs w:val="26"/>
              </w:rPr>
            </w:pPr>
            <w:r w:rsidRPr="00C1703F">
              <w:rPr>
                <w:rFonts w:ascii="Times New Roman" w:hAnsi="Times New Roman" w:cs="Times New Roman"/>
                <w:sz w:val="26"/>
                <w:szCs w:val="26"/>
              </w:rPr>
              <w:t>Политика</w:t>
            </w:r>
          </w:p>
          <w:p w:rsidR="00AC7D48" w:rsidRPr="00C1703F" w:rsidRDefault="00AC7D48" w:rsidP="00AC7D48">
            <w:pPr>
              <w:spacing w:after="0" w:line="240" w:lineRule="auto"/>
              <w:jc w:val="both"/>
              <w:rPr>
                <w:rFonts w:ascii="Times New Roman" w:hAnsi="Times New Roman" w:cs="Times New Roman"/>
                <w:sz w:val="26"/>
                <w:szCs w:val="26"/>
              </w:rPr>
            </w:pPr>
            <w:r w:rsidRPr="00C1703F">
              <w:rPr>
                <w:rFonts w:ascii="Times New Roman" w:hAnsi="Times New Roman" w:cs="Times New Roman"/>
                <w:sz w:val="26"/>
                <w:szCs w:val="26"/>
              </w:rPr>
              <w:t>Экономика</w:t>
            </w:r>
          </w:p>
          <w:p w:rsidR="00AC7D48" w:rsidRPr="00C1703F" w:rsidRDefault="00AC7D48" w:rsidP="00AC7D48">
            <w:pPr>
              <w:spacing w:after="0" w:line="240" w:lineRule="auto"/>
              <w:jc w:val="both"/>
              <w:rPr>
                <w:rFonts w:ascii="Times New Roman" w:hAnsi="Times New Roman" w:cs="Times New Roman"/>
                <w:sz w:val="26"/>
                <w:szCs w:val="26"/>
              </w:rPr>
            </w:pPr>
            <w:r w:rsidRPr="00C1703F">
              <w:rPr>
                <w:rFonts w:ascii="Times New Roman" w:hAnsi="Times New Roman" w:cs="Times New Roman"/>
                <w:sz w:val="26"/>
                <w:szCs w:val="26"/>
              </w:rPr>
              <w:t>Эксклюзив</w:t>
            </w:r>
          </w:p>
          <w:p w:rsidR="00AC7D48" w:rsidRPr="00C1703F" w:rsidRDefault="00AC7D48" w:rsidP="00AC7D48">
            <w:pPr>
              <w:spacing w:after="0" w:line="240" w:lineRule="auto"/>
              <w:jc w:val="both"/>
              <w:rPr>
                <w:rFonts w:ascii="Times New Roman" w:hAnsi="Times New Roman" w:cs="Times New Roman"/>
                <w:sz w:val="26"/>
                <w:szCs w:val="26"/>
              </w:rPr>
            </w:pPr>
            <w:r w:rsidRPr="00C1703F">
              <w:rPr>
                <w:rFonts w:ascii="Times New Roman" w:hAnsi="Times New Roman" w:cs="Times New Roman"/>
                <w:sz w:val="26"/>
                <w:szCs w:val="26"/>
                <w:lang w:val="en-US"/>
              </w:rPr>
              <w:t>Nur</w:t>
            </w:r>
            <w:r w:rsidRPr="00C1703F">
              <w:rPr>
                <w:rFonts w:ascii="Times New Roman" w:hAnsi="Times New Roman" w:cs="Times New Roman"/>
                <w:sz w:val="26"/>
                <w:szCs w:val="26"/>
              </w:rPr>
              <w:t xml:space="preserve"> </w:t>
            </w:r>
            <w:r w:rsidRPr="00C1703F">
              <w:rPr>
                <w:rFonts w:ascii="Times New Roman" w:hAnsi="Times New Roman" w:cs="Times New Roman"/>
                <w:sz w:val="26"/>
                <w:szCs w:val="26"/>
                <w:lang w:val="en-US"/>
              </w:rPr>
              <w:t>Otan</w:t>
            </w:r>
          </w:p>
          <w:p w:rsidR="00AC7D48" w:rsidRPr="00C1703F" w:rsidRDefault="00AC7D48" w:rsidP="00AC7D48">
            <w:pPr>
              <w:spacing w:after="0" w:line="240" w:lineRule="auto"/>
              <w:jc w:val="both"/>
              <w:rPr>
                <w:rFonts w:ascii="Times New Roman" w:hAnsi="Times New Roman" w:cs="Times New Roman"/>
                <w:sz w:val="26"/>
                <w:szCs w:val="26"/>
              </w:rPr>
            </w:pPr>
            <w:r w:rsidRPr="00C1703F">
              <w:rPr>
                <w:rFonts w:ascii="Times New Roman" w:hAnsi="Times New Roman" w:cs="Times New Roman"/>
                <w:sz w:val="26"/>
                <w:szCs w:val="26"/>
              </w:rPr>
              <w:t>Сюжеты</w:t>
            </w:r>
          </w:p>
          <w:p w:rsidR="00AC7D48" w:rsidRPr="00C1703F" w:rsidRDefault="00AC7D48" w:rsidP="00AC7D48">
            <w:pPr>
              <w:spacing w:after="0" w:line="240" w:lineRule="auto"/>
              <w:jc w:val="both"/>
              <w:rPr>
                <w:rFonts w:ascii="Times New Roman" w:hAnsi="Times New Roman" w:cs="Times New Roman"/>
                <w:sz w:val="28"/>
                <w:szCs w:val="28"/>
              </w:rPr>
            </w:pPr>
            <w:r w:rsidRPr="00C1703F">
              <w:rPr>
                <w:rFonts w:ascii="Times New Roman" w:hAnsi="Times New Roman" w:cs="Times New Roman"/>
                <w:sz w:val="26"/>
                <w:szCs w:val="26"/>
              </w:rPr>
              <w:t>Спорт</w:t>
            </w:r>
          </w:p>
        </w:tc>
        <w:tc>
          <w:tcPr>
            <w:tcW w:w="3209" w:type="dxa"/>
            <w:gridSpan w:val="2"/>
          </w:tcPr>
          <w:p w:rsidR="00AC7D48" w:rsidRPr="00C1703F" w:rsidRDefault="00AC7D48" w:rsidP="00AC7D48">
            <w:pPr>
              <w:spacing w:after="0" w:line="240" w:lineRule="auto"/>
              <w:jc w:val="both"/>
              <w:rPr>
                <w:rFonts w:ascii="Times New Roman" w:hAnsi="Times New Roman" w:cs="Times New Roman"/>
                <w:sz w:val="26"/>
                <w:szCs w:val="26"/>
              </w:rPr>
            </w:pPr>
            <w:r w:rsidRPr="00C1703F">
              <w:rPr>
                <w:rFonts w:ascii="Times New Roman" w:hAnsi="Times New Roman" w:cs="Times New Roman"/>
                <w:sz w:val="26"/>
                <w:szCs w:val="26"/>
              </w:rPr>
              <w:t>Интервью</w:t>
            </w:r>
          </w:p>
          <w:p w:rsidR="00AC7D48" w:rsidRPr="00C1703F" w:rsidRDefault="00AC7D48" w:rsidP="00AC7D48">
            <w:pPr>
              <w:spacing w:after="0" w:line="240" w:lineRule="auto"/>
              <w:jc w:val="both"/>
              <w:rPr>
                <w:rFonts w:ascii="Times New Roman" w:hAnsi="Times New Roman" w:cs="Times New Roman"/>
                <w:sz w:val="26"/>
                <w:szCs w:val="26"/>
              </w:rPr>
            </w:pPr>
            <w:r w:rsidRPr="00C1703F">
              <w:rPr>
                <w:rFonts w:ascii="Times New Roman" w:hAnsi="Times New Roman" w:cs="Times New Roman"/>
                <w:sz w:val="26"/>
                <w:szCs w:val="26"/>
              </w:rPr>
              <w:t>Ретроскоп</w:t>
            </w:r>
          </w:p>
          <w:p w:rsidR="00AC7D48" w:rsidRPr="00C1703F" w:rsidRDefault="00AC7D48" w:rsidP="00AC7D48">
            <w:pPr>
              <w:spacing w:after="0" w:line="240" w:lineRule="auto"/>
              <w:jc w:val="both"/>
              <w:rPr>
                <w:rFonts w:ascii="Times New Roman" w:hAnsi="Times New Roman" w:cs="Times New Roman"/>
                <w:sz w:val="26"/>
                <w:szCs w:val="26"/>
              </w:rPr>
            </w:pPr>
            <w:r w:rsidRPr="00C1703F">
              <w:rPr>
                <w:rFonts w:ascii="Times New Roman" w:hAnsi="Times New Roman" w:cs="Times New Roman"/>
                <w:sz w:val="26"/>
                <w:szCs w:val="26"/>
                <w:lang w:val="en-US"/>
              </w:rPr>
              <w:t>Bilim</w:t>
            </w:r>
            <w:r w:rsidRPr="00C1703F">
              <w:rPr>
                <w:rFonts w:ascii="Times New Roman" w:hAnsi="Times New Roman" w:cs="Times New Roman"/>
                <w:sz w:val="26"/>
                <w:szCs w:val="26"/>
              </w:rPr>
              <w:t xml:space="preserve"> </w:t>
            </w:r>
            <w:r w:rsidRPr="00C1703F">
              <w:rPr>
                <w:rFonts w:ascii="Times New Roman" w:hAnsi="Times New Roman" w:cs="Times New Roman"/>
                <w:sz w:val="26"/>
                <w:szCs w:val="26"/>
                <w:lang w:val="en-US"/>
              </w:rPr>
              <w:t>TV</w:t>
            </w:r>
            <w:r w:rsidRPr="00C1703F">
              <w:rPr>
                <w:rFonts w:ascii="Times New Roman" w:hAnsi="Times New Roman" w:cs="Times New Roman"/>
                <w:sz w:val="26"/>
                <w:szCs w:val="26"/>
              </w:rPr>
              <w:t xml:space="preserve"> </w:t>
            </w:r>
          </w:p>
          <w:p w:rsidR="00AC7D48" w:rsidRPr="00C1703F" w:rsidRDefault="00AC7D48" w:rsidP="00AC7D48">
            <w:pPr>
              <w:spacing w:after="0" w:line="240" w:lineRule="auto"/>
              <w:jc w:val="both"/>
              <w:rPr>
                <w:rFonts w:ascii="Times New Roman" w:hAnsi="Times New Roman" w:cs="Times New Roman"/>
                <w:sz w:val="26"/>
                <w:szCs w:val="26"/>
              </w:rPr>
            </w:pPr>
            <w:r w:rsidRPr="00C1703F">
              <w:rPr>
                <w:rFonts w:ascii="Times New Roman" w:hAnsi="Times New Roman" w:cs="Times New Roman"/>
                <w:sz w:val="26"/>
                <w:szCs w:val="26"/>
              </w:rPr>
              <w:t>К знаниям онлайн</w:t>
            </w:r>
          </w:p>
          <w:p w:rsidR="00AC7D48" w:rsidRPr="00C1703F" w:rsidRDefault="00AC7D48" w:rsidP="00AC7D48">
            <w:pPr>
              <w:spacing w:after="0" w:line="240" w:lineRule="auto"/>
              <w:jc w:val="both"/>
              <w:rPr>
                <w:rFonts w:ascii="Times New Roman" w:hAnsi="Times New Roman" w:cs="Times New Roman"/>
                <w:sz w:val="26"/>
                <w:szCs w:val="26"/>
              </w:rPr>
            </w:pPr>
            <w:r w:rsidRPr="00C1703F">
              <w:rPr>
                <w:rFonts w:ascii="Times New Roman" w:hAnsi="Times New Roman" w:cs="Times New Roman"/>
                <w:sz w:val="26"/>
                <w:szCs w:val="26"/>
              </w:rPr>
              <w:t>Онлайн интервью</w:t>
            </w:r>
          </w:p>
          <w:p w:rsidR="00AC7D48" w:rsidRPr="00C1703F" w:rsidRDefault="00AC7D48" w:rsidP="00AC7D48">
            <w:pPr>
              <w:spacing w:after="0" w:line="240" w:lineRule="auto"/>
              <w:jc w:val="both"/>
              <w:rPr>
                <w:rFonts w:ascii="Times New Roman" w:hAnsi="Times New Roman" w:cs="Times New Roman"/>
                <w:sz w:val="28"/>
                <w:szCs w:val="28"/>
              </w:rPr>
            </w:pPr>
            <w:r w:rsidRPr="00C1703F">
              <w:rPr>
                <w:rFonts w:ascii="Times New Roman" w:hAnsi="Times New Roman" w:cs="Times New Roman"/>
                <w:sz w:val="26"/>
                <w:szCs w:val="26"/>
              </w:rPr>
              <w:t>Елорда білімі</w:t>
            </w:r>
          </w:p>
        </w:tc>
      </w:tr>
    </w:tbl>
    <w:p w:rsidR="00AC7D48" w:rsidRPr="00C1703F" w:rsidRDefault="00AC7D48" w:rsidP="00AC7D48">
      <w:pPr>
        <w:spacing w:after="0" w:line="240" w:lineRule="auto"/>
        <w:jc w:val="both"/>
        <w:rPr>
          <w:rFonts w:ascii="Times New Roman" w:hAnsi="Times New Roman" w:cs="Times New Roman"/>
          <w:sz w:val="28"/>
          <w:szCs w:val="28"/>
        </w:rPr>
      </w:pPr>
    </w:p>
    <w:p w:rsidR="00AC7D48" w:rsidRPr="00C1703F" w:rsidRDefault="00AC7D48" w:rsidP="00AC7D48">
      <w:pPr>
        <w:spacing w:after="0" w:line="240" w:lineRule="auto"/>
        <w:jc w:val="both"/>
        <w:rPr>
          <w:rFonts w:ascii="Times New Roman" w:hAnsi="Times New Roman" w:cs="Times New Roman"/>
          <w:sz w:val="28"/>
          <w:szCs w:val="28"/>
        </w:rPr>
      </w:pPr>
      <w:r w:rsidRPr="00C1703F">
        <w:rPr>
          <w:rFonts w:ascii="Times New Roman" w:hAnsi="Times New Roman" w:cs="Times New Roman"/>
          <w:sz w:val="28"/>
          <w:szCs w:val="28"/>
        </w:rPr>
        <w:tab/>
      </w:r>
      <w:r w:rsidR="00F55B68" w:rsidRPr="00C1703F">
        <w:rPr>
          <w:rFonts w:ascii="Times New Roman" w:hAnsi="Times New Roman" w:cs="Times New Roman"/>
          <w:sz w:val="28"/>
          <w:szCs w:val="28"/>
        </w:rPr>
        <w:t>Таким образом, ф</w:t>
      </w:r>
      <w:r w:rsidR="00CA1DF6" w:rsidRPr="00C1703F">
        <w:rPr>
          <w:rFonts w:ascii="Times New Roman" w:hAnsi="Times New Roman" w:cs="Times New Roman"/>
          <w:sz w:val="28"/>
          <w:szCs w:val="28"/>
        </w:rPr>
        <w:t>ормирование нового медиапрост</w:t>
      </w:r>
      <w:r w:rsidR="00114A09" w:rsidRPr="00C1703F">
        <w:rPr>
          <w:rFonts w:ascii="Times New Roman" w:hAnsi="Times New Roman" w:cs="Times New Roman"/>
          <w:sz w:val="28"/>
          <w:szCs w:val="28"/>
        </w:rPr>
        <w:t>р</w:t>
      </w:r>
      <w:r w:rsidR="00CA1DF6" w:rsidRPr="00C1703F">
        <w:rPr>
          <w:rFonts w:ascii="Times New Roman" w:hAnsi="Times New Roman" w:cs="Times New Roman"/>
          <w:sz w:val="28"/>
          <w:szCs w:val="28"/>
        </w:rPr>
        <w:t xml:space="preserve">анства </w:t>
      </w:r>
      <w:r w:rsidR="00587DFE" w:rsidRPr="00C1703F">
        <w:rPr>
          <w:rFonts w:ascii="Times New Roman" w:hAnsi="Times New Roman" w:cs="Times New Roman"/>
          <w:sz w:val="28"/>
          <w:szCs w:val="28"/>
        </w:rPr>
        <w:t xml:space="preserve">Казахстана </w:t>
      </w:r>
      <w:r w:rsidR="00CA1DF6" w:rsidRPr="00C1703F">
        <w:rPr>
          <w:rFonts w:ascii="Times New Roman" w:hAnsi="Times New Roman" w:cs="Times New Roman"/>
          <w:sz w:val="28"/>
          <w:szCs w:val="28"/>
        </w:rPr>
        <w:t>связано с экономическими и историческими событиями, в частности с распадом СССР</w:t>
      </w:r>
      <w:r w:rsidR="00902B02" w:rsidRPr="00C1703F">
        <w:rPr>
          <w:rFonts w:ascii="Times New Roman" w:hAnsi="Times New Roman" w:cs="Times New Roman"/>
          <w:sz w:val="28"/>
          <w:szCs w:val="28"/>
        </w:rPr>
        <w:t xml:space="preserve"> и переходом из одного государственного устройства в другой. </w:t>
      </w:r>
      <w:r w:rsidR="00114A09" w:rsidRPr="00C1703F">
        <w:rPr>
          <w:rFonts w:ascii="Times New Roman" w:hAnsi="Times New Roman" w:cs="Times New Roman"/>
          <w:sz w:val="28"/>
          <w:szCs w:val="28"/>
        </w:rPr>
        <w:t xml:space="preserve">Вследствие этого, на протяжении </w:t>
      </w:r>
      <w:r w:rsidR="00C42B29" w:rsidRPr="00C1703F">
        <w:rPr>
          <w:rFonts w:ascii="Times New Roman" w:hAnsi="Times New Roman" w:cs="Times New Roman"/>
          <w:sz w:val="28"/>
          <w:szCs w:val="28"/>
        </w:rPr>
        <w:t>тридцати</w:t>
      </w:r>
      <w:r w:rsidR="00114A09" w:rsidRPr="00C1703F">
        <w:rPr>
          <w:rFonts w:ascii="Times New Roman" w:hAnsi="Times New Roman" w:cs="Times New Roman"/>
          <w:sz w:val="28"/>
          <w:szCs w:val="28"/>
        </w:rPr>
        <w:t xml:space="preserve"> лет </w:t>
      </w:r>
      <w:r w:rsidR="00C42B29" w:rsidRPr="00C1703F">
        <w:rPr>
          <w:rFonts w:ascii="Times New Roman" w:hAnsi="Times New Roman" w:cs="Times New Roman"/>
          <w:sz w:val="28"/>
          <w:szCs w:val="28"/>
        </w:rPr>
        <w:t xml:space="preserve">независимости </w:t>
      </w:r>
      <w:r w:rsidR="00114A09" w:rsidRPr="00C1703F">
        <w:rPr>
          <w:rFonts w:ascii="Times New Roman" w:hAnsi="Times New Roman" w:cs="Times New Roman"/>
          <w:sz w:val="28"/>
          <w:szCs w:val="28"/>
        </w:rPr>
        <w:t xml:space="preserve">республика создает свою национальную информационную среду. </w:t>
      </w:r>
      <w:r w:rsidR="00264351" w:rsidRPr="00C1703F">
        <w:rPr>
          <w:rFonts w:ascii="Times New Roman" w:hAnsi="Times New Roman" w:cs="Times New Roman"/>
          <w:sz w:val="28"/>
          <w:szCs w:val="28"/>
        </w:rPr>
        <w:t xml:space="preserve">Одной из современных особенностей СМИ становится трансформация медиаландшафта, </w:t>
      </w:r>
      <w:r w:rsidR="00455BB9" w:rsidRPr="00C1703F">
        <w:rPr>
          <w:rFonts w:ascii="Times New Roman" w:hAnsi="Times New Roman" w:cs="Times New Roman"/>
          <w:sz w:val="28"/>
          <w:szCs w:val="28"/>
        </w:rPr>
        <w:t>а именно</w:t>
      </w:r>
      <w:r w:rsidR="00264351" w:rsidRPr="00C1703F">
        <w:rPr>
          <w:rFonts w:ascii="Times New Roman" w:hAnsi="Times New Roman" w:cs="Times New Roman"/>
          <w:sz w:val="28"/>
          <w:szCs w:val="28"/>
        </w:rPr>
        <w:t xml:space="preserve">, </w:t>
      </w:r>
      <w:r w:rsidR="00264351" w:rsidRPr="00C1703F">
        <w:rPr>
          <w:rFonts w:ascii="Times New Roman" w:hAnsi="Times New Roman" w:cs="Times New Roman"/>
          <w:sz w:val="28"/>
          <w:szCs w:val="28"/>
        </w:rPr>
        <w:lastRenderedPageBreak/>
        <w:t>переход на</w:t>
      </w:r>
      <w:r w:rsidR="00114A09" w:rsidRPr="00C1703F">
        <w:rPr>
          <w:rFonts w:ascii="Times New Roman" w:hAnsi="Times New Roman" w:cs="Times New Roman"/>
          <w:sz w:val="28"/>
          <w:szCs w:val="28"/>
        </w:rPr>
        <w:t xml:space="preserve"> электронный формат, как способ</w:t>
      </w:r>
      <w:r w:rsidR="00264351" w:rsidRPr="00C1703F">
        <w:rPr>
          <w:rFonts w:ascii="Times New Roman" w:hAnsi="Times New Roman" w:cs="Times New Roman"/>
          <w:sz w:val="28"/>
          <w:szCs w:val="28"/>
        </w:rPr>
        <w:t xml:space="preserve"> подачи материала.</w:t>
      </w:r>
      <w:r w:rsidR="00455BB9" w:rsidRPr="00C1703F">
        <w:rPr>
          <w:rFonts w:ascii="Times New Roman" w:hAnsi="Times New Roman" w:cs="Times New Roman"/>
          <w:sz w:val="28"/>
          <w:szCs w:val="28"/>
        </w:rPr>
        <w:t xml:space="preserve"> Следует отметить, что современные информационные технологии, такие как телевидение, Интернет, радио, не являются носителями ценностей, а служат лишь транслятором определенных идей. </w:t>
      </w:r>
      <w:r w:rsidR="00114A09" w:rsidRPr="00C1703F">
        <w:rPr>
          <w:rFonts w:ascii="Times New Roman" w:hAnsi="Times New Roman" w:cs="Times New Roman"/>
          <w:sz w:val="28"/>
          <w:szCs w:val="28"/>
        </w:rPr>
        <w:t>О</w:t>
      </w:r>
      <w:r w:rsidR="00FB240E" w:rsidRPr="00C1703F">
        <w:rPr>
          <w:rFonts w:ascii="Times New Roman" w:hAnsi="Times New Roman" w:cs="Times New Roman"/>
          <w:sz w:val="28"/>
          <w:szCs w:val="28"/>
        </w:rPr>
        <w:t xml:space="preserve">фициальные </w:t>
      </w:r>
      <w:r w:rsidRPr="00C1703F">
        <w:rPr>
          <w:rFonts w:ascii="Times New Roman" w:hAnsi="Times New Roman" w:cs="Times New Roman"/>
          <w:sz w:val="28"/>
          <w:szCs w:val="28"/>
        </w:rPr>
        <w:t>газеты в Казахстане игр</w:t>
      </w:r>
      <w:r w:rsidR="00455BB9" w:rsidRPr="00C1703F">
        <w:rPr>
          <w:rFonts w:ascii="Times New Roman" w:hAnsi="Times New Roman" w:cs="Times New Roman"/>
          <w:sz w:val="28"/>
          <w:szCs w:val="28"/>
        </w:rPr>
        <w:t xml:space="preserve">ают роль «социального зеркала», </w:t>
      </w:r>
      <w:r w:rsidRPr="00C1703F">
        <w:rPr>
          <w:rFonts w:ascii="Times New Roman" w:hAnsi="Times New Roman" w:cs="Times New Roman"/>
          <w:sz w:val="28"/>
          <w:szCs w:val="28"/>
        </w:rPr>
        <w:t>генерируют смыслы. Газетный текст не просто отражает события, а интерпретирует их в фокусе редакции, представляет массовому читателю через призму определенных культурных, духовно-нравственных и обще</w:t>
      </w:r>
      <w:r w:rsidR="00114A09" w:rsidRPr="00C1703F">
        <w:rPr>
          <w:rFonts w:ascii="Times New Roman" w:hAnsi="Times New Roman" w:cs="Times New Roman"/>
          <w:sz w:val="28"/>
          <w:szCs w:val="28"/>
        </w:rPr>
        <w:t>ственно-политических ценностей, при этом</w:t>
      </w:r>
      <w:r w:rsidR="00FB240E" w:rsidRPr="00C1703F">
        <w:rPr>
          <w:rFonts w:ascii="Times New Roman" w:hAnsi="Times New Roman" w:cs="Times New Roman"/>
          <w:sz w:val="28"/>
          <w:szCs w:val="28"/>
        </w:rPr>
        <w:t xml:space="preserve"> </w:t>
      </w:r>
      <w:r w:rsidR="00587DFE" w:rsidRPr="00C1703F">
        <w:rPr>
          <w:rFonts w:ascii="Times New Roman" w:hAnsi="Times New Roman" w:cs="Times New Roman"/>
          <w:sz w:val="28"/>
          <w:szCs w:val="28"/>
        </w:rPr>
        <w:t>казахско</w:t>
      </w:r>
      <w:r w:rsidR="009D69F9" w:rsidRPr="00C1703F">
        <w:rPr>
          <w:rFonts w:ascii="Times New Roman" w:hAnsi="Times New Roman" w:cs="Times New Roman"/>
          <w:sz w:val="28"/>
          <w:szCs w:val="28"/>
        </w:rPr>
        <w:t xml:space="preserve">- </w:t>
      </w:r>
      <w:r w:rsidR="00587DFE" w:rsidRPr="00C1703F">
        <w:rPr>
          <w:rFonts w:ascii="Times New Roman" w:hAnsi="Times New Roman" w:cs="Times New Roman"/>
          <w:sz w:val="28"/>
          <w:szCs w:val="28"/>
        </w:rPr>
        <w:t>и русскоязычная прессы имеют свою специфику в отборе и подаче контента.</w:t>
      </w:r>
      <w:r w:rsidR="0097679E" w:rsidRPr="00C1703F">
        <w:rPr>
          <w:rFonts w:ascii="Times New Roman" w:hAnsi="Times New Roman" w:cs="Times New Roman"/>
          <w:sz w:val="28"/>
          <w:szCs w:val="28"/>
        </w:rPr>
        <w:t xml:space="preserve"> </w:t>
      </w:r>
      <w:r w:rsidR="00FA24F4">
        <w:rPr>
          <w:rFonts w:ascii="Times New Roman" w:hAnsi="Times New Roman" w:cs="Times New Roman"/>
          <w:sz w:val="28"/>
          <w:szCs w:val="28"/>
        </w:rPr>
        <w:t xml:space="preserve">По мнению И.В. Ерофеевой, деятельность СМИ аксиологична, она направлена на рассмотрение системы взглядов на мир, структурированных согласно определенной совокупности ценностей </w:t>
      </w:r>
      <w:r w:rsidR="00FA24F4" w:rsidRPr="000B1DA6">
        <w:rPr>
          <w:rFonts w:ascii="Times New Roman" w:hAnsi="Times New Roman" w:cs="Times New Roman"/>
          <w:sz w:val="28"/>
          <w:szCs w:val="28"/>
        </w:rPr>
        <w:t>[</w:t>
      </w:r>
      <w:r w:rsidR="00B764C7">
        <w:rPr>
          <w:rFonts w:ascii="Times New Roman" w:hAnsi="Times New Roman" w:cs="Times New Roman"/>
          <w:sz w:val="28"/>
          <w:szCs w:val="28"/>
        </w:rPr>
        <w:t>20, с. 132</w:t>
      </w:r>
      <w:r w:rsidR="00FA24F4" w:rsidRPr="000B1DA6">
        <w:rPr>
          <w:rFonts w:ascii="Times New Roman" w:hAnsi="Times New Roman" w:cs="Times New Roman"/>
          <w:sz w:val="28"/>
          <w:szCs w:val="28"/>
        </w:rPr>
        <w:t>]</w:t>
      </w:r>
      <w:r w:rsidR="00FA24F4">
        <w:rPr>
          <w:rFonts w:ascii="Times New Roman" w:hAnsi="Times New Roman" w:cs="Times New Roman"/>
          <w:sz w:val="28"/>
          <w:szCs w:val="28"/>
        </w:rPr>
        <w:t xml:space="preserve">. </w:t>
      </w:r>
      <w:r w:rsidR="00690384" w:rsidRPr="00C1703F">
        <w:rPr>
          <w:rFonts w:ascii="Times New Roman" w:hAnsi="Times New Roman" w:cs="Times New Roman"/>
          <w:sz w:val="28"/>
          <w:szCs w:val="28"/>
        </w:rPr>
        <w:t>Масс-медиа рассматриваются как один из важных факторов в укреплении единства общества</w:t>
      </w:r>
      <w:r w:rsidR="009D69F9" w:rsidRPr="00C1703F">
        <w:rPr>
          <w:rFonts w:ascii="Times New Roman" w:hAnsi="Times New Roman" w:cs="Times New Roman"/>
          <w:sz w:val="28"/>
          <w:szCs w:val="28"/>
        </w:rPr>
        <w:t>,</w:t>
      </w:r>
      <w:r w:rsidR="00455BB9" w:rsidRPr="00C1703F">
        <w:rPr>
          <w:rFonts w:ascii="Times New Roman" w:hAnsi="Times New Roman" w:cs="Times New Roman"/>
          <w:sz w:val="28"/>
          <w:szCs w:val="28"/>
        </w:rPr>
        <w:t xml:space="preserve"> </w:t>
      </w:r>
      <w:r w:rsidR="009D69F9" w:rsidRPr="00C1703F">
        <w:rPr>
          <w:rFonts w:ascii="Times New Roman" w:hAnsi="Times New Roman" w:cs="Times New Roman"/>
          <w:sz w:val="28"/>
          <w:szCs w:val="28"/>
        </w:rPr>
        <w:t>поскольку ра</w:t>
      </w:r>
      <w:r w:rsidR="00690384" w:rsidRPr="00C1703F">
        <w:rPr>
          <w:rFonts w:ascii="Times New Roman" w:hAnsi="Times New Roman" w:cs="Times New Roman"/>
          <w:sz w:val="28"/>
          <w:szCs w:val="28"/>
        </w:rPr>
        <w:t>знородный этнический состав населения республики, сложившийся в силу различных исторических событий, представляет определенную сложность, так как у каждой народности свое стереотипное восприятие мира, свой язык, вероисповедание, интересы и ценности и т.д.</w:t>
      </w:r>
      <w:r w:rsidR="00C0003A" w:rsidRPr="00C1703F">
        <w:rPr>
          <w:rFonts w:ascii="Times New Roman" w:hAnsi="Times New Roman" w:cs="Times New Roman"/>
          <w:sz w:val="28"/>
          <w:szCs w:val="28"/>
        </w:rPr>
        <w:t xml:space="preserve"> Делая вывод из вышесказанного, СМИ можно охарактеризовать как носитель духовных и идеологических идей и взглядов</w:t>
      </w:r>
      <w:r w:rsidR="00455BB9" w:rsidRPr="00C1703F">
        <w:rPr>
          <w:rFonts w:ascii="Times New Roman" w:hAnsi="Times New Roman" w:cs="Times New Roman"/>
          <w:sz w:val="28"/>
          <w:szCs w:val="28"/>
        </w:rPr>
        <w:t>.</w:t>
      </w:r>
    </w:p>
    <w:p w:rsidR="00C42B29" w:rsidRPr="00C1703F" w:rsidRDefault="00C42B29" w:rsidP="00AC7D48">
      <w:pPr>
        <w:spacing w:after="0" w:line="240" w:lineRule="auto"/>
        <w:jc w:val="center"/>
        <w:rPr>
          <w:rFonts w:ascii="Times New Roman" w:hAnsi="Times New Roman" w:cs="Times New Roman"/>
          <w:b/>
          <w:sz w:val="28"/>
          <w:szCs w:val="28"/>
        </w:rPr>
      </w:pPr>
    </w:p>
    <w:p w:rsidR="00AC7D48" w:rsidRPr="00C1703F" w:rsidRDefault="00AC7D48" w:rsidP="00AC7D48">
      <w:pPr>
        <w:spacing w:after="0" w:line="240" w:lineRule="auto"/>
        <w:jc w:val="center"/>
        <w:rPr>
          <w:rFonts w:ascii="Times New Roman" w:hAnsi="Times New Roman" w:cs="Times New Roman"/>
          <w:b/>
          <w:sz w:val="28"/>
          <w:szCs w:val="28"/>
        </w:rPr>
      </w:pPr>
      <w:r w:rsidRPr="00C1703F">
        <w:rPr>
          <w:rFonts w:ascii="Times New Roman" w:hAnsi="Times New Roman" w:cs="Times New Roman"/>
          <w:b/>
          <w:sz w:val="28"/>
          <w:szCs w:val="28"/>
        </w:rPr>
        <w:t>1.2 Язык прессы как объект лингвистических исследований</w:t>
      </w:r>
    </w:p>
    <w:p w:rsidR="00AC7D48" w:rsidRPr="00C1703F" w:rsidRDefault="00AC7D48" w:rsidP="00AC7D48">
      <w:pPr>
        <w:spacing w:after="0" w:line="240" w:lineRule="auto"/>
        <w:jc w:val="both"/>
        <w:rPr>
          <w:rFonts w:ascii="Times New Roman" w:hAnsi="Times New Roman" w:cs="Times New Roman"/>
          <w:sz w:val="28"/>
          <w:szCs w:val="28"/>
        </w:rPr>
      </w:pPr>
      <w:r w:rsidRPr="00C1703F">
        <w:rPr>
          <w:rFonts w:ascii="Times New Roman" w:hAnsi="Times New Roman" w:cs="Times New Roman"/>
          <w:sz w:val="28"/>
          <w:szCs w:val="28"/>
        </w:rPr>
        <w:tab/>
        <w:t>Жизнь современного человека невозможно представить без ежедневного получения огромного массива информации и обмена ею с другими людьми. Информация окружает нас всюду, она даже управляет нами. Источниками информации традиционно считаются средства массовой информации. СМИ являются ключевыми институтами современного общества, важнейшим фактором формирования общественного мнения, затрагивающим если не все, то большинство сфер его жизни (политику, культуру, социум, экономику, образование, спорт и др.). З.К. Ахметжанова отмечает, что сейчас</w:t>
      </w:r>
      <w:r w:rsidR="009D69F9" w:rsidRPr="00C1703F">
        <w:rPr>
          <w:rFonts w:ascii="Times New Roman" w:hAnsi="Times New Roman" w:cs="Times New Roman"/>
          <w:sz w:val="28"/>
          <w:szCs w:val="28"/>
        </w:rPr>
        <w:t xml:space="preserve">, в первую очередь, </w:t>
      </w:r>
      <w:r w:rsidRPr="00C1703F">
        <w:rPr>
          <w:rFonts w:ascii="Times New Roman" w:hAnsi="Times New Roman" w:cs="Times New Roman"/>
          <w:sz w:val="28"/>
          <w:szCs w:val="28"/>
        </w:rPr>
        <w:t>интерес представляет сфера массовой коммуникации (телевидение, радио, газета), нежели сфера художественной литературы [</w:t>
      </w:r>
      <w:r w:rsidR="003A58DE" w:rsidRPr="00C1703F">
        <w:rPr>
          <w:rFonts w:ascii="Times New Roman" w:hAnsi="Times New Roman" w:cs="Times New Roman"/>
          <w:sz w:val="28"/>
          <w:szCs w:val="28"/>
        </w:rPr>
        <w:t>21</w:t>
      </w:r>
      <w:r w:rsidRPr="00C1703F">
        <w:rPr>
          <w:rFonts w:ascii="Times New Roman" w:hAnsi="Times New Roman" w:cs="Times New Roman"/>
          <w:sz w:val="28"/>
          <w:szCs w:val="28"/>
        </w:rPr>
        <w:t>, с. 4].</w:t>
      </w:r>
    </w:p>
    <w:p w:rsidR="00EC2C06" w:rsidRPr="00C1703F" w:rsidRDefault="00AC7D48" w:rsidP="00EC2C06">
      <w:pPr>
        <w:spacing w:after="0" w:line="240" w:lineRule="auto"/>
        <w:jc w:val="both"/>
        <w:rPr>
          <w:rFonts w:ascii="Times New Roman" w:hAnsi="Times New Roman" w:cs="Times New Roman"/>
          <w:sz w:val="28"/>
          <w:szCs w:val="28"/>
        </w:rPr>
      </w:pPr>
      <w:r w:rsidRPr="00C1703F">
        <w:rPr>
          <w:rFonts w:ascii="Times New Roman" w:hAnsi="Times New Roman" w:cs="Times New Roman"/>
          <w:sz w:val="28"/>
          <w:szCs w:val="28"/>
        </w:rPr>
        <w:tab/>
        <w:t>Язык СМИ состоит из языка прессы</w:t>
      </w:r>
      <w:r w:rsidR="00027ACF" w:rsidRPr="00C1703F">
        <w:rPr>
          <w:rFonts w:ascii="Times New Roman" w:hAnsi="Times New Roman" w:cs="Times New Roman"/>
          <w:sz w:val="28"/>
          <w:szCs w:val="28"/>
        </w:rPr>
        <w:t xml:space="preserve"> (Х. Бекхожин, С. Исаев и др.)</w:t>
      </w:r>
      <w:r w:rsidRPr="00C1703F">
        <w:rPr>
          <w:rFonts w:ascii="Times New Roman" w:hAnsi="Times New Roman" w:cs="Times New Roman"/>
          <w:sz w:val="28"/>
          <w:szCs w:val="28"/>
        </w:rPr>
        <w:t>; языка радио (С.И. Бернштейн</w:t>
      </w:r>
      <w:r w:rsidR="00AD3167" w:rsidRPr="00C1703F">
        <w:rPr>
          <w:rFonts w:ascii="Times New Roman" w:hAnsi="Times New Roman" w:cs="Times New Roman"/>
          <w:sz w:val="28"/>
          <w:szCs w:val="28"/>
        </w:rPr>
        <w:t>, А.А. Саар</w:t>
      </w:r>
      <w:r w:rsidRPr="00C1703F">
        <w:rPr>
          <w:rFonts w:ascii="Times New Roman" w:hAnsi="Times New Roman" w:cs="Times New Roman"/>
          <w:sz w:val="28"/>
          <w:szCs w:val="28"/>
        </w:rPr>
        <w:t xml:space="preserve"> и др.); языка телевидения (Б.В. Кривенко, О.А. Лаптева, С.В. Светаева и др.); языка газеты (</w:t>
      </w:r>
      <w:r w:rsidR="00027ACF" w:rsidRPr="00C1703F">
        <w:rPr>
          <w:rFonts w:ascii="Times New Roman" w:hAnsi="Times New Roman" w:cs="Times New Roman"/>
          <w:sz w:val="28"/>
          <w:szCs w:val="28"/>
        </w:rPr>
        <w:t xml:space="preserve">Қ.Ө. Есенова, </w:t>
      </w:r>
      <w:r w:rsidRPr="00C1703F">
        <w:rPr>
          <w:rFonts w:ascii="Times New Roman" w:hAnsi="Times New Roman" w:cs="Times New Roman"/>
          <w:sz w:val="28"/>
          <w:szCs w:val="28"/>
        </w:rPr>
        <w:t xml:space="preserve">В.Г. Костомаров, </w:t>
      </w:r>
      <w:r w:rsidR="00027ACF" w:rsidRPr="00C1703F">
        <w:rPr>
          <w:rFonts w:ascii="Times New Roman" w:hAnsi="Times New Roman" w:cs="Times New Roman"/>
          <w:sz w:val="28"/>
          <w:szCs w:val="28"/>
        </w:rPr>
        <w:t xml:space="preserve">Б. Момынова, </w:t>
      </w:r>
      <w:r w:rsidRPr="00C1703F">
        <w:rPr>
          <w:rFonts w:ascii="Times New Roman" w:hAnsi="Times New Roman" w:cs="Times New Roman"/>
          <w:sz w:val="28"/>
          <w:szCs w:val="28"/>
        </w:rPr>
        <w:t>Г.Я. Солганик</w:t>
      </w:r>
      <w:r w:rsidR="00027ACF" w:rsidRPr="00C1703F">
        <w:rPr>
          <w:rFonts w:ascii="Times New Roman" w:hAnsi="Times New Roman" w:cs="Times New Roman"/>
          <w:sz w:val="28"/>
          <w:szCs w:val="28"/>
        </w:rPr>
        <w:t xml:space="preserve"> </w:t>
      </w:r>
      <w:r w:rsidRPr="00C1703F">
        <w:rPr>
          <w:rFonts w:ascii="Times New Roman" w:hAnsi="Times New Roman" w:cs="Times New Roman"/>
          <w:sz w:val="28"/>
          <w:szCs w:val="28"/>
        </w:rPr>
        <w:t>и др.); языка интернет-текстов (</w:t>
      </w:r>
      <w:r w:rsidR="00027ACF" w:rsidRPr="00C1703F">
        <w:rPr>
          <w:rFonts w:ascii="Times New Roman" w:hAnsi="Times New Roman" w:cs="Times New Roman"/>
          <w:sz w:val="28"/>
          <w:szCs w:val="28"/>
        </w:rPr>
        <w:t xml:space="preserve">О.В. Дедова, </w:t>
      </w:r>
      <w:r w:rsidRPr="00C1703F">
        <w:rPr>
          <w:rFonts w:ascii="Times New Roman" w:hAnsi="Times New Roman" w:cs="Times New Roman"/>
          <w:sz w:val="28"/>
          <w:szCs w:val="28"/>
        </w:rPr>
        <w:t>Л.Ф. Компанцева и др.). Соответственно, язык СМИ по своей природе гибриден: он является одновременно и устным, и письменным. Журналистский текст трудно сегодня представить без изображения, не только статичного, но и видео. Процесс гибридизации в медиа набирает обороты. Такие сегменты, как почта, телекомму</w:t>
      </w:r>
      <w:r w:rsidR="00404A09">
        <w:rPr>
          <w:rFonts w:ascii="Times New Roman" w:hAnsi="Times New Roman" w:cs="Times New Roman"/>
          <w:sz w:val="28"/>
          <w:szCs w:val="28"/>
        </w:rPr>
        <w:t>никация, спутниковая связь и другие</w:t>
      </w:r>
      <w:r w:rsidRPr="00C1703F">
        <w:rPr>
          <w:rFonts w:ascii="Times New Roman" w:hAnsi="Times New Roman" w:cs="Times New Roman"/>
          <w:sz w:val="28"/>
          <w:szCs w:val="28"/>
        </w:rPr>
        <w:t xml:space="preserve"> ранее не входили в сферу СМИ, выступая лишь трансляторами между журналистским текстом и аудиторией. Однако на сегодняшний день мы можем наблюдать как они становятся неотъемлемыми компонентами СМИ.</w:t>
      </w:r>
    </w:p>
    <w:p w:rsidR="00EC2C06" w:rsidRPr="00C1703F" w:rsidRDefault="00EC2C06" w:rsidP="009D2054">
      <w:pPr>
        <w:spacing w:after="0" w:line="240" w:lineRule="auto"/>
        <w:jc w:val="both"/>
        <w:rPr>
          <w:rFonts w:ascii="Times New Roman" w:hAnsi="Times New Roman" w:cs="Times New Roman"/>
          <w:sz w:val="28"/>
          <w:szCs w:val="28"/>
        </w:rPr>
      </w:pPr>
      <w:r w:rsidRPr="00C1703F">
        <w:rPr>
          <w:rFonts w:ascii="Times New Roman" w:hAnsi="Times New Roman" w:cs="Times New Roman"/>
          <w:sz w:val="28"/>
          <w:szCs w:val="28"/>
        </w:rPr>
        <w:lastRenderedPageBreak/>
        <w:tab/>
      </w:r>
      <w:r w:rsidR="00AC7D48" w:rsidRPr="00C1703F">
        <w:rPr>
          <w:rFonts w:ascii="Times New Roman" w:hAnsi="Times New Roman" w:cs="Times New Roman"/>
          <w:sz w:val="28"/>
          <w:szCs w:val="28"/>
        </w:rPr>
        <w:t xml:space="preserve">Частью понятия СМИ выступает термин «пресса», который считается одним из наиболее распространенных и исторически самым ранним видом масс-медиа. Пресса представляет определенный интерес для журналистов, политологов, социологов, а также филологов. В последние годы наблюдается интенсификация роста количества исследований языка прессы. В российском и зарубежном языкознании данной проблемой занимаются </w:t>
      </w:r>
      <w:r w:rsidR="00027ACF" w:rsidRPr="00C1703F">
        <w:rPr>
          <w:rFonts w:ascii="Times New Roman" w:hAnsi="Times New Roman" w:cs="Times New Roman"/>
          <w:sz w:val="28"/>
          <w:szCs w:val="28"/>
        </w:rPr>
        <w:t xml:space="preserve">А. Белл, </w:t>
      </w:r>
      <w:r w:rsidR="00AD3167" w:rsidRPr="00C1703F">
        <w:rPr>
          <w:rFonts w:ascii="Times New Roman" w:hAnsi="Times New Roman" w:cs="Times New Roman"/>
          <w:sz w:val="28"/>
          <w:szCs w:val="28"/>
        </w:rPr>
        <w:t xml:space="preserve">Т.Г. Добросклонская, </w:t>
      </w:r>
      <w:r w:rsidR="00935009" w:rsidRPr="00C1703F">
        <w:rPr>
          <w:rFonts w:ascii="Times New Roman" w:hAnsi="Times New Roman" w:cs="Times New Roman"/>
          <w:sz w:val="28"/>
          <w:szCs w:val="28"/>
        </w:rPr>
        <w:t>И.В.</w:t>
      </w:r>
      <w:r w:rsidR="00252A34" w:rsidRPr="00C1703F">
        <w:rPr>
          <w:rFonts w:ascii="Times New Roman" w:hAnsi="Times New Roman" w:cs="Times New Roman"/>
          <w:sz w:val="28"/>
          <w:szCs w:val="28"/>
        </w:rPr>
        <w:t xml:space="preserve"> Ерофеева, М.Ю. Казак, Л.Г. Кайда, </w:t>
      </w:r>
      <w:r w:rsidR="00027ACF" w:rsidRPr="00C1703F">
        <w:rPr>
          <w:rFonts w:ascii="Times New Roman" w:hAnsi="Times New Roman" w:cs="Times New Roman"/>
          <w:sz w:val="28"/>
          <w:szCs w:val="28"/>
        </w:rPr>
        <w:t xml:space="preserve">Н.И. Клушина, </w:t>
      </w:r>
      <w:r w:rsidR="00252A34" w:rsidRPr="00C1703F">
        <w:rPr>
          <w:rFonts w:ascii="Times New Roman" w:hAnsi="Times New Roman" w:cs="Times New Roman"/>
          <w:sz w:val="28"/>
          <w:szCs w:val="28"/>
        </w:rPr>
        <w:t xml:space="preserve">В.Г. Костомаров, </w:t>
      </w:r>
      <w:r w:rsidR="009D69F9" w:rsidRPr="00C1703F">
        <w:rPr>
          <w:rFonts w:ascii="Times New Roman" w:hAnsi="Times New Roman" w:cs="Times New Roman"/>
          <w:sz w:val="28"/>
          <w:szCs w:val="28"/>
        </w:rPr>
        <w:t xml:space="preserve">Ф. Сиберт, </w:t>
      </w:r>
      <w:r w:rsidR="00252A34" w:rsidRPr="00C1703F">
        <w:rPr>
          <w:rFonts w:ascii="Times New Roman" w:hAnsi="Times New Roman" w:cs="Times New Roman"/>
          <w:sz w:val="28"/>
          <w:szCs w:val="28"/>
        </w:rPr>
        <w:t xml:space="preserve">С.И. Сметанина, </w:t>
      </w:r>
      <w:r w:rsidR="00AC7D48" w:rsidRPr="00C1703F">
        <w:rPr>
          <w:rFonts w:ascii="Times New Roman" w:hAnsi="Times New Roman" w:cs="Times New Roman"/>
          <w:sz w:val="28"/>
          <w:szCs w:val="28"/>
        </w:rPr>
        <w:t>Г.Я. Солганик,</w:t>
      </w:r>
      <w:r w:rsidR="00252A34" w:rsidRPr="00C1703F">
        <w:rPr>
          <w:rFonts w:ascii="Times New Roman" w:hAnsi="Times New Roman" w:cs="Times New Roman"/>
          <w:sz w:val="28"/>
          <w:szCs w:val="28"/>
        </w:rPr>
        <w:t xml:space="preserve"> </w:t>
      </w:r>
      <w:r w:rsidR="00027ACF" w:rsidRPr="00C1703F">
        <w:rPr>
          <w:rFonts w:ascii="Times New Roman" w:hAnsi="Times New Roman" w:cs="Times New Roman"/>
          <w:sz w:val="28"/>
          <w:szCs w:val="28"/>
        </w:rPr>
        <w:t xml:space="preserve">Д. Халлин и П. Манчини, </w:t>
      </w:r>
      <w:r w:rsidR="00AC7D48" w:rsidRPr="00C1703F">
        <w:rPr>
          <w:rFonts w:ascii="Times New Roman" w:hAnsi="Times New Roman" w:cs="Times New Roman"/>
          <w:sz w:val="28"/>
          <w:szCs w:val="28"/>
        </w:rPr>
        <w:t xml:space="preserve">У. Шрамм и Т. Питерсон и др.; в казахстанском – </w:t>
      </w:r>
      <w:r w:rsidR="00404A09">
        <w:rPr>
          <w:rFonts w:ascii="Times New Roman" w:hAnsi="Times New Roman" w:cs="Times New Roman"/>
          <w:sz w:val="28"/>
          <w:szCs w:val="28"/>
        </w:rPr>
        <w:t xml:space="preserve">М.М. Аймагамбетова, </w:t>
      </w:r>
      <w:r w:rsidR="00CE026B">
        <w:rPr>
          <w:rFonts w:ascii="Times New Roman" w:hAnsi="Times New Roman" w:cs="Times New Roman"/>
          <w:sz w:val="28"/>
          <w:szCs w:val="28"/>
        </w:rPr>
        <w:t xml:space="preserve">Г.Т. Ерсултанова, </w:t>
      </w:r>
      <w:r w:rsidR="00252A34" w:rsidRPr="00C1703F">
        <w:rPr>
          <w:rFonts w:ascii="Times New Roman" w:hAnsi="Times New Roman" w:cs="Times New Roman"/>
          <w:sz w:val="28"/>
          <w:szCs w:val="28"/>
        </w:rPr>
        <w:t xml:space="preserve">Қ.Ө. Есенова, В.И. Жумагулова, </w:t>
      </w:r>
      <w:r w:rsidR="00AC7D48" w:rsidRPr="00C1703F">
        <w:rPr>
          <w:rFonts w:ascii="Times New Roman" w:hAnsi="Times New Roman" w:cs="Times New Roman"/>
          <w:sz w:val="28"/>
          <w:szCs w:val="28"/>
        </w:rPr>
        <w:t xml:space="preserve">Е.А. Журавлева, </w:t>
      </w:r>
      <w:r w:rsidR="00252A34" w:rsidRPr="007F10BF">
        <w:rPr>
          <w:rFonts w:ascii="Times New Roman" w:hAnsi="Times New Roman" w:cs="Times New Roman"/>
          <w:sz w:val="28"/>
          <w:szCs w:val="28"/>
        </w:rPr>
        <w:t xml:space="preserve">Г.К. Ихсангалиева, </w:t>
      </w:r>
      <w:r w:rsidR="00AC7D48" w:rsidRPr="007F10BF">
        <w:rPr>
          <w:rFonts w:ascii="Times New Roman" w:hAnsi="Times New Roman" w:cs="Times New Roman"/>
          <w:sz w:val="28"/>
          <w:szCs w:val="28"/>
        </w:rPr>
        <w:t>М.Ш. Мусатаева, Ш.А. Сабитова</w:t>
      </w:r>
      <w:r w:rsidR="00404A09" w:rsidRPr="007F10BF">
        <w:rPr>
          <w:rFonts w:ascii="Times New Roman" w:hAnsi="Times New Roman" w:cs="Times New Roman"/>
          <w:sz w:val="28"/>
          <w:szCs w:val="28"/>
        </w:rPr>
        <w:t>, А.И. Скрипникова</w:t>
      </w:r>
      <w:r w:rsidR="00252A34" w:rsidRPr="007F10BF">
        <w:rPr>
          <w:rFonts w:ascii="Times New Roman" w:hAnsi="Times New Roman" w:cs="Times New Roman"/>
          <w:sz w:val="28"/>
          <w:szCs w:val="28"/>
        </w:rPr>
        <w:t xml:space="preserve"> </w:t>
      </w:r>
      <w:r w:rsidR="00AC7D48" w:rsidRPr="007F10BF">
        <w:rPr>
          <w:rFonts w:ascii="Times New Roman" w:hAnsi="Times New Roman" w:cs="Times New Roman"/>
          <w:sz w:val="28"/>
          <w:szCs w:val="28"/>
        </w:rPr>
        <w:t>и др.</w:t>
      </w:r>
      <w:r w:rsidR="00252A34" w:rsidRPr="007F10BF">
        <w:rPr>
          <w:rFonts w:ascii="Times New Roman" w:hAnsi="Times New Roman" w:cs="Times New Roman"/>
          <w:sz w:val="28"/>
          <w:szCs w:val="28"/>
        </w:rPr>
        <w:t xml:space="preserve"> </w:t>
      </w:r>
      <w:r w:rsidR="00FA24F4" w:rsidRPr="007F10BF">
        <w:rPr>
          <w:rFonts w:ascii="Times New Roman" w:hAnsi="Times New Roman" w:cs="Times New Roman"/>
          <w:sz w:val="28"/>
          <w:szCs w:val="28"/>
        </w:rPr>
        <w:t>М.М. Аймагамбетовой исследовано функционирование трансформированных фразеологических единиц в заголовках газет и новостных сайтов казахстанских средств массовой коммуникации [22];</w:t>
      </w:r>
      <w:r w:rsidR="00FA24F4" w:rsidRPr="00C1703F">
        <w:rPr>
          <w:rFonts w:ascii="Times New Roman" w:hAnsi="Times New Roman" w:cs="Times New Roman"/>
          <w:sz w:val="28"/>
          <w:szCs w:val="28"/>
        </w:rPr>
        <w:t xml:space="preserve"> </w:t>
      </w:r>
      <w:r w:rsidR="009D2054" w:rsidRPr="00C1703F">
        <w:rPr>
          <w:rFonts w:ascii="Times New Roman" w:hAnsi="Times New Roman" w:cs="Times New Roman"/>
          <w:sz w:val="28"/>
          <w:szCs w:val="28"/>
        </w:rPr>
        <w:t>Диссертация Г.Т. Ерсултановой посвящена исследованию языковой личности в публицистическом дискурсе на материале современной казахской печати [</w:t>
      </w:r>
      <w:r w:rsidR="003A58DE" w:rsidRPr="00C1703F">
        <w:rPr>
          <w:rFonts w:ascii="Times New Roman" w:hAnsi="Times New Roman" w:cs="Times New Roman"/>
          <w:sz w:val="28"/>
          <w:szCs w:val="28"/>
        </w:rPr>
        <w:t>2</w:t>
      </w:r>
      <w:r w:rsidR="00EB4522">
        <w:rPr>
          <w:rFonts w:ascii="Times New Roman" w:hAnsi="Times New Roman" w:cs="Times New Roman"/>
          <w:sz w:val="28"/>
          <w:szCs w:val="28"/>
        </w:rPr>
        <w:t>3</w:t>
      </w:r>
      <w:r w:rsidR="009D2054" w:rsidRPr="00C1703F">
        <w:rPr>
          <w:rFonts w:ascii="Times New Roman" w:hAnsi="Times New Roman" w:cs="Times New Roman"/>
          <w:sz w:val="28"/>
          <w:szCs w:val="28"/>
        </w:rPr>
        <w:t xml:space="preserve">]; </w:t>
      </w:r>
      <w:r w:rsidR="00FA24F4" w:rsidRPr="00C1703F">
        <w:rPr>
          <w:rFonts w:ascii="Times New Roman" w:hAnsi="Times New Roman" w:cs="Times New Roman"/>
          <w:sz w:val="28"/>
          <w:szCs w:val="28"/>
        </w:rPr>
        <w:t xml:space="preserve">Қ.Ө. </w:t>
      </w:r>
      <w:r w:rsidR="009D2054" w:rsidRPr="00C1703F">
        <w:rPr>
          <w:rFonts w:ascii="Times New Roman" w:hAnsi="Times New Roman" w:cs="Times New Roman"/>
          <w:sz w:val="28"/>
          <w:szCs w:val="28"/>
        </w:rPr>
        <w:t>Есеновой исследован прагматический потенциал современного медиатекста на материале казахской периодической печати [</w:t>
      </w:r>
      <w:r w:rsidR="00ED0F9A" w:rsidRPr="00C1703F">
        <w:rPr>
          <w:rFonts w:ascii="Times New Roman" w:hAnsi="Times New Roman" w:cs="Times New Roman"/>
          <w:sz w:val="28"/>
          <w:szCs w:val="28"/>
        </w:rPr>
        <w:t>2</w:t>
      </w:r>
      <w:r w:rsidR="00EB4522">
        <w:rPr>
          <w:rFonts w:ascii="Times New Roman" w:hAnsi="Times New Roman" w:cs="Times New Roman"/>
          <w:sz w:val="28"/>
          <w:szCs w:val="28"/>
        </w:rPr>
        <w:t>4</w:t>
      </w:r>
      <w:r w:rsidR="009D2054" w:rsidRPr="00C1703F">
        <w:rPr>
          <w:rFonts w:ascii="Times New Roman" w:hAnsi="Times New Roman" w:cs="Times New Roman"/>
          <w:sz w:val="28"/>
          <w:szCs w:val="28"/>
        </w:rPr>
        <w:t>]; изучению сатиры и юмора в русскоязычной прессе Казахстана посвящена докторская диссертация В.И. Жумагуловой [</w:t>
      </w:r>
      <w:r w:rsidR="00ED0F9A" w:rsidRPr="00C1703F">
        <w:rPr>
          <w:rFonts w:ascii="Times New Roman" w:hAnsi="Times New Roman" w:cs="Times New Roman"/>
          <w:sz w:val="28"/>
          <w:szCs w:val="28"/>
        </w:rPr>
        <w:t>2</w:t>
      </w:r>
      <w:r w:rsidR="00EB4522">
        <w:rPr>
          <w:rFonts w:ascii="Times New Roman" w:hAnsi="Times New Roman" w:cs="Times New Roman"/>
          <w:sz w:val="28"/>
          <w:szCs w:val="28"/>
        </w:rPr>
        <w:t>5</w:t>
      </w:r>
      <w:r w:rsidR="009D2054" w:rsidRPr="00C1703F">
        <w:rPr>
          <w:rFonts w:ascii="Times New Roman" w:hAnsi="Times New Roman" w:cs="Times New Roman"/>
          <w:sz w:val="28"/>
          <w:szCs w:val="28"/>
        </w:rPr>
        <w:t xml:space="preserve">]; </w:t>
      </w:r>
      <w:r w:rsidRPr="00C1703F">
        <w:rPr>
          <w:rFonts w:ascii="Times New Roman" w:hAnsi="Times New Roman" w:cs="Times New Roman"/>
          <w:sz w:val="28"/>
          <w:szCs w:val="28"/>
        </w:rPr>
        <w:t>Е.А. Журавлева рассматривает</w:t>
      </w:r>
      <w:r w:rsidR="009D2054" w:rsidRPr="00C1703F">
        <w:rPr>
          <w:rFonts w:ascii="Times New Roman" w:hAnsi="Times New Roman" w:cs="Times New Roman"/>
          <w:sz w:val="28"/>
          <w:szCs w:val="28"/>
        </w:rPr>
        <w:t xml:space="preserve"> способы семантизации лексики в газетном тексте на материале казахстанской прессы 1988-1998 гг.</w:t>
      </w:r>
      <w:r w:rsidR="00027ACF" w:rsidRPr="00C1703F">
        <w:rPr>
          <w:rFonts w:ascii="Times New Roman" w:hAnsi="Times New Roman" w:cs="Times New Roman"/>
          <w:sz w:val="28"/>
          <w:szCs w:val="28"/>
        </w:rPr>
        <w:t xml:space="preserve"> </w:t>
      </w:r>
      <w:r w:rsidR="009D2054" w:rsidRPr="00C1703F">
        <w:rPr>
          <w:rFonts w:ascii="Times New Roman" w:hAnsi="Times New Roman" w:cs="Times New Roman"/>
          <w:sz w:val="28"/>
          <w:szCs w:val="28"/>
        </w:rPr>
        <w:t>[</w:t>
      </w:r>
      <w:r w:rsidR="00EB4522">
        <w:rPr>
          <w:rFonts w:ascii="Times New Roman" w:hAnsi="Times New Roman" w:cs="Times New Roman"/>
          <w:sz w:val="28"/>
          <w:szCs w:val="28"/>
        </w:rPr>
        <w:t>26</w:t>
      </w:r>
      <w:r w:rsidR="009D2054" w:rsidRPr="00C1703F">
        <w:rPr>
          <w:rFonts w:ascii="Times New Roman" w:hAnsi="Times New Roman" w:cs="Times New Roman"/>
          <w:sz w:val="28"/>
          <w:szCs w:val="28"/>
        </w:rPr>
        <w:t xml:space="preserve">]; </w:t>
      </w:r>
      <w:r w:rsidRPr="00C1703F">
        <w:rPr>
          <w:rFonts w:ascii="Times New Roman" w:hAnsi="Times New Roman" w:cs="Times New Roman"/>
          <w:sz w:val="28"/>
          <w:szCs w:val="28"/>
          <w:lang w:val="kk-KZ"/>
        </w:rPr>
        <w:t>Г.К. Ихсангалиевой проведен функционально-прагматический анализ газетных заголовков на материале казахстанских газет и телепрограмм</w:t>
      </w:r>
      <w:r w:rsidR="009D2054" w:rsidRPr="00C1703F">
        <w:rPr>
          <w:rFonts w:ascii="Times New Roman" w:hAnsi="Times New Roman" w:cs="Times New Roman"/>
          <w:sz w:val="28"/>
          <w:szCs w:val="28"/>
          <w:lang w:val="kk-KZ"/>
        </w:rPr>
        <w:t xml:space="preserve"> </w:t>
      </w:r>
      <w:r w:rsidRPr="00C1703F">
        <w:rPr>
          <w:rFonts w:ascii="Times New Roman" w:hAnsi="Times New Roman" w:cs="Times New Roman"/>
          <w:sz w:val="28"/>
          <w:szCs w:val="28"/>
        </w:rPr>
        <w:t>[</w:t>
      </w:r>
      <w:r w:rsidR="00EB4522">
        <w:rPr>
          <w:rFonts w:ascii="Times New Roman" w:hAnsi="Times New Roman" w:cs="Times New Roman"/>
          <w:sz w:val="28"/>
          <w:szCs w:val="28"/>
        </w:rPr>
        <w:t>27</w:t>
      </w:r>
      <w:r w:rsidRPr="00C1703F">
        <w:rPr>
          <w:rFonts w:ascii="Times New Roman" w:hAnsi="Times New Roman" w:cs="Times New Roman"/>
          <w:sz w:val="28"/>
          <w:szCs w:val="28"/>
        </w:rPr>
        <w:t xml:space="preserve">]; </w:t>
      </w:r>
      <w:r w:rsidR="009D2054" w:rsidRPr="00C1703F">
        <w:rPr>
          <w:rFonts w:ascii="Times New Roman" w:hAnsi="Times New Roman" w:cs="Times New Roman"/>
          <w:sz w:val="28"/>
          <w:szCs w:val="28"/>
        </w:rPr>
        <w:t>Л.З. Махановой описаны языковые</w:t>
      </w:r>
      <w:r w:rsidR="009D2054" w:rsidRPr="00C1703F">
        <w:rPr>
          <w:rFonts w:ascii="Times New Roman" w:hAnsi="Times New Roman" w:cs="Times New Roman"/>
          <w:sz w:val="28"/>
          <w:szCs w:val="28"/>
          <w:lang w:val="pl-PL"/>
        </w:rPr>
        <w:t xml:space="preserve"> </w:t>
      </w:r>
      <w:r w:rsidR="009D2054" w:rsidRPr="00C1703F">
        <w:rPr>
          <w:rFonts w:ascii="Times New Roman" w:hAnsi="Times New Roman" w:cs="Times New Roman"/>
          <w:sz w:val="28"/>
          <w:szCs w:val="28"/>
        </w:rPr>
        <w:t>средства</w:t>
      </w:r>
      <w:r w:rsidR="009D2054" w:rsidRPr="00C1703F">
        <w:rPr>
          <w:rFonts w:ascii="Times New Roman" w:hAnsi="Times New Roman" w:cs="Times New Roman"/>
          <w:sz w:val="28"/>
          <w:szCs w:val="28"/>
          <w:lang w:val="pl-PL"/>
        </w:rPr>
        <w:t xml:space="preserve"> </w:t>
      </w:r>
      <w:r w:rsidR="009D2054" w:rsidRPr="00C1703F">
        <w:rPr>
          <w:rFonts w:ascii="Times New Roman" w:hAnsi="Times New Roman" w:cs="Times New Roman"/>
          <w:sz w:val="28"/>
          <w:szCs w:val="28"/>
        </w:rPr>
        <w:t>выражения</w:t>
      </w:r>
      <w:r w:rsidR="009D2054" w:rsidRPr="00C1703F">
        <w:rPr>
          <w:rFonts w:ascii="Times New Roman" w:hAnsi="Times New Roman" w:cs="Times New Roman"/>
          <w:sz w:val="28"/>
          <w:szCs w:val="28"/>
          <w:lang w:val="pl-PL"/>
        </w:rPr>
        <w:t xml:space="preserve"> </w:t>
      </w:r>
      <w:r w:rsidR="009D2054" w:rsidRPr="00C1703F">
        <w:rPr>
          <w:rFonts w:ascii="Times New Roman" w:hAnsi="Times New Roman" w:cs="Times New Roman"/>
          <w:sz w:val="28"/>
          <w:szCs w:val="28"/>
        </w:rPr>
        <w:t>толерантности</w:t>
      </w:r>
      <w:r w:rsidR="009D2054" w:rsidRPr="00C1703F">
        <w:rPr>
          <w:rFonts w:ascii="Times New Roman" w:hAnsi="Times New Roman" w:cs="Times New Roman"/>
          <w:sz w:val="28"/>
          <w:szCs w:val="28"/>
          <w:lang w:val="pl-PL"/>
        </w:rPr>
        <w:t xml:space="preserve"> </w:t>
      </w:r>
      <w:r w:rsidR="009D2054" w:rsidRPr="00C1703F">
        <w:rPr>
          <w:rFonts w:ascii="Times New Roman" w:hAnsi="Times New Roman" w:cs="Times New Roman"/>
          <w:sz w:val="28"/>
          <w:szCs w:val="28"/>
        </w:rPr>
        <w:t>в</w:t>
      </w:r>
      <w:r w:rsidR="009D2054" w:rsidRPr="00C1703F">
        <w:rPr>
          <w:rFonts w:ascii="Times New Roman" w:hAnsi="Times New Roman" w:cs="Times New Roman"/>
          <w:sz w:val="28"/>
          <w:szCs w:val="28"/>
          <w:lang w:val="pl-PL"/>
        </w:rPr>
        <w:t xml:space="preserve"> </w:t>
      </w:r>
      <w:r w:rsidR="009D2054" w:rsidRPr="00C1703F">
        <w:rPr>
          <w:rFonts w:ascii="Times New Roman" w:hAnsi="Times New Roman" w:cs="Times New Roman"/>
          <w:sz w:val="28"/>
          <w:szCs w:val="28"/>
        </w:rPr>
        <w:t>текстах</w:t>
      </w:r>
      <w:r w:rsidR="009D2054" w:rsidRPr="00C1703F">
        <w:rPr>
          <w:rFonts w:ascii="Times New Roman" w:hAnsi="Times New Roman" w:cs="Times New Roman"/>
          <w:sz w:val="28"/>
          <w:szCs w:val="28"/>
          <w:lang w:val="pl-PL"/>
        </w:rPr>
        <w:t xml:space="preserve"> </w:t>
      </w:r>
      <w:r w:rsidR="009D2054" w:rsidRPr="00C1703F">
        <w:rPr>
          <w:rFonts w:ascii="Times New Roman" w:hAnsi="Times New Roman" w:cs="Times New Roman"/>
          <w:sz w:val="28"/>
          <w:szCs w:val="28"/>
        </w:rPr>
        <w:t>масс</w:t>
      </w:r>
      <w:r w:rsidR="009D2054" w:rsidRPr="00C1703F">
        <w:rPr>
          <w:rFonts w:ascii="Times New Roman" w:hAnsi="Times New Roman" w:cs="Times New Roman"/>
          <w:sz w:val="28"/>
          <w:szCs w:val="28"/>
          <w:lang w:val="pl-PL"/>
        </w:rPr>
        <w:t>-</w:t>
      </w:r>
      <w:r w:rsidR="009D2054" w:rsidRPr="00C1703F">
        <w:rPr>
          <w:rFonts w:ascii="Times New Roman" w:hAnsi="Times New Roman" w:cs="Times New Roman"/>
          <w:sz w:val="28"/>
          <w:szCs w:val="28"/>
        </w:rPr>
        <w:t>медиа [</w:t>
      </w:r>
      <w:r w:rsidR="00ED0F9A" w:rsidRPr="00C1703F">
        <w:rPr>
          <w:rFonts w:ascii="Times New Roman" w:hAnsi="Times New Roman" w:cs="Times New Roman"/>
          <w:sz w:val="28"/>
          <w:szCs w:val="28"/>
        </w:rPr>
        <w:t>2</w:t>
      </w:r>
      <w:r w:rsidR="00EB4522">
        <w:rPr>
          <w:rFonts w:ascii="Times New Roman" w:hAnsi="Times New Roman" w:cs="Times New Roman"/>
          <w:sz w:val="28"/>
          <w:szCs w:val="28"/>
        </w:rPr>
        <w:t>8</w:t>
      </w:r>
      <w:r w:rsidR="009D2054" w:rsidRPr="00C1703F">
        <w:rPr>
          <w:rFonts w:ascii="Times New Roman" w:hAnsi="Times New Roman" w:cs="Times New Roman"/>
          <w:sz w:val="28"/>
          <w:szCs w:val="28"/>
        </w:rPr>
        <w:t xml:space="preserve">]; </w:t>
      </w:r>
      <w:r w:rsidR="009D2054" w:rsidRPr="00C1703F">
        <w:rPr>
          <w:rFonts w:ascii="Times New Roman" w:hAnsi="Times New Roman" w:cs="Times New Roman"/>
          <w:sz w:val="28"/>
          <w:szCs w:val="28"/>
          <w:lang w:val="kk-KZ"/>
        </w:rPr>
        <w:t xml:space="preserve">А.А. Мұсабековой проанализированы языковые средства выражения экспрессии и эмоции в современной казахской публицистике </w:t>
      </w:r>
      <w:r w:rsidR="009D2054" w:rsidRPr="00C1703F">
        <w:rPr>
          <w:rFonts w:ascii="Times New Roman" w:hAnsi="Times New Roman" w:cs="Times New Roman"/>
          <w:sz w:val="28"/>
          <w:szCs w:val="28"/>
        </w:rPr>
        <w:t>[</w:t>
      </w:r>
      <w:r w:rsidR="00ED0F9A" w:rsidRPr="00C1703F">
        <w:rPr>
          <w:rFonts w:ascii="Times New Roman" w:hAnsi="Times New Roman" w:cs="Times New Roman"/>
          <w:sz w:val="28"/>
          <w:szCs w:val="28"/>
        </w:rPr>
        <w:t>2</w:t>
      </w:r>
      <w:r w:rsidR="00EB4522">
        <w:rPr>
          <w:rFonts w:ascii="Times New Roman" w:hAnsi="Times New Roman" w:cs="Times New Roman"/>
          <w:sz w:val="28"/>
          <w:szCs w:val="28"/>
        </w:rPr>
        <w:t>9</w:t>
      </w:r>
      <w:r w:rsidR="009D2054" w:rsidRPr="00C1703F">
        <w:rPr>
          <w:rFonts w:ascii="Times New Roman" w:hAnsi="Times New Roman" w:cs="Times New Roman"/>
          <w:sz w:val="28"/>
          <w:szCs w:val="28"/>
        </w:rPr>
        <w:t>]; Ш</w:t>
      </w:r>
      <w:r w:rsidR="009D2054" w:rsidRPr="00C1703F">
        <w:rPr>
          <w:rFonts w:ascii="Times New Roman" w:hAnsi="Times New Roman" w:cs="Times New Roman"/>
          <w:sz w:val="28"/>
          <w:szCs w:val="28"/>
          <w:lang w:val="pl-PL"/>
        </w:rPr>
        <w:t>.</w:t>
      </w:r>
      <w:r w:rsidR="009D2054" w:rsidRPr="00C1703F">
        <w:rPr>
          <w:rFonts w:ascii="Times New Roman" w:hAnsi="Times New Roman" w:cs="Times New Roman"/>
          <w:sz w:val="28"/>
          <w:szCs w:val="28"/>
        </w:rPr>
        <w:t>А</w:t>
      </w:r>
      <w:r w:rsidR="009D2054" w:rsidRPr="00C1703F">
        <w:rPr>
          <w:rFonts w:ascii="Times New Roman" w:hAnsi="Times New Roman" w:cs="Times New Roman"/>
          <w:sz w:val="28"/>
          <w:szCs w:val="28"/>
          <w:lang w:val="pl-PL"/>
        </w:rPr>
        <w:t xml:space="preserve">. </w:t>
      </w:r>
      <w:r w:rsidR="009D2054" w:rsidRPr="00C1703F">
        <w:rPr>
          <w:rFonts w:ascii="Times New Roman" w:hAnsi="Times New Roman" w:cs="Times New Roman"/>
          <w:sz w:val="28"/>
          <w:szCs w:val="28"/>
        </w:rPr>
        <w:t>Сабитова</w:t>
      </w:r>
      <w:r w:rsidR="009D2054" w:rsidRPr="00C1703F">
        <w:rPr>
          <w:rFonts w:ascii="Times New Roman" w:hAnsi="Times New Roman" w:cs="Times New Roman"/>
          <w:sz w:val="28"/>
          <w:szCs w:val="28"/>
          <w:lang w:val="pl-PL"/>
        </w:rPr>
        <w:t xml:space="preserve"> </w:t>
      </w:r>
      <w:r w:rsidR="009D2054" w:rsidRPr="00C1703F">
        <w:rPr>
          <w:rFonts w:ascii="Times New Roman" w:hAnsi="Times New Roman" w:cs="Times New Roman"/>
          <w:sz w:val="28"/>
          <w:szCs w:val="28"/>
        </w:rPr>
        <w:t>рассматривает репрезентацию</w:t>
      </w:r>
      <w:r w:rsidR="009D2054" w:rsidRPr="00C1703F">
        <w:rPr>
          <w:rFonts w:ascii="Times New Roman" w:hAnsi="Times New Roman" w:cs="Times New Roman"/>
          <w:sz w:val="28"/>
          <w:szCs w:val="28"/>
          <w:lang w:val="pl-PL"/>
        </w:rPr>
        <w:t xml:space="preserve"> </w:t>
      </w:r>
      <w:r w:rsidR="009D2054" w:rsidRPr="00C1703F">
        <w:rPr>
          <w:rFonts w:ascii="Times New Roman" w:hAnsi="Times New Roman" w:cs="Times New Roman"/>
          <w:sz w:val="28"/>
          <w:szCs w:val="28"/>
        </w:rPr>
        <w:t>фрагментов</w:t>
      </w:r>
      <w:r w:rsidR="009D2054" w:rsidRPr="00C1703F">
        <w:rPr>
          <w:rFonts w:ascii="Times New Roman" w:hAnsi="Times New Roman" w:cs="Times New Roman"/>
          <w:sz w:val="28"/>
          <w:szCs w:val="28"/>
          <w:lang w:val="pl-PL"/>
        </w:rPr>
        <w:t xml:space="preserve"> </w:t>
      </w:r>
      <w:r w:rsidR="009D2054" w:rsidRPr="00C1703F">
        <w:rPr>
          <w:rFonts w:ascii="Times New Roman" w:hAnsi="Times New Roman" w:cs="Times New Roman"/>
          <w:sz w:val="28"/>
          <w:szCs w:val="28"/>
        </w:rPr>
        <w:t>миросозерцания</w:t>
      </w:r>
      <w:r w:rsidR="009D2054" w:rsidRPr="00C1703F">
        <w:rPr>
          <w:rFonts w:ascii="Times New Roman" w:hAnsi="Times New Roman" w:cs="Times New Roman"/>
          <w:sz w:val="28"/>
          <w:szCs w:val="28"/>
          <w:lang w:val="pl-PL"/>
        </w:rPr>
        <w:t xml:space="preserve"> </w:t>
      </w:r>
      <w:r w:rsidR="009D2054" w:rsidRPr="00C1703F">
        <w:rPr>
          <w:rFonts w:ascii="Times New Roman" w:hAnsi="Times New Roman" w:cs="Times New Roman"/>
          <w:sz w:val="28"/>
          <w:szCs w:val="28"/>
        </w:rPr>
        <w:t>в</w:t>
      </w:r>
      <w:r w:rsidR="009D2054" w:rsidRPr="00C1703F">
        <w:rPr>
          <w:rFonts w:ascii="Times New Roman" w:hAnsi="Times New Roman" w:cs="Times New Roman"/>
          <w:sz w:val="28"/>
          <w:szCs w:val="28"/>
          <w:lang w:val="pl-PL"/>
        </w:rPr>
        <w:t xml:space="preserve"> </w:t>
      </w:r>
      <w:r w:rsidR="009D2054" w:rsidRPr="00C1703F">
        <w:rPr>
          <w:rFonts w:ascii="Times New Roman" w:hAnsi="Times New Roman" w:cs="Times New Roman"/>
          <w:sz w:val="28"/>
          <w:szCs w:val="28"/>
        </w:rPr>
        <w:t>светском</w:t>
      </w:r>
      <w:r w:rsidR="009D2054" w:rsidRPr="00C1703F">
        <w:rPr>
          <w:rFonts w:ascii="Times New Roman" w:hAnsi="Times New Roman" w:cs="Times New Roman"/>
          <w:sz w:val="28"/>
          <w:szCs w:val="28"/>
          <w:lang w:val="pl-PL"/>
        </w:rPr>
        <w:t xml:space="preserve"> </w:t>
      </w:r>
      <w:r w:rsidR="009D2054" w:rsidRPr="00C1703F">
        <w:rPr>
          <w:rFonts w:ascii="Times New Roman" w:hAnsi="Times New Roman" w:cs="Times New Roman"/>
          <w:sz w:val="28"/>
          <w:szCs w:val="28"/>
        </w:rPr>
        <w:t>газетном</w:t>
      </w:r>
      <w:r w:rsidR="009D2054" w:rsidRPr="00C1703F">
        <w:rPr>
          <w:rFonts w:ascii="Times New Roman" w:hAnsi="Times New Roman" w:cs="Times New Roman"/>
          <w:sz w:val="28"/>
          <w:szCs w:val="28"/>
          <w:lang w:val="pl-PL"/>
        </w:rPr>
        <w:t xml:space="preserve"> </w:t>
      </w:r>
      <w:r w:rsidR="009D2054" w:rsidRPr="00C1703F">
        <w:rPr>
          <w:rFonts w:ascii="Times New Roman" w:hAnsi="Times New Roman" w:cs="Times New Roman"/>
          <w:sz w:val="28"/>
          <w:szCs w:val="28"/>
        </w:rPr>
        <w:t>дискурсе</w:t>
      </w:r>
      <w:r w:rsidR="009D2054" w:rsidRPr="00C1703F">
        <w:rPr>
          <w:rFonts w:ascii="Times New Roman" w:hAnsi="Times New Roman" w:cs="Times New Roman"/>
          <w:sz w:val="28"/>
          <w:szCs w:val="28"/>
          <w:lang w:val="pl-PL"/>
        </w:rPr>
        <w:t xml:space="preserve"> </w:t>
      </w:r>
      <w:r w:rsidR="009D2054" w:rsidRPr="00C1703F">
        <w:rPr>
          <w:rFonts w:ascii="Times New Roman" w:hAnsi="Times New Roman" w:cs="Times New Roman"/>
          <w:sz w:val="28"/>
          <w:szCs w:val="28"/>
        </w:rPr>
        <w:t>Республики</w:t>
      </w:r>
      <w:r w:rsidR="009D2054" w:rsidRPr="00C1703F">
        <w:rPr>
          <w:rFonts w:ascii="Times New Roman" w:hAnsi="Times New Roman" w:cs="Times New Roman"/>
          <w:sz w:val="28"/>
          <w:szCs w:val="28"/>
          <w:lang w:val="pl-PL"/>
        </w:rPr>
        <w:t xml:space="preserve"> </w:t>
      </w:r>
      <w:r w:rsidR="009D2054" w:rsidRPr="00C1703F">
        <w:rPr>
          <w:rFonts w:ascii="Times New Roman" w:hAnsi="Times New Roman" w:cs="Times New Roman"/>
          <w:sz w:val="28"/>
          <w:szCs w:val="28"/>
        </w:rPr>
        <w:t>Казахстан</w:t>
      </w:r>
      <w:r w:rsidR="009D2054" w:rsidRPr="00C1703F">
        <w:rPr>
          <w:rFonts w:ascii="Times New Roman" w:hAnsi="Times New Roman" w:cs="Times New Roman"/>
          <w:color w:val="000000"/>
          <w:sz w:val="28"/>
          <w:szCs w:val="28"/>
        </w:rPr>
        <w:t xml:space="preserve"> </w:t>
      </w:r>
      <w:r w:rsidR="009D2054" w:rsidRPr="00C1703F">
        <w:rPr>
          <w:rFonts w:ascii="Times New Roman" w:hAnsi="Times New Roman" w:cs="Times New Roman"/>
          <w:sz w:val="28"/>
          <w:szCs w:val="28"/>
        </w:rPr>
        <w:t>[</w:t>
      </w:r>
      <w:r w:rsidR="00EB4522">
        <w:rPr>
          <w:rFonts w:ascii="Times New Roman" w:hAnsi="Times New Roman" w:cs="Times New Roman"/>
          <w:sz w:val="28"/>
          <w:szCs w:val="28"/>
        </w:rPr>
        <w:t>30</w:t>
      </w:r>
      <w:r w:rsidR="009D2054" w:rsidRPr="00C1703F">
        <w:rPr>
          <w:rFonts w:ascii="Times New Roman" w:hAnsi="Times New Roman" w:cs="Times New Roman"/>
          <w:sz w:val="28"/>
          <w:szCs w:val="28"/>
        </w:rPr>
        <w:t>]; лингвопрагматические особенности стереотипов в периодической печати исследованы в работе Г.О. Сейдалиевой [</w:t>
      </w:r>
      <w:r w:rsidR="00EB4522">
        <w:rPr>
          <w:rFonts w:ascii="Times New Roman" w:hAnsi="Times New Roman" w:cs="Times New Roman"/>
          <w:sz w:val="28"/>
          <w:szCs w:val="28"/>
        </w:rPr>
        <w:t>31</w:t>
      </w:r>
      <w:r w:rsidR="009D2054" w:rsidRPr="00C1703F">
        <w:rPr>
          <w:rFonts w:ascii="Times New Roman" w:hAnsi="Times New Roman" w:cs="Times New Roman"/>
          <w:sz w:val="28"/>
          <w:szCs w:val="28"/>
        </w:rPr>
        <w:t>]</w:t>
      </w:r>
      <w:r w:rsidR="00ED0F9A" w:rsidRPr="00C1703F">
        <w:rPr>
          <w:rFonts w:ascii="Times New Roman" w:hAnsi="Times New Roman" w:cs="Times New Roman"/>
          <w:sz w:val="28"/>
          <w:szCs w:val="28"/>
        </w:rPr>
        <w:t xml:space="preserve"> и многое другое.</w:t>
      </w:r>
    </w:p>
    <w:p w:rsidR="00AC7D48" w:rsidRPr="00C1703F" w:rsidRDefault="00AC7D48" w:rsidP="00AC7D48">
      <w:pPr>
        <w:spacing w:after="0" w:line="240" w:lineRule="auto"/>
        <w:jc w:val="both"/>
        <w:rPr>
          <w:rFonts w:ascii="Times New Roman" w:hAnsi="Times New Roman" w:cs="Times New Roman"/>
          <w:sz w:val="28"/>
          <w:szCs w:val="28"/>
        </w:rPr>
      </w:pPr>
      <w:r w:rsidRPr="00C1703F">
        <w:rPr>
          <w:rFonts w:ascii="Times New Roman" w:hAnsi="Times New Roman" w:cs="Times New Roman"/>
          <w:sz w:val="28"/>
          <w:szCs w:val="28"/>
          <w:lang w:val="kk-KZ"/>
        </w:rPr>
        <w:tab/>
      </w:r>
      <w:r w:rsidRPr="00C1703F">
        <w:rPr>
          <w:rFonts w:ascii="Times New Roman" w:hAnsi="Times New Roman" w:cs="Times New Roman"/>
          <w:sz w:val="28"/>
          <w:szCs w:val="28"/>
        </w:rPr>
        <w:t>Функциональным стилем, соответствующим языку прессы, является публицистический стиль, что можно представить наглядно (</w:t>
      </w:r>
      <w:r w:rsidR="00FA24F4" w:rsidRPr="00C1703F">
        <w:rPr>
          <w:rFonts w:ascii="Times New Roman" w:hAnsi="Times New Roman" w:cs="Times New Roman"/>
          <w:sz w:val="28"/>
          <w:szCs w:val="28"/>
        </w:rPr>
        <w:t xml:space="preserve">рисунок </w:t>
      </w:r>
      <w:r w:rsidRPr="00C1703F">
        <w:rPr>
          <w:rFonts w:ascii="Times New Roman" w:hAnsi="Times New Roman" w:cs="Times New Roman"/>
          <w:sz w:val="28"/>
          <w:szCs w:val="28"/>
        </w:rPr>
        <w:t>2).</w:t>
      </w:r>
    </w:p>
    <w:p w:rsidR="00AC7D48" w:rsidRPr="00C1703F" w:rsidRDefault="00AC7D48" w:rsidP="00AC7D48">
      <w:pPr>
        <w:spacing w:after="0" w:line="240" w:lineRule="auto"/>
        <w:jc w:val="both"/>
        <w:rPr>
          <w:rFonts w:ascii="Times New Roman" w:hAnsi="Times New Roman" w:cs="Times New Roman"/>
          <w:sz w:val="28"/>
          <w:szCs w:val="28"/>
        </w:rPr>
      </w:pPr>
      <w:r w:rsidRPr="00C1703F">
        <w:rPr>
          <w:rFonts w:ascii="Times New Roman" w:hAnsi="Times New Roman" w:cs="Times New Roman"/>
          <w:noProof/>
          <w:sz w:val="28"/>
          <w:szCs w:val="28"/>
        </w:rPr>
        <w:drawing>
          <wp:inline distT="0" distB="0" distL="0" distR="0">
            <wp:extent cx="5699051" cy="1499190"/>
            <wp:effectExtent l="0" t="0" r="0" b="5760"/>
            <wp:docPr id="19" name="Схема 7"/>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0" r:lo="rId11" r:qs="rId12" r:cs="rId13"/>
              </a:graphicData>
            </a:graphic>
          </wp:inline>
        </w:drawing>
      </w:r>
    </w:p>
    <w:p w:rsidR="00AC7D48" w:rsidRPr="00C1703F" w:rsidRDefault="00AC7D48" w:rsidP="00AC7D48">
      <w:pPr>
        <w:spacing w:after="0" w:line="240" w:lineRule="auto"/>
        <w:jc w:val="center"/>
        <w:rPr>
          <w:rFonts w:ascii="Times New Roman" w:hAnsi="Times New Roman" w:cs="Times New Roman"/>
          <w:sz w:val="28"/>
          <w:szCs w:val="28"/>
        </w:rPr>
      </w:pPr>
      <w:r w:rsidRPr="00C1703F">
        <w:rPr>
          <w:rFonts w:ascii="Times New Roman" w:hAnsi="Times New Roman" w:cs="Times New Roman"/>
          <w:sz w:val="28"/>
          <w:szCs w:val="28"/>
        </w:rPr>
        <w:t>Рисунок 2 – Место прессы в системе публицистического стиля</w:t>
      </w:r>
    </w:p>
    <w:p w:rsidR="00AC7D48" w:rsidRPr="00C1703F" w:rsidRDefault="00AC7D48" w:rsidP="00AC7D48">
      <w:pPr>
        <w:spacing w:after="0" w:line="240" w:lineRule="auto"/>
        <w:jc w:val="both"/>
        <w:rPr>
          <w:rFonts w:ascii="Times New Roman" w:hAnsi="Times New Roman" w:cs="Times New Roman"/>
          <w:sz w:val="28"/>
          <w:szCs w:val="28"/>
        </w:rPr>
      </w:pPr>
    </w:p>
    <w:p w:rsidR="00AC7D48" w:rsidRPr="00C1703F" w:rsidRDefault="00AC7D48" w:rsidP="00AC7D48">
      <w:pPr>
        <w:spacing w:after="0" w:line="240" w:lineRule="auto"/>
        <w:jc w:val="both"/>
        <w:rPr>
          <w:rFonts w:ascii="Times New Roman" w:hAnsi="Times New Roman" w:cs="Times New Roman"/>
          <w:sz w:val="28"/>
          <w:szCs w:val="28"/>
        </w:rPr>
      </w:pPr>
      <w:r w:rsidRPr="00C1703F">
        <w:rPr>
          <w:rFonts w:ascii="Times New Roman" w:hAnsi="Times New Roman" w:cs="Times New Roman"/>
          <w:sz w:val="28"/>
          <w:szCs w:val="28"/>
        </w:rPr>
        <w:tab/>
        <w:t xml:space="preserve">В наиболее полном объеме публицистический стиль находит свое приложение в общественно-политической литературе, периодической печати </w:t>
      </w:r>
      <w:r w:rsidRPr="00C1703F">
        <w:rPr>
          <w:rFonts w:ascii="Times New Roman" w:hAnsi="Times New Roman" w:cs="Times New Roman"/>
          <w:sz w:val="28"/>
          <w:szCs w:val="28"/>
        </w:rPr>
        <w:lastRenderedPageBreak/>
        <w:t>(газетах, журналах и др.) и т.д., публикуемые с фокусом на заданные пол</w:t>
      </w:r>
      <w:r w:rsidR="00AD2292" w:rsidRPr="00C1703F">
        <w:rPr>
          <w:rFonts w:ascii="Times New Roman" w:hAnsi="Times New Roman" w:cs="Times New Roman"/>
          <w:sz w:val="28"/>
          <w:szCs w:val="28"/>
        </w:rPr>
        <w:t>итико-идеологические установки.</w:t>
      </w:r>
    </w:p>
    <w:p w:rsidR="00AC7D48" w:rsidRPr="00C1703F" w:rsidRDefault="00AC7D48" w:rsidP="00AC7D48">
      <w:pPr>
        <w:spacing w:after="0" w:line="240" w:lineRule="auto"/>
        <w:jc w:val="both"/>
        <w:rPr>
          <w:rFonts w:ascii="Times New Roman" w:hAnsi="Times New Roman" w:cs="Times New Roman"/>
          <w:sz w:val="28"/>
          <w:szCs w:val="28"/>
        </w:rPr>
      </w:pPr>
      <w:r w:rsidRPr="00C1703F">
        <w:rPr>
          <w:rFonts w:ascii="Times New Roman" w:hAnsi="Times New Roman" w:cs="Times New Roman"/>
          <w:sz w:val="28"/>
          <w:szCs w:val="28"/>
        </w:rPr>
        <w:tab/>
        <w:t>Публицистический стиль определяется как «функциональная разновидность литературного языка, обслуживающая широкую сферу общественных отношений: политических, экономических, культурных, спортивных, повседневного быта и др.» [</w:t>
      </w:r>
      <w:r w:rsidR="005A031B" w:rsidRPr="00C1703F">
        <w:rPr>
          <w:rFonts w:ascii="Times New Roman" w:hAnsi="Times New Roman" w:cs="Times New Roman"/>
          <w:sz w:val="28"/>
          <w:szCs w:val="28"/>
        </w:rPr>
        <w:t>3</w:t>
      </w:r>
      <w:r w:rsidR="00EB4522">
        <w:rPr>
          <w:rFonts w:ascii="Times New Roman" w:hAnsi="Times New Roman" w:cs="Times New Roman"/>
          <w:sz w:val="28"/>
          <w:szCs w:val="28"/>
        </w:rPr>
        <w:t>2</w:t>
      </w:r>
      <w:r w:rsidRPr="00C1703F">
        <w:rPr>
          <w:rFonts w:ascii="Times New Roman" w:hAnsi="Times New Roman" w:cs="Times New Roman"/>
          <w:sz w:val="28"/>
          <w:szCs w:val="28"/>
        </w:rPr>
        <w:t>, с. 399]. В Толковом словаре С.И. Ожегова и Н.Ю. Шведовой публицистика определяется как «литература по актуальным общественно-политическим вопросам современности, текущей жизни общества» [</w:t>
      </w:r>
      <w:r w:rsidR="00EB4522">
        <w:rPr>
          <w:rFonts w:ascii="Times New Roman" w:hAnsi="Times New Roman" w:cs="Times New Roman"/>
          <w:sz w:val="28"/>
          <w:szCs w:val="28"/>
        </w:rPr>
        <w:t>33</w:t>
      </w:r>
      <w:r w:rsidRPr="00C1703F">
        <w:rPr>
          <w:rFonts w:ascii="Times New Roman" w:hAnsi="Times New Roman" w:cs="Times New Roman"/>
          <w:sz w:val="28"/>
          <w:szCs w:val="28"/>
        </w:rPr>
        <w:t>, с. 630].</w:t>
      </w:r>
    </w:p>
    <w:p w:rsidR="00AC7D48" w:rsidRPr="00C1703F" w:rsidRDefault="00AC7D48" w:rsidP="003A50B0">
      <w:pPr>
        <w:spacing w:after="0" w:line="240" w:lineRule="auto"/>
        <w:jc w:val="both"/>
        <w:rPr>
          <w:rFonts w:ascii="Times New Roman" w:hAnsi="Times New Roman" w:cs="Times New Roman"/>
          <w:sz w:val="28"/>
          <w:szCs w:val="28"/>
        </w:rPr>
      </w:pPr>
      <w:r w:rsidRPr="00C1703F">
        <w:rPr>
          <w:rFonts w:ascii="Times New Roman" w:hAnsi="Times New Roman" w:cs="Times New Roman"/>
          <w:sz w:val="28"/>
          <w:szCs w:val="28"/>
        </w:rPr>
        <w:tab/>
        <w:t>Интерес представляет определение публицистического стиля, данное исследователем Е.С. Щелкуновой: «публицистический текст – связанный знаковый комплекс, сориентированный на взаимодействие автора и массовой аудитории для обмена актуальной социальной информацией, представлениями, мнениями и максимально актуализирующий потенциал текстовой динамики» [</w:t>
      </w:r>
      <w:r w:rsidR="003A58DE" w:rsidRPr="00C1703F">
        <w:rPr>
          <w:rFonts w:ascii="Times New Roman" w:hAnsi="Times New Roman" w:cs="Times New Roman"/>
          <w:sz w:val="28"/>
          <w:szCs w:val="28"/>
        </w:rPr>
        <w:t>3</w:t>
      </w:r>
      <w:r w:rsidR="00EB4522">
        <w:rPr>
          <w:rFonts w:ascii="Times New Roman" w:hAnsi="Times New Roman" w:cs="Times New Roman"/>
          <w:sz w:val="28"/>
          <w:szCs w:val="28"/>
        </w:rPr>
        <w:t>4</w:t>
      </w:r>
      <w:r w:rsidRPr="00C1703F">
        <w:rPr>
          <w:rFonts w:ascii="Times New Roman" w:hAnsi="Times New Roman" w:cs="Times New Roman"/>
          <w:sz w:val="28"/>
          <w:szCs w:val="28"/>
        </w:rPr>
        <w:t>, с. 118].</w:t>
      </w:r>
    </w:p>
    <w:p w:rsidR="003A50B0" w:rsidRPr="00C1703F" w:rsidRDefault="00AC7D48" w:rsidP="003A50B0">
      <w:pPr>
        <w:spacing w:after="0" w:line="240" w:lineRule="auto"/>
        <w:jc w:val="both"/>
        <w:rPr>
          <w:rFonts w:ascii="Times New Roman" w:hAnsi="Times New Roman" w:cs="Times New Roman"/>
          <w:sz w:val="28"/>
          <w:szCs w:val="28"/>
        </w:rPr>
      </w:pPr>
      <w:r w:rsidRPr="00C1703F">
        <w:rPr>
          <w:rFonts w:ascii="Times New Roman" w:hAnsi="Times New Roman" w:cs="Times New Roman"/>
          <w:sz w:val="28"/>
          <w:szCs w:val="28"/>
        </w:rPr>
        <w:tab/>
        <w:t xml:space="preserve">Таким образом, публицистический стиль – один из важнейших стилей современности, широко применяемый для передачи информации, служащий в качестве инструмента воздействия на людей посредством периодической печати (газеты, журналы и др.). </w:t>
      </w:r>
      <w:r w:rsidR="00C240E7" w:rsidRPr="00C1703F">
        <w:rPr>
          <w:rFonts w:ascii="Times New Roman" w:hAnsi="Times New Roman" w:cs="Times New Roman"/>
          <w:sz w:val="28"/>
          <w:szCs w:val="28"/>
        </w:rPr>
        <w:t xml:space="preserve">Так как основной областью употребления публицистического стиля являются газеты, </w:t>
      </w:r>
      <w:r w:rsidRPr="00C1703F">
        <w:rPr>
          <w:rFonts w:ascii="Times New Roman" w:hAnsi="Times New Roman" w:cs="Times New Roman"/>
          <w:sz w:val="28"/>
          <w:szCs w:val="28"/>
        </w:rPr>
        <w:t>этот стиль еще называют газетно-публицистическим.</w:t>
      </w:r>
    </w:p>
    <w:p w:rsidR="00AC7D48" w:rsidRPr="00C1703F" w:rsidRDefault="00AC7D48" w:rsidP="003A50B0">
      <w:pPr>
        <w:spacing w:after="0" w:line="240" w:lineRule="auto"/>
        <w:jc w:val="both"/>
        <w:rPr>
          <w:rFonts w:ascii="Times New Roman" w:hAnsi="Times New Roman" w:cs="Times New Roman"/>
          <w:sz w:val="28"/>
          <w:szCs w:val="28"/>
        </w:rPr>
      </w:pPr>
      <w:r w:rsidRPr="00C1703F">
        <w:rPr>
          <w:rFonts w:ascii="Times New Roman" w:hAnsi="Times New Roman" w:cs="Times New Roman"/>
          <w:sz w:val="28"/>
          <w:szCs w:val="28"/>
        </w:rPr>
        <w:tab/>
        <w:t>Язык СМИ часто подвергается критике, однако отрицать его возрастающее влияние на общество невозможно. Статус языка СМИ определяется исследователями по-разному. Так, Т.Г. Добросклонская считает, что «язык СМИ – это, во-первых, весь корпус текстов, производимых и распространяемых средствами массовой информации; во-вторых, – это устойчивая внутриязыковая система, характеризующаяся определенным набором лингвостилистических свойств и признаков; и наконец, в-третьих, – это особая знаковая система смешанного типа с определенным соотношением вербальных и аудиовизуальных компонентов, специфическим дл</w:t>
      </w:r>
      <w:r w:rsidR="009D69F9" w:rsidRPr="00C1703F">
        <w:rPr>
          <w:rFonts w:ascii="Times New Roman" w:hAnsi="Times New Roman" w:cs="Times New Roman"/>
          <w:sz w:val="28"/>
          <w:szCs w:val="28"/>
        </w:rPr>
        <w:t>я</w:t>
      </w:r>
      <w:r w:rsidRPr="00C1703F">
        <w:rPr>
          <w:rFonts w:ascii="Times New Roman" w:hAnsi="Times New Roman" w:cs="Times New Roman"/>
          <w:sz w:val="28"/>
          <w:szCs w:val="28"/>
        </w:rPr>
        <w:t xml:space="preserve"> каждого из средств массовой информации: печати, радио, телевидения, интернета» [</w:t>
      </w:r>
      <w:r w:rsidR="00E740B5" w:rsidRPr="00C1703F">
        <w:rPr>
          <w:rFonts w:ascii="Times New Roman" w:hAnsi="Times New Roman" w:cs="Times New Roman"/>
          <w:sz w:val="28"/>
          <w:szCs w:val="28"/>
        </w:rPr>
        <w:t>3</w:t>
      </w:r>
      <w:r w:rsidR="00EB4522">
        <w:rPr>
          <w:rFonts w:ascii="Times New Roman" w:hAnsi="Times New Roman" w:cs="Times New Roman"/>
          <w:sz w:val="28"/>
          <w:szCs w:val="28"/>
        </w:rPr>
        <w:t>5</w:t>
      </w:r>
      <w:r w:rsidRPr="00C1703F">
        <w:rPr>
          <w:rFonts w:ascii="Times New Roman" w:hAnsi="Times New Roman" w:cs="Times New Roman"/>
          <w:sz w:val="28"/>
          <w:szCs w:val="28"/>
        </w:rPr>
        <w:t>, с. 18-19].</w:t>
      </w:r>
    </w:p>
    <w:p w:rsidR="00AC7D48" w:rsidRPr="00C1703F" w:rsidRDefault="00AC7D48" w:rsidP="00AC7D48">
      <w:pPr>
        <w:spacing w:after="0" w:line="240" w:lineRule="auto"/>
        <w:jc w:val="both"/>
        <w:rPr>
          <w:rFonts w:ascii="Times New Roman" w:hAnsi="Times New Roman" w:cs="Times New Roman"/>
          <w:sz w:val="28"/>
          <w:szCs w:val="28"/>
        </w:rPr>
      </w:pPr>
      <w:r w:rsidRPr="00C1703F">
        <w:rPr>
          <w:rFonts w:ascii="Times New Roman" w:hAnsi="Times New Roman" w:cs="Times New Roman"/>
          <w:sz w:val="28"/>
          <w:szCs w:val="28"/>
        </w:rPr>
        <w:tab/>
        <w:t>М.Ю. Казак акцентирует внимание на трех позициях относительно языка СМИ: 1) язык СМИ тождествен публицистическому стилю; 2) язык СМИ состоит из нескольких стилевых образований (книжно-письменных, письменно-разговорных, устно-книжных, устно-разговорных); 3) язык СМИ является самостоятельным функциональным стилем [</w:t>
      </w:r>
      <w:r w:rsidR="00E740B5" w:rsidRPr="00C1703F">
        <w:rPr>
          <w:rFonts w:ascii="Times New Roman" w:hAnsi="Times New Roman" w:cs="Times New Roman"/>
          <w:sz w:val="28"/>
          <w:szCs w:val="28"/>
        </w:rPr>
        <w:t>3</w:t>
      </w:r>
      <w:r w:rsidR="00EB4522">
        <w:rPr>
          <w:rFonts w:ascii="Times New Roman" w:hAnsi="Times New Roman" w:cs="Times New Roman"/>
          <w:sz w:val="28"/>
          <w:szCs w:val="28"/>
        </w:rPr>
        <w:t>6</w:t>
      </w:r>
      <w:r w:rsidRPr="00C1703F">
        <w:rPr>
          <w:rFonts w:ascii="Times New Roman" w:hAnsi="Times New Roman" w:cs="Times New Roman"/>
          <w:sz w:val="28"/>
          <w:szCs w:val="28"/>
        </w:rPr>
        <w:t>, с. 128].</w:t>
      </w:r>
    </w:p>
    <w:p w:rsidR="00AC7D48" w:rsidRPr="00C1703F" w:rsidRDefault="00AC7D48" w:rsidP="00AC7D48">
      <w:pPr>
        <w:spacing w:after="0" w:line="240" w:lineRule="auto"/>
        <w:jc w:val="both"/>
        <w:rPr>
          <w:rFonts w:ascii="Times New Roman" w:hAnsi="Times New Roman" w:cs="Times New Roman"/>
          <w:sz w:val="28"/>
          <w:szCs w:val="28"/>
        </w:rPr>
      </w:pPr>
      <w:r w:rsidRPr="00C1703F">
        <w:rPr>
          <w:rFonts w:ascii="Times New Roman" w:hAnsi="Times New Roman" w:cs="Times New Roman"/>
          <w:sz w:val="28"/>
          <w:szCs w:val="28"/>
        </w:rPr>
        <w:tab/>
        <w:t>По мнению М.Н. Володиной, язык СМИ социален и имеет собственные формы выражения, которые структурируют наше восприятие, создают новые значения, как вербально, так и визуально [3</w:t>
      </w:r>
      <w:r w:rsidR="00EB4522">
        <w:rPr>
          <w:rFonts w:ascii="Times New Roman" w:hAnsi="Times New Roman" w:cs="Times New Roman"/>
          <w:sz w:val="28"/>
          <w:szCs w:val="28"/>
        </w:rPr>
        <w:t>7</w:t>
      </w:r>
      <w:r w:rsidRPr="00C1703F">
        <w:rPr>
          <w:rFonts w:ascii="Times New Roman" w:hAnsi="Times New Roman" w:cs="Times New Roman"/>
          <w:sz w:val="28"/>
          <w:szCs w:val="28"/>
        </w:rPr>
        <w:t>, с.</w:t>
      </w:r>
      <w:r w:rsidR="00E740B5" w:rsidRPr="00C1703F">
        <w:rPr>
          <w:rFonts w:ascii="Times New Roman" w:hAnsi="Times New Roman" w:cs="Times New Roman"/>
          <w:sz w:val="28"/>
          <w:szCs w:val="28"/>
        </w:rPr>
        <w:t xml:space="preserve"> </w:t>
      </w:r>
      <w:r w:rsidRPr="00C1703F">
        <w:rPr>
          <w:rFonts w:ascii="Times New Roman" w:hAnsi="Times New Roman" w:cs="Times New Roman"/>
          <w:sz w:val="28"/>
          <w:szCs w:val="28"/>
        </w:rPr>
        <w:t>46].</w:t>
      </w:r>
    </w:p>
    <w:p w:rsidR="00AC7D48" w:rsidRPr="00C1703F" w:rsidRDefault="00AC7D48" w:rsidP="00AC7D48">
      <w:pPr>
        <w:spacing w:after="0" w:line="240" w:lineRule="auto"/>
        <w:jc w:val="both"/>
        <w:rPr>
          <w:rFonts w:ascii="Times New Roman" w:hAnsi="Times New Roman" w:cs="Times New Roman"/>
          <w:sz w:val="28"/>
          <w:szCs w:val="28"/>
        </w:rPr>
      </w:pPr>
      <w:r w:rsidRPr="00C1703F">
        <w:rPr>
          <w:rFonts w:ascii="Times New Roman" w:hAnsi="Times New Roman" w:cs="Times New Roman"/>
          <w:sz w:val="28"/>
          <w:szCs w:val="28"/>
        </w:rPr>
        <w:tab/>
        <w:t xml:space="preserve">Из этих дефиниций следует, что язык СМИ представляет собой социально ориентированную систему с собственными вербальными и аудиовизуальными формами выражения. Изменения, происходящие в языке СМИ и языке прессы как его части, можно сравнить с зеркалом, в котором </w:t>
      </w:r>
      <w:r w:rsidRPr="00C1703F">
        <w:rPr>
          <w:rFonts w:ascii="Times New Roman" w:hAnsi="Times New Roman" w:cs="Times New Roman"/>
          <w:sz w:val="28"/>
          <w:szCs w:val="28"/>
        </w:rPr>
        <w:lastRenderedPageBreak/>
        <w:t xml:space="preserve">мгновенно отражается все происходящее в стране и мире. В функции журналиста как субъекта деятельности входит не только познание объектов реальной действительности, но и выявление их значений, т.е. журналист осуществляет мыслительную операцию отнесения объекта к ценности. На всех этапах создания текста (появление идеи </w:t>
      </w:r>
      <w:r w:rsidRPr="00C1703F">
        <w:rPr>
          <w:rFonts w:ascii="Times New Roman" w:eastAsia="Times New Roman" w:hAnsi="Times New Roman" w:cs="Times New Roman"/>
          <w:sz w:val="28"/>
          <w:szCs w:val="28"/>
        </w:rPr>
        <w:sym w:font="Symbol" w:char="F0AE"/>
      </w:r>
      <w:r w:rsidRPr="00C1703F">
        <w:rPr>
          <w:rFonts w:ascii="Times New Roman" w:eastAsia="Times New Roman" w:hAnsi="Times New Roman" w:cs="Times New Roman"/>
          <w:sz w:val="28"/>
          <w:szCs w:val="28"/>
        </w:rPr>
        <w:t xml:space="preserve"> сбор информации </w:t>
      </w:r>
      <w:r w:rsidRPr="00C1703F">
        <w:rPr>
          <w:rFonts w:ascii="Times New Roman" w:eastAsia="Times New Roman" w:hAnsi="Times New Roman" w:cs="Times New Roman"/>
          <w:sz w:val="28"/>
          <w:szCs w:val="28"/>
        </w:rPr>
        <w:sym w:font="Symbol" w:char="F0AE"/>
      </w:r>
      <w:r w:rsidRPr="00C1703F">
        <w:rPr>
          <w:rFonts w:ascii="Times New Roman" w:eastAsia="Times New Roman" w:hAnsi="Times New Roman" w:cs="Times New Roman"/>
          <w:sz w:val="28"/>
          <w:szCs w:val="28"/>
        </w:rPr>
        <w:t xml:space="preserve"> построение концепции будущего материала </w:t>
      </w:r>
      <w:r w:rsidRPr="00C1703F">
        <w:rPr>
          <w:rFonts w:ascii="Times New Roman" w:eastAsia="Times New Roman" w:hAnsi="Times New Roman" w:cs="Times New Roman"/>
          <w:sz w:val="28"/>
          <w:szCs w:val="28"/>
        </w:rPr>
        <w:sym w:font="Symbol" w:char="F0AE"/>
      </w:r>
      <w:r w:rsidRPr="00C1703F">
        <w:rPr>
          <w:rFonts w:ascii="Times New Roman" w:eastAsia="Times New Roman" w:hAnsi="Times New Roman" w:cs="Times New Roman"/>
          <w:sz w:val="28"/>
          <w:szCs w:val="28"/>
        </w:rPr>
        <w:t xml:space="preserve"> отражение ее в языке </w:t>
      </w:r>
      <w:r w:rsidRPr="00C1703F">
        <w:rPr>
          <w:rFonts w:ascii="Times New Roman" w:eastAsia="Times New Roman" w:hAnsi="Times New Roman" w:cs="Times New Roman"/>
          <w:sz w:val="28"/>
          <w:szCs w:val="28"/>
        </w:rPr>
        <w:sym w:font="Symbol" w:char="F0AE"/>
      </w:r>
      <w:r w:rsidRPr="00C1703F">
        <w:rPr>
          <w:rFonts w:ascii="Times New Roman" w:eastAsia="Times New Roman" w:hAnsi="Times New Roman" w:cs="Times New Roman"/>
          <w:sz w:val="28"/>
          <w:szCs w:val="28"/>
        </w:rPr>
        <w:t xml:space="preserve"> корректировка написанного</w:t>
      </w:r>
      <w:r w:rsidRPr="00C1703F">
        <w:rPr>
          <w:rFonts w:ascii="Times New Roman" w:hAnsi="Times New Roman" w:cs="Times New Roman"/>
          <w:sz w:val="28"/>
          <w:szCs w:val="28"/>
        </w:rPr>
        <w:t>) журналист находится в ситуации ценностного осмысления объекта своей деятельности.</w:t>
      </w:r>
    </w:p>
    <w:p w:rsidR="00AC7D48" w:rsidRPr="00C1703F" w:rsidRDefault="00AC7D48" w:rsidP="00AC7D48">
      <w:pPr>
        <w:spacing w:after="0" w:line="240" w:lineRule="auto"/>
        <w:jc w:val="both"/>
        <w:rPr>
          <w:rFonts w:ascii="Times New Roman" w:hAnsi="Times New Roman" w:cs="Times New Roman"/>
          <w:sz w:val="28"/>
          <w:szCs w:val="28"/>
        </w:rPr>
      </w:pPr>
      <w:r w:rsidRPr="00C1703F">
        <w:rPr>
          <w:rFonts w:ascii="Times New Roman" w:hAnsi="Times New Roman" w:cs="Times New Roman"/>
          <w:sz w:val="28"/>
          <w:szCs w:val="28"/>
        </w:rPr>
        <w:tab/>
        <w:t xml:space="preserve">Базовым компонентом языка СМИ является язык газеты. Интерес к изучению </w:t>
      </w:r>
      <w:r w:rsidR="00282A4B" w:rsidRPr="00C1703F">
        <w:rPr>
          <w:rFonts w:ascii="Times New Roman" w:hAnsi="Times New Roman" w:cs="Times New Roman"/>
          <w:sz w:val="28"/>
          <w:szCs w:val="28"/>
        </w:rPr>
        <w:t>сущности</w:t>
      </w:r>
      <w:r w:rsidRPr="00C1703F">
        <w:rPr>
          <w:rFonts w:ascii="Times New Roman" w:hAnsi="Times New Roman" w:cs="Times New Roman"/>
          <w:sz w:val="28"/>
          <w:szCs w:val="28"/>
        </w:rPr>
        <w:t xml:space="preserve"> языка газет наблюдается еще в начале ХХ века. Советский лингвист Г.О. Винокур в 1925 г. обратил внимание на неразработанность изучения механизмов лингвостилистической природы газеты, в то время как политическая функция газеты была ясна каждому [</w:t>
      </w:r>
      <w:r w:rsidR="003A58DE" w:rsidRPr="00C1703F">
        <w:rPr>
          <w:rFonts w:ascii="Times New Roman" w:hAnsi="Times New Roman" w:cs="Times New Roman"/>
          <w:sz w:val="28"/>
          <w:szCs w:val="28"/>
        </w:rPr>
        <w:t>3</w:t>
      </w:r>
      <w:r w:rsidR="007342DF">
        <w:rPr>
          <w:rFonts w:ascii="Times New Roman" w:hAnsi="Times New Roman" w:cs="Times New Roman"/>
          <w:sz w:val="28"/>
          <w:szCs w:val="28"/>
        </w:rPr>
        <w:t>8</w:t>
      </w:r>
      <w:r w:rsidRPr="00C1703F">
        <w:rPr>
          <w:rFonts w:ascii="Times New Roman" w:hAnsi="Times New Roman" w:cs="Times New Roman"/>
          <w:sz w:val="28"/>
          <w:szCs w:val="28"/>
        </w:rPr>
        <w:t>, с. 166]. Идеи Г.О. Винокура находят свое дальнейшее развитие в работах Г.Я. Солганика. Понятие «язык газет» Г.Я. Солганик соотносит с публицистическим стилем, рассматривая как его особую функционально-стилистическую разновидность. Многочисленные серьезные труды В.Г. Костомарова посвящены изучению языка газет [</w:t>
      </w:r>
      <w:r w:rsidR="00E740B5" w:rsidRPr="00C1703F">
        <w:rPr>
          <w:rFonts w:ascii="Times New Roman" w:hAnsi="Times New Roman" w:cs="Times New Roman"/>
          <w:sz w:val="28"/>
          <w:szCs w:val="28"/>
        </w:rPr>
        <w:t>1</w:t>
      </w:r>
      <w:r w:rsidR="003A58DE" w:rsidRPr="00C1703F">
        <w:rPr>
          <w:rFonts w:ascii="Times New Roman" w:hAnsi="Times New Roman" w:cs="Times New Roman"/>
          <w:sz w:val="28"/>
          <w:szCs w:val="28"/>
        </w:rPr>
        <w:t>9</w:t>
      </w:r>
      <w:r w:rsidRPr="00C1703F">
        <w:rPr>
          <w:rFonts w:ascii="Times New Roman" w:hAnsi="Times New Roman" w:cs="Times New Roman"/>
          <w:sz w:val="28"/>
          <w:szCs w:val="28"/>
        </w:rPr>
        <w:t>; 3</w:t>
      </w:r>
      <w:r w:rsidR="007342DF">
        <w:rPr>
          <w:rFonts w:ascii="Times New Roman" w:hAnsi="Times New Roman" w:cs="Times New Roman"/>
          <w:sz w:val="28"/>
          <w:szCs w:val="28"/>
        </w:rPr>
        <w:t>9</w:t>
      </w:r>
      <w:r w:rsidRPr="00C1703F">
        <w:rPr>
          <w:rFonts w:ascii="Times New Roman" w:hAnsi="Times New Roman" w:cs="Times New Roman"/>
          <w:sz w:val="28"/>
          <w:szCs w:val="28"/>
        </w:rPr>
        <w:t xml:space="preserve">]. </w:t>
      </w:r>
      <w:r w:rsidR="007F00F6" w:rsidRPr="00C1703F">
        <w:rPr>
          <w:rFonts w:ascii="Times New Roman" w:hAnsi="Times New Roman" w:cs="Times New Roman"/>
          <w:sz w:val="28"/>
          <w:szCs w:val="28"/>
        </w:rPr>
        <w:t xml:space="preserve">Т.Г. Добросклонская, </w:t>
      </w:r>
      <w:r w:rsidRPr="00C1703F">
        <w:rPr>
          <w:rFonts w:ascii="Times New Roman" w:hAnsi="Times New Roman" w:cs="Times New Roman"/>
          <w:sz w:val="28"/>
          <w:szCs w:val="28"/>
        </w:rPr>
        <w:t>М.Ю. Казак</w:t>
      </w:r>
      <w:r w:rsidR="007F00F6" w:rsidRPr="00C1703F">
        <w:rPr>
          <w:rFonts w:ascii="Times New Roman" w:hAnsi="Times New Roman" w:cs="Times New Roman"/>
          <w:sz w:val="28"/>
          <w:szCs w:val="28"/>
        </w:rPr>
        <w:t xml:space="preserve"> </w:t>
      </w:r>
      <w:r w:rsidRPr="00C1703F">
        <w:rPr>
          <w:rFonts w:ascii="Times New Roman" w:hAnsi="Times New Roman" w:cs="Times New Roman"/>
          <w:sz w:val="28"/>
          <w:szCs w:val="28"/>
        </w:rPr>
        <w:t>и др. также рассматривают «язык газет» как базовый компонент языка СМИ.</w:t>
      </w:r>
    </w:p>
    <w:p w:rsidR="00AC7D48" w:rsidRPr="00C1703F" w:rsidRDefault="00AC7D48" w:rsidP="00AC7D48">
      <w:pPr>
        <w:spacing w:after="0" w:line="240" w:lineRule="auto"/>
        <w:jc w:val="both"/>
        <w:rPr>
          <w:rFonts w:ascii="Times New Roman" w:hAnsi="Times New Roman" w:cs="Times New Roman"/>
          <w:sz w:val="28"/>
          <w:szCs w:val="28"/>
        </w:rPr>
      </w:pPr>
      <w:r w:rsidRPr="00C1703F">
        <w:rPr>
          <w:rFonts w:ascii="Times New Roman" w:hAnsi="Times New Roman" w:cs="Times New Roman"/>
          <w:sz w:val="28"/>
          <w:szCs w:val="28"/>
        </w:rPr>
        <w:tab/>
        <w:t>Первоначально изучение языка в сфере масс-медиа не было отдельной отраслью языкознания, оно осуществлялось в рамках синтаксиса, стилистики, социолингвистики, лингвистической прагматики и т.д. С появлением новых вызовов современности, в частности с развитием информационной и технологической составляющими, возникает необходимость комплексного подхода к анализу и изучению языка СМИ, что способствовало формированию нового направления в лингвистике – медиалингвистики.</w:t>
      </w:r>
    </w:p>
    <w:p w:rsidR="00AC7D48" w:rsidRPr="00C1703F" w:rsidRDefault="00AC7D48" w:rsidP="00AC7D48">
      <w:pPr>
        <w:spacing w:after="0" w:line="240" w:lineRule="auto"/>
        <w:jc w:val="both"/>
        <w:rPr>
          <w:rFonts w:ascii="Times New Roman" w:hAnsi="Times New Roman" w:cs="Times New Roman"/>
          <w:sz w:val="28"/>
          <w:szCs w:val="28"/>
        </w:rPr>
      </w:pPr>
      <w:r w:rsidRPr="00C1703F">
        <w:rPr>
          <w:rFonts w:ascii="Times New Roman" w:hAnsi="Times New Roman" w:cs="Times New Roman"/>
          <w:sz w:val="28"/>
          <w:szCs w:val="28"/>
        </w:rPr>
        <w:tab/>
        <w:t>Объектом исследования медиалингвистики выступает медиатекст. Термин «медиатекст» появился в конце ХХ в. в англоязычной научной литературе (А. Белл, Т. ван Дейк, М. Монтгомери и др.), он охватывает тексты, связанные с радио, телевидением, интернетом и т.д. В российском языкознании медиатекст как базовое понятие медиалингвистики впервые становится объектом исследования в работах Т.Г. Добросклонской, которая понимает его как «диалектическое единство языковых и медийных признаков, представляющее собой многослойное, многоуровневое явление» [</w:t>
      </w:r>
      <w:r w:rsidR="007342DF">
        <w:rPr>
          <w:rFonts w:ascii="Times New Roman" w:hAnsi="Times New Roman" w:cs="Times New Roman"/>
          <w:sz w:val="28"/>
          <w:szCs w:val="28"/>
        </w:rPr>
        <w:t>40</w:t>
      </w:r>
      <w:r w:rsidRPr="00C1703F">
        <w:rPr>
          <w:rFonts w:ascii="Times New Roman" w:hAnsi="Times New Roman" w:cs="Times New Roman"/>
          <w:sz w:val="28"/>
          <w:szCs w:val="28"/>
        </w:rPr>
        <w:t>, с. 269]. М.Ю. Казак определяет медиатекст как «многоуровневый знак, объединяющий в единое коммуникативное целое разные семиотические коды (вербальные, невербальные, медийные) и демонстрирующий принципиальную открытость текста на содержательно-смысловом, композиционно-структурном и знаковом уровнях» [</w:t>
      </w:r>
      <w:r w:rsidR="007342DF">
        <w:rPr>
          <w:rFonts w:ascii="Times New Roman" w:hAnsi="Times New Roman" w:cs="Times New Roman"/>
          <w:sz w:val="28"/>
          <w:szCs w:val="28"/>
        </w:rPr>
        <w:t>41</w:t>
      </w:r>
      <w:r w:rsidRPr="00C1703F">
        <w:rPr>
          <w:rFonts w:ascii="Times New Roman" w:hAnsi="Times New Roman" w:cs="Times New Roman"/>
          <w:sz w:val="28"/>
          <w:szCs w:val="28"/>
        </w:rPr>
        <w:t>, с. 30-41]. Из этих определений можно сделать вывод, что медиатекст является многоуровневым явлением со своей системой параметров: по способу создания (авторский, коллективный); форме воспроизведения (устный, письменный); каналу распространения (радио, телевидение, интернет и т.д.).</w:t>
      </w:r>
    </w:p>
    <w:p w:rsidR="00AC7D48" w:rsidRPr="00C1703F" w:rsidRDefault="00AC7D48" w:rsidP="00AC7D48">
      <w:pPr>
        <w:spacing w:after="0" w:line="240" w:lineRule="auto"/>
        <w:jc w:val="both"/>
        <w:rPr>
          <w:rFonts w:ascii="Times New Roman" w:hAnsi="Times New Roman" w:cs="Times New Roman"/>
          <w:sz w:val="28"/>
          <w:szCs w:val="28"/>
        </w:rPr>
      </w:pPr>
      <w:r w:rsidRPr="00C1703F">
        <w:rPr>
          <w:rFonts w:ascii="Times New Roman" w:hAnsi="Times New Roman" w:cs="Times New Roman"/>
          <w:sz w:val="28"/>
          <w:szCs w:val="28"/>
        </w:rPr>
        <w:lastRenderedPageBreak/>
        <w:tab/>
        <w:t>В нынешних условиях СМИ остаются одним из основных каналов коммуникации между властью и обществом, индикаторами нового мышления и общественного сознания, важнейшим медиаинструментарием координации общественной жизни. Особенностью СМИ является то, то они предоставляют читателю возможность якобы самостоятельно давать оценку тем или иным событиям, отражаемым в газетах, журналах, на телевидении, в сети интернет и др. К основным характеристикам современной газеты относятся активная, открытая оценочно-воздействующая направленность газетного текста, смысловая неоднозначность, ориентация на разные типы адресата, повышение роли оценочного компонента и др. Воздействие на читателя происходит путем отбора специальных языковых средств, имеющих оценочный характер. Журналист обращается к понятному для аудитории языку и разными средствами создает какой-либо экспрессивный эффект в тексте. Он выражает иронию, экспрессию, оценку и т.д., и таким образом имплицитно воздействуя на читателя, формирует у него определенную точку зрения. Ввиду ограниченности объема газетного текста публицисту приходится тщательно отбирать языковые средства и таким образом их преобразовывать, чтобы наиболее продуктивно воздействовать на читателя, комментируя сообщаемое и давая ему собственную оценку [</w:t>
      </w:r>
      <w:r w:rsidR="00F31B45" w:rsidRPr="00C1703F">
        <w:rPr>
          <w:rFonts w:ascii="Times New Roman" w:hAnsi="Times New Roman" w:cs="Times New Roman"/>
          <w:sz w:val="28"/>
          <w:szCs w:val="28"/>
        </w:rPr>
        <w:t>4</w:t>
      </w:r>
      <w:r w:rsidR="007342DF">
        <w:rPr>
          <w:rFonts w:ascii="Times New Roman" w:hAnsi="Times New Roman" w:cs="Times New Roman"/>
          <w:sz w:val="28"/>
          <w:szCs w:val="28"/>
        </w:rPr>
        <w:t>2</w:t>
      </w:r>
      <w:r w:rsidRPr="00C1703F">
        <w:rPr>
          <w:rFonts w:ascii="Times New Roman" w:hAnsi="Times New Roman" w:cs="Times New Roman"/>
          <w:sz w:val="28"/>
          <w:szCs w:val="28"/>
        </w:rPr>
        <w:t>, с. 28].</w:t>
      </w:r>
    </w:p>
    <w:p w:rsidR="009D69F9" w:rsidRPr="00C1703F" w:rsidRDefault="00AC7D48" w:rsidP="00AC7D48">
      <w:pPr>
        <w:spacing w:after="0" w:line="240" w:lineRule="auto"/>
        <w:jc w:val="both"/>
        <w:rPr>
          <w:rFonts w:ascii="Times New Roman" w:hAnsi="Times New Roman" w:cs="Times New Roman"/>
          <w:sz w:val="28"/>
          <w:szCs w:val="28"/>
        </w:rPr>
      </w:pPr>
      <w:r w:rsidRPr="00C1703F">
        <w:rPr>
          <w:rFonts w:ascii="Times New Roman" w:hAnsi="Times New Roman" w:cs="Times New Roman"/>
          <w:sz w:val="28"/>
          <w:szCs w:val="28"/>
        </w:rPr>
        <w:tab/>
      </w:r>
      <w:r w:rsidR="009D69F9" w:rsidRPr="00C1703F">
        <w:rPr>
          <w:rFonts w:ascii="Times New Roman" w:hAnsi="Times New Roman" w:cs="Times New Roman"/>
          <w:sz w:val="28"/>
          <w:szCs w:val="28"/>
        </w:rPr>
        <w:t>Эмотивная и оценочная лексика является одним из традиционных манипулятивных приемов. Обращенность газетного текста к бесчисленной и разнородной по составу аудитории базируется на принципах отбора речевых средств с учетом их социально-оценочного характера. Языковое манипулирование в СМИ располагает различными приемами. Одним из эффективных приемов можно считать передачу оценочного высказывания, которое «навязано» текстом и незаметно внушается адресату. СМИ не просто номинируют предметы и явления, но и дают им оценку в эксплицитной или имплицитной форме, прежде всего социальную, таким образом, тексты СМИ открыто / скрыто стремятся к воздействию на читателя.</w:t>
      </w:r>
    </w:p>
    <w:p w:rsidR="00AC7D48" w:rsidRPr="00C1703F" w:rsidRDefault="009D69F9" w:rsidP="00AC7D48">
      <w:pPr>
        <w:spacing w:after="0" w:line="240" w:lineRule="auto"/>
        <w:jc w:val="both"/>
        <w:rPr>
          <w:rFonts w:ascii="Times New Roman" w:hAnsi="Times New Roman" w:cs="Times New Roman"/>
          <w:sz w:val="28"/>
          <w:szCs w:val="28"/>
        </w:rPr>
      </w:pPr>
      <w:r w:rsidRPr="00C1703F">
        <w:rPr>
          <w:rFonts w:ascii="Times New Roman" w:hAnsi="Times New Roman" w:cs="Times New Roman"/>
          <w:sz w:val="28"/>
          <w:szCs w:val="28"/>
        </w:rPr>
        <w:tab/>
      </w:r>
      <w:r w:rsidR="00AC7D48" w:rsidRPr="00C1703F">
        <w:rPr>
          <w:rFonts w:ascii="Times New Roman" w:hAnsi="Times New Roman" w:cs="Times New Roman"/>
          <w:sz w:val="28"/>
          <w:szCs w:val="28"/>
        </w:rPr>
        <w:t xml:space="preserve">Оценочность как стилевую черту публицистического стиля рассматривают в своих работах </w:t>
      </w:r>
      <w:r w:rsidR="00F31B45" w:rsidRPr="00C1703F">
        <w:rPr>
          <w:rFonts w:ascii="Times New Roman" w:hAnsi="Times New Roman" w:cs="Times New Roman"/>
          <w:sz w:val="28"/>
          <w:szCs w:val="28"/>
        </w:rPr>
        <w:t>А.Г. Бозбаева [4</w:t>
      </w:r>
      <w:r w:rsidR="007342DF">
        <w:rPr>
          <w:rFonts w:ascii="Times New Roman" w:hAnsi="Times New Roman" w:cs="Times New Roman"/>
          <w:sz w:val="28"/>
          <w:szCs w:val="28"/>
        </w:rPr>
        <w:t>3</w:t>
      </w:r>
      <w:r w:rsidR="00F31B45" w:rsidRPr="00C1703F">
        <w:rPr>
          <w:rFonts w:ascii="Times New Roman" w:hAnsi="Times New Roman" w:cs="Times New Roman"/>
          <w:sz w:val="28"/>
          <w:szCs w:val="28"/>
        </w:rPr>
        <w:t>], Қ.Ө. Есенова, Г.Е. Дюсембина [</w:t>
      </w:r>
      <w:r w:rsidR="00F31B45" w:rsidRPr="00C1703F">
        <w:rPr>
          <w:rFonts w:ascii="Times New Roman" w:hAnsi="Times New Roman" w:cs="Times New Roman"/>
          <w:sz w:val="28"/>
          <w:szCs w:val="28"/>
          <w:lang w:val="kk-KZ"/>
        </w:rPr>
        <w:t>4</w:t>
      </w:r>
      <w:r w:rsidR="007342DF">
        <w:rPr>
          <w:rFonts w:ascii="Times New Roman" w:hAnsi="Times New Roman" w:cs="Times New Roman"/>
          <w:sz w:val="28"/>
          <w:szCs w:val="28"/>
          <w:lang w:val="kk-KZ"/>
        </w:rPr>
        <w:t>4</w:t>
      </w:r>
      <w:r w:rsidR="00F31B45" w:rsidRPr="00C1703F">
        <w:rPr>
          <w:rFonts w:ascii="Times New Roman" w:hAnsi="Times New Roman" w:cs="Times New Roman"/>
          <w:sz w:val="28"/>
          <w:szCs w:val="28"/>
        </w:rPr>
        <w:t>], Ф.З. Жақсыбаева [</w:t>
      </w:r>
      <w:r w:rsidR="003A58DE" w:rsidRPr="00C1703F">
        <w:rPr>
          <w:rFonts w:ascii="Times New Roman" w:hAnsi="Times New Roman" w:cs="Times New Roman"/>
          <w:sz w:val="28"/>
          <w:szCs w:val="28"/>
          <w:lang w:val="kk-KZ"/>
        </w:rPr>
        <w:t>4</w:t>
      </w:r>
      <w:r w:rsidR="007342DF">
        <w:rPr>
          <w:rFonts w:ascii="Times New Roman" w:hAnsi="Times New Roman" w:cs="Times New Roman"/>
          <w:sz w:val="28"/>
          <w:szCs w:val="28"/>
          <w:lang w:val="kk-KZ"/>
        </w:rPr>
        <w:t>5</w:t>
      </w:r>
      <w:r w:rsidR="00F31B45" w:rsidRPr="00C1703F">
        <w:rPr>
          <w:rFonts w:ascii="Times New Roman" w:hAnsi="Times New Roman" w:cs="Times New Roman"/>
          <w:sz w:val="28"/>
          <w:szCs w:val="28"/>
        </w:rPr>
        <w:t xml:space="preserve">], </w:t>
      </w:r>
      <w:r w:rsidR="00AC7D48" w:rsidRPr="00C1703F">
        <w:rPr>
          <w:rFonts w:ascii="Times New Roman" w:hAnsi="Times New Roman" w:cs="Times New Roman"/>
          <w:sz w:val="28"/>
          <w:szCs w:val="28"/>
        </w:rPr>
        <w:t xml:space="preserve">Л.Г. Кайда </w:t>
      </w:r>
      <w:r w:rsidR="00F31B45" w:rsidRPr="00C1703F">
        <w:rPr>
          <w:rFonts w:ascii="Times New Roman" w:hAnsi="Times New Roman" w:cs="Times New Roman"/>
          <w:sz w:val="28"/>
          <w:szCs w:val="28"/>
        </w:rPr>
        <w:t>[4</w:t>
      </w:r>
      <w:r w:rsidR="007342DF">
        <w:rPr>
          <w:rFonts w:ascii="Times New Roman" w:hAnsi="Times New Roman" w:cs="Times New Roman"/>
          <w:sz w:val="28"/>
          <w:szCs w:val="28"/>
        </w:rPr>
        <w:t>6</w:t>
      </w:r>
      <w:r w:rsidR="00AC7D48" w:rsidRPr="00C1703F">
        <w:rPr>
          <w:rFonts w:ascii="Times New Roman" w:hAnsi="Times New Roman" w:cs="Times New Roman"/>
          <w:sz w:val="28"/>
          <w:szCs w:val="28"/>
        </w:rPr>
        <w:t xml:space="preserve">], Н.Т. Клушина </w:t>
      </w:r>
      <w:r w:rsidR="00F31B45" w:rsidRPr="00C1703F">
        <w:rPr>
          <w:rFonts w:ascii="Times New Roman" w:hAnsi="Times New Roman" w:cs="Times New Roman"/>
          <w:sz w:val="28"/>
          <w:szCs w:val="28"/>
        </w:rPr>
        <w:t>[</w:t>
      </w:r>
      <w:r w:rsidR="007342DF">
        <w:rPr>
          <w:rFonts w:ascii="Times New Roman" w:hAnsi="Times New Roman" w:cs="Times New Roman"/>
          <w:sz w:val="28"/>
          <w:szCs w:val="28"/>
          <w:lang w:val="kk-KZ"/>
        </w:rPr>
        <w:t>47</w:t>
      </w:r>
      <w:r w:rsidR="00AC7D48" w:rsidRPr="00C1703F">
        <w:rPr>
          <w:rFonts w:ascii="Times New Roman" w:hAnsi="Times New Roman" w:cs="Times New Roman"/>
          <w:sz w:val="28"/>
          <w:szCs w:val="28"/>
        </w:rPr>
        <w:t>],</w:t>
      </w:r>
      <w:r w:rsidRPr="00C1703F">
        <w:rPr>
          <w:rFonts w:ascii="Times New Roman" w:hAnsi="Times New Roman" w:cs="Times New Roman"/>
          <w:sz w:val="28"/>
          <w:szCs w:val="28"/>
        </w:rPr>
        <w:t xml:space="preserve"> М.А. Кормилицына</w:t>
      </w:r>
      <w:r w:rsidR="007342DF">
        <w:rPr>
          <w:rFonts w:ascii="Times New Roman" w:hAnsi="Times New Roman" w:cs="Times New Roman"/>
          <w:sz w:val="28"/>
          <w:szCs w:val="28"/>
        </w:rPr>
        <w:t xml:space="preserve"> [48</w:t>
      </w:r>
      <w:r w:rsidR="009E420B" w:rsidRPr="00C1703F">
        <w:rPr>
          <w:rFonts w:ascii="Times New Roman" w:hAnsi="Times New Roman" w:cs="Times New Roman"/>
          <w:sz w:val="28"/>
          <w:szCs w:val="28"/>
        </w:rPr>
        <w:t>],</w:t>
      </w:r>
      <w:r w:rsidR="00AC7D48" w:rsidRPr="00C1703F">
        <w:rPr>
          <w:rFonts w:ascii="Times New Roman" w:hAnsi="Times New Roman" w:cs="Times New Roman"/>
          <w:sz w:val="28"/>
          <w:szCs w:val="28"/>
        </w:rPr>
        <w:t xml:space="preserve"> </w:t>
      </w:r>
      <w:r w:rsidR="00F31B45" w:rsidRPr="00C1703F">
        <w:rPr>
          <w:rFonts w:ascii="Times New Roman" w:hAnsi="Times New Roman" w:cs="Times New Roman"/>
          <w:sz w:val="28"/>
          <w:szCs w:val="28"/>
        </w:rPr>
        <w:t>Б. Момынова [4</w:t>
      </w:r>
      <w:r w:rsidR="007342DF">
        <w:rPr>
          <w:rFonts w:ascii="Times New Roman" w:hAnsi="Times New Roman" w:cs="Times New Roman"/>
          <w:sz w:val="28"/>
          <w:szCs w:val="28"/>
        </w:rPr>
        <w:t>9</w:t>
      </w:r>
      <w:r w:rsidR="00F31B45" w:rsidRPr="00C1703F">
        <w:rPr>
          <w:rFonts w:ascii="Times New Roman" w:hAnsi="Times New Roman" w:cs="Times New Roman"/>
          <w:sz w:val="28"/>
          <w:szCs w:val="28"/>
        </w:rPr>
        <w:t xml:space="preserve">], </w:t>
      </w:r>
      <w:r w:rsidR="00AC7D48" w:rsidRPr="00C1703F">
        <w:rPr>
          <w:rFonts w:ascii="Times New Roman" w:hAnsi="Times New Roman" w:cs="Times New Roman"/>
          <w:sz w:val="28"/>
          <w:szCs w:val="28"/>
        </w:rPr>
        <w:t>Д.Д. Шайбакова [</w:t>
      </w:r>
      <w:r w:rsidR="007342DF">
        <w:rPr>
          <w:rFonts w:ascii="Times New Roman" w:hAnsi="Times New Roman" w:cs="Times New Roman"/>
          <w:sz w:val="28"/>
          <w:szCs w:val="28"/>
        </w:rPr>
        <w:t>50</w:t>
      </w:r>
      <w:r w:rsidR="00AC7D48" w:rsidRPr="00C1703F">
        <w:rPr>
          <w:rFonts w:ascii="Times New Roman" w:hAnsi="Times New Roman" w:cs="Times New Roman"/>
          <w:sz w:val="28"/>
          <w:szCs w:val="28"/>
        </w:rPr>
        <w:t>]</w:t>
      </w:r>
      <w:r w:rsidR="00F31B45" w:rsidRPr="00C1703F">
        <w:rPr>
          <w:rFonts w:ascii="Times New Roman" w:hAnsi="Times New Roman" w:cs="Times New Roman"/>
          <w:sz w:val="28"/>
          <w:szCs w:val="28"/>
        </w:rPr>
        <w:t xml:space="preserve"> </w:t>
      </w:r>
      <w:r w:rsidR="00AC7D48" w:rsidRPr="00C1703F">
        <w:rPr>
          <w:rFonts w:ascii="Times New Roman" w:hAnsi="Times New Roman" w:cs="Times New Roman"/>
          <w:sz w:val="28"/>
          <w:szCs w:val="28"/>
        </w:rPr>
        <w:t>и др.</w:t>
      </w:r>
    </w:p>
    <w:p w:rsidR="00AC7D48" w:rsidRPr="00C1703F" w:rsidRDefault="00AC7D48" w:rsidP="00AC7D48">
      <w:pPr>
        <w:spacing w:after="0" w:line="240" w:lineRule="auto"/>
        <w:jc w:val="both"/>
        <w:rPr>
          <w:rFonts w:ascii="Times New Roman" w:hAnsi="Times New Roman" w:cs="Times New Roman"/>
          <w:sz w:val="28"/>
          <w:szCs w:val="28"/>
        </w:rPr>
      </w:pPr>
      <w:r w:rsidRPr="00C1703F">
        <w:rPr>
          <w:rFonts w:ascii="Times New Roman" w:hAnsi="Times New Roman" w:cs="Times New Roman"/>
          <w:sz w:val="28"/>
          <w:szCs w:val="28"/>
        </w:rPr>
        <w:tab/>
        <w:t xml:space="preserve"> Известным исследователем в области языка газеты Г.Я. Солгаником разработана теория «социальной оценочности», согласно которой использование языковых средств, имеющих «социальную оценочность», важно для газетно-публицистического стиля. Так как многие вопросы, освещаемые в газетах, имеют политическое содержание и окраску, с целью формирования в обществе определенного отношения к происходящим политическим событиям, идеологическим реалиям и, соответственно, эффективного воздействия на массовую аудиторию [</w:t>
      </w:r>
      <w:r w:rsidR="007342DF">
        <w:rPr>
          <w:rFonts w:ascii="Times New Roman" w:hAnsi="Times New Roman" w:cs="Times New Roman"/>
          <w:sz w:val="28"/>
          <w:szCs w:val="28"/>
        </w:rPr>
        <w:t>51</w:t>
      </w:r>
      <w:r w:rsidR="00F31B45" w:rsidRPr="00C1703F">
        <w:rPr>
          <w:rFonts w:ascii="Times New Roman" w:hAnsi="Times New Roman" w:cs="Times New Roman"/>
          <w:sz w:val="28"/>
          <w:szCs w:val="28"/>
        </w:rPr>
        <w:t>,</w:t>
      </w:r>
      <w:r w:rsidRPr="00C1703F">
        <w:rPr>
          <w:rFonts w:ascii="Times New Roman" w:hAnsi="Times New Roman" w:cs="Times New Roman"/>
          <w:sz w:val="28"/>
          <w:szCs w:val="28"/>
        </w:rPr>
        <w:t xml:space="preserve"> с. 26-28]. В таком же аспекте трактуется оценочность и в работе Б. Момыновой: газет тілінде бағалауыштық лексика болуы әлеуметтік себептермен, сөздердің идеологиялануымен қатар бейтарап сөздер және газет тілі қатарын түзетін лексикалық элементтер бар [</w:t>
      </w:r>
      <w:r w:rsidR="007342DF">
        <w:rPr>
          <w:rFonts w:ascii="Times New Roman" w:hAnsi="Times New Roman" w:cs="Times New Roman"/>
          <w:sz w:val="28"/>
          <w:szCs w:val="28"/>
        </w:rPr>
        <w:t>49</w:t>
      </w:r>
      <w:r w:rsidRPr="00C1703F">
        <w:rPr>
          <w:rFonts w:ascii="Times New Roman" w:hAnsi="Times New Roman" w:cs="Times New Roman"/>
          <w:sz w:val="28"/>
          <w:szCs w:val="28"/>
        </w:rPr>
        <w:t>, с. 225].</w:t>
      </w:r>
    </w:p>
    <w:p w:rsidR="00AC7D48" w:rsidRPr="00C1703F" w:rsidRDefault="00AC7D48" w:rsidP="00AC7D48">
      <w:pPr>
        <w:spacing w:after="0" w:line="240" w:lineRule="auto"/>
        <w:jc w:val="both"/>
        <w:rPr>
          <w:rFonts w:ascii="Times New Roman" w:hAnsi="Times New Roman" w:cs="Times New Roman"/>
          <w:sz w:val="28"/>
          <w:szCs w:val="28"/>
        </w:rPr>
      </w:pPr>
      <w:r w:rsidRPr="00C1703F">
        <w:rPr>
          <w:rFonts w:ascii="Times New Roman" w:hAnsi="Times New Roman" w:cs="Times New Roman"/>
          <w:sz w:val="28"/>
          <w:szCs w:val="28"/>
        </w:rPr>
        <w:lastRenderedPageBreak/>
        <w:tab/>
        <w:t>В отличие от социальной оценочности, М.А. Кормилицына утверждает, что эмоциональная оценочность выступает основной тональностью письменных публицистических текстов [</w:t>
      </w:r>
      <w:r w:rsidR="007342DF">
        <w:rPr>
          <w:rFonts w:ascii="Times New Roman" w:hAnsi="Times New Roman" w:cs="Times New Roman"/>
          <w:sz w:val="28"/>
          <w:szCs w:val="28"/>
        </w:rPr>
        <w:t>48</w:t>
      </w:r>
      <w:r w:rsidR="009E420B" w:rsidRPr="00C1703F">
        <w:rPr>
          <w:rFonts w:ascii="Times New Roman" w:hAnsi="Times New Roman" w:cs="Times New Roman"/>
          <w:sz w:val="28"/>
          <w:szCs w:val="28"/>
        </w:rPr>
        <w:t>, с. 219].</w:t>
      </w:r>
    </w:p>
    <w:p w:rsidR="00AC7D48" w:rsidRPr="00C1703F" w:rsidRDefault="00AC7D48" w:rsidP="00AC7D48">
      <w:pPr>
        <w:spacing w:after="0" w:line="240" w:lineRule="auto"/>
        <w:jc w:val="both"/>
        <w:rPr>
          <w:rFonts w:ascii="Times New Roman" w:hAnsi="Times New Roman" w:cs="Times New Roman"/>
          <w:sz w:val="28"/>
          <w:szCs w:val="28"/>
        </w:rPr>
      </w:pPr>
      <w:r w:rsidRPr="00C1703F">
        <w:rPr>
          <w:rFonts w:ascii="Times New Roman" w:hAnsi="Times New Roman" w:cs="Times New Roman"/>
          <w:sz w:val="28"/>
          <w:szCs w:val="28"/>
        </w:rPr>
        <w:tab/>
        <w:t xml:space="preserve"> В последние годы в обществе наблюдается кардинальная «смена власти»: основным (и эффективнейшим!) источником влияния на социум, массовое и общественное сознание становятся информационные сети, а их основным инструментом – технологии манипулирования. Принимая во внимание происходящие в мире события, можно утверждать, что медиатексты представляют собой основной ресурс, с помощью которого можно изменять ценностные ориентиры, идеологические приоритеты. Авторы Словаря социолингвистических терминов Э.Д. Сулейменова и др. так же отмечают, что СМИ как </w:t>
      </w:r>
      <w:r w:rsidRPr="00C1703F">
        <w:rPr>
          <w:rFonts w:ascii="Times New Roman" w:hAnsi="Times New Roman" w:cs="Times New Roman"/>
          <w:i/>
          <w:sz w:val="28"/>
          <w:szCs w:val="28"/>
        </w:rPr>
        <w:t>Субъект языкового планирования</w:t>
      </w:r>
      <w:r w:rsidRPr="00C1703F">
        <w:rPr>
          <w:rFonts w:ascii="Times New Roman" w:hAnsi="Times New Roman" w:cs="Times New Roman"/>
          <w:sz w:val="28"/>
          <w:szCs w:val="28"/>
        </w:rPr>
        <w:t xml:space="preserve"> оказывают значительное влияние на процессы </w:t>
      </w:r>
      <w:r w:rsidRPr="00C1703F">
        <w:rPr>
          <w:rFonts w:ascii="Times New Roman" w:hAnsi="Times New Roman" w:cs="Times New Roman"/>
          <w:i/>
          <w:sz w:val="28"/>
          <w:szCs w:val="28"/>
        </w:rPr>
        <w:t>Кодификации языка, Нормализации</w:t>
      </w:r>
      <w:r w:rsidRPr="00C1703F">
        <w:rPr>
          <w:rFonts w:ascii="Times New Roman" w:hAnsi="Times New Roman" w:cs="Times New Roman"/>
          <w:sz w:val="28"/>
          <w:szCs w:val="28"/>
        </w:rPr>
        <w:t xml:space="preserve"> языка, способствуют распространению </w:t>
      </w:r>
      <w:r w:rsidRPr="00C1703F">
        <w:rPr>
          <w:rFonts w:ascii="Times New Roman" w:hAnsi="Times New Roman" w:cs="Times New Roman"/>
          <w:i/>
          <w:sz w:val="28"/>
          <w:szCs w:val="28"/>
        </w:rPr>
        <w:t>Идеологии, Языковой идеологии</w:t>
      </w:r>
      <w:r w:rsidRPr="00C1703F">
        <w:rPr>
          <w:rFonts w:ascii="Times New Roman" w:hAnsi="Times New Roman" w:cs="Times New Roman"/>
          <w:sz w:val="28"/>
          <w:szCs w:val="28"/>
        </w:rPr>
        <w:t xml:space="preserve"> [6, с. 67]. Они выступают катализатором процессов в формировании новой системы ценностей казахстанцев.</w:t>
      </w:r>
    </w:p>
    <w:p w:rsidR="00AC7D48" w:rsidRPr="00C1703F" w:rsidRDefault="00AC7D48" w:rsidP="00AC7D48">
      <w:pPr>
        <w:spacing w:after="0" w:line="240" w:lineRule="auto"/>
        <w:jc w:val="both"/>
        <w:rPr>
          <w:rFonts w:ascii="Times New Roman" w:hAnsi="Times New Roman" w:cs="Times New Roman"/>
          <w:sz w:val="28"/>
          <w:szCs w:val="28"/>
        </w:rPr>
      </w:pPr>
      <w:r w:rsidRPr="00C1703F">
        <w:rPr>
          <w:rFonts w:ascii="Times New Roman" w:hAnsi="Times New Roman" w:cs="Times New Roman"/>
          <w:sz w:val="28"/>
          <w:szCs w:val="28"/>
        </w:rPr>
        <w:tab/>
      </w:r>
      <w:r w:rsidR="00E165EE" w:rsidRPr="00C1703F">
        <w:rPr>
          <w:rFonts w:ascii="Times New Roman" w:hAnsi="Times New Roman" w:cs="Times New Roman"/>
          <w:sz w:val="28"/>
          <w:szCs w:val="28"/>
        </w:rPr>
        <w:t>Кроме того, я</w:t>
      </w:r>
      <w:r w:rsidRPr="00C1703F">
        <w:rPr>
          <w:rFonts w:ascii="Times New Roman" w:hAnsi="Times New Roman" w:cs="Times New Roman"/>
          <w:sz w:val="28"/>
          <w:szCs w:val="28"/>
        </w:rPr>
        <w:t xml:space="preserve">зыку масс-медиа присущи несколько функций (информационная, образовательная, социализации и др.). Одним из первых на функциональный аспект СМИ обратил внимание Г. Лассуэлл в 1948 г., выделивший три базовые функции СМИ: </w:t>
      </w:r>
      <w:r w:rsidRPr="00C1703F">
        <w:rPr>
          <w:rFonts w:ascii="Times New Roman" w:hAnsi="Times New Roman" w:cs="Times New Roman"/>
          <w:sz w:val="28"/>
          <w:szCs w:val="28"/>
          <w:lang w:val="en-US"/>
        </w:rPr>
        <w:t>these</w:t>
      </w:r>
      <w:r w:rsidRPr="00C1703F">
        <w:rPr>
          <w:rFonts w:ascii="Times New Roman" w:hAnsi="Times New Roman" w:cs="Times New Roman"/>
          <w:sz w:val="28"/>
          <w:szCs w:val="28"/>
        </w:rPr>
        <w:t xml:space="preserve"> </w:t>
      </w:r>
      <w:r w:rsidRPr="00C1703F">
        <w:rPr>
          <w:rFonts w:ascii="Times New Roman" w:hAnsi="Times New Roman" w:cs="Times New Roman"/>
          <w:sz w:val="28"/>
          <w:szCs w:val="28"/>
          <w:lang w:val="en-US"/>
        </w:rPr>
        <w:t>are</w:t>
      </w:r>
      <w:r w:rsidRPr="00C1703F">
        <w:rPr>
          <w:rFonts w:ascii="Times New Roman" w:hAnsi="Times New Roman" w:cs="Times New Roman"/>
          <w:sz w:val="28"/>
          <w:szCs w:val="28"/>
        </w:rPr>
        <w:t xml:space="preserve"> </w:t>
      </w:r>
      <w:r w:rsidRPr="00C1703F">
        <w:rPr>
          <w:rFonts w:ascii="Times New Roman" w:hAnsi="Times New Roman" w:cs="Times New Roman"/>
          <w:sz w:val="28"/>
          <w:szCs w:val="28"/>
          <w:lang w:val="en-US"/>
        </w:rPr>
        <w:t>the</w:t>
      </w:r>
      <w:r w:rsidRPr="00C1703F">
        <w:rPr>
          <w:rFonts w:ascii="Times New Roman" w:hAnsi="Times New Roman" w:cs="Times New Roman"/>
          <w:sz w:val="28"/>
          <w:szCs w:val="28"/>
        </w:rPr>
        <w:t xml:space="preserve"> </w:t>
      </w:r>
      <w:r w:rsidRPr="00C1703F">
        <w:rPr>
          <w:rFonts w:ascii="Times New Roman" w:hAnsi="Times New Roman" w:cs="Times New Roman"/>
          <w:sz w:val="28"/>
          <w:szCs w:val="28"/>
          <w:lang w:val="en-US"/>
        </w:rPr>
        <w:t>surveillance</w:t>
      </w:r>
      <w:r w:rsidRPr="00C1703F">
        <w:rPr>
          <w:rFonts w:ascii="Times New Roman" w:hAnsi="Times New Roman" w:cs="Times New Roman"/>
          <w:sz w:val="28"/>
          <w:szCs w:val="28"/>
        </w:rPr>
        <w:t xml:space="preserve"> </w:t>
      </w:r>
      <w:r w:rsidRPr="00C1703F">
        <w:rPr>
          <w:rFonts w:ascii="Times New Roman" w:hAnsi="Times New Roman" w:cs="Times New Roman"/>
          <w:sz w:val="28"/>
          <w:szCs w:val="28"/>
          <w:lang w:val="en-US"/>
        </w:rPr>
        <w:t>of</w:t>
      </w:r>
      <w:r w:rsidRPr="00C1703F">
        <w:rPr>
          <w:rFonts w:ascii="Times New Roman" w:hAnsi="Times New Roman" w:cs="Times New Roman"/>
          <w:sz w:val="28"/>
          <w:szCs w:val="28"/>
        </w:rPr>
        <w:t xml:space="preserve"> </w:t>
      </w:r>
      <w:r w:rsidRPr="00C1703F">
        <w:rPr>
          <w:rFonts w:ascii="Times New Roman" w:hAnsi="Times New Roman" w:cs="Times New Roman"/>
          <w:sz w:val="28"/>
          <w:szCs w:val="28"/>
          <w:lang w:val="en-US"/>
        </w:rPr>
        <w:t>the</w:t>
      </w:r>
      <w:r w:rsidRPr="00C1703F">
        <w:rPr>
          <w:rFonts w:ascii="Times New Roman" w:hAnsi="Times New Roman" w:cs="Times New Roman"/>
          <w:sz w:val="28"/>
          <w:szCs w:val="28"/>
        </w:rPr>
        <w:t xml:space="preserve"> </w:t>
      </w:r>
      <w:r w:rsidRPr="00C1703F">
        <w:rPr>
          <w:rFonts w:ascii="Times New Roman" w:hAnsi="Times New Roman" w:cs="Times New Roman"/>
          <w:sz w:val="28"/>
          <w:szCs w:val="28"/>
          <w:lang w:val="en-US"/>
        </w:rPr>
        <w:t>environment</w:t>
      </w:r>
      <w:r w:rsidRPr="00C1703F">
        <w:rPr>
          <w:rFonts w:ascii="Times New Roman" w:hAnsi="Times New Roman" w:cs="Times New Roman"/>
          <w:sz w:val="28"/>
          <w:szCs w:val="28"/>
        </w:rPr>
        <w:t xml:space="preserve">; </w:t>
      </w:r>
      <w:r w:rsidRPr="00C1703F">
        <w:rPr>
          <w:rFonts w:ascii="Times New Roman" w:hAnsi="Times New Roman" w:cs="Times New Roman"/>
          <w:sz w:val="28"/>
          <w:szCs w:val="28"/>
          <w:lang w:val="en-US"/>
        </w:rPr>
        <w:t>function</w:t>
      </w:r>
      <w:r w:rsidRPr="00C1703F">
        <w:rPr>
          <w:rFonts w:ascii="Times New Roman" w:hAnsi="Times New Roman" w:cs="Times New Roman"/>
          <w:sz w:val="28"/>
          <w:szCs w:val="28"/>
        </w:rPr>
        <w:t xml:space="preserve"> </w:t>
      </w:r>
      <w:r w:rsidRPr="00C1703F">
        <w:rPr>
          <w:rFonts w:ascii="Times New Roman" w:hAnsi="Times New Roman" w:cs="Times New Roman"/>
          <w:sz w:val="28"/>
          <w:szCs w:val="28"/>
          <w:lang w:val="en-US"/>
        </w:rPr>
        <w:t>interprets</w:t>
      </w:r>
      <w:r w:rsidRPr="00C1703F">
        <w:rPr>
          <w:rFonts w:ascii="Times New Roman" w:hAnsi="Times New Roman" w:cs="Times New Roman"/>
          <w:sz w:val="28"/>
          <w:szCs w:val="28"/>
        </w:rPr>
        <w:t xml:space="preserve"> </w:t>
      </w:r>
      <w:r w:rsidRPr="00C1703F">
        <w:rPr>
          <w:rFonts w:ascii="Times New Roman" w:hAnsi="Times New Roman" w:cs="Times New Roman"/>
          <w:sz w:val="28"/>
          <w:szCs w:val="28"/>
          <w:lang w:val="en-US"/>
        </w:rPr>
        <w:t>and</w:t>
      </w:r>
      <w:r w:rsidRPr="00C1703F">
        <w:rPr>
          <w:rFonts w:ascii="Times New Roman" w:hAnsi="Times New Roman" w:cs="Times New Roman"/>
          <w:sz w:val="28"/>
          <w:szCs w:val="28"/>
        </w:rPr>
        <w:t xml:space="preserve"> </w:t>
      </w:r>
      <w:r w:rsidRPr="00C1703F">
        <w:rPr>
          <w:rFonts w:ascii="Times New Roman" w:hAnsi="Times New Roman" w:cs="Times New Roman"/>
          <w:sz w:val="28"/>
          <w:szCs w:val="28"/>
          <w:lang w:val="en-US"/>
        </w:rPr>
        <w:t>makes</w:t>
      </w:r>
      <w:r w:rsidRPr="00C1703F">
        <w:rPr>
          <w:rFonts w:ascii="Times New Roman" w:hAnsi="Times New Roman" w:cs="Times New Roman"/>
          <w:sz w:val="28"/>
          <w:szCs w:val="28"/>
        </w:rPr>
        <w:t xml:space="preserve"> </w:t>
      </w:r>
      <w:r w:rsidRPr="00C1703F">
        <w:rPr>
          <w:rFonts w:ascii="Times New Roman" w:hAnsi="Times New Roman" w:cs="Times New Roman"/>
          <w:sz w:val="28"/>
          <w:szCs w:val="28"/>
          <w:lang w:val="en-US"/>
        </w:rPr>
        <w:t>a</w:t>
      </w:r>
      <w:r w:rsidRPr="00C1703F">
        <w:rPr>
          <w:rFonts w:ascii="Times New Roman" w:hAnsi="Times New Roman" w:cs="Times New Roman"/>
          <w:sz w:val="28"/>
          <w:szCs w:val="28"/>
        </w:rPr>
        <w:t xml:space="preserve"> </w:t>
      </w:r>
      <w:r w:rsidRPr="00C1703F">
        <w:rPr>
          <w:rFonts w:ascii="Times New Roman" w:hAnsi="Times New Roman" w:cs="Times New Roman"/>
          <w:sz w:val="28"/>
          <w:szCs w:val="28"/>
          <w:lang w:val="en-US"/>
        </w:rPr>
        <w:t>response</w:t>
      </w:r>
      <w:r w:rsidRPr="00C1703F">
        <w:rPr>
          <w:rFonts w:ascii="Times New Roman" w:hAnsi="Times New Roman" w:cs="Times New Roman"/>
          <w:sz w:val="28"/>
          <w:szCs w:val="28"/>
        </w:rPr>
        <w:t xml:space="preserve">; </w:t>
      </w:r>
      <w:r w:rsidRPr="00C1703F">
        <w:rPr>
          <w:rFonts w:ascii="Times New Roman" w:hAnsi="Times New Roman" w:cs="Times New Roman"/>
          <w:sz w:val="28"/>
          <w:szCs w:val="28"/>
          <w:lang w:val="en-US"/>
        </w:rPr>
        <w:t>the</w:t>
      </w:r>
      <w:r w:rsidRPr="00C1703F">
        <w:rPr>
          <w:rFonts w:ascii="Times New Roman" w:hAnsi="Times New Roman" w:cs="Times New Roman"/>
          <w:sz w:val="28"/>
          <w:szCs w:val="28"/>
        </w:rPr>
        <w:t xml:space="preserve"> </w:t>
      </w:r>
      <w:r w:rsidRPr="00C1703F">
        <w:rPr>
          <w:rFonts w:ascii="Times New Roman" w:hAnsi="Times New Roman" w:cs="Times New Roman"/>
          <w:sz w:val="28"/>
          <w:szCs w:val="28"/>
          <w:lang w:val="en-US"/>
        </w:rPr>
        <w:t>transmission</w:t>
      </w:r>
      <w:r w:rsidRPr="00C1703F">
        <w:rPr>
          <w:rFonts w:ascii="Times New Roman" w:hAnsi="Times New Roman" w:cs="Times New Roman"/>
          <w:sz w:val="28"/>
          <w:szCs w:val="28"/>
        </w:rPr>
        <w:t xml:space="preserve"> </w:t>
      </w:r>
      <w:r w:rsidRPr="00C1703F">
        <w:rPr>
          <w:rFonts w:ascii="Times New Roman" w:hAnsi="Times New Roman" w:cs="Times New Roman"/>
          <w:sz w:val="28"/>
          <w:szCs w:val="28"/>
          <w:lang w:val="en-US"/>
        </w:rPr>
        <w:t>function</w:t>
      </w:r>
      <w:r w:rsidRPr="00C1703F">
        <w:rPr>
          <w:rFonts w:ascii="Times New Roman" w:hAnsi="Times New Roman" w:cs="Times New Roman"/>
          <w:sz w:val="28"/>
          <w:szCs w:val="28"/>
        </w:rPr>
        <w:t xml:space="preserve"> </w:t>
      </w:r>
      <w:r w:rsidRPr="00C1703F">
        <w:rPr>
          <w:rFonts w:ascii="Times New Roman" w:hAnsi="Times New Roman" w:cs="Times New Roman"/>
          <w:sz w:val="28"/>
          <w:szCs w:val="28"/>
          <w:lang w:val="en-US"/>
        </w:rPr>
        <w:t>educates</w:t>
      </w:r>
      <w:r w:rsidRPr="00C1703F">
        <w:rPr>
          <w:rFonts w:ascii="Times New Roman" w:hAnsi="Times New Roman" w:cs="Times New Roman"/>
          <w:sz w:val="28"/>
          <w:szCs w:val="28"/>
        </w:rPr>
        <w:t xml:space="preserve"> </w:t>
      </w:r>
      <w:r w:rsidRPr="00C1703F">
        <w:rPr>
          <w:rFonts w:ascii="Times New Roman" w:hAnsi="Times New Roman" w:cs="Times New Roman"/>
          <w:sz w:val="28"/>
          <w:szCs w:val="28"/>
          <w:lang w:val="en-US"/>
        </w:rPr>
        <w:t>on</w:t>
      </w:r>
      <w:r w:rsidRPr="00C1703F">
        <w:rPr>
          <w:rFonts w:ascii="Times New Roman" w:hAnsi="Times New Roman" w:cs="Times New Roman"/>
          <w:sz w:val="28"/>
          <w:szCs w:val="28"/>
        </w:rPr>
        <w:t xml:space="preserve"> </w:t>
      </w:r>
      <w:r w:rsidRPr="00C1703F">
        <w:rPr>
          <w:rFonts w:ascii="Times New Roman" w:hAnsi="Times New Roman" w:cs="Times New Roman"/>
          <w:sz w:val="28"/>
          <w:szCs w:val="28"/>
          <w:lang w:val="en-US"/>
        </w:rPr>
        <w:t>society</w:t>
      </w:r>
      <w:r w:rsidRPr="00C1703F">
        <w:rPr>
          <w:rFonts w:ascii="Times New Roman" w:hAnsi="Times New Roman" w:cs="Times New Roman"/>
          <w:sz w:val="28"/>
          <w:szCs w:val="28"/>
        </w:rPr>
        <w:t>'</w:t>
      </w:r>
      <w:r w:rsidRPr="00C1703F">
        <w:rPr>
          <w:rFonts w:ascii="Times New Roman" w:hAnsi="Times New Roman" w:cs="Times New Roman"/>
          <w:sz w:val="28"/>
          <w:szCs w:val="28"/>
          <w:lang w:val="en-US"/>
        </w:rPr>
        <w:t>s</w:t>
      </w:r>
      <w:r w:rsidRPr="00C1703F">
        <w:rPr>
          <w:rFonts w:ascii="Times New Roman" w:hAnsi="Times New Roman" w:cs="Times New Roman"/>
          <w:sz w:val="28"/>
          <w:szCs w:val="28"/>
        </w:rPr>
        <w:t xml:space="preserve"> </w:t>
      </w:r>
      <w:r w:rsidRPr="00C1703F">
        <w:rPr>
          <w:rFonts w:ascii="Times New Roman" w:hAnsi="Times New Roman" w:cs="Times New Roman"/>
          <w:sz w:val="28"/>
          <w:szCs w:val="28"/>
          <w:lang w:val="en-US"/>
        </w:rPr>
        <w:t>values</w:t>
      </w:r>
      <w:r w:rsidRPr="00C1703F">
        <w:rPr>
          <w:rFonts w:ascii="Times New Roman" w:hAnsi="Times New Roman" w:cs="Times New Roman"/>
          <w:sz w:val="28"/>
          <w:szCs w:val="28"/>
        </w:rPr>
        <w:t xml:space="preserve"> (наблюдение за окружающей средой; функция интерпретации; функция передачи ценностей общества – </w:t>
      </w:r>
      <w:r w:rsidRPr="00C1703F">
        <w:rPr>
          <w:rFonts w:ascii="Times New Roman" w:hAnsi="Times New Roman" w:cs="Times New Roman"/>
          <w:i/>
          <w:sz w:val="28"/>
          <w:szCs w:val="28"/>
        </w:rPr>
        <w:t>Перевод наш</w:t>
      </w:r>
      <w:r w:rsidRPr="00C1703F">
        <w:rPr>
          <w:rFonts w:ascii="Times New Roman" w:hAnsi="Times New Roman" w:cs="Times New Roman"/>
          <w:sz w:val="28"/>
          <w:szCs w:val="28"/>
        </w:rPr>
        <w:t xml:space="preserve">. – </w:t>
      </w:r>
      <w:r w:rsidRPr="00C1703F">
        <w:rPr>
          <w:rFonts w:ascii="Times New Roman" w:hAnsi="Times New Roman" w:cs="Times New Roman"/>
          <w:i/>
          <w:sz w:val="28"/>
          <w:szCs w:val="28"/>
        </w:rPr>
        <w:t>А.К</w:t>
      </w:r>
      <w:r w:rsidRPr="00C1703F">
        <w:rPr>
          <w:rFonts w:ascii="Times New Roman" w:hAnsi="Times New Roman" w:cs="Times New Roman"/>
          <w:sz w:val="28"/>
          <w:szCs w:val="28"/>
        </w:rPr>
        <w:t>.) [</w:t>
      </w:r>
      <w:r w:rsidR="007342DF">
        <w:rPr>
          <w:rFonts w:ascii="Times New Roman" w:hAnsi="Times New Roman" w:cs="Times New Roman"/>
          <w:sz w:val="28"/>
          <w:szCs w:val="28"/>
        </w:rPr>
        <w:t>52</w:t>
      </w:r>
      <w:r w:rsidRPr="00C1703F">
        <w:rPr>
          <w:rFonts w:ascii="Times New Roman" w:hAnsi="Times New Roman" w:cs="Times New Roman"/>
          <w:sz w:val="28"/>
          <w:szCs w:val="28"/>
        </w:rPr>
        <w:t>, с. 45-50]. Известный казахский лингвист С. Исаев пишет, что «... оған орай тілдің негізгі қызметтерін ойды хабарлау мақсатына қарай үшке бөліп қарауға болады. Ол: қатынасуға байланысты жалпы коммуникативтік қызметі, әсер етуге байланысты коммуникативтік-эстетикалық қызметі, хабарлауға байланысты нақты коммуникативтік қызметі</w:t>
      </w:r>
      <w:r w:rsidR="007342DF">
        <w:rPr>
          <w:rFonts w:ascii="Times New Roman" w:hAnsi="Times New Roman" w:cs="Times New Roman"/>
          <w:sz w:val="28"/>
          <w:szCs w:val="28"/>
        </w:rPr>
        <w:t>» [53</w:t>
      </w:r>
      <w:r w:rsidRPr="00C1703F">
        <w:rPr>
          <w:rFonts w:ascii="Times New Roman" w:hAnsi="Times New Roman" w:cs="Times New Roman"/>
          <w:sz w:val="28"/>
          <w:szCs w:val="28"/>
        </w:rPr>
        <w:t>, с. 472].</w:t>
      </w:r>
    </w:p>
    <w:p w:rsidR="00AC7D48" w:rsidRPr="00C1703F" w:rsidRDefault="00AC7D48" w:rsidP="00AC7D48">
      <w:pPr>
        <w:spacing w:after="0" w:line="240" w:lineRule="auto"/>
        <w:jc w:val="both"/>
        <w:rPr>
          <w:rFonts w:ascii="Times New Roman" w:hAnsi="Times New Roman" w:cs="Times New Roman"/>
          <w:sz w:val="28"/>
          <w:szCs w:val="28"/>
        </w:rPr>
      </w:pPr>
      <w:r w:rsidRPr="00C1703F">
        <w:rPr>
          <w:rFonts w:ascii="Times New Roman" w:hAnsi="Times New Roman" w:cs="Times New Roman"/>
          <w:sz w:val="28"/>
          <w:szCs w:val="28"/>
        </w:rPr>
        <w:tab/>
        <w:t>Многие исследователи в области публицистического стиля в качестве основных выделяют 2 функции: воздействующую и информационную (</w:t>
      </w:r>
      <w:r w:rsidR="00E165EE" w:rsidRPr="00C1703F">
        <w:rPr>
          <w:rFonts w:ascii="Times New Roman" w:hAnsi="Times New Roman" w:cs="Times New Roman"/>
          <w:sz w:val="28"/>
          <w:szCs w:val="28"/>
        </w:rPr>
        <w:t xml:space="preserve">М.П. Брандэс, Б.А. Зильберт, С.В. Ильясова, </w:t>
      </w:r>
      <w:r w:rsidRPr="00C1703F">
        <w:rPr>
          <w:rFonts w:ascii="Times New Roman" w:hAnsi="Times New Roman" w:cs="Times New Roman"/>
          <w:sz w:val="28"/>
          <w:szCs w:val="28"/>
        </w:rPr>
        <w:t>Г.Я. Солганик, Е.С. Щелкунова и др.).</w:t>
      </w:r>
    </w:p>
    <w:p w:rsidR="00AC7D48" w:rsidRPr="00C1703F" w:rsidRDefault="00AC7D48" w:rsidP="00AC7D48">
      <w:pPr>
        <w:spacing w:after="0" w:line="240" w:lineRule="auto"/>
        <w:jc w:val="both"/>
        <w:rPr>
          <w:rFonts w:ascii="Times New Roman" w:hAnsi="Times New Roman" w:cs="Times New Roman"/>
          <w:sz w:val="28"/>
          <w:szCs w:val="28"/>
        </w:rPr>
      </w:pPr>
      <w:r w:rsidRPr="00C1703F">
        <w:rPr>
          <w:rFonts w:ascii="Times New Roman" w:hAnsi="Times New Roman" w:cs="Times New Roman"/>
          <w:sz w:val="28"/>
          <w:szCs w:val="28"/>
        </w:rPr>
        <w:tab/>
        <w:t xml:space="preserve">С.В. Ильясова отмечает, что воздействующая (убеждение) функция газеты становится важнейшей, вытесняя все остальные (например, информирование), что, в свою очередь, усиливает оценочность речи. Вследствие чего средства массовой информации трансформируются в средства массового воздействия </w:t>
      </w:r>
      <w:r w:rsidR="002F670F" w:rsidRPr="00C1703F">
        <w:rPr>
          <w:rFonts w:ascii="Times New Roman" w:hAnsi="Times New Roman" w:cs="Times New Roman"/>
          <w:sz w:val="28"/>
          <w:szCs w:val="28"/>
        </w:rPr>
        <w:t>[5</w:t>
      </w:r>
      <w:r w:rsidR="007342DF">
        <w:rPr>
          <w:rFonts w:ascii="Times New Roman" w:hAnsi="Times New Roman" w:cs="Times New Roman"/>
          <w:sz w:val="28"/>
          <w:szCs w:val="28"/>
        </w:rPr>
        <w:t>4</w:t>
      </w:r>
      <w:r w:rsidRPr="00C1703F">
        <w:rPr>
          <w:rFonts w:ascii="Times New Roman" w:hAnsi="Times New Roman" w:cs="Times New Roman"/>
          <w:sz w:val="28"/>
          <w:szCs w:val="28"/>
        </w:rPr>
        <w:t>, с. 11].</w:t>
      </w:r>
    </w:p>
    <w:p w:rsidR="00AC7D48" w:rsidRPr="00C1703F" w:rsidRDefault="00AC7D48" w:rsidP="00AC7D48">
      <w:pPr>
        <w:spacing w:after="0" w:line="240" w:lineRule="auto"/>
        <w:jc w:val="both"/>
        <w:rPr>
          <w:rFonts w:ascii="Times New Roman" w:hAnsi="Times New Roman" w:cs="Times New Roman"/>
          <w:sz w:val="28"/>
          <w:szCs w:val="28"/>
        </w:rPr>
      </w:pPr>
      <w:r w:rsidRPr="00C1703F">
        <w:rPr>
          <w:rFonts w:ascii="Times New Roman" w:hAnsi="Times New Roman" w:cs="Times New Roman"/>
          <w:sz w:val="28"/>
          <w:szCs w:val="28"/>
        </w:rPr>
        <w:tab/>
        <w:t>Б.А. Зильберт считает, ч</w:t>
      </w:r>
      <w:r w:rsidR="00DF26B4">
        <w:rPr>
          <w:rFonts w:ascii="Times New Roman" w:hAnsi="Times New Roman" w:cs="Times New Roman"/>
          <w:sz w:val="28"/>
          <w:szCs w:val="28"/>
        </w:rPr>
        <w:t>то наряду с функцией сообщения значимое</w:t>
      </w:r>
      <w:r w:rsidRPr="00C1703F">
        <w:rPr>
          <w:rFonts w:ascii="Times New Roman" w:hAnsi="Times New Roman" w:cs="Times New Roman"/>
          <w:sz w:val="28"/>
          <w:szCs w:val="28"/>
        </w:rPr>
        <w:t xml:space="preserve"> место занимает функция воздействия (с точки зрения источника информации наибольшую значимость имеет именно эта функция). В области СМИ подразумевается прежде всего воздействие на общественное мнение и сознание. Взаимодействие любого канала массовой коммуникации (и прессы в частности) и общественного мнения предстает как единый процесс социального регулирования [</w:t>
      </w:r>
      <w:r w:rsidR="00B53E4C" w:rsidRPr="00C1703F">
        <w:rPr>
          <w:rFonts w:ascii="Times New Roman" w:hAnsi="Times New Roman" w:cs="Times New Roman"/>
          <w:sz w:val="28"/>
          <w:szCs w:val="28"/>
        </w:rPr>
        <w:t>5</w:t>
      </w:r>
      <w:r w:rsidR="007342DF">
        <w:rPr>
          <w:rFonts w:ascii="Times New Roman" w:hAnsi="Times New Roman" w:cs="Times New Roman"/>
          <w:sz w:val="28"/>
          <w:szCs w:val="28"/>
        </w:rPr>
        <w:t>5</w:t>
      </w:r>
      <w:r w:rsidRPr="00C1703F">
        <w:rPr>
          <w:rFonts w:ascii="Times New Roman" w:hAnsi="Times New Roman" w:cs="Times New Roman"/>
          <w:sz w:val="28"/>
          <w:szCs w:val="28"/>
        </w:rPr>
        <w:t>].</w:t>
      </w:r>
    </w:p>
    <w:p w:rsidR="00AC7D48" w:rsidRPr="00C1703F" w:rsidRDefault="00AC7D48" w:rsidP="00AC7D48">
      <w:pPr>
        <w:spacing w:after="0" w:line="240" w:lineRule="auto"/>
        <w:jc w:val="both"/>
        <w:rPr>
          <w:rFonts w:ascii="Times New Roman" w:hAnsi="Times New Roman" w:cs="Times New Roman"/>
          <w:sz w:val="28"/>
          <w:szCs w:val="28"/>
        </w:rPr>
      </w:pPr>
      <w:r w:rsidRPr="00C1703F">
        <w:rPr>
          <w:rFonts w:ascii="Times New Roman" w:hAnsi="Times New Roman" w:cs="Times New Roman"/>
          <w:sz w:val="28"/>
          <w:szCs w:val="28"/>
        </w:rPr>
        <w:lastRenderedPageBreak/>
        <w:tab/>
      </w:r>
      <w:r w:rsidR="00E165EE" w:rsidRPr="00C1703F">
        <w:rPr>
          <w:rFonts w:ascii="Times New Roman" w:hAnsi="Times New Roman" w:cs="Times New Roman"/>
          <w:sz w:val="28"/>
          <w:szCs w:val="28"/>
        </w:rPr>
        <w:t>Поскольку</w:t>
      </w:r>
      <w:r w:rsidRPr="00C1703F">
        <w:rPr>
          <w:rFonts w:ascii="Times New Roman" w:hAnsi="Times New Roman" w:cs="Times New Roman"/>
          <w:sz w:val="28"/>
          <w:szCs w:val="28"/>
        </w:rPr>
        <w:t>, воздействие осуществля</w:t>
      </w:r>
      <w:r w:rsidR="00E165EE" w:rsidRPr="00C1703F">
        <w:rPr>
          <w:rFonts w:ascii="Times New Roman" w:hAnsi="Times New Roman" w:cs="Times New Roman"/>
          <w:sz w:val="28"/>
          <w:szCs w:val="28"/>
        </w:rPr>
        <w:t>е</w:t>
      </w:r>
      <w:r w:rsidRPr="00C1703F">
        <w:rPr>
          <w:rFonts w:ascii="Times New Roman" w:hAnsi="Times New Roman" w:cs="Times New Roman"/>
          <w:sz w:val="28"/>
          <w:szCs w:val="28"/>
        </w:rPr>
        <w:t>тся на языковом уровне</w:t>
      </w:r>
      <w:r w:rsidR="00E165EE" w:rsidRPr="00C1703F">
        <w:rPr>
          <w:rFonts w:ascii="Times New Roman" w:hAnsi="Times New Roman" w:cs="Times New Roman"/>
          <w:sz w:val="28"/>
          <w:szCs w:val="28"/>
        </w:rPr>
        <w:t>,</w:t>
      </w:r>
      <w:r w:rsidR="00DF3D99" w:rsidRPr="00C1703F">
        <w:rPr>
          <w:rFonts w:ascii="Times New Roman" w:hAnsi="Times New Roman" w:cs="Times New Roman"/>
          <w:sz w:val="28"/>
          <w:szCs w:val="28"/>
        </w:rPr>
        <w:t xml:space="preserve"> </w:t>
      </w:r>
      <w:r w:rsidR="00E165EE" w:rsidRPr="00C1703F">
        <w:rPr>
          <w:rFonts w:ascii="Times New Roman" w:hAnsi="Times New Roman" w:cs="Times New Roman"/>
          <w:sz w:val="28"/>
          <w:szCs w:val="28"/>
        </w:rPr>
        <w:t xml:space="preserve">то, соответственно, </w:t>
      </w:r>
      <w:r w:rsidRPr="00C1703F">
        <w:rPr>
          <w:rFonts w:ascii="Times New Roman" w:hAnsi="Times New Roman" w:cs="Times New Roman"/>
          <w:sz w:val="28"/>
          <w:szCs w:val="28"/>
        </w:rPr>
        <w:t xml:space="preserve">оно тесно связано с понятием речевого воздействия. Термин «речевое воздействие» близок к понятию перлокуции, которым оперирует Дж. Остин </w:t>
      </w:r>
      <w:r w:rsidR="00B53E4C" w:rsidRPr="00C1703F">
        <w:rPr>
          <w:rFonts w:ascii="Times New Roman" w:hAnsi="Times New Roman" w:cs="Times New Roman"/>
          <w:sz w:val="28"/>
          <w:szCs w:val="28"/>
        </w:rPr>
        <w:t>[5</w:t>
      </w:r>
      <w:r w:rsidR="007342DF">
        <w:rPr>
          <w:rFonts w:ascii="Times New Roman" w:hAnsi="Times New Roman" w:cs="Times New Roman"/>
          <w:sz w:val="28"/>
          <w:szCs w:val="28"/>
        </w:rPr>
        <w:t>6</w:t>
      </w:r>
      <w:r w:rsidRPr="00C1703F">
        <w:rPr>
          <w:rFonts w:ascii="Times New Roman" w:hAnsi="Times New Roman" w:cs="Times New Roman"/>
          <w:sz w:val="28"/>
          <w:szCs w:val="28"/>
        </w:rPr>
        <w:t>].</w:t>
      </w:r>
    </w:p>
    <w:p w:rsidR="00AC7D48" w:rsidRPr="00C1703F" w:rsidRDefault="00AC7D48" w:rsidP="00AC7D48">
      <w:pPr>
        <w:spacing w:after="0" w:line="240" w:lineRule="auto"/>
        <w:jc w:val="both"/>
        <w:rPr>
          <w:rFonts w:ascii="Times New Roman" w:hAnsi="Times New Roman" w:cs="Times New Roman"/>
          <w:sz w:val="28"/>
          <w:szCs w:val="28"/>
        </w:rPr>
      </w:pPr>
      <w:r w:rsidRPr="00C1703F">
        <w:rPr>
          <w:rFonts w:ascii="Times New Roman" w:hAnsi="Times New Roman" w:cs="Times New Roman"/>
          <w:sz w:val="28"/>
          <w:szCs w:val="28"/>
        </w:rPr>
        <w:tab/>
        <w:t>Р. Блакар в своей статье «Язык как инструмент социальной власти» рассуждает о категории речевого воздействия. Главный тезис Р. Блакара сводится к тому, что выразиться «нейтрально» невозможно. Даже кажущиеся синонимичные выражения могут воздействовать на получателя совершенно по-разному [</w:t>
      </w:r>
      <w:r w:rsidR="00B53E4C" w:rsidRPr="00C1703F">
        <w:rPr>
          <w:rFonts w:ascii="Times New Roman" w:hAnsi="Times New Roman" w:cs="Times New Roman"/>
          <w:sz w:val="28"/>
          <w:szCs w:val="28"/>
        </w:rPr>
        <w:t>5</w:t>
      </w:r>
      <w:r w:rsidR="007342DF">
        <w:rPr>
          <w:rFonts w:ascii="Times New Roman" w:hAnsi="Times New Roman" w:cs="Times New Roman"/>
          <w:sz w:val="28"/>
          <w:szCs w:val="28"/>
        </w:rPr>
        <w:t>7</w:t>
      </w:r>
      <w:r w:rsidRPr="00C1703F">
        <w:rPr>
          <w:rFonts w:ascii="Times New Roman" w:hAnsi="Times New Roman" w:cs="Times New Roman"/>
          <w:sz w:val="28"/>
          <w:szCs w:val="28"/>
        </w:rPr>
        <w:t>, с. 91].</w:t>
      </w:r>
    </w:p>
    <w:p w:rsidR="00AC7D48" w:rsidRPr="00C1703F" w:rsidRDefault="00AC7D48" w:rsidP="00AC7D48">
      <w:pPr>
        <w:spacing w:after="0" w:line="240" w:lineRule="auto"/>
        <w:jc w:val="both"/>
        <w:rPr>
          <w:rFonts w:ascii="Times New Roman" w:hAnsi="Times New Roman" w:cs="Times New Roman"/>
          <w:sz w:val="28"/>
          <w:szCs w:val="28"/>
        </w:rPr>
      </w:pPr>
      <w:r w:rsidRPr="00C1703F">
        <w:rPr>
          <w:rFonts w:ascii="Times New Roman" w:hAnsi="Times New Roman" w:cs="Times New Roman"/>
          <w:sz w:val="28"/>
          <w:szCs w:val="28"/>
        </w:rPr>
        <w:tab/>
        <w:t>Технологии речевого воздействия на сегодняшний день разработаны настолько мощно, что они могут реально и существенно влиять на общественное сознание. В современном мире люди постоянно испытывают влияние речевого воздействия, которое оказывается на них извне, либо они сами выступают субъектами речевого воздействия. Пресса и СМИ в целом оказывают прямое и / или непрямое влияние на все социально-политические процессы в обществе, при этом воздействие может быть как открытым, явным, так и завуалированным.</w:t>
      </w:r>
    </w:p>
    <w:p w:rsidR="00AC7D48" w:rsidRPr="00C1703F" w:rsidRDefault="00AC7D48" w:rsidP="00AC7D48">
      <w:pPr>
        <w:spacing w:after="0" w:line="240" w:lineRule="auto"/>
        <w:jc w:val="both"/>
        <w:rPr>
          <w:rFonts w:ascii="Times New Roman" w:hAnsi="Times New Roman" w:cs="Times New Roman"/>
          <w:sz w:val="28"/>
          <w:szCs w:val="28"/>
        </w:rPr>
      </w:pPr>
      <w:r w:rsidRPr="00C1703F">
        <w:rPr>
          <w:rFonts w:ascii="Times New Roman" w:hAnsi="Times New Roman" w:cs="Times New Roman"/>
          <w:sz w:val="28"/>
          <w:szCs w:val="28"/>
        </w:rPr>
        <w:tab/>
        <w:t>Основными инструментами СМИ в этом направлении являются суггестия и манипуляция. Манипулятивные особенности СМИ отмечает Н.И. Клушина, говоря, что в ХХ веке «на смену пропаганде пришло умело</w:t>
      </w:r>
      <w:r w:rsidR="00E165EE" w:rsidRPr="00C1703F">
        <w:rPr>
          <w:rFonts w:ascii="Times New Roman" w:hAnsi="Times New Roman" w:cs="Times New Roman"/>
          <w:sz w:val="28"/>
          <w:szCs w:val="28"/>
        </w:rPr>
        <w:t>е</w:t>
      </w:r>
      <w:r w:rsidRPr="00C1703F">
        <w:rPr>
          <w:rFonts w:ascii="Times New Roman" w:hAnsi="Times New Roman" w:cs="Times New Roman"/>
          <w:sz w:val="28"/>
          <w:szCs w:val="28"/>
        </w:rPr>
        <w:t xml:space="preserve"> завуалированное манипулирование массовым сознанием» [</w:t>
      </w:r>
      <w:r w:rsidR="003A58DE" w:rsidRPr="00C1703F">
        <w:rPr>
          <w:rFonts w:ascii="Times New Roman" w:hAnsi="Times New Roman" w:cs="Times New Roman"/>
          <w:sz w:val="28"/>
          <w:szCs w:val="28"/>
        </w:rPr>
        <w:t>4</w:t>
      </w:r>
      <w:r w:rsidR="007342DF">
        <w:rPr>
          <w:rFonts w:ascii="Times New Roman" w:hAnsi="Times New Roman" w:cs="Times New Roman"/>
          <w:sz w:val="28"/>
          <w:szCs w:val="28"/>
        </w:rPr>
        <w:t>7</w:t>
      </w:r>
      <w:r w:rsidRPr="00C1703F">
        <w:rPr>
          <w:rFonts w:ascii="Times New Roman" w:hAnsi="Times New Roman" w:cs="Times New Roman"/>
          <w:sz w:val="28"/>
          <w:szCs w:val="28"/>
        </w:rPr>
        <w:t xml:space="preserve">, с. 98]. Манипулирование общественным сознанием – самая </w:t>
      </w:r>
      <w:r w:rsidR="00282A4B" w:rsidRPr="00C1703F">
        <w:rPr>
          <w:rFonts w:ascii="Times New Roman" w:hAnsi="Times New Roman" w:cs="Times New Roman"/>
          <w:sz w:val="28"/>
          <w:szCs w:val="28"/>
        </w:rPr>
        <w:t>животрепещущая</w:t>
      </w:r>
      <w:r w:rsidRPr="00C1703F">
        <w:rPr>
          <w:rFonts w:ascii="Times New Roman" w:hAnsi="Times New Roman" w:cs="Times New Roman"/>
          <w:sz w:val="28"/>
          <w:szCs w:val="28"/>
        </w:rPr>
        <w:t>, острая и актуальная проблема политики, экономики, общества.</w:t>
      </w:r>
    </w:p>
    <w:p w:rsidR="00AC7D48" w:rsidRPr="00C1703F" w:rsidRDefault="00AC7D48" w:rsidP="00AC7D48">
      <w:pPr>
        <w:spacing w:after="0" w:line="240" w:lineRule="auto"/>
        <w:jc w:val="both"/>
        <w:rPr>
          <w:rFonts w:ascii="Times New Roman" w:hAnsi="Times New Roman" w:cs="Times New Roman"/>
          <w:sz w:val="28"/>
          <w:szCs w:val="28"/>
        </w:rPr>
      </w:pPr>
      <w:r w:rsidRPr="00C1703F">
        <w:rPr>
          <w:rFonts w:ascii="Times New Roman" w:hAnsi="Times New Roman" w:cs="Times New Roman"/>
          <w:sz w:val="28"/>
          <w:szCs w:val="28"/>
        </w:rPr>
        <w:tab/>
        <w:t>Современная традиция исследования понятия «манипуляция» заложена в психологии, социологии, политологии, позже данное понятие стало объекто</w:t>
      </w:r>
      <w:r w:rsidR="00F435EA" w:rsidRPr="00C1703F">
        <w:rPr>
          <w:rFonts w:ascii="Times New Roman" w:hAnsi="Times New Roman" w:cs="Times New Roman"/>
          <w:sz w:val="28"/>
          <w:szCs w:val="28"/>
        </w:rPr>
        <w:t xml:space="preserve">м исследований и в лингвистике </w:t>
      </w:r>
      <w:r w:rsidRPr="00C1703F">
        <w:rPr>
          <w:rFonts w:ascii="Times New Roman" w:hAnsi="Times New Roman" w:cs="Times New Roman"/>
          <w:sz w:val="28"/>
          <w:szCs w:val="28"/>
        </w:rPr>
        <w:t>(Б.</w:t>
      </w:r>
      <w:r w:rsidR="00935009" w:rsidRPr="00C1703F">
        <w:rPr>
          <w:rFonts w:ascii="Times New Roman" w:hAnsi="Times New Roman" w:cs="Times New Roman"/>
          <w:sz w:val="28"/>
          <w:szCs w:val="28"/>
        </w:rPr>
        <w:t>Н. Бессонов, В.П. Даниленко, Е.Л</w:t>
      </w:r>
      <w:r w:rsidRPr="00C1703F">
        <w:rPr>
          <w:rFonts w:ascii="Times New Roman" w:hAnsi="Times New Roman" w:cs="Times New Roman"/>
          <w:sz w:val="28"/>
          <w:szCs w:val="28"/>
        </w:rPr>
        <w:t xml:space="preserve">. Доценко, </w:t>
      </w:r>
      <w:r w:rsidR="008E577F" w:rsidRPr="00C1703F">
        <w:rPr>
          <w:rFonts w:ascii="Times New Roman" w:hAnsi="Times New Roman" w:cs="Times New Roman"/>
          <w:sz w:val="28"/>
          <w:szCs w:val="28"/>
        </w:rPr>
        <w:t xml:space="preserve">М.Р. Желтухина, </w:t>
      </w:r>
      <w:r w:rsidRPr="00C1703F">
        <w:rPr>
          <w:rFonts w:ascii="Times New Roman" w:hAnsi="Times New Roman" w:cs="Times New Roman"/>
          <w:sz w:val="28"/>
          <w:szCs w:val="28"/>
        </w:rPr>
        <w:t>С.Г. Кара-Мурза</w:t>
      </w:r>
      <w:r w:rsidR="00E165EE" w:rsidRPr="00C1703F">
        <w:rPr>
          <w:rFonts w:ascii="Times New Roman" w:hAnsi="Times New Roman" w:cs="Times New Roman"/>
          <w:sz w:val="28"/>
          <w:szCs w:val="28"/>
        </w:rPr>
        <w:t>, Л. Прото</w:t>
      </w:r>
      <w:r w:rsidRPr="00C1703F">
        <w:rPr>
          <w:rFonts w:ascii="Times New Roman" w:hAnsi="Times New Roman" w:cs="Times New Roman"/>
          <w:sz w:val="28"/>
          <w:szCs w:val="28"/>
        </w:rPr>
        <w:t>, И.А. Стернин, Х. Харрис, П. Хофер</w:t>
      </w:r>
      <w:r w:rsidR="00EC18F3" w:rsidRPr="00C1703F">
        <w:rPr>
          <w:rFonts w:ascii="Times New Roman" w:hAnsi="Times New Roman" w:cs="Times New Roman"/>
          <w:sz w:val="28"/>
          <w:szCs w:val="28"/>
        </w:rPr>
        <w:t xml:space="preserve">, В.П. Шейнов </w:t>
      </w:r>
      <w:r w:rsidRPr="00C1703F">
        <w:rPr>
          <w:rFonts w:ascii="Times New Roman" w:hAnsi="Times New Roman" w:cs="Times New Roman"/>
          <w:sz w:val="28"/>
          <w:szCs w:val="28"/>
        </w:rPr>
        <w:t>и др.). С лингвистической точки зрения манипулятивное воздействие рассматривается сквозь призму языкового воплощения механизмов манипуляции.</w:t>
      </w:r>
    </w:p>
    <w:p w:rsidR="00AC7D48" w:rsidRPr="00C1703F" w:rsidRDefault="00AC7D48" w:rsidP="00AC7D48">
      <w:pPr>
        <w:spacing w:after="0" w:line="240" w:lineRule="auto"/>
        <w:jc w:val="both"/>
        <w:rPr>
          <w:rFonts w:ascii="Times New Roman" w:hAnsi="Times New Roman" w:cs="Times New Roman"/>
          <w:sz w:val="28"/>
          <w:szCs w:val="28"/>
        </w:rPr>
      </w:pPr>
      <w:r w:rsidRPr="00C1703F">
        <w:rPr>
          <w:rFonts w:ascii="Times New Roman" w:hAnsi="Times New Roman" w:cs="Times New Roman"/>
          <w:sz w:val="28"/>
          <w:szCs w:val="28"/>
        </w:rPr>
        <w:tab/>
        <w:t xml:space="preserve">При обращении к этимологии слова «манипуляция» находим, что ей присущи ручной характер при выполнении действий-манипуляций, наличие ловкости, сноровки. Еще одно значение слова «манипуляция» восходит к Древнему Риму, где </w:t>
      </w:r>
      <w:r w:rsidRPr="00C1703F">
        <w:rPr>
          <w:rFonts w:ascii="Times New Roman" w:hAnsi="Times New Roman" w:cs="Times New Roman"/>
          <w:i/>
          <w:sz w:val="28"/>
          <w:szCs w:val="28"/>
        </w:rPr>
        <w:t>манипулой</w:t>
      </w:r>
      <w:r w:rsidRPr="00C1703F">
        <w:rPr>
          <w:rFonts w:ascii="Times New Roman" w:hAnsi="Times New Roman" w:cs="Times New Roman"/>
          <w:sz w:val="28"/>
          <w:szCs w:val="28"/>
        </w:rPr>
        <w:t xml:space="preserve"> называли основное тактическое подразделение римских легионов, соответственно, солдат подразделения называли </w:t>
      </w:r>
      <w:r w:rsidRPr="00C1703F">
        <w:rPr>
          <w:rFonts w:ascii="Times New Roman" w:hAnsi="Times New Roman" w:cs="Times New Roman"/>
          <w:i/>
          <w:sz w:val="28"/>
          <w:szCs w:val="28"/>
          <w:lang w:val="en-US"/>
        </w:rPr>
        <w:t>manipulares</w:t>
      </w:r>
      <w:r w:rsidRPr="00C1703F">
        <w:rPr>
          <w:rFonts w:ascii="Times New Roman" w:hAnsi="Times New Roman" w:cs="Times New Roman"/>
          <w:sz w:val="28"/>
          <w:szCs w:val="28"/>
        </w:rPr>
        <w:t>. Становится очевидным, что семантика слова еще в древности имела значение, связанное с управлением людьми. На сегодняшний день под манипуляцией в основном понимается способ / прием воздействия на людей.</w:t>
      </w:r>
    </w:p>
    <w:p w:rsidR="00AC7D48" w:rsidRPr="00C1703F" w:rsidRDefault="00AC7D48" w:rsidP="00AC7D48">
      <w:pPr>
        <w:spacing w:after="0" w:line="240" w:lineRule="auto"/>
        <w:jc w:val="both"/>
        <w:rPr>
          <w:rFonts w:ascii="Times New Roman" w:hAnsi="Times New Roman" w:cs="Times New Roman"/>
          <w:sz w:val="28"/>
          <w:szCs w:val="28"/>
        </w:rPr>
      </w:pPr>
      <w:r w:rsidRPr="00C1703F">
        <w:rPr>
          <w:rFonts w:ascii="Times New Roman" w:hAnsi="Times New Roman" w:cs="Times New Roman"/>
          <w:sz w:val="28"/>
          <w:szCs w:val="28"/>
        </w:rPr>
        <w:tab/>
        <w:t xml:space="preserve">Несмотря на большое количество работ по проблеме манипуляции, не существует единого общепризнанного определения данного понятия и имеются различные мнения о его содержании. </w:t>
      </w:r>
      <w:r w:rsidR="005A44B9" w:rsidRPr="00C1703F">
        <w:rPr>
          <w:rFonts w:ascii="Times New Roman" w:hAnsi="Times New Roman" w:cs="Times New Roman"/>
          <w:sz w:val="28"/>
          <w:szCs w:val="28"/>
        </w:rPr>
        <w:t xml:space="preserve">В.П. Шейнов рассматривает манипуляцию как </w:t>
      </w:r>
      <w:r w:rsidRPr="00C1703F">
        <w:rPr>
          <w:rFonts w:ascii="Times New Roman" w:hAnsi="Times New Roman" w:cs="Times New Roman"/>
          <w:sz w:val="28"/>
          <w:szCs w:val="28"/>
        </w:rPr>
        <w:t>«скрытое управление человеком против его воли, приносящее инициатору односторонние преимущества» [</w:t>
      </w:r>
      <w:r w:rsidR="007342DF">
        <w:rPr>
          <w:rFonts w:ascii="Times New Roman" w:hAnsi="Times New Roman" w:cs="Times New Roman"/>
          <w:sz w:val="28"/>
          <w:szCs w:val="28"/>
        </w:rPr>
        <w:t>58</w:t>
      </w:r>
      <w:r w:rsidRPr="00C1703F">
        <w:rPr>
          <w:rFonts w:ascii="Times New Roman" w:hAnsi="Times New Roman" w:cs="Times New Roman"/>
          <w:sz w:val="28"/>
          <w:szCs w:val="28"/>
        </w:rPr>
        <w:t>, с. 9]; известный американский ученый в области СМИ Герберт Шиллер</w:t>
      </w:r>
      <w:r w:rsidR="005A44B9" w:rsidRPr="00C1703F">
        <w:rPr>
          <w:rFonts w:ascii="Times New Roman" w:hAnsi="Times New Roman" w:cs="Times New Roman"/>
          <w:sz w:val="28"/>
          <w:szCs w:val="28"/>
        </w:rPr>
        <w:t xml:space="preserve"> </w:t>
      </w:r>
      <w:r w:rsidRPr="00C1703F">
        <w:rPr>
          <w:rFonts w:ascii="Times New Roman" w:hAnsi="Times New Roman" w:cs="Times New Roman"/>
          <w:sz w:val="28"/>
          <w:szCs w:val="28"/>
        </w:rPr>
        <w:t xml:space="preserve">определяет </w:t>
      </w:r>
      <w:r w:rsidRPr="00C1703F">
        <w:rPr>
          <w:rFonts w:ascii="Times New Roman" w:hAnsi="Times New Roman" w:cs="Times New Roman"/>
          <w:sz w:val="28"/>
          <w:szCs w:val="28"/>
        </w:rPr>
        <w:lastRenderedPageBreak/>
        <w:t>манипуляцию как «средство социального контроля и управления» [</w:t>
      </w:r>
      <w:r w:rsidR="00B53E4C" w:rsidRPr="00C1703F">
        <w:rPr>
          <w:rFonts w:ascii="Times New Roman" w:hAnsi="Times New Roman" w:cs="Times New Roman"/>
          <w:sz w:val="28"/>
          <w:szCs w:val="28"/>
        </w:rPr>
        <w:t>5</w:t>
      </w:r>
      <w:r w:rsidR="007342DF">
        <w:rPr>
          <w:rFonts w:ascii="Times New Roman" w:hAnsi="Times New Roman" w:cs="Times New Roman"/>
          <w:sz w:val="28"/>
          <w:szCs w:val="28"/>
        </w:rPr>
        <w:t>9</w:t>
      </w:r>
      <w:r w:rsidRPr="00C1703F">
        <w:rPr>
          <w:rFonts w:ascii="Times New Roman" w:hAnsi="Times New Roman" w:cs="Times New Roman"/>
          <w:sz w:val="28"/>
          <w:szCs w:val="28"/>
        </w:rPr>
        <w:t>]. Как указывает ученый М.Ш. Мусатаева</w:t>
      </w:r>
      <w:r w:rsidR="00834C65" w:rsidRPr="00C1703F">
        <w:rPr>
          <w:rFonts w:ascii="Times New Roman" w:hAnsi="Times New Roman" w:cs="Times New Roman"/>
          <w:sz w:val="28"/>
          <w:szCs w:val="28"/>
        </w:rPr>
        <w:t>:</w:t>
      </w:r>
      <w:r w:rsidRPr="00C1703F">
        <w:rPr>
          <w:rFonts w:ascii="Times New Roman" w:hAnsi="Times New Roman" w:cs="Times New Roman"/>
          <w:sz w:val="28"/>
          <w:szCs w:val="28"/>
        </w:rPr>
        <w:t xml:space="preserve"> «Медиасреда представляет собой искусственно созданную социальную реальность, в которой методами манипулятивного воздействия на массовое сознание осуществляется программирование определенных мнений и желаний, ориентированное не на отдельного индивида, а на общество в целом. В результате формируется общественное мнение, представляющее систему отражения социально-психологических тенденций в современном обществе, и его изучение в качестве объекта позволяет установить состояние социальной действительности и ее отражение в психике субъектов» [</w:t>
      </w:r>
      <w:r w:rsidR="007342DF">
        <w:rPr>
          <w:rFonts w:ascii="Times New Roman" w:hAnsi="Times New Roman" w:cs="Times New Roman"/>
          <w:sz w:val="28"/>
          <w:szCs w:val="28"/>
        </w:rPr>
        <w:t>60</w:t>
      </w:r>
      <w:r w:rsidRPr="00C1703F">
        <w:rPr>
          <w:rFonts w:ascii="Times New Roman" w:hAnsi="Times New Roman" w:cs="Times New Roman"/>
          <w:sz w:val="28"/>
          <w:szCs w:val="28"/>
        </w:rPr>
        <w:t>, с. 99].</w:t>
      </w:r>
    </w:p>
    <w:p w:rsidR="00AC7D48" w:rsidRPr="00C1703F" w:rsidRDefault="00AC7D48" w:rsidP="00AC7D48">
      <w:pPr>
        <w:spacing w:after="0" w:line="240" w:lineRule="auto"/>
        <w:jc w:val="both"/>
        <w:rPr>
          <w:rFonts w:ascii="Times New Roman" w:hAnsi="Times New Roman" w:cs="Times New Roman"/>
          <w:sz w:val="28"/>
          <w:szCs w:val="28"/>
        </w:rPr>
      </w:pPr>
      <w:r w:rsidRPr="00C1703F">
        <w:rPr>
          <w:rFonts w:ascii="Times New Roman" w:hAnsi="Times New Roman" w:cs="Times New Roman"/>
          <w:sz w:val="28"/>
          <w:szCs w:val="28"/>
        </w:rPr>
        <w:tab/>
        <w:t>Нетрудно заметить, что многие формулировки имеют смысловые оттенки из области психологии, соответственно манипуляцию можно определить как психолингвистический процесс. Ученые-языковеды А.А. Данилова, Г.А. Копнина, К.Ф. Седов</w:t>
      </w:r>
      <w:r w:rsidR="009C7634" w:rsidRPr="00C1703F">
        <w:rPr>
          <w:rFonts w:ascii="Times New Roman" w:hAnsi="Times New Roman" w:cs="Times New Roman"/>
          <w:sz w:val="28"/>
          <w:szCs w:val="28"/>
        </w:rPr>
        <w:t>,</w:t>
      </w:r>
      <w:r w:rsidRPr="00C1703F">
        <w:rPr>
          <w:rFonts w:ascii="Times New Roman" w:hAnsi="Times New Roman" w:cs="Times New Roman"/>
          <w:sz w:val="28"/>
          <w:szCs w:val="28"/>
        </w:rPr>
        <w:t xml:space="preserve"> </w:t>
      </w:r>
      <w:r w:rsidR="009C7634" w:rsidRPr="00C1703F">
        <w:rPr>
          <w:rFonts w:ascii="Times New Roman" w:hAnsi="Times New Roman" w:cs="Times New Roman"/>
          <w:sz w:val="28"/>
          <w:szCs w:val="28"/>
        </w:rPr>
        <w:t xml:space="preserve">И.А. Стернин </w:t>
      </w:r>
      <w:r w:rsidRPr="00C1703F">
        <w:rPr>
          <w:rFonts w:ascii="Times New Roman" w:hAnsi="Times New Roman" w:cs="Times New Roman"/>
          <w:sz w:val="28"/>
          <w:szCs w:val="28"/>
        </w:rPr>
        <w:t>и др. рассматривают манипуляцию (или речевое (языковое) манипулирование) как разновидность речевого воздействия. На первый взгляд понятия «манипуляция» и «речевое воздействие» кажутся тождественными, однако между ними имеются определенные различия. Воздействие шире, так как любая манипуляция имеет эффект воздействия, но не всякое воздействие может быть манипуляцией. По мнению И.А. Стернина, отличительным признаком манипуляции и речевого воздействия является сознательность или бессознательность со стороны адресата. При совершении акта речевого воздействия на человека путем убеждения оказывается давление сознательно принять какую-либо точку зрения, решение о каком-либо действии. В то время как при манипулировании воздействие оказывается на человека с целью побудить его сообщить информацию, совершить поступок, изменить свое поведение и т.д., неосознанно или вопреки его собственному мнению, намерению [</w:t>
      </w:r>
      <w:r w:rsidR="007342DF">
        <w:rPr>
          <w:rFonts w:ascii="Times New Roman" w:hAnsi="Times New Roman" w:cs="Times New Roman"/>
          <w:sz w:val="28"/>
          <w:szCs w:val="28"/>
        </w:rPr>
        <w:t>61</w:t>
      </w:r>
      <w:r w:rsidRPr="00C1703F">
        <w:rPr>
          <w:rFonts w:ascii="Times New Roman" w:hAnsi="Times New Roman" w:cs="Times New Roman"/>
          <w:sz w:val="28"/>
          <w:szCs w:val="28"/>
        </w:rPr>
        <w:t>, с. 66-67].</w:t>
      </w:r>
      <w:r w:rsidR="00F435EA" w:rsidRPr="00C1703F">
        <w:rPr>
          <w:rFonts w:ascii="Times New Roman" w:hAnsi="Times New Roman" w:cs="Times New Roman"/>
          <w:sz w:val="28"/>
          <w:szCs w:val="28"/>
        </w:rPr>
        <w:t xml:space="preserve"> </w:t>
      </w:r>
      <w:r w:rsidRPr="00C1703F">
        <w:rPr>
          <w:rFonts w:ascii="Times New Roman" w:hAnsi="Times New Roman" w:cs="Times New Roman"/>
          <w:sz w:val="28"/>
          <w:szCs w:val="28"/>
        </w:rPr>
        <w:t>Становится очевидным, что манипуляция носит завуалированный характер воздействия. При имплицитном воздействии адресату, как правило, трудно распознать истинные намерения адресанта и защитить себя от подобных операций, поскольку манипулятору удается искусно скрыть их посредством разнообразных отвлекающих маневров. Г.А. Копнина указывает на то, что сущностью манипулятивного воздействия является принятие ответственности за совершаемые действия адресатом, причем так, что у него создается иллюзия свободы в принятии решения [</w:t>
      </w:r>
      <w:r w:rsidR="00B53E4C" w:rsidRPr="00C1703F">
        <w:rPr>
          <w:rFonts w:ascii="Times New Roman" w:hAnsi="Times New Roman" w:cs="Times New Roman"/>
          <w:sz w:val="28"/>
          <w:szCs w:val="28"/>
        </w:rPr>
        <w:t>6</w:t>
      </w:r>
      <w:r w:rsidR="007342DF">
        <w:rPr>
          <w:rFonts w:ascii="Times New Roman" w:hAnsi="Times New Roman" w:cs="Times New Roman"/>
          <w:sz w:val="28"/>
          <w:szCs w:val="28"/>
        </w:rPr>
        <w:t>2</w:t>
      </w:r>
      <w:r w:rsidRPr="00C1703F">
        <w:rPr>
          <w:rFonts w:ascii="Times New Roman" w:hAnsi="Times New Roman" w:cs="Times New Roman"/>
          <w:sz w:val="28"/>
          <w:szCs w:val="28"/>
        </w:rPr>
        <w:t>, с. 21].</w:t>
      </w:r>
    </w:p>
    <w:p w:rsidR="00AC7D48" w:rsidRPr="00C1703F" w:rsidRDefault="00AC7D48" w:rsidP="00AC7D48">
      <w:pPr>
        <w:spacing w:after="0" w:line="240" w:lineRule="auto"/>
        <w:jc w:val="both"/>
        <w:rPr>
          <w:rFonts w:ascii="Times New Roman" w:hAnsi="Times New Roman" w:cs="Times New Roman"/>
          <w:sz w:val="28"/>
          <w:szCs w:val="28"/>
        </w:rPr>
      </w:pPr>
      <w:r w:rsidRPr="00C1703F">
        <w:rPr>
          <w:rFonts w:ascii="Times New Roman" w:hAnsi="Times New Roman" w:cs="Times New Roman"/>
          <w:sz w:val="28"/>
          <w:szCs w:val="28"/>
        </w:rPr>
        <w:tab/>
        <w:t xml:space="preserve">Манипулятор в персуазивных целях активно использует определенные стратегии, приемы </w:t>
      </w:r>
      <w:r w:rsidR="00282A4B" w:rsidRPr="00C1703F">
        <w:rPr>
          <w:rFonts w:ascii="Times New Roman" w:hAnsi="Times New Roman" w:cs="Times New Roman"/>
          <w:sz w:val="28"/>
          <w:szCs w:val="28"/>
        </w:rPr>
        <w:t xml:space="preserve">и способы </w:t>
      </w:r>
      <w:r w:rsidRPr="00C1703F">
        <w:rPr>
          <w:rFonts w:ascii="Times New Roman" w:hAnsi="Times New Roman" w:cs="Times New Roman"/>
          <w:sz w:val="28"/>
          <w:szCs w:val="28"/>
        </w:rPr>
        <w:t>манипуляции. В теории манипуляции существует немалое количество классификаций приемов манипуляции, последние из которых чрезвычайно разнообразны. В.И. Карасик выделяет три основных приема манипуляции: псевдоаргументация, имитация авторитетности и имитация силы [</w:t>
      </w:r>
      <w:r w:rsidR="00B53E4C" w:rsidRPr="00C1703F">
        <w:rPr>
          <w:rFonts w:ascii="Times New Roman" w:hAnsi="Times New Roman" w:cs="Times New Roman"/>
          <w:sz w:val="28"/>
          <w:szCs w:val="28"/>
        </w:rPr>
        <w:t>6</w:t>
      </w:r>
      <w:r w:rsidR="007342DF">
        <w:rPr>
          <w:rFonts w:ascii="Times New Roman" w:hAnsi="Times New Roman" w:cs="Times New Roman"/>
          <w:sz w:val="28"/>
          <w:szCs w:val="28"/>
        </w:rPr>
        <w:t>3</w:t>
      </w:r>
      <w:r w:rsidRPr="00C1703F">
        <w:rPr>
          <w:rFonts w:ascii="Times New Roman" w:hAnsi="Times New Roman" w:cs="Times New Roman"/>
          <w:sz w:val="28"/>
          <w:szCs w:val="28"/>
        </w:rPr>
        <w:t>, с.67]; В.Н. Базылев отмечает сверхобобщение, расширение, атрибуцию, приведение примера [</w:t>
      </w:r>
      <w:r w:rsidR="00B53E4C" w:rsidRPr="00C1703F">
        <w:rPr>
          <w:rFonts w:ascii="Times New Roman" w:hAnsi="Times New Roman" w:cs="Times New Roman"/>
          <w:sz w:val="28"/>
          <w:szCs w:val="28"/>
        </w:rPr>
        <w:t>6</w:t>
      </w:r>
      <w:r w:rsidR="007342DF">
        <w:rPr>
          <w:rFonts w:ascii="Times New Roman" w:hAnsi="Times New Roman" w:cs="Times New Roman"/>
          <w:sz w:val="28"/>
          <w:szCs w:val="28"/>
        </w:rPr>
        <w:t>4</w:t>
      </w:r>
      <w:r w:rsidRPr="00C1703F">
        <w:rPr>
          <w:rFonts w:ascii="Times New Roman" w:hAnsi="Times New Roman" w:cs="Times New Roman"/>
          <w:sz w:val="28"/>
          <w:szCs w:val="28"/>
        </w:rPr>
        <w:t xml:space="preserve">, с.65-71]; Ноам Хомский: 1) отвлечение внимания; 2) создать проблему – предложить решение; 3) стратегия постепенности; 4) стратегия откладывания; 5) сюсюканье с народом; 6) больше </w:t>
      </w:r>
      <w:r w:rsidRPr="00C1703F">
        <w:rPr>
          <w:rFonts w:ascii="Times New Roman" w:hAnsi="Times New Roman" w:cs="Times New Roman"/>
          <w:sz w:val="28"/>
          <w:szCs w:val="28"/>
        </w:rPr>
        <w:lastRenderedPageBreak/>
        <w:t>эмоций, чем размышлений; 7) держать людей в невежестве и посредственности; 8) побуждать массы увлекаться посредственностью; 9) усиливать чувство вины; 10) знать о людях больше, чем они о себе [</w:t>
      </w:r>
      <w:r w:rsidR="00B53E4C" w:rsidRPr="00C1703F">
        <w:rPr>
          <w:rFonts w:ascii="Times New Roman" w:hAnsi="Times New Roman" w:cs="Times New Roman"/>
          <w:sz w:val="28"/>
          <w:szCs w:val="28"/>
        </w:rPr>
        <w:t>6</w:t>
      </w:r>
      <w:r w:rsidR="007342DF">
        <w:rPr>
          <w:rFonts w:ascii="Times New Roman" w:hAnsi="Times New Roman" w:cs="Times New Roman"/>
          <w:sz w:val="28"/>
          <w:szCs w:val="28"/>
        </w:rPr>
        <w:t>5</w:t>
      </w:r>
      <w:r w:rsidRPr="00C1703F">
        <w:rPr>
          <w:rFonts w:ascii="Times New Roman" w:hAnsi="Times New Roman" w:cs="Times New Roman"/>
          <w:sz w:val="28"/>
          <w:szCs w:val="28"/>
        </w:rPr>
        <w:t>].</w:t>
      </w:r>
    </w:p>
    <w:p w:rsidR="00AC7D48" w:rsidRPr="00C1703F" w:rsidRDefault="00AC7D48" w:rsidP="00AC7D48">
      <w:pPr>
        <w:spacing w:after="0" w:line="240" w:lineRule="auto"/>
        <w:jc w:val="both"/>
        <w:rPr>
          <w:rFonts w:ascii="Times New Roman" w:hAnsi="Times New Roman" w:cs="Times New Roman"/>
          <w:sz w:val="28"/>
          <w:szCs w:val="28"/>
        </w:rPr>
      </w:pPr>
      <w:r w:rsidRPr="00C1703F">
        <w:rPr>
          <w:rFonts w:ascii="Times New Roman" w:hAnsi="Times New Roman" w:cs="Times New Roman"/>
          <w:sz w:val="28"/>
          <w:szCs w:val="28"/>
        </w:rPr>
        <w:tab/>
        <w:t>В.И. Карасик в книге «Язык социального статуса» пишет, что Р. Блакар делает акцент на различные экспрессивные возможности языка в целях направленного воздействия на адресата</w:t>
      </w:r>
      <w:r w:rsidR="00CF0024" w:rsidRPr="00C1703F">
        <w:rPr>
          <w:rFonts w:ascii="Times New Roman" w:hAnsi="Times New Roman" w:cs="Times New Roman"/>
          <w:sz w:val="28"/>
          <w:szCs w:val="28"/>
        </w:rPr>
        <w:t>, в частности</w:t>
      </w:r>
      <w:r w:rsidRPr="00C1703F">
        <w:rPr>
          <w:rFonts w:ascii="Times New Roman" w:hAnsi="Times New Roman" w:cs="Times New Roman"/>
          <w:sz w:val="28"/>
          <w:szCs w:val="28"/>
        </w:rPr>
        <w:t xml:space="preserve">: 1) выбор слов и выражений, референциально одинаковых, но прагматически относящихся к различным мировосприятиям и системам ценностей (так, если убийство называется «трагедией», а не «преступлением», значит с преступников снимается вина); 2) создание новых слов и выражений, например, </w:t>
      </w:r>
      <w:r w:rsidRPr="00C1703F">
        <w:rPr>
          <w:rFonts w:ascii="Times New Roman" w:hAnsi="Times New Roman" w:cs="Times New Roman"/>
          <w:sz w:val="28"/>
          <w:szCs w:val="28"/>
          <w:lang w:val="en-US"/>
        </w:rPr>
        <w:t>luxurious</w:t>
      </w:r>
      <w:r w:rsidRPr="00C1703F">
        <w:rPr>
          <w:rFonts w:ascii="Times New Roman" w:hAnsi="Times New Roman" w:cs="Times New Roman"/>
          <w:sz w:val="28"/>
          <w:szCs w:val="28"/>
        </w:rPr>
        <w:t xml:space="preserve"> </w:t>
      </w:r>
      <w:r w:rsidRPr="00C1703F">
        <w:rPr>
          <w:rFonts w:ascii="Times New Roman" w:hAnsi="Times New Roman" w:cs="Times New Roman"/>
          <w:sz w:val="28"/>
          <w:szCs w:val="28"/>
          <w:lang w:val="en-US"/>
        </w:rPr>
        <w:t>bomb</w:t>
      </w:r>
      <w:r w:rsidRPr="00C1703F">
        <w:rPr>
          <w:rFonts w:ascii="Times New Roman" w:hAnsi="Times New Roman" w:cs="Times New Roman"/>
          <w:sz w:val="28"/>
          <w:szCs w:val="28"/>
        </w:rPr>
        <w:t xml:space="preserve"> </w:t>
      </w:r>
      <w:r w:rsidRPr="00C1703F">
        <w:rPr>
          <w:rFonts w:ascii="Times New Roman" w:hAnsi="Times New Roman" w:cs="Times New Roman"/>
          <w:sz w:val="28"/>
          <w:szCs w:val="28"/>
          <w:lang w:val="en-US"/>
        </w:rPr>
        <w:t>shelter</w:t>
      </w:r>
      <w:r w:rsidRPr="00C1703F">
        <w:rPr>
          <w:rFonts w:ascii="Times New Roman" w:hAnsi="Times New Roman" w:cs="Times New Roman"/>
          <w:sz w:val="28"/>
          <w:szCs w:val="28"/>
        </w:rPr>
        <w:t xml:space="preserve"> – «роскошное бомбоубежище»; 3) выбор грамматических форм – использование грамматической пассивной конструкции с целью маскировки агенса; 4) выбор последовательностей в характеристике (сравните: «дорогое, хотя и эффективное средство» и «эффективное, хотя и дорогое средство»); 5) использование супрасегментных средств – эмфаза, тон (серьезный, ироничный, безучастный и т.д.); 6) выбор имплицитных оснований (сравните: </w:t>
      </w:r>
      <w:r w:rsidRPr="00C1703F">
        <w:rPr>
          <w:rFonts w:ascii="Times New Roman" w:hAnsi="Times New Roman" w:cs="Times New Roman"/>
          <w:sz w:val="28"/>
          <w:szCs w:val="28"/>
          <w:lang w:val="en-US"/>
        </w:rPr>
        <w:t>Everything</w:t>
      </w:r>
      <w:r w:rsidRPr="00C1703F">
        <w:rPr>
          <w:rFonts w:ascii="Times New Roman" w:hAnsi="Times New Roman" w:cs="Times New Roman"/>
          <w:sz w:val="28"/>
          <w:szCs w:val="28"/>
        </w:rPr>
        <w:t xml:space="preserve"> </w:t>
      </w:r>
      <w:r w:rsidRPr="00C1703F">
        <w:rPr>
          <w:rFonts w:ascii="Times New Roman" w:hAnsi="Times New Roman" w:cs="Times New Roman"/>
          <w:sz w:val="28"/>
          <w:szCs w:val="28"/>
          <w:lang w:val="en-US"/>
        </w:rPr>
        <w:t>is</w:t>
      </w:r>
      <w:r w:rsidRPr="00C1703F">
        <w:rPr>
          <w:rFonts w:ascii="Times New Roman" w:hAnsi="Times New Roman" w:cs="Times New Roman"/>
          <w:sz w:val="28"/>
          <w:szCs w:val="28"/>
        </w:rPr>
        <w:t xml:space="preserve"> </w:t>
      </w:r>
      <w:r w:rsidRPr="00C1703F">
        <w:rPr>
          <w:rFonts w:ascii="Times New Roman" w:hAnsi="Times New Roman" w:cs="Times New Roman"/>
          <w:sz w:val="28"/>
          <w:szCs w:val="28"/>
          <w:lang w:val="en-US"/>
        </w:rPr>
        <w:t>politics</w:t>
      </w:r>
      <w:r w:rsidRPr="00C1703F">
        <w:rPr>
          <w:rFonts w:ascii="Times New Roman" w:hAnsi="Times New Roman" w:cs="Times New Roman"/>
          <w:sz w:val="28"/>
          <w:szCs w:val="28"/>
        </w:rPr>
        <w:t xml:space="preserve">. – </w:t>
      </w:r>
      <w:r w:rsidRPr="00C1703F">
        <w:rPr>
          <w:rFonts w:ascii="Times New Roman" w:hAnsi="Times New Roman" w:cs="Times New Roman"/>
          <w:sz w:val="28"/>
          <w:szCs w:val="28"/>
          <w:lang w:val="en-US"/>
        </w:rPr>
        <w:t>I</w:t>
      </w:r>
      <w:r w:rsidRPr="00C1703F">
        <w:rPr>
          <w:rFonts w:ascii="Times New Roman" w:hAnsi="Times New Roman" w:cs="Times New Roman"/>
          <w:sz w:val="28"/>
          <w:szCs w:val="28"/>
        </w:rPr>
        <w:t xml:space="preserve"> </w:t>
      </w:r>
      <w:r w:rsidRPr="00C1703F">
        <w:rPr>
          <w:rFonts w:ascii="Times New Roman" w:hAnsi="Times New Roman" w:cs="Times New Roman"/>
          <w:sz w:val="28"/>
          <w:szCs w:val="28"/>
          <w:lang w:val="en-US"/>
        </w:rPr>
        <w:t>refuse</w:t>
      </w:r>
      <w:r w:rsidRPr="00C1703F">
        <w:rPr>
          <w:rFonts w:ascii="Times New Roman" w:hAnsi="Times New Roman" w:cs="Times New Roman"/>
          <w:sz w:val="28"/>
          <w:szCs w:val="28"/>
        </w:rPr>
        <w:t xml:space="preserve"> </w:t>
      </w:r>
      <w:r w:rsidRPr="00C1703F">
        <w:rPr>
          <w:rFonts w:ascii="Times New Roman" w:hAnsi="Times New Roman" w:cs="Times New Roman"/>
          <w:sz w:val="28"/>
          <w:szCs w:val="28"/>
          <w:lang w:val="en-US"/>
        </w:rPr>
        <w:t>to</w:t>
      </w:r>
      <w:r w:rsidRPr="00C1703F">
        <w:rPr>
          <w:rFonts w:ascii="Times New Roman" w:hAnsi="Times New Roman" w:cs="Times New Roman"/>
          <w:sz w:val="28"/>
          <w:szCs w:val="28"/>
        </w:rPr>
        <w:t xml:space="preserve"> </w:t>
      </w:r>
      <w:r w:rsidRPr="00C1703F">
        <w:rPr>
          <w:rFonts w:ascii="Times New Roman" w:hAnsi="Times New Roman" w:cs="Times New Roman"/>
          <w:sz w:val="28"/>
          <w:szCs w:val="28"/>
          <w:lang w:val="en-US"/>
        </w:rPr>
        <w:t>discuss</w:t>
      </w:r>
      <w:r w:rsidRPr="00C1703F">
        <w:rPr>
          <w:rFonts w:ascii="Times New Roman" w:hAnsi="Times New Roman" w:cs="Times New Roman"/>
          <w:sz w:val="28"/>
          <w:szCs w:val="28"/>
        </w:rPr>
        <w:t xml:space="preserve"> </w:t>
      </w:r>
      <w:r w:rsidRPr="00C1703F">
        <w:rPr>
          <w:rFonts w:ascii="Times New Roman" w:hAnsi="Times New Roman" w:cs="Times New Roman"/>
          <w:sz w:val="28"/>
          <w:szCs w:val="28"/>
          <w:lang w:val="en-US"/>
        </w:rPr>
        <w:t>it</w:t>
      </w:r>
      <w:r w:rsidRPr="00C1703F">
        <w:rPr>
          <w:rFonts w:ascii="Times New Roman" w:hAnsi="Times New Roman" w:cs="Times New Roman"/>
          <w:sz w:val="28"/>
          <w:szCs w:val="28"/>
        </w:rPr>
        <w:t xml:space="preserve"> </w:t>
      </w:r>
      <w:r w:rsidRPr="00C1703F">
        <w:rPr>
          <w:rFonts w:ascii="Times New Roman" w:hAnsi="Times New Roman" w:cs="Times New Roman"/>
          <w:sz w:val="28"/>
          <w:szCs w:val="28"/>
          <w:lang w:val="en-US"/>
        </w:rPr>
        <w:t>because</w:t>
      </w:r>
      <w:r w:rsidRPr="00C1703F">
        <w:rPr>
          <w:rFonts w:ascii="Times New Roman" w:hAnsi="Times New Roman" w:cs="Times New Roman"/>
          <w:sz w:val="28"/>
          <w:szCs w:val="28"/>
        </w:rPr>
        <w:t xml:space="preserve"> </w:t>
      </w:r>
      <w:r w:rsidRPr="00C1703F">
        <w:rPr>
          <w:rFonts w:ascii="Times New Roman" w:hAnsi="Times New Roman" w:cs="Times New Roman"/>
          <w:sz w:val="28"/>
          <w:szCs w:val="28"/>
          <w:lang w:val="en-US"/>
        </w:rPr>
        <w:t>it</w:t>
      </w:r>
      <w:r w:rsidRPr="00C1703F">
        <w:rPr>
          <w:rFonts w:ascii="Times New Roman" w:hAnsi="Times New Roman" w:cs="Times New Roman"/>
          <w:sz w:val="28"/>
          <w:szCs w:val="28"/>
        </w:rPr>
        <w:t xml:space="preserve"> </w:t>
      </w:r>
      <w:r w:rsidRPr="00C1703F">
        <w:rPr>
          <w:rFonts w:ascii="Times New Roman" w:hAnsi="Times New Roman" w:cs="Times New Roman"/>
          <w:sz w:val="28"/>
          <w:szCs w:val="28"/>
          <w:lang w:val="en-US"/>
        </w:rPr>
        <w:t>is</w:t>
      </w:r>
      <w:r w:rsidRPr="00C1703F">
        <w:rPr>
          <w:rFonts w:ascii="Times New Roman" w:hAnsi="Times New Roman" w:cs="Times New Roman"/>
          <w:sz w:val="28"/>
          <w:szCs w:val="28"/>
        </w:rPr>
        <w:t xml:space="preserve"> </w:t>
      </w:r>
      <w:r w:rsidRPr="00C1703F">
        <w:rPr>
          <w:rFonts w:ascii="Times New Roman" w:hAnsi="Times New Roman" w:cs="Times New Roman"/>
          <w:sz w:val="28"/>
          <w:szCs w:val="28"/>
          <w:lang w:val="en-US"/>
        </w:rPr>
        <w:t>politics</w:t>
      </w:r>
      <w:r w:rsidRPr="00C1703F">
        <w:rPr>
          <w:rFonts w:ascii="Times New Roman" w:hAnsi="Times New Roman" w:cs="Times New Roman"/>
          <w:sz w:val="28"/>
          <w:szCs w:val="28"/>
        </w:rPr>
        <w:t>. – «Все есть политика» и «Я отказываюсь это обсуждать, потому что это – политика») [</w:t>
      </w:r>
      <w:r w:rsidR="00B53E4C" w:rsidRPr="00C1703F">
        <w:rPr>
          <w:rFonts w:ascii="Times New Roman" w:hAnsi="Times New Roman" w:cs="Times New Roman"/>
          <w:sz w:val="28"/>
          <w:szCs w:val="28"/>
        </w:rPr>
        <w:t>6</w:t>
      </w:r>
      <w:r w:rsidR="007342DF">
        <w:rPr>
          <w:rFonts w:ascii="Times New Roman" w:hAnsi="Times New Roman" w:cs="Times New Roman"/>
          <w:sz w:val="28"/>
          <w:szCs w:val="28"/>
        </w:rPr>
        <w:t>6</w:t>
      </w:r>
      <w:r w:rsidRPr="00C1703F">
        <w:rPr>
          <w:rFonts w:ascii="Times New Roman" w:hAnsi="Times New Roman" w:cs="Times New Roman"/>
          <w:sz w:val="28"/>
          <w:szCs w:val="28"/>
        </w:rPr>
        <w:t>, с. 128-129].</w:t>
      </w:r>
    </w:p>
    <w:p w:rsidR="00AC7D48" w:rsidRPr="00C1703F" w:rsidRDefault="00AC7D48" w:rsidP="00AC7D48">
      <w:pPr>
        <w:spacing w:after="0" w:line="240" w:lineRule="auto"/>
        <w:jc w:val="both"/>
        <w:rPr>
          <w:rFonts w:ascii="Times New Roman" w:hAnsi="Times New Roman" w:cs="Times New Roman"/>
          <w:sz w:val="28"/>
          <w:szCs w:val="28"/>
        </w:rPr>
      </w:pPr>
      <w:r w:rsidRPr="00C1703F">
        <w:rPr>
          <w:rFonts w:ascii="Times New Roman" w:hAnsi="Times New Roman" w:cs="Times New Roman"/>
          <w:sz w:val="28"/>
          <w:szCs w:val="28"/>
        </w:rPr>
        <w:tab/>
        <w:t>Таким образом, фактуальная информация может быть подана частично, тенденциозно, фрагментарно, выборочно. Манипуляция – это форма искажения языковой картины мира адресата с помощью возможностей, предоставляемых языковыми механизмами. В разных дискурсах состав средств манипуляции и принципы их выделения существенно отличаются, что зависит от назначения и особенностей соответствующей сферы общения [</w:t>
      </w:r>
      <w:r w:rsidR="00B53E4C" w:rsidRPr="00C1703F">
        <w:rPr>
          <w:rFonts w:ascii="Times New Roman" w:hAnsi="Times New Roman" w:cs="Times New Roman"/>
          <w:sz w:val="28"/>
          <w:szCs w:val="28"/>
        </w:rPr>
        <w:t>6</w:t>
      </w:r>
      <w:r w:rsidR="007342DF">
        <w:rPr>
          <w:rFonts w:ascii="Times New Roman" w:hAnsi="Times New Roman" w:cs="Times New Roman"/>
          <w:sz w:val="28"/>
          <w:szCs w:val="28"/>
        </w:rPr>
        <w:t>7</w:t>
      </w:r>
      <w:r w:rsidRPr="00C1703F">
        <w:rPr>
          <w:rFonts w:ascii="Times New Roman" w:hAnsi="Times New Roman" w:cs="Times New Roman"/>
          <w:sz w:val="28"/>
          <w:szCs w:val="28"/>
        </w:rPr>
        <w:t>, с. 91-99].</w:t>
      </w:r>
    </w:p>
    <w:p w:rsidR="00AC7D48" w:rsidRPr="00C1703F" w:rsidRDefault="00AC7D48" w:rsidP="00AC7D48">
      <w:pPr>
        <w:spacing w:after="0" w:line="240" w:lineRule="auto"/>
        <w:jc w:val="both"/>
        <w:rPr>
          <w:rFonts w:ascii="MS Gothic" w:eastAsia="MS Gothic" w:hAnsi="MS Gothic" w:cs="MS Gothic"/>
          <w:sz w:val="28"/>
          <w:szCs w:val="28"/>
        </w:rPr>
      </w:pPr>
      <w:r w:rsidRPr="00C1703F">
        <w:rPr>
          <w:rFonts w:ascii="Times New Roman" w:hAnsi="Times New Roman" w:cs="Times New Roman"/>
          <w:sz w:val="28"/>
          <w:szCs w:val="28"/>
        </w:rPr>
        <w:tab/>
        <w:t>Одним из способов манипуляции является суггестия (внушение). Суггестивное воздействие достигается на уровне эмоционального внушения. Направление суггестивной лингвистики разрабатывается рядом лингвистов: А.К. Киклевич [</w:t>
      </w:r>
      <w:r w:rsidR="003A58DE" w:rsidRPr="00C1703F">
        <w:rPr>
          <w:rFonts w:ascii="Times New Roman" w:hAnsi="Times New Roman" w:cs="Times New Roman"/>
          <w:sz w:val="28"/>
          <w:szCs w:val="28"/>
        </w:rPr>
        <w:t>6</w:t>
      </w:r>
      <w:r w:rsidR="007342DF">
        <w:rPr>
          <w:rFonts w:ascii="Times New Roman" w:hAnsi="Times New Roman" w:cs="Times New Roman"/>
          <w:sz w:val="28"/>
          <w:szCs w:val="28"/>
        </w:rPr>
        <w:t>8</w:t>
      </w:r>
      <w:r w:rsidR="00B53E4C" w:rsidRPr="00C1703F">
        <w:rPr>
          <w:rFonts w:ascii="Times New Roman" w:hAnsi="Times New Roman" w:cs="Times New Roman"/>
          <w:sz w:val="28"/>
          <w:szCs w:val="28"/>
        </w:rPr>
        <w:t>; 6</w:t>
      </w:r>
      <w:r w:rsidR="007342DF">
        <w:rPr>
          <w:rFonts w:ascii="Times New Roman" w:hAnsi="Times New Roman" w:cs="Times New Roman"/>
          <w:sz w:val="28"/>
          <w:szCs w:val="28"/>
        </w:rPr>
        <w:t>9</w:t>
      </w:r>
      <w:r w:rsidRPr="00C1703F">
        <w:rPr>
          <w:rFonts w:ascii="Times New Roman" w:hAnsi="Times New Roman" w:cs="Times New Roman"/>
          <w:sz w:val="28"/>
          <w:szCs w:val="28"/>
        </w:rPr>
        <w:t>], Е.А. Потехина [</w:t>
      </w:r>
      <w:r w:rsidR="00B53E4C" w:rsidRPr="00C1703F">
        <w:rPr>
          <w:rFonts w:ascii="Times New Roman" w:hAnsi="Times New Roman" w:cs="Times New Roman"/>
          <w:sz w:val="28"/>
          <w:szCs w:val="28"/>
        </w:rPr>
        <w:t>6</w:t>
      </w:r>
      <w:r w:rsidR="007342DF">
        <w:rPr>
          <w:rFonts w:ascii="Times New Roman" w:hAnsi="Times New Roman" w:cs="Times New Roman"/>
          <w:sz w:val="28"/>
          <w:szCs w:val="28"/>
        </w:rPr>
        <w:t>8</w:t>
      </w:r>
      <w:r w:rsidRPr="00C1703F">
        <w:rPr>
          <w:rFonts w:ascii="Times New Roman" w:hAnsi="Times New Roman" w:cs="Times New Roman"/>
          <w:sz w:val="28"/>
          <w:szCs w:val="28"/>
        </w:rPr>
        <w:t>], М.Р. Желтухина [</w:t>
      </w:r>
      <w:r w:rsidR="007342DF">
        <w:rPr>
          <w:rFonts w:ascii="Times New Roman" w:hAnsi="Times New Roman" w:cs="Times New Roman"/>
          <w:sz w:val="28"/>
          <w:szCs w:val="28"/>
        </w:rPr>
        <w:t>70</w:t>
      </w:r>
      <w:r w:rsidRPr="00C1703F">
        <w:rPr>
          <w:rFonts w:ascii="Times New Roman" w:hAnsi="Times New Roman" w:cs="Times New Roman"/>
          <w:sz w:val="28"/>
          <w:szCs w:val="28"/>
        </w:rPr>
        <w:t>], И.Ю. Черепанова [</w:t>
      </w:r>
      <w:r w:rsidR="003A58DE" w:rsidRPr="00C1703F">
        <w:rPr>
          <w:rFonts w:ascii="Times New Roman" w:hAnsi="Times New Roman" w:cs="Times New Roman"/>
          <w:sz w:val="28"/>
          <w:szCs w:val="28"/>
        </w:rPr>
        <w:t>7</w:t>
      </w:r>
      <w:r w:rsidR="007342DF">
        <w:rPr>
          <w:rFonts w:ascii="Times New Roman" w:hAnsi="Times New Roman" w:cs="Times New Roman"/>
          <w:sz w:val="28"/>
          <w:szCs w:val="28"/>
        </w:rPr>
        <w:t>1</w:t>
      </w:r>
      <w:r w:rsidRPr="00C1703F">
        <w:rPr>
          <w:rFonts w:ascii="Times New Roman" w:hAnsi="Times New Roman" w:cs="Times New Roman"/>
          <w:sz w:val="28"/>
          <w:szCs w:val="28"/>
        </w:rPr>
        <w:t>] и др. Ученые А.К. Киклевич, Е.А. Потехина говорят о том, что внушение «основывается на иррациональном, неаргументированном воздействии одного субъекта (суггестора) на другого (суггеренда) или группу субъектов, а также на некритическом восприятии сообщения, отсутствии его адекватного понимания, логического анализа его содержательной структуры» [</w:t>
      </w:r>
      <w:r w:rsidR="00B53E4C" w:rsidRPr="00C1703F">
        <w:rPr>
          <w:rFonts w:ascii="Times New Roman" w:hAnsi="Times New Roman" w:cs="Times New Roman"/>
          <w:sz w:val="28"/>
          <w:szCs w:val="28"/>
        </w:rPr>
        <w:t>6</w:t>
      </w:r>
      <w:r w:rsidR="007342DF">
        <w:rPr>
          <w:rFonts w:ascii="Times New Roman" w:hAnsi="Times New Roman" w:cs="Times New Roman"/>
          <w:sz w:val="28"/>
          <w:szCs w:val="28"/>
        </w:rPr>
        <w:t>8</w:t>
      </w:r>
      <w:r w:rsidRPr="00C1703F">
        <w:rPr>
          <w:rFonts w:ascii="Times New Roman" w:hAnsi="Times New Roman" w:cs="Times New Roman"/>
          <w:sz w:val="28"/>
          <w:szCs w:val="28"/>
        </w:rPr>
        <w:t>, с. 115].</w:t>
      </w:r>
    </w:p>
    <w:p w:rsidR="00AC7D48" w:rsidRPr="00C1703F" w:rsidRDefault="00AC7D48" w:rsidP="00AC7D48">
      <w:pPr>
        <w:spacing w:after="0" w:line="240" w:lineRule="auto"/>
        <w:jc w:val="both"/>
        <w:rPr>
          <w:rFonts w:ascii="Times New Roman" w:hAnsi="Times New Roman" w:cs="Times New Roman"/>
          <w:sz w:val="28"/>
          <w:szCs w:val="28"/>
        </w:rPr>
      </w:pPr>
      <w:r w:rsidRPr="00C1703F">
        <w:rPr>
          <w:rFonts w:ascii="Times New Roman" w:hAnsi="Times New Roman" w:cs="Times New Roman"/>
          <w:sz w:val="28"/>
          <w:szCs w:val="28"/>
        </w:rPr>
        <w:tab/>
        <w:t>Потенциальная эффективность внушения основана на манипуляции вниманием реципиента, которое должно быть сосредоточено на отдельных объектах или идеях. Данная психологическая особенность суггестии обусловливает выбор и аранжировку определенных языковых средств. Манипуляция вниманием слушающего при внушении осуществляется по принципу дублирования компонентов сообщения (А.К. Киклевич, Е.А. Потехина), который способствует появлению дополнительной семантики. Так, «в условиях, когда степень повторяемости в содержании единиц одного и того же синтагматического ряда превышает норму, коммуникативно значимым становится сам факт дублирования компонентов сообщения» [там же].</w:t>
      </w:r>
    </w:p>
    <w:p w:rsidR="00AC7D48" w:rsidRPr="00C1703F" w:rsidRDefault="00AC7D48" w:rsidP="00AC7D48">
      <w:pPr>
        <w:spacing w:after="0" w:line="240" w:lineRule="auto"/>
        <w:jc w:val="both"/>
        <w:rPr>
          <w:rFonts w:ascii="Times New Roman" w:hAnsi="Times New Roman" w:cs="Times New Roman"/>
          <w:sz w:val="28"/>
          <w:szCs w:val="28"/>
        </w:rPr>
      </w:pPr>
      <w:r w:rsidRPr="00C1703F">
        <w:rPr>
          <w:rFonts w:ascii="Times New Roman" w:hAnsi="Times New Roman" w:cs="Times New Roman"/>
          <w:sz w:val="28"/>
          <w:szCs w:val="28"/>
        </w:rPr>
        <w:lastRenderedPageBreak/>
        <w:tab/>
        <w:t>На подбор определенных языковых средств (слова, предложения, тексты) для достижения суггестивного эффекта указывает и В.Н. Базылев [</w:t>
      </w:r>
      <w:r w:rsidR="00B53E4C" w:rsidRPr="00C1703F">
        <w:rPr>
          <w:rFonts w:ascii="Times New Roman" w:hAnsi="Times New Roman" w:cs="Times New Roman"/>
          <w:sz w:val="28"/>
          <w:szCs w:val="28"/>
        </w:rPr>
        <w:t>7</w:t>
      </w:r>
      <w:r w:rsidR="007342DF">
        <w:rPr>
          <w:rFonts w:ascii="Times New Roman" w:hAnsi="Times New Roman" w:cs="Times New Roman"/>
          <w:sz w:val="28"/>
          <w:szCs w:val="28"/>
        </w:rPr>
        <w:t>2</w:t>
      </w:r>
      <w:r w:rsidRPr="00C1703F">
        <w:rPr>
          <w:rFonts w:ascii="Times New Roman" w:hAnsi="Times New Roman" w:cs="Times New Roman"/>
          <w:sz w:val="28"/>
          <w:szCs w:val="28"/>
        </w:rPr>
        <w:t>, с. 134-135].</w:t>
      </w:r>
    </w:p>
    <w:p w:rsidR="00AC7D48" w:rsidRPr="00C1703F" w:rsidRDefault="00AC7D48" w:rsidP="00AC7D48">
      <w:pPr>
        <w:spacing w:after="0" w:line="240" w:lineRule="auto"/>
        <w:jc w:val="both"/>
        <w:rPr>
          <w:rFonts w:ascii="Times New Roman" w:hAnsi="Times New Roman" w:cs="Times New Roman"/>
          <w:sz w:val="28"/>
          <w:szCs w:val="28"/>
        </w:rPr>
      </w:pPr>
      <w:r w:rsidRPr="00C1703F">
        <w:rPr>
          <w:rFonts w:ascii="Times New Roman" w:hAnsi="Times New Roman" w:cs="Times New Roman"/>
          <w:sz w:val="28"/>
          <w:szCs w:val="28"/>
        </w:rPr>
        <w:tab/>
        <w:t>Один из исследователей, работающих в</w:t>
      </w:r>
      <w:r w:rsidR="00C144B7">
        <w:rPr>
          <w:rFonts w:ascii="Times New Roman" w:hAnsi="Times New Roman" w:cs="Times New Roman"/>
          <w:sz w:val="28"/>
          <w:szCs w:val="28"/>
        </w:rPr>
        <w:t xml:space="preserve"> русле суггестивной лингвистики, </w:t>
      </w:r>
      <w:r w:rsidRPr="00C1703F">
        <w:rPr>
          <w:rFonts w:ascii="Times New Roman" w:hAnsi="Times New Roman" w:cs="Times New Roman"/>
          <w:sz w:val="28"/>
          <w:szCs w:val="28"/>
        </w:rPr>
        <w:t>И.Ю. Черепанова выделяет следующие ее положения: «1. Язык в целом рассматривается как явление суггестивное, поэтому основное внимание уделяется изучению коммуникативно-волюнтативной (манипулятивной) функции языка. 2. Единицей анализа является текст в широком смысле слова. 3. Суггестивная лингвистика по предмету своего исследования динамична (изучает и моделирует процессы), по методам – комплексна, междисциплинарна. 4. Языковая суггестия вероятностна по своей природе, ориентирована на преодоление существующих в каждом синхронном срезе языка норм. 5. Методологическая основа суггестивной лингвистики: вербальная мифологизация и универсальный, интегративный, диалектический метод познания, описания и обучения» [</w:t>
      </w:r>
      <w:r w:rsidR="007342DF">
        <w:rPr>
          <w:rFonts w:ascii="Times New Roman" w:hAnsi="Times New Roman" w:cs="Times New Roman"/>
          <w:sz w:val="28"/>
          <w:szCs w:val="28"/>
        </w:rPr>
        <w:t>71</w:t>
      </w:r>
      <w:r w:rsidRPr="00C1703F">
        <w:rPr>
          <w:rFonts w:ascii="Times New Roman" w:hAnsi="Times New Roman" w:cs="Times New Roman"/>
          <w:sz w:val="28"/>
          <w:szCs w:val="28"/>
        </w:rPr>
        <w:t>, с. 12-13].</w:t>
      </w:r>
    </w:p>
    <w:p w:rsidR="00AC7D48" w:rsidRPr="00C1703F" w:rsidRDefault="00AC7D48" w:rsidP="00AC7D48">
      <w:pPr>
        <w:spacing w:after="0" w:line="240" w:lineRule="auto"/>
        <w:jc w:val="both"/>
        <w:rPr>
          <w:rFonts w:ascii="Times New Roman" w:hAnsi="Times New Roman" w:cs="Times New Roman"/>
          <w:sz w:val="28"/>
          <w:szCs w:val="28"/>
        </w:rPr>
      </w:pPr>
      <w:r w:rsidRPr="00C1703F">
        <w:rPr>
          <w:rFonts w:ascii="Times New Roman" w:hAnsi="Times New Roman" w:cs="Times New Roman"/>
          <w:sz w:val="28"/>
          <w:szCs w:val="28"/>
        </w:rPr>
        <w:tab/>
        <w:t>М.Р. Желтухина в своей фундаментальной работе</w:t>
      </w:r>
      <w:r w:rsidR="000873CC" w:rsidRPr="00C1703F">
        <w:rPr>
          <w:rFonts w:ascii="Times New Roman" w:hAnsi="Times New Roman" w:cs="Times New Roman"/>
          <w:sz w:val="28"/>
          <w:szCs w:val="28"/>
        </w:rPr>
        <w:t xml:space="preserve">, посвященной </w:t>
      </w:r>
      <w:r w:rsidRPr="00C1703F">
        <w:rPr>
          <w:rFonts w:ascii="Times New Roman" w:hAnsi="Times New Roman" w:cs="Times New Roman"/>
          <w:sz w:val="28"/>
          <w:szCs w:val="28"/>
        </w:rPr>
        <w:t>суггестивност</w:t>
      </w:r>
      <w:r w:rsidR="000873CC" w:rsidRPr="00C1703F">
        <w:rPr>
          <w:rFonts w:ascii="Times New Roman" w:hAnsi="Times New Roman" w:cs="Times New Roman"/>
          <w:sz w:val="28"/>
          <w:szCs w:val="28"/>
        </w:rPr>
        <w:t>и</w:t>
      </w:r>
      <w:r w:rsidRPr="00C1703F">
        <w:rPr>
          <w:rFonts w:ascii="Times New Roman" w:hAnsi="Times New Roman" w:cs="Times New Roman"/>
          <w:sz w:val="28"/>
          <w:szCs w:val="28"/>
        </w:rPr>
        <w:t xml:space="preserve"> масс-медиального дискурса</w:t>
      </w:r>
      <w:r w:rsidR="000873CC" w:rsidRPr="00C1703F">
        <w:rPr>
          <w:rFonts w:ascii="Times New Roman" w:hAnsi="Times New Roman" w:cs="Times New Roman"/>
          <w:sz w:val="28"/>
          <w:szCs w:val="28"/>
        </w:rPr>
        <w:t xml:space="preserve">, </w:t>
      </w:r>
      <w:r w:rsidRPr="00C1703F">
        <w:rPr>
          <w:rFonts w:ascii="Times New Roman" w:hAnsi="Times New Roman" w:cs="Times New Roman"/>
          <w:sz w:val="28"/>
          <w:szCs w:val="28"/>
        </w:rPr>
        <w:t>исследует свойства, функции и механизм образования тропов как воздействия на адресата, в том числе суггестивного. Воздейственность, суггестивность тропов коррелирует с такими специфическими характеристиками масс-медиального дискурса, как оценочность / эмоциональность, инсценированность и др., которые выступают маркерами реализации [</w:t>
      </w:r>
      <w:r w:rsidR="007342DF">
        <w:rPr>
          <w:rFonts w:ascii="Times New Roman" w:hAnsi="Times New Roman" w:cs="Times New Roman"/>
          <w:sz w:val="28"/>
          <w:szCs w:val="28"/>
        </w:rPr>
        <w:t>70,</w:t>
      </w:r>
      <w:r w:rsidRPr="00C1703F">
        <w:rPr>
          <w:rFonts w:ascii="Times New Roman" w:hAnsi="Times New Roman" w:cs="Times New Roman"/>
          <w:sz w:val="28"/>
          <w:szCs w:val="28"/>
        </w:rPr>
        <w:t xml:space="preserve"> с. 5-6].</w:t>
      </w:r>
    </w:p>
    <w:p w:rsidR="00AC7D48" w:rsidRPr="00C1703F" w:rsidRDefault="00AC7D48" w:rsidP="00AC7D48">
      <w:pPr>
        <w:spacing w:after="0" w:line="240" w:lineRule="auto"/>
        <w:jc w:val="both"/>
        <w:rPr>
          <w:rFonts w:ascii="Times New Roman" w:hAnsi="Times New Roman" w:cs="Times New Roman"/>
          <w:sz w:val="28"/>
          <w:szCs w:val="28"/>
        </w:rPr>
      </w:pPr>
      <w:r w:rsidRPr="00C1703F">
        <w:rPr>
          <w:rFonts w:ascii="Times New Roman" w:hAnsi="Times New Roman" w:cs="Times New Roman"/>
          <w:sz w:val="28"/>
          <w:szCs w:val="28"/>
        </w:rPr>
        <w:tab/>
        <w:t>Таким образом, целенаправленное изучение этой «пионерской» области знания, могло бы оказать существенную помощь в более обстоятельном изучении воздействующей функции языка СМИ.</w:t>
      </w:r>
    </w:p>
    <w:p w:rsidR="00AC7D48" w:rsidRPr="00C1703F" w:rsidRDefault="00AC7D48" w:rsidP="00AC7D48">
      <w:pPr>
        <w:spacing w:after="0" w:line="240" w:lineRule="auto"/>
        <w:jc w:val="both"/>
        <w:rPr>
          <w:rFonts w:ascii="Times New Roman" w:hAnsi="Times New Roman" w:cs="Times New Roman"/>
          <w:sz w:val="28"/>
          <w:szCs w:val="28"/>
        </w:rPr>
      </w:pPr>
      <w:r w:rsidRPr="00C1703F">
        <w:rPr>
          <w:rFonts w:ascii="Times New Roman" w:hAnsi="Times New Roman" w:cs="Times New Roman"/>
          <w:sz w:val="28"/>
          <w:szCs w:val="28"/>
        </w:rPr>
        <w:tab/>
        <w:t>Если прием манипуляции основан на тайном / скрытом воздействии, осуществляемом без ведома реципиента, то убеждение, напротив, происходит в открытой форме и основано на том, чтобы реципиент или группа лиц сознательно приняли предлагаемую точку зрения, дали свое согласие. Процесс убеждения более похож на дискуссию</w:t>
      </w:r>
      <w:r w:rsidR="00282A4B" w:rsidRPr="00C1703F">
        <w:rPr>
          <w:rFonts w:ascii="Times New Roman" w:hAnsi="Times New Roman" w:cs="Times New Roman"/>
          <w:sz w:val="28"/>
          <w:szCs w:val="28"/>
        </w:rPr>
        <w:t xml:space="preserve"> и обсуждение</w:t>
      </w:r>
      <w:r w:rsidRPr="00C1703F">
        <w:rPr>
          <w:rFonts w:ascii="Times New Roman" w:hAnsi="Times New Roman" w:cs="Times New Roman"/>
          <w:sz w:val="28"/>
          <w:szCs w:val="28"/>
        </w:rPr>
        <w:t>.</w:t>
      </w:r>
    </w:p>
    <w:p w:rsidR="00AC7D48" w:rsidRPr="00C1703F" w:rsidRDefault="00AC7D48" w:rsidP="00AC7D48">
      <w:pPr>
        <w:spacing w:after="0" w:line="240" w:lineRule="auto"/>
        <w:jc w:val="both"/>
        <w:rPr>
          <w:rFonts w:ascii="Times New Roman" w:hAnsi="Times New Roman" w:cs="Times New Roman"/>
          <w:sz w:val="28"/>
          <w:szCs w:val="28"/>
        </w:rPr>
      </w:pPr>
      <w:r w:rsidRPr="00C1703F">
        <w:rPr>
          <w:rFonts w:ascii="Times New Roman" w:hAnsi="Times New Roman" w:cs="Times New Roman"/>
          <w:sz w:val="28"/>
          <w:szCs w:val="28"/>
        </w:rPr>
        <w:tab/>
        <w:t>Убеждение – это воздействие на сознание личности через обращение к ее собственному мышлению, «то есть человеку, до которого доведена некая информация, прямо или косвенно предлагается: осмыслить ее; критично подойдя к ней, отобрать существенное, истинное, отбросить ложное; определенным образом систематизировать воспринятое; выработать суждение, высказать либо оставить при себе оценку; в зависимости от результатов прохождения перечисленных этапов принять решение и т.д.» [</w:t>
      </w:r>
      <w:r w:rsidR="003A58DE" w:rsidRPr="00C1703F">
        <w:rPr>
          <w:rFonts w:ascii="Times New Roman" w:hAnsi="Times New Roman" w:cs="Times New Roman"/>
          <w:sz w:val="28"/>
          <w:szCs w:val="28"/>
        </w:rPr>
        <w:t>7</w:t>
      </w:r>
      <w:r w:rsidR="00191F6B">
        <w:rPr>
          <w:rFonts w:ascii="Times New Roman" w:hAnsi="Times New Roman" w:cs="Times New Roman"/>
          <w:sz w:val="28"/>
          <w:szCs w:val="28"/>
        </w:rPr>
        <w:t>3</w:t>
      </w:r>
      <w:r w:rsidRPr="00C1703F">
        <w:rPr>
          <w:rFonts w:ascii="Times New Roman" w:hAnsi="Times New Roman" w:cs="Times New Roman"/>
          <w:sz w:val="28"/>
          <w:szCs w:val="28"/>
        </w:rPr>
        <w:t>, с. 65-66].</w:t>
      </w:r>
    </w:p>
    <w:p w:rsidR="00AC7D48" w:rsidRPr="00C1703F" w:rsidRDefault="00AC7D48" w:rsidP="00AC7D48">
      <w:pPr>
        <w:spacing w:after="0" w:line="240" w:lineRule="auto"/>
        <w:jc w:val="both"/>
        <w:rPr>
          <w:rFonts w:ascii="Times New Roman" w:hAnsi="Times New Roman" w:cs="Times New Roman"/>
          <w:sz w:val="28"/>
          <w:szCs w:val="28"/>
        </w:rPr>
      </w:pPr>
      <w:r w:rsidRPr="00C1703F">
        <w:rPr>
          <w:rFonts w:ascii="Times New Roman" w:hAnsi="Times New Roman" w:cs="Times New Roman"/>
          <w:sz w:val="28"/>
          <w:szCs w:val="28"/>
        </w:rPr>
        <w:tab/>
        <w:t>А.В. Голоднов под персуазивностью понимает «способ воздействия адресанта на ментальную сферу реципиента (его мнения и оценки) с целью регулирования поведения реципиента в интересах адресанта» [</w:t>
      </w:r>
      <w:r w:rsidR="00B53E4C" w:rsidRPr="00C1703F">
        <w:rPr>
          <w:rFonts w:ascii="Times New Roman" w:hAnsi="Times New Roman" w:cs="Times New Roman"/>
          <w:sz w:val="28"/>
          <w:szCs w:val="28"/>
        </w:rPr>
        <w:t>7</w:t>
      </w:r>
      <w:r w:rsidR="00191F6B">
        <w:rPr>
          <w:rFonts w:ascii="Times New Roman" w:hAnsi="Times New Roman" w:cs="Times New Roman"/>
          <w:sz w:val="28"/>
          <w:szCs w:val="28"/>
        </w:rPr>
        <w:t>4</w:t>
      </w:r>
      <w:r w:rsidRPr="00C1703F">
        <w:rPr>
          <w:rFonts w:ascii="Times New Roman" w:hAnsi="Times New Roman" w:cs="Times New Roman"/>
          <w:sz w:val="28"/>
          <w:szCs w:val="28"/>
        </w:rPr>
        <w:t>, с. 8].</w:t>
      </w:r>
    </w:p>
    <w:p w:rsidR="00AC7D48" w:rsidRPr="00C1703F" w:rsidRDefault="00AC7D48" w:rsidP="00AC7D48">
      <w:pPr>
        <w:spacing w:after="0" w:line="240" w:lineRule="auto"/>
        <w:jc w:val="both"/>
        <w:rPr>
          <w:rFonts w:ascii="Times New Roman" w:hAnsi="Times New Roman" w:cs="Times New Roman"/>
          <w:sz w:val="28"/>
          <w:szCs w:val="28"/>
        </w:rPr>
      </w:pPr>
      <w:r w:rsidRPr="00C1703F">
        <w:rPr>
          <w:rFonts w:ascii="Times New Roman" w:hAnsi="Times New Roman" w:cs="Times New Roman"/>
          <w:sz w:val="28"/>
          <w:szCs w:val="28"/>
        </w:rPr>
        <w:tab/>
        <w:t xml:space="preserve">В концепции С.С. Борисовой существует три блока частных стратегий убеждения: 1) ценностный (убеждение с помощью средств оценки и апелляция к ценностям реципиента); 2) рациональный (убеждение через логику и </w:t>
      </w:r>
      <w:r w:rsidRPr="00C1703F">
        <w:rPr>
          <w:rFonts w:ascii="Times New Roman" w:hAnsi="Times New Roman" w:cs="Times New Roman"/>
          <w:sz w:val="28"/>
          <w:szCs w:val="28"/>
        </w:rPr>
        <w:lastRenderedPageBreak/>
        <w:t>побуждение к размышлению); 3) эмоциональный (убеждение в целях вызвать у аудитории желание согласиться с точкой зрения автора) [</w:t>
      </w:r>
      <w:r w:rsidR="00B53E4C" w:rsidRPr="00C1703F">
        <w:rPr>
          <w:rFonts w:ascii="Times New Roman" w:hAnsi="Times New Roman" w:cs="Times New Roman"/>
          <w:sz w:val="28"/>
          <w:szCs w:val="28"/>
        </w:rPr>
        <w:t>7</w:t>
      </w:r>
      <w:r w:rsidR="00191F6B">
        <w:rPr>
          <w:rFonts w:ascii="Times New Roman" w:hAnsi="Times New Roman" w:cs="Times New Roman"/>
          <w:sz w:val="28"/>
          <w:szCs w:val="28"/>
        </w:rPr>
        <w:t>5</w:t>
      </w:r>
      <w:r w:rsidRPr="00C1703F">
        <w:rPr>
          <w:rFonts w:ascii="Times New Roman" w:hAnsi="Times New Roman" w:cs="Times New Roman"/>
          <w:sz w:val="28"/>
          <w:szCs w:val="28"/>
        </w:rPr>
        <w:t>].</w:t>
      </w:r>
    </w:p>
    <w:p w:rsidR="00AC7D48" w:rsidRPr="00C1703F" w:rsidRDefault="00AC7D48" w:rsidP="00AC7D48">
      <w:pPr>
        <w:spacing w:after="0" w:line="240" w:lineRule="auto"/>
        <w:jc w:val="both"/>
        <w:rPr>
          <w:rFonts w:ascii="Times New Roman" w:hAnsi="Times New Roman" w:cs="Times New Roman"/>
          <w:sz w:val="28"/>
          <w:szCs w:val="28"/>
        </w:rPr>
      </w:pPr>
      <w:r w:rsidRPr="00C1703F">
        <w:rPr>
          <w:rFonts w:ascii="Times New Roman" w:hAnsi="Times New Roman" w:cs="Times New Roman"/>
          <w:sz w:val="28"/>
          <w:szCs w:val="28"/>
        </w:rPr>
        <w:tab/>
        <w:t>К одному из эффективнейших приемов воздействия можно отнести фасцинацию, которая не только привлекает внимание читателя, но и развлекает его. Фасцинация реализуется с помощью нарушения общепринятых языковых норм. Например:</w:t>
      </w:r>
    </w:p>
    <w:p w:rsidR="00AC7D48" w:rsidRPr="00C1703F" w:rsidRDefault="00AC7D48" w:rsidP="00AC7D48">
      <w:pPr>
        <w:spacing w:after="0" w:line="240" w:lineRule="auto"/>
        <w:jc w:val="both"/>
        <w:rPr>
          <w:rFonts w:ascii="Times New Roman" w:hAnsi="Times New Roman" w:cs="Times New Roman"/>
          <w:sz w:val="28"/>
          <w:szCs w:val="28"/>
        </w:rPr>
      </w:pPr>
      <w:r w:rsidRPr="00C1703F">
        <w:rPr>
          <w:rFonts w:ascii="Times New Roman" w:hAnsi="Times New Roman" w:cs="Times New Roman"/>
          <w:sz w:val="28"/>
          <w:szCs w:val="28"/>
        </w:rPr>
        <w:tab/>
        <w:t xml:space="preserve">(1) </w:t>
      </w:r>
      <w:r w:rsidRPr="00C1703F">
        <w:rPr>
          <w:rFonts w:ascii="Times New Roman" w:hAnsi="Times New Roman" w:cs="Times New Roman"/>
          <w:i/>
          <w:sz w:val="28"/>
          <w:szCs w:val="28"/>
        </w:rPr>
        <w:t xml:space="preserve">Кажлый вложился по возможностям: за супругом числилась 31-метровая </w:t>
      </w:r>
      <w:r w:rsidRPr="00C1703F">
        <w:rPr>
          <w:rFonts w:ascii="Times New Roman" w:hAnsi="Times New Roman" w:cs="Times New Roman"/>
          <w:b/>
          <w:i/>
          <w:sz w:val="28"/>
          <w:szCs w:val="28"/>
        </w:rPr>
        <w:t>«однушка»</w:t>
      </w:r>
      <w:r w:rsidRPr="00C1703F">
        <w:rPr>
          <w:rFonts w:ascii="Times New Roman" w:hAnsi="Times New Roman" w:cs="Times New Roman"/>
          <w:i/>
          <w:sz w:val="28"/>
          <w:szCs w:val="28"/>
        </w:rPr>
        <w:t xml:space="preserve"> в одном из микрорайонов этого города, Валентина владела 46,9 квадратами полезной площади в другом микрорайоне</w:t>
      </w:r>
      <w:r w:rsidRPr="00C1703F">
        <w:rPr>
          <w:rFonts w:ascii="Times New Roman" w:hAnsi="Times New Roman" w:cs="Times New Roman"/>
          <w:sz w:val="28"/>
          <w:szCs w:val="28"/>
        </w:rPr>
        <w:t xml:space="preserve"> («Казахстанская правда», 14 октября 2020)</w:t>
      </w:r>
    </w:p>
    <w:p w:rsidR="00AC7D48" w:rsidRPr="00C1703F" w:rsidRDefault="00AC7D48" w:rsidP="00AC7D48">
      <w:pPr>
        <w:spacing w:after="0" w:line="240" w:lineRule="auto"/>
        <w:jc w:val="both"/>
        <w:rPr>
          <w:rFonts w:ascii="Times New Roman" w:hAnsi="Times New Roman" w:cs="Times New Roman"/>
          <w:sz w:val="28"/>
          <w:szCs w:val="28"/>
        </w:rPr>
      </w:pPr>
      <w:r w:rsidRPr="00C1703F">
        <w:rPr>
          <w:rFonts w:ascii="Times New Roman" w:hAnsi="Times New Roman" w:cs="Times New Roman"/>
          <w:sz w:val="28"/>
          <w:szCs w:val="28"/>
        </w:rPr>
        <w:tab/>
      </w:r>
      <w:r w:rsidRPr="00C1703F">
        <w:rPr>
          <w:rFonts w:ascii="Times New Roman" w:hAnsi="Times New Roman" w:cs="Times New Roman"/>
          <w:i/>
          <w:sz w:val="28"/>
          <w:szCs w:val="28"/>
        </w:rPr>
        <w:t>«Однушка»</w:t>
      </w:r>
      <w:r w:rsidRPr="00C1703F">
        <w:rPr>
          <w:rFonts w:ascii="Times New Roman" w:hAnsi="Times New Roman" w:cs="Times New Roman"/>
          <w:sz w:val="28"/>
          <w:szCs w:val="28"/>
        </w:rPr>
        <w:t xml:space="preserve"> – однокомнатная квартира. </w:t>
      </w:r>
    </w:p>
    <w:p w:rsidR="00AC7D48" w:rsidRPr="00C1703F" w:rsidRDefault="00AC7D48" w:rsidP="00AC7D48">
      <w:pPr>
        <w:spacing w:after="0" w:line="240" w:lineRule="auto"/>
        <w:jc w:val="both"/>
        <w:rPr>
          <w:rFonts w:ascii="Times New Roman" w:hAnsi="Times New Roman" w:cs="Times New Roman"/>
          <w:sz w:val="28"/>
          <w:szCs w:val="28"/>
        </w:rPr>
      </w:pPr>
      <w:r w:rsidRPr="00C1703F">
        <w:rPr>
          <w:rFonts w:ascii="Times New Roman" w:hAnsi="Times New Roman" w:cs="Times New Roman"/>
          <w:sz w:val="28"/>
          <w:szCs w:val="28"/>
        </w:rPr>
        <w:tab/>
        <w:t xml:space="preserve">(2) </w:t>
      </w:r>
      <w:r w:rsidRPr="00C1703F">
        <w:rPr>
          <w:rFonts w:ascii="Times New Roman" w:hAnsi="Times New Roman" w:cs="Times New Roman"/>
          <w:i/>
          <w:sz w:val="28"/>
          <w:szCs w:val="28"/>
        </w:rPr>
        <w:t xml:space="preserve">По тем временам джинсовый костюм – шикарный </w:t>
      </w:r>
      <w:r w:rsidRPr="00C1703F">
        <w:rPr>
          <w:rFonts w:ascii="Times New Roman" w:hAnsi="Times New Roman" w:cs="Times New Roman"/>
          <w:b/>
          <w:i/>
          <w:sz w:val="28"/>
          <w:szCs w:val="28"/>
        </w:rPr>
        <w:t>прикид</w:t>
      </w:r>
      <w:r w:rsidRPr="00C1703F">
        <w:rPr>
          <w:rFonts w:ascii="Times New Roman" w:hAnsi="Times New Roman" w:cs="Times New Roman"/>
          <w:i/>
          <w:sz w:val="28"/>
          <w:szCs w:val="28"/>
        </w:rPr>
        <w:t>, у единиц были джинсы, у большинства же – или старая форма, или кто чем богат, как говорится. И тут я весь такой нарядный заявляюсь</w:t>
      </w:r>
      <w:r w:rsidRPr="00C1703F">
        <w:rPr>
          <w:rFonts w:ascii="Times New Roman" w:hAnsi="Times New Roman" w:cs="Times New Roman"/>
          <w:sz w:val="28"/>
          <w:szCs w:val="28"/>
        </w:rPr>
        <w:t xml:space="preserve"> («Казахстанская правда», 06 ноября 2020)</w:t>
      </w:r>
    </w:p>
    <w:p w:rsidR="00AC7D48" w:rsidRPr="00C1703F" w:rsidRDefault="00AC7D48" w:rsidP="00AC7D48">
      <w:pPr>
        <w:spacing w:after="0" w:line="240" w:lineRule="auto"/>
        <w:jc w:val="both"/>
        <w:rPr>
          <w:rFonts w:ascii="Times New Roman" w:hAnsi="Times New Roman" w:cs="Times New Roman"/>
          <w:sz w:val="28"/>
          <w:szCs w:val="28"/>
        </w:rPr>
      </w:pPr>
      <w:r w:rsidRPr="00C1703F">
        <w:rPr>
          <w:rFonts w:ascii="Times New Roman" w:hAnsi="Times New Roman" w:cs="Times New Roman"/>
          <w:sz w:val="28"/>
          <w:szCs w:val="28"/>
        </w:rPr>
        <w:tab/>
        <w:t xml:space="preserve">Лексическая единица, которая имеет регистровые «отклонения» приобретает способность выражать оценку. К разговорному слою лексики относится лексическая единица </w:t>
      </w:r>
      <w:r w:rsidRPr="00C1703F">
        <w:rPr>
          <w:rFonts w:ascii="Times New Roman" w:hAnsi="Times New Roman" w:cs="Times New Roman"/>
          <w:i/>
          <w:sz w:val="28"/>
          <w:szCs w:val="28"/>
        </w:rPr>
        <w:t>прикид</w:t>
      </w:r>
      <w:r w:rsidRPr="00C1703F">
        <w:rPr>
          <w:rFonts w:ascii="Times New Roman" w:hAnsi="Times New Roman" w:cs="Times New Roman"/>
          <w:sz w:val="28"/>
          <w:szCs w:val="28"/>
        </w:rPr>
        <w:t xml:space="preserve"> – молодежный сленг, который означает модную одежду.</w:t>
      </w:r>
    </w:p>
    <w:p w:rsidR="00AC7D48" w:rsidRPr="00C1703F" w:rsidRDefault="00AC7D48" w:rsidP="00AC7D48">
      <w:pPr>
        <w:spacing w:after="0" w:line="240" w:lineRule="auto"/>
        <w:jc w:val="both"/>
        <w:rPr>
          <w:rFonts w:ascii="Times New Roman" w:hAnsi="Times New Roman" w:cs="Times New Roman"/>
          <w:sz w:val="28"/>
          <w:szCs w:val="28"/>
        </w:rPr>
      </w:pPr>
      <w:r w:rsidRPr="00C1703F">
        <w:rPr>
          <w:rFonts w:ascii="Times New Roman" w:hAnsi="Times New Roman" w:cs="Times New Roman"/>
          <w:sz w:val="28"/>
          <w:szCs w:val="28"/>
        </w:rPr>
        <w:tab/>
        <w:t>Особый эффект имеет фасцинация при использовании в заголовках газет.</w:t>
      </w:r>
    </w:p>
    <w:p w:rsidR="00AC7D48" w:rsidRPr="00C1703F" w:rsidRDefault="00AC7D48" w:rsidP="00AC7D48">
      <w:pPr>
        <w:spacing w:after="0" w:line="240" w:lineRule="auto"/>
        <w:jc w:val="both"/>
        <w:rPr>
          <w:rFonts w:ascii="Times New Roman" w:hAnsi="Times New Roman" w:cs="Times New Roman"/>
          <w:sz w:val="28"/>
          <w:szCs w:val="28"/>
        </w:rPr>
      </w:pPr>
      <w:r w:rsidRPr="00C1703F">
        <w:rPr>
          <w:rFonts w:ascii="Times New Roman" w:hAnsi="Times New Roman" w:cs="Times New Roman"/>
          <w:sz w:val="28"/>
          <w:szCs w:val="28"/>
        </w:rPr>
        <w:tab/>
        <w:t xml:space="preserve">(3) </w:t>
      </w:r>
      <w:r w:rsidRPr="00C1703F">
        <w:rPr>
          <w:rFonts w:ascii="Times New Roman" w:hAnsi="Times New Roman" w:cs="Times New Roman"/>
          <w:i/>
          <w:sz w:val="28"/>
          <w:szCs w:val="28"/>
        </w:rPr>
        <w:t xml:space="preserve">Ввозили громко, </w:t>
      </w:r>
      <w:r w:rsidRPr="00C1703F">
        <w:rPr>
          <w:rFonts w:ascii="Times New Roman" w:hAnsi="Times New Roman" w:cs="Times New Roman"/>
          <w:b/>
          <w:i/>
          <w:sz w:val="28"/>
          <w:szCs w:val="28"/>
        </w:rPr>
        <w:t xml:space="preserve">«сливают» </w:t>
      </w:r>
      <w:r w:rsidRPr="00C1703F">
        <w:rPr>
          <w:rFonts w:ascii="Times New Roman" w:hAnsi="Times New Roman" w:cs="Times New Roman"/>
          <w:i/>
          <w:sz w:val="28"/>
          <w:szCs w:val="28"/>
        </w:rPr>
        <w:t>тихо?</w:t>
      </w:r>
      <w:r w:rsidRPr="00C1703F">
        <w:rPr>
          <w:rFonts w:ascii="Times New Roman" w:hAnsi="Times New Roman" w:cs="Times New Roman"/>
          <w:sz w:val="28"/>
          <w:szCs w:val="28"/>
        </w:rPr>
        <w:t xml:space="preserve"> («Казахстанская правда», 05 марта 2020)</w:t>
      </w:r>
    </w:p>
    <w:p w:rsidR="00AC7D48" w:rsidRPr="00C1703F" w:rsidRDefault="00AC7D48" w:rsidP="00AC7D48">
      <w:pPr>
        <w:spacing w:after="0" w:line="240" w:lineRule="auto"/>
        <w:jc w:val="both"/>
        <w:rPr>
          <w:rFonts w:ascii="Times New Roman" w:hAnsi="Times New Roman" w:cs="Times New Roman"/>
          <w:sz w:val="28"/>
          <w:szCs w:val="28"/>
        </w:rPr>
      </w:pPr>
      <w:r w:rsidRPr="00C1703F">
        <w:rPr>
          <w:rFonts w:ascii="Times New Roman" w:hAnsi="Times New Roman" w:cs="Times New Roman"/>
          <w:sz w:val="28"/>
          <w:szCs w:val="28"/>
        </w:rPr>
        <w:tab/>
        <w:t xml:space="preserve">Позиция автора отражена в заголовке: </w:t>
      </w:r>
      <w:r w:rsidRPr="00C1703F">
        <w:rPr>
          <w:rFonts w:ascii="Times New Roman" w:hAnsi="Times New Roman" w:cs="Times New Roman"/>
          <w:i/>
          <w:sz w:val="28"/>
          <w:szCs w:val="28"/>
        </w:rPr>
        <w:t>сливать</w:t>
      </w:r>
      <w:r w:rsidRPr="00C1703F">
        <w:rPr>
          <w:rFonts w:ascii="Times New Roman" w:hAnsi="Times New Roman" w:cs="Times New Roman"/>
          <w:sz w:val="28"/>
          <w:szCs w:val="28"/>
        </w:rPr>
        <w:t xml:space="preserve"> – становится оценочной лексической единицей в контексте, за счет того, что единица неформального общения использована в официальном контексте и таким образом приобретает оценочный смысл, идея которого избавиться от ненужного. В статье речь идет о ввозе в республику автомобилей из-за рубежа и проблемы их документального оформления.</w:t>
      </w:r>
    </w:p>
    <w:p w:rsidR="00AC7D48" w:rsidRPr="00C1703F" w:rsidRDefault="00AC7D48" w:rsidP="00AC7D48">
      <w:pPr>
        <w:spacing w:after="0" w:line="240" w:lineRule="auto"/>
        <w:jc w:val="both"/>
        <w:rPr>
          <w:rFonts w:ascii="Times New Roman" w:hAnsi="Times New Roman" w:cs="Times New Roman"/>
          <w:sz w:val="28"/>
          <w:szCs w:val="28"/>
        </w:rPr>
      </w:pPr>
      <w:r w:rsidRPr="00C1703F">
        <w:rPr>
          <w:rFonts w:ascii="Times New Roman" w:hAnsi="Times New Roman" w:cs="Times New Roman"/>
          <w:sz w:val="28"/>
          <w:szCs w:val="28"/>
        </w:rPr>
        <w:tab/>
        <w:t xml:space="preserve">Таким образом, </w:t>
      </w:r>
      <w:r w:rsidR="007F00F6" w:rsidRPr="00C1703F">
        <w:rPr>
          <w:rFonts w:ascii="Times New Roman" w:hAnsi="Times New Roman" w:cs="Times New Roman"/>
          <w:sz w:val="28"/>
          <w:szCs w:val="28"/>
        </w:rPr>
        <w:t xml:space="preserve">язык </w:t>
      </w:r>
      <w:r w:rsidR="00611BD4" w:rsidRPr="00C1703F">
        <w:rPr>
          <w:rFonts w:ascii="Times New Roman" w:hAnsi="Times New Roman" w:cs="Times New Roman"/>
          <w:sz w:val="28"/>
          <w:szCs w:val="28"/>
        </w:rPr>
        <w:t>средств массовой информации</w:t>
      </w:r>
      <w:r w:rsidR="007F00F6" w:rsidRPr="00C1703F">
        <w:rPr>
          <w:rFonts w:ascii="Times New Roman" w:hAnsi="Times New Roman" w:cs="Times New Roman"/>
          <w:sz w:val="28"/>
          <w:szCs w:val="28"/>
        </w:rPr>
        <w:t xml:space="preserve"> представляет собой социально ориентированную систему с собственными вербальными и аудиовизуальными формами выражения. </w:t>
      </w:r>
      <w:r w:rsidR="003A50B0" w:rsidRPr="00C1703F">
        <w:rPr>
          <w:rFonts w:ascii="Times New Roman" w:hAnsi="Times New Roman" w:cs="Times New Roman"/>
          <w:sz w:val="28"/>
          <w:szCs w:val="28"/>
        </w:rPr>
        <w:t>Публицистический текст является одним из основных средств вербализации ценностей и и</w:t>
      </w:r>
      <w:r w:rsidRPr="00C1703F">
        <w:rPr>
          <w:rFonts w:ascii="Times New Roman" w:hAnsi="Times New Roman" w:cs="Times New Roman"/>
          <w:sz w:val="28"/>
          <w:szCs w:val="28"/>
        </w:rPr>
        <w:t xml:space="preserve">зучение медиатекстов является платформой для формирования представления о том, как реальность вокруг нас конструируется и репрезентируется. </w:t>
      </w:r>
      <w:r w:rsidR="00191F6B" w:rsidRPr="00C1703F">
        <w:rPr>
          <w:rFonts w:ascii="Times New Roman" w:hAnsi="Times New Roman" w:cs="Times New Roman"/>
          <w:sz w:val="28"/>
          <w:szCs w:val="28"/>
        </w:rPr>
        <w:t xml:space="preserve">К основным характеристикам современной газеты относятся активная, открытая оценочно-воздействующая направленность газетного текста, смысловая неоднозначность, ориентация на разные типы адресата, повышение роли оценочного компонента и др. Воздействие на читателя происходит путем отбора специальных языковых средств, имеющих оценочный характер. </w:t>
      </w:r>
      <w:r w:rsidRPr="00C1703F">
        <w:rPr>
          <w:rFonts w:ascii="Times New Roman" w:hAnsi="Times New Roman" w:cs="Times New Roman"/>
          <w:sz w:val="28"/>
          <w:szCs w:val="28"/>
        </w:rPr>
        <w:t>Если изначально СМИ служили средством синтеза, передачи, тиражирования информации, то ввиду современных вызовов они превратились в мощнейшее средство во</w:t>
      </w:r>
      <w:r w:rsidR="00A9752D" w:rsidRPr="00C1703F">
        <w:rPr>
          <w:rFonts w:ascii="Times New Roman" w:hAnsi="Times New Roman" w:cs="Times New Roman"/>
          <w:sz w:val="28"/>
          <w:szCs w:val="28"/>
        </w:rPr>
        <w:t>здействия на массовое сознание</w:t>
      </w:r>
      <w:r w:rsidR="0017617E" w:rsidRPr="00C1703F">
        <w:rPr>
          <w:rFonts w:ascii="Times New Roman" w:hAnsi="Times New Roman" w:cs="Times New Roman"/>
          <w:sz w:val="28"/>
          <w:szCs w:val="28"/>
        </w:rPr>
        <w:t xml:space="preserve"> и являются одним из фундаментальных социальных институтов</w:t>
      </w:r>
      <w:r w:rsidR="00A9752D" w:rsidRPr="00C1703F">
        <w:rPr>
          <w:rFonts w:ascii="Times New Roman" w:hAnsi="Times New Roman" w:cs="Times New Roman"/>
          <w:sz w:val="28"/>
          <w:szCs w:val="28"/>
        </w:rPr>
        <w:t>.</w:t>
      </w:r>
    </w:p>
    <w:p w:rsidR="00191F6B" w:rsidRDefault="00191F6B" w:rsidP="00AC7D48">
      <w:pPr>
        <w:spacing w:after="0" w:line="240" w:lineRule="auto"/>
        <w:jc w:val="center"/>
        <w:rPr>
          <w:rFonts w:ascii="Times New Roman" w:hAnsi="Times New Roman" w:cs="Times New Roman"/>
          <w:b/>
          <w:sz w:val="28"/>
          <w:szCs w:val="28"/>
        </w:rPr>
      </w:pPr>
    </w:p>
    <w:p w:rsidR="00AC7D48" w:rsidRPr="00C1703F" w:rsidRDefault="00AC7D48" w:rsidP="00AC7D48">
      <w:pPr>
        <w:spacing w:after="0" w:line="240" w:lineRule="auto"/>
        <w:jc w:val="center"/>
        <w:rPr>
          <w:rFonts w:ascii="Times New Roman" w:hAnsi="Times New Roman" w:cs="Times New Roman"/>
          <w:b/>
          <w:sz w:val="28"/>
          <w:szCs w:val="28"/>
        </w:rPr>
      </w:pPr>
      <w:r w:rsidRPr="00C1703F">
        <w:rPr>
          <w:rFonts w:ascii="Times New Roman" w:hAnsi="Times New Roman" w:cs="Times New Roman"/>
          <w:b/>
          <w:sz w:val="28"/>
          <w:szCs w:val="28"/>
        </w:rPr>
        <w:lastRenderedPageBreak/>
        <w:t>1.3 Аксиология и ее основные категории</w:t>
      </w:r>
    </w:p>
    <w:p w:rsidR="00357692" w:rsidRPr="00C1703F" w:rsidRDefault="00AC7D48" w:rsidP="00AC7D48">
      <w:pPr>
        <w:spacing w:after="0" w:line="240" w:lineRule="auto"/>
        <w:jc w:val="both"/>
        <w:rPr>
          <w:rFonts w:ascii="Times New Roman" w:hAnsi="Times New Roman" w:cs="Times New Roman"/>
          <w:sz w:val="28"/>
          <w:szCs w:val="28"/>
        </w:rPr>
      </w:pPr>
      <w:r w:rsidRPr="00C1703F">
        <w:rPr>
          <w:rFonts w:ascii="Times New Roman" w:hAnsi="Times New Roman" w:cs="Times New Roman"/>
          <w:sz w:val="28"/>
          <w:szCs w:val="28"/>
        </w:rPr>
        <w:tab/>
        <w:t>Значимость аксиологической проблематики для развития человечества высока, это подчеркивал теоретик аксиологии М.С. Каган, отмечавший, что будущее человечества зависит от ценностей [</w:t>
      </w:r>
      <w:r w:rsidR="003A58DE" w:rsidRPr="00C1703F">
        <w:rPr>
          <w:rFonts w:ascii="Times New Roman" w:hAnsi="Times New Roman" w:cs="Times New Roman"/>
          <w:sz w:val="28"/>
          <w:szCs w:val="28"/>
        </w:rPr>
        <w:t>7</w:t>
      </w:r>
      <w:r w:rsidR="00191F6B">
        <w:rPr>
          <w:rFonts w:ascii="Times New Roman" w:hAnsi="Times New Roman" w:cs="Times New Roman"/>
          <w:sz w:val="28"/>
          <w:szCs w:val="28"/>
        </w:rPr>
        <w:t>6</w:t>
      </w:r>
      <w:r w:rsidRPr="00C1703F">
        <w:rPr>
          <w:rFonts w:ascii="Times New Roman" w:hAnsi="Times New Roman" w:cs="Times New Roman"/>
          <w:sz w:val="28"/>
          <w:szCs w:val="28"/>
        </w:rPr>
        <w:t xml:space="preserve">, с. 23]. Изучение ценностей как высших ориентиров человеческого общества уходит вглубь истории. Еще в культуре Древней Греции проблема ценностей была темой дебатов философов. Так, Гераклит и Демокрит рассматривали ценности как прекрасное, Сократ и Платон видели в ценностях «высшее благо, дарованное людям»; в эпоху стоицизма Диоген Лаэртский связывал ценности </w:t>
      </w:r>
      <w:r w:rsidR="00357692" w:rsidRPr="00C1703F">
        <w:rPr>
          <w:rFonts w:ascii="Times New Roman" w:hAnsi="Times New Roman" w:cs="Times New Roman"/>
          <w:sz w:val="28"/>
          <w:szCs w:val="28"/>
        </w:rPr>
        <w:t>с</w:t>
      </w:r>
      <w:r w:rsidRPr="00C1703F">
        <w:rPr>
          <w:rFonts w:ascii="Times New Roman" w:hAnsi="Times New Roman" w:cs="Times New Roman"/>
          <w:sz w:val="28"/>
          <w:szCs w:val="28"/>
        </w:rPr>
        <w:t xml:space="preserve"> объективностью, общезначимостью и полезностью, тем самым подчеркивая их социальную значимость. Таким образом, тема аксиологии занимала видное место в трудах античных философов, однако ими не было сформировано собственно учение о ценностях. В Средневековье Августин полагал нецелесообразным разграничение ценностей нравственных, эстетических, интеллектуальных, с одной стороны, и трансцедентных и имманентных –, с другой, и, наоборот, отмечал необходимость противопоставления ценностей высших, божественных и обыден</w:t>
      </w:r>
      <w:r w:rsidR="00A9752D" w:rsidRPr="00C1703F">
        <w:rPr>
          <w:rFonts w:ascii="Times New Roman" w:hAnsi="Times New Roman" w:cs="Times New Roman"/>
          <w:sz w:val="28"/>
          <w:szCs w:val="28"/>
        </w:rPr>
        <w:t>ных, мирских.</w:t>
      </w:r>
    </w:p>
    <w:p w:rsidR="00AC7D48" w:rsidRPr="00C1703F" w:rsidRDefault="00357692" w:rsidP="00AC7D48">
      <w:pPr>
        <w:spacing w:after="0" w:line="240" w:lineRule="auto"/>
        <w:jc w:val="both"/>
        <w:rPr>
          <w:rFonts w:ascii="Times New Roman" w:hAnsi="Times New Roman" w:cs="Times New Roman"/>
          <w:sz w:val="28"/>
          <w:szCs w:val="28"/>
        </w:rPr>
      </w:pPr>
      <w:r w:rsidRPr="00C1703F">
        <w:rPr>
          <w:rFonts w:ascii="Times New Roman" w:hAnsi="Times New Roman" w:cs="Times New Roman"/>
          <w:sz w:val="28"/>
          <w:szCs w:val="28"/>
        </w:rPr>
        <w:tab/>
      </w:r>
      <w:r w:rsidR="00AC7D48" w:rsidRPr="00C1703F">
        <w:rPr>
          <w:rFonts w:ascii="Times New Roman" w:hAnsi="Times New Roman" w:cs="Times New Roman"/>
          <w:sz w:val="28"/>
          <w:szCs w:val="28"/>
        </w:rPr>
        <w:t>В эпоху Возрождения Дунс Скот, У. Оккам считали высшими ценности, произвольно установленные Богом, где доминирует гуманистическая составляющая. В эпоху рационализма Ф. Бэкон, Р. Декарт, Б. Спиноза, Г. Лейбниц, Т. Гоббс провозглашают новые ценности, разграничивая их на объективные и субъективные, в которых доминируют разум, свобода воли, практическая польза, наука, прогресс. В период романтизма А. Шефтсбери отмечал неразрывность ценности с понятием прекрасного, призванного служить счастью человека; Д. Юм считал альтруистические, социальные чувства (благожелательность, милосердие и т.д.) важными ценностями жизни и культуры. В немецкой классической философии И. Кант («Основы метафизики нравственности»)</w:t>
      </w:r>
      <w:r w:rsidR="00B53E4C" w:rsidRPr="00C1703F">
        <w:rPr>
          <w:rFonts w:ascii="Times New Roman" w:hAnsi="Times New Roman" w:cs="Times New Roman"/>
          <w:sz w:val="28"/>
          <w:szCs w:val="28"/>
        </w:rPr>
        <w:t xml:space="preserve"> </w:t>
      </w:r>
      <w:r w:rsidR="00AC7D48" w:rsidRPr="00C1703F">
        <w:rPr>
          <w:rFonts w:ascii="Times New Roman" w:hAnsi="Times New Roman" w:cs="Times New Roman"/>
          <w:sz w:val="28"/>
          <w:szCs w:val="28"/>
        </w:rPr>
        <w:t>дифференцировал ценности как абсолютные и относительные, высшей ценностью и формой культуры считал моральное совершенство человека и человечества, эта категория абсолютна и устанавливается разумом в качестве всеобщих нравственных законов; по Гегелю абсолютной ценностью является культура, выступающая «имманентным моментом» абсолютного; Баденская школа (Р. Лотце, Г. Риккерт, В. Виндельбанд и др.) рассматривают ценность как самостоятельную философскую категорию. Понимание аксиологии формируется в глубинах античной науки, однако ее выделение как отдельной отрасли философского знания произошло благодаря трудам немецких философов: И. Канта, Г. Гегеля, Р. Лотце и др. Свое дальнейшее развитие аксиология как неотъемлемая часть языка получит в ХХ веке.</w:t>
      </w:r>
    </w:p>
    <w:p w:rsidR="00AC7D48" w:rsidRPr="00C1703F" w:rsidRDefault="00AC7D48" w:rsidP="00AC7D48">
      <w:pPr>
        <w:spacing w:after="0" w:line="240" w:lineRule="auto"/>
        <w:jc w:val="both"/>
        <w:rPr>
          <w:rFonts w:ascii="Times New Roman" w:hAnsi="Times New Roman" w:cs="Times New Roman"/>
          <w:sz w:val="28"/>
          <w:szCs w:val="28"/>
        </w:rPr>
      </w:pPr>
      <w:r w:rsidRPr="00C1703F">
        <w:rPr>
          <w:rFonts w:ascii="Times New Roman" w:hAnsi="Times New Roman" w:cs="Times New Roman"/>
          <w:sz w:val="28"/>
          <w:szCs w:val="28"/>
        </w:rPr>
        <w:tab/>
        <w:t xml:space="preserve">В начале ХХ века (1902 г.) французским философом П. Лапи в научный обиход введен термин </w:t>
      </w:r>
      <w:r w:rsidRPr="00C1703F">
        <w:rPr>
          <w:rFonts w:ascii="Times New Roman" w:hAnsi="Times New Roman" w:cs="Times New Roman"/>
          <w:i/>
          <w:sz w:val="28"/>
          <w:szCs w:val="28"/>
        </w:rPr>
        <w:t>аксиология</w:t>
      </w:r>
      <w:r w:rsidRPr="00C1703F">
        <w:rPr>
          <w:rFonts w:ascii="Times New Roman" w:hAnsi="Times New Roman" w:cs="Times New Roman"/>
          <w:sz w:val="28"/>
          <w:szCs w:val="28"/>
        </w:rPr>
        <w:t>, вытеснивши</w:t>
      </w:r>
      <w:r w:rsidR="009C7634" w:rsidRPr="00C1703F">
        <w:rPr>
          <w:rFonts w:ascii="Times New Roman" w:hAnsi="Times New Roman" w:cs="Times New Roman"/>
          <w:sz w:val="28"/>
          <w:szCs w:val="28"/>
        </w:rPr>
        <w:t>й</w:t>
      </w:r>
      <w:r w:rsidR="00357692" w:rsidRPr="00C1703F">
        <w:rPr>
          <w:rFonts w:ascii="Times New Roman" w:hAnsi="Times New Roman" w:cs="Times New Roman"/>
          <w:sz w:val="28"/>
          <w:szCs w:val="28"/>
        </w:rPr>
        <w:t xml:space="preserve"> </w:t>
      </w:r>
      <w:r w:rsidRPr="00C1703F">
        <w:rPr>
          <w:rFonts w:ascii="Times New Roman" w:hAnsi="Times New Roman" w:cs="Times New Roman"/>
          <w:sz w:val="28"/>
          <w:szCs w:val="28"/>
        </w:rPr>
        <w:t xml:space="preserve">конкурентный термин </w:t>
      </w:r>
      <w:r w:rsidRPr="00C1703F">
        <w:rPr>
          <w:rFonts w:ascii="Times New Roman" w:hAnsi="Times New Roman" w:cs="Times New Roman"/>
          <w:i/>
          <w:sz w:val="28"/>
          <w:szCs w:val="28"/>
        </w:rPr>
        <w:t>тимология</w:t>
      </w:r>
      <w:r w:rsidRPr="00C1703F">
        <w:rPr>
          <w:rFonts w:ascii="Times New Roman" w:hAnsi="Times New Roman" w:cs="Times New Roman"/>
          <w:sz w:val="28"/>
          <w:szCs w:val="28"/>
        </w:rPr>
        <w:t xml:space="preserve">, введенный в то же время представителем австрийской психологической школы И. Крейбигом. В 1904 году Э. фон Гартман для именования раздела философии, исследующего ценности использовал термин </w:t>
      </w:r>
      <w:r w:rsidRPr="00C1703F">
        <w:rPr>
          <w:rFonts w:ascii="Times New Roman" w:hAnsi="Times New Roman" w:cs="Times New Roman"/>
          <w:sz w:val="28"/>
          <w:szCs w:val="28"/>
        </w:rPr>
        <w:lastRenderedPageBreak/>
        <w:t>аксиология [</w:t>
      </w:r>
      <w:r w:rsidR="00191F6B">
        <w:rPr>
          <w:rFonts w:ascii="Times New Roman" w:hAnsi="Times New Roman" w:cs="Times New Roman"/>
          <w:sz w:val="28"/>
          <w:szCs w:val="28"/>
        </w:rPr>
        <w:t>77</w:t>
      </w:r>
      <w:r w:rsidRPr="00C1703F">
        <w:rPr>
          <w:rFonts w:ascii="Times New Roman" w:hAnsi="Times New Roman" w:cs="Times New Roman"/>
          <w:sz w:val="28"/>
          <w:szCs w:val="28"/>
        </w:rPr>
        <w:t>]. Таким образом, аксиология изучает природу ценностей, их характеристики, их место в реальности, структуру и иерархию ценностного мира, способы его познания и его онтологический статус, а также природу и специфику ценностных суждений [2, с. 731].</w:t>
      </w:r>
    </w:p>
    <w:p w:rsidR="00AC7D48" w:rsidRPr="00C1703F" w:rsidRDefault="00AC7D48" w:rsidP="00AC7D48">
      <w:pPr>
        <w:tabs>
          <w:tab w:val="left" w:pos="567"/>
        </w:tabs>
        <w:spacing w:after="0" w:line="240" w:lineRule="auto"/>
        <w:jc w:val="both"/>
        <w:rPr>
          <w:rFonts w:ascii="Times New Roman" w:hAnsi="Times New Roman" w:cs="Times New Roman"/>
          <w:sz w:val="28"/>
          <w:szCs w:val="28"/>
        </w:rPr>
      </w:pPr>
      <w:r w:rsidRPr="00C1703F">
        <w:rPr>
          <w:rFonts w:ascii="Times New Roman" w:hAnsi="Times New Roman" w:cs="Times New Roman"/>
          <w:sz w:val="28"/>
          <w:szCs w:val="28"/>
        </w:rPr>
        <w:tab/>
      </w:r>
      <w:r w:rsidRPr="00C1703F">
        <w:rPr>
          <w:rFonts w:ascii="Times New Roman" w:hAnsi="Times New Roman" w:cs="Times New Roman"/>
          <w:sz w:val="28"/>
          <w:szCs w:val="28"/>
          <w:lang w:val="en-US"/>
        </w:rPr>
        <w:t>XXI</w:t>
      </w:r>
      <w:r w:rsidRPr="00C1703F">
        <w:rPr>
          <w:rFonts w:ascii="Times New Roman" w:hAnsi="Times New Roman" w:cs="Times New Roman"/>
          <w:sz w:val="28"/>
          <w:szCs w:val="28"/>
        </w:rPr>
        <w:t xml:space="preserve"> век ознаменован утверждением интегративного подхода в изучении системы ценностей, которая отличается мультипарадигмальным характером и, соответственно, исследуется не только в рамках философии, а становится объектом изучения психологии, экономики, политологии, педагогики, лингвистики, а также целого ряда других социально-гуманитарных дисциплин. Об экспансии аксиологии в лингвистику можно судить по дефиниции из словаря новых иностранных слов, где помимо философской трактовки, приводится и лингвистическая: «А. – раздел социологии языка, изучающий систему оценок естественных языков и их элементов» [7</w:t>
      </w:r>
      <w:r w:rsidR="00191F6B">
        <w:rPr>
          <w:rFonts w:ascii="Times New Roman" w:hAnsi="Times New Roman" w:cs="Times New Roman"/>
          <w:sz w:val="28"/>
          <w:szCs w:val="28"/>
        </w:rPr>
        <w:t>8</w:t>
      </w:r>
      <w:r w:rsidRPr="00C1703F">
        <w:rPr>
          <w:rFonts w:ascii="Times New Roman" w:hAnsi="Times New Roman" w:cs="Times New Roman"/>
          <w:sz w:val="28"/>
          <w:szCs w:val="28"/>
        </w:rPr>
        <w:t>, с. 4]. Многочисленные исследования лингвистов убедительно показывают, что ценности имеют свойство объективироваться в языке.</w:t>
      </w:r>
    </w:p>
    <w:p w:rsidR="00AC7D48" w:rsidRPr="00C1703F" w:rsidRDefault="00AC7D48" w:rsidP="00AC7D48">
      <w:pPr>
        <w:spacing w:after="0" w:line="240" w:lineRule="auto"/>
        <w:jc w:val="both"/>
        <w:rPr>
          <w:rFonts w:ascii="Times New Roman" w:hAnsi="Times New Roman" w:cs="Times New Roman"/>
          <w:sz w:val="28"/>
          <w:szCs w:val="28"/>
        </w:rPr>
      </w:pPr>
      <w:r w:rsidRPr="00C1703F">
        <w:rPr>
          <w:rFonts w:ascii="Times New Roman" w:hAnsi="Times New Roman" w:cs="Times New Roman"/>
          <w:sz w:val="28"/>
          <w:szCs w:val="28"/>
        </w:rPr>
        <w:tab/>
        <w:t>Одним из первых ученых-языковедов, обративших внимание на аксиологический аспект</w:t>
      </w:r>
      <w:r w:rsidR="0097770D" w:rsidRPr="00C1703F">
        <w:rPr>
          <w:rFonts w:ascii="Times New Roman" w:hAnsi="Times New Roman" w:cs="Times New Roman"/>
          <w:sz w:val="28"/>
          <w:szCs w:val="28"/>
        </w:rPr>
        <w:t>,</w:t>
      </w:r>
      <w:r w:rsidRPr="00C1703F">
        <w:rPr>
          <w:rFonts w:ascii="Times New Roman" w:hAnsi="Times New Roman" w:cs="Times New Roman"/>
          <w:sz w:val="28"/>
          <w:szCs w:val="28"/>
        </w:rPr>
        <w:t xml:space="preserve"> был Ш. Балли, интуитивно понимавший, какую жизненно важную роль играет способность человека оценивать (положительно или отрицательно) для функционирования языка. Ш. Балли выявил тесную взаимосвязь между оценочными суждениями и выражением эмоций, так как, по его мнению, ценностные суждения отличаются от логических, потому что в некоторой степени они всегда эмоциональны и никогда не являются полностью интеллектуальными продуктами. Ш. Балли ввел понятия мелиоративной и пейоративной оценки [</w:t>
      </w:r>
      <w:r w:rsidR="00B53E4C" w:rsidRPr="00C1703F">
        <w:rPr>
          <w:rFonts w:ascii="Times New Roman" w:hAnsi="Times New Roman" w:cs="Times New Roman"/>
          <w:sz w:val="28"/>
          <w:szCs w:val="28"/>
        </w:rPr>
        <w:t>7</w:t>
      </w:r>
      <w:r w:rsidR="00191F6B">
        <w:rPr>
          <w:rFonts w:ascii="Times New Roman" w:hAnsi="Times New Roman" w:cs="Times New Roman"/>
          <w:sz w:val="28"/>
          <w:szCs w:val="28"/>
        </w:rPr>
        <w:t>9</w:t>
      </w:r>
      <w:r w:rsidRPr="00C1703F">
        <w:rPr>
          <w:rFonts w:ascii="Times New Roman" w:hAnsi="Times New Roman" w:cs="Times New Roman"/>
          <w:sz w:val="28"/>
          <w:szCs w:val="28"/>
        </w:rPr>
        <w:t>].</w:t>
      </w:r>
    </w:p>
    <w:p w:rsidR="00AC7D48" w:rsidRPr="00C1703F" w:rsidRDefault="00AC7D48" w:rsidP="00AC7D48">
      <w:pPr>
        <w:spacing w:after="0" w:line="240" w:lineRule="auto"/>
        <w:jc w:val="both"/>
        <w:rPr>
          <w:rFonts w:ascii="Times New Roman" w:hAnsi="Times New Roman" w:cs="Times New Roman"/>
          <w:sz w:val="28"/>
          <w:szCs w:val="28"/>
        </w:rPr>
      </w:pPr>
      <w:r w:rsidRPr="00C1703F">
        <w:rPr>
          <w:rFonts w:ascii="Times New Roman" w:hAnsi="Times New Roman" w:cs="Times New Roman"/>
          <w:sz w:val="28"/>
          <w:szCs w:val="28"/>
        </w:rPr>
        <w:tab/>
        <w:t>В 1962 г. британский лингвист С. Ульман в своей работе «</w:t>
      </w:r>
      <w:r w:rsidRPr="00C1703F">
        <w:rPr>
          <w:rFonts w:ascii="Times New Roman" w:hAnsi="Times New Roman" w:cs="Times New Roman"/>
          <w:sz w:val="28"/>
          <w:szCs w:val="28"/>
          <w:lang w:val="en-US"/>
        </w:rPr>
        <w:t>Semantics</w:t>
      </w:r>
      <w:r w:rsidRPr="00C1703F">
        <w:rPr>
          <w:rFonts w:ascii="Times New Roman" w:hAnsi="Times New Roman" w:cs="Times New Roman"/>
          <w:sz w:val="28"/>
          <w:szCs w:val="28"/>
        </w:rPr>
        <w:t xml:space="preserve">: </w:t>
      </w:r>
      <w:r w:rsidRPr="00C1703F">
        <w:rPr>
          <w:rFonts w:ascii="Times New Roman" w:hAnsi="Times New Roman" w:cs="Times New Roman"/>
          <w:sz w:val="28"/>
          <w:szCs w:val="28"/>
          <w:lang w:val="en-US"/>
        </w:rPr>
        <w:t>An</w:t>
      </w:r>
      <w:r w:rsidRPr="00C1703F">
        <w:rPr>
          <w:rFonts w:ascii="Times New Roman" w:hAnsi="Times New Roman" w:cs="Times New Roman"/>
          <w:sz w:val="28"/>
          <w:szCs w:val="28"/>
        </w:rPr>
        <w:t xml:space="preserve"> </w:t>
      </w:r>
      <w:r w:rsidRPr="00C1703F">
        <w:rPr>
          <w:rFonts w:ascii="Times New Roman" w:hAnsi="Times New Roman" w:cs="Times New Roman"/>
          <w:sz w:val="28"/>
          <w:szCs w:val="28"/>
          <w:lang w:val="en-US"/>
        </w:rPr>
        <w:t>Introduction</w:t>
      </w:r>
      <w:r w:rsidRPr="00C1703F">
        <w:rPr>
          <w:rFonts w:ascii="Times New Roman" w:hAnsi="Times New Roman" w:cs="Times New Roman"/>
          <w:sz w:val="28"/>
          <w:szCs w:val="28"/>
        </w:rPr>
        <w:t xml:space="preserve"> </w:t>
      </w:r>
      <w:r w:rsidRPr="00C1703F">
        <w:rPr>
          <w:rFonts w:ascii="Times New Roman" w:hAnsi="Times New Roman" w:cs="Times New Roman"/>
          <w:sz w:val="28"/>
          <w:szCs w:val="28"/>
          <w:lang w:val="en-US"/>
        </w:rPr>
        <w:t>to</w:t>
      </w:r>
      <w:r w:rsidRPr="00C1703F">
        <w:rPr>
          <w:rFonts w:ascii="Times New Roman" w:hAnsi="Times New Roman" w:cs="Times New Roman"/>
          <w:sz w:val="28"/>
          <w:szCs w:val="28"/>
        </w:rPr>
        <w:t xml:space="preserve"> </w:t>
      </w:r>
      <w:r w:rsidRPr="00C1703F">
        <w:rPr>
          <w:rFonts w:ascii="Times New Roman" w:hAnsi="Times New Roman" w:cs="Times New Roman"/>
          <w:sz w:val="28"/>
          <w:szCs w:val="28"/>
          <w:lang w:val="en-US"/>
        </w:rPr>
        <w:t>the</w:t>
      </w:r>
      <w:r w:rsidRPr="00C1703F">
        <w:rPr>
          <w:rFonts w:ascii="Times New Roman" w:hAnsi="Times New Roman" w:cs="Times New Roman"/>
          <w:sz w:val="28"/>
          <w:szCs w:val="28"/>
        </w:rPr>
        <w:t xml:space="preserve"> </w:t>
      </w:r>
      <w:r w:rsidRPr="00C1703F">
        <w:rPr>
          <w:rFonts w:ascii="Times New Roman" w:hAnsi="Times New Roman" w:cs="Times New Roman"/>
          <w:sz w:val="28"/>
          <w:szCs w:val="28"/>
          <w:lang w:val="en-US"/>
        </w:rPr>
        <w:t>Science</w:t>
      </w:r>
      <w:r w:rsidRPr="00C1703F">
        <w:rPr>
          <w:rFonts w:ascii="Times New Roman" w:hAnsi="Times New Roman" w:cs="Times New Roman"/>
          <w:sz w:val="28"/>
          <w:szCs w:val="28"/>
        </w:rPr>
        <w:t xml:space="preserve"> </w:t>
      </w:r>
      <w:r w:rsidRPr="00C1703F">
        <w:rPr>
          <w:rFonts w:ascii="Times New Roman" w:hAnsi="Times New Roman" w:cs="Times New Roman"/>
          <w:sz w:val="28"/>
          <w:szCs w:val="28"/>
          <w:lang w:val="en-US"/>
        </w:rPr>
        <w:t>of</w:t>
      </w:r>
      <w:r w:rsidRPr="00C1703F">
        <w:rPr>
          <w:rFonts w:ascii="Times New Roman" w:hAnsi="Times New Roman" w:cs="Times New Roman"/>
          <w:sz w:val="28"/>
          <w:szCs w:val="28"/>
        </w:rPr>
        <w:t xml:space="preserve"> </w:t>
      </w:r>
      <w:r w:rsidRPr="00C1703F">
        <w:rPr>
          <w:rFonts w:ascii="Times New Roman" w:hAnsi="Times New Roman" w:cs="Times New Roman"/>
          <w:sz w:val="28"/>
          <w:szCs w:val="28"/>
          <w:lang w:val="en-US"/>
        </w:rPr>
        <w:t>Meaning</w:t>
      </w:r>
      <w:r w:rsidRPr="00C1703F">
        <w:rPr>
          <w:rFonts w:ascii="Times New Roman" w:hAnsi="Times New Roman" w:cs="Times New Roman"/>
          <w:sz w:val="28"/>
          <w:szCs w:val="28"/>
        </w:rPr>
        <w:t xml:space="preserve">» указал на различие между оценочной коннотацией и денотацией. В его понимании некоторые слова могут содержать оценочную характеристику, которая доминирует над их основным значением. Вместе с тем существуют слова, основная функция которых – выразить оценочное суждение или вызвать эмоции. Это относится к таким прилагательным, как </w:t>
      </w:r>
      <w:r w:rsidRPr="00C1703F">
        <w:rPr>
          <w:rFonts w:ascii="Times New Roman" w:hAnsi="Times New Roman" w:cs="Times New Roman"/>
          <w:i/>
          <w:sz w:val="28"/>
          <w:szCs w:val="28"/>
        </w:rPr>
        <w:t>хороший, храбрый, забавный, глупый, ужасный</w:t>
      </w:r>
      <w:r w:rsidRPr="00C1703F">
        <w:rPr>
          <w:rFonts w:ascii="Times New Roman" w:hAnsi="Times New Roman" w:cs="Times New Roman"/>
          <w:sz w:val="28"/>
          <w:szCs w:val="28"/>
        </w:rPr>
        <w:t xml:space="preserve"> и их антонимам. Эмоциональный элемент выступает одновременно как слой, проходящий через смысл и явля</w:t>
      </w:r>
      <w:r w:rsidR="00B82DD1" w:rsidRPr="00C1703F">
        <w:rPr>
          <w:rFonts w:ascii="Times New Roman" w:hAnsi="Times New Roman" w:cs="Times New Roman"/>
          <w:sz w:val="28"/>
          <w:szCs w:val="28"/>
        </w:rPr>
        <w:t>ющийся</w:t>
      </w:r>
      <w:r w:rsidRPr="00C1703F">
        <w:rPr>
          <w:rFonts w:ascii="Times New Roman" w:hAnsi="Times New Roman" w:cs="Times New Roman"/>
          <w:sz w:val="28"/>
          <w:szCs w:val="28"/>
        </w:rPr>
        <w:t xml:space="preserve"> семантическим ядром [</w:t>
      </w:r>
      <w:r w:rsidR="00191F6B">
        <w:rPr>
          <w:rFonts w:ascii="Times New Roman" w:hAnsi="Times New Roman" w:cs="Times New Roman"/>
          <w:sz w:val="28"/>
          <w:szCs w:val="28"/>
        </w:rPr>
        <w:t>80</w:t>
      </w:r>
      <w:r w:rsidRPr="00C1703F">
        <w:rPr>
          <w:rFonts w:ascii="Times New Roman" w:hAnsi="Times New Roman" w:cs="Times New Roman"/>
          <w:sz w:val="28"/>
          <w:szCs w:val="28"/>
        </w:rPr>
        <w:t>].</w:t>
      </w:r>
    </w:p>
    <w:p w:rsidR="00AC7D48" w:rsidRPr="00C1703F" w:rsidRDefault="00AC7D48" w:rsidP="00AC7D48">
      <w:pPr>
        <w:spacing w:after="0" w:line="240" w:lineRule="auto"/>
        <w:jc w:val="both"/>
        <w:rPr>
          <w:rFonts w:ascii="Times New Roman" w:hAnsi="Times New Roman" w:cs="Times New Roman"/>
          <w:sz w:val="28"/>
          <w:szCs w:val="28"/>
        </w:rPr>
      </w:pPr>
      <w:r w:rsidRPr="00C1703F">
        <w:rPr>
          <w:rFonts w:ascii="Times New Roman" w:hAnsi="Times New Roman" w:cs="Times New Roman"/>
          <w:sz w:val="28"/>
          <w:szCs w:val="28"/>
        </w:rPr>
        <w:tab/>
        <w:t>Бернар Потье, занимающийся общей семантикой, полагает, что аксиологический фактор как специфическая модальность может быть включен в ряд основных семантико-грамматических категорий, таких как (время, вид, модальность и т.д.) [</w:t>
      </w:r>
      <w:r w:rsidR="003A58DE" w:rsidRPr="00C1703F">
        <w:rPr>
          <w:rFonts w:ascii="Times New Roman" w:hAnsi="Times New Roman" w:cs="Times New Roman"/>
          <w:sz w:val="28"/>
          <w:szCs w:val="28"/>
        </w:rPr>
        <w:t>8</w:t>
      </w:r>
      <w:r w:rsidR="00191F6B">
        <w:rPr>
          <w:rFonts w:ascii="Times New Roman" w:hAnsi="Times New Roman" w:cs="Times New Roman"/>
          <w:sz w:val="28"/>
          <w:szCs w:val="28"/>
        </w:rPr>
        <w:t>1</w:t>
      </w:r>
      <w:r w:rsidRPr="00C1703F">
        <w:rPr>
          <w:rFonts w:ascii="Times New Roman" w:hAnsi="Times New Roman" w:cs="Times New Roman"/>
          <w:sz w:val="28"/>
          <w:szCs w:val="28"/>
        </w:rPr>
        <w:t>].</w:t>
      </w:r>
    </w:p>
    <w:p w:rsidR="00AC7D48" w:rsidRPr="00C1703F" w:rsidRDefault="00AC7D48" w:rsidP="00AC7D48">
      <w:pPr>
        <w:spacing w:after="0" w:line="240" w:lineRule="auto"/>
        <w:jc w:val="both"/>
        <w:rPr>
          <w:rFonts w:ascii="Times New Roman" w:hAnsi="Times New Roman" w:cs="Times New Roman"/>
          <w:sz w:val="28"/>
          <w:szCs w:val="28"/>
        </w:rPr>
      </w:pPr>
      <w:r w:rsidRPr="00C1703F">
        <w:rPr>
          <w:rFonts w:ascii="Times New Roman" w:hAnsi="Times New Roman" w:cs="Times New Roman"/>
          <w:sz w:val="28"/>
          <w:szCs w:val="28"/>
        </w:rPr>
        <w:tab/>
        <w:t>Связь между когнитивной теорией и аксиологией исследована в работах зарубежных ученых, в частности Т. Кшешовски, М. Фелисес Лаго и Мария Энрикета Кортес де лос Риос, П. Пауэлс и Анн-Мари Симон-Вандерберген, А. Волонтуй и др.</w:t>
      </w:r>
    </w:p>
    <w:p w:rsidR="00AC7D48" w:rsidRPr="00C1703F" w:rsidRDefault="00AC7D48" w:rsidP="00AC7D48">
      <w:pPr>
        <w:spacing w:after="0" w:line="240" w:lineRule="auto"/>
        <w:jc w:val="both"/>
        <w:rPr>
          <w:rFonts w:ascii="Times New Roman" w:hAnsi="Times New Roman" w:cs="Times New Roman"/>
          <w:sz w:val="28"/>
          <w:szCs w:val="28"/>
        </w:rPr>
      </w:pPr>
      <w:r w:rsidRPr="00C1703F">
        <w:rPr>
          <w:rFonts w:ascii="Times New Roman" w:hAnsi="Times New Roman" w:cs="Times New Roman"/>
          <w:sz w:val="28"/>
          <w:szCs w:val="28"/>
        </w:rPr>
        <w:tab/>
      </w:r>
      <w:r w:rsidR="00A9752D" w:rsidRPr="00C1703F">
        <w:rPr>
          <w:rFonts w:ascii="Times New Roman" w:hAnsi="Times New Roman" w:cs="Times New Roman"/>
          <w:sz w:val="28"/>
          <w:szCs w:val="28"/>
        </w:rPr>
        <w:t>Исследование к</w:t>
      </w:r>
      <w:r w:rsidRPr="00C1703F">
        <w:rPr>
          <w:rFonts w:ascii="Times New Roman" w:hAnsi="Times New Roman" w:cs="Times New Roman"/>
          <w:sz w:val="28"/>
          <w:szCs w:val="28"/>
        </w:rPr>
        <w:t>огнитивно-аксиологическо</w:t>
      </w:r>
      <w:r w:rsidR="00A9752D" w:rsidRPr="00C1703F">
        <w:rPr>
          <w:rFonts w:ascii="Times New Roman" w:hAnsi="Times New Roman" w:cs="Times New Roman"/>
          <w:sz w:val="28"/>
          <w:szCs w:val="28"/>
        </w:rPr>
        <w:t>й</w:t>
      </w:r>
      <w:r w:rsidRPr="00C1703F">
        <w:rPr>
          <w:rFonts w:ascii="Times New Roman" w:hAnsi="Times New Roman" w:cs="Times New Roman"/>
          <w:sz w:val="28"/>
          <w:szCs w:val="28"/>
        </w:rPr>
        <w:t xml:space="preserve"> лингвисти</w:t>
      </w:r>
      <w:r w:rsidR="00A9752D" w:rsidRPr="00C1703F">
        <w:rPr>
          <w:rFonts w:ascii="Times New Roman" w:hAnsi="Times New Roman" w:cs="Times New Roman"/>
          <w:sz w:val="28"/>
          <w:szCs w:val="28"/>
        </w:rPr>
        <w:t>ки</w:t>
      </w:r>
      <w:r w:rsidRPr="00C1703F">
        <w:rPr>
          <w:rFonts w:ascii="Times New Roman" w:hAnsi="Times New Roman" w:cs="Times New Roman"/>
          <w:sz w:val="28"/>
          <w:szCs w:val="28"/>
        </w:rPr>
        <w:t xml:space="preserve"> инициировано и разработано в трудах польского </w:t>
      </w:r>
      <w:r w:rsidR="00E53D82">
        <w:rPr>
          <w:rFonts w:ascii="Times New Roman" w:hAnsi="Times New Roman" w:cs="Times New Roman"/>
          <w:sz w:val="28"/>
          <w:szCs w:val="28"/>
        </w:rPr>
        <w:t>лингвиста</w:t>
      </w:r>
      <w:r w:rsidRPr="00C1703F">
        <w:rPr>
          <w:rFonts w:ascii="Times New Roman" w:hAnsi="Times New Roman" w:cs="Times New Roman"/>
          <w:sz w:val="28"/>
          <w:szCs w:val="28"/>
        </w:rPr>
        <w:t xml:space="preserve"> Кшешовски, в дальнейшем его идеи развиваются бельгийскими учеными П. Пауэлс и Анн-Мари Симон-</w:t>
      </w:r>
      <w:r w:rsidRPr="00C1703F">
        <w:rPr>
          <w:rFonts w:ascii="Times New Roman" w:hAnsi="Times New Roman" w:cs="Times New Roman"/>
          <w:sz w:val="28"/>
          <w:szCs w:val="28"/>
        </w:rPr>
        <w:lastRenderedPageBreak/>
        <w:t xml:space="preserve">Вандерберген. Лингвист приводит доказательства того, что аксиологический параметр играет гораздо более важную роль в структуре значения, нежели это признавалось ранее. Кшешовски не только представил ключевые принципы этой новой точки зрения, но также указал на доминирующую функцию, которую ценности выполняют в структуре понятий. Согласно его подходу, большая часть понятий относится к миру нематериального, соответственно, они являются продуктом когнитивных процессов человеческой концептуализации. Такие концепты как </w:t>
      </w:r>
      <w:r w:rsidRPr="00C1703F">
        <w:rPr>
          <w:rFonts w:ascii="Times New Roman" w:hAnsi="Times New Roman" w:cs="Times New Roman"/>
          <w:i/>
          <w:sz w:val="28"/>
          <w:szCs w:val="28"/>
        </w:rPr>
        <w:t>любовь, дружба, традиция, материнство</w:t>
      </w:r>
      <w:r w:rsidRPr="00C1703F">
        <w:rPr>
          <w:rFonts w:ascii="Times New Roman" w:hAnsi="Times New Roman" w:cs="Times New Roman"/>
          <w:sz w:val="28"/>
          <w:szCs w:val="28"/>
        </w:rPr>
        <w:t xml:space="preserve"> и многие другие, включая собственно ценностные, не могут существовать вне опыта </w:t>
      </w:r>
      <w:r w:rsidR="00B82DD1" w:rsidRPr="00C1703F">
        <w:rPr>
          <w:rFonts w:ascii="Times New Roman" w:hAnsi="Times New Roman" w:cs="Times New Roman"/>
          <w:sz w:val="28"/>
          <w:szCs w:val="28"/>
        </w:rPr>
        <w:t>человека,</w:t>
      </w:r>
      <w:r w:rsidRPr="00C1703F">
        <w:rPr>
          <w:rFonts w:ascii="Times New Roman" w:hAnsi="Times New Roman" w:cs="Times New Roman"/>
          <w:sz w:val="28"/>
          <w:szCs w:val="28"/>
        </w:rPr>
        <w:t xml:space="preserve"> и зависимы от осмысления их человеком [</w:t>
      </w:r>
      <w:r w:rsidR="00191F6B">
        <w:rPr>
          <w:rFonts w:ascii="Times New Roman" w:hAnsi="Times New Roman" w:cs="Times New Roman"/>
          <w:sz w:val="28"/>
          <w:szCs w:val="28"/>
        </w:rPr>
        <w:t>8</w:t>
      </w:r>
      <w:r w:rsidR="00191F6B" w:rsidRPr="00191F6B">
        <w:rPr>
          <w:rFonts w:ascii="Times New Roman" w:hAnsi="Times New Roman" w:cs="Times New Roman"/>
          <w:sz w:val="28"/>
          <w:szCs w:val="28"/>
        </w:rPr>
        <w:t>2</w:t>
      </w:r>
      <w:r w:rsidRPr="00C1703F">
        <w:rPr>
          <w:rFonts w:ascii="Times New Roman" w:hAnsi="Times New Roman" w:cs="Times New Roman"/>
          <w:sz w:val="28"/>
          <w:szCs w:val="28"/>
        </w:rPr>
        <w:t>, с. 24]. По аксиологическому принципу Кшешовски, слова имеют свойство быть аксиологически наполненными «хорошими» или «плохими» коннотациями в соответствии со степенью участия человеческого фактора, имеющего отношение к ним [</w:t>
      </w:r>
      <w:r w:rsidR="00581402" w:rsidRPr="00C1703F">
        <w:rPr>
          <w:rFonts w:ascii="Times New Roman" w:hAnsi="Times New Roman" w:cs="Times New Roman"/>
          <w:sz w:val="28"/>
          <w:szCs w:val="28"/>
        </w:rPr>
        <w:t>8</w:t>
      </w:r>
      <w:r w:rsidR="00191F6B" w:rsidRPr="00191F6B">
        <w:rPr>
          <w:rFonts w:ascii="Times New Roman" w:hAnsi="Times New Roman" w:cs="Times New Roman"/>
          <w:sz w:val="28"/>
          <w:szCs w:val="28"/>
        </w:rPr>
        <w:t>3</w:t>
      </w:r>
      <w:r w:rsidRPr="00C1703F">
        <w:rPr>
          <w:rFonts w:ascii="Times New Roman" w:hAnsi="Times New Roman" w:cs="Times New Roman"/>
          <w:sz w:val="28"/>
          <w:szCs w:val="28"/>
        </w:rPr>
        <w:t>, с. 150]. Для ученого многие лексические элементы имеют большой акси</w:t>
      </w:r>
      <w:r w:rsidR="00581402" w:rsidRPr="00C1703F">
        <w:rPr>
          <w:rFonts w:ascii="Times New Roman" w:hAnsi="Times New Roman" w:cs="Times New Roman"/>
          <w:sz w:val="28"/>
          <w:szCs w:val="28"/>
        </w:rPr>
        <w:t>о</w:t>
      </w:r>
      <w:r w:rsidRPr="00C1703F">
        <w:rPr>
          <w:rFonts w:ascii="Times New Roman" w:hAnsi="Times New Roman" w:cs="Times New Roman"/>
          <w:sz w:val="28"/>
          <w:szCs w:val="28"/>
        </w:rPr>
        <w:t>логический вес, и этот вес семантически релевантен. Здесь особую важность представляет уровень опыта человека, который служит первым шагом в построении иерархии ценностей и влияет на то, как ситуации оцениваются людьми.</w:t>
      </w:r>
    </w:p>
    <w:p w:rsidR="00AC7D48" w:rsidRPr="00C1703F" w:rsidRDefault="00AC7D48" w:rsidP="00AC7D48">
      <w:pPr>
        <w:spacing w:after="0" w:line="240" w:lineRule="auto"/>
        <w:jc w:val="both"/>
        <w:rPr>
          <w:rFonts w:ascii="Times New Roman" w:hAnsi="Times New Roman" w:cs="Times New Roman"/>
          <w:sz w:val="28"/>
          <w:szCs w:val="28"/>
        </w:rPr>
      </w:pPr>
      <w:r w:rsidRPr="00C1703F">
        <w:rPr>
          <w:rFonts w:ascii="Times New Roman" w:hAnsi="Times New Roman" w:cs="Times New Roman"/>
          <w:sz w:val="28"/>
          <w:szCs w:val="28"/>
        </w:rPr>
        <w:tab/>
        <w:t>Концепция «семантического дифференциала» Ч. Осгуд, Дж. Сучи и Перси Х. Танненбаум демонстрирует то, что ценности могут выполнять доминирующую функцию в структуре понятий [</w:t>
      </w:r>
      <w:r w:rsidR="00581402" w:rsidRPr="00C1703F">
        <w:rPr>
          <w:rFonts w:ascii="Times New Roman" w:hAnsi="Times New Roman" w:cs="Times New Roman"/>
          <w:sz w:val="28"/>
          <w:szCs w:val="28"/>
        </w:rPr>
        <w:t>8</w:t>
      </w:r>
      <w:r w:rsidR="00191F6B" w:rsidRPr="00191F6B">
        <w:rPr>
          <w:rFonts w:ascii="Times New Roman" w:hAnsi="Times New Roman" w:cs="Times New Roman"/>
          <w:sz w:val="28"/>
          <w:szCs w:val="28"/>
        </w:rPr>
        <w:t>4</w:t>
      </w:r>
      <w:r w:rsidRPr="00C1703F">
        <w:rPr>
          <w:rFonts w:ascii="Times New Roman" w:hAnsi="Times New Roman" w:cs="Times New Roman"/>
          <w:sz w:val="28"/>
          <w:szCs w:val="28"/>
        </w:rPr>
        <w:t>].</w:t>
      </w:r>
    </w:p>
    <w:p w:rsidR="00AC7D48" w:rsidRPr="00C1703F" w:rsidRDefault="00AC7D48" w:rsidP="00AC7D48">
      <w:pPr>
        <w:spacing w:after="0" w:line="240" w:lineRule="auto"/>
        <w:jc w:val="both"/>
        <w:rPr>
          <w:rFonts w:ascii="Times New Roman" w:hAnsi="Times New Roman" w:cs="Times New Roman"/>
          <w:sz w:val="28"/>
          <w:szCs w:val="28"/>
        </w:rPr>
      </w:pPr>
      <w:r w:rsidRPr="00C1703F">
        <w:rPr>
          <w:rFonts w:ascii="Times New Roman" w:hAnsi="Times New Roman" w:cs="Times New Roman"/>
          <w:sz w:val="28"/>
          <w:szCs w:val="28"/>
        </w:rPr>
        <w:tab/>
        <w:t>По мнению Х.</w:t>
      </w:r>
      <w:r w:rsidR="00581402" w:rsidRPr="00C1703F">
        <w:rPr>
          <w:rFonts w:ascii="Times New Roman" w:hAnsi="Times New Roman" w:cs="Times New Roman"/>
          <w:sz w:val="28"/>
          <w:szCs w:val="28"/>
        </w:rPr>
        <w:t xml:space="preserve"> </w:t>
      </w:r>
      <w:r w:rsidR="00191F6B">
        <w:rPr>
          <w:rFonts w:ascii="Times New Roman" w:hAnsi="Times New Roman" w:cs="Times New Roman"/>
          <w:sz w:val="28"/>
          <w:szCs w:val="28"/>
        </w:rPr>
        <w:t>Сухецки</w:t>
      </w:r>
      <w:r w:rsidRPr="00C1703F">
        <w:rPr>
          <w:rFonts w:ascii="Times New Roman" w:hAnsi="Times New Roman" w:cs="Times New Roman"/>
          <w:sz w:val="28"/>
          <w:szCs w:val="28"/>
        </w:rPr>
        <w:t>, эмоции являются основными факторами, определяющими информацию [</w:t>
      </w:r>
      <w:r w:rsidR="00581402" w:rsidRPr="00C1703F">
        <w:rPr>
          <w:rFonts w:ascii="Times New Roman" w:hAnsi="Times New Roman" w:cs="Times New Roman"/>
          <w:sz w:val="28"/>
          <w:szCs w:val="28"/>
        </w:rPr>
        <w:t>8</w:t>
      </w:r>
      <w:r w:rsidR="00191F6B" w:rsidRPr="00191F6B">
        <w:rPr>
          <w:rFonts w:ascii="Times New Roman" w:hAnsi="Times New Roman" w:cs="Times New Roman"/>
          <w:sz w:val="28"/>
          <w:szCs w:val="28"/>
        </w:rPr>
        <w:t>5</w:t>
      </w:r>
      <w:r w:rsidRPr="00C1703F">
        <w:rPr>
          <w:rFonts w:ascii="Times New Roman" w:hAnsi="Times New Roman" w:cs="Times New Roman"/>
          <w:sz w:val="28"/>
          <w:szCs w:val="28"/>
        </w:rPr>
        <w:t xml:space="preserve">, с. 83-110]. </w:t>
      </w:r>
    </w:p>
    <w:p w:rsidR="00AC7D48" w:rsidRPr="00C1703F" w:rsidRDefault="00AC7D48" w:rsidP="00AC7D48">
      <w:pPr>
        <w:spacing w:after="0" w:line="240" w:lineRule="auto"/>
        <w:jc w:val="both"/>
        <w:rPr>
          <w:rFonts w:ascii="Times New Roman" w:hAnsi="Times New Roman" w:cs="Times New Roman"/>
          <w:sz w:val="28"/>
          <w:szCs w:val="28"/>
        </w:rPr>
      </w:pPr>
      <w:r w:rsidRPr="00C1703F">
        <w:rPr>
          <w:rFonts w:ascii="Times New Roman" w:hAnsi="Times New Roman" w:cs="Times New Roman"/>
          <w:sz w:val="28"/>
          <w:szCs w:val="28"/>
        </w:rPr>
        <w:tab/>
        <w:t>Однако это фундаментальное открытие когнитивной психологии было проигнорировано предыдущими поколениями лингвистов [</w:t>
      </w:r>
      <w:r w:rsidR="00581402" w:rsidRPr="00C1703F">
        <w:rPr>
          <w:rFonts w:ascii="Times New Roman" w:hAnsi="Times New Roman" w:cs="Times New Roman"/>
          <w:sz w:val="28"/>
          <w:szCs w:val="28"/>
        </w:rPr>
        <w:t>8</w:t>
      </w:r>
      <w:r w:rsidR="00191F6B" w:rsidRPr="00191F6B">
        <w:rPr>
          <w:rFonts w:ascii="Times New Roman" w:hAnsi="Times New Roman" w:cs="Times New Roman"/>
          <w:sz w:val="28"/>
          <w:szCs w:val="28"/>
        </w:rPr>
        <w:t>2</w:t>
      </w:r>
      <w:r w:rsidRPr="00C1703F">
        <w:rPr>
          <w:rFonts w:ascii="Times New Roman" w:hAnsi="Times New Roman" w:cs="Times New Roman"/>
          <w:sz w:val="28"/>
          <w:szCs w:val="28"/>
        </w:rPr>
        <w:t>, с. 24]. Лингвисты, начиная с соссюровских традиций, выступали с некоторыми формальными заявлениями о денотативной роли аксиологического компонента во многих лексических единицах языка, однако никакой конкретной теории в тот период не было сформулировано.</w:t>
      </w:r>
    </w:p>
    <w:p w:rsidR="00AC7D48" w:rsidRPr="00C1703F" w:rsidRDefault="00AC7D48" w:rsidP="00AC7D48">
      <w:pPr>
        <w:spacing w:after="0" w:line="240" w:lineRule="auto"/>
        <w:jc w:val="both"/>
        <w:rPr>
          <w:rFonts w:ascii="Times New Roman" w:hAnsi="Times New Roman" w:cs="Times New Roman"/>
          <w:sz w:val="28"/>
          <w:szCs w:val="28"/>
        </w:rPr>
      </w:pPr>
      <w:r w:rsidRPr="00C1703F">
        <w:rPr>
          <w:rFonts w:ascii="Times New Roman" w:hAnsi="Times New Roman" w:cs="Times New Roman"/>
          <w:sz w:val="28"/>
          <w:szCs w:val="28"/>
        </w:rPr>
        <w:t xml:space="preserve"> </w:t>
      </w:r>
      <w:r w:rsidRPr="00C1703F">
        <w:rPr>
          <w:rFonts w:ascii="Times New Roman" w:hAnsi="Times New Roman" w:cs="Times New Roman"/>
          <w:sz w:val="28"/>
          <w:szCs w:val="28"/>
        </w:rPr>
        <w:tab/>
        <w:t>В ХХ веке с развитием антропоцентрической парадигмы происходит эволюция языковедческих воззрений, что предопределило появление новой научной лингвистической парадигмы – аксиологической лингвистики. Разумеется, ее возникновение было подготовлено рядом предпосылок и фоновыми знаниями в форме постулатов, вопросов и идей, отраженных в работах известных классиков и основоп</w:t>
      </w:r>
      <w:r w:rsidR="00B82DD1" w:rsidRPr="00C1703F">
        <w:rPr>
          <w:rFonts w:ascii="Times New Roman" w:hAnsi="Times New Roman" w:cs="Times New Roman"/>
          <w:sz w:val="28"/>
          <w:szCs w:val="28"/>
        </w:rPr>
        <w:t>о</w:t>
      </w:r>
      <w:r w:rsidRPr="00C1703F">
        <w:rPr>
          <w:rFonts w:ascii="Times New Roman" w:hAnsi="Times New Roman" w:cs="Times New Roman"/>
          <w:sz w:val="28"/>
          <w:szCs w:val="28"/>
        </w:rPr>
        <w:t xml:space="preserve">ложников теоретического языкознания, таких </w:t>
      </w:r>
      <w:r w:rsidR="00BC4B3A" w:rsidRPr="00C1703F">
        <w:rPr>
          <w:rFonts w:ascii="Times New Roman" w:hAnsi="Times New Roman" w:cs="Times New Roman"/>
          <w:sz w:val="28"/>
          <w:szCs w:val="28"/>
        </w:rPr>
        <w:t>как Ю.Д. Апресян, Н.Д. Арутюнова, Е.М. Вольф,</w:t>
      </w:r>
      <w:r w:rsidR="00BC4B3A" w:rsidRPr="00C1703F">
        <w:rPr>
          <w:rFonts w:ascii="Times New Roman" w:hAnsi="Times New Roman" w:cs="Times New Roman"/>
          <w:sz w:val="28"/>
          <w:szCs w:val="28"/>
          <w:lang w:val="kk-KZ"/>
        </w:rPr>
        <w:t xml:space="preserve"> </w:t>
      </w:r>
      <w:r w:rsidR="00BC4B3A" w:rsidRPr="00C1703F">
        <w:rPr>
          <w:rFonts w:ascii="Times New Roman" w:hAnsi="Times New Roman" w:cs="Times New Roman"/>
          <w:sz w:val="28"/>
          <w:szCs w:val="28"/>
        </w:rPr>
        <w:t xml:space="preserve">Т.В. Маркелова, </w:t>
      </w:r>
      <w:r w:rsidRPr="00C1703F">
        <w:rPr>
          <w:rFonts w:ascii="Times New Roman" w:hAnsi="Times New Roman" w:cs="Times New Roman"/>
          <w:sz w:val="28"/>
          <w:szCs w:val="28"/>
        </w:rPr>
        <w:t xml:space="preserve">В.Н. Телия, З.К. Темиргазина и др. Исследователи не использовали в своих трудах само понятие «аксиологическая лингвистика» в его современной трактовке, однако их вклад в формирование рассматриваемого направления нельзя недооценить в плане лингвистического анализа </w:t>
      </w:r>
      <w:r w:rsidR="00B82DD1" w:rsidRPr="00C1703F">
        <w:rPr>
          <w:rFonts w:ascii="Times New Roman" w:hAnsi="Times New Roman" w:cs="Times New Roman"/>
          <w:sz w:val="28"/>
          <w:szCs w:val="28"/>
        </w:rPr>
        <w:t xml:space="preserve">аксиологических </w:t>
      </w:r>
      <w:r w:rsidRPr="00C1703F">
        <w:rPr>
          <w:rFonts w:ascii="Times New Roman" w:hAnsi="Times New Roman" w:cs="Times New Roman"/>
          <w:sz w:val="28"/>
          <w:szCs w:val="28"/>
        </w:rPr>
        <w:t>категорий «ценность» и «оценка».</w:t>
      </w:r>
    </w:p>
    <w:p w:rsidR="00AC7D48" w:rsidRPr="00C1703F" w:rsidRDefault="00AC7D48" w:rsidP="00AC7D48">
      <w:pPr>
        <w:spacing w:after="0" w:line="240" w:lineRule="auto"/>
        <w:jc w:val="both"/>
        <w:rPr>
          <w:rFonts w:ascii="Times New Roman" w:hAnsi="Times New Roman" w:cs="Times New Roman"/>
          <w:sz w:val="28"/>
          <w:szCs w:val="28"/>
        </w:rPr>
      </w:pPr>
      <w:r w:rsidRPr="00C1703F">
        <w:rPr>
          <w:rFonts w:ascii="Times New Roman" w:hAnsi="Times New Roman" w:cs="Times New Roman"/>
          <w:sz w:val="28"/>
          <w:szCs w:val="28"/>
        </w:rPr>
        <w:tab/>
        <w:t xml:space="preserve">По определению Ж.А. Джамбаевой, аксиологическая лингвистика – сфера междисциплинарного знания, предметом которой является воплощение ценностей в языковом сознании и коммуникативном поведении реципиентов [1, </w:t>
      </w:r>
      <w:r w:rsidRPr="00C1703F">
        <w:rPr>
          <w:rFonts w:ascii="Times New Roman" w:hAnsi="Times New Roman" w:cs="Times New Roman"/>
          <w:sz w:val="28"/>
          <w:szCs w:val="28"/>
        </w:rPr>
        <w:lastRenderedPageBreak/>
        <w:t>с. 30]. По мнению Е.Ф. Серебренниковой и др., важнейшей исследовательской задачей аксиологически ориентированной лингвистики является определение методологии и технологии в изучении содержания внут</w:t>
      </w:r>
      <w:r w:rsidR="00A9752D" w:rsidRPr="00C1703F">
        <w:rPr>
          <w:rFonts w:ascii="Times New Roman" w:hAnsi="Times New Roman" w:cs="Times New Roman"/>
          <w:sz w:val="28"/>
          <w:szCs w:val="28"/>
        </w:rPr>
        <w:t>реннего мира языковой</w:t>
      </w:r>
      <w:r w:rsidR="0047207D" w:rsidRPr="00C1703F">
        <w:rPr>
          <w:rFonts w:ascii="Times New Roman" w:hAnsi="Times New Roman" w:cs="Times New Roman"/>
          <w:sz w:val="28"/>
          <w:szCs w:val="28"/>
        </w:rPr>
        <w:t xml:space="preserve"> личности</w:t>
      </w:r>
      <w:r w:rsidR="00A9752D" w:rsidRPr="00C1703F">
        <w:rPr>
          <w:rFonts w:ascii="Times New Roman" w:hAnsi="Times New Roman" w:cs="Times New Roman"/>
          <w:sz w:val="28"/>
          <w:szCs w:val="28"/>
        </w:rPr>
        <w:t xml:space="preserve"> (дискурс</w:t>
      </w:r>
      <w:r w:rsidRPr="00C1703F">
        <w:rPr>
          <w:rFonts w:ascii="Times New Roman" w:hAnsi="Times New Roman" w:cs="Times New Roman"/>
          <w:sz w:val="28"/>
          <w:szCs w:val="28"/>
        </w:rPr>
        <w:t>, что представляется возможным в рамках парадигмы Человек – Язык – Мир</w:t>
      </w:r>
      <w:r w:rsidR="0047207D" w:rsidRPr="00C1703F">
        <w:rPr>
          <w:rFonts w:ascii="Times New Roman" w:hAnsi="Times New Roman" w:cs="Times New Roman"/>
          <w:sz w:val="28"/>
          <w:szCs w:val="28"/>
        </w:rPr>
        <w:t>)</w:t>
      </w:r>
      <w:r w:rsidRPr="00C1703F">
        <w:rPr>
          <w:rFonts w:ascii="Times New Roman" w:hAnsi="Times New Roman" w:cs="Times New Roman"/>
          <w:sz w:val="28"/>
          <w:szCs w:val="28"/>
        </w:rPr>
        <w:t xml:space="preserve"> [</w:t>
      </w:r>
      <w:r w:rsidR="00581402" w:rsidRPr="00C1703F">
        <w:rPr>
          <w:rFonts w:ascii="Times New Roman" w:hAnsi="Times New Roman" w:cs="Times New Roman"/>
          <w:sz w:val="28"/>
          <w:szCs w:val="28"/>
        </w:rPr>
        <w:t>8</w:t>
      </w:r>
      <w:r w:rsidR="00191F6B" w:rsidRPr="00191F6B">
        <w:rPr>
          <w:rFonts w:ascii="Times New Roman" w:hAnsi="Times New Roman" w:cs="Times New Roman"/>
          <w:sz w:val="28"/>
          <w:szCs w:val="28"/>
        </w:rPr>
        <w:t>6</w:t>
      </w:r>
      <w:r w:rsidRPr="00C1703F">
        <w:rPr>
          <w:rFonts w:ascii="Times New Roman" w:hAnsi="Times New Roman" w:cs="Times New Roman"/>
          <w:sz w:val="28"/>
          <w:szCs w:val="28"/>
        </w:rPr>
        <w:t>, с. 19].</w:t>
      </w:r>
      <w:r w:rsidR="0047207D" w:rsidRPr="00C1703F">
        <w:rPr>
          <w:rFonts w:ascii="Times New Roman" w:hAnsi="Times New Roman" w:cs="Times New Roman"/>
          <w:sz w:val="28"/>
          <w:szCs w:val="28"/>
        </w:rPr>
        <w:t xml:space="preserve"> Таким образом, предметом изучения аксиологической лингвистики является репрезентация ценностей, а целью – их изучение сквозь призму языка.</w:t>
      </w:r>
    </w:p>
    <w:p w:rsidR="00AC7D48" w:rsidRPr="00C1703F" w:rsidRDefault="00AC7D48" w:rsidP="00AC7D48">
      <w:pPr>
        <w:spacing w:after="0" w:line="240" w:lineRule="auto"/>
        <w:jc w:val="both"/>
        <w:rPr>
          <w:rFonts w:ascii="Times New Roman" w:hAnsi="Times New Roman" w:cs="Times New Roman"/>
          <w:sz w:val="28"/>
          <w:szCs w:val="28"/>
        </w:rPr>
      </w:pPr>
      <w:r w:rsidRPr="00C1703F">
        <w:rPr>
          <w:rFonts w:ascii="Times New Roman" w:hAnsi="Times New Roman" w:cs="Times New Roman"/>
          <w:sz w:val="28"/>
          <w:szCs w:val="28"/>
        </w:rPr>
        <w:t xml:space="preserve"> </w:t>
      </w:r>
      <w:r w:rsidRPr="00C1703F">
        <w:rPr>
          <w:rFonts w:ascii="Times New Roman" w:hAnsi="Times New Roman" w:cs="Times New Roman"/>
          <w:sz w:val="28"/>
          <w:szCs w:val="28"/>
        </w:rPr>
        <w:tab/>
        <w:t>Российское научное сообщество в области исследования аксиологической лингвистики имеет несколько направлений. Ведущим центром, занимающимся систематизацией и популяризацией фундаментальных знаний по аксиологической лингвистике, является Волгоградская аксиологическая школа, под руководством профессора В.И. Карасика. В рамках школы функционирует научно-исследовательская лаборатория «Аксиологическая лингвистика», изучающая язык сквозь призму нерасторжимого комплекса «язык – человек – ценностное сознание – культура». Данное направление разрабатывается такими выдающимися учеными, как В.И. Карасик, Е.В. Бабаева, Г.Г. Слышкин, А.Н. Усачева и др.</w:t>
      </w:r>
      <w:r w:rsidR="006A1E5B" w:rsidRPr="00C1703F">
        <w:rPr>
          <w:rFonts w:ascii="Times New Roman" w:hAnsi="Times New Roman" w:cs="Times New Roman"/>
          <w:sz w:val="28"/>
          <w:szCs w:val="28"/>
        </w:rPr>
        <w:t xml:space="preserve"> Учеными описаны способы отражения в языке различных ценностей.</w:t>
      </w:r>
    </w:p>
    <w:p w:rsidR="00AC7D48" w:rsidRPr="00C1703F" w:rsidRDefault="00AC7D48" w:rsidP="00AC7D48">
      <w:pPr>
        <w:spacing w:after="0" w:line="240" w:lineRule="auto"/>
        <w:jc w:val="both"/>
        <w:rPr>
          <w:rFonts w:ascii="Times New Roman" w:hAnsi="Times New Roman" w:cs="Times New Roman"/>
          <w:sz w:val="28"/>
          <w:szCs w:val="28"/>
        </w:rPr>
      </w:pPr>
      <w:r w:rsidRPr="00C1703F">
        <w:rPr>
          <w:rFonts w:ascii="Times New Roman" w:hAnsi="Times New Roman" w:cs="Times New Roman"/>
          <w:sz w:val="28"/>
          <w:szCs w:val="28"/>
        </w:rPr>
        <w:tab/>
        <w:t>Значимая роль принадлежит Иркутской школе, в рамках которой осуществлена разработка понятийно-категориального аппарата для описания ценностей любого порядка, а не только культурных доминант. В 2011 г. группой лингвистов Иркутского университета выпущена коллективная монография, синтезирующая теоретические и методологические основы лингвоаксиологии на материале межкультурной коммуникации [</w:t>
      </w:r>
      <w:r w:rsidR="00581402" w:rsidRPr="00C1703F">
        <w:rPr>
          <w:rFonts w:ascii="Times New Roman" w:hAnsi="Times New Roman" w:cs="Times New Roman"/>
          <w:sz w:val="28"/>
          <w:szCs w:val="28"/>
        </w:rPr>
        <w:t>8</w:t>
      </w:r>
      <w:r w:rsidR="00AE05EA" w:rsidRPr="00AE05EA">
        <w:rPr>
          <w:rFonts w:ascii="Times New Roman" w:hAnsi="Times New Roman" w:cs="Times New Roman"/>
          <w:sz w:val="28"/>
          <w:szCs w:val="28"/>
        </w:rPr>
        <w:t>6</w:t>
      </w:r>
      <w:r w:rsidRPr="00C1703F">
        <w:rPr>
          <w:rFonts w:ascii="Times New Roman" w:hAnsi="Times New Roman" w:cs="Times New Roman"/>
          <w:sz w:val="28"/>
          <w:szCs w:val="28"/>
        </w:rPr>
        <w:t>].</w:t>
      </w:r>
    </w:p>
    <w:p w:rsidR="00AC7D48" w:rsidRPr="00C1703F" w:rsidRDefault="00AC7D48" w:rsidP="00AC7D48">
      <w:pPr>
        <w:spacing w:after="0" w:line="240" w:lineRule="auto"/>
        <w:jc w:val="both"/>
        <w:rPr>
          <w:rFonts w:ascii="Times New Roman" w:hAnsi="Times New Roman" w:cs="Times New Roman"/>
          <w:sz w:val="28"/>
          <w:szCs w:val="28"/>
        </w:rPr>
      </w:pPr>
      <w:r w:rsidRPr="00C1703F">
        <w:rPr>
          <w:rFonts w:ascii="Times New Roman" w:hAnsi="Times New Roman" w:cs="Times New Roman"/>
          <w:sz w:val="28"/>
          <w:szCs w:val="28"/>
        </w:rPr>
        <w:tab/>
        <w:t>Ученые Московской психолингвистической школы занимаются анализом общечелов</w:t>
      </w:r>
      <w:r w:rsidR="00206925" w:rsidRPr="00C1703F">
        <w:rPr>
          <w:rFonts w:ascii="Times New Roman" w:hAnsi="Times New Roman" w:cs="Times New Roman"/>
          <w:sz w:val="28"/>
          <w:szCs w:val="28"/>
        </w:rPr>
        <w:t>е</w:t>
      </w:r>
      <w:r w:rsidRPr="00C1703F">
        <w:rPr>
          <w:rFonts w:ascii="Times New Roman" w:hAnsi="Times New Roman" w:cs="Times New Roman"/>
          <w:sz w:val="28"/>
          <w:szCs w:val="28"/>
        </w:rPr>
        <w:t>че</w:t>
      </w:r>
      <w:r w:rsidR="00206925" w:rsidRPr="00C1703F">
        <w:rPr>
          <w:rFonts w:ascii="Times New Roman" w:hAnsi="Times New Roman" w:cs="Times New Roman"/>
          <w:sz w:val="28"/>
          <w:szCs w:val="28"/>
        </w:rPr>
        <w:t>с</w:t>
      </w:r>
      <w:r w:rsidRPr="00C1703F">
        <w:rPr>
          <w:rFonts w:ascii="Times New Roman" w:hAnsi="Times New Roman" w:cs="Times New Roman"/>
          <w:sz w:val="28"/>
          <w:szCs w:val="28"/>
        </w:rPr>
        <w:t xml:space="preserve">ких ценностей и антиценностей. Видными представителями данной школы и исследователями ценностей / антиценностей являются </w:t>
      </w:r>
      <w:r w:rsidR="00206925" w:rsidRPr="00C1703F">
        <w:rPr>
          <w:rFonts w:ascii="Times New Roman" w:hAnsi="Times New Roman" w:cs="Times New Roman"/>
          <w:sz w:val="28"/>
          <w:szCs w:val="28"/>
        </w:rPr>
        <w:t xml:space="preserve">А.Н. Архангельский, В.П. Синячкин, В.С. Степин, </w:t>
      </w:r>
      <w:r w:rsidRPr="00C1703F">
        <w:rPr>
          <w:rFonts w:ascii="Times New Roman" w:hAnsi="Times New Roman" w:cs="Times New Roman"/>
          <w:sz w:val="28"/>
          <w:szCs w:val="28"/>
        </w:rPr>
        <w:t xml:space="preserve">Е.Ф. Тарасов, </w:t>
      </w:r>
      <w:r w:rsidR="00206925" w:rsidRPr="00C1703F">
        <w:rPr>
          <w:rFonts w:ascii="Times New Roman" w:hAnsi="Times New Roman" w:cs="Times New Roman"/>
          <w:sz w:val="28"/>
          <w:szCs w:val="28"/>
        </w:rPr>
        <w:t>Н.В. Уфимцева</w:t>
      </w:r>
      <w:r w:rsidRPr="00C1703F">
        <w:rPr>
          <w:rFonts w:ascii="Times New Roman" w:hAnsi="Times New Roman" w:cs="Times New Roman"/>
          <w:sz w:val="28"/>
          <w:szCs w:val="28"/>
        </w:rPr>
        <w:t xml:space="preserve"> и др.</w:t>
      </w:r>
    </w:p>
    <w:p w:rsidR="00AD263D" w:rsidRPr="00A52110" w:rsidRDefault="00AC7D48" w:rsidP="00AD263D">
      <w:pPr>
        <w:spacing w:after="0" w:line="240" w:lineRule="auto"/>
        <w:jc w:val="both"/>
        <w:rPr>
          <w:rFonts w:ascii="Times New Roman" w:hAnsi="Times New Roman" w:cs="Times New Roman"/>
          <w:sz w:val="28"/>
          <w:szCs w:val="28"/>
        </w:rPr>
      </w:pPr>
      <w:r w:rsidRPr="00C1703F">
        <w:rPr>
          <w:rFonts w:ascii="Times New Roman" w:hAnsi="Times New Roman" w:cs="Times New Roman"/>
          <w:sz w:val="28"/>
          <w:szCs w:val="28"/>
        </w:rPr>
        <w:tab/>
        <w:t xml:space="preserve">Предпосылками для развития аксиологической лингвистики в Казахстане послужили труды казахстанских языковедов З.К. Темиргазиной, З.Х. Ибадильдиной, Л.Ю. Мирзоевой, Ж.А. Джамбаевой, </w:t>
      </w:r>
      <w:r w:rsidR="00E53D82">
        <w:rPr>
          <w:rFonts w:ascii="Times New Roman" w:hAnsi="Times New Roman" w:cs="Times New Roman"/>
          <w:sz w:val="28"/>
          <w:szCs w:val="28"/>
          <w:lang w:val="kk-KZ"/>
        </w:rPr>
        <w:t>Қ</w:t>
      </w:r>
      <w:r w:rsidRPr="00C1703F">
        <w:rPr>
          <w:rFonts w:ascii="Times New Roman" w:hAnsi="Times New Roman" w:cs="Times New Roman"/>
          <w:sz w:val="28"/>
          <w:szCs w:val="28"/>
        </w:rPr>
        <w:t>.О. Есеновой, Г.Е. Дюсембиной и др. В обзорной статье М.Ш. Мусатаевой, А.С. Кожахметовой обозначены основные достижения аксиологической лингвистики в Казахстане [</w:t>
      </w:r>
      <w:r w:rsidR="00AE05EA">
        <w:rPr>
          <w:rFonts w:ascii="Times New Roman" w:hAnsi="Times New Roman" w:cs="Times New Roman"/>
          <w:sz w:val="28"/>
          <w:szCs w:val="28"/>
        </w:rPr>
        <w:t>8</w:t>
      </w:r>
      <w:r w:rsidR="00AE05EA" w:rsidRPr="00AE05EA">
        <w:rPr>
          <w:rFonts w:ascii="Times New Roman" w:hAnsi="Times New Roman" w:cs="Times New Roman"/>
          <w:sz w:val="28"/>
          <w:szCs w:val="28"/>
        </w:rPr>
        <w:t>7</w:t>
      </w:r>
      <w:r w:rsidRPr="00C1703F">
        <w:rPr>
          <w:rFonts w:ascii="Times New Roman" w:hAnsi="Times New Roman" w:cs="Times New Roman"/>
          <w:sz w:val="28"/>
          <w:szCs w:val="28"/>
        </w:rPr>
        <w:t>].</w:t>
      </w:r>
    </w:p>
    <w:p w:rsidR="00AD263D" w:rsidRPr="00C1703F" w:rsidRDefault="00651877" w:rsidP="00AD263D">
      <w:pPr>
        <w:spacing w:after="0" w:line="240" w:lineRule="auto"/>
        <w:ind w:firstLine="708"/>
        <w:jc w:val="both"/>
        <w:rPr>
          <w:rFonts w:ascii="Times New Roman" w:hAnsi="Times New Roman" w:cs="Times New Roman"/>
          <w:sz w:val="28"/>
          <w:szCs w:val="28"/>
        </w:rPr>
      </w:pPr>
      <w:r w:rsidRPr="00C1703F">
        <w:rPr>
          <w:rFonts w:ascii="Times New Roman" w:hAnsi="Times New Roman" w:cs="Times New Roman"/>
          <w:sz w:val="28"/>
          <w:szCs w:val="28"/>
        </w:rPr>
        <w:t>Особо следует отметить в</w:t>
      </w:r>
      <w:r w:rsidR="00AC7D48" w:rsidRPr="00C1703F">
        <w:rPr>
          <w:rFonts w:ascii="Times New Roman" w:hAnsi="Times New Roman" w:cs="Times New Roman"/>
          <w:sz w:val="28"/>
          <w:szCs w:val="28"/>
        </w:rPr>
        <w:t>есомый вклад профессора З.К. Темиргазиной: в первую очередь диссертационное исследование и одноименная монография «Оценочные высказывания в русском языке»</w:t>
      </w:r>
      <w:r w:rsidR="00581402" w:rsidRPr="00C1703F">
        <w:rPr>
          <w:rFonts w:ascii="Times New Roman" w:hAnsi="Times New Roman" w:cs="Times New Roman"/>
          <w:sz w:val="28"/>
          <w:szCs w:val="28"/>
        </w:rPr>
        <w:t xml:space="preserve"> </w:t>
      </w:r>
      <w:r w:rsidR="00AC7D48" w:rsidRPr="00C1703F">
        <w:rPr>
          <w:rFonts w:ascii="Times New Roman" w:hAnsi="Times New Roman" w:cs="Times New Roman"/>
          <w:sz w:val="28"/>
          <w:szCs w:val="28"/>
        </w:rPr>
        <w:t>[</w:t>
      </w:r>
      <w:r w:rsidR="00AE05EA">
        <w:rPr>
          <w:rFonts w:ascii="Times New Roman" w:hAnsi="Times New Roman" w:cs="Times New Roman"/>
          <w:sz w:val="28"/>
          <w:szCs w:val="28"/>
        </w:rPr>
        <w:t>88</w:t>
      </w:r>
      <w:r w:rsidR="00AC7D48" w:rsidRPr="00C1703F">
        <w:rPr>
          <w:rFonts w:ascii="Times New Roman" w:hAnsi="Times New Roman" w:cs="Times New Roman"/>
          <w:sz w:val="28"/>
          <w:szCs w:val="28"/>
        </w:rPr>
        <w:t>] и ряд других изданий [</w:t>
      </w:r>
      <w:r w:rsidR="00581402" w:rsidRPr="00C1703F">
        <w:rPr>
          <w:rFonts w:ascii="Times New Roman" w:hAnsi="Times New Roman" w:cs="Times New Roman"/>
          <w:sz w:val="28"/>
          <w:szCs w:val="28"/>
        </w:rPr>
        <w:t>8</w:t>
      </w:r>
      <w:r w:rsidR="00AE05EA">
        <w:rPr>
          <w:rFonts w:ascii="Times New Roman" w:hAnsi="Times New Roman" w:cs="Times New Roman"/>
          <w:sz w:val="28"/>
          <w:szCs w:val="28"/>
        </w:rPr>
        <w:t>9</w:t>
      </w:r>
      <w:r w:rsidR="000E1C07" w:rsidRPr="00C1703F">
        <w:rPr>
          <w:rFonts w:ascii="Times New Roman" w:hAnsi="Times New Roman" w:cs="Times New Roman"/>
          <w:sz w:val="28"/>
          <w:szCs w:val="28"/>
        </w:rPr>
        <w:t>-</w:t>
      </w:r>
      <w:r w:rsidR="00AC7D48" w:rsidRPr="00C1703F">
        <w:rPr>
          <w:rFonts w:ascii="Times New Roman" w:hAnsi="Times New Roman" w:cs="Times New Roman"/>
          <w:sz w:val="28"/>
          <w:szCs w:val="28"/>
        </w:rPr>
        <w:t>9</w:t>
      </w:r>
      <w:r w:rsidR="00AE05EA">
        <w:rPr>
          <w:rFonts w:ascii="Times New Roman" w:hAnsi="Times New Roman" w:cs="Times New Roman"/>
          <w:sz w:val="28"/>
          <w:szCs w:val="28"/>
        </w:rPr>
        <w:t>1</w:t>
      </w:r>
      <w:r w:rsidR="00AC7D48" w:rsidRPr="00C1703F">
        <w:rPr>
          <w:rFonts w:ascii="Times New Roman" w:hAnsi="Times New Roman" w:cs="Times New Roman"/>
          <w:sz w:val="28"/>
          <w:szCs w:val="28"/>
        </w:rPr>
        <w:t>]. Одной из главных особенностей концепции З.К. Темиргазиной является определение категории оценочности как смысловой осно</w:t>
      </w:r>
      <w:r w:rsidR="00206925" w:rsidRPr="00C1703F">
        <w:rPr>
          <w:rFonts w:ascii="Times New Roman" w:hAnsi="Times New Roman" w:cs="Times New Roman"/>
          <w:sz w:val="28"/>
          <w:szCs w:val="28"/>
        </w:rPr>
        <w:t>в</w:t>
      </w:r>
      <w:r w:rsidR="00AC7D48" w:rsidRPr="00C1703F">
        <w:rPr>
          <w:rFonts w:ascii="Times New Roman" w:hAnsi="Times New Roman" w:cs="Times New Roman"/>
          <w:sz w:val="28"/>
          <w:szCs w:val="28"/>
        </w:rPr>
        <w:t>ы субъективной модальности. В работах З.К. Темиргазиной большое внимание уделяется описанию оценочных предложений с точки зрения синтаксического подхода</w:t>
      </w:r>
      <w:r w:rsidR="00AD263D" w:rsidRPr="00C1703F">
        <w:rPr>
          <w:rFonts w:ascii="Times New Roman" w:hAnsi="Times New Roman" w:cs="Times New Roman"/>
          <w:sz w:val="28"/>
          <w:szCs w:val="28"/>
        </w:rPr>
        <w:t xml:space="preserve">, исследовательница аргументированно доказывает значимость синтаксического </w:t>
      </w:r>
      <w:r w:rsidR="00AD263D" w:rsidRPr="00C1703F">
        <w:rPr>
          <w:rFonts w:ascii="Times New Roman" w:hAnsi="Times New Roman" w:cs="Times New Roman"/>
          <w:sz w:val="28"/>
          <w:szCs w:val="28"/>
        </w:rPr>
        <w:lastRenderedPageBreak/>
        <w:t>способа как основного языкового способа выражения оценки, наряду с лексическим.</w:t>
      </w:r>
    </w:p>
    <w:p w:rsidR="00AC7D48" w:rsidRPr="00C1703F" w:rsidRDefault="00AC7D48" w:rsidP="00AC7D48">
      <w:pPr>
        <w:spacing w:after="0" w:line="240" w:lineRule="auto"/>
        <w:jc w:val="both"/>
        <w:rPr>
          <w:rFonts w:ascii="Times New Roman" w:hAnsi="Times New Roman" w:cs="Times New Roman"/>
          <w:sz w:val="28"/>
          <w:szCs w:val="28"/>
        </w:rPr>
      </w:pPr>
      <w:r w:rsidRPr="00C1703F">
        <w:rPr>
          <w:rFonts w:ascii="Times New Roman" w:hAnsi="Times New Roman" w:cs="Times New Roman"/>
          <w:sz w:val="28"/>
          <w:szCs w:val="28"/>
        </w:rPr>
        <w:tab/>
        <w:t xml:space="preserve">Л.Ю. Мирзоева в своих ранних работах также обращается к синтаксическим единицам, выражающим персуазивную оценку, позже Л.Ю. Мирзоева в диссертационном исследовании проводит исторический экскурс в диахроническую эволюцию категории оценки с </w:t>
      </w:r>
      <w:r w:rsidRPr="00C1703F">
        <w:rPr>
          <w:rFonts w:ascii="Times New Roman" w:hAnsi="Times New Roman" w:cs="Times New Roman"/>
          <w:sz w:val="28"/>
          <w:szCs w:val="28"/>
          <w:lang w:val="en-US"/>
        </w:rPr>
        <w:t>XVII</w:t>
      </w:r>
      <w:r w:rsidRPr="00C1703F">
        <w:rPr>
          <w:rFonts w:ascii="Times New Roman" w:hAnsi="Times New Roman" w:cs="Times New Roman"/>
          <w:sz w:val="28"/>
          <w:szCs w:val="28"/>
        </w:rPr>
        <w:t xml:space="preserve"> до </w:t>
      </w:r>
      <w:r w:rsidRPr="00C1703F">
        <w:rPr>
          <w:rFonts w:ascii="Times New Roman" w:hAnsi="Times New Roman" w:cs="Times New Roman"/>
          <w:sz w:val="28"/>
          <w:szCs w:val="28"/>
          <w:lang w:val="en-US"/>
        </w:rPr>
        <w:t>XX</w:t>
      </w:r>
      <w:r w:rsidRPr="00C1703F">
        <w:rPr>
          <w:rFonts w:ascii="Times New Roman" w:hAnsi="Times New Roman" w:cs="Times New Roman"/>
          <w:sz w:val="28"/>
          <w:szCs w:val="28"/>
        </w:rPr>
        <w:t xml:space="preserve"> века, рассматривая ее как отражение трансформации языковой картины мира [</w:t>
      </w:r>
      <w:r w:rsidR="00AE05EA">
        <w:rPr>
          <w:rFonts w:ascii="Times New Roman" w:hAnsi="Times New Roman" w:cs="Times New Roman"/>
          <w:sz w:val="28"/>
          <w:szCs w:val="28"/>
        </w:rPr>
        <w:t>92</w:t>
      </w:r>
      <w:r w:rsidR="00A9752D" w:rsidRPr="00C1703F">
        <w:rPr>
          <w:rFonts w:ascii="Times New Roman" w:hAnsi="Times New Roman" w:cs="Times New Roman"/>
          <w:sz w:val="28"/>
          <w:szCs w:val="28"/>
        </w:rPr>
        <w:t>].</w:t>
      </w:r>
    </w:p>
    <w:p w:rsidR="00AC7D48" w:rsidRPr="00C1703F" w:rsidRDefault="00AC7D48" w:rsidP="00AC7D48">
      <w:pPr>
        <w:spacing w:after="0" w:line="240" w:lineRule="auto"/>
        <w:jc w:val="both"/>
        <w:rPr>
          <w:rFonts w:ascii="Times New Roman" w:hAnsi="Times New Roman" w:cs="Times New Roman"/>
          <w:sz w:val="28"/>
          <w:szCs w:val="28"/>
        </w:rPr>
      </w:pPr>
      <w:r w:rsidRPr="00C1703F">
        <w:rPr>
          <w:rFonts w:ascii="Times New Roman" w:hAnsi="Times New Roman" w:cs="Times New Roman"/>
          <w:sz w:val="28"/>
          <w:szCs w:val="28"/>
        </w:rPr>
        <w:tab/>
        <w:t xml:space="preserve">В ряду исследований нового периода </w:t>
      </w:r>
      <w:r w:rsidR="00651877" w:rsidRPr="00C1703F">
        <w:rPr>
          <w:rFonts w:ascii="Times New Roman" w:hAnsi="Times New Roman" w:cs="Times New Roman"/>
          <w:sz w:val="28"/>
          <w:szCs w:val="28"/>
        </w:rPr>
        <w:t>можно</w:t>
      </w:r>
      <w:r w:rsidRPr="00C1703F">
        <w:rPr>
          <w:rFonts w:ascii="Times New Roman" w:hAnsi="Times New Roman" w:cs="Times New Roman"/>
          <w:sz w:val="28"/>
          <w:szCs w:val="28"/>
        </w:rPr>
        <w:t xml:space="preserve"> выделить учебное пособие Қ.Ө. Есеновой</w:t>
      </w:r>
      <w:r w:rsidR="00206925" w:rsidRPr="00C1703F">
        <w:rPr>
          <w:rFonts w:ascii="Times New Roman" w:hAnsi="Times New Roman" w:cs="Times New Roman"/>
          <w:sz w:val="28"/>
          <w:szCs w:val="28"/>
        </w:rPr>
        <w:t>, Г.Е. Дюсембиной</w:t>
      </w:r>
      <w:r w:rsidRPr="00C1703F">
        <w:rPr>
          <w:rFonts w:ascii="Times New Roman" w:hAnsi="Times New Roman" w:cs="Times New Roman"/>
          <w:sz w:val="28"/>
          <w:szCs w:val="28"/>
        </w:rPr>
        <w:t xml:space="preserve"> «Лингвоаксиология (қазақ баспасөз материалдары негізінде)», которое посвящено анализу основных концептов политического дискурса на материале казахской периодической печати [4</w:t>
      </w:r>
      <w:r w:rsidR="00AE05EA">
        <w:rPr>
          <w:rFonts w:ascii="Times New Roman" w:hAnsi="Times New Roman" w:cs="Times New Roman"/>
          <w:sz w:val="28"/>
          <w:szCs w:val="28"/>
        </w:rPr>
        <w:t>4</w:t>
      </w:r>
      <w:r w:rsidRPr="00C1703F">
        <w:rPr>
          <w:rFonts w:ascii="Times New Roman" w:hAnsi="Times New Roman" w:cs="Times New Roman"/>
          <w:sz w:val="28"/>
          <w:szCs w:val="28"/>
        </w:rPr>
        <w:t>]. Репрезентация аксиологической семантики в казахстанском социуме на материале казахстанской прессы также освещается в работе М.Ш. Мусатаевой [</w:t>
      </w:r>
      <w:r w:rsidR="00581402" w:rsidRPr="00C1703F">
        <w:rPr>
          <w:rFonts w:ascii="Times New Roman" w:hAnsi="Times New Roman" w:cs="Times New Roman"/>
          <w:sz w:val="28"/>
          <w:szCs w:val="28"/>
        </w:rPr>
        <w:t>9</w:t>
      </w:r>
      <w:r w:rsidR="00AE05EA">
        <w:rPr>
          <w:rFonts w:ascii="Times New Roman" w:hAnsi="Times New Roman" w:cs="Times New Roman"/>
          <w:sz w:val="28"/>
          <w:szCs w:val="28"/>
        </w:rPr>
        <w:t>3</w:t>
      </w:r>
      <w:r w:rsidRPr="00C1703F">
        <w:rPr>
          <w:rFonts w:ascii="Times New Roman" w:hAnsi="Times New Roman" w:cs="Times New Roman"/>
          <w:sz w:val="28"/>
          <w:szCs w:val="28"/>
        </w:rPr>
        <w:t>].</w:t>
      </w:r>
    </w:p>
    <w:p w:rsidR="00AC7D48" w:rsidRPr="00C1703F" w:rsidRDefault="00AC7D48" w:rsidP="00AC7D48">
      <w:pPr>
        <w:spacing w:after="0" w:line="240" w:lineRule="auto"/>
        <w:jc w:val="both"/>
        <w:rPr>
          <w:rFonts w:ascii="Times New Roman" w:hAnsi="Times New Roman" w:cs="Times New Roman"/>
          <w:sz w:val="28"/>
          <w:szCs w:val="28"/>
        </w:rPr>
      </w:pPr>
      <w:r w:rsidRPr="00C1703F">
        <w:rPr>
          <w:rFonts w:ascii="Times New Roman" w:hAnsi="Times New Roman" w:cs="Times New Roman"/>
          <w:sz w:val="28"/>
          <w:szCs w:val="28"/>
        </w:rPr>
        <w:tab/>
        <w:t>В настоящее время аксиологическая лингвистика в Казахстане представлена разнообразной палитрой научных проблем, описанных в работах ученых по следующим аспектам:</w:t>
      </w:r>
    </w:p>
    <w:p w:rsidR="00AC7D48" w:rsidRPr="00C1703F" w:rsidRDefault="00AC7D48" w:rsidP="00AC7D48">
      <w:pPr>
        <w:spacing w:after="0" w:line="240" w:lineRule="auto"/>
        <w:jc w:val="both"/>
        <w:rPr>
          <w:rFonts w:ascii="Times New Roman" w:hAnsi="Times New Roman" w:cs="Times New Roman"/>
          <w:sz w:val="28"/>
          <w:szCs w:val="28"/>
        </w:rPr>
      </w:pPr>
      <w:r w:rsidRPr="00C1703F">
        <w:rPr>
          <w:rFonts w:ascii="Times New Roman" w:hAnsi="Times New Roman" w:cs="Times New Roman"/>
          <w:sz w:val="28"/>
          <w:szCs w:val="28"/>
        </w:rPr>
        <w:tab/>
        <w:t xml:space="preserve">а) </w:t>
      </w:r>
      <w:r w:rsidRPr="00C1703F">
        <w:rPr>
          <w:rFonts w:ascii="Times New Roman" w:hAnsi="Times New Roman" w:cs="Times New Roman"/>
          <w:i/>
          <w:sz w:val="28"/>
          <w:szCs w:val="28"/>
        </w:rPr>
        <w:t xml:space="preserve">оценочный </w:t>
      </w:r>
      <w:r w:rsidRPr="00C1703F">
        <w:rPr>
          <w:rFonts w:ascii="Times New Roman" w:hAnsi="Times New Roman" w:cs="Times New Roman"/>
          <w:sz w:val="28"/>
          <w:szCs w:val="28"/>
        </w:rPr>
        <w:t>(</w:t>
      </w:r>
      <w:r w:rsidR="00206925" w:rsidRPr="00C1703F">
        <w:rPr>
          <w:rFonts w:ascii="Times New Roman" w:hAnsi="Times New Roman" w:cs="Times New Roman"/>
          <w:sz w:val="28"/>
          <w:szCs w:val="28"/>
        </w:rPr>
        <w:t xml:space="preserve">М.Ж. Аренова, Г.Е. Дюсембина, Ф.З. Жақсыбаева, Л.Ю. Мирзоева, </w:t>
      </w:r>
      <w:r w:rsidRPr="00C1703F">
        <w:rPr>
          <w:rFonts w:ascii="Times New Roman" w:hAnsi="Times New Roman" w:cs="Times New Roman"/>
          <w:sz w:val="28"/>
          <w:szCs w:val="28"/>
        </w:rPr>
        <w:t>З.К. Темиргазина, Д.Б. Токтамысова, Г.А. Тусипбекова и др.);</w:t>
      </w:r>
    </w:p>
    <w:p w:rsidR="00AC7D48" w:rsidRPr="00C1703F" w:rsidRDefault="00AC7D48" w:rsidP="00AC7D48">
      <w:pPr>
        <w:spacing w:after="0" w:line="240" w:lineRule="auto"/>
        <w:jc w:val="both"/>
        <w:rPr>
          <w:rFonts w:ascii="Times New Roman" w:hAnsi="Times New Roman" w:cs="Times New Roman"/>
          <w:sz w:val="28"/>
          <w:szCs w:val="28"/>
        </w:rPr>
      </w:pPr>
      <w:r w:rsidRPr="00C1703F">
        <w:rPr>
          <w:rFonts w:ascii="Times New Roman" w:hAnsi="Times New Roman" w:cs="Times New Roman"/>
          <w:sz w:val="28"/>
          <w:szCs w:val="28"/>
        </w:rPr>
        <w:tab/>
        <w:t xml:space="preserve">б) </w:t>
      </w:r>
      <w:r w:rsidRPr="00C1703F">
        <w:rPr>
          <w:rFonts w:ascii="Times New Roman" w:hAnsi="Times New Roman" w:cs="Times New Roman"/>
          <w:i/>
          <w:sz w:val="28"/>
          <w:szCs w:val="28"/>
        </w:rPr>
        <w:t>лингвокогнитивный</w:t>
      </w:r>
      <w:r w:rsidRPr="00C1703F">
        <w:rPr>
          <w:rFonts w:ascii="Times New Roman" w:hAnsi="Times New Roman" w:cs="Times New Roman"/>
          <w:sz w:val="28"/>
          <w:szCs w:val="28"/>
        </w:rPr>
        <w:t xml:space="preserve"> (</w:t>
      </w:r>
      <w:r w:rsidR="00206925" w:rsidRPr="00C1703F">
        <w:rPr>
          <w:rFonts w:ascii="Times New Roman" w:hAnsi="Times New Roman" w:cs="Times New Roman"/>
          <w:sz w:val="28"/>
          <w:szCs w:val="28"/>
        </w:rPr>
        <w:t xml:space="preserve">Г.М. Далабаева, Ж.А. Джамбаева, Қ.Ө. Есенова, </w:t>
      </w:r>
      <w:r w:rsidRPr="00C1703F">
        <w:rPr>
          <w:rFonts w:ascii="Times New Roman" w:hAnsi="Times New Roman" w:cs="Times New Roman"/>
          <w:sz w:val="28"/>
          <w:szCs w:val="28"/>
        </w:rPr>
        <w:t xml:space="preserve">М.Ш. Мусатаева, </w:t>
      </w:r>
      <w:r w:rsidR="00206925" w:rsidRPr="00C1703F">
        <w:rPr>
          <w:rFonts w:ascii="Times New Roman" w:hAnsi="Times New Roman" w:cs="Times New Roman"/>
          <w:sz w:val="28"/>
          <w:szCs w:val="28"/>
        </w:rPr>
        <w:t xml:space="preserve">Г.О. Сейдалиева, </w:t>
      </w:r>
      <w:r w:rsidRPr="00C1703F">
        <w:rPr>
          <w:rFonts w:ascii="Times New Roman" w:hAnsi="Times New Roman" w:cs="Times New Roman"/>
          <w:sz w:val="28"/>
          <w:szCs w:val="28"/>
        </w:rPr>
        <w:t>А.И. Скрипникова и др.). Г.М. Далабаевой рассмотрены ценностные концепты в типологически разных языках [</w:t>
      </w:r>
      <w:r w:rsidR="00581402" w:rsidRPr="00C1703F">
        <w:rPr>
          <w:rFonts w:ascii="Times New Roman" w:hAnsi="Times New Roman" w:cs="Times New Roman"/>
          <w:sz w:val="28"/>
          <w:szCs w:val="28"/>
        </w:rPr>
        <w:t>9</w:t>
      </w:r>
      <w:r w:rsidR="00AE05EA">
        <w:rPr>
          <w:rFonts w:ascii="Times New Roman" w:hAnsi="Times New Roman" w:cs="Times New Roman"/>
          <w:sz w:val="28"/>
          <w:szCs w:val="28"/>
        </w:rPr>
        <w:t>4</w:t>
      </w:r>
      <w:r w:rsidRPr="00C1703F">
        <w:rPr>
          <w:rFonts w:ascii="Times New Roman" w:hAnsi="Times New Roman" w:cs="Times New Roman"/>
          <w:sz w:val="28"/>
          <w:szCs w:val="28"/>
        </w:rPr>
        <w:t>]; в докторской диссертации Ж.А. Джамбаевой представлен эксперимент, проведенный с целью выявления аксиологических стереотипов в восприятии концептов «человек», «семья», «ребенок» представителями разных этносов, проживающих в Казахстане. Эти концепты являются важнейшей сферой в жизни каждого человека. По результатам исследования набор этих стереотипов подтверждается как положительный, следовательно, они имеют ценность и актуальность для представителей исследуемых этносов [</w:t>
      </w:r>
      <w:r w:rsidR="00581402" w:rsidRPr="00C1703F">
        <w:rPr>
          <w:rFonts w:ascii="Times New Roman" w:hAnsi="Times New Roman" w:cs="Times New Roman"/>
          <w:sz w:val="28"/>
          <w:szCs w:val="28"/>
        </w:rPr>
        <w:t>9</w:t>
      </w:r>
      <w:r w:rsidR="00AE05EA">
        <w:rPr>
          <w:rFonts w:ascii="Times New Roman" w:hAnsi="Times New Roman" w:cs="Times New Roman"/>
          <w:sz w:val="28"/>
          <w:szCs w:val="28"/>
        </w:rPr>
        <w:t>5</w:t>
      </w:r>
      <w:r w:rsidRPr="00C1703F">
        <w:rPr>
          <w:rFonts w:ascii="Times New Roman" w:hAnsi="Times New Roman" w:cs="Times New Roman"/>
          <w:sz w:val="28"/>
          <w:szCs w:val="28"/>
        </w:rPr>
        <w:t>]. Г.Е. Дюсембина исследует медиатексты в казахской периодической печати, выделяет базовые концепты, характерные для казахстанского политического сознания («билік», «халық», «Елбасы») [</w:t>
      </w:r>
      <w:r w:rsidR="00581402" w:rsidRPr="00C1703F">
        <w:rPr>
          <w:rFonts w:ascii="Times New Roman" w:hAnsi="Times New Roman" w:cs="Times New Roman"/>
          <w:sz w:val="28"/>
          <w:szCs w:val="28"/>
        </w:rPr>
        <w:t>9</w:t>
      </w:r>
      <w:r w:rsidR="00AE05EA">
        <w:rPr>
          <w:rFonts w:ascii="Times New Roman" w:hAnsi="Times New Roman" w:cs="Times New Roman"/>
          <w:sz w:val="28"/>
          <w:szCs w:val="28"/>
        </w:rPr>
        <w:t>6</w:t>
      </w:r>
      <w:r w:rsidRPr="00C1703F">
        <w:rPr>
          <w:rFonts w:ascii="Times New Roman" w:hAnsi="Times New Roman" w:cs="Times New Roman"/>
          <w:sz w:val="28"/>
          <w:szCs w:val="28"/>
        </w:rPr>
        <w:t>];</w:t>
      </w:r>
    </w:p>
    <w:p w:rsidR="00AC7D48" w:rsidRPr="00C1703F" w:rsidRDefault="00AC7D48" w:rsidP="00AC7D48">
      <w:pPr>
        <w:spacing w:after="0" w:line="240" w:lineRule="auto"/>
        <w:jc w:val="both"/>
        <w:rPr>
          <w:rFonts w:ascii="Times New Roman" w:hAnsi="Times New Roman" w:cs="Times New Roman"/>
          <w:sz w:val="28"/>
          <w:szCs w:val="28"/>
        </w:rPr>
      </w:pPr>
      <w:r w:rsidRPr="00C1703F">
        <w:rPr>
          <w:rFonts w:ascii="Times New Roman" w:hAnsi="Times New Roman" w:cs="Times New Roman"/>
          <w:sz w:val="28"/>
          <w:szCs w:val="28"/>
        </w:rPr>
        <w:tab/>
        <w:t xml:space="preserve">в) </w:t>
      </w:r>
      <w:r w:rsidRPr="00C1703F">
        <w:rPr>
          <w:rFonts w:ascii="Times New Roman" w:hAnsi="Times New Roman" w:cs="Times New Roman"/>
          <w:i/>
          <w:sz w:val="28"/>
          <w:szCs w:val="28"/>
        </w:rPr>
        <w:t>сопоставительный</w:t>
      </w:r>
      <w:r w:rsidRPr="00C1703F">
        <w:rPr>
          <w:rFonts w:ascii="Times New Roman" w:hAnsi="Times New Roman" w:cs="Times New Roman"/>
          <w:sz w:val="28"/>
          <w:szCs w:val="28"/>
        </w:rPr>
        <w:t xml:space="preserve"> подход на материале следующих языков: 1) русского и казахского: </w:t>
      </w:r>
      <w:r w:rsidR="00206925" w:rsidRPr="00C1703F">
        <w:rPr>
          <w:rFonts w:ascii="Times New Roman" w:hAnsi="Times New Roman" w:cs="Times New Roman"/>
          <w:sz w:val="28"/>
          <w:szCs w:val="28"/>
        </w:rPr>
        <w:t xml:space="preserve">З.Х. Ибадильдина [97], М.К. Каирова [98], </w:t>
      </w:r>
      <w:r w:rsidRPr="00C1703F">
        <w:rPr>
          <w:rFonts w:ascii="Times New Roman" w:hAnsi="Times New Roman" w:cs="Times New Roman"/>
          <w:sz w:val="28"/>
          <w:szCs w:val="28"/>
        </w:rPr>
        <w:t>А.А. Кияшева [</w:t>
      </w:r>
      <w:r w:rsidR="00581402" w:rsidRPr="00C1703F">
        <w:rPr>
          <w:rFonts w:ascii="Times New Roman" w:hAnsi="Times New Roman" w:cs="Times New Roman"/>
          <w:sz w:val="28"/>
          <w:szCs w:val="28"/>
        </w:rPr>
        <w:t>9</w:t>
      </w:r>
      <w:r w:rsidR="00AE05EA">
        <w:rPr>
          <w:rFonts w:ascii="Times New Roman" w:hAnsi="Times New Roman" w:cs="Times New Roman"/>
          <w:sz w:val="28"/>
          <w:szCs w:val="28"/>
        </w:rPr>
        <w:t>9</w:t>
      </w:r>
      <w:r w:rsidR="00206925" w:rsidRPr="00C1703F">
        <w:rPr>
          <w:rFonts w:ascii="Times New Roman" w:hAnsi="Times New Roman" w:cs="Times New Roman"/>
          <w:sz w:val="28"/>
          <w:szCs w:val="28"/>
        </w:rPr>
        <w:t>]</w:t>
      </w:r>
      <w:r w:rsidRPr="00C1703F">
        <w:rPr>
          <w:rFonts w:ascii="Times New Roman" w:hAnsi="Times New Roman" w:cs="Times New Roman"/>
          <w:sz w:val="28"/>
          <w:szCs w:val="28"/>
        </w:rPr>
        <w:t>; 2) русского и английского И.А. Мячина [</w:t>
      </w:r>
      <w:r w:rsidR="00AE05EA">
        <w:rPr>
          <w:rFonts w:ascii="Times New Roman" w:hAnsi="Times New Roman" w:cs="Times New Roman"/>
          <w:sz w:val="28"/>
          <w:szCs w:val="28"/>
        </w:rPr>
        <w:t>100</w:t>
      </w:r>
      <w:r w:rsidRPr="00C1703F">
        <w:rPr>
          <w:rFonts w:ascii="Times New Roman" w:hAnsi="Times New Roman" w:cs="Times New Roman"/>
          <w:sz w:val="28"/>
          <w:szCs w:val="28"/>
        </w:rPr>
        <w:t>]; 3) русского и немецкого: Г.О. Азылбекова [</w:t>
      </w:r>
      <w:r w:rsidR="000B6BCF" w:rsidRPr="00C1703F">
        <w:rPr>
          <w:rFonts w:ascii="Times New Roman" w:hAnsi="Times New Roman" w:cs="Times New Roman"/>
          <w:sz w:val="28"/>
          <w:szCs w:val="28"/>
        </w:rPr>
        <w:t>10</w:t>
      </w:r>
      <w:r w:rsidR="00AE05EA">
        <w:rPr>
          <w:rFonts w:ascii="Times New Roman" w:hAnsi="Times New Roman" w:cs="Times New Roman"/>
          <w:sz w:val="28"/>
          <w:szCs w:val="28"/>
        </w:rPr>
        <w:t>1</w:t>
      </w:r>
      <w:r w:rsidRPr="00C1703F">
        <w:rPr>
          <w:rFonts w:ascii="Times New Roman" w:hAnsi="Times New Roman" w:cs="Times New Roman"/>
          <w:sz w:val="28"/>
          <w:szCs w:val="28"/>
        </w:rPr>
        <w:t>]; 4) французского и казахского: А.Т. Бақытов [</w:t>
      </w:r>
      <w:r w:rsidR="00581402" w:rsidRPr="00C1703F">
        <w:rPr>
          <w:rFonts w:ascii="Times New Roman" w:hAnsi="Times New Roman" w:cs="Times New Roman"/>
          <w:sz w:val="28"/>
          <w:szCs w:val="28"/>
        </w:rPr>
        <w:t>10</w:t>
      </w:r>
      <w:r w:rsidR="00AE05EA">
        <w:rPr>
          <w:rFonts w:ascii="Times New Roman" w:hAnsi="Times New Roman" w:cs="Times New Roman"/>
          <w:sz w:val="28"/>
          <w:szCs w:val="28"/>
        </w:rPr>
        <w:t>2</w:t>
      </w:r>
      <w:r w:rsidRPr="00C1703F">
        <w:rPr>
          <w:rFonts w:ascii="Times New Roman" w:hAnsi="Times New Roman" w:cs="Times New Roman"/>
          <w:sz w:val="28"/>
          <w:szCs w:val="28"/>
        </w:rPr>
        <w:t>]; 5) английского, казахского и русского: С.Б. Изакова [1</w:t>
      </w:r>
      <w:r w:rsidR="00581402" w:rsidRPr="00C1703F">
        <w:rPr>
          <w:rFonts w:ascii="Times New Roman" w:hAnsi="Times New Roman" w:cs="Times New Roman"/>
          <w:sz w:val="28"/>
          <w:szCs w:val="28"/>
        </w:rPr>
        <w:t>0</w:t>
      </w:r>
      <w:r w:rsidR="00AE05EA">
        <w:rPr>
          <w:rFonts w:ascii="Times New Roman" w:hAnsi="Times New Roman" w:cs="Times New Roman"/>
          <w:sz w:val="28"/>
          <w:szCs w:val="28"/>
        </w:rPr>
        <w:t>3</w:t>
      </w:r>
      <w:r w:rsidRPr="00C1703F">
        <w:rPr>
          <w:rFonts w:ascii="Times New Roman" w:hAnsi="Times New Roman" w:cs="Times New Roman"/>
          <w:sz w:val="28"/>
          <w:szCs w:val="28"/>
        </w:rPr>
        <w:t>], А.С. Скрипникова в своей диссертационно</w:t>
      </w:r>
      <w:r w:rsidR="00ED0F9A" w:rsidRPr="00C1703F">
        <w:rPr>
          <w:rFonts w:ascii="Times New Roman" w:hAnsi="Times New Roman" w:cs="Times New Roman"/>
          <w:sz w:val="28"/>
          <w:szCs w:val="28"/>
        </w:rPr>
        <w:t>й работе рассматривает аксиолог</w:t>
      </w:r>
      <w:r w:rsidRPr="00C1703F">
        <w:rPr>
          <w:rFonts w:ascii="Times New Roman" w:hAnsi="Times New Roman" w:cs="Times New Roman"/>
          <w:sz w:val="28"/>
          <w:szCs w:val="28"/>
        </w:rPr>
        <w:t>и</w:t>
      </w:r>
      <w:r w:rsidR="00ED0F9A" w:rsidRPr="00C1703F">
        <w:rPr>
          <w:rFonts w:ascii="Times New Roman" w:hAnsi="Times New Roman" w:cs="Times New Roman"/>
          <w:sz w:val="28"/>
          <w:szCs w:val="28"/>
        </w:rPr>
        <w:t>ч</w:t>
      </w:r>
      <w:r w:rsidRPr="00C1703F">
        <w:rPr>
          <w:rFonts w:ascii="Times New Roman" w:hAnsi="Times New Roman" w:cs="Times New Roman"/>
          <w:sz w:val="28"/>
          <w:szCs w:val="28"/>
        </w:rPr>
        <w:t>еский компонент, который имплицитно реализуется при вербализации концептов на газетном материале русского, казахского и английского языков [</w:t>
      </w:r>
      <w:r w:rsidR="00581402" w:rsidRPr="00C1703F">
        <w:rPr>
          <w:rFonts w:ascii="Times New Roman" w:hAnsi="Times New Roman" w:cs="Times New Roman"/>
          <w:sz w:val="28"/>
          <w:szCs w:val="28"/>
        </w:rPr>
        <w:t>10</w:t>
      </w:r>
      <w:r w:rsidR="00AE05EA">
        <w:rPr>
          <w:rFonts w:ascii="Times New Roman" w:hAnsi="Times New Roman" w:cs="Times New Roman"/>
          <w:sz w:val="28"/>
          <w:szCs w:val="28"/>
        </w:rPr>
        <w:t>4</w:t>
      </w:r>
      <w:r w:rsidRPr="00C1703F">
        <w:rPr>
          <w:rFonts w:ascii="Times New Roman" w:hAnsi="Times New Roman" w:cs="Times New Roman"/>
          <w:sz w:val="28"/>
          <w:szCs w:val="28"/>
        </w:rPr>
        <w:t>].</w:t>
      </w:r>
    </w:p>
    <w:p w:rsidR="00AC7D48" w:rsidRPr="00C1703F" w:rsidRDefault="00AC7D48" w:rsidP="00AC7D48">
      <w:pPr>
        <w:spacing w:after="0" w:line="240" w:lineRule="auto"/>
        <w:jc w:val="both"/>
        <w:rPr>
          <w:rFonts w:ascii="Times New Roman" w:hAnsi="Times New Roman" w:cs="Times New Roman"/>
          <w:sz w:val="28"/>
          <w:szCs w:val="28"/>
        </w:rPr>
      </w:pPr>
      <w:r w:rsidRPr="00C1703F">
        <w:rPr>
          <w:rFonts w:ascii="Times New Roman" w:hAnsi="Times New Roman" w:cs="Times New Roman"/>
          <w:sz w:val="28"/>
          <w:szCs w:val="28"/>
        </w:rPr>
        <w:tab/>
        <w:t xml:space="preserve">г) </w:t>
      </w:r>
      <w:r w:rsidRPr="00C1703F">
        <w:rPr>
          <w:rFonts w:ascii="Times New Roman" w:hAnsi="Times New Roman" w:cs="Times New Roman"/>
          <w:i/>
          <w:sz w:val="28"/>
          <w:szCs w:val="28"/>
        </w:rPr>
        <w:t>функционально-прагматический</w:t>
      </w:r>
      <w:r w:rsidRPr="00C1703F">
        <w:rPr>
          <w:rFonts w:ascii="Times New Roman" w:hAnsi="Times New Roman" w:cs="Times New Roman"/>
          <w:sz w:val="28"/>
          <w:szCs w:val="28"/>
        </w:rPr>
        <w:t xml:space="preserve"> (</w:t>
      </w:r>
      <w:r w:rsidR="00AE05EA">
        <w:rPr>
          <w:rFonts w:ascii="Times New Roman" w:hAnsi="Times New Roman" w:cs="Times New Roman"/>
          <w:sz w:val="28"/>
          <w:szCs w:val="28"/>
        </w:rPr>
        <w:t>М.Б. Амалбекова [105</w:t>
      </w:r>
      <w:r w:rsidR="00206925" w:rsidRPr="00C1703F">
        <w:rPr>
          <w:rFonts w:ascii="Times New Roman" w:hAnsi="Times New Roman" w:cs="Times New Roman"/>
          <w:sz w:val="28"/>
          <w:szCs w:val="28"/>
        </w:rPr>
        <w:t xml:space="preserve">], Б.С. Жонкешов [106], </w:t>
      </w:r>
      <w:r w:rsidRPr="00C1703F">
        <w:rPr>
          <w:rFonts w:ascii="Times New Roman" w:hAnsi="Times New Roman" w:cs="Times New Roman"/>
          <w:sz w:val="28"/>
          <w:szCs w:val="28"/>
        </w:rPr>
        <w:t>Б.С. Жумагулова [10</w:t>
      </w:r>
      <w:r w:rsidR="00AE05EA">
        <w:rPr>
          <w:rFonts w:ascii="Times New Roman" w:hAnsi="Times New Roman" w:cs="Times New Roman"/>
          <w:sz w:val="28"/>
          <w:szCs w:val="28"/>
        </w:rPr>
        <w:t>7</w:t>
      </w:r>
      <w:r w:rsidRPr="00C1703F">
        <w:rPr>
          <w:rFonts w:ascii="Times New Roman" w:hAnsi="Times New Roman" w:cs="Times New Roman"/>
          <w:sz w:val="28"/>
          <w:szCs w:val="28"/>
        </w:rPr>
        <w:t xml:space="preserve">], </w:t>
      </w:r>
      <w:r w:rsidR="00206925" w:rsidRPr="00C1703F">
        <w:rPr>
          <w:rFonts w:ascii="Times New Roman" w:hAnsi="Times New Roman" w:cs="Times New Roman"/>
          <w:sz w:val="28"/>
          <w:szCs w:val="28"/>
        </w:rPr>
        <w:t>А.А. Мұсабекова [2</w:t>
      </w:r>
      <w:r w:rsidR="00D168DC">
        <w:rPr>
          <w:rFonts w:ascii="Times New Roman" w:hAnsi="Times New Roman" w:cs="Times New Roman"/>
          <w:sz w:val="28"/>
          <w:szCs w:val="28"/>
        </w:rPr>
        <w:t>9</w:t>
      </w:r>
      <w:r w:rsidR="00206925" w:rsidRPr="00C1703F">
        <w:rPr>
          <w:rFonts w:ascii="Times New Roman" w:hAnsi="Times New Roman" w:cs="Times New Roman"/>
          <w:sz w:val="28"/>
          <w:szCs w:val="28"/>
        </w:rPr>
        <w:t xml:space="preserve">], </w:t>
      </w:r>
      <w:r w:rsidRPr="00C1703F">
        <w:rPr>
          <w:rFonts w:ascii="Times New Roman" w:hAnsi="Times New Roman" w:cs="Times New Roman"/>
          <w:sz w:val="28"/>
          <w:szCs w:val="28"/>
        </w:rPr>
        <w:t>К.С. Сарышова [</w:t>
      </w:r>
      <w:r w:rsidR="00581402" w:rsidRPr="00C1703F">
        <w:rPr>
          <w:rFonts w:ascii="Times New Roman" w:hAnsi="Times New Roman" w:cs="Times New Roman"/>
          <w:sz w:val="28"/>
          <w:szCs w:val="28"/>
        </w:rPr>
        <w:t>10</w:t>
      </w:r>
      <w:r w:rsidR="00D168DC">
        <w:rPr>
          <w:rFonts w:ascii="Times New Roman" w:hAnsi="Times New Roman" w:cs="Times New Roman"/>
          <w:sz w:val="28"/>
          <w:szCs w:val="28"/>
        </w:rPr>
        <w:t>8</w:t>
      </w:r>
      <w:r w:rsidR="00206925" w:rsidRPr="00C1703F">
        <w:rPr>
          <w:rFonts w:ascii="Times New Roman" w:hAnsi="Times New Roman" w:cs="Times New Roman"/>
          <w:sz w:val="28"/>
          <w:szCs w:val="28"/>
        </w:rPr>
        <w:t>],</w:t>
      </w:r>
      <w:r w:rsidRPr="00C1703F">
        <w:rPr>
          <w:rFonts w:ascii="Times New Roman" w:hAnsi="Times New Roman" w:cs="Times New Roman"/>
          <w:sz w:val="28"/>
          <w:szCs w:val="28"/>
        </w:rPr>
        <w:t xml:space="preserve"> Д.Б. Токтамысова [</w:t>
      </w:r>
      <w:r w:rsidR="00581402" w:rsidRPr="00C1703F">
        <w:rPr>
          <w:rFonts w:ascii="Times New Roman" w:hAnsi="Times New Roman" w:cs="Times New Roman"/>
          <w:sz w:val="28"/>
          <w:szCs w:val="28"/>
        </w:rPr>
        <w:t>10</w:t>
      </w:r>
      <w:r w:rsidR="00D168DC">
        <w:rPr>
          <w:rFonts w:ascii="Times New Roman" w:hAnsi="Times New Roman" w:cs="Times New Roman"/>
          <w:sz w:val="28"/>
          <w:szCs w:val="28"/>
        </w:rPr>
        <w:t>9</w:t>
      </w:r>
      <w:r w:rsidRPr="00C1703F">
        <w:rPr>
          <w:rFonts w:ascii="Times New Roman" w:hAnsi="Times New Roman" w:cs="Times New Roman"/>
          <w:sz w:val="28"/>
          <w:szCs w:val="28"/>
        </w:rPr>
        <w:t xml:space="preserve">] и др.). Публицистические тексты, содержащие </w:t>
      </w:r>
      <w:r w:rsidRPr="00C1703F">
        <w:rPr>
          <w:rFonts w:ascii="Times New Roman" w:hAnsi="Times New Roman" w:cs="Times New Roman"/>
          <w:sz w:val="28"/>
          <w:szCs w:val="28"/>
        </w:rPr>
        <w:lastRenderedPageBreak/>
        <w:t>элементы аксиологического наполнения, рассмотрены в статьях Г.Е. Абдикеримовой [1</w:t>
      </w:r>
      <w:r w:rsidR="00D168DC">
        <w:rPr>
          <w:rFonts w:ascii="Times New Roman" w:hAnsi="Times New Roman" w:cs="Times New Roman"/>
          <w:sz w:val="28"/>
          <w:szCs w:val="28"/>
        </w:rPr>
        <w:t>10</w:t>
      </w:r>
      <w:r w:rsidRPr="00C1703F">
        <w:rPr>
          <w:rFonts w:ascii="Times New Roman" w:hAnsi="Times New Roman" w:cs="Times New Roman"/>
          <w:sz w:val="28"/>
          <w:szCs w:val="28"/>
        </w:rPr>
        <w:t>], А.С. Кожахметовой [</w:t>
      </w:r>
      <w:r w:rsidR="00581402" w:rsidRPr="00C1703F">
        <w:rPr>
          <w:rFonts w:ascii="Times New Roman" w:hAnsi="Times New Roman" w:cs="Times New Roman"/>
          <w:sz w:val="28"/>
          <w:szCs w:val="28"/>
        </w:rPr>
        <w:t>1</w:t>
      </w:r>
      <w:r w:rsidR="000B6BCF" w:rsidRPr="00C1703F">
        <w:rPr>
          <w:rFonts w:ascii="Times New Roman" w:hAnsi="Times New Roman" w:cs="Times New Roman"/>
          <w:sz w:val="28"/>
          <w:szCs w:val="28"/>
        </w:rPr>
        <w:t>1</w:t>
      </w:r>
      <w:r w:rsidR="00D168DC">
        <w:rPr>
          <w:rFonts w:ascii="Times New Roman" w:hAnsi="Times New Roman" w:cs="Times New Roman"/>
          <w:sz w:val="28"/>
          <w:szCs w:val="28"/>
        </w:rPr>
        <w:t>1</w:t>
      </w:r>
      <w:r w:rsidRPr="00C1703F">
        <w:rPr>
          <w:rFonts w:ascii="Times New Roman" w:hAnsi="Times New Roman" w:cs="Times New Roman"/>
          <w:sz w:val="28"/>
          <w:szCs w:val="28"/>
        </w:rPr>
        <w:t>];</w:t>
      </w:r>
    </w:p>
    <w:p w:rsidR="00AC7D48" w:rsidRPr="00C1703F" w:rsidRDefault="00AC7D48" w:rsidP="00AC7D48">
      <w:pPr>
        <w:spacing w:after="0" w:line="240" w:lineRule="auto"/>
        <w:jc w:val="both"/>
        <w:rPr>
          <w:rFonts w:ascii="Times New Roman" w:hAnsi="Times New Roman" w:cs="Times New Roman"/>
          <w:sz w:val="28"/>
          <w:szCs w:val="28"/>
        </w:rPr>
      </w:pPr>
      <w:r w:rsidRPr="00C1703F">
        <w:rPr>
          <w:rFonts w:ascii="Times New Roman" w:hAnsi="Times New Roman" w:cs="Times New Roman"/>
          <w:sz w:val="28"/>
          <w:szCs w:val="28"/>
        </w:rPr>
        <w:tab/>
        <w:t xml:space="preserve">д) </w:t>
      </w:r>
      <w:r w:rsidRPr="00C1703F">
        <w:rPr>
          <w:rFonts w:ascii="Times New Roman" w:hAnsi="Times New Roman" w:cs="Times New Roman"/>
          <w:i/>
          <w:sz w:val="28"/>
          <w:szCs w:val="28"/>
        </w:rPr>
        <w:t>лингводидактический</w:t>
      </w:r>
      <w:r w:rsidRPr="00C1703F">
        <w:rPr>
          <w:rFonts w:ascii="Times New Roman" w:hAnsi="Times New Roman" w:cs="Times New Roman"/>
          <w:sz w:val="28"/>
          <w:szCs w:val="28"/>
        </w:rPr>
        <w:t xml:space="preserve"> (М.Ш. Мусатаева, А.С. Кожахметова, А.С. Нусупбекова, Г.А. Каутова и др.). М.Ш. Мусатаева предлагает авторскую методику изучения языковых средств и текстов, содержащих в своей семантике аксиологический компонент, с опорой на таксономию Блума, включающую органично связанные между собой уровни: </w:t>
      </w:r>
      <w:r w:rsidRPr="00C1703F">
        <w:rPr>
          <w:rFonts w:ascii="Times New Roman" w:hAnsi="Times New Roman" w:cs="Times New Roman"/>
          <w:i/>
          <w:sz w:val="28"/>
          <w:szCs w:val="28"/>
        </w:rPr>
        <w:t>знание, понимание, применение, анализ, синтез</w:t>
      </w:r>
      <w:r w:rsidRPr="00C1703F">
        <w:rPr>
          <w:rFonts w:ascii="Times New Roman" w:hAnsi="Times New Roman" w:cs="Times New Roman"/>
          <w:sz w:val="28"/>
          <w:szCs w:val="28"/>
        </w:rPr>
        <w:t xml:space="preserve"> и </w:t>
      </w:r>
      <w:r w:rsidRPr="00C1703F">
        <w:rPr>
          <w:rFonts w:ascii="Times New Roman" w:hAnsi="Times New Roman" w:cs="Times New Roman"/>
          <w:i/>
          <w:sz w:val="28"/>
          <w:szCs w:val="28"/>
        </w:rPr>
        <w:t>оценка</w:t>
      </w:r>
      <w:r w:rsidRPr="00C1703F">
        <w:rPr>
          <w:rFonts w:ascii="Times New Roman" w:hAnsi="Times New Roman" w:cs="Times New Roman"/>
          <w:sz w:val="28"/>
          <w:szCs w:val="28"/>
        </w:rPr>
        <w:t xml:space="preserve"> [</w:t>
      </w:r>
      <w:r w:rsidR="00D168DC">
        <w:rPr>
          <w:rFonts w:ascii="Times New Roman" w:hAnsi="Times New Roman" w:cs="Times New Roman"/>
          <w:sz w:val="28"/>
          <w:szCs w:val="28"/>
        </w:rPr>
        <w:t>112</w:t>
      </w:r>
      <w:r w:rsidRPr="00C1703F">
        <w:rPr>
          <w:rFonts w:ascii="Times New Roman" w:hAnsi="Times New Roman" w:cs="Times New Roman"/>
          <w:sz w:val="28"/>
          <w:szCs w:val="28"/>
        </w:rPr>
        <w:t>].</w:t>
      </w:r>
    </w:p>
    <w:p w:rsidR="00AC7D48" w:rsidRPr="00C1703F" w:rsidRDefault="00AC7D48" w:rsidP="00AC7D48">
      <w:pPr>
        <w:spacing w:after="0" w:line="240" w:lineRule="auto"/>
        <w:jc w:val="both"/>
        <w:rPr>
          <w:rFonts w:ascii="Times New Roman" w:hAnsi="Times New Roman" w:cs="Times New Roman"/>
          <w:sz w:val="28"/>
          <w:szCs w:val="28"/>
        </w:rPr>
      </w:pPr>
      <w:r w:rsidRPr="00C1703F">
        <w:rPr>
          <w:rFonts w:ascii="Times New Roman" w:hAnsi="Times New Roman" w:cs="Times New Roman"/>
          <w:sz w:val="28"/>
          <w:szCs w:val="28"/>
        </w:rPr>
        <w:tab/>
        <w:t xml:space="preserve">Проведенный обзор работ казахстанских лингвистов по проблемам изучения </w:t>
      </w:r>
      <w:r w:rsidR="00E53D82">
        <w:rPr>
          <w:rFonts w:ascii="Times New Roman" w:hAnsi="Times New Roman" w:cs="Times New Roman"/>
          <w:sz w:val="28"/>
          <w:szCs w:val="28"/>
        </w:rPr>
        <w:t>аксиологически маркированных единиц</w:t>
      </w:r>
      <w:r w:rsidRPr="00C1703F">
        <w:rPr>
          <w:rFonts w:ascii="Times New Roman" w:hAnsi="Times New Roman" w:cs="Times New Roman"/>
          <w:sz w:val="28"/>
          <w:szCs w:val="28"/>
        </w:rPr>
        <w:t xml:space="preserve"> выявил, что в казахстанском языкознании преобладают исследования, проведенные в сопоставительном аспекте. Возможно, такая отличительная черта обусловлена многокультурной средой в республике. Примечательно, что, работы, выполненные на казахском языке, охватывают материал только одного языка (казахского).</w:t>
      </w:r>
    </w:p>
    <w:p w:rsidR="00AC7D48" w:rsidRPr="00C1703F" w:rsidRDefault="00AC7D48" w:rsidP="00AC7D48">
      <w:pPr>
        <w:spacing w:after="0" w:line="240" w:lineRule="auto"/>
        <w:jc w:val="both"/>
        <w:rPr>
          <w:rFonts w:ascii="Times New Roman" w:hAnsi="Times New Roman" w:cs="Times New Roman"/>
          <w:sz w:val="28"/>
          <w:szCs w:val="28"/>
        </w:rPr>
      </w:pPr>
      <w:r w:rsidRPr="00C1703F">
        <w:rPr>
          <w:rFonts w:ascii="Times New Roman" w:hAnsi="Times New Roman" w:cs="Times New Roman"/>
          <w:sz w:val="28"/>
          <w:szCs w:val="28"/>
        </w:rPr>
        <w:tab/>
        <w:t>Аксиологический аспект исследования языка предполагает выяснение того, что является ценным для человека и как эти ценности находят свое отражение в лексической системе языка. Это обстоятельство порождает востребованность нового типа словаря – аксиологического. Подобные словари дадут возможность современной лексикографии расширить свои границы за счет формирования аксиологической лексикографии, занимающейся словарным описанием ценностей и антиценностей.</w:t>
      </w:r>
    </w:p>
    <w:p w:rsidR="00AC7D48" w:rsidRPr="00C1703F" w:rsidRDefault="00AC7D48" w:rsidP="00AC7D48">
      <w:pPr>
        <w:spacing w:after="0" w:line="240" w:lineRule="auto"/>
        <w:jc w:val="both"/>
        <w:rPr>
          <w:rFonts w:ascii="Times New Roman" w:hAnsi="Times New Roman" w:cs="Times New Roman"/>
          <w:sz w:val="28"/>
          <w:szCs w:val="28"/>
        </w:rPr>
      </w:pPr>
      <w:r w:rsidRPr="00C1703F">
        <w:rPr>
          <w:rFonts w:ascii="Times New Roman" w:hAnsi="Times New Roman" w:cs="Times New Roman"/>
          <w:sz w:val="28"/>
          <w:szCs w:val="28"/>
        </w:rPr>
        <w:tab/>
        <w:t>Впервые попытка создания аксиологического словаря предпринята польскими учеными в 1985 году. Составителями словаря выдвинута гипотеза: существует аксиологическое «ядро», состоящее из особо значимых ценностей современной польской культуры. Основу «Польского аксиологического словаря» составляет «канон» – это набор ценностей и руководящих идей, характерный для данной культуры и структурированный наподобие поля по биполярной или даже много полярной «оси», определяемой некоторыми центральными ценностями [1</w:t>
      </w:r>
      <w:r w:rsidR="00581402" w:rsidRPr="00C1703F">
        <w:rPr>
          <w:rFonts w:ascii="Times New Roman" w:hAnsi="Times New Roman" w:cs="Times New Roman"/>
          <w:sz w:val="28"/>
          <w:szCs w:val="28"/>
        </w:rPr>
        <w:t>1</w:t>
      </w:r>
      <w:r w:rsidR="00D168DC">
        <w:rPr>
          <w:rFonts w:ascii="Times New Roman" w:hAnsi="Times New Roman" w:cs="Times New Roman"/>
          <w:sz w:val="28"/>
          <w:szCs w:val="28"/>
        </w:rPr>
        <w:t>3</w:t>
      </w:r>
      <w:r w:rsidRPr="00C1703F">
        <w:rPr>
          <w:rFonts w:ascii="Times New Roman" w:hAnsi="Times New Roman" w:cs="Times New Roman"/>
          <w:sz w:val="28"/>
          <w:szCs w:val="28"/>
        </w:rPr>
        <w:t>, с. 38-44].</w:t>
      </w:r>
    </w:p>
    <w:p w:rsidR="00AC7D48" w:rsidRPr="00C1703F" w:rsidRDefault="00AC7D48" w:rsidP="00AC7D48">
      <w:pPr>
        <w:spacing w:after="0" w:line="240" w:lineRule="auto"/>
        <w:jc w:val="both"/>
        <w:rPr>
          <w:rFonts w:ascii="Times New Roman" w:hAnsi="Times New Roman" w:cs="Times New Roman"/>
          <w:sz w:val="28"/>
          <w:szCs w:val="28"/>
        </w:rPr>
      </w:pPr>
      <w:r w:rsidRPr="00C1703F">
        <w:rPr>
          <w:rFonts w:ascii="Times New Roman" w:hAnsi="Times New Roman" w:cs="Times New Roman"/>
          <w:sz w:val="28"/>
          <w:szCs w:val="28"/>
        </w:rPr>
        <w:tab/>
        <w:t>Основателем Люблинской этнолингвистической школы Е. Бартминьским составлен список ценностей для аксиологического минимума. В результате проведенного опроса выявлены следующие 23 доминантные ценности польской культуры: 1) любовь; 2) патриотизм; 3) честность; 4) справедливость; 5) свобода; 6) честь; 7) дружба; 8) смелость; 9) материальные ценности; 10) моральные ценности; 11) деньги; 12) работа; 13) правда; 14) мораль; 15) достоинство; 16) семья; 17) правдивость; 18 терпимость; 19) вера; 20) усердие; 21) добро; 22) гостеприимство; 23) ответственность [</w:t>
      </w:r>
      <w:r w:rsidR="00D168DC">
        <w:rPr>
          <w:rFonts w:ascii="Times New Roman" w:hAnsi="Times New Roman" w:cs="Times New Roman"/>
          <w:sz w:val="28"/>
          <w:szCs w:val="28"/>
        </w:rPr>
        <w:t>114</w:t>
      </w:r>
      <w:r w:rsidRPr="00C1703F">
        <w:rPr>
          <w:rFonts w:ascii="Times New Roman" w:hAnsi="Times New Roman" w:cs="Times New Roman"/>
          <w:sz w:val="28"/>
          <w:szCs w:val="28"/>
        </w:rPr>
        <w:t>, с. 21-44]. В последующие года под редакцией Е. Бартминьского издана серия трудов «Аксиологического лексикона славян и их соседей», посвященных основным аксиологическим единицам – ценностям [</w:t>
      </w:r>
      <w:r w:rsidR="00581402" w:rsidRPr="00C1703F">
        <w:rPr>
          <w:rFonts w:ascii="Times New Roman" w:hAnsi="Times New Roman" w:cs="Times New Roman"/>
          <w:sz w:val="28"/>
          <w:szCs w:val="28"/>
        </w:rPr>
        <w:t>11</w:t>
      </w:r>
      <w:r w:rsidR="00D168DC">
        <w:rPr>
          <w:rFonts w:ascii="Times New Roman" w:hAnsi="Times New Roman" w:cs="Times New Roman"/>
          <w:sz w:val="28"/>
          <w:szCs w:val="28"/>
        </w:rPr>
        <w:t>5</w:t>
      </w:r>
      <w:r w:rsidR="00081E6F" w:rsidRPr="00C1703F">
        <w:rPr>
          <w:rFonts w:ascii="Times New Roman" w:hAnsi="Times New Roman" w:cs="Times New Roman"/>
          <w:sz w:val="28"/>
          <w:szCs w:val="28"/>
        </w:rPr>
        <w:t>].</w:t>
      </w:r>
    </w:p>
    <w:p w:rsidR="00AC7D48" w:rsidRPr="00C1703F" w:rsidRDefault="00AC7D48" w:rsidP="00AC7D48">
      <w:pPr>
        <w:spacing w:after="0" w:line="240" w:lineRule="auto"/>
        <w:jc w:val="both"/>
        <w:rPr>
          <w:rFonts w:ascii="Times New Roman" w:hAnsi="Times New Roman" w:cs="Times New Roman"/>
          <w:sz w:val="28"/>
          <w:szCs w:val="28"/>
        </w:rPr>
      </w:pPr>
      <w:r w:rsidRPr="00C1703F">
        <w:rPr>
          <w:rFonts w:ascii="Times New Roman" w:hAnsi="Times New Roman" w:cs="Times New Roman"/>
          <w:sz w:val="28"/>
          <w:szCs w:val="28"/>
        </w:rPr>
        <w:tab/>
        <w:t xml:space="preserve">Польская традиция изучения ценностей в лексикографии, в частности в составлении аксиологических словарей, находит </w:t>
      </w:r>
      <w:r w:rsidR="00854069" w:rsidRPr="00C1703F">
        <w:rPr>
          <w:rFonts w:ascii="Times New Roman" w:hAnsi="Times New Roman" w:cs="Times New Roman"/>
          <w:sz w:val="28"/>
          <w:szCs w:val="28"/>
        </w:rPr>
        <w:t>свое отражение и</w:t>
      </w:r>
      <w:r w:rsidRPr="00C1703F">
        <w:rPr>
          <w:rFonts w:ascii="Times New Roman" w:hAnsi="Times New Roman" w:cs="Times New Roman"/>
          <w:sz w:val="28"/>
          <w:szCs w:val="28"/>
        </w:rPr>
        <w:t xml:space="preserve"> в других языках.</w:t>
      </w:r>
    </w:p>
    <w:p w:rsidR="00AC7D48" w:rsidRPr="00C1703F" w:rsidRDefault="00AC7D48" w:rsidP="00AC7D48">
      <w:pPr>
        <w:spacing w:after="0" w:line="240" w:lineRule="auto"/>
        <w:jc w:val="both"/>
        <w:rPr>
          <w:rFonts w:ascii="Times New Roman" w:hAnsi="Times New Roman" w:cs="Times New Roman"/>
          <w:sz w:val="28"/>
          <w:szCs w:val="28"/>
        </w:rPr>
      </w:pPr>
      <w:r w:rsidRPr="00C1703F">
        <w:rPr>
          <w:rFonts w:ascii="Times New Roman" w:hAnsi="Times New Roman" w:cs="Times New Roman"/>
          <w:sz w:val="28"/>
          <w:szCs w:val="28"/>
        </w:rPr>
        <w:lastRenderedPageBreak/>
        <w:tab/>
        <w:t>К базовым ценностям носителей русской культуры относятся 68 ценностей: 1) агрессия; 2) бедность; 3) бездуховность; 4) беззаконие; 5) безопасность; 6) безответственность; 7) безработица; 8) болезнь; 9) вера; 10) взяточничество; 11) власть; 12) внимание к людям; 13) война; 14) вырождение; 15) глупость; 16) доверие; 17) долг; 18) достаток; 19) дружба; 20) жестокость; 21) зависть; 22) загрязнение; 23) законность; 24) здоровье; 25) известность; 26) корысть; 27) лень; 28) любовь; 29) месть; 30) милосердие; 31) мир; 32) могущество; 33) надежда; 34) наркомания и алкоголизм; 35) независимость; 36) непрофессионализм; 37) неудача; 38) обман; 39) образование; 40) одиночество; 41) подлость; 42) покой; 43) порабощение; 44) порядочность; 45) природа; 46) профессионализм; 47) равенство; 48) развитие; 49) разврат; 50) разобщенность; 51) Родина; 52) свобода; 53) святотатство; 54) семья; 55) слабость; 56) смысл жизни; 57) согласие; 58) сотрудничество; 59) справедливость; 60) стабильность; 61) творчество; 62) труд; 63) убеждения; 64) уважение к родителям; 35) удовольствие; 66) успех; 67</w:t>
      </w:r>
      <w:r w:rsidR="006201D7" w:rsidRPr="00C1703F">
        <w:rPr>
          <w:rFonts w:ascii="Times New Roman" w:hAnsi="Times New Roman" w:cs="Times New Roman"/>
          <w:sz w:val="28"/>
          <w:szCs w:val="28"/>
        </w:rPr>
        <w:t xml:space="preserve">) хамство; 68) </w:t>
      </w:r>
      <w:r w:rsidRPr="00C1703F">
        <w:rPr>
          <w:rFonts w:ascii="Times New Roman" w:hAnsi="Times New Roman" w:cs="Times New Roman"/>
          <w:sz w:val="28"/>
          <w:szCs w:val="28"/>
        </w:rPr>
        <w:t>черствость [1</w:t>
      </w:r>
      <w:r w:rsidR="00581402" w:rsidRPr="00C1703F">
        <w:rPr>
          <w:rFonts w:ascii="Times New Roman" w:hAnsi="Times New Roman" w:cs="Times New Roman"/>
          <w:sz w:val="28"/>
          <w:szCs w:val="28"/>
        </w:rPr>
        <w:t>1</w:t>
      </w:r>
      <w:r w:rsidR="00D168DC">
        <w:rPr>
          <w:rFonts w:ascii="Times New Roman" w:hAnsi="Times New Roman" w:cs="Times New Roman"/>
          <w:sz w:val="28"/>
          <w:szCs w:val="28"/>
        </w:rPr>
        <w:t>6</w:t>
      </w:r>
      <w:r w:rsidRPr="00C1703F">
        <w:rPr>
          <w:rFonts w:ascii="Times New Roman" w:hAnsi="Times New Roman" w:cs="Times New Roman"/>
          <w:sz w:val="28"/>
          <w:szCs w:val="28"/>
        </w:rPr>
        <w:t>].</w:t>
      </w:r>
    </w:p>
    <w:p w:rsidR="00AC7D48" w:rsidRPr="00C1703F" w:rsidRDefault="00AC7D48" w:rsidP="00AC7D48">
      <w:pPr>
        <w:spacing w:after="0" w:line="240" w:lineRule="auto"/>
        <w:jc w:val="both"/>
        <w:rPr>
          <w:rFonts w:ascii="Times New Roman" w:hAnsi="Times New Roman" w:cs="Times New Roman"/>
          <w:sz w:val="28"/>
          <w:szCs w:val="28"/>
        </w:rPr>
      </w:pPr>
      <w:r w:rsidRPr="00C1703F">
        <w:rPr>
          <w:rFonts w:ascii="Times New Roman" w:hAnsi="Times New Roman" w:cs="Times New Roman"/>
          <w:sz w:val="28"/>
          <w:szCs w:val="28"/>
        </w:rPr>
        <w:tab/>
        <w:t>Согласно исследованию группы казахстанских ученых, проведенному в 2020 году, иерархия личных ценностей казахстанцев выглядит следующим образом: 1) безопасность семьи; 2) уважение родителей и старших; 3) обязанности / долг перед семьей; 4) трудолюбие; 5) порядок в обществе; 6) хорошее образование; 7) помощь ближнему; 8) общение с близкими друзьями, родственниками, коллегами; 9) поддержка друзей, коллектива; 10) равенство / равноправие; 11) социальная справедливость; 12) свобода выбора; 13) традиции; 14) терпимость; 15) жизнь в ладу с самим собой; 16) творчество и самореализация; 17) ответственность перед обществом; 18) рациональность, разумность; 19) обязанность / долг перед обществом; 20) разнообразие мнений; 21) вера в Бога; 22) безупречная репутация; 23) карьера; 24) богатство; 25) высокое положение в обществе; 26) власть [1</w:t>
      </w:r>
      <w:r w:rsidR="00581402" w:rsidRPr="00C1703F">
        <w:rPr>
          <w:rFonts w:ascii="Times New Roman" w:hAnsi="Times New Roman" w:cs="Times New Roman"/>
          <w:sz w:val="28"/>
          <w:szCs w:val="28"/>
        </w:rPr>
        <w:t>1</w:t>
      </w:r>
      <w:r w:rsidR="00D168DC">
        <w:rPr>
          <w:rFonts w:ascii="Times New Roman" w:hAnsi="Times New Roman" w:cs="Times New Roman"/>
          <w:sz w:val="28"/>
          <w:szCs w:val="28"/>
        </w:rPr>
        <w:t>7</w:t>
      </w:r>
      <w:r w:rsidRPr="00C1703F">
        <w:rPr>
          <w:rFonts w:ascii="Times New Roman" w:hAnsi="Times New Roman" w:cs="Times New Roman"/>
          <w:sz w:val="28"/>
          <w:szCs w:val="28"/>
        </w:rPr>
        <w:t>, с. 39].</w:t>
      </w:r>
      <w:r w:rsidR="00050ABB" w:rsidRPr="00C1703F">
        <w:rPr>
          <w:rFonts w:ascii="Times New Roman" w:hAnsi="Times New Roman" w:cs="Times New Roman"/>
          <w:sz w:val="28"/>
          <w:szCs w:val="28"/>
        </w:rPr>
        <w:t xml:space="preserve"> </w:t>
      </w:r>
    </w:p>
    <w:p w:rsidR="00AC7D48" w:rsidRPr="00C1703F" w:rsidRDefault="00050ABB" w:rsidP="00AC7D48">
      <w:pPr>
        <w:spacing w:after="0" w:line="240" w:lineRule="auto"/>
        <w:jc w:val="both"/>
        <w:rPr>
          <w:rFonts w:ascii="Times New Roman" w:hAnsi="Times New Roman" w:cs="Times New Roman"/>
          <w:sz w:val="28"/>
          <w:szCs w:val="28"/>
        </w:rPr>
      </w:pPr>
      <w:r w:rsidRPr="00C1703F">
        <w:rPr>
          <w:rFonts w:ascii="Times New Roman" w:hAnsi="Times New Roman" w:cs="Times New Roman"/>
          <w:sz w:val="28"/>
          <w:szCs w:val="28"/>
        </w:rPr>
        <w:tab/>
      </w:r>
      <w:r w:rsidR="00AC7D48" w:rsidRPr="00C1703F">
        <w:rPr>
          <w:rFonts w:ascii="Times New Roman" w:hAnsi="Times New Roman" w:cs="Times New Roman"/>
          <w:sz w:val="28"/>
          <w:szCs w:val="28"/>
        </w:rPr>
        <w:t>Ценности влияют на выбор самых значимых вещей и организуют человеческое поведение. Ценности не всегда связаны друг с другом, но некоторые ценности становятся доминантными в обществе и формируют его, стремятся быть длительными и разделяемыми всеми [</w:t>
      </w:r>
      <w:r w:rsidR="00D168DC">
        <w:rPr>
          <w:rFonts w:ascii="Times New Roman" w:hAnsi="Times New Roman" w:cs="Times New Roman"/>
          <w:sz w:val="28"/>
          <w:szCs w:val="28"/>
        </w:rPr>
        <w:t>42</w:t>
      </w:r>
      <w:r w:rsidR="00AC7D48" w:rsidRPr="00C1703F">
        <w:rPr>
          <w:rFonts w:ascii="Times New Roman" w:hAnsi="Times New Roman" w:cs="Times New Roman"/>
          <w:sz w:val="28"/>
          <w:szCs w:val="28"/>
        </w:rPr>
        <w:t>, с. 26]. Общеизвестно, что национальное видение мира, менталитет народа наиболее ярко и четко проявляется в тексте. Круг вопросов, рассматриваемых в рамках лингвоаксиологии, предоставляет возможности для выявления и объяснения специфики языковой картины мира и отличительных черт национального менталитета.</w:t>
      </w:r>
      <w:r w:rsidR="00A366B7" w:rsidRPr="00C1703F">
        <w:rPr>
          <w:rFonts w:ascii="Times New Roman" w:hAnsi="Times New Roman" w:cs="Times New Roman"/>
          <w:sz w:val="28"/>
          <w:szCs w:val="28"/>
        </w:rPr>
        <w:t xml:space="preserve"> </w:t>
      </w:r>
      <w:r w:rsidRPr="00C1703F">
        <w:rPr>
          <w:rFonts w:ascii="Times New Roman" w:hAnsi="Times New Roman" w:cs="Times New Roman"/>
          <w:sz w:val="28"/>
          <w:szCs w:val="28"/>
        </w:rPr>
        <w:t xml:space="preserve">Картина мира состоит из групповых и личностных ценностей, которые могут трансформироваться в определенную эпоху. </w:t>
      </w:r>
      <w:r w:rsidR="00AC7D48" w:rsidRPr="00C1703F">
        <w:rPr>
          <w:rFonts w:ascii="Times New Roman" w:hAnsi="Times New Roman" w:cs="Times New Roman"/>
          <w:sz w:val="28"/>
          <w:szCs w:val="28"/>
        </w:rPr>
        <w:t xml:space="preserve">Такой сложный феномен, как ценность, предполагает разносторонне, комплексное изучение, с интеграцией различных методов и приемов для получения достоверных результатов (см. подраздел </w:t>
      </w:r>
      <w:r w:rsidR="00156630" w:rsidRPr="00C1703F">
        <w:rPr>
          <w:rFonts w:ascii="Times New Roman" w:hAnsi="Times New Roman" w:cs="Times New Roman"/>
          <w:sz w:val="28"/>
          <w:szCs w:val="28"/>
        </w:rPr>
        <w:t>2.2</w:t>
      </w:r>
      <w:r w:rsidR="00AC7D48" w:rsidRPr="00C1703F">
        <w:rPr>
          <w:rFonts w:ascii="Times New Roman" w:hAnsi="Times New Roman" w:cs="Times New Roman"/>
          <w:sz w:val="28"/>
          <w:szCs w:val="28"/>
        </w:rPr>
        <w:t>)</w:t>
      </w:r>
    </w:p>
    <w:p w:rsidR="00AC7D48" w:rsidRPr="00C1703F" w:rsidRDefault="00AC7D48" w:rsidP="00AC7D48">
      <w:pPr>
        <w:spacing w:after="0" w:line="240" w:lineRule="auto"/>
        <w:jc w:val="both"/>
        <w:rPr>
          <w:rFonts w:ascii="Times New Roman" w:hAnsi="Times New Roman" w:cs="Times New Roman"/>
          <w:sz w:val="28"/>
          <w:szCs w:val="28"/>
        </w:rPr>
      </w:pPr>
      <w:r w:rsidRPr="00C1703F">
        <w:rPr>
          <w:rFonts w:ascii="Times New Roman" w:hAnsi="Times New Roman" w:cs="Times New Roman"/>
          <w:sz w:val="28"/>
          <w:szCs w:val="28"/>
        </w:rPr>
        <w:tab/>
        <w:t>Таким образом, предпосылки развития аксиологии как науки и основные направления лингвоаксиологии можно представить следующим образом (таблиц</w:t>
      </w:r>
      <w:r w:rsidR="00E53D82">
        <w:rPr>
          <w:rFonts w:ascii="Times New Roman" w:hAnsi="Times New Roman" w:cs="Times New Roman"/>
          <w:sz w:val="28"/>
          <w:szCs w:val="28"/>
        </w:rPr>
        <w:t>а</w:t>
      </w:r>
      <w:r w:rsidRPr="00C1703F">
        <w:rPr>
          <w:rFonts w:ascii="Times New Roman" w:hAnsi="Times New Roman" w:cs="Times New Roman"/>
          <w:sz w:val="28"/>
          <w:szCs w:val="28"/>
        </w:rPr>
        <w:t xml:space="preserve"> 3).</w:t>
      </w:r>
    </w:p>
    <w:p w:rsidR="00AC7D48" w:rsidRPr="00C1703F" w:rsidRDefault="00AC7D48" w:rsidP="00AC7D48">
      <w:pPr>
        <w:spacing w:after="0" w:line="240" w:lineRule="auto"/>
        <w:jc w:val="both"/>
        <w:rPr>
          <w:rFonts w:ascii="Times New Roman" w:hAnsi="Times New Roman" w:cs="Times New Roman"/>
          <w:sz w:val="28"/>
          <w:szCs w:val="28"/>
        </w:rPr>
      </w:pPr>
    </w:p>
    <w:p w:rsidR="00AC7D48" w:rsidRPr="00C1703F" w:rsidRDefault="00AC7D48" w:rsidP="00AC7D48">
      <w:pPr>
        <w:spacing w:after="0" w:line="240" w:lineRule="auto"/>
        <w:jc w:val="both"/>
        <w:rPr>
          <w:rFonts w:ascii="Times New Roman" w:hAnsi="Times New Roman" w:cs="Times New Roman"/>
          <w:sz w:val="28"/>
          <w:szCs w:val="28"/>
        </w:rPr>
      </w:pPr>
      <w:r w:rsidRPr="00C1703F">
        <w:rPr>
          <w:rFonts w:ascii="Times New Roman" w:hAnsi="Times New Roman" w:cs="Times New Roman"/>
          <w:sz w:val="28"/>
          <w:szCs w:val="28"/>
        </w:rPr>
        <w:lastRenderedPageBreak/>
        <w:t>Таблица 3 –</w:t>
      </w:r>
      <w:r w:rsidR="00D05420" w:rsidRPr="00C1703F">
        <w:rPr>
          <w:rFonts w:ascii="Times New Roman" w:hAnsi="Times New Roman" w:cs="Times New Roman"/>
          <w:sz w:val="28"/>
          <w:szCs w:val="28"/>
        </w:rPr>
        <w:t xml:space="preserve">Хронология </w:t>
      </w:r>
      <w:r w:rsidRPr="00C1703F">
        <w:rPr>
          <w:rFonts w:ascii="Times New Roman" w:hAnsi="Times New Roman" w:cs="Times New Roman"/>
          <w:sz w:val="28"/>
          <w:szCs w:val="28"/>
        </w:rPr>
        <w:t>изучения аксиологии</w:t>
      </w:r>
    </w:p>
    <w:p w:rsidR="00AC7D48" w:rsidRPr="00C1703F" w:rsidRDefault="00AC7D48" w:rsidP="00AC7D48">
      <w:pPr>
        <w:spacing w:after="0" w:line="240" w:lineRule="auto"/>
        <w:jc w:val="both"/>
        <w:rPr>
          <w:rFonts w:ascii="Times New Roman" w:hAnsi="Times New Roman" w:cs="Times New Roman"/>
          <w:sz w:val="28"/>
          <w:szCs w:val="28"/>
        </w:rPr>
      </w:pPr>
    </w:p>
    <w:tbl>
      <w:tblPr>
        <w:tblStyle w:val="a5"/>
        <w:tblW w:w="0" w:type="auto"/>
        <w:tblLook w:val="04A0"/>
      </w:tblPr>
      <w:tblGrid>
        <w:gridCol w:w="2376"/>
        <w:gridCol w:w="4678"/>
        <w:gridCol w:w="2800"/>
      </w:tblGrid>
      <w:tr w:rsidR="00AC7D48" w:rsidRPr="00C1703F" w:rsidTr="00AC7D48">
        <w:tc>
          <w:tcPr>
            <w:tcW w:w="2376" w:type="dxa"/>
          </w:tcPr>
          <w:p w:rsidR="00AC7D48" w:rsidRPr="00C1703F" w:rsidRDefault="00AC7D48" w:rsidP="00AC7D48">
            <w:pPr>
              <w:spacing w:after="0" w:line="240" w:lineRule="auto"/>
              <w:jc w:val="center"/>
              <w:rPr>
                <w:rFonts w:ascii="Times New Roman" w:hAnsi="Times New Roman" w:cs="Times New Roman"/>
                <w:sz w:val="26"/>
                <w:szCs w:val="26"/>
              </w:rPr>
            </w:pPr>
            <w:r w:rsidRPr="00C1703F">
              <w:rPr>
                <w:rFonts w:ascii="Times New Roman" w:hAnsi="Times New Roman" w:cs="Times New Roman"/>
                <w:sz w:val="26"/>
                <w:szCs w:val="26"/>
              </w:rPr>
              <w:t>Эпоха</w:t>
            </w:r>
          </w:p>
        </w:tc>
        <w:tc>
          <w:tcPr>
            <w:tcW w:w="4678" w:type="dxa"/>
          </w:tcPr>
          <w:p w:rsidR="00AC7D48" w:rsidRPr="00C1703F" w:rsidRDefault="00D05420" w:rsidP="00D05420">
            <w:pPr>
              <w:spacing w:after="0" w:line="240" w:lineRule="auto"/>
              <w:jc w:val="center"/>
              <w:rPr>
                <w:rFonts w:ascii="Times New Roman" w:hAnsi="Times New Roman" w:cs="Times New Roman"/>
                <w:sz w:val="26"/>
                <w:szCs w:val="26"/>
              </w:rPr>
            </w:pPr>
            <w:r w:rsidRPr="00C1703F">
              <w:rPr>
                <w:rFonts w:ascii="Times New Roman" w:hAnsi="Times New Roman" w:cs="Times New Roman"/>
                <w:sz w:val="26"/>
                <w:szCs w:val="26"/>
              </w:rPr>
              <w:t xml:space="preserve">Достижения в </w:t>
            </w:r>
            <w:r w:rsidR="00AC7D48" w:rsidRPr="00C1703F">
              <w:rPr>
                <w:rFonts w:ascii="Times New Roman" w:hAnsi="Times New Roman" w:cs="Times New Roman"/>
                <w:sz w:val="26"/>
                <w:szCs w:val="26"/>
              </w:rPr>
              <w:t>изучени</w:t>
            </w:r>
            <w:r w:rsidRPr="00C1703F">
              <w:rPr>
                <w:rFonts w:ascii="Times New Roman" w:hAnsi="Times New Roman" w:cs="Times New Roman"/>
                <w:sz w:val="26"/>
                <w:szCs w:val="26"/>
              </w:rPr>
              <w:t>и</w:t>
            </w:r>
            <w:r w:rsidR="00AC7D48" w:rsidRPr="00C1703F">
              <w:rPr>
                <w:rFonts w:ascii="Times New Roman" w:hAnsi="Times New Roman" w:cs="Times New Roman"/>
                <w:sz w:val="26"/>
                <w:szCs w:val="26"/>
              </w:rPr>
              <w:t xml:space="preserve"> аксиологии</w:t>
            </w:r>
          </w:p>
        </w:tc>
        <w:tc>
          <w:tcPr>
            <w:tcW w:w="2800" w:type="dxa"/>
          </w:tcPr>
          <w:p w:rsidR="00AC7D48" w:rsidRPr="00C1703F" w:rsidRDefault="00AC7D48" w:rsidP="00AC7D48">
            <w:pPr>
              <w:spacing w:after="0" w:line="240" w:lineRule="auto"/>
              <w:jc w:val="center"/>
              <w:rPr>
                <w:rFonts w:ascii="Times New Roman" w:hAnsi="Times New Roman" w:cs="Times New Roman"/>
                <w:sz w:val="26"/>
                <w:szCs w:val="26"/>
              </w:rPr>
            </w:pPr>
            <w:r w:rsidRPr="00C1703F">
              <w:rPr>
                <w:rFonts w:ascii="Times New Roman" w:hAnsi="Times New Roman" w:cs="Times New Roman"/>
                <w:sz w:val="26"/>
                <w:szCs w:val="26"/>
              </w:rPr>
              <w:t>Исследователи</w:t>
            </w:r>
          </w:p>
        </w:tc>
      </w:tr>
      <w:tr w:rsidR="00B63058" w:rsidRPr="00C1703F" w:rsidTr="00AC7D48">
        <w:tc>
          <w:tcPr>
            <w:tcW w:w="2376" w:type="dxa"/>
          </w:tcPr>
          <w:p w:rsidR="00B63058" w:rsidRPr="00C1703F" w:rsidRDefault="00B63058" w:rsidP="00AC7D48">
            <w:pPr>
              <w:spacing w:after="0" w:line="240" w:lineRule="auto"/>
              <w:jc w:val="center"/>
              <w:rPr>
                <w:rFonts w:ascii="Times New Roman" w:hAnsi="Times New Roman" w:cs="Times New Roman"/>
                <w:sz w:val="26"/>
                <w:szCs w:val="26"/>
              </w:rPr>
            </w:pPr>
            <w:r>
              <w:rPr>
                <w:rFonts w:ascii="Times New Roman" w:hAnsi="Times New Roman" w:cs="Times New Roman"/>
                <w:sz w:val="26"/>
                <w:szCs w:val="26"/>
              </w:rPr>
              <w:t>1</w:t>
            </w:r>
          </w:p>
        </w:tc>
        <w:tc>
          <w:tcPr>
            <w:tcW w:w="4678" w:type="dxa"/>
          </w:tcPr>
          <w:p w:rsidR="00B63058" w:rsidRPr="00C1703F" w:rsidRDefault="00B63058" w:rsidP="00D05420">
            <w:pPr>
              <w:spacing w:after="0" w:line="240" w:lineRule="auto"/>
              <w:jc w:val="center"/>
              <w:rPr>
                <w:rFonts w:ascii="Times New Roman" w:hAnsi="Times New Roman" w:cs="Times New Roman"/>
                <w:sz w:val="26"/>
                <w:szCs w:val="26"/>
              </w:rPr>
            </w:pPr>
            <w:r>
              <w:rPr>
                <w:rFonts w:ascii="Times New Roman" w:hAnsi="Times New Roman" w:cs="Times New Roman"/>
                <w:sz w:val="26"/>
                <w:szCs w:val="26"/>
              </w:rPr>
              <w:t>2</w:t>
            </w:r>
          </w:p>
        </w:tc>
        <w:tc>
          <w:tcPr>
            <w:tcW w:w="2800" w:type="dxa"/>
          </w:tcPr>
          <w:p w:rsidR="00B63058" w:rsidRPr="00C1703F" w:rsidRDefault="00B63058" w:rsidP="00AC7D48">
            <w:pPr>
              <w:spacing w:after="0" w:line="240" w:lineRule="auto"/>
              <w:jc w:val="center"/>
              <w:rPr>
                <w:rFonts w:ascii="Times New Roman" w:hAnsi="Times New Roman" w:cs="Times New Roman"/>
                <w:sz w:val="26"/>
                <w:szCs w:val="26"/>
              </w:rPr>
            </w:pPr>
            <w:r>
              <w:rPr>
                <w:rFonts w:ascii="Times New Roman" w:hAnsi="Times New Roman" w:cs="Times New Roman"/>
                <w:sz w:val="26"/>
                <w:szCs w:val="26"/>
              </w:rPr>
              <w:t>3</w:t>
            </w:r>
          </w:p>
        </w:tc>
      </w:tr>
      <w:tr w:rsidR="00AC7D48" w:rsidRPr="00C1703F" w:rsidTr="00AC7D48">
        <w:tc>
          <w:tcPr>
            <w:tcW w:w="2376" w:type="dxa"/>
          </w:tcPr>
          <w:p w:rsidR="00AC7D48" w:rsidRPr="00C1703F" w:rsidRDefault="00AC7D48" w:rsidP="00581402">
            <w:pPr>
              <w:spacing w:after="0" w:line="240" w:lineRule="auto"/>
              <w:jc w:val="center"/>
              <w:rPr>
                <w:rFonts w:ascii="Times New Roman" w:hAnsi="Times New Roman" w:cs="Times New Roman"/>
                <w:sz w:val="26"/>
                <w:szCs w:val="26"/>
              </w:rPr>
            </w:pPr>
            <w:r w:rsidRPr="00C1703F">
              <w:rPr>
                <w:rFonts w:ascii="Times New Roman" w:hAnsi="Times New Roman" w:cs="Times New Roman"/>
                <w:sz w:val="26"/>
                <w:szCs w:val="26"/>
                <w:lang w:val="en-US"/>
              </w:rPr>
              <w:t>VI</w:t>
            </w:r>
            <w:r w:rsidRPr="00C1703F">
              <w:rPr>
                <w:rFonts w:ascii="Times New Roman" w:hAnsi="Times New Roman" w:cs="Times New Roman"/>
                <w:sz w:val="26"/>
                <w:szCs w:val="26"/>
              </w:rPr>
              <w:t>-</w:t>
            </w:r>
            <w:r w:rsidRPr="00C1703F">
              <w:rPr>
                <w:rFonts w:ascii="Times New Roman" w:hAnsi="Times New Roman" w:cs="Times New Roman"/>
                <w:sz w:val="26"/>
                <w:szCs w:val="26"/>
                <w:lang w:val="en-US"/>
              </w:rPr>
              <w:t>V</w:t>
            </w:r>
            <w:r w:rsidRPr="00C1703F">
              <w:rPr>
                <w:rFonts w:ascii="Times New Roman" w:hAnsi="Times New Roman" w:cs="Times New Roman"/>
                <w:sz w:val="26"/>
                <w:szCs w:val="26"/>
              </w:rPr>
              <w:t xml:space="preserve"> в. до н.э.</w:t>
            </w:r>
          </w:p>
        </w:tc>
        <w:tc>
          <w:tcPr>
            <w:tcW w:w="4678" w:type="dxa"/>
          </w:tcPr>
          <w:p w:rsidR="00AC7D48" w:rsidRPr="00C1703F" w:rsidRDefault="00AC7D48" w:rsidP="00AC7D48">
            <w:pPr>
              <w:spacing w:after="0" w:line="240" w:lineRule="auto"/>
              <w:jc w:val="both"/>
              <w:rPr>
                <w:rFonts w:ascii="Times New Roman" w:hAnsi="Times New Roman" w:cs="Times New Roman"/>
                <w:sz w:val="26"/>
                <w:szCs w:val="26"/>
              </w:rPr>
            </w:pPr>
            <w:r w:rsidRPr="00C1703F">
              <w:rPr>
                <w:rFonts w:ascii="Times New Roman" w:hAnsi="Times New Roman" w:cs="Times New Roman"/>
                <w:sz w:val="26"/>
                <w:szCs w:val="26"/>
              </w:rPr>
              <w:t>Появляется термин «прекрасное».</w:t>
            </w:r>
          </w:p>
        </w:tc>
        <w:tc>
          <w:tcPr>
            <w:tcW w:w="2800" w:type="dxa"/>
          </w:tcPr>
          <w:p w:rsidR="00AC7D48" w:rsidRPr="00C1703F" w:rsidRDefault="00AC7D48" w:rsidP="00AC7D48">
            <w:pPr>
              <w:spacing w:after="0" w:line="240" w:lineRule="auto"/>
              <w:jc w:val="both"/>
              <w:rPr>
                <w:rFonts w:ascii="Times New Roman" w:hAnsi="Times New Roman" w:cs="Times New Roman"/>
                <w:sz w:val="26"/>
                <w:szCs w:val="26"/>
              </w:rPr>
            </w:pPr>
            <w:r w:rsidRPr="00C1703F">
              <w:rPr>
                <w:rFonts w:ascii="Times New Roman" w:hAnsi="Times New Roman" w:cs="Times New Roman"/>
                <w:sz w:val="26"/>
                <w:szCs w:val="26"/>
              </w:rPr>
              <w:t>Гераклит, Демокрит</w:t>
            </w:r>
          </w:p>
        </w:tc>
      </w:tr>
      <w:tr w:rsidR="00AC7D48" w:rsidRPr="00C1703F" w:rsidTr="00AC7D48">
        <w:tc>
          <w:tcPr>
            <w:tcW w:w="2376" w:type="dxa"/>
          </w:tcPr>
          <w:p w:rsidR="00AC7D48" w:rsidRPr="00C1703F" w:rsidRDefault="00AC7D48" w:rsidP="00581402">
            <w:pPr>
              <w:spacing w:after="0" w:line="240" w:lineRule="auto"/>
              <w:jc w:val="center"/>
              <w:rPr>
                <w:rFonts w:ascii="Times New Roman" w:hAnsi="Times New Roman" w:cs="Times New Roman"/>
                <w:sz w:val="26"/>
                <w:szCs w:val="26"/>
              </w:rPr>
            </w:pPr>
            <w:r w:rsidRPr="00C1703F">
              <w:rPr>
                <w:rFonts w:ascii="Times New Roman" w:hAnsi="Times New Roman" w:cs="Times New Roman"/>
                <w:sz w:val="26"/>
                <w:szCs w:val="26"/>
              </w:rPr>
              <w:t>Античность</w:t>
            </w:r>
          </w:p>
          <w:p w:rsidR="00AC7D48" w:rsidRPr="00C1703F" w:rsidRDefault="00AC7D48" w:rsidP="00581402">
            <w:pPr>
              <w:spacing w:after="0" w:line="240" w:lineRule="auto"/>
              <w:jc w:val="center"/>
              <w:rPr>
                <w:rFonts w:ascii="Times New Roman" w:hAnsi="Times New Roman" w:cs="Times New Roman"/>
                <w:sz w:val="26"/>
                <w:szCs w:val="26"/>
              </w:rPr>
            </w:pPr>
            <w:r w:rsidRPr="00C1703F">
              <w:rPr>
                <w:rFonts w:ascii="Times New Roman" w:hAnsi="Times New Roman" w:cs="Times New Roman"/>
                <w:sz w:val="26"/>
                <w:szCs w:val="26"/>
              </w:rPr>
              <w:t>(</w:t>
            </w:r>
            <w:r w:rsidRPr="00C1703F">
              <w:rPr>
                <w:rFonts w:ascii="Times New Roman" w:hAnsi="Times New Roman" w:cs="Times New Roman"/>
                <w:sz w:val="26"/>
                <w:szCs w:val="26"/>
                <w:lang w:val="en-US"/>
              </w:rPr>
              <w:t>V</w:t>
            </w:r>
            <w:r w:rsidRPr="00C1703F">
              <w:rPr>
                <w:rFonts w:ascii="Times New Roman" w:hAnsi="Times New Roman" w:cs="Times New Roman"/>
                <w:sz w:val="26"/>
                <w:szCs w:val="26"/>
              </w:rPr>
              <w:t>-</w:t>
            </w:r>
            <w:r w:rsidRPr="00C1703F">
              <w:rPr>
                <w:rFonts w:ascii="Times New Roman" w:hAnsi="Times New Roman" w:cs="Times New Roman"/>
                <w:sz w:val="26"/>
                <w:szCs w:val="26"/>
                <w:lang w:val="en-US"/>
              </w:rPr>
              <w:t>IV</w:t>
            </w:r>
            <w:r w:rsidRPr="00C1703F">
              <w:rPr>
                <w:rFonts w:ascii="Times New Roman" w:hAnsi="Times New Roman" w:cs="Times New Roman"/>
                <w:sz w:val="26"/>
                <w:szCs w:val="26"/>
              </w:rPr>
              <w:t xml:space="preserve"> в. до н.э.)</w:t>
            </w:r>
          </w:p>
        </w:tc>
        <w:tc>
          <w:tcPr>
            <w:tcW w:w="4678" w:type="dxa"/>
          </w:tcPr>
          <w:p w:rsidR="00AC7D48" w:rsidRPr="00C1703F" w:rsidRDefault="00AC7D48" w:rsidP="00AC7D48">
            <w:pPr>
              <w:spacing w:after="0" w:line="240" w:lineRule="auto"/>
              <w:jc w:val="both"/>
              <w:rPr>
                <w:rFonts w:ascii="Times New Roman" w:hAnsi="Times New Roman" w:cs="Times New Roman"/>
                <w:sz w:val="26"/>
                <w:szCs w:val="26"/>
              </w:rPr>
            </w:pPr>
            <w:r w:rsidRPr="00C1703F">
              <w:rPr>
                <w:rFonts w:ascii="Times New Roman" w:hAnsi="Times New Roman" w:cs="Times New Roman"/>
                <w:sz w:val="26"/>
                <w:szCs w:val="26"/>
              </w:rPr>
              <w:t>Первая классификация ценностей, составляющих «высшее благо» – «что драгоценное у людей и у богов»</w:t>
            </w:r>
            <w:r w:rsidR="000E1C07" w:rsidRPr="00C1703F">
              <w:rPr>
                <w:rFonts w:ascii="Times New Roman" w:hAnsi="Times New Roman" w:cs="Times New Roman"/>
                <w:sz w:val="26"/>
                <w:szCs w:val="26"/>
              </w:rPr>
              <w:t>.</w:t>
            </w:r>
          </w:p>
        </w:tc>
        <w:tc>
          <w:tcPr>
            <w:tcW w:w="2800" w:type="dxa"/>
          </w:tcPr>
          <w:p w:rsidR="00AC7D48" w:rsidRPr="00C1703F" w:rsidRDefault="00AC7D48" w:rsidP="00AC7D48">
            <w:pPr>
              <w:spacing w:after="0" w:line="240" w:lineRule="auto"/>
              <w:jc w:val="both"/>
              <w:rPr>
                <w:rFonts w:ascii="Times New Roman" w:hAnsi="Times New Roman" w:cs="Times New Roman"/>
                <w:sz w:val="26"/>
                <w:szCs w:val="26"/>
              </w:rPr>
            </w:pPr>
            <w:r w:rsidRPr="00C1703F">
              <w:rPr>
                <w:rFonts w:ascii="Times New Roman" w:hAnsi="Times New Roman" w:cs="Times New Roman"/>
                <w:sz w:val="26"/>
                <w:szCs w:val="26"/>
              </w:rPr>
              <w:t>Сократ, Платон</w:t>
            </w:r>
          </w:p>
        </w:tc>
      </w:tr>
      <w:tr w:rsidR="00AC7D48" w:rsidRPr="00C1703F" w:rsidTr="00AC7D48">
        <w:tc>
          <w:tcPr>
            <w:tcW w:w="2376" w:type="dxa"/>
          </w:tcPr>
          <w:p w:rsidR="00AC7D48" w:rsidRPr="00C1703F" w:rsidRDefault="00AC7D48" w:rsidP="00581402">
            <w:pPr>
              <w:spacing w:after="0" w:line="240" w:lineRule="auto"/>
              <w:jc w:val="center"/>
              <w:rPr>
                <w:rFonts w:ascii="Times New Roman" w:hAnsi="Times New Roman" w:cs="Times New Roman"/>
                <w:sz w:val="26"/>
                <w:szCs w:val="26"/>
              </w:rPr>
            </w:pPr>
            <w:r w:rsidRPr="00C1703F">
              <w:rPr>
                <w:rFonts w:ascii="Times New Roman" w:hAnsi="Times New Roman" w:cs="Times New Roman"/>
                <w:sz w:val="26"/>
                <w:szCs w:val="26"/>
              </w:rPr>
              <w:t>Эпоха стоицизма (</w:t>
            </w:r>
            <w:r w:rsidRPr="00C1703F">
              <w:rPr>
                <w:rFonts w:ascii="Times New Roman" w:hAnsi="Times New Roman" w:cs="Times New Roman"/>
                <w:sz w:val="26"/>
                <w:szCs w:val="26"/>
                <w:lang w:val="en-US"/>
              </w:rPr>
              <w:t>I</w:t>
            </w:r>
            <w:r w:rsidRPr="00C1703F">
              <w:rPr>
                <w:rFonts w:ascii="Times New Roman" w:hAnsi="Times New Roman" w:cs="Times New Roman"/>
                <w:sz w:val="26"/>
                <w:szCs w:val="26"/>
              </w:rPr>
              <w:t>-</w:t>
            </w:r>
            <w:r w:rsidRPr="00C1703F">
              <w:rPr>
                <w:rFonts w:ascii="Times New Roman" w:hAnsi="Times New Roman" w:cs="Times New Roman"/>
                <w:sz w:val="26"/>
                <w:szCs w:val="26"/>
                <w:lang w:val="en-US"/>
              </w:rPr>
              <w:t>III</w:t>
            </w:r>
            <w:r w:rsidRPr="00C1703F">
              <w:rPr>
                <w:rFonts w:ascii="Times New Roman" w:hAnsi="Times New Roman" w:cs="Times New Roman"/>
                <w:sz w:val="26"/>
                <w:szCs w:val="26"/>
              </w:rPr>
              <w:t xml:space="preserve"> в. н.э.)</w:t>
            </w:r>
          </w:p>
        </w:tc>
        <w:tc>
          <w:tcPr>
            <w:tcW w:w="4678" w:type="dxa"/>
          </w:tcPr>
          <w:p w:rsidR="00AC7D48" w:rsidRPr="00C1703F" w:rsidRDefault="00AC7D48" w:rsidP="00AC7D48">
            <w:pPr>
              <w:spacing w:after="0" w:line="240" w:lineRule="auto"/>
              <w:jc w:val="both"/>
              <w:rPr>
                <w:rFonts w:ascii="Times New Roman" w:hAnsi="Times New Roman" w:cs="Times New Roman"/>
                <w:sz w:val="26"/>
                <w:szCs w:val="26"/>
              </w:rPr>
            </w:pPr>
            <w:r w:rsidRPr="00C1703F">
              <w:rPr>
                <w:rFonts w:ascii="Times New Roman" w:hAnsi="Times New Roman" w:cs="Times New Roman"/>
                <w:sz w:val="26"/>
                <w:szCs w:val="26"/>
              </w:rPr>
              <w:t>Ценность связана с объективностью, общезначимостью и полезностью.</w:t>
            </w:r>
          </w:p>
        </w:tc>
        <w:tc>
          <w:tcPr>
            <w:tcW w:w="2800" w:type="dxa"/>
          </w:tcPr>
          <w:p w:rsidR="00AC7D48" w:rsidRPr="00C1703F" w:rsidRDefault="00AC7D48" w:rsidP="00AC7D48">
            <w:pPr>
              <w:spacing w:after="0" w:line="240" w:lineRule="auto"/>
              <w:jc w:val="both"/>
              <w:rPr>
                <w:rFonts w:ascii="Times New Roman" w:hAnsi="Times New Roman" w:cs="Times New Roman"/>
                <w:sz w:val="26"/>
                <w:szCs w:val="26"/>
              </w:rPr>
            </w:pPr>
            <w:r w:rsidRPr="00C1703F">
              <w:rPr>
                <w:rFonts w:ascii="Times New Roman" w:hAnsi="Times New Roman" w:cs="Times New Roman"/>
                <w:sz w:val="26"/>
                <w:szCs w:val="26"/>
              </w:rPr>
              <w:t>Диоген Лаэртский и др.</w:t>
            </w:r>
          </w:p>
        </w:tc>
      </w:tr>
      <w:tr w:rsidR="00AC7D48" w:rsidRPr="00C1703F" w:rsidTr="00AC7D48">
        <w:tc>
          <w:tcPr>
            <w:tcW w:w="2376" w:type="dxa"/>
          </w:tcPr>
          <w:p w:rsidR="00AC7D48" w:rsidRPr="00C1703F" w:rsidRDefault="00AC7D48" w:rsidP="00581402">
            <w:pPr>
              <w:spacing w:after="0" w:line="240" w:lineRule="auto"/>
              <w:jc w:val="center"/>
              <w:rPr>
                <w:rFonts w:ascii="Times New Roman" w:hAnsi="Times New Roman" w:cs="Times New Roman"/>
                <w:sz w:val="26"/>
                <w:szCs w:val="26"/>
              </w:rPr>
            </w:pPr>
            <w:r w:rsidRPr="00C1703F">
              <w:rPr>
                <w:rFonts w:ascii="Times New Roman" w:hAnsi="Times New Roman" w:cs="Times New Roman"/>
                <w:sz w:val="26"/>
                <w:szCs w:val="26"/>
              </w:rPr>
              <w:t>Средневековье (</w:t>
            </w:r>
            <w:r w:rsidRPr="00C1703F">
              <w:rPr>
                <w:rFonts w:ascii="Times New Roman" w:hAnsi="Times New Roman" w:cs="Times New Roman"/>
                <w:sz w:val="26"/>
                <w:szCs w:val="26"/>
                <w:lang w:val="en-US"/>
              </w:rPr>
              <w:t>IV-V</w:t>
            </w:r>
            <w:r w:rsidRPr="00C1703F">
              <w:rPr>
                <w:rFonts w:ascii="Times New Roman" w:hAnsi="Times New Roman" w:cs="Times New Roman"/>
                <w:sz w:val="26"/>
                <w:szCs w:val="26"/>
              </w:rPr>
              <w:t xml:space="preserve"> в.)</w:t>
            </w:r>
          </w:p>
        </w:tc>
        <w:tc>
          <w:tcPr>
            <w:tcW w:w="4678" w:type="dxa"/>
          </w:tcPr>
          <w:p w:rsidR="00AC7D48" w:rsidRPr="00C1703F" w:rsidRDefault="00AC7D48" w:rsidP="00AC7D48">
            <w:pPr>
              <w:spacing w:after="0" w:line="240" w:lineRule="auto"/>
              <w:jc w:val="both"/>
              <w:rPr>
                <w:rFonts w:ascii="Times New Roman" w:hAnsi="Times New Roman" w:cs="Times New Roman"/>
                <w:sz w:val="26"/>
                <w:szCs w:val="26"/>
              </w:rPr>
            </w:pPr>
            <w:r w:rsidRPr="00C1703F">
              <w:rPr>
                <w:rFonts w:ascii="Times New Roman" w:hAnsi="Times New Roman" w:cs="Times New Roman"/>
                <w:sz w:val="26"/>
                <w:szCs w:val="26"/>
              </w:rPr>
              <w:t>Необходимость противопоставления ценностей высших, божественных и обыденных, мирских.</w:t>
            </w:r>
          </w:p>
        </w:tc>
        <w:tc>
          <w:tcPr>
            <w:tcW w:w="2800" w:type="dxa"/>
          </w:tcPr>
          <w:p w:rsidR="00AC7D48" w:rsidRPr="00C1703F" w:rsidRDefault="00AC7D48" w:rsidP="00A75BEE">
            <w:pPr>
              <w:spacing w:after="0" w:line="240" w:lineRule="auto"/>
              <w:jc w:val="both"/>
              <w:rPr>
                <w:rFonts w:ascii="Times New Roman" w:hAnsi="Times New Roman" w:cs="Times New Roman"/>
                <w:sz w:val="26"/>
                <w:szCs w:val="26"/>
              </w:rPr>
            </w:pPr>
            <w:r w:rsidRPr="00C1703F">
              <w:rPr>
                <w:rFonts w:ascii="Times New Roman" w:hAnsi="Times New Roman" w:cs="Times New Roman"/>
                <w:sz w:val="26"/>
                <w:szCs w:val="26"/>
              </w:rPr>
              <w:t xml:space="preserve">Августин </w:t>
            </w:r>
          </w:p>
        </w:tc>
      </w:tr>
      <w:tr w:rsidR="00AC7D48" w:rsidRPr="00C1703F" w:rsidTr="00AC7D48">
        <w:tc>
          <w:tcPr>
            <w:tcW w:w="2376" w:type="dxa"/>
          </w:tcPr>
          <w:p w:rsidR="00AC7D48" w:rsidRPr="00C1703F" w:rsidRDefault="00AC7D48" w:rsidP="00581402">
            <w:pPr>
              <w:spacing w:after="0" w:line="240" w:lineRule="auto"/>
              <w:jc w:val="center"/>
              <w:rPr>
                <w:rFonts w:ascii="Times New Roman" w:hAnsi="Times New Roman" w:cs="Times New Roman"/>
                <w:sz w:val="26"/>
                <w:szCs w:val="26"/>
              </w:rPr>
            </w:pPr>
            <w:r w:rsidRPr="00C1703F">
              <w:rPr>
                <w:rFonts w:ascii="Times New Roman" w:hAnsi="Times New Roman" w:cs="Times New Roman"/>
                <w:sz w:val="26"/>
                <w:szCs w:val="26"/>
              </w:rPr>
              <w:t>Эпоха Возрождения (</w:t>
            </w:r>
            <w:r w:rsidRPr="00C1703F">
              <w:rPr>
                <w:rFonts w:ascii="Times New Roman" w:hAnsi="Times New Roman" w:cs="Times New Roman"/>
                <w:sz w:val="26"/>
                <w:szCs w:val="26"/>
                <w:lang w:val="en-US"/>
              </w:rPr>
              <w:t>XIII</w:t>
            </w:r>
            <w:r w:rsidRPr="00C1703F">
              <w:rPr>
                <w:rFonts w:ascii="Times New Roman" w:hAnsi="Times New Roman" w:cs="Times New Roman"/>
                <w:sz w:val="26"/>
                <w:szCs w:val="26"/>
              </w:rPr>
              <w:t>-</w:t>
            </w:r>
            <w:r w:rsidRPr="00C1703F">
              <w:rPr>
                <w:rFonts w:ascii="Times New Roman" w:hAnsi="Times New Roman" w:cs="Times New Roman"/>
                <w:sz w:val="26"/>
                <w:szCs w:val="26"/>
                <w:lang w:val="en-US"/>
              </w:rPr>
              <w:t>XIV</w:t>
            </w:r>
            <w:r w:rsidRPr="00C1703F">
              <w:rPr>
                <w:rFonts w:ascii="Times New Roman" w:hAnsi="Times New Roman" w:cs="Times New Roman"/>
                <w:sz w:val="26"/>
                <w:szCs w:val="26"/>
              </w:rPr>
              <w:t xml:space="preserve"> в.)</w:t>
            </w:r>
          </w:p>
        </w:tc>
        <w:tc>
          <w:tcPr>
            <w:tcW w:w="4678" w:type="dxa"/>
          </w:tcPr>
          <w:p w:rsidR="00AC7D48" w:rsidRPr="00C1703F" w:rsidRDefault="00AC7D48" w:rsidP="00AC7D48">
            <w:pPr>
              <w:spacing w:after="0" w:line="240" w:lineRule="auto"/>
              <w:jc w:val="both"/>
              <w:rPr>
                <w:rFonts w:ascii="Times New Roman" w:hAnsi="Times New Roman" w:cs="Times New Roman"/>
                <w:sz w:val="26"/>
                <w:szCs w:val="26"/>
              </w:rPr>
            </w:pPr>
            <w:r w:rsidRPr="00C1703F">
              <w:rPr>
                <w:rFonts w:ascii="Times New Roman" w:hAnsi="Times New Roman" w:cs="Times New Roman"/>
                <w:sz w:val="26"/>
                <w:szCs w:val="26"/>
              </w:rPr>
              <w:t>Высшие ценности – произвольные установки со стороны Бога; важными становятся гуманистические ценности (Личность, ее Достоинства и Права, Блага человека и т.д.)</w:t>
            </w:r>
            <w:r w:rsidR="00287839">
              <w:rPr>
                <w:rFonts w:ascii="Times New Roman" w:hAnsi="Times New Roman" w:cs="Times New Roman"/>
                <w:sz w:val="26"/>
                <w:szCs w:val="26"/>
              </w:rPr>
              <w:t>.</w:t>
            </w:r>
          </w:p>
        </w:tc>
        <w:tc>
          <w:tcPr>
            <w:tcW w:w="2800" w:type="dxa"/>
          </w:tcPr>
          <w:p w:rsidR="00AC7D48" w:rsidRPr="00C1703F" w:rsidRDefault="00AC7D48" w:rsidP="00AC7D48">
            <w:pPr>
              <w:spacing w:after="0" w:line="240" w:lineRule="auto"/>
              <w:jc w:val="both"/>
              <w:rPr>
                <w:rFonts w:ascii="Times New Roman" w:hAnsi="Times New Roman" w:cs="Times New Roman"/>
                <w:sz w:val="26"/>
                <w:szCs w:val="26"/>
              </w:rPr>
            </w:pPr>
            <w:r w:rsidRPr="00C1703F">
              <w:rPr>
                <w:rFonts w:ascii="Times New Roman" w:hAnsi="Times New Roman" w:cs="Times New Roman"/>
                <w:sz w:val="26"/>
                <w:szCs w:val="26"/>
              </w:rPr>
              <w:t>Дунс Скот, У. Оккам</w:t>
            </w:r>
          </w:p>
        </w:tc>
      </w:tr>
      <w:tr w:rsidR="00AC7D48" w:rsidRPr="00C1703F" w:rsidTr="00AC7D48">
        <w:tc>
          <w:tcPr>
            <w:tcW w:w="2376" w:type="dxa"/>
          </w:tcPr>
          <w:p w:rsidR="00AC7D48" w:rsidRPr="00C1703F" w:rsidRDefault="00AC7D48" w:rsidP="00581402">
            <w:pPr>
              <w:spacing w:after="0" w:line="240" w:lineRule="auto"/>
              <w:jc w:val="center"/>
              <w:rPr>
                <w:rFonts w:ascii="Times New Roman" w:hAnsi="Times New Roman" w:cs="Times New Roman"/>
                <w:sz w:val="26"/>
                <w:szCs w:val="26"/>
              </w:rPr>
            </w:pPr>
            <w:r w:rsidRPr="00C1703F">
              <w:rPr>
                <w:rFonts w:ascii="Times New Roman" w:hAnsi="Times New Roman" w:cs="Times New Roman"/>
                <w:sz w:val="26"/>
                <w:szCs w:val="26"/>
              </w:rPr>
              <w:t>Эпоха рационализма (</w:t>
            </w:r>
            <w:r w:rsidRPr="00C1703F">
              <w:rPr>
                <w:rFonts w:ascii="Times New Roman" w:hAnsi="Times New Roman" w:cs="Times New Roman"/>
                <w:sz w:val="26"/>
                <w:szCs w:val="26"/>
                <w:lang w:val="en-US"/>
              </w:rPr>
              <w:t>XVII</w:t>
            </w:r>
            <w:r w:rsidRPr="00C1703F">
              <w:rPr>
                <w:rFonts w:ascii="Times New Roman" w:hAnsi="Times New Roman" w:cs="Times New Roman"/>
                <w:sz w:val="26"/>
                <w:szCs w:val="26"/>
              </w:rPr>
              <w:t>-</w:t>
            </w:r>
            <w:r w:rsidRPr="00C1703F">
              <w:rPr>
                <w:rFonts w:ascii="Times New Roman" w:hAnsi="Times New Roman" w:cs="Times New Roman"/>
                <w:sz w:val="26"/>
                <w:szCs w:val="26"/>
                <w:lang w:val="en-US"/>
              </w:rPr>
              <w:t>XVIII</w:t>
            </w:r>
            <w:r w:rsidRPr="00C1703F">
              <w:rPr>
                <w:rFonts w:ascii="Times New Roman" w:hAnsi="Times New Roman" w:cs="Times New Roman"/>
                <w:sz w:val="26"/>
                <w:szCs w:val="26"/>
              </w:rPr>
              <w:t xml:space="preserve"> в.)</w:t>
            </w:r>
          </w:p>
        </w:tc>
        <w:tc>
          <w:tcPr>
            <w:tcW w:w="4678" w:type="dxa"/>
          </w:tcPr>
          <w:p w:rsidR="00AC7D48" w:rsidRPr="00C1703F" w:rsidRDefault="00AC7D48" w:rsidP="00AC7D48">
            <w:pPr>
              <w:spacing w:after="0" w:line="240" w:lineRule="auto"/>
              <w:jc w:val="both"/>
              <w:rPr>
                <w:rFonts w:ascii="Times New Roman" w:hAnsi="Times New Roman" w:cs="Times New Roman"/>
                <w:sz w:val="26"/>
                <w:szCs w:val="26"/>
              </w:rPr>
            </w:pPr>
            <w:r w:rsidRPr="00C1703F">
              <w:rPr>
                <w:rFonts w:ascii="Times New Roman" w:hAnsi="Times New Roman" w:cs="Times New Roman"/>
                <w:sz w:val="26"/>
                <w:szCs w:val="26"/>
              </w:rPr>
              <w:t>Определение новых ценностей, превыше всего разум, свобода воли, практическая польза, наука, прогресс. Происходит разделение на объективные и субъективные ценности.</w:t>
            </w:r>
          </w:p>
        </w:tc>
        <w:tc>
          <w:tcPr>
            <w:tcW w:w="2800" w:type="dxa"/>
          </w:tcPr>
          <w:p w:rsidR="00AC7D48" w:rsidRPr="00C1703F" w:rsidRDefault="00AC7D48" w:rsidP="00DB0C2E">
            <w:pPr>
              <w:spacing w:after="0" w:line="240" w:lineRule="auto"/>
              <w:jc w:val="both"/>
              <w:rPr>
                <w:rFonts w:ascii="Times New Roman" w:hAnsi="Times New Roman" w:cs="Times New Roman"/>
                <w:sz w:val="26"/>
                <w:szCs w:val="26"/>
              </w:rPr>
            </w:pPr>
            <w:r w:rsidRPr="00C1703F">
              <w:rPr>
                <w:rFonts w:ascii="Times New Roman" w:hAnsi="Times New Roman" w:cs="Times New Roman"/>
                <w:sz w:val="26"/>
                <w:szCs w:val="26"/>
              </w:rPr>
              <w:t xml:space="preserve">Ф. Бэкон, </w:t>
            </w:r>
            <w:r w:rsidR="00DB0C2E" w:rsidRPr="00C1703F">
              <w:rPr>
                <w:rFonts w:ascii="Times New Roman" w:hAnsi="Times New Roman" w:cs="Times New Roman"/>
                <w:sz w:val="26"/>
                <w:szCs w:val="26"/>
              </w:rPr>
              <w:t xml:space="preserve">Т. Гоббс, </w:t>
            </w:r>
            <w:r w:rsidRPr="00C1703F">
              <w:rPr>
                <w:rFonts w:ascii="Times New Roman" w:hAnsi="Times New Roman" w:cs="Times New Roman"/>
                <w:sz w:val="26"/>
                <w:szCs w:val="26"/>
              </w:rPr>
              <w:t xml:space="preserve">Р. Декарт, </w:t>
            </w:r>
            <w:r w:rsidR="00DB0C2E" w:rsidRPr="00C1703F">
              <w:rPr>
                <w:rFonts w:ascii="Times New Roman" w:hAnsi="Times New Roman" w:cs="Times New Roman"/>
                <w:sz w:val="26"/>
                <w:szCs w:val="26"/>
              </w:rPr>
              <w:t xml:space="preserve">Г.В. Лейбниц,  </w:t>
            </w:r>
            <w:r w:rsidRPr="00C1703F">
              <w:rPr>
                <w:rFonts w:ascii="Times New Roman" w:hAnsi="Times New Roman" w:cs="Times New Roman"/>
                <w:sz w:val="26"/>
                <w:szCs w:val="26"/>
              </w:rPr>
              <w:t>Б. Спиноза</w:t>
            </w:r>
          </w:p>
        </w:tc>
      </w:tr>
      <w:tr w:rsidR="00AC7D48" w:rsidRPr="00C1703F" w:rsidTr="00AC7D48">
        <w:tc>
          <w:tcPr>
            <w:tcW w:w="2376" w:type="dxa"/>
          </w:tcPr>
          <w:p w:rsidR="00AC7D48" w:rsidRPr="00C1703F" w:rsidRDefault="00AC7D48" w:rsidP="00581402">
            <w:pPr>
              <w:spacing w:after="0" w:line="240" w:lineRule="auto"/>
              <w:jc w:val="center"/>
              <w:rPr>
                <w:rFonts w:ascii="Times New Roman" w:hAnsi="Times New Roman" w:cs="Times New Roman"/>
                <w:sz w:val="26"/>
                <w:szCs w:val="26"/>
              </w:rPr>
            </w:pPr>
            <w:r w:rsidRPr="00C1703F">
              <w:rPr>
                <w:rFonts w:ascii="Times New Roman" w:hAnsi="Times New Roman" w:cs="Times New Roman"/>
                <w:sz w:val="26"/>
                <w:szCs w:val="26"/>
              </w:rPr>
              <w:t>Эпоха Просвещения</w:t>
            </w:r>
          </w:p>
          <w:p w:rsidR="00AC7D48" w:rsidRPr="00C1703F" w:rsidRDefault="00AC7D48" w:rsidP="00581402">
            <w:pPr>
              <w:spacing w:after="0" w:line="240" w:lineRule="auto"/>
              <w:jc w:val="center"/>
              <w:rPr>
                <w:rFonts w:ascii="Times New Roman" w:hAnsi="Times New Roman" w:cs="Times New Roman"/>
                <w:sz w:val="26"/>
                <w:szCs w:val="26"/>
              </w:rPr>
            </w:pPr>
            <w:r w:rsidRPr="00C1703F">
              <w:rPr>
                <w:rFonts w:ascii="Times New Roman" w:hAnsi="Times New Roman" w:cs="Times New Roman"/>
                <w:sz w:val="26"/>
                <w:szCs w:val="26"/>
              </w:rPr>
              <w:t>(</w:t>
            </w:r>
            <w:r w:rsidRPr="00C1703F">
              <w:rPr>
                <w:rFonts w:ascii="Times New Roman" w:hAnsi="Times New Roman" w:cs="Times New Roman"/>
                <w:sz w:val="26"/>
                <w:szCs w:val="26"/>
                <w:lang w:val="en-US"/>
              </w:rPr>
              <w:t>XVII</w:t>
            </w:r>
            <w:r w:rsidRPr="00C1703F">
              <w:rPr>
                <w:rFonts w:ascii="Times New Roman" w:hAnsi="Times New Roman" w:cs="Times New Roman"/>
                <w:sz w:val="26"/>
                <w:szCs w:val="26"/>
              </w:rPr>
              <w:t>-</w:t>
            </w:r>
            <w:r w:rsidRPr="00C1703F">
              <w:rPr>
                <w:rFonts w:ascii="Times New Roman" w:hAnsi="Times New Roman" w:cs="Times New Roman"/>
                <w:sz w:val="26"/>
                <w:szCs w:val="26"/>
                <w:lang w:val="en-US"/>
              </w:rPr>
              <w:t>XVIII</w:t>
            </w:r>
            <w:r w:rsidRPr="00C1703F">
              <w:rPr>
                <w:rFonts w:ascii="Times New Roman" w:hAnsi="Times New Roman" w:cs="Times New Roman"/>
                <w:sz w:val="26"/>
                <w:szCs w:val="26"/>
              </w:rPr>
              <w:t xml:space="preserve"> в.)</w:t>
            </w:r>
          </w:p>
        </w:tc>
        <w:tc>
          <w:tcPr>
            <w:tcW w:w="4678" w:type="dxa"/>
          </w:tcPr>
          <w:p w:rsidR="00AC7D48" w:rsidRPr="00C1703F" w:rsidRDefault="00AC7D48" w:rsidP="00AC7D48">
            <w:pPr>
              <w:spacing w:after="0" w:line="240" w:lineRule="auto"/>
              <w:jc w:val="both"/>
              <w:rPr>
                <w:rFonts w:ascii="Times New Roman" w:hAnsi="Times New Roman" w:cs="Times New Roman"/>
                <w:sz w:val="26"/>
                <w:szCs w:val="26"/>
              </w:rPr>
            </w:pPr>
            <w:r w:rsidRPr="00C1703F">
              <w:rPr>
                <w:rFonts w:ascii="Times New Roman" w:hAnsi="Times New Roman" w:cs="Times New Roman"/>
                <w:sz w:val="26"/>
                <w:szCs w:val="26"/>
              </w:rPr>
              <w:t>Ценность блага неразрывна с понятием прекрасного и призвана служить счастью человека.</w:t>
            </w:r>
          </w:p>
        </w:tc>
        <w:tc>
          <w:tcPr>
            <w:tcW w:w="2800" w:type="dxa"/>
          </w:tcPr>
          <w:p w:rsidR="00AC7D48" w:rsidRPr="00C1703F" w:rsidRDefault="00AC7D48" w:rsidP="00AC7D48">
            <w:pPr>
              <w:spacing w:after="0" w:line="240" w:lineRule="auto"/>
              <w:jc w:val="both"/>
              <w:rPr>
                <w:rFonts w:ascii="Times New Roman" w:hAnsi="Times New Roman" w:cs="Times New Roman"/>
                <w:sz w:val="26"/>
                <w:szCs w:val="26"/>
              </w:rPr>
            </w:pPr>
            <w:r w:rsidRPr="00C1703F">
              <w:rPr>
                <w:rFonts w:ascii="Times New Roman" w:hAnsi="Times New Roman" w:cs="Times New Roman"/>
                <w:sz w:val="26"/>
                <w:szCs w:val="26"/>
              </w:rPr>
              <w:t>А. Шефтсбери</w:t>
            </w:r>
          </w:p>
        </w:tc>
      </w:tr>
      <w:tr w:rsidR="00AC7D48" w:rsidRPr="00C1703F" w:rsidTr="00AC7D48">
        <w:tc>
          <w:tcPr>
            <w:tcW w:w="2376" w:type="dxa"/>
            <w:vMerge w:val="restart"/>
          </w:tcPr>
          <w:p w:rsidR="00AC7D48" w:rsidRPr="00C1703F" w:rsidRDefault="00AC7D48" w:rsidP="00581402">
            <w:pPr>
              <w:spacing w:after="0" w:line="240" w:lineRule="auto"/>
              <w:jc w:val="center"/>
              <w:rPr>
                <w:rFonts w:ascii="Times New Roman" w:hAnsi="Times New Roman" w:cs="Times New Roman"/>
                <w:sz w:val="26"/>
                <w:szCs w:val="26"/>
              </w:rPr>
            </w:pPr>
            <w:r w:rsidRPr="00C1703F">
              <w:rPr>
                <w:rFonts w:ascii="Times New Roman" w:hAnsi="Times New Roman" w:cs="Times New Roman"/>
                <w:sz w:val="26"/>
                <w:szCs w:val="26"/>
              </w:rPr>
              <w:t>Немецкая классическая философия (</w:t>
            </w:r>
            <w:r w:rsidRPr="00C1703F">
              <w:rPr>
                <w:rFonts w:ascii="Times New Roman" w:hAnsi="Times New Roman" w:cs="Times New Roman"/>
                <w:sz w:val="26"/>
                <w:szCs w:val="26"/>
                <w:lang w:val="en-US"/>
              </w:rPr>
              <w:t>XVIII</w:t>
            </w:r>
            <w:r w:rsidRPr="00C1703F">
              <w:rPr>
                <w:rFonts w:ascii="Times New Roman" w:hAnsi="Times New Roman" w:cs="Times New Roman"/>
                <w:sz w:val="26"/>
                <w:szCs w:val="26"/>
              </w:rPr>
              <w:t>-</w:t>
            </w:r>
            <w:r w:rsidRPr="00C1703F">
              <w:rPr>
                <w:rFonts w:ascii="Times New Roman" w:hAnsi="Times New Roman" w:cs="Times New Roman"/>
                <w:sz w:val="26"/>
                <w:szCs w:val="26"/>
                <w:lang w:val="en-US"/>
              </w:rPr>
              <w:t>XIX</w:t>
            </w:r>
            <w:r w:rsidRPr="00C1703F">
              <w:rPr>
                <w:rFonts w:ascii="Times New Roman" w:hAnsi="Times New Roman" w:cs="Times New Roman"/>
                <w:sz w:val="26"/>
                <w:szCs w:val="26"/>
              </w:rPr>
              <w:t xml:space="preserve"> в.)</w:t>
            </w:r>
          </w:p>
        </w:tc>
        <w:tc>
          <w:tcPr>
            <w:tcW w:w="4678" w:type="dxa"/>
          </w:tcPr>
          <w:p w:rsidR="00AC7D48" w:rsidRPr="00C1703F" w:rsidRDefault="00AC7D48" w:rsidP="00AC7D48">
            <w:pPr>
              <w:spacing w:after="0" w:line="240" w:lineRule="auto"/>
              <w:jc w:val="both"/>
              <w:rPr>
                <w:rFonts w:ascii="Times New Roman" w:hAnsi="Times New Roman" w:cs="Times New Roman"/>
                <w:sz w:val="26"/>
                <w:szCs w:val="26"/>
              </w:rPr>
            </w:pPr>
            <w:r w:rsidRPr="00C1703F">
              <w:rPr>
                <w:rFonts w:ascii="Times New Roman" w:hAnsi="Times New Roman" w:cs="Times New Roman"/>
                <w:sz w:val="26"/>
                <w:szCs w:val="26"/>
              </w:rPr>
              <w:t>Высшей ценностью и формой культуры является моральное совершенство человека и человечества. Ценности делятся на абсолютные и относительные.</w:t>
            </w:r>
          </w:p>
        </w:tc>
        <w:tc>
          <w:tcPr>
            <w:tcW w:w="2800" w:type="dxa"/>
          </w:tcPr>
          <w:p w:rsidR="00AC7D48" w:rsidRPr="00C1703F" w:rsidRDefault="00AC7D48" w:rsidP="00AC7D48">
            <w:pPr>
              <w:spacing w:after="0" w:line="240" w:lineRule="auto"/>
              <w:jc w:val="both"/>
              <w:rPr>
                <w:rFonts w:ascii="Times New Roman" w:hAnsi="Times New Roman" w:cs="Times New Roman"/>
                <w:sz w:val="26"/>
                <w:szCs w:val="26"/>
              </w:rPr>
            </w:pPr>
            <w:r w:rsidRPr="00C1703F">
              <w:rPr>
                <w:rFonts w:ascii="Times New Roman" w:hAnsi="Times New Roman" w:cs="Times New Roman"/>
                <w:sz w:val="26"/>
                <w:szCs w:val="26"/>
              </w:rPr>
              <w:t>И. Кант и др.</w:t>
            </w:r>
          </w:p>
        </w:tc>
      </w:tr>
      <w:tr w:rsidR="00AC7D48" w:rsidRPr="00C1703F" w:rsidTr="00AC7D48">
        <w:tc>
          <w:tcPr>
            <w:tcW w:w="2376" w:type="dxa"/>
            <w:vMerge/>
          </w:tcPr>
          <w:p w:rsidR="00AC7D48" w:rsidRPr="00C1703F" w:rsidRDefault="00AC7D48" w:rsidP="00AC7D48">
            <w:pPr>
              <w:spacing w:after="0" w:line="240" w:lineRule="auto"/>
              <w:jc w:val="both"/>
              <w:rPr>
                <w:rFonts w:ascii="Times New Roman" w:hAnsi="Times New Roman" w:cs="Times New Roman"/>
                <w:sz w:val="26"/>
                <w:szCs w:val="26"/>
              </w:rPr>
            </w:pPr>
          </w:p>
        </w:tc>
        <w:tc>
          <w:tcPr>
            <w:tcW w:w="4678" w:type="dxa"/>
          </w:tcPr>
          <w:p w:rsidR="00AC7D48" w:rsidRPr="00C1703F" w:rsidRDefault="00AC7D48" w:rsidP="00AC7D48">
            <w:pPr>
              <w:spacing w:after="0" w:line="240" w:lineRule="auto"/>
              <w:jc w:val="both"/>
              <w:rPr>
                <w:rFonts w:ascii="Times New Roman" w:hAnsi="Times New Roman" w:cs="Times New Roman"/>
                <w:sz w:val="26"/>
                <w:szCs w:val="26"/>
              </w:rPr>
            </w:pPr>
            <w:r w:rsidRPr="00C1703F">
              <w:rPr>
                <w:rFonts w:ascii="Times New Roman" w:hAnsi="Times New Roman" w:cs="Times New Roman"/>
                <w:sz w:val="26"/>
                <w:szCs w:val="26"/>
              </w:rPr>
              <w:t xml:space="preserve">Культура обладает «абсолютной ценностью» и выступает «имманентным моментом» абсолютного. </w:t>
            </w:r>
          </w:p>
        </w:tc>
        <w:tc>
          <w:tcPr>
            <w:tcW w:w="2800" w:type="dxa"/>
          </w:tcPr>
          <w:p w:rsidR="00AC7D48" w:rsidRPr="00C1703F" w:rsidRDefault="00AC7D48" w:rsidP="00AC7D48">
            <w:pPr>
              <w:spacing w:after="0" w:line="240" w:lineRule="auto"/>
              <w:jc w:val="both"/>
              <w:rPr>
                <w:rFonts w:ascii="Times New Roman" w:hAnsi="Times New Roman" w:cs="Times New Roman"/>
                <w:sz w:val="26"/>
                <w:szCs w:val="26"/>
              </w:rPr>
            </w:pPr>
            <w:r w:rsidRPr="00C1703F">
              <w:rPr>
                <w:rFonts w:ascii="Times New Roman" w:hAnsi="Times New Roman" w:cs="Times New Roman"/>
                <w:sz w:val="26"/>
                <w:szCs w:val="26"/>
              </w:rPr>
              <w:t>Г. Гегель и др.</w:t>
            </w:r>
          </w:p>
        </w:tc>
      </w:tr>
      <w:tr w:rsidR="00AC7D48" w:rsidRPr="00C1703F" w:rsidTr="00AC7D48">
        <w:tc>
          <w:tcPr>
            <w:tcW w:w="2376" w:type="dxa"/>
          </w:tcPr>
          <w:p w:rsidR="00AC7D48" w:rsidRPr="00C1703F" w:rsidRDefault="00AC7D48" w:rsidP="00581402">
            <w:pPr>
              <w:spacing w:after="0" w:line="240" w:lineRule="auto"/>
              <w:jc w:val="center"/>
              <w:rPr>
                <w:rFonts w:ascii="Times New Roman" w:hAnsi="Times New Roman" w:cs="Times New Roman"/>
                <w:sz w:val="26"/>
                <w:szCs w:val="26"/>
              </w:rPr>
            </w:pPr>
            <w:r w:rsidRPr="00C1703F">
              <w:rPr>
                <w:rFonts w:ascii="Times New Roman" w:hAnsi="Times New Roman" w:cs="Times New Roman"/>
                <w:sz w:val="26"/>
                <w:szCs w:val="26"/>
              </w:rPr>
              <w:t>Баденская школа (</w:t>
            </w:r>
            <w:r w:rsidRPr="00C1703F">
              <w:rPr>
                <w:rFonts w:ascii="Times New Roman" w:hAnsi="Times New Roman" w:cs="Times New Roman"/>
                <w:sz w:val="26"/>
                <w:szCs w:val="26"/>
                <w:lang w:val="en-US"/>
              </w:rPr>
              <w:t>XIX</w:t>
            </w:r>
            <w:r w:rsidRPr="00C1703F">
              <w:rPr>
                <w:rFonts w:ascii="Times New Roman" w:hAnsi="Times New Roman" w:cs="Times New Roman"/>
                <w:sz w:val="26"/>
                <w:szCs w:val="26"/>
              </w:rPr>
              <w:t xml:space="preserve"> в.)</w:t>
            </w:r>
          </w:p>
        </w:tc>
        <w:tc>
          <w:tcPr>
            <w:tcW w:w="4678" w:type="dxa"/>
          </w:tcPr>
          <w:p w:rsidR="00AC7D48" w:rsidRPr="00C1703F" w:rsidRDefault="00AC7D48" w:rsidP="00AC7D48">
            <w:pPr>
              <w:spacing w:after="0" w:line="240" w:lineRule="auto"/>
              <w:jc w:val="both"/>
              <w:rPr>
                <w:rFonts w:ascii="Times New Roman" w:hAnsi="Times New Roman" w:cs="Times New Roman"/>
                <w:sz w:val="26"/>
                <w:szCs w:val="26"/>
              </w:rPr>
            </w:pPr>
            <w:r w:rsidRPr="00C1703F">
              <w:rPr>
                <w:rFonts w:ascii="Times New Roman" w:hAnsi="Times New Roman" w:cs="Times New Roman"/>
                <w:sz w:val="26"/>
                <w:szCs w:val="26"/>
              </w:rPr>
              <w:t xml:space="preserve">Ценность – самостоятельная философская категория. </w:t>
            </w:r>
          </w:p>
        </w:tc>
        <w:tc>
          <w:tcPr>
            <w:tcW w:w="2800" w:type="dxa"/>
          </w:tcPr>
          <w:p w:rsidR="00AC7D48" w:rsidRPr="00C1703F" w:rsidRDefault="00DB0C2E" w:rsidP="00DB0C2E">
            <w:pPr>
              <w:spacing w:after="0" w:line="240" w:lineRule="auto"/>
              <w:jc w:val="both"/>
              <w:rPr>
                <w:rFonts w:ascii="Times New Roman" w:hAnsi="Times New Roman" w:cs="Times New Roman"/>
                <w:sz w:val="26"/>
                <w:szCs w:val="26"/>
              </w:rPr>
            </w:pPr>
            <w:r w:rsidRPr="00C1703F">
              <w:rPr>
                <w:rFonts w:ascii="Times New Roman" w:hAnsi="Times New Roman" w:cs="Times New Roman"/>
                <w:sz w:val="26"/>
                <w:szCs w:val="26"/>
              </w:rPr>
              <w:t xml:space="preserve">В. Виндельбанд, </w:t>
            </w:r>
            <w:r w:rsidR="00AC7D48" w:rsidRPr="00C1703F">
              <w:rPr>
                <w:rFonts w:ascii="Times New Roman" w:hAnsi="Times New Roman" w:cs="Times New Roman"/>
                <w:sz w:val="26"/>
                <w:szCs w:val="26"/>
              </w:rPr>
              <w:t>Г. Лотце, Г. Риккерт</w:t>
            </w:r>
          </w:p>
        </w:tc>
      </w:tr>
      <w:tr w:rsidR="00AC7D48" w:rsidRPr="00C1703F" w:rsidTr="00AC7D48">
        <w:tc>
          <w:tcPr>
            <w:tcW w:w="2376" w:type="dxa"/>
          </w:tcPr>
          <w:p w:rsidR="00AC7D48" w:rsidRPr="00C1703F" w:rsidRDefault="00AC7D48" w:rsidP="00581402">
            <w:pPr>
              <w:spacing w:after="0" w:line="240" w:lineRule="auto"/>
              <w:jc w:val="center"/>
              <w:rPr>
                <w:rFonts w:ascii="Times New Roman" w:hAnsi="Times New Roman" w:cs="Times New Roman"/>
                <w:sz w:val="26"/>
                <w:szCs w:val="26"/>
              </w:rPr>
            </w:pPr>
            <w:r w:rsidRPr="00C1703F">
              <w:rPr>
                <w:rFonts w:ascii="Times New Roman" w:hAnsi="Times New Roman" w:cs="Times New Roman"/>
                <w:sz w:val="26"/>
                <w:szCs w:val="26"/>
              </w:rPr>
              <w:t>1902 г.</w:t>
            </w:r>
          </w:p>
        </w:tc>
        <w:tc>
          <w:tcPr>
            <w:tcW w:w="4678" w:type="dxa"/>
          </w:tcPr>
          <w:p w:rsidR="00AC7D48" w:rsidRPr="00C1703F" w:rsidRDefault="00AC7D48" w:rsidP="00AC7D48">
            <w:pPr>
              <w:spacing w:after="0" w:line="240" w:lineRule="auto"/>
              <w:jc w:val="both"/>
              <w:rPr>
                <w:rFonts w:ascii="Times New Roman" w:hAnsi="Times New Roman" w:cs="Times New Roman"/>
                <w:sz w:val="26"/>
                <w:szCs w:val="26"/>
              </w:rPr>
            </w:pPr>
            <w:r w:rsidRPr="00C1703F">
              <w:rPr>
                <w:rFonts w:ascii="Times New Roman" w:hAnsi="Times New Roman" w:cs="Times New Roman"/>
                <w:sz w:val="26"/>
                <w:szCs w:val="26"/>
              </w:rPr>
              <w:t>Введен термин «аксиология».</w:t>
            </w:r>
          </w:p>
        </w:tc>
        <w:tc>
          <w:tcPr>
            <w:tcW w:w="2800" w:type="dxa"/>
          </w:tcPr>
          <w:p w:rsidR="00AC7D48" w:rsidRPr="00C1703F" w:rsidRDefault="00AC7D48" w:rsidP="00AC7D48">
            <w:pPr>
              <w:spacing w:after="0" w:line="240" w:lineRule="auto"/>
              <w:jc w:val="both"/>
              <w:rPr>
                <w:rFonts w:ascii="Times New Roman" w:hAnsi="Times New Roman" w:cs="Times New Roman"/>
                <w:sz w:val="26"/>
                <w:szCs w:val="26"/>
              </w:rPr>
            </w:pPr>
            <w:r w:rsidRPr="00C1703F">
              <w:rPr>
                <w:rFonts w:ascii="Times New Roman" w:hAnsi="Times New Roman" w:cs="Times New Roman"/>
                <w:sz w:val="26"/>
                <w:szCs w:val="26"/>
              </w:rPr>
              <w:t>П. Лапи</w:t>
            </w:r>
          </w:p>
        </w:tc>
      </w:tr>
      <w:tr w:rsidR="00AC7D48" w:rsidRPr="00C1703F" w:rsidTr="00AC7D48">
        <w:tc>
          <w:tcPr>
            <w:tcW w:w="2376" w:type="dxa"/>
          </w:tcPr>
          <w:p w:rsidR="00AC7D48" w:rsidRPr="00C1703F" w:rsidRDefault="00AC7D48" w:rsidP="00581402">
            <w:pPr>
              <w:spacing w:after="0" w:line="240" w:lineRule="auto"/>
              <w:jc w:val="center"/>
              <w:rPr>
                <w:rFonts w:ascii="Times New Roman" w:hAnsi="Times New Roman" w:cs="Times New Roman"/>
                <w:sz w:val="26"/>
                <w:szCs w:val="26"/>
              </w:rPr>
            </w:pPr>
            <w:r w:rsidRPr="00C1703F">
              <w:rPr>
                <w:rFonts w:ascii="Times New Roman" w:hAnsi="Times New Roman" w:cs="Times New Roman"/>
                <w:sz w:val="26"/>
                <w:szCs w:val="26"/>
              </w:rPr>
              <w:t>1904 г.</w:t>
            </w:r>
          </w:p>
        </w:tc>
        <w:tc>
          <w:tcPr>
            <w:tcW w:w="4678" w:type="dxa"/>
          </w:tcPr>
          <w:p w:rsidR="00AC7D48" w:rsidRPr="00C1703F" w:rsidRDefault="00AC7D48" w:rsidP="00AC7D48">
            <w:pPr>
              <w:spacing w:after="0" w:line="240" w:lineRule="auto"/>
              <w:jc w:val="both"/>
              <w:rPr>
                <w:rFonts w:ascii="Times New Roman" w:hAnsi="Times New Roman" w:cs="Times New Roman"/>
                <w:sz w:val="26"/>
                <w:szCs w:val="26"/>
              </w:rPr>
            </w:pPr>
            <w:r w:rsidRPr="00C1703F">
              <w:rPr>
                <w:rFonts w:ascii="Times New Roman" w:hAnsi="Times New Roman" w:cs="Times New Roman"/>
                <w:sz w:val="26"/>
                <w:szCs w:val="26"/>
              </w:rPr>
              <w:t>Раздел философии, занимающийся ценностями.</w:t>
            </w:r>
          </w:p>
        </w:tc>
        <w:tc>
          <w:tcPr>
            <w:tcW w:w="2800" w:type="dxa"/>
          </w:tcPr>
          <w:p w:rsidR="00AC7D48" w:rsidRPr="00C1703F" w:rsidRDefault="00AC7D48" w:rsidP="00AC7D48">
            <w:pPr>
              <w:spacing w:after="0" w:line="240" w:lineRule="auto"/>
              <w:jc w:val="both"/>
              <w:rPr>
                <w:rFonts w:ascii="Times New Roman" w:hAnsi="Times New Roman" w:cs="Times New Roman"/>
                <w:sz w:val="26"/>
                <w:szCs w:val="26"/>
              </w:rPr>
            </w:pPr>
            <w:r w:rsidRPr="00C1703F">
              <w:rPr>
                <w:rFonts w:ascii="Times New Roman" w:hAnsi="Times New Roman" w:cs="Times New Roman"/>
                <w:sz w:val="26"/>
                <w:szCs w:val="26"/>
              </w:rPr>
              <w:t>Э. фон Гартман и др.</w:t>
            </w:r>
          </w:p>
        </w:tc>
      </w:tr>
      <w:tr w:rsidR="00AC7D48" w:rsidRPr="00C1703F" w:rsidTr="002C1B29">
        <w:tc>
          <w:tcPr>
            <w:tcW w:w="2376" w:type="dxa"/>
            <w:tcBorders>
              <w:bottom w:val="single" w:sz="4" w:space="0" w:color="auto"/>
            </w:tcBorders>
          </w:tcPr>
          <w:p w:rsidR="00AC7D48" w:rsidRPr="00C1703F" w:rsidRDefault="00AC7D48" w:rsidP="00581402">
            <w:pPr>
              <w:spacing w:after="0" w:line="240" w:lineRule="auto"/>
              <w:jc w:val="center"/>
              <w:rPr>
                <w:rFonts w:ascii="Times New Roman" w:hAnsi="Times New Roman" w:cs="Times New Roman"/>
                <w:sz w:val="26"/>
                <w:szCs w:val="26"/>
              </w:rPr>
            </w:pPr>
            <w:r w:rsidRPr="00C1703F">
              <w:rPr>
                <w:rFonts w:ascii="Times New Roman" w:hAnsi="Times New Roman" w:cs="Times New Roman"/>
                <w:sz w:val="26"/>
                <w:szCs w:val="26"/>
              </w:rPr>
              <w:t>1916 г.</w:t>
            </w:r>
          </w:p>
        </w:tc>
        <w:tc>
          <w:tcPr>
            <w:tcW w:w="4678" w:type="dxa"/>
            <w:tcBorders>
              <w:bottom w:val="single" w:sz="4" w:space="0" w:color="auto"/>
            </w:tcBorders>
          </w:tcPr>
          <w:p w:rsidR="00AC7D48" w:rsidRPr="00C1703F" w:rsidRDefault="00AC7D48" w:rsidP="00AC7D48">
            <w:pPr>
              <w:spacing w:after="0" w:line="240" w:lineRule="auto"/>
              <w:jc w:val="both"/>
              <w:rPr>
                <w:rFonts w:ascii="Times New Roman" w:hAnsi="Times New Roman" w:cs="Times New Roman"/>
                <w:sz w:val="26"/>
                <w:szCs w:val="26"/>
              </w:rPr>
            </w:pPr>
            <w:r w:rsidRPr="00C1703F">
              <w:rPr>
                <w:rFonts w:ascii="Times New Roman" w:hAnsi="Times New Roman" w:cs="Times New Roman"/>
                <w:sz w:val="26"/>
                <w:szCs w:val="26"/>
              </w:rPr>
              <w:t>Ценность – это феномен, которого нет вне направленности на него сознания субъекта.</w:t>
            </w:r>
          </w:p>
        </w:tc>
        <w:tc>
          <w:tcPr>
            <w:tcW w:w="2800" w:type="dxa"/>
            <w:tcBorders>
              <w:bottom w:val="single" w:sz="4" w:space="0" w:color="auto"/>
            </w:tcBorders>
          </w:tcPr>
          <w:p w:rsidR="00AC7D48" w:rsidRPr="00C1703F" w:rsidRDefault="00AC7D48" w:rsidP="00AC7D48">
            <w:pPr>
              <w:spacing w:after="0" w:line="240" w:lineRule="auto"/>
              <w:jc w:val="both"/>
              <w:rPr>
                <w:rFonts w:ascii="Times New Roman" w:hAnsi="Times New Roman" w:cs="Times New Roman"/>
                <w:sz w:val="26"/>
                <w:szCs w:val="26"/>
              </w:rPr>
            </w:pPr>
            <w:r w:rsidRPr="00C1703F">
              <w:rPr>
                <w:rFonts w:ascii="Times New Roman" w:hAnsi="Times New Roman" w:cs="Times New Roman"/>
                <w:sz w:val="26"/>
                <w:szCs w:val="26"/>
              </w:rPr>
              <w:t>М. Шелер</w:t>
            </w:r>
          </w:p>
        </w:tc>
      </w:tr>
    </w:tbl>
    <w:p w:rsidR="00B63058" w:rsidRDefault="00B63058"/>
    <w:p w:rsidR="00B63058" w:rsidRDefault="00B63058"/>
    <w:p w:rsidR="00B63058" w:rsidRPr="00B63058" w:rsidRDefault="00B63058">
      <w:pPr>
        <w:rPr>
          <w:rFonts w:ascii="Times New Roman" w:hAnsi="Times New Roman" w:cs="Times New Roman"/>
          <w:sz w:val="28"/>
          <w:szCs w:val="28"/>
        </w:rPr>
      </w:pPr>
      <w:r w:rsidRPr="00B63058">
        <w:rPr>
          <w:rFonts w:ascii="Times New Roman" w:hAnsi="Times New Roman" w:cs="Times New Roman"/>
          <w:sz w:val="28"/>
          <w:szCs w:val="28"/>
        </w:rPr>
        <w:lastRenderedPageBreak/>
        <w:t>Продолжение таблицы 3</w:t>
      </w:r>
    </w:p>
    <w:tbl>
      <w:tblPr>
        <w:tblStyle w:val="a5"/>
        <w:tblW w:w="0" w:type="auto"/>
        <w:tblLook w:val="04A0"/>
      </w:tblPr>
      <w:tblGrid>
        <w:gridCol w:w="2376"/>
        <w:gridCol w:w="4678"/>
        <w:gridCol w:w="2800"/>
      </w:tblGrid>
      <w:tr w:rsidR="00AC7D48" w:rsidRPr="00C1703F" w:rsidTr="002C1B29">
        <w:tc>
          <w:tcPr>
            <w:tcW w:w="2376" w:type="dxa"/>
            <w:tcBorders>
              <w:top w:val="single" w:sz="4" w:space="0" w:color="auto"/>
            </w:tcBorders>
          </w:tcPr>
          <w:p w:rsidR="00AC7D48" w:rsidRPr="00C1703F" w:rsidRDefault="00B63058" w:rsidP="00B63058">
            <w:pPr>
              <w:spacing w:after="0" w:line="240" w:lineRule="auto"/>
              <w:jc w:val="center"/>
              <w:rPr>
                <w:rFonts w:ascii="Times New Roman" w:hAnsi="Times New Roman" w:cs="Times New Roman"/>
                <w:sz w:val="26"/>
                <w:szCs w:val="26"/>
              </w:rPr>
            </w:pPr>
            <w:r>
              <w:rPr>
                <w:rFonts w:ascii="Times New Roman" w:hAnsi="Times New Roman" w:cs="Times New Roman"/>
                <w:sz w:val="26"/>
                <w:szCs w:val="26"/>
              </w:rPr>
              <w:t>1</w:t>
            </w:r>
          </w:p>
        </w:tc>
        <w:tc>
          <w:tcPr>
            <w:tcW w:w="4678" w:type="dxa"/>
            <w:tcBorders>
              <w:top w:val="single" w:sz="4" w:space="0" w:color="auto"/>
            </w:tcBorders>
          </w:tcPr>
          <w:p w:rsidR="00AC7D48" w:rsidRPr="00C1703F" w:rsidRDefault="00B63058" w:rsidP="00B63058">
            <w:pPr>
              <w:spacing w:after="0" w:line="240" w:lineRule="auto"/>
              <w:jc w:val="center"/>
              <w:rPr>
                <w:rFonts w:ascii="Times New Roman" w:hAnsi="Times New Roman" w:cs="Times New Roman"/>
                <w:sz w:val="26"/>
                <w:szCs w:val="26"/>
              </w:rPr>
            </w:pPr>
            <w:r>
              <w:rPr>
                <w:rFonts w:ascii="Times New Roman" w:hAnsi="Times New Roman" w:cs="Times New Roman"/>
                <w:sz w:val="26"/>
                <w:szCs w:val="26"/>
              </w:rPr>
              <w:t>2</w:t>
            </w:r>
          </w:p>
        </w:tc>
        <w:tc>
          <w:tcPr>
            <w:tcW w:w="2800" w:type="dxa"/>
            <w:tcBorders>
              <w:top w:val="single" w:sz="4" w:space="0" w:color="auto"/>
            </w:tcBorders>
          </w:tcPr>
          <w:p w:rsidR="00AC7D48" w:rsidRPr="00C1703F" w:rsidRDefault="00B63058" w:rsidP="00B63058">
            <w:pPr>
              <w:spacing w:after="0" w:line="240" w:lineRule="auto"/>
              <w:jc w:val="center"/>
              <w:rPr>
                <w:rFonts w:ascii="Times New Roman" w:hAnsi="Times New Roman" w:cs="Times New Roman"/>
                <w:sz w:val="26"/>
                <w:szCs w:val="26"/>
              </w:rPr>
            </w:pPr>
            <w:r>
              <w:rPr>
                <w:rFonts w:ascii="Times New Roman" w:hAnsi="Times New Roman" w:cs="Times New Roman"/>
                <w:sz w:val="26"/>
                <w:szCs w:val="26"/>
              </w:rPr>
              <w:t>3</w:t>
            </w:r>
          </w:p>
        </w:tc>
      </w:tr>
      <w:tr w:rsidR="00B63058" w:rsidRPr="00C1703F" w:rsidTr="00AC7D48">
        <w:tc>
          <w:tcPr>
            <w:tcW w:w="2376" w:type="dxa"/>
          </w:tcPr>
          <w:p w:rsidR="00B63058" w:rsidRPr="00C1703F" w:rsidRDefault="00B63058" w:rsidP="00056E81">
            <w:pPr>
              <w:spacing w:after="0" w:line="240" w:lineRule="auto"/>
              <w:jc w:val="center"/>
              <w:rPr>
                <w:rFonts w:ascii="Times New Roman" w:hAnsi="Times New Roman" w:cs="Times New Roman"/>
                <w:sz w:val="26"/>
                <w:szCs w:val="26"/>
              </w:rPr>
            </w:pPr>
            <w:r w:rsidRPr="00C1703F">
              <w:rPr>
                <w:rFonts w:ascii="Times New Roman" w:hAnsi="Times New Roman" w:cs="Times New Roman"/>
                <w:sz w:val="26"/>
                <w:szCs w:val="26"/>
              </w:rPr>
              <w:t xml:space="preserve">Конец </w:t>
            </w:r>
            <w:r w:rsidRPr="00C1703F">
              <w:rPr>
                <w:rFonts w:ascii="Times New Roman" w:hAnsi="Times New Roman" w:cs="Times New Roman"/>
                <w:sz w:val="26"/>
                <w:szCs w:val="26"/>
                <w:lang w:val="en-US"/>
              </w:rPr>
              <w:t>XX</w:t>
            </w:r>
            <w:r w:rsidRPr="00C1703F">
              <w:rPr>
                <w:rFonts w:ascii="Times New Roman" w:hAnsi="Times New Roman" w:cs="Times New Roman"/>
                <w:sz w:val="26"/>
                <w:szCs w:val="26"/>
              </w:rPr>
              <w:t xml:space="preserve"> в.</w:t>
            </w:r>
          </w:p>
        </w:tc>
        <w:tc>
          <w:tcPr>
            <w:tcW w:w="4678" w:type="dxa"/>
          </w:tcPr>
          <w:p w:rsidR="00B63058" w:rsidRPr="00C1703F" w:rsidRDefault="00B63058" w:rsidP="00056E81">
            <w:pPr>
              <w:spacing w:after="0" w:line="240" w:lineRule="auto"/>
              <w:jc w:val="both"/>
              <w:rPr>
                <w:rFonts w:ascii="Times New Roman" w:hAnsi="Times New Roman" w:cs="Times New Roman"/>
                <w:sz w:val="26"/>
                <w:szCs w:val="26"/>
              </w:rPr>
            </w:pPr>
            <w:r w:rsidRPr="00C1703F">
              <w:rPr>
                <w:rFonts w:ascii="Times New Roman" w:hAnsi="Times New Roman" w:cs="Times New Roman"/>
                <w:sz w:val="26"/>
                <w:szCs w:val="26"/>
              </w:rPr>
              <w:t>Аксиологическая лингвистика: расширенное изучение ценностных доминант этноса в рамках «язык – человек – ценностное сознание – культура».</w:t>
            </w:r>
          </w:p>
        </w:tc>
        <w:tc>
          <w:tcPr>
            <w:tcW w:w="2800" w:type="dxa"/>
          </w:tcPr>
          <w:p w:rsidR="00B63058" w:rsidRPr="00C1703F" w:rsidRDefault="00B63058" w:rsidP="00056E81">
            <w:pPr>
              <w:spacing w:after="0" w:line="240" w:lineRule="auto"/>
              <w:jc w:val="both"/>
              <w:rPr>
                <w:rFonts w:ascii="Times New Roman" w:hAnsi="Times New Roman" w:cs="Times New Roman"/>
                <w:sz w:val="26"/>
                <w:szCs w:val="26"/>
              </w:rPr>
            </w:pPr>
            <w:r w:rsidRPr="00C1703F">
              <w:rPr>
                <w:rFonts w:ascii="Times New Roman" w:hAnsi="Times New Roman" w:cs="Times New Roman"/>
                <w:sz w:val="26"/>
                <w:szCs w:val="26"/>
              </w:rPr>
              <w:t>Волгоградская лингвистиченская школа (Е.В. Бабаева, В.И. Карасик, Г.Г. Слышкин, А.Н. Усачева и др.)</w:t>
            </w:r>
          </w:p>
        </w:tc>
      </w:tr>
      <w:tr w:rsidR="00B63058" w:rsidRPr="00C1703F" w:rsidTr="00AC7D48">
        <w:tc>
          <w:tcPr>
            <w:tcW w:w="2376" w:type="dxa"/>
          </w:tcPr>
          <w:p w:rsidR="00B63058" w:rsidRPr="00C1703F" w:rsidRDefault="00B63058" w:rsidP="00581402">
            <w:pPr>
              <w:spacing w:after="0" w:line="240" w:lineRule="auto"/>
              <w:jc w:val="center"/>
              <w:rPr>
                <w:rFonts w:ascii="Times New Roman" w:hAnsi="Times New Roman" w:cs="Times New Roman"/>
                <w:sz w:val="26"/>
                <w:szCs w:val="26"/>
              </w:rPr>
            </w:pPr>
            <w:r w:rsidRPr="00C1703F">
              <w:rPr>
                <w:rFonts w:ascii="Times New Roman" w:hAnsi="Times New Roman" w:cs="Times New Roman"/>
                <w:sz w:val="26"/>
                <w:szCs w:val="26"/>
              </w:rPr>
              <w:t xml:space="preserve">Конец </w:t>
            </w:r>
            <w:r w:rsidRPr="00C1703F">
              <w:rPr>
                <w:rFonts w:ascii="Times New Roman" w:hAnsi="Times New Roman" w:cs="Times New Roman"/>
                <w:sz w:val="26"/>
                <w:szCs w:val="26"/>
                <w:lang w:val="en-US"/>
              </w:rPr>
              <w:t>XX</w:t>
            </w:r>
            <w:r w:rsidRPr="00C1703F">
              <w:rPr>
                <w:rFonts w:ascii="Times New Roman" w:hAnsi="Times New Roman" w:cs="Times New Roman"/>
                <w:sz w:val="26"/>
                <w:szCs w:val="26"/>
              </w:rPr>
              <w:t xml:space="preserve"> в. – начало </w:t>
            </w:r>
            <w:r w:rsidRPr="00C1703F">
              <w:rPr>
                <w:rFonts w:ascii="Times New Roman" w:hAnsi="Times New Roman" w:cs="Times New Roman"/>
                <w:sz w:val="26"/>
                <w:szCs w:val="26"/>
                <w:lang w:val="en-US"/>
              </w:rPr>
              <w:t>XXI</w:t>
            </w:r>
            <w:r w:rsidRPr="00C1703F">
              <w:rPr>
                <w:rFonts w:ascii="Times New Roman" w:hAnsi="Times New Roman" w:cs="Times New Roman"/>
                <w:sz w:val="26"/>
                <w:szCs w:val="26"/>
              </w:rPr>
              <w:t xml:space="preserve"> в.</w:t>
            </w:r>
          </w:p>
        </w:tc>
        <w:tc>
          <w:tcPr>
            <w:tcW w:w="4678" w:type="dxa"/>
          </w:tcPr>
          <w:p w:rsidR="00B63058" w:rsidRPr="00C1703F" w:rsidRDefault="00B63058" w:rsidP="00AC7D48">
            <w:pPr>
              <w:spacing w:after="0" w:line="240" w:lineRule="auto"/>
              <w:jc w:val="both"/>
              <w:rPr>
                <w:rFonts w:ascii="Times New Roman" w:hAnsi="Times New Roman" w:cs="Times New Roman"/>
                <w:sz w:val="26"/>
                <w:szCs w:val="26"/>
              </w:rPr>
            </w:pPr>
            <w:r w:rsidRPr="00C1703F">
              <w:rPr>
                <w:rFonts w:ascii="Times New Roman" w:hAnsi="Times New Roman" w:cs="Times New Roman"/>
                <w:sz w:val="26"/>
                <w:szCs w:val="26"/>
              </w:rPr>
              <w:t>Аксиологическая лингвистика: анализ общечеловеческих ценностей и антиценностей.</w:t>
            </w:r>
          </w:p>
        </w:tc>
        <w:tc>
          <w:tcPr>
            <w:tcW w:w="2800" w:type="dxa"/>
          </w:tcPr>
          <w:p w:rsidR="00B63058" w:rsidRPr="00C1703F" w:rsidRDefault="00B63058" w:rsidP="00DB0C2E">
            <w:pPr>
              <w:spacing w:after="0" w:line="240" w:lineRule="auto"/>
              <w:jc w:val="both"/>
              <w:rPr>
                <w:rFonts w:ascii="Times New Roman" w:hAnsi="Times New Roman" w:cs="Times New Roman"/>
                <w:sz w:val="26"/>
                <w:szCs w:val="26"/>
              </w:rPr>
            </w:pPr>
            <w:r w:rsidRPr="00C1703F">
              <w:rPr>
                <w:rFonts w:ascii="Times New Roman" w:hAnsi="Times New Roman" w:cs="Times New Roman"/>
                <w:sz w:val="26"/>
                <w:szCs w:val="26"/>
              </w:rPr>
              <w:t>Московская психолингвистическая школа (А. Архангельский, В.П. Синячкин, В. Степин, Е.Ф. Тарасов и др.)</w:t>
            </w:r>
          </w:p>
        </w:tc>
      </w:tr>
      <w:tr w:rsidR="00B63058" w:rsidRPr="00C1703F" w:rsidTr="00AC7D48">
        <w:tc>
          <w:tcPr>
            <w:tcW w:w="2376" w:type="dxa"/>
          </w:tcPr>
          <w:p w:rsidR="00B63058" w:rsidRPr="00C1703F" w:rsidRDefault="00B63058" w:rsidP="00581402">
            <w:pPr>
              <w:spacing w:after="0" w:line="240" w:lineRule="auto"/>
              <w:jc w:val="center"/>
              <w:rPr>
                <w:rFonts w:ascii="Times New Roman" w:hAnsi="Times New Roman" w:cs="Times New Roman"/>
                <w:sz w:val="26"/>
                <w:szCs w:val="26"/>
              </w:rPr>
            </w:pPr>
            <w:r w:rsidRPr="00C1703F">
              <w:rPr>
                <w:rFonts w:ascii="Times New Roman" w:hAnsi="Times New Roman" w:cs="Times New Roman"/>
                <w:sz w:val="26"/>
                <w:szCs w:val="26"/>
              </w:rPr>
              <w:t xml:space="preserve">Казахстанская лингвоаксиология конца ХХ – начала </w:t>
            </w:r>
            <w:r w:rsidRPr="00C1703F">
              <w:rPr>
                <w:rFonts w:ascii="Times New Roman" w:hAnsi="Times New Roman" w:cs="Times New Roman"/>
                <w:sz w:val="26"/>
                <w:szCs w:val="26"/>
                <w:lang w:val="en-US"/>
              </w:rPr>
              <w:t>XXI</w:t>
            </w:r>
            <w:r w:rsidRPr="00C1703F">
              <w:rPr>
                <w:rFonts w:ascii="Times New Roman" w:hAnsi="Times New Roman" w:cs="Times New Roman"/>
                <w:sz w:val="26"/>
                <w:szCs w:val="26"/>
              </w:rPr>
              <w:t xml:space="preserve"> в.</w:t>
            </w:r>
          </w:p>
        </w:tc>
        <w:tc>
          <w:tcPr>
            <w:tcW w:w="4678" w:type="dxa"/>
          </w:tcPr>
          <w:p w:rsidR="00B63058" w:rsidRPr="00C1703F" w:rsidRDefault="00B63058" w:rsidP="00AD263D">
            <w:pPr>
              <w:spacing w:after="0" w:line="240" w:lineRule="auto"/>
              <w:jc w:val="both"/>
              <w:rPr>
                <w:rFonts w:ascii="Times New Roman" w:hAnsi="Times New Roman" w:cs="Times New Roman"/>
                <w:sz w:val="26"/>
                <w:szCs w:val="26"/>
              </w:rPr>
            </w:pPr>
            <w:r w:rsidRPr="00C1703F">
              <w:rPr>
                <w:rFonts w:ascii="Times New Roman" w:hAnsi="Times New Roman" w:cs="Times New Roman"/>
                <w:sz w:val="26"/>
                <w:szCs w:val="26"/>
              </w:rPr>
              <w:t>Аксиологическая лингвистика: системное семантико-прагматическое описание оценочных компонентов в лексике, морфологических и синтаксических единиц, отражающих ценностную картину мира.</w:t>
            </w:r>
          </w:p>
        </w:tc>
        <w:tc>
          <w:tcPr>
            <w:tcW w:w="2800" w:type="dxa"/>
          </w:tcPr>
          <w:p w:rsidR="00B63058" w:rsidRPr="00C1703F" w:rsidRDefault="00B63058" w:rsidP="00DB0C2E">
            <w:pPr>
              <w:spacing w:after="0" w:line="240" w:lineRule="auto"/>
              <w:jc w:val="both"/>
              <w:rPr>
                <w:rFonts w:ascii="Times New Roman" w:hAnsi="Times New Roman" w:cs="Times New Roman"/>
                <w:sz w:val="26"/>
                <w:szCs w:val="26"/>
              </w:rPr>
            </w:pPr>
            <w:r w:rsidRPr="00C1703F">
              <w:rPr>
                <w:rFonts w:ascii="Times New Roman" w:hAnsi="Times New Roman" w:cs="Times New Roman"/>
                <w:sz w:val="26"/>
                <w:szCs w:val="26"/>
              </w:rPr>
              <w:t>Ж.А. Джамбаева, Г.Е. Дюсембина, Қ.Ө. Есенова, З.Х. Ибадильдина,  Л.Ю. Мирзоева, Э.Д. Сулейменова, З.К. Темиргазина и др.</w:t>
            </w:r>
          </w:p>
        </w:tc>
      </w:tr>
    </w:tbl>
    <w:p w:rsidR="00AC7D48" w:rsidRPr="00C1703F" w:rsidRDefault="00AC7D48" w:rsidP="00AC7D48">
      <w:pPr>
        <w:spacing w:after="0" w:line="240" w:lineRule="auto"/>
        <w:jc w:val="both"/>
        <w:rPr>
          <w:rFonts w:ascii="Times New Roman" w:hAnsi="Times New Roman" w:cs="Times New Roman"/>
          <w:sz w:val="28"/>
          <w:szCs w:val="28"/>
        </w:rPr>
      </w:pPr>
    </w:p>
    <w:p w:rsidR="00AC7D48" w:rsidRPr="00C1703F" w:rsidRDefault="00AC7D48" w:rsidP="00AC7D48">
      <w:pPr>
        <w:spacing w:after="0" w:line="240" w:lineRule="auto"/>
        <w:jc w:val="both"/>
        <w:rPr>
          <w:rFonts w:ascii="Times New Roman" w:hAnsi="Times New Roman" w:cs="Times New Roman"/>
          <w:sz w:val="28"/>
          <w:szCs w:val="28"/>
        </w:rPr>
      </w:pPr>
      <w:r w:rsidRPr="00C1703F">
        <w:rPr>
          <w:rFonts w:ascii="Times New Roman" w:hAnsi="Times New Roman" w:cs="Times New Roman"/>
          <w:sz w:val="28"/>
          <w:szCs w:val="28"/>
        </w:rPr>
        <w:tab/>
        <w:t>Суждения древнегреческих философов и работы их последователей стали предпосылками изучения основных категорий аксиологии на протяжении длительного периода и получили новый импульс в современной лингвистике. Ключевые понятия аксиологической лингвистики – ценность, оценка – тесно связаны между собой. По утверждению С.Ф. Анисимова, аксиология – это</w:t>
      </w:r>
      <w:r w:rsidR="00282A4B" w:rsidRPr="00C1703F">
        <w:rPr>
          <w:rFonts w:ascii="Times New Roman" w:hAnsi="Times New Roman" w:cs="Times New Roman"/>
          <w:sz w:val="28"/>
          <w:szCs w:val="28"/>
        </w:rPr>
        <w:t xml:space="preserve"> </w:t>
      </w:r>
      <w:r w:rsidRPr="00C1703F">
        <w:rPr>
          <w:rFonts w:ascii="Times New Roman" w:hAnsi="Times New Roman" w:cs="Times New Roman"/>
          <w:sz w:val="28"/>
          <w:szCs w:val="28"/>
        </w:rPr>
        <w:t>одновременно теория ценностей и теория оценок [1</w:t>
      </w:r>
      <w:r w:rsidR="00D168DC">
        <w:rPr>
          <w:rFonts w:ascii="Times New Roman" w:hAnsi="Times New Roman" w:cs="Times New Roman"/>
          <w:sz w:val="28"/>
          <w:szCs w:val="28"/>
        </w:rPr>
        <w:t>18</w:t>
      </w:r>
      <w:r w:rsidRPr="00C1703F">
        <w:rPr>
          <w:rFonts w:ascii="Times New Roman" w:hAnsi="Times New Roman" w:cs="Times New Roman"/>
          <w:sz w:val="28"/>
          <w:szCs w:val="28"/>
        </w:rPr>
        <w:t xml:space="preserve">, с. 15]. Оценка имеет не меньшую </w:t>
      </w:r>
      <w:r w:rsidR="00282A4B" w:rsidRPr="00C1703F">
        <w:rPr>
          <w:rFonts w:ascii="Times New Roman" w:hAnsi="Times New Roman" w:cs="Times New Roman"/>
          <w:sz w:val="28"/>
          <w:szCs w:val="28"/>
        </w:rPr>
        <w:t>важность</w:t>
      </w:r>
      <w:r w:rsidRPr="00C1703F">
        <w:rPr>
          <w:rFonts w:ascii="Times New Roman" w:hAnsi="Times New Roman" w:cs="Times New Roman"/>
          <w:sz w:val="28"/>
          <w:szCs w:val="28"/>
        </w:rPr>
        <w:t>, чем ценность для аксиологической лингвистики. Не существует языка, в котором отсутствовало бы представление о хорошем и плохом, о добром и злом, о «белом» и «черном». В основе оценки лежит противопоставление положительного и отрицательного; отношение говорящего к сообщаемому. Способность к оцениванию заложена в самой сущности языка. Имея общечеловеческий характер, оценка является универсальной категорией</w:t>
      </w:r>
      <w:r w:rsidR="00162600" w:rsidRPr="00C1703F">
        <w:rPr>
          <w:rFonts w:ascii="Times New Roman" w:hAnsi="Times New Roman" w:cs="Times New Roman"/>
          <w:sz w:val="28"/>
          <w:szCs w:val="28"/>
        </w:rPr>
        <w:t xml:space="preserve"> и </w:t>
      </w:r>
      <w:r w:rsidR="00A366B7" w:rsidRPr="00C1703F">
        <w:rPr>
          <w:rFonts w:ascii="Times New Roman" w:hAnsi="Times New Roman" w:cs="Times New Roman"/>
          <w:sz w:val="28"/>
          <w:szCs w:val="28"/>
        </w:rPr>
        <w:t xml:space="preserve">более подробно </w:t>
      </w:r>
      <w:r w:rsidR="00162600" w:rsidRPr="00C1703F">
        <w:rPr>
          <w:rFonts w:ascii="Times New Roman" w:hAnsi="Times New Roman" w:cs="Times New Roman"/>
          <w:sz w:val="28"/>
          <w:szCs w:val="28"/>
        </w:rPr>
        <w:t>будет рассмотрена в следующем параграфе</w:t>
      </w:r>
      <w:r w:rsidR="00854069" w:rsidRPr="00C1703F">
        <w:rPr>
          <w:rFonts w:ascii="Times New Roman" w:hAnsi="Times New Roman" w:cs="Times New Roman"/>
          <w:sz w:val="28"/>
          <w:szCs w:val="28"/>
        </w:rPr>
        <w:t>.</w:t>
      </w:r>
    </w:p>
    <w:p w:rsidR="00AC7D48" w:rsidRPr="00C1703F" w:rsidRDefault="00AC7D48" w:rsidP="00AC7D48">
      <w:pPr>
        <w:spacing w:after="0" w:line="240" w:lineRule="auto"/>
        <w:jc w:val="both"/>
        <w:rPr>
          <w:rFonts w:ascii="Times New Roman" w:hAnsi="Times New Roman" w:cs="Times New Roman"/>
          <w:sz w:val="28"/>
          <w:szCs w:val="28"/>
        </w:rPr>
      </w:pPr>
    </w:p>
    <w:p w:rsidR="00AC7D48" w:rsidRPr="00C1703F" w:rsidRDefault="00AC7D48" w:rsidP="00AC7D48">
      <w:pPr>
        <w:spacing w:after="0" w:line="240" w:lineRule="auto"/>
        <w:jc w:val="center"/>
        <w:rPr>
          <w:rFonts w:ascii="Times New Roman" w:hAnsi="Times New Roman" w:cs="Times New Roman"/>
          <w:sz w:val="28"/>
          <w:szCs w:val="28"/>
        </w:rPr>
      </w:pPr>
      <w:r w:rsidRPr="00C1703F">
        <w:rPr>
          <w:rFonts w:ascii="Times New Roman" w:hAnsi="Times New Roman" w:cs="Times New Roman"/>
          <w:sz w:val="28"/>
          <w:szCs w:val="28"/>
        </w:rPr>
        <w:t>1.3.1 Категория оценки в современных лингвистических теориях</w:t>
      </w:r>
    </w:p>
    <w:p w:rsidR="00AC7D48" w:rsidRPr="00C1703F" w:rsidRDefault="00AC7D48" w:rsidP="00AC7D48">
      <w:pPr>
        <w:spacing w:after="0" w:line="240" w:lineRule="auto"/>
        <w:jc w:val="both"/>
        <w:rPr>
          <w:rFonts w:ascii="Times New Roman" w:hAnsi="Times New Roman" w:cs="Times New Roman"/>
          <w:sz w:val="28"/>
          <w:szCs w:val="28"/>
        </w:rPr>
      </w:pPr>
      <w:r w:rsidRPr="00C1703F">
        <w:rPr>
          <w:rFonts w:ascii="Times New Roman" w:hAnsi="Times New Roman" w:cs="Times New Roman"/>
          <w:sz w:val="28"/>
          <w:szCs w:val="28"/>
        </w:rPr>
        <w:tab/>
        <w:t>В общефилософском понимании оценкой принято считать суждения о ценности, т.е. значимости предметов и явлений социокультурной среды для человека и общества. К особенностям мышления человека относится оценка, в процессе которой появляется возможность выделения ценностной значимости любых объектов и определения их места в языковой картине мира оценивающего субъекта. Из этого следует, что оценка способствует формированию представления о ценностях, их свойствах и отношениях. При отрицательной оценке ценность становится антиценностью.</w:t>
      </w:r>
    </w:p>
    <w:p w:rsidR="00AC7D48" w:rsidRPr="00C1703F" w:rsidRDefault="00AC7D48" w:rsidP="00AC7D48">
      <w:pPr>
        <w:spacing w:after="0" w:line="240" w:lineRule="auto"/>
        <w:jc w:val="both"/>
        <w:rPr>
          <w:rFonts w:ascii="Times New Roman" w:hAnsi="Times New Roman" w:cs="Times New Roman"/>
          <w:sz w:val="28"/>
          <w:szCs w:val="28"/>
        </w:rPr>
      </w:pPr>
      <w:r w:rsidRPr="00C1703F">
        <w:rPr>
          <w:rFonts w:ascii="Times New Roman" w:hAnsi="Times New Roman" w:cs="Times New Roman"/>
          <w:sz w:val="28"/>
          <w:szCs w:val="28"/>
        </w:rPr>
        <w:lastRenderedPageBreak/>
        <w:tab/>
        <w:t>Различаются два основных подхода к изучению категории оценки: с точки зрения логики (логическая оценка) и лингвистики (языковая оценка). Оценка в лингвистике заимствована из логики, где она в общем виде определяется как высказывание о ценностях [1</w:t>
      </w:r>
      <w:r w:rsidR="009020D6" w:rsidRPr="00C1703F">
        <w:rPr>
          <w:rFonts w:ascii="Times New Roman" w:hAnsi="Times New Roman" w:cs="Times New Roman"/>
          <w:sz w:val="28"/>
          <w:szCs w:val="28"/>
        </w:rPr>
        <w:t>1</w:t>
      </w:r>
      <w:r w:rsidR="00D168DC">
        <w:rPr>
          <w:rFonts w:ascii="Times New Roman" w:hAnsi="Times New Roman" w:cs="Times New Roman"/>
          <w:sz w:val="28"/>
          <w:szCs w:val="28"/>
        </w:rPr>
        <w:t>9</w:t>
      </w:r>
      <w:r w:rsidR="00854069" w:rsidRPr="00C1703F">
        <w:rPr>
          <w:rFonts w:ascii="Times New Roman" w:hAnsi="Times New Roman" w:cs="Times New Roman"/>
          <w:sz w:val="28"/>
          <w:szCs w:val="28"/>
        </w:rPr>
        <w:t>, с. 12].</w:t>
      </w:r>
    </w:p>
    <w:p w:rsidR="00AD263D" w:rsidRPr="00C1703F" w:rsidRDefault="00AC7D48" w:rsidP="00AC7D48">
      <w:pPr>
        <w:spacing w:after="0" w:line="240" w:lineRule="auto"/>
        <w:jc w:val="both"/>
        <w:rPr>
          <w:rFonts w:ascii="Times New Roman" w:hAnsi="Times New Roman" w:cs="Times New Roman"/>
          <w:sz w:val="28"/>
          <w:szCs w:val="28"/>
        </w:rPr>
      </w:pPr>
      <w:r w:rsidRPr="00C1703F">
        <w:rPr>
          <w:rFonts w:ascii="Times New Roman" w:hAnsi="Times New Roman" w:cs="Times New Roman"/>
          <w:sz w:val="28"/>
          <w:szCs w:val="28"/>
        </w:rPr>
        <w:tab/>
        <w:t>Оценка как отношение субъекта к объекту передается языковыми средствами, следовательно, является частью семантики. При исследовании семантического аспекта языка этот феномен выдвигается на одно из центральных мест в лингвистике. В научной литературе 1970-80-х гг. вопросы значения оценки, свойства языковых оценок, статуса оценки как лингвистической категории, ее онтологической сущности, типов, средств выражения и специфики функционирования нашли отражение в многочисленны</w:t>
      </w:r>
      <w:r w:rsidR="00AD263D" w:rsidRPr="00C1703F">
        <w:rPr>
          <w:rFonts w:ascii="Times New Roman" w:hAnsi="Times New Roman" w:cs="Times New Roman"/>
          <w:sz w:val="28"/>
          <w:szCs w:val="28"/>
        </w:rPr>
        <w:t>х фундаментальных исследованиях</w:t>
      </w:r>
      <w:r w:rsidRPr="00C1703F">
        <w:rPr>
          <w:rFonts w:ascii="Times New Roman" w:hAnsi="Times New Roman" w:cs="Times New Roman"/>
          <w:sz w:val="28"/>
          <w:szCs w:val="28"/>
        </w:rPr>
        <w:t xml:space="preserve"> Н.Д.</w:t>
      </w:r>
      <w:r w:rsidR="00AD263D" w:rsidRPr="00C1703F">
        <w:rPr>
          <w:rFonts w:ascii="Times New Roman" w:hAnsi="Times New Roman" w:cs="Times New Roman"/>
          <w:sz w:val="28"/>
          <w:szCs w:val="28"/>
        </w:rPr>
        <w:t xml:space="preserve"> Арутюновой</w:t>
      </w:r>
      <w:r w:rsidRPr="00C1703F">
        <w:rPr>
          <w:rFonts w:ascii="Times New Roman" w:hAnsi="Times New Roman" w:cs="Times New Roman"/>
          <w:sz w:val="28"/>
          <w:szCs w:val="28"/>
        </w:rPr>
        <w:t>, Е.М. Вольф, А.А. Ив</w:t>
      </w:r>
      <w:r w:rsidR="00854069" w:rsidRPr="00C1703F">
        <w:rPr>
          <w:rFonts w:ascii="Times New Roman" w:hAnsi="Times New Roman" w:cs="Times New Roman"/>
          <w:sz w:val="28"/>
          <w:szCs w:val="28"/>
        </w:rPr>
        <w:t>ин</w:t>
      </w:r>
      <w:r w:rsidR="00AD263D" w:rsidRPr="00C1703F">
        <w:rPr>
          <w:rFonts w:ascii="Times New Roman" w:hAnsi="Times New Roman" w:cs="Times New Roman"/>
          <w:sz w:val="28"/>
          <w:szCs w:val="28"/>
        </w:rPr>
        <w:t>а</w:t>
      </w:r>
      <w:r w:rsidR="00854069" w:rsidRPr="00C1703F">
        <w:rPr>
          <w:rFonts w:ascii="Times New Roman" w:hAnsi="Times New Roman" w:cs="Times New Roman"/>
          <w:sz w:val="28"/>
          <w:szCs w:val="28"/>
        </w:rPr>
        <w:t>, Т.В. Маркелов</w:t>
      </w:r>
      <w:r w:rsidR="00AD263D" w:rsidRPr="00C1703F">
        <w:rPr>
          <w:rFonts w:ascii="Times New Roman" w:hAnsi="Times New Roman" w:cs="Times New Roman"/>
          <w:sz w:val="28"/>
          <w:szCs w:val="28"/>
        </w:rPr>
        <w:t>ой</w:t>
      </w:r>
      <w:r w:rsidR="00854069" w:rsidRPr="00C1703F">
        <w:rPr>
          <w:rFonts w:ascii="Times New Roman" w:hAnsi="Times New Roman" w:cs="Times New Roman"/>
          <w:sz w:val="28"/>
          <w:szCs w:val="28"/>
        </w:rPr>
        <w:t xml:space="preserve">, </w:t>
      </w:r>
      <w:r w:rsidR="005E485B" w:rsidRPr="00C1703F">
        <w:rPr>
          <w:rFonts w:ascii="Times New Roman" w:hAnsi="Times New Roman" w:cs="Times New Roman"/>
          <w:sz w:val="28"/>
          <w:szCs w:val="28"/>
        </w:rPr>
        <w:t xml:space="preserve">Ч. Стивенсона, </w:t>
      </w:r>
      <w:r w:rsidR="00854069" w:rsidRPr="00C1703F">
        <w:rPr>
          <w:rFonts w:ascii="Times New Roman" w:hAnsi="Times New Roman" w:cs="Times New Roman"/>
          <w:sz w:val="28"/>
          <w:szCs w:val="28"/>
        </w:rPr>
        <w:t>В.Н. Тели</w:t>
      </w:r>
      <w:r w:rsidR="00AD263D" w:rsidRPr="00C1703F">
        <w:rPr>
          <w:rFonts w:ascii="Times New Roman" w:hAnsi="Times New Roman" w:cs="Times New Roman"/>
          <w:sz w:val="28"/>
          <w:szCs w:val="28"/>
        </w:rPr>
        <w:t>и</w:t>
      </w:r>
      <w:r w:rsidR="00854069" w:rsidRPr="00C1703F">
        <w:rPr>
          <w:rFonts w:ascii="Times New Roman" w:hAnsi="Times New Roman" w:cs="Times New Roman"/>
          <w:sz w:val="28"/>
          <w:szCs w:val="28"/>
        </w:rPr>
        <w:t>, З.К. Темиргазин</w:t>
      </w:r>
      <w:r w:rsidR="00AD263D" w:rsidRPr="00C1703F">
        <w:rPr>
          <w:rFonts w:ascii="Times New Roman" w:hAnsi="Times New Roman" w:cs="Times New Roman"/>
          <w:sz w:val="28"/>
          <w:szCs w:val="28"/>
        </w:rPr>
        <w:t>ой</w:t>
      </w:r>
      <w:r w:rsidR="00854069" w:rsidRPr="00C1703F">
        <w:rPr>
          <w:rFonts w:ascii="Times New Roman" w:hAnsi="Times New Roman" w:cs="Times New Roman"/>
          <w:sz w:val="28"/>
          <w:szCs w:val="28"/>
        </w:rPr>
        <w:t xml:space="preserve"> </w:t>
      </w:r>
      <w:r w:rsidR="00AD263D" w:rsidRPr="00C1703F">
        <w:rPr>
          <w:rFonts w:ascii="Times New Roman" w:hAnsi="Times New Roman" w:cs="Times New Roman"/>
          <w:sz w:val="28"/>
          <w:szCs w:val="28"/>
        </w:rPr>
        <w:t>и др.</w:t>
      </w:r>
      <w:r w:rsidRPr="00C1703F">
        <w:rPr>
          <w:rFonts w:ascii="Times New Roman" w:hAnsi="Times New Roman" w:cs="Times New Roman"/>
          <w:sz w:val="28"/>
          <w:szCs w:val="28"/>
        </w:rPr>
        <w:t xml:space="preserve"> Этими учеными наиболее полно проанализирована категория оценки в функционально-смысловом аспекте</w:t>
      </w:r>
      <w:r w:rsidR="00AD263D" w:rsidRPr="00C1703F">
        <w:rPr>
          <w:rFonts w:ascii="Times New Roman" w:hAnsi="Times New Roman" w:cs="Times New Roman"/>
          <w:sz w:val="28"/>
          <w:szCs w:val="28"/>
        </w:rPr>
        <w:t>, описана ценностная картина мира и т.д.</w:t>
      </w:r>
    </w:p>
    <w:p w:rsidR="00AC7D48" w:rsidRPr="00C1703F" w:rsidRDefault="00AC7D48" w:rsidP="00AC7D48">
      <w:pPr>
        <w:spacing w:after="0" w:line="240" w:lineRule="auto"/>
        <w:jc w:val="both"/>
        <w:rPr>
          <w:rFonts w:ascii="Times New Roman" w:hAnsi="Times New Roman" w:cs="Times New Roman"/>
          <w:sz w:val="28"/>
          <w:szCs w:val="28"/>
        </w:rPr>
      </w:pPr>
      <w:r w:rsidRPr="00C1703F">
        <w:rPr>
          <w:rFonts w:ascii="Times New Roman" w:hAnsi="Times New Roman" w:cs="Times New Roman"/>
          <w:sz w:val="28"/>
          <w:szCs w:val="28"/>
        </w:rPr>
        <w:tab/>
        <w:t xml:space="preserve">В казахском языкознании категория оценки в языке газет становится предметом исследования таких ученых-лингвистов, как </w:t>
      </w:r>
      <w:r w:rsidR="00854069" w:rsidRPr="00C1703F">
        <w:rPr>
          <w:rFonts w:ascii="Times New Roman" w:hAnsi="Times New Roman" w:cs="Times New Roman"/>
          <w:sz w:val="28"/>
          <w:szCs w:val="28"/>
        </w:rPr>
        <w:t xml:space="preserve">А.Г. Бозбаева, Г.Е. Дюсембина, Қ.Ө Есенова, Ф.З. Жақсыбаева, </w:t>
      </w:r>
      <w:r w:rsidR="001B72C1" w:rsidRPr="00C1703F">
        <w:rPr>
          <w:rFonts w:ascii="Times New Roman" w:hAnsi="Times New Roman" w:cs="Times New Roman"/>
          <w:sz w:val="28"/>
          <w:szCs w:val="28"/>
        </w:rPr>
        <w:t xml:space="preserve">Б.С. Жумагулова, </w:t>
      </w:r>
      <w:r w:rsidR="00AD263D" w:rsidRPr="00C1703F">
        <w:rPr>
          <w:rFonts w:ascii="Times New Roman" w:hAnsi="Times New Roman" w:cs="Times New Roman"/>
          <w:sz w:val="28"/>
          <w:szCs w:val="28"/>
        </w:rPr>
        <w:t>Б.Қ. Момынова</w:t>
      </w:r>
      <w:r w:rsidR="001B72C1" w:rsidRPr="00C1703F">
        <w:rPr>
          <w:rFonts w:ascii="Times New Roman" w:hAnsi="Times New Roman" w:cs="Times New Roman"/>
          <w:sz w:val="28"/>
          <w:szCs w:val="28"/>
        </w:rPr>
        <w:t>, Д.Д. Шайбакова</w:t>
      </w:r>
      <w:r w:rsidRPr="00C1703F">
        <w:rPr>
          <w:rFonts w:ascii="Times New Roman" w:hAnsi="Times New Roman" w:cs="Times New Roman"/>
          <w:sz w:val="28"/>
          <w:szCs w:val="28"/>
        </w:rPr>
        <w:t xml:space="preserve"> и др. Известный исследователь в области газет Б.Қ. Момынова пишет, что использование оценки как языкового средства в газете дает возможность для оценивания положительных и негативных явлений в обществе с социальных и политических позиций [</w:t>
      </w:r>
      <w:r w:rsidR="000B6BCF" w:rsidRPr="00C1703F">
        <w:rPr>
          <w:rFonts w:ascii="Times New Roman" w:hAnsi="Times New Roman" w:cs="Times New Roman"/>
          <w:sz w:val="28"/>
          <w:szCs w:val="28"/>
        </w:rPr>
        <w:t>4</w:t>
      </w:r>
      <w:r w:rsidR="00D168DC">
        <w:rPr>
          <w:rFonts w:ascii="Times New Roman" w:hAnsi="Times New Roman" w:cs="Times New Roman"/>
          <w:sz w:val="28"/>
          <w:szCs w:val="28"/>
        </w:rPr>
        <w:t>9</w:t>
      </w:r>
      <w:r w:rsidRPr="00C1703F">
        <w:rPr>
          <w:rFonts w:ascii="Times New Roman" w:hAnsi="Times New Roman" w:cs="Times New Roman"/>
          <w:sz w:val="28"/>
          <w:szCs w:val="28"/>
        </w:rPr>
        <w:t xml:space="preserve">, с. 134]. Согласимся с </w:t>
      </w:r>
      <w:r w:rsidR="00854069" w:rsidRPr="00C1703F">
        <w:rPr>
          <w:rFonts w:ascii="Times New Roman" w:hAnsi="Times New Roman" w:cs="Times New Roman"/>
          <w:sz w:val="28"/>
          <w:szCs w:val="28"/>
        </w:rPr>
        <w:t>Ф</w:t>
      </w:r>
      <w:r w:rsidRPr="00C1703F">
        <w:rPr>
          <w:rFonts w:ascii="Times New Roman" w:hAnsi="Times New Roman" w:cs="Times New Roman"/>
          <w:sz w:val="28"/>
          <w:szCs w:val="28"/>
        </w:rPr>
        <w:t>.З. Жақсыбаевой «... жазылатын мақаланын бағалауыш мүмкіндігінің мол болуы – газет беттеріндегі ең басты қажеттіліктерінің бірі [</w:t>
      </w:r>
      <w:r w:rsidR="009020D6" w:rsidRPr="00C1703F">
        <w:rPr>
          <w:rFonts w:ascii="Times New Roman" w:hAnsi="Times New Roman" w:cs="Times New Roman"/>
          <w:sz w:val="28"/>
          <w:szCs w:val="28"/>
          <w:lang w:val="kk-KZ"/>
        </w:rPr>
        <w:t>4</w:t>
      </w:r>
      <w:r w:rsidR="00D168DC">
        <w:rPr>
          <w:rFonts w:ascii="Times New Roman" w:hAnsi="Times New Roman" w:cs="Times New Roman"/>
          <w:sz w:val="28"/>
          <w:szCs w:val="28"/>
          <w:lang w:val="kk-KZ"/>
        </w:rPr>
        <w:t>5</w:t>
      </w:r>
      <w:r w:rsidRPr="00C1703F">
        <w:rPr>
          <w:rFonts w:ascii="Times New Roman" w:hAnsi="Times New Roman" w:cs="Times New Roman"/>
          <w:sz w:val="28"/>
          <w:szCs w:val="28"/>
        </w:rPr>
        <w:t>, с. 87-88].</w:t>
      </w:r>
    </w:p>
    <w:p w:rsidR="00AC7D48" w:rsidRPr="00C1703F" w:rsidRDefault="00AC7D48" w:rsidP="00AC7D48">
      <w:pPr>
        <w:spacing w:after="0" w:line="240" w:lineRule="auto"/>
        <w:jc w:val="both"/>
        <w:rPr>
          <w:rFonts w:ascii="Times New Roman" w:hAnsi="Times New Roman" w:cs="Times New Roman"/>
          <w:sz w:val="28"/>
          <w:szCs w:val="28"/>
        </w:rPr>
      </w:pPr>
      <w:r w:rsidRPr="00C1703F">
        <w:rPr>
          <w:rFonts w:ascii="Times New Roman" w:hAnsi="Times New Roman" w:cs="Times New Roman"/>
          <w:sz w:val="28"/>
          <w:szCs w:val="28"/>
        </w:rPr>
        <w:tab/>
        <w:t>Исследование явления оценки в зарубежной лингвистике вызывает заметный интерес с конца ХХ века</w:t>
      </w:r>
      <w:r w:rsidR="001B72C1" w:rsidRPr="00C1703F">
        <w:rPr>
          <w:rFonts w:ascii="Times New Roman" w:hAnsi="Times New Roman" w:cs="Times New Roman"/>
          <w:sz w:val="28"/>
          <w:szCs w:val="28"/>
        </w:rPr>
        <w:t>, н</w:t>
      </w:r>
      <w:r w:rsidRPr="00C1703F">
        <w:rPr>
          <w:rFonts w:ascii="Times New Roman" w:hAnsi="Times New Roman" w:cs="Times New Roman"/>
          <w:sz w:val="28"/>
          <w:szCs w:val="28"/>
        </w:rPr>
        <w:t>аблюдается разнообразие терминов, обозначающих языковую категорию оценки, при этом следует понимать, что за разными терминами, соответственно, закреплено и разное значение.</w:t>
      </w:r>
    </w:p>
    <w:p w:rsidR="00AC7D48" w:rsidRPr="00C1703F" w:rsidRDefault="00AC7D48" w:rsidP="00AC7D48">
      <w:pPr>
        <w:spacing w:after="0" w:line="240" w:lineRule="auto"/>
        <w:jc w:val="both"/>
        <w:rPr>
          <w:rFonts w:ascii="Times New Roman" w:hAnsi="Times New Roman" w:cs="Times New Roman"/>
          <w:sz w:val="28"/>
          <w:szCs w:val="28"/>
        </w:rPr>
      </w:pPr>
      <w:r w:rsidRPr="00C1703F">
        <w:rPr>
          <w:rFonts w:ascii="Times New Roman" w:hAnsi="Times New Roman" w:cs="Times New Roman"/>
          <w:sz w:val="28"/>
          <w:szCs w:val="28"/>
        </w:rPr>
        <w:tab/>
        <w:t>Пред</w:t>
      </w:r>
      <w:r w:rsidR="00854069" w:rsidRPr="00C1703F">
        <w:rPr>
          <w:rFonts w:ascii="Times New Roman" w:hAnsi="Times New Roman" w:cs="Times New Roman"/>
          <w:sz w:val="28"/>
          <w:szCs w:val="28"/>
        </w:rPr>
        <w:t>с</w:t>
      </w:r>
      <w:r w:rsidRPr="00C1703F">
        <w:rPr>
          <w:rFonts w:ascii="Times New Roman" w:hAnsi="Times New Roman" w:cs="Times New Roman"/>
          <w:sz w:val="28"/>
          <w:szCs w:val="28"/>
        </w:rPr>
        <w:t>тавители лингвистического подхода системной функциональной лингвистики (</w:t>
      </w:r>
      <w:r w:rsidRPr="00C1703F">
        <w:rPr>
          <w:rFonts w:ascii="Times New Roman" w:hAnsi="Times New Roman" w:cs="Times New Roman"/>
          <w:sz w:val="28"/>
          <w:szCs w:val="28"/>
          <w:lang w:val="en-US"/>
        </w:rPr>
        <w:t>Systemic</w:t>
      </w:r>
      <w:r w:rsidRPr="00C1703F">
        <w:rPr>
          <w:rFonts w:ascii="Times New Roman" w:hAnsi="Times New Roman" w:cs="Times New Roman"/>
          <w:sz w:val="28"/>
          <w:szCs w:val="28"/>
        </w:rPr>
        <w:t xml:space="preserve"> </w:t>
      </w:r>
      <w:r w:rsidRPr="00C1703F">
        <w:rPr>
          <w:rFonts w:ascii="Times New Roman" w:hAnsi="Times New Roman" w:cs="Times New Roman"/>
          <w:sz w:val="28"/>
          <w:szCs w:val="28"/>
          <w:lang w:val="en-US"/>
        </w:rPr>
        <w:t>Functional</w:t>
      </w:r>
      <w:r w:rsidRPr="00C1703F">
        <w:rPr>
          <w:rFonts w:ascii="Times New Roman" w:hAnsi="Times New Roman" w:cs="Times New Roman"/>
          <w:sz w:val="28"/>
          <w:szCs w:val="28"/>
        </w:rPr>
        <w:t xml:space="preserve"> </w:t>
      </w:r>
      <w:r w:rsidRPr="00C1703F">
        <w:rPr>
          <w:rFonts w:ascii="Times New Roman" w:hAnsi="Times New Roman" w:cs="Times New Roman"/>
          <w:sz w:val="28"/>
          <w:szCs w:val="28"/>
          <w:lang w:val="en-US"/>
        </w:rPr>
        <w:t>Linguistics</w:t>
      </w:r>
      <w:r w:rsidRPr="00C1703F">
        <w:rPr>
          <w:rFonts w:ascii="Times New Roman" w:hAnsi="Times New Roman" w:cs="Times New Roman"/>
          <w:sz w:val="28"/>
          <w:szCs w:val="28"/>
        </w:rPr>
        <w:t xml:space="preserve"> (</w:t>
      </w:r>
      <w:r w:rsidRPr="00C1703F">
        <w:rPr>
          <w:rFonts w:ascii="Times New Roman" w:hAnsi="Times New Roman" w:cs="Times New Roman"/>
          <w:sz w:val="28"/>
          <w:szCs w:val="28"/>
          <w:lang w:val="en-US"/>
        </w:rPr>
        <w:t>SFL</w:t>
      </w:r>
      <w:r w:rsidRPr="00C1703F">
        <w:rPr>
          <w:rFonts w:ascii="Times New Roman" w:hAnsi="Times New Roman" w:cs="Times New Roman"/>
          <w:sz w:val="28"/>
          <w:szCs w:val="28"/>
        </w:rPr>
        <w:t xml:space="preserve">)) М. Халлидей, Дж. Мартин, М. Матиссен рассматривают язык как социальную семиотическую систему, т.е. как ресурс для значения (семантики). М. Халлидей и М. Матиссен используют лексему </w:t>
      </w:r>
      <w:r w:rsidRPr="00C1703F">
        <w:rPr>
          <w:rFonts w:ascii="Times New Roman" w:hAnsi="Times New Roman" w:cs="Times New Roman"/>
          <w:i/>
          <w:sz w:val="28"/>
          <w:szCs w:val="28"/>
          <w:lang w:val="en-US"/>
        </w:rPr>
        <w:t>appraisal</w:t>
      </w:r>
      <w:r w:rsidRPr="00C1703F">
        <w:rPr>
          <w:rFonts w:ascii="Times New Roman" w:hAnsi="Times New Roman" w:cs="Times New Roman"/>
          <w:i/>
          <w:sz w:val="28"/>
          <w:szCs w:val="28"/>
        </w:rPr>
        <w:t xml:space="preserve"> </w:t>
      </w:r>
      <w:r w:rsidRPr="00C1703F">
        <w:rPr>
          <w:rFonts w:ascii="Times New Roman" w:hAnsi="Times New Roman" w:cs="Times New Roman"/>
          <w:sz w:val="28"/>
          <w:szCs w:val="28"/>
        </w:rPr>
        <w:t>– «</w:t>
      </w:r>
      <w:r w:rsidRPr="00C1703F">
        <w:rPr>
          <w:rFonts w:ascii="Times New Roman" w:hAnsi="Times New Roman" w:cs="Times New Roman"/>
          <w:sz w:val="28"/>
          <w:szCs w:val="28"/>
          <w:lang w:val="en-US"/>
        </w:rPr>
        <w:t>express</w:t>
      </w:r>
      <w:r w:rsidRPr="00C1703F">
        <w:rPr>
          <w:rFonts w:ascii="Times New Roman" w:hAnsi="Times New Roman" w:cs="Times New Roman"/>
          <w:sz w:val="28"/>
          <w:szCs w:val="28"/>
        </w:rPr>
        <w:t xml:space="preserve"> </w:t>
      </w:r>
      <w:r w:rsidRPr="00C1703F">
        <w:rPr>
          <w:rFonts w:ascii="Times New Roman" w:hAnsi="Times New Roman" w:cs="Times New Roman"/>
          <w:sz w:val="28"/>
          <w:szCs w:val="28"/>
          <w:lang w:val="en-US"/>
        </w:rPr>
        <w:t>our</w:t>
      </w:r>
      <w:r w:rsidRPr="00C1703F">
        <w:rPr>
          <w:rFonts w:ascii="Times New Roman" w:hAnsi="Times New Roman" w:cs="Times New Roman"/>
          <w:sz w:val="28"/>
          <w:szCs w:val="28"/>
        </w:rPr>
        <w:t xml:space="preserve"> </w:t>
      </w:r>
      <w:r w:rsidRPr="00C1703F">
        <w:rPr>
          <w:rFonts w:ascii="Times New Roman" w:hAnsi="Times New Roman" w:cs="Times New Roman"/>
          <w:sz w:val="28"/>
          <w:szCs w:val="28"/>
          <w:lang w:val="en-US"/>
        </w:rPr>
        <w:t>appraisal</w:t>
      </w:r>
      <w:r w:rsidRPr="00C1703F">
        <w:rPr>
          <w:rFonts w:ascii="Times New Roman" w:hAnsi="Times New Roman" w:cs="Times New Roman"/>
          <w:sz w:val="28"/>
          <w:szCs w:val="28"/>
        </w:rPr>
        <w:t xml:space="preserve"> </w:t>
      </w:r>
      <w:r w:rsidRPr="00C1703F">
        <w:rPr>
          <w:rFonts w:ascii="Times New Roman" w:hAnsi="Times New Roman" w:cs="Times New Roman"/>
          <w:sz w:val="28"/>
          <w:szCs w:val="28"/>
          <w:lang w:val="en-US"/>
        </w:rPr>
        <w:t>of</w:t>
      </w:r>
      <w:r w:rsidRPr="00C1703F">
        <w:rPr>
          <w:rFonts w:ascii="Times New Roman" w:hAnsi="Times New Roman" w:cs="Times New Roman"/>
          <w:sz w:val="28"/>
          <w:szCs w:val="28"/>
        </w:rPr>
        <w:t xml:space="preserve"> </w:t>
      </w:r>
      <w:r w:rsidRPr="00C1703F">
        <w:rPr>
          <w:rFonts w:ascii="Times New Roman" w:hAnsi="Times New Roman" w:cs="Times New Roman"/>
          <w:sz w:val="28"/>
          <w:szCs w:val="28"/>
          <w:lang w:val="en-US"/>
        </w:rPr>
        <w:t>and</w:t>
      </w:r>
      <w:r w:rsidRPr="00C1703F">
        <w:rPr>
          <w:rFonts w:ascii="Times New Roman" w:hAnsi="Times New Roman" w:cs="Times New Roman"/>
          <w:sz w:val="28"/>
          <w:szCs w:val="28"/>
        </w:rPr>
        <w:t xml:space="preserve"> </w:t>
      </w:r>
      <w:r w:rsidRPr="00C1703F">
        <w:rPr>
          <w:rFonts w:ascii="Times New Roman" w:hAnsi="Times New Roman" w:cs="Times New Roman"/>
          <w:sz w:val="28"/>
          <w:szCs w:val="28"/>
          <w:lang w:val="en-US"/>
        </w:rPr>
        <w:t>attitude</w:t>
      </w:r>
      <w:r w:rsidRPr="00C1703F">
        <w:rPr>
          <w:rFonts w:ascii="Times New Roman" w:hAnsi="Times New Roman" w:cs="Times New Roman"/>
          <w:sz w:val="28"/>
          <w:szCs w:val="28"/>
        </w:rPr>
        <w:t xml:space="preserve"> </w:t>
      </w:r>
      <w:r w:rsidRPr="00C1703F">
        <w:rPr>
          <w:rFonts w:ascii="Times New Roman" w:hAnsi="Times New Roman" w:cs="Times New Roman"/>
          <w:sz w:val="28"/>
          <w:szCs w:val="28"/>
          <w:lang w:val="en-US"/>
        </w:rPr>
        <w:t>towards</w:t>
      </w:r>
      <w:r w:rsidRPr="00C1703F">
        <w:rPr>
          <w:rFonts w:ascii="Times New Roman" w:hAnsi="Times New Roman" w:cs="Times New Roman"/>
          <w:sz w:val="28"/>
          <w:szCs w:val="28"/>
        </w:rPr>
        <w:t xml:space="preserve"> </w:t>
      </w:r>
      <w:r w:rsidRPr="00C1703F">
        <w:rPr>
          <w:rFonts w:ascii="Times New Roman" w:hAnsi="Times New Roman" w:cs="Times New Roman"/>
          <w:sz w:val="28"/>
          <w:szCs w:val="28"/>
          <w:lang w:val="en-US"/>
        </w:rPr>
        <w:t>whoever</w:t>
      </w:r>
      <w:r w:rsidRPr="00C1703F">
        <w:rPr>
          <w:rFonts w:ascii="Times New Roman" w:hAnsi="Times New Roman" w:cs="Times New Roman"/>
          <w:sz w:val="28"/>
          <w:szCs w:val="28"/>
        </w:rPr>
        <w:t xml:space="preserve"> </w:t>
      </w:r>
      <w:r w:rsidRPr="00C1703F">
        <w:rPr>
          <w:rFonts w:ascii="Times New Roman" w:hAnsi="Times New Roman" w:cs="Times New Roman"/>
          <w:sz w:val="28"/>
          <w:szCs w:val="28"/>
          <w:lang w:val="en-US"/>
        </w:rPr>
        <w:t>we</w:t>
      </w:r>
      <w:r w:rsidRPr="00C1703F">
        <w:rPr>
          <w:rFonts w:ascii="Times New Roman" w:hAnsi="Times New Roman" w:cs="Times New Roman"/>
          <w:sz w:val="28"/>
          <w:szCs w:val="28"/>
        </w:rPr>
        <w:t xml:space="preserve"> </w:t>
      </w:r>
      <w:r w:rsidRPr="00C1703F">
        <w:rPr>
          <w:rFonts w:ascii="Times New Roman" w:hAnsi="Times New Roman" w:cs="Times New Roman"/>
          <w:sz w:val="28"/>
          <w:szCs w:val="28"/>
          <w:lang w:val="en-US"/>
        </w:rPr>
        <w:t>are</w:t>
      </w:r>
      <w:r w:rsidRPr="00C1703F">
        <w:rPr>
          <w:rFonts w:ascii="Times New Roman" w:hAnsi="Times New Roman" w:cs="Times New Roman"/>
          <w:sz w:val="28"/>
          <w:szCs w:val="28"/>
        </w:rPr>
        <w:t xml:space="preserve"> </w:t>
      </w:r>
      <w:r w:rsidRPr="00C1703F">
        <w:rPr>
          <w:rFonts w:ascii="Times New Roman" w:hAnsi="Times New Roman" w:cs="Times New Roman"/>
          <w:sz w:val="28"/>
          <w:szCs w:val="28"/>
          <w:lang w:val="en-US"/>
        </w:rPr>
        <w:t>addressing</w:t>
      </w:r>
      <w:r w:rsidRPr="00C1703F">
        <w:rPr>
          <w:rFonts w:ascii="Times New Roman" w:hAnsi="Times New Roman" w:cs="Times New Roman"/>
          <w:sz w:val="28"/>
          <w:szCs w:val="28"/>
        </w:rPr>
        <w:t xml:space="preserve"> </w:t>
      </w:r>
      <w:r w:rsidRPr="00C1703F">
        <w:rPr>
          <w:rFonts w:ascii="Times New Roman" w:hAnsi="Times New Roman" w:cs="Times New Roman"/>
          <w:sz w:val="28"/>
          <w:szCs w:val="28"/>
          <w:lang w:val="en-US"/>
        </w:rPr>
        <w:t>and</w:t>
      </w:r>
      <w:r w:rsidRPr="00C1703F">
        <w:rPr>
          <w:rFonts w:ascii="Times New Roman" w:hAnsi="Times New Roman" w:cs="Times New Roman"/>
          <w:sz w:val="28"/>
          <w:szCs w:val="28"/>
        </w:rPr>
        <w:t xml:space="preserve"> </w:t>
      </w:r>
      <w:r w:rsidRPr="00C1703F">
        <w:rPr>
          <w:rFonts w:ascii="Times New Roman" w:hAnsi="Times New Roman" w:cs="Times New Roman"/>
          <w:sz w:val="28"/>
          <w:szCs w:val="28"/>
          <w:lang w:val="en-US"/>
        </w:rPr>
        <w:t>what</w:t>
      </w:r>
      <w:r w:rsidRPr="00C1703F">
        <w:rPr>
          <w:rFonts w:ascii="Times New Roman" w:hAnsi="Times New Roman" w:cs="Times New Roman"/>
          <w:sz w:val="28"/>
          <w:szCs w:val="28"/>
        </w:rPr>
        <w:t xml:space="preserve"> </w:t>
      </w:r>
      <w:r w:rsidRPr="00C1703F">
        <w:rPr>
          <w:rFonts w:ascii="Times New Roman" w:hAnsi="Times New Roman" w:cs="Times New Roman"/>
          <w:sz w:val="28"/>
          <w:szCs w:val="28"/>
          <w:lang w:val="en-US"/>
        </w:rPr>
        <w:t>we</w:t>
      </w:r>
      <w:r w:rsidRPr="00C1703F">
        <w:rPr>
          <w:rFonts w:ascii="Times New Roman" w:hAnsi="Times New Roman" w:cs="Times New Roman"/>
          <w:sz w:val="28"/>
          <w:szCs w:val="28"/>
        </w:rPr>
        <w:t xml:space="preserve"> </w:t>
      </w:r>
      <w:r w:rsidRPr="00C1703F">
        <w:rPr>
          <w:rFonts w:ascii="Times New Roman" w:hAnsi="Times New Roman" w:cs="Times New Roman"/>
          <w:sz w:val="28"/>
          <w:szCs w:val="28"/>
          <w:lang w:val="en-US"/>
        </w:rPr>
        <w:t>are</w:t>
      </w:r>
      <w:r w:rsidRPr="00C1703F">
        <w:rPr>
          <w:rFonts w:ascii="Times New Roman" w:hAnsi="Times New Roman" w:cs="Times New Roman"/>
          <w:sz w:val="28"/>
          <w:szCs w:val="28"/>
        </w:rPr>
        <w:t xml:space="preserve"> </w:t>
      </w:r>
      <w:r w:rsidRPr="00C1703F">
        <w:rPr>
          <w:rFonts w:ascii="Times New Roman" w:hAnsi="Times New Roman" w:cs="Times New Roman"/>
          <w:sz w:val="28"/>
          <w:szCs w:val="28"/>
          <w:lang w:val="en-US"/>
        </w:rPr>
        <w:t>talking</w:t>
      </w:r>
      <w:r w:rsidRPr="00C1703F">
        <w:rPr>
          <w:rFonts w:ascii="Times New Roman" w:hAnsi="Times New Roman" w:cs="Times New Roman"/>
          <w:sz w:val="28"/>
          <w:szCs w:val="28"/>
        </w:rPr>
        <w:t xml:space="preserve"> </w:t>
      </w:r>
      <w:r w:rsidRPr="00C1703F">
        <w:rPr>
          <w:rFonts w:ascii="Times New Roman" w:hAnsi="Times New Roman" w:cs="Times New Roman"/>
          <w:sz w:val="28"/>
          <w:szCs w:val="28"/>
          <w:lang w:val="en-US"/>
        </w:rPr>
        <w:t>about</w:t>
      </w:r>
      <w:r w:rsidRPr="00C1703F">
        <w:rPr>
          <w:rFonts w:ascii="Times New Roman" w:hAnsi="Times New Roman" w:cs="Times New Roman"/>
          <w:sz w:val="28"/>
          <w:szCs w:val="28"/>
        </w:rPr>
        <w:t xml:space="preserve">» (выражение нашей оценки и отношения, к тому к кому мы обращаемся или о ком говорим – </w:t>
      </w:r>
      <w:r w:rsidRPr="00C1703F">
        <w:rPr>
          <w:rFonts w:ascii="Times New Roman" w:hAnsi="Times New Roman" w:cs="Times New Roman"/>
          <w:i/>
          <w:sz w:val="28"/>
          <w:szCs w:val="28"/>
        </w:rPr>
        <w:t>Перевод наш</w:t>
      </w:r>
      <w:r w:rsidRPr="00C1703F">
        <w:rPr>
          <w:rFonts w:ascii="Times New Roman" w:hAnsi="Times New Roman" w:cs="Times New Roman"/>
          <w:sz w:val="28"/>
          <w:szCs w:val="28"/>
        </w:rPr>
        <w:t xml:space="preserve">. – </w:t>
      </w:r>
      <w:r w:rsidRPr="00C1703F">
        <w:rPr>
          <w:rFonts w:ascii="Times New Roman" w:hAnsi="Times New Roman" w:cs="Times New Roman"/>
          <w:i/>
          <w:sz w:val="28"/>
          <w:szCs w:val="28"/>
        </w:rPr>
        <w:t>А.К</w:t>
      </w:r>
      <w:r w:rsidRPr="00C1703F">
        <w:rPr>
          <w:rFonts w:ascii="Times New Roman" w:hAnsi="Times New Roman" w:cs="Times New Roman"/>
          <w:sz w:val="28"/>
          <w:szCs w:val="28"/>
        </w:rPr>
        <w:t>. –) [</w:t>
      </w:r>
      <w:r w:rsidR="009020D6" w:rsidRPr="00C1703F">
        <w:rPr>
          <w:rFonts w:ascii="Times New Roman" w:hAnsi="Times New Roman" w:cs="Times New Roman"/>
          <w:sz w:val="28"/>
          <w:szCs w:val="28"/>
        </w:rPr>
        <w:t>1</w:t>
      </w:r>
      <w:r w:rsidR="000B6BCF" w:rsidRPr="00C1703F">
        <w:rPr>
          <w:rFonts w:ascii="Times New Roman" w:hAnsi="Times New Roman" w:cs="Times New Roman"/>
          <w:sz w:val="28"/>
          <w:szCs w:val="28"/>
          <w:lang w:val="kk-KZ"/>
        </w:rPr>
        <w:t>20</w:t>
      </w:r>
      <w:r w:rsidRPr="00C1703F">
        <w:rPr>
          <w:rFonts w:ascii="Times New Roman" w:hAnsi="Times New Roman" w:cs="Times New Roman"/>
          <w:sz w:val="28"/>
          <w:szCs w:val="28"/>
        </w:rPr>
        <w:t>, с. 29].</w:t>
      </w:r>
    </w:p>
    <w:p w:rsidR="00AC7D48" w:rsidRPr="00C1703F" w:rsidRDefault="00AC7D48" w:rsidP="00AC7D48">
      <w:pPr>
        <w:spacing w:after="0" w:line="240" w:lineRule="auto"/>
        <w:jc w:val="both"/>
        <w:rPr>
          <w:rFonts w:ascii="Times New Roman" w:hAnsi="Times New Roman" w:cs="Times New Roman"/>
          <w:sz w:val="28"/>
          <w:szCs w:val="28"/>
        </w:rPr>
      </w:pPr>
      <w:r w:rsidRPr="00C1703F">
        <w:rPr>
          <w:rFonts w:ascii="Times New Roman" w:hAnsi="Times New Roman" w:cs="Times New Roman"/>
          <w:sz w:val="28"/>
          <w:szCs w:val="28"/>
        </w:rPr>
        <w:tab/>
        <w:t xml:space="preserve">В рамках </w:t>
      </w:r>
      <w:r w:rsidRPr="00C1703F">
        <w:rPr>
          <w:rFonts w:ascii="Times New Roman" w:hAnsi="Times New Roman" w:cs="Times New Roman"/>
          <w:sz w:val="28"/>
          <w:szCs w:val="28"/>
          <w:lang w:val="en-US"/>
        </w:rPr>
        <w:t>SFL</w:t>
      </w:r>
      <w:r w:rsidRPr="00C1703F">
        <w:rPr>
          <w:rFonts w:ascii="Times New Roman" w:hAnsi="Times New Roman" w:cs="Times New Roman"/>
          <w:sz w:val="28"/>
          <w:szCs w:val="28"/>
        </w:rPr>
        <w:t xml:space="preserve"> Дж. Мартином разработана теория оценки (</w:t>
      </w:r>
      <w:r w:rsidRPr="00C1703F">
        <w:rPr>
          <w:rFonts w:ascii="Times New Roman" w:hAnsi="Times New Roman" w:cs="Times New Roman"/>
          <w:sz w:val="28"/>
          <w:szCs w:val="28"/>
          <w:lang w:val="en-US"/>
        </w:rPr>
        <w:t>Appraisal</w:t>
      </w:r>
      <w:r w:rsidRPr="00C1703F">
        <w:rPr>
          <w:rFonts w:ascii="Times New Roman" w:hAnsi="Times New Roman" w:cs="Times New Roman"/>
          <w:sz w:val="28"/>
          <w:szCs w:val="28"/>
        </w:rPr>
        <w:t xml:space="preserve"> </w:t>
      </w:r>
      <w:r w:rsidRPr="00C1703F">
        <w:rPr>
          <w:rFonts w:ascii="Times New Roman" w:hAnsi="Times New Roman" w:cs="Times New Roman"/>
          <w:sz w:val="28"/>
          <w:szCs w:val="28"/>
          <w:lang w:val="en-US"/>
        </w:rPr>
        <w:t>Theory</w:t>
      </w:r>
      <w:r w:rsidRPr="00C1703F">
        <w:rPr>
          <w:rFonts w:ascii="Times New Roman" w:hAnsi="Times New Roman" w:cs="Times New Roman"/>
          <w:sz w:val="28"/>
          <w:szCs w:val="28"/>
        </w:rPr>
        <w:t xml:space="preserve">), суть которой состоит в систематизации языковых ресурсов, используемых говорящим / пишущим для побуждения адресата к оцениванию и объединению участников коммуникации на основе общих ценностей. Согласно Дж. Мартину, </w:t>
      </w:r>
      <w:r w:rsidRPr="00C1703F">
        <w:rPr>
          <w:rFonts w:ascii="Times New Roman" w:hAnsi="Times New Roman" w:cs="Times New Roman"/>
          <w:sz w:val="28"/>
          <w:szCs w:val="28"/>
          <w:lang w:val="en-US"/>
        </w:rPr>
        <w:t>appraisal</w:t>
      </w:r>
      <w:r w:rsidRPr="00C1703F">
        <w:rPr>
          <w:rFonts w:ascii="Times New Roman" w:hAnsi="Times New Roman" w:cs="Times New Roman"/>
          <w:sz w:val="28"/>
          <w:szCs w:val="28"/>
        </w:rPr>
        <w:t xml:space="preserve"> (оценка) трактуется как семантически</w:t>
      </w:r>
      <w:r w:rsidR="003B01F0" w:rsidRPr="00C1703F">
        <w:rPr>
          <w:rFonts w:ascii="Times New Roman" w:hAnsi="Times New Roman" w:cs="Times New Roman"/>
          <w:sz w:val="28"/>
          <w:szCs w:val="28"/>
        </w:rPr>
        <w:t>й ресурс</w:t>
      </w:r>
      <w:r w:rsidRPr="00C1703F">
        <w:rPr>
          <w:rFonts w:ascii="Times New Roman" w:hAnsi="Times New Roman" w:cs="Times New Roman"/>
          <w:sz w:val="28"/>
          <w:szCs w:val="28"/>
        </w:rPr>
        <w:t>, используемы</w:t>
      </w:r>
      <w:r w:rsidR="003B01F0" w:rsidRPr="00C1703F">
        <w:rPr>
          <w:rFonts w:ascii="Times New Roman" w:hAnsi="Times New Roman" w:cs="Times New Roman"/>
          <w:sz w:val="28"/>
          <w:szCs w:val="28"/>
        </w:rPr>
        <w:t>й</w:t>
      </w:r>
      <w:r w:rsidRPr="00C1703F">
        <w:rPr>
          <w:rFonts w:ascii="Times New Roman" w:hAnsi="Times New Roman" w:cs="Times New Roman"/>
          <w:sz w:val="28"/>
          <w:szCs w:val="28"/>
        </w:rPr>
        <w:t xml:space="preserve"> для выражения эмоций, су</w:t>
      </w:r>
      <w:r w:rsidR="003B01F0" w:rsidRPr="00C1703F">
        <w:rPr>
          <w:rFonts w:ascii="Times New Roman" w:hAnsi="Times New Roman" w:cs="Times New Roman"/>
          <w:sz w:val="28"/>
          <w:szCs w:val="28"/>
        </w:rPr>
        <w:t>ждений и оценок, а также ресурс</w:t>
      </w:r>
      <w:r w:rsidRPr="00C1703F">
        <w:rPr>
          <w:rFonts w:ascii="Times New Roman" w:hAnsi="Times New Roman" w:cs="Times New Roman"/>
          <w:sz w:val="28"/>
          <w:szCs w:val="28"/>
        </w:rPr>
        <w:t xml:space="preserve"> для усиления этих оценок [1</w:t>
      </w:r>
      <w:r w:rsidR="000B6BCF" w:rsidRPr="00C1703F">
        <w:rPr>
          <w:rFonts w:ascii="Times New Roman" w:hAnsi="Times New Roman" w:cs="Times New Roman"/>
          <w:sz w:val="28"/>
          <w:szCs w:val="28"/>
          <w:lang w:val="kk-KZ"/>
        </w:rPr>
        <w:t>21</w:t>
      </w:r>
      <w:r w:rsidRPr="00C1703F">
        <w:rPr>
          <w:rFonts w:ascii="Times New Roman" w:hAnsi="Times New Roman" w:cs="Times New Roman"/>
          <w:sz w:val="28"/>
          <w:szCs w:val="28"/>
        </w:rPr>
        <w:t>, с. 145]. Оценка (</w:t>
      </w:r>
      <w:r w:rsidRPr="00C1703F">
        <w:rPr>
          <w:rFonts w:ascii="Times New Roman" w:hAnsi="Times New Roman" w:cs="Times New Roman"/>
          <w:sz w:val="28"/>
          <w:szCs w:val="28"/>
          <w:lang w:val="en-US"/>
        </w:rPr>
        <w:t>appraisal</w:t>
      </w:r>
      <w:r w:rsidRPr="00C1703F">
        <w:rPr>
          <w:rFonts w:ascii="Times New Roman" w:hAnsi="Times New Roman" w:cs="Times New Roman"/>
          <w:sz w:val="28"/>
          <w:szCs w:val="28"/>
        </w:rPr>
        <w:t xml:space="preserve">) является системой на </w:t>
      </w:r>
      <w:r w:rsidRPr="00C1703F">
        <w:rPr>
          <w:rFonts w:ascii="Times New Roman" w:hAnsi="Times New Roman" w:cs="Times New Roman"/>
          <w:sz w:val="28"/>
          <w:szCs w:val="28"/>
        </w:rPr>
        <w:lastRenderedPageBreak/>
        <w:t>уровне семантики текста, в которую входят три взаимодействующие подсистемы</w:t>
      </w:r>
      <w:r w:rsidR="008D4955">
        <w:rPr>
          <w:rFonts w:ascii="Times New Roman" w:hAnsi="Times New Roman" w:cs="Times New Roman"/>
          <w:sz w:val="28"/>
          <w:szCs w:val="28"/>
        </w:rPr>
        <w:t xml:space="preserve"> (р</w:t>
      </w:r>
      <w:r w:rsidR="003A2EE1" w:rsidRPr="00C1703F">
        <w:rPr>
          <w:rFonts w:ascii="Times New Roman" w:hAnsi="Times New Roman" w:cs="Times New Roman"/>
          <w:sz w:val="28"/>
          <w:szCs w:val="28"/>
        </w:rPr>
        <w:t>исунок 3)</w:t>
      </w:r>
      <w:r w:rsidRPr="00C1703F">
        <w:rPr>
          <w:rFonts w:ascii="Times New Roman" w:hAnsi="Times New Roman" w:cs="Times New Roman"/>
          <w:sz w:val="28"/>
          <w:szCs w:val="28"/>
        </w:rPr>
        <w:t>:</w:t>
      </w:r>
    </w:p>
    <w:p w:rsidR="00AC7D48" w:rsidRPr="00C1703F" w:rsidRDefault="00AC7D48" w:rsidP="00AC7D48">
      <w:pPr>
        <w:spacing w:after="0" w:line="240" w:lineRule="auto"/>
        <w:jc w:val="both"/>
        <w:rPr>
          <w:rFonts w:ascii="Times New Roman" w:hAnsi="Times New Roman" w:cs="Times New Roman"/>
          <w:sz w:val="28"/>
          <w:szCs w:val="28"/>
        </w:rPr>
      </w:pPr>
      <w:r w:rsidRPr="00C1703F">
        <w:rPr>
          <w:rFonts w:ascii="Times New Roman" w:hAnsi="Times New Roman" w:cs="Times New Roman"/>
          <w:noProof/>
          <w:sz w:val="28"/>
          <w:szCs w:val="28"/>
        </w:rPr>
        <w:drawing>
          <wp:inline distT="0" distB="0" distL="0" distR="0">
            <wp:extent cx="5735781" cy="2047257"/>
            <wp:effectExtent l="0" t="19050" r="0" b="10143"/>
            <wp:docPr id="21" name="Схема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5" r:lo="rId16" r:qs="rId17" r:cs="rId18"/>
              </a:graphicData>
            </a:graphic>
          </wp:inline>
        </w:drawing>
      </w:r>
    </w:p>
    <w:p w:rsidR="00AC7D48" w:rsidRPr="00C1703F" w:rsidRDefault="00AC7D48" w:rsidP="00AC7D48">
      <w:pPr>
        <w:spacing w:after="0" w:line="240" w:lineRule="auto"/>
        <w:jc w:val="both"/>
        <w:rPr>
          <w:rFonts w:ascii="Times New Roman" w:hAnsi="Times New Roman" w:cs="Times New Roman"/>
          <w:sz w:val="28"/>
          <w:szCs w:val="28"/>
        </w:rPr>
      </w:pPr>
      <w:r w:rsidRPr="00C1703F">
        <w:rPr>
          <w:rFonts w:ascii="Times New Roman" w:hAnsi="Times New Roman" w:cs="Times New Roman"/>
          <w:sz w:val="28"/>
          <w:szCs w:val="28"/>
        </w:rPr>
        <w:tab/>
      </w:r>
    </w:p>
    <w:p w:rsidR="00AC7D48" w:rsidRPr="00C1703F" w:rsidRDefault="00AC7D48" w:rsidP="00AC7D48">
      <w:pPr>
        <w:spacing w:after="0" w:line="240" w:lineRule="auto"/>
        <w:jc w:val="center"/>
        <w:rPr>
          <w:rFonts w:ascii="Times New Roman" w:hAnsi="Times New Roman" w:cs="Times New Roman"/>
          <w:sz w:val="28"/>
          <w:szCs w:val="28"/>
        </w:rPr>
      </w:pPr>
      <w:r w:rsidRPr="00C1703F">
        <w:rPr>
          <w:rFonts w:ascii="Times New Roman" w:hAnsi="Times New Roman" w:cs="Times New Roman"/>
          <w:sz w:val="28"/>
          <w:szCs w:val="28"/>
        </w:rPr>
        <w:t>Рисунок 3 – Составляющие категории оценки по Дж. Мартину</w:t>
      </w:r>
    </w:p>
    <w:p w:rsidR="00156630" w:rsidRPr="00C1703F" w:rsidRDefault="00156630" w:rsidP="00AC7D48">
      <w:pPr>
        <w:spacing w:after="0" w:line="240" w:lineRule="auto"/>
        <w:jc w:val="center"/>
        <w:rPr>
          <w:rFonts w:ascii="Times New Roman" w:hAnsi="Times New Roman" w:cs="Times New Roman"/>
          <w:sz w:val="24"/>
          <w:szCs w:val="24"/>
        </w:rPr>
      </w:pPr>
    </w:p>
    <w:p w:rsidR="00AC7D48" w:rsidRPr="00C1703F" w:rsidRDefault="00AC7D48" w:rsidP="00AC7D48">
      <w:pPr>
        <w:spacing w:after="0" w:line="240" w:lineRule="auto"/>
        <w:jc w:val="center"/>
        <w:rPr>
          <w:rFonts w:ascii="Times New Roman" w:hAnsi="Times New Roman" w:cs="Times New Roman"/>
          <w:sz w:val="28"/>
          <w:szCs w:val="28"/>
        </w:rPr>
      </w:pPr>
      <w:r w:rsidRPr="00C1703F">
        <w:rPr>
          <w:rFonts w:ascii="Times New Roman" w:hAnsi="Times New Roman" w:cs="Times New Roman"/>
          <w:sz w:val="28"/>
          <w:szCs w:val="28"/>
        </w:rPr>
        <w:t xml:space="preserve">Примечание – </w:t>
      </w:r>
      <w:r w:rsidR="003B01F0" w:rsidRPr="00C1703F">
        <w:rPr>
          <w:rFonts w:ascii="Times New Roman" w:hAnsi="Times New Roman" w:cs="Times New Roman"/>
          <w:sz w:val="28"/>
          <w:szCs w:val="28"/>
        </w:rPr>
        <w:t>Составлен</w:t>
      </w:r>
      <w:r w:rsidRPr="00C1703F">
        <w:rPr>
          <w:rFonts w:ascii="Times New Roman" w:hAnsi="Times New Roman" w:cs="Times New Roman"/>
          <w:sz w:val="28"/>
          <w:szCs w:val="28"/>
        </w:rPr>
        <w:t xml:space="preserve"> автором на основе источника [1</w:t>
      </w:r>
      <w:r w:rsidR="000B6BCF" w:rsidRPr="00C1703F">
        <w:rPr>
          <w:rFonts w:ascii="Times New Roman" w:hAnsi="Times New Roman" w:cs="Times New Roman"/>
          <w:sz w:val="28"/>
          <w:szCs w:val="28"/>
          <w:lang w:val="kk-KZ"/>
        </w:rPr>
        <w:t>22</w:t>
      </w:r>
      <w:r w:rsidRPr="00C1703F">
        <w:rPr>
          <w:rFonts w:ascii="Times New Roman" w:hAnsi="Times New Roman" w:cs="Times New Roman"/>
          <w:sz w:val="28"/>
          <w:szCs w:val="28"/>
        </w:rPr>
        <w:t>]</w:t>
      </w:r>
    </w:p>
    <w:p w:rsidR="00E131E7" w:rsidRPr="00C1703F" w:rsidRDefault="00E131E7" w:rsidP="00AC7D48">
      <w:pPr>
        <w:spacing w:after="0" w:line="240" w:lineRule="auto"/>
        <w:jc w:val="center"/>
        <w:rPr>
          <w:rFonts w:ascii="Times New Roman" w:hAnsi="Times New Roman" w:cs="Times New Roman"/>
          <w:sz w:val="28"/>
          <w:szCs w:val="28"/>
        </w:rPr>
      </w:pPr>
    </w:p>
    <w:p w:rsidR="00AC7D48" w:rsidRPr="00C1703F" w:rsidRDefault="00AC7D48" w:rsidP="00AC7D48">
      <w:pPr>
        <w:spacing w:after="0" w:line="240" w:lineRule="auto"/>
        <w:jc w:val="both"/>
        <w:rPr>
          <w:rFonts w:ascii="Times New Roman" w:hAnsi="Times New Roman" w:cs="Times New Roman"/>
          <w:sz w:val="28"/>
          <w:szCs w:val="28"/>
        </w:rPr>
      </w:pPr>
      <w:r w:rsidRPr="00C1703F">
        <w:rPr>
          <w:rFonts w:ascii="Times New Roman" w:hAnsi="Times New Roman" w:cs="Times New Roman"/>
          <w:sz w:val="28"/>
          <w:szCs w:val="28"/>
        </w:rPr>
        <w:tab/>
        <w:t xml:space="preserve">Подсистема </w:t>
      </w:r>
      <w:r w:rsidRPr="00C1703F">
        <w:rPr>
          <w:rFonts w:ascii="Times New Roman" w:hAnsi="Times New Roman" w:cs="Times New Roman"/>
          <w:sz w:val="28"/>
          <w:szCs w:val="28"/>
          <w:lang w:val="en-US"/>
        </w:rPr>
        <w:t>ATTITUDE</w:t>
      </w:r>
      <w:r w:rsidRPr="00C1703F">
        <w:rPr>
          <w:rFonts w:ascii="Times New Roman" w:hAnsi="Times New Roman" w:cs="Times New Roman"/>
          <w:sz w:val="28"/>
          <w:szCs w:val="28"/>
        </w:rPr>
        <w:t xml:space="preserve"> (отношение) включает чувства, в том числе эмоциональные реакции, суждения о поведении и оценку вещей, событий, ситуаций, и</w:t>
      </w:r>
      <w:r w:rsidR="00E131E7" w:rsidRPr="00C1703F">
        <w:rPr>
          <w:rFonts w:ascii="Times New Roman" w:hAnsi="Times New Roman" w:cs="Times New Roman"/>
          <w:sz w:val="28"/>
          <w:szCs w:val="28"/>
        </w:rPr>
        <w:t xml:space="preserve">, в свою очередь, </w:t>
      </w:r>
      <w:r w:rsidRPr="00C1703F">
        <w:rPr>
          <w:rFonts w:ascii="Times New Roman" w:hAnsi="Times New Roman" w:cs="Times New Roman"/>
          <w:sz w:val="28"/>
          <w:szCs w:val="28"/>
        </w:rPr>
        <w:t xml:space="preserve">делится на языковые способы выражения: </w:t>
      </w:r>
      <w:r w:rsidRPr="00C1703F">
        <w:rPr>
          <w:rFonts w:ascii="Times New Roman" w:hAnsi="Times New Roman" w:cs="Times New Roman"/>
          <w:sz w:val="28"/>
          <w:szCs w:val="28"/>
          <w:lang w:val="en-US"/>
        </w:rPr>
        <w:t>AFFECT</w:t>
      </w:r>
      <w:r w:rsidRPr="00C1703F">
        <w:rPr>
          <w:rFonts w:ascii="Times New Roman" w:hAnsi="Times New Roman" w:cs="Times New Roman"/>
          <w:sz w:val="28"/>
          <w:szCs w:val="28"/>
        </w:rPr>
        <w:t xml:space="preserve"> (эмоциональный отклик) – ресурсы для выражения чувств; </w:t>
      </w:r>
      <w:r w:rsidRPr="00C1703F">
        <w:rPr>
          <w:rFonts w:ascii="Times New Roman" w:hAnsi="Times New Roman" w:cs="Times New Roman"/>
          <w:sz w:val="28"/>
          <w:szCs w:val="28"/>
          <w:lang w:val="en-US"/>
        </w:rPr>
        <w:t>JUDGEMENT</w:t>
      </w:r>
      <w:r w:rsidRPr="00C1703F">
        <w:rPr>
          <w:rFonts w:ascii="Times New Roman" w:hAnsi="Times New Roman" w:cs="Times New Roman"/>
          <w:sz w:val="28"/>
          <w:szCs w:val="28"/>
        </w:rPr>
        <w:t xml:space="preserve"> (поведение человека) – ресурсы для оценки характера</w:t>
      </w:r>
      <w:r w:rsidR="00E131E7" w:rsidRPr="00C1703F">
        <w:rPr>
          <w:rFonts w:ascii="Times New Roman" w:hAnsi="Times New Roman" w:cs="Times New Roman"/>
          <w:sz w:val="28"/>
          <w:szCs w:val="28"/>
        </w:rPr>
        <w:t xml:space="preserve"> человека</w:t>
      </w:r>
      <w:r w:rsidRPr="00C1703F">
        <w:rPr>
          <w:rFonts w:ascii="Times New Roman" w:hAnsi="Times New Roman" w:cs="Times New Roman"/>
          <w:sz w:val="28"/>
          <w:szCs w:val="28"/>
        </w:rPr>
        <w:t xml:space="preserve">; </w:t>
      </w:r>
      <w:r w:rsidRPr="00C1703F">
        <w:rPr>
          <w:rFonts w:ascii="Times New Roman" w:hAnsi="Times New Roman" w:cs="Times New Roman"/>
          <w:sz w:val="28"/>
          <w:szCs w:val="28"/>
          <w:lang w:val="en-US"/>
        </w:rPr>
        <w:t>APPRECIATION</w:t>
      </w:r>
      <w:r w:rsidRPr="00C1703F">
        <w:rPr>
          <w:rFonts w:ascii="Times New Roman" w:hAnsi="Times New Roman" w:cs="Times New Roman"/>
          <w:sz w:val="28"/>
          <w:szCs w:val="28"/>
        </w:rPr>
        <w:t xml:space="preserve"> (оценка объекта) – ресурсы для оценки объектов.</w:t>
      </w:r>
    </w:p>
    <w:p w:rsidR="00AC7D48" w:rsidRPr="00C1703F" w:rsidRDefault="00AC7D48" w:rsidP="00AC7D48">
      <w:pPr>
        <w:spacing w:after="0" w:line="240" w:lineRule="auto"/>
        <w:jc w:val="both"/>
        <w:rPr>
          <w:rFonts w:ascii="Times New Roman" w:hAnsi="Times New Roman" w:cs="Times New Roman"/>
          <w:sz w:val="28"/>
          <w:szCs w:val="28"/>
        </w:rPr>
      </w:pPr>
      <w:r w:rsidRPr="00C1703F">
        <w:rPr>
          <w:rFonts w:ascii="Times New Roman" w:hAnsi="Times New Roman" w:cs="Times New Roman"/>
          <w:sz w:val="28"/>
          <w:szCs w:val="28"/>
        </w:rPr>
        <w:tab/>
        <w:t xml:space="preserve">Подсистема </w:t>
      </w:r>
      <w:r w:rsidRPr="00C1703F">
        <w:rPr>
          <w:rFonts w:ascii="Times New Roman" w:hAnsi="Times New Roman" w:cs="Times New Roman"/>
          <w:sz w:val="28"/>
          <w:szCs w:val="28"/>
          <w:lang w:val="en-US"/>
        </w:rPr>
        <w:t>ENGAGEMENT</w:t>
      </w:r>
      <w:r w:rsidRPr="00C1703F">
        <w:rPr>
          <w:rFonts w:ascii="Times New Roman" w:hAnsi="Times New Roman" w:cs="Times New Roman"/>
          <w:sz w:val="28"/>
          <w:szCs w:val="28"/>
        </w:rPr>
        <w:t xml:space="preserve"> (включение) – установление отношений и определение позиции автора к предыдущим высказываниям. Включение состоит из моноглоссии и гетероглосссии – отражение в языке различных способов оценки, концептуализации и восприятия мира.</w:t>
      </w:r>
    </w:p>
    <w:p w:rsidR="00AC7D48" w:rsidRPr="00C1703F" w:rsidRDefault="00AC7D48" w:rsidP="00AC7D48">
      <w:pPr>
        <w:spacing w:after="0" w:line="240" w:lineRule="auto"/>
        <w:jc w:val="both"/>
        <w:rPr>
          <w:rFonts w:ascii="Times New Roman" w:hAnsi="Times New Roman" w:cs="Times New Roman"/>
          <w:sz w:val="28"/>
          <w:szCs w:val="28"/>
        </w:rPr>
      </w:pPr>
      <w:r w:rsidRPr="00C1703F">
        <w:rPr>
          <w:rFonts w:ascii="Times New Roman" w:hAnsi="Times New Roman" w:cs="Times New Roman"/>
          <w:sz w:val="28"/>
          <w:szCs w:val="28"/>
        </w:rPr>
        <w:tab/>
        <w:t xml:space="preserve">Подсистема </w:t>
      </w:r>
      <w:r w:rsidRPr="00C1703F">
        <w:rPr>
          <w:rFonts w:ascii="Times New Roman" w:hAnsi="Times New Roman" w:cs="Times New Roman"/>
          <w:sz w:val="28"/>
          <w:szCs w:val="28"/>
          <w:lang w:val="en-US"/>
        </w:rPr>
        <w:t>GRADUATION</w:t>
      </w:r>
      <w:r w:rsidRPr="00C1703F">
        <w:rPr>
          <w:rFonts w:ascii="Times New Roman" w:hAnsi="Times New Roman" w:cs="Times New Roman"/>
          <w:sz w:val="28"/>
          <w:szCs w:val="28"/>
        </w:rPr>
        <w:t xml:space="preserve"> (шкалирование) предполагает классификацию явлений с точки зрения степени их оценивания и </w:t>
      </w:r>
      <w:r w:rsidR="005F2295" w:rsidRPr="00C1703F">
        <w:rPr>
          <w:rFonts w:ascii="Times New Roman" w:hAnsi="Times New Roman" w:cs="Times New Roman"/>
          <w:sz w:val="28"/>
          <w:szCs w:val="28"/>
        </w:rPr>
        <w:t>состоит из</w:t>
      </w:r>
      <w:r w:rsidRPr="00C1703F">
        <w:rPr>
          <w:rFonts w:ascii="Times New Roman" w:hAnsi="Times New Roman" w:cs="Times New Roman"/>
          <w:sz w:val="28"/>
          <w:szCs w:val="28"/>
        </w:rPr>
        <w:t xml:space="preserve"> </w:t>
      </w:r>
      <w:r w:rsidRPr="00C1703F">
        <w:rPr>
          <w:rFonts w:ascii="Times New Roman" w:hAnsi="Times New Roman" w:cs="Times New Roman"/>
          <w:sz w:val="28"/>
          <w:szCs w:val="28"/>
          <w:lang w:val="en-US"/>
        </w:rPr>
        <w:t>FORCE</w:t>
      </w:r>
      <w:r w:rsidRPr="00C1703F">
        <w:rPr>
          <w:rFonts w:ascii="Times New Roman" w:hAnsi="Times New Roman" w:cs="Times New Roman"/>
          <w:sz w:val="28"/>
          <w:szCs w:val="28"/>
        </w:rPr>
        <w:t xml:space="preserve"> (сила), которая может усиливать (</w:t>
      </w:r>
      <w:r w:rsidRPr="00C1703F">
        <w:rPr>
          <w:rFonts w:ascii="Times New Roman" w:hAnsi="Times New Roman" w:cs="Times New Roman"/>
          <w:sz w:val="28"/>
          <w:szCs w:val="28"/>
          <w:lang w:val="en-US"/>
        </w:rPr>
        <w:t>raise</w:t>
      </w:r>
      <w:r w:rsidRPr="00C1703F">
        <w:rPr>
          <w:rFonts w:ascii="Times New Roman" w:hAnsi="Times New Roman" w:cs="Times New Roman"/>
          <w:sz w:val="28"/>
          <w:szCs w:val="28"/>
        </w:rPr>
        <w:t>) и ослаблять (</w:t>
      </w:r>
      <w:r w:rsidRPr="00C1703F">
        <w:rPr>
          <w:rFonts w:ascii="Times New Roman" w:hAnsi="Times New Roman" w:cs="Times New Roman"/>
          <w:sz w:val="28"/>
          <w:szCs w:val="28"/>
          <w:lang w:val="en-US"/>
        </w:rPr>
        <w:t>lower</w:t>
      </w:r>
      <w:r w:rsidRPr="00C1703F">
        <w:rPr>
          <w:rFonts w:ascii="Times New Roman" w:hAnsi="Times New Roman" w:cs="Times New Roman"/>
          <w:sz w:val="28"/>
          <w:szCs w:val="28"/>
        </w:rPr>
        <w:t xml:space="preserve">) отношения, а также </w:t>
      </w:r>
      <w:r w:rsidRPr="00C1703F">
        <w:rPr>
          <w:rFonts w:ascii="Times New Roman" w:hAnsi="Times New Roman" w:cs="Times New Roman"/>
          <w:sz w:val="28"/>
          <w:szCs w:val="28"/>
          <w:lang w:val="en-US"/>
        </w:rPr>
        <w:t>FOCUS</w:t>
      </w:r>
      <w:r w:rsidRPr="00C1703F">
        <w:rPr>
          <w:rFonts w:ascii="Times New Roman" w:hAnsi="Times New Roman" w:cs="Times New Roman"/>
          <w:sz w:val="28"/>
          <w:szCs w:val="28"/>
        </w:rPr>
        <w:t xml:space="preserve"> (фокус)</w:t>
      </w:r>
      <w:r w:rsidR="005F2295" w:rsidRPr="00C1703F">
        <w:rPr>
          <w:rFonts w:ascii="Times New Roman" w:hAnsi="Times New Roman" w:cs="Times New Roman"/>
          <w:sz w:val="28"/>
          <w:szCs w:val="28"/>
        </w:rPr>
        <w:t>, который</w:t>
      </w:r>
      <w:r w:rsidRPr="00C1703F">
        <w:rPr>
          <w:rFonts w:ascii="Times New Roman" w:hAnsi="Times New Roman" w:cs="Times New Roman"/>
          <w:sz w:val="28"/>
          <w:szCs w:val="28"/>
        </w:rPr>
        <w:t xml:space="preserve"> обостряет или смягчает границы между категориями в контексте неградуируемых предметов [</w:t>
      </w:r>
      <w:r w:rsidR="009020D6" w:rsidRPr="00C1703F">
        <w:rPr>
          <w:rFonts w:ascii="Times New Roman" w:hAnsi="Times New Roman" w:cs="Times New Roman"/>
          <w:sz w:val="28"/>
          <w:szCs w:val="28"/>
        </w:rPr>
        <w:t>1</w:t>
      </w:r>
      <w:r w:rsidR="009020D6" w:rsidRPr="00C1703F">
        <w:rPr>
          <w:rFonts w:ascii="Times New Roman" w:hAnsi="Times New Roman" w:cs="Times New Roman"/>
          <w:sz w:val="28"/>
          <w:szCs w:val="28"/>
          <w:lang w:val="kk-KZ"/>
        </w:rPr>
        <w:t>2</w:t>
      </w:r>
      <w:r w:rsidR="000B6BCF" w:rsidRPr="00C1703F">
        <w:rPr>
          <w:rFonts w:ascii="Times New Roman" w:hAnsi="Times New Roman" w:cs="Times New Roman"/>
          <w:sz w:val="28"/>
          <w:szCs w:val="28"/>
          <w:lang w:val="kk-KZ"/>
        </w:rPr>
        <w:t>2</w:t>
      </w:r>
      <w:r w:rsidRPr="00C1703F">
        <w:rPr>
          <w:rFonts w:ascii="Times New Roman" w:hAnsi="Times New Roman" w:cs="Times New Roman"/>
          <w:sz w:val="28"/>
          <w:szCs w:val="28"/>
        </w:rPr>
        <w:t>].</w:t>
      </w:r>
    </w:p>
    <w:p w:rsidR="00AC7D48" w:rsidRPr="00C1703F" w:rsidRDefault="00AC7D48" w:rsidP="00AC7D48">
      <w:pPr>
        <w:spacing w:after="0" w:line="240" w:lineRule="auto"/>
        <w:jc w:val="both"/>
        <w:rPr>
          <w:rFonts w:ascii="Times New Roman" w:hAnsi="Times New Roman" w:cs="Times New Roman"/>
          <w:sz w:val="28"/>
          <w:szCs w:val="28"/>
        </w:rPr>
      </w:pPr>
      <w:r w:rsidRPr="00C1703F">
        <w:rPr>
          <w:rFonts w:ascii="Times New Roman" w:hAnsi="Times New Roman" w:cs="Times New Roman"/>
          <w:sz w:val="28"/>
          <w:szCs w:val="28"/>
        </w:rPr>
        <w:tab/>
        <w:t>Томпсон</w:t>
      </w:r>
      <w:r w:rsidRPr="00C1703F">
        <w:rPr>
          <w:rFonts w:ascii="Times New Roman" w:hAnsi="Times New Roman" w:cs="Times New Roman"/>
          <w:sz w:val="28"/>
          <w:szCs w:val="28"/>
          <w:lang w:val="en-US"/>
        </w:rPr>
        <w:t xml:space="preserve"> </w:t>
      </w:r>
      <w:r w:rsidRPr="00C1703F">
        <w:rPr>
          <w:rFonts w:ascii="Times New Roman" w:hAnsi="Times New Roman" w:cs="Times New Roman"/>
          <w:sz w:val="28"/>
          <w:szCs w:val="28"/>
        </w:rPr>
        <w:t>и</w:t>
      </w:r>
      <w:r w:rsidRPr="00C1703F">
        <w:rPr>
          <w:rFonts w:ascii="Times New Roman" w:hAnsi="Times New Roman" w:cs="Times New Roman"/>
          <w:sz w:val="28"/>
          <w:szCs w:val="28"/>
          <w:lang w:val="en-US"/>
        </w:rPr>
        <w:t xml:space="preserve"> </w:t>
      </w:r>
      <w:r w:rsidRPr="00C1703F">
        <w:rPr>
          <w:rFonts w:ascii="Times New Roman" w:hAnsi="Times New Roman" w:cs="Times New Roman"/>
          <w:sz w:val="28"/>
          <w:szCs w:val="28"/>
        </w:rPr>
        <w:t>Ханстон</w:t>
      </w:r>
      <w:r w:rsidRPr="00C1703F">
        <w:rPr>
          <w:rFonts w:ascii="Times New Roman" w:hAnsi="Times New Roman" w:cs="Times New Roman"/>
          <w:sz w:val="28"/>
          <w:szCs w:val="28"/>
          <w:lang w:val="en-US"/>
        </w:rPr>
        <w:t xml:space="preserve"> </w:t>
      </w:r>
      <w:r w:rsidRPr="00C1703F">
        <w:rPr>
          <w:rFonts w:ascii="Times New Roman" w:hAnsi="Times New Roman" w:cs="Times New Roman"/>
          <w:sz w:val="28"/>
          <w:szCs w:val="28"/>
        </w:rPr>
        <w:t>употребляют</w:t>
      </w:r>
      <w:r w:rsidRPr="00C1703F">
        <w:rPr>
          <w:rFonts w:ascii="Times New Roman" w:hAnsi="Times New Roman" w:cs="Times New Roman"/>
          <w:sz w:val="28"/>
          <w:szCs w:val="28"/>
          <w:lang w:val="en-US"/>
        </w:rPr>
        <w:t xml:space="preserve"> </w:t>
      </w:r>
      <w:r w:rsidRPr="00C1703F">
        <w:rPr>
          <w:rFonts w:ascii="Times New Roman" w:hAnsi="Times New Roman" w:cs="Times New Roman"/>
          <w:sz w:val="28"/>
          <w:szCs w:val="28"/>
        </w:rPr>
        <w:t>термин</w:t>
      </w:r>
      <w:r w:rsidRPr="00C1703F">
        <w:rPr>
          <w:rFonts w:ascii="Times New Roman" w:hAnsi="Times New Roman" w:cs="Times New Roman"/>
          <w:sz w:val="28"/>
          <w:szCs w:val="28"/>
          <w:lang w:val="en-US"/>
        </w:rPr>
        <w:t xml:space="preserve"> </w:t>
      </w:r>
      <w:r w:rsidRPr="00C1703F">
        <w:rPr>
          <w:rFonts w:ascii="Times New Roman" w:hAnsi="Times New Roman" w:cs="Times New Roman"/>
          <w:i/>
          <w:sz w:val="28"/>
          <w:szCs w:val="28"/>
          <w:lang w:val="en-US"/>
        </w:rPr>
        <w:t>evaluation</w:t>
      </w:r>
      <w:r w:rsidRPr="00C1703F">
        <w:rPr>
          <w:rFonts w:ascii="Times New Roman" w:hAnsi="Times New Roman" w:cs="Times New Roman"/>
          <w:sz w:val="28"/>
          <w:szCs w:val="28"/>
          <w:lang w:val="en-US"/>
        </w:rPr>
        <w:t xml:space="preserve"> – «the broad cover term for the expression of the speaker's or writer's attitude or stance towards, viewpoint on or feelings about the entities or propositions that he or she is talking about. That attitude may relate to certainty or obligation or desirability or any of a number of other sets of values» (</w:t>
      </w:r>
      <w:r w:rsidRPr="00C1703F">
        <w:rPr>
          <w:rFonts w:ascii="Times New Roman" w:hAnsi="Times New Roman" w:cs="Times New Roman"/>
          <w:sz w:val="28"/>
          <w:szCs w:val="28"/>
        </w:rPr>
        <w:t>широкий</w:t>
      </w:r>
      <w:r w:rsidRPr="00C1703F">
        <w:rPr>
          <w:rFonts w:ascii="Times New Roman" w:hAnsi="Times New Roman" w:cs="Times New Roman"/>
          <w:sz w:val="28"/>
          <w:szCs w:val="28"/>
          <w:lang w:val="en-US"/>
        </w:rPr>
        <w:t xml:space="preserve"> </w:t>
      </w:r>
      <w:r w:rsidRPr="00C1703F">
        <w:rPr>
          <w:rFonts w:ascii="Times New Roman" w:hAnsi="Times New Roman" w:cs="Times New Roman"/>
          <w:sz w:val="28"/>
          <w:szCs w:val="28"/>
        </w:rPr>
        <w:t>термин</w:t>
      </w:r>
      <w:r w:rsidRPr="00C1703F">
        <w:rPr>
          <w:rFonts w:ascii="Times New Roman" w:hAnsi="Times New Roman" w:cs="Times New Roman"/>
          <w:sz w:val="28"/>
          <w:szCs w:val="28"/>
          <w:lang w:val="en-US"/>
        </w:rPr>
        <w:t xml:space="preserve"> </w:t>
      </w:r>
      <w:r w:rsidRPr="00C1703F">
        <w:rPr>
          <w:rFonts w:ascii="Times New Roman" w:hAnsi="Times New Roman" w:cs="Times New Roman"/>
          <w:sz w:val="28"/>
          <w:szCs w:val="28"/>
        </w:rPr>
        <w:t>для</w:t>
      </w:r>
      <w:r w:rsidRPr="00C1703F">
        <w:rPr>
          <w:rFonts w:ascii="Times New Roman" w:hAnsi="Times New Roman" w:cs="Times New Roman"/>
          <w:sz w:val="28"/>
          <w:szCs w:val="28"/>
          <w:lang w:val="en-US"/>
        </w:rPr>
        <w:t xml:space="preserve"> </w:t>
      </w:r>
      <w:r w:rsidRPr="00C1703F">
        <w:rPr>
          <w:rFonts w:ascii="Times New Roman" w:hAnsi="Times New Roman" w:cs="Times New Roman"/>
          <w:sz w:val="28"/>
          <w:szCs w:val="28"/>
        </w:rPr>
        <w:t>выражения</w:t>
      </w:r>
      <w:r w:rsidRPr="00C1703F">
        <w:rPr>
          <w:rFonts w:ascii="Times New Roman" w:hAnsi="Times New Roman" w:cs="Times New Roman"/>
          <w:sz w:val="28"/>
          <w:szCs w:val="28"/>
          <w:lang w:val="en-US"/>
        </w:rPr>
        <w:t xml:space="preserve"> </w:t>
      </w:r>
      <w:r w:rsidRPr="00C1703F">
        <w:rPr>
          <w:rFonts w:ascii="Times New Roman" w:hAnsi="Times New Roman" w:cs="Times New Roman"/>
          <w:sz w:val="28"/>
          <w:szCs w:val="28"/>
        </w:rPr>
        <w:t>отношения</w:t>
      </w:r>
      <w:r w:rsidRPr="00C1703F">
        <w:rPr>
          <w:rFonts w:ascii="Times New Roman" w:hAnsi="Times New Roman" w:cs="Times New Roman"/>
          <w:sz w:val="28"/>
          <w:szCs w:val="28"/>
          <w:lang w:val="en-US"/>
        </w:rPr>
        <w:t xml:space="preserve"> </w:t>
      </w:r>
      <w:r w:rsidRPr="00C1703F">
        <w:rPr>
          <w:rFonts w:ascii="Times New Roman" w:hAnsi="Times New Roman" w:cs="Times New Roman"/>
          <w:sz w:val="28"/>
          <w:szCs w:val="28"/>
        </w:rPr>
        <w:t>или</w:t>
      </w:r>
      <w:r w:rsidRPr="00C1703F">
        <w:rPr>
          <w:rFonts w:ascii="Times New Roman" w:hAnsi="Times New Roman" w:cs="Times New Roman"/>
          <w:sz w:val="28"/>
          <w:szCs w:val="28"/>
          <w:lang w:val="en-US"/>
        </w:rPr>
        <w:t xml:space="preserve"> </w:t>
      </w:r>
      <w:r w:rsidRPr="00C1703F">
        <w:rPr>
          <w:rFonts w:ascii="Times New Roman" w:hAnsi="Times New Roman" w:cs="Times New Roman"/>
          <w:sz w:val="28"/>
          <w:szCs w:val="28"/>
        </w:rPr>
        <w:t>позиции</w:t>
      </w:r>
      <w:r w:rsidRPr="00C1703F">
        <w:rPr>
          <w:rFonts w:ascii="Times New Roman" w:hAnsi="Times New Roman" w:cs="Times New Roman"/>
          <w:sz w:val="28"/>
          <w:szCs w:val="28"/>
          <w:lang w:val="en-US"/>
        </w:rPr>
        <w:t xml:space="preserve"> </w:t>
      </w:r>
      <w:r w:rsidRPr="00C1703F">
        <w:rPr>
          <w:rFonts w:ascii="Times New Roman" w:hAnsi="Times New Roman" w:cs="Times New Roman"/>
          <w:sz w:val="28"/>
          <w:szCs w:val="28"/>
        </w:rPr>
        <w:t>говорящего</w:t>
      </w:r>
      <w:r w:rsidRPr="00C1703F">
        <w:rPr>
          <w:rFonts w:ascii="Times New Roman" w:hAnsi="Times New Roman" w:cs="Times New Roman"/>
          <w:sz w:val="28"/>
          <w:szCs w:val="28"/>
          <w:lang w:val="en-US"/>
        </w:rPr>
        <w:t xml:space="preserve"> </w:t>
      </w:r>
      <w:r w:rsidRPr="00C1703F">
        <w:rPr>
          <w:rFonts w:ascii="Times New Roman" w:hAnsi="Times New Roman" w:cs="Times New Roman"/>
          <w:sz w:val="28"/>
          <w:szCs w:val="28"/>
        </w:rPr>
        <w:t>или</w:t>
      </w:r>
      <w:r w:rsidRPr="00C1703F">
        <w:rPr>
          <w:rFonts w:ascii="Times New Roman" w:hAnsi="Times New Roman" w:cs="Times New Roman"/>
          <w:sz w:val="28"/>
          <w:szCs w:val="28"/>
          <w:lang w:val="en-US"/>
        </w:rPr>
        <w:t xml:space="preserve"> </w:t>
      </w:r>
      <w:r w:rsidRPr="00C1703F">
        <w:rPr>
          <w:rFonts w:ascii="Times New Roman" w:hAnsi="Times New Roman" w:cs="Times New Roman"/>
          <w:sz w:val="28"/>
          <w:szCs w:val="28"/>
        </w:rPr>
        <w:t>пишущего</w:t>
      </w:r>
      <w:r w:rsidRPr="00C1703F">
        <w:rPr>
          <w:rFonts w:ascii="Times New Roman" w:hAnsi="Times New Roman" w:cs="Times New Roman"/>
          <w:sz w:val="28"/>
          <w:szCs w:val="28"/>
          <w:lang w:val="en-US"/>
        </w:rPr>
        <w:t xml:space="preserve">, </w:t>
      </w:r>
      <w:r w:rsidRPr="00C1703F">
        <w:rPr>
          <w:rFonts w:ascii="Times New Roman" w:hAnsi="Times New Roman" w:cs="Times New Roman"/>
          <w:sz w:val="28"/>
          <w:szCs w:val="28"/>
        </w:rPr>
        <w:t>точки</w:t>
      </w:r>
      <w:r w:rsidRPr="00C1703F">
        <w:rPr>
          <w:rFonts w:ascii="Times New Roman" w:hAnsi="Times New Roman" w:cs="Times New Roman"/>
          <w:sz w:val="28"/>
          <w:szCs w:val="28"/>
          <w:lang w:val="en-US"/>
        </w:rPr>
        <w:t xml:space="preserve"> </w:t>
      </w:r>
      <w:r w:rsidRPr="00C1703F">
        <w:rPr>
          <w:rFonts w:ascii="Times New Roman" w:hAnsi="Times New Roman" w:cs="Times New Roman"/>
          <w:sz w:val="28"/>
          <w:szCs w:val="28"/>
        </w:rPr>
        <w:t>зрения</w:t>
      </w:r>
      <w:r w:rsidRPr="00C1703F">
        <w:rPr>
          <w:rFonts w:ascii="Times New Roman" w:hAnsi="Times New Roman" w:cs="Times New Roman"/>
          <w:sz w:val="28"/>
          <w:szCs w:val="28"/>
          <w:lang w:val="en-US"/>
        </w:rPr>
        <w:t xml:space="preserve"> </w:t>
      </w:r>
      <w:r w:rsidRPr="00C1703F">
        <w:rPr>
          <w:rFonts w:ascii="Times New Roman" w:hAnsi="Times New Roman" w:cs="Times New Roman"/>
          <w:sz w:val="28"/>
          <w:szCs w:val="28"/>
        </w:rPr>
        <w:t>или</w:t>
      </w:r>
      <w:r w:rsidRPr="00C1703F">
        <w:rPr>
          <w:rFonts w:ascii="Times New Roman" w:hAnsi="Times New Roman" w:cs="Times New Roman"/>
          <w:sz w:val="28"/>
          <w:szCs w:val="28"/>
          <w:lang w:val="en-US"/>
        </w:rPr>
        <w:t xml:space="preserve"> </w:t>
      </w:r>
      <w:r w:rsidRPr="00C1703F">
        <w:rPr>
          <w:rFonts w:ascii="Times New Roman" w:hAnsi="Times New Roman" w:cs="Times New Roman"/>
          <w:sz w:val="28"/>
          <w:szCs w:val="28"/>
        </w:rPr>
        <w:t>чувств</w:t>
      </w:r>
      <w:r w:rsidRPr="00C1703F">
        <w:rPr>
          <w:rFonts w:ascii="Times New Roman" w:hAnsi="Times New Roman" w:cs="Times New Roman"/>
          <w:sz w:val="28"/>
          <w:szCs w:val="28"/>
          <w:lang w:val="en-US"/>
        </w:rPr>
        <w:t xml:space="preserve"> </w:t>
      </w:r>
      <w:r w:rsidRPr="00C1703F">
        <w:rPr>
          <w:rFonts w:ascii="Times New Roman" w:hAnsi="Times New Roman" w:cs="Times New Roman"/>
          <w:sz w:val="28"/>
          <w:szCs w:val="28"/>
        </w:rPr>
        <w:t>по</w:t>
      </w:r>
      <w:r w:rsidRPr="00C1703F">
        <w:rPr>
          <w:rFonts w:ascii="Times New Roman" w:hAnsi="Times New Roman" w:cs="Times New Roman"/>
          <w:sz w:val="28"/>
          <w:szCs w:val="28"/>
          <w:lang w:val="en-US"/>
        </w:rPr>
        <w:t xml:space="preserve"> </w:t>
      </w:r>
      <w:r w:rsidRPr="00C1703F">
        <w:rPr>
          <w:rFonts w:ascii="Times New Roman" w:hAnsi="Times New Roman" w:cs="Times New Roman"/>
          <w:sz w:val="28"/>
          <w:szCs w:val="28"/>
        </w:rPr>
        <w:t>отношению</w:t>
      </w:r>
      <w:r w:rsidRPr="00C1703F">
        <w:rPr>
          <w:rFonts w:ascii="Times New Roman" w:hAnsi="Times New Roman" w:cs="Times New Roman"/>
          <w:sz w:val="28"/>
          <w:szCs w:val="28"/>
          <w:lang w:val="en-US"/>
        </w:rPr>
        <w:t xml:space="preserve"> </w:t>
      </w:r>
      <w:r w:rsidRPr="00C1703F">
        <w:rPr>
          <w:rFonts w:ascii="Times New Roman" w:hAnsi="Times New Roman" w:cs="Times New Roman"/>
          <w:sz w:val="28"/>
          <w:szCs w:val="28"/>
        </w:rPr>
        <w:t>к</w:t>
      </w:r>
      <w:r w:rsidRPr="00C1703F">
        <w:rPr>
          <w:rFonts w:ascii="Times New Roman" w:hAnsi="Times New Roman" w:cs="Times New Roman"/>
          <w:sz w:val="28"/>
          <w:szCs w:val="28"/>
          <w:lang w:val="en-US"/>
        </w:rPr>
        <w:t xml:space="preserve"> </w:t>
      </w:r>
      <w:r w:rsidRPr="00C1703F">
        <w:rPr>
          <w:rFonts w:ascii="Times New Roman" w:hAnsi="Times New Roman" w:cs="Times New Roman"/>
          <w:sz w:val="28"/>
          <w:szCs w:val="28"/>
        </w:rPr>
        <w:t>предложениям</w:t>
      </w:r>
      <w:r w:rsidRPr="00C1703F">
        <w:rPr>
          <w:rFonts w:ascii="Times New Roman" w:hAnsi="Times New Roman" w:cs="Times New Roman"/>
          <w:sz w:val="28"/>
          <w:szCs w:val="28"/>
          <w:lang w:val="en-US"/>
        </w:rPr>
        <w:t xml:space="preserve">, </w:t>
      </w:r>
      <w:r w:rsidRPr="00C1703F">
        <w:rPr>
          <w:rFonts w:ascii="Times New Roman" w:hAnsi="Times New Roman" w:cs="Times New Roman"/>
          <w:sz w:val="28"/>
          <w:szCs w:val="28"/>
        </w:rPr>
        <w:t>о</w:t>
      </w:r>
      <w:r w:rsidRPr="00C1703F">
        <w:rPr>
          <w:rFonts w:ascii="Times New Roman" w:hAnsi="Times New Roman" w:cs="Times New Roman"/>
          <w:sz w:val="28"/>
          <w:szCs w:val="28"/>
          <w:lang w:val="en-US"/>
        </w:rPr>
        <w:t xml:space="preserve"> </w:t>
      </w:r>
      <w:r w:rsidRPr="00C1703F">
        <w:rPr>
          <w:rFonts w:ascii="Times New Roman" w:hAnsi="Times New Roman" w:cs="Times New Roman"/>
          <w:sz w:val="28"/>
          <w:szCs w:val="28"/>
        </w:rPr>
        <w:t>которых</w:t>
      </w:r>
      <w:r w:rsidRPr="00C1703F">
        <w:rPr>
          <w:rFonts w:ascii="Times New Roman" w:hAnsi="Times New Roman" w:cs="Times New Roman"/>
          <w:sz w:val="28"/>
          <w:szCs w:val="28"/>
          <w:lang w:val="en-US"/>
        </w:rPr>
        <w:t xml:space="preserve"> </w:t>
      </w:r>
      <w:r w:rsidRPr="00C1703F">
        <w:rPr>
          <w:rFonts w:ascii="Times New Roman" w:hAnsi="Times New Roman" w:cs="Times New Roman"/>
          <w:sz w:val="28"/>
          <w:szCs w:val="28"/>
        </w:rPr>
        <w:t>он</w:t>
      </w:r>
      <w:r w:rsidRPr="00C1703F">
        <w:rPr>
          <w:rFonts w:ascii="Times New Roman" w:hAnsi="Times New Roman" w:cs="Times New Roman"/>
          <w:sz w:val="28"/>
          <w:szCs w:val="28"/>
          <w:lang w:val="en-US"/>
        </w:rPr>
        <w:t xml:space="preserve"> / </w:t>
      </w:r>
      <w:r w:rsidRPr="00C1703F">
        <w:rPr>
          <w:rFonts w:ascii="Times New Roman" w:hAnsi="Times New Roman" w:cs="Times New Roman"/>
          <w:sz w:val="28"/>
          <w:szCs w:val="28"/>
        </w:rPr>
        <w:t>она</w:t>
      </w:r>
      <w:r w:rsidRPr="00C1703F">
        <w:rPr>
          <w:rFonts w:ascii="Times New Roman" w:hAnsi="Times New Roman" w:cs="Times New Roman"/>
          <w:sz w:val="28"/>
          <w:szCs w:val="28"/>
          <w:lang w:val="en-US"/>
        </w:rPr>
        <w:t xml:space="preserve"> </w:t>
      </w:r>
      <w:r w:rsidRPr="00C1703F">
        <w:rPr>
          <w:rFonts w:ascii="Times New Roman" w:hAnsi="Times New Roman" w:cs="Times New Roman"/>
          <w:sz w:val="28"/>
          <w:szCs w:val="28"/>
        </w:rPr>
        <w:t>говорит</w:t>
      </w:r>
      <w:r w:rsidRPr="00C1703F">
        <w:rPr>
          <w:rFonts w:ascii="Times New Roman" w:hAnsi="Times New Roman" w:cs="Times New Roman"/>
          <w:sz w:val="28"/>
          <w:szCs w:val="28"/>
          <w:lang w:val="en-US"/>
        </w:rPr>
        <w:t xml:space="preserve">. </w:t>
      </w:r>
      <w:r w:rsidRPr="00C1703F">
        <w:rPr>
          <w:rFonts w:ascii="Times New Roman" w:hAnsi="Times New Roman" w:cs="Times New Roman"/>
          <w:sz w:val="28"/>
          <w:szCs w:val="28"/>
        </w:rPr>
        <w:t xml:space="preserve">Такое отношение может относиться к определенности, обязательству, желательности или любому из ряда других наборов ценностей ) – </w:t>
      </w:r>
      <w:r w:rsidRPr="00C1703F">
        <w:rPr>
          <w:rFonts w:ascii="Times New Roman" w:hAnsi="Times New Roman" w:cs="Times New Roman"/>
          <w:i/>
          <w:sz w:val="28"/>
          <w:szCs w:val="28"/>
        </w:rPr>
        <w:t>Перевод наш</w:t>
      </w:r>
      <w:r w:rsidRPr="00C1703F">
        <w:rPr>
          <w:rFonts w:ascii="Times New Roman" w:hAnsi="Times New Roman" w:cs="Times New Roman"/>
          <w:sz w:val="28"/>
          <w:szCs w:val="28"/>
        </w:rPr>
        <w:t xml:space="preserve">. – </w:t>
      </w:r>
      <w:r w:rsidRPr="00C1703F">
        <w:rPr>
          <w:rFonts w:ascii="Times New Roman" w:hAnsi="Times New Roman" w:cs="Times New Roman"/>
          <w:i/>
          <w:sz w:val="28"/>
          <w:szCs w:val="28"/>
        </w:rPr>
        <w:t>А.К</w:t>
      </w:r>
      <w:r w:rsidRPr="00C1703F">
        <w:rPr>
          <w:rFonts w:ascii="Times New Roman" w:hAnsi="Times New Roman" w:cs="Times New Roman"/>
          <w:sz w:val="28"/>
          <w:szCs w:val="28"/>
        </w:rPr>
        <w:t>. –) [</w:t>
      </w:r>
      <w:r w:rsidR="000B6BCF" w:rsidRPr="00C1703F">
        <w:rPr>
          <w:rFonts w:ascii="Times New Roman" w:hAnsi="Times New Roman" w:cs="Times New Roman"/>
          <w:sz w:val="28"/>
          <w:szCs w:val="28"/>
          <w:lang w:val="kk-KZ"/>
        </w:rPr>
        <w:t>123</w:t>
      </w:r>
      <w:r w:rsidRPr="00C1703F">
        <w:rPr>
          <w:rFonts w:ascii="Times New Roman" w:hAnsi="Times New Roman" w:cs="Times New Roman"/>
          <w:sz w:val="28"/>
          <w:szCs w:val="28"/>
        </w:rPr>
        <w:t>, с. 5].</w:t>
      </w:r>
    </w:p>
    <w:p w:rsidR="00AC7D48" w:rsidRPr="00C1703F" w:rsidRDefault="00AC7D48" w:rsidP="00AC7D48">
      <w:pPr>
        <w:spacing w:after="0" w:line="240" w:lineRule="auto"/>
        <w:jc w:val="both"/>
        <w:rPr>
          <w:rFonts w:ascii="Times New Roman" w:hAnsi="Times New Roman" w:cs="Times New Roman"/>
          <w:sz w:val="28"/>
          <w:szCs w:val="28"/>
        </w:rPr>
      </w:pPr>
      <w:r w:rsidRPr="00C1703F">
        <w:rPr>
          <w:rFonts w:ascii="Times New Roman" w:hAnsi="Times New Roman" w:cs="Times New Roman"/>
          <w:sz w:val="28"/>
          <w:szCs w:val="28"/>
        </w:rPr>
        <w:tab/>
        <w:t>М</w:t>
      </w:r>
      <w:r w:rsidR="000B6BCF" w:rsidRPr="00C1703F">
        <w:rPr>
          <w:rFonts w:ascii="Times New Roman" w:hAnsi="Times New Roman" w:cs="Times New Roman"/>
          <w:sz w:val="28"/>
          <w:szCs w:val="28"/>
        </w:rPr>
        <w:t xml:space="preserve">оника </w:t>
      </w:r>
      <w:r w:rsidRPr="00C1703F">
        <w:rPr>
          <w:rFonts w:ascii="Times New Roman" w:hAnsi="Times New Roman" w:cs="Times New Roman"/>
          <w:sz w:val="28"/>
          <w:szCs w:val="28"/>
        </w:rPr>
        <w:t xml:space="preserve">Беднарек также использует термин </w:t>
      </w:r>
      <w:r w:rsidRPr="00C1703F">
        <w:rPr>
          <w:rFonts w:ascii="Times New Roman" w:hAnsi="Times New Roman" w:cs="Times New Roman"/>
          <w:i/>
          <w:sz w:val="28"/>
          <w:szCs w:val="28"/>
          <w:lang w:val="en-US"/>
        </w:rPr>
        <w:t>evaluation</w:t>
      </w:r>
      <w:r w:rsidRPr="00C1703F">
        <w:rPr>
          <w:rFonts w:ascii="Times New Roman" w:hAnsi="Times New Roman" w:cs="Times New Roman"/>
          <w:sz w:val="28"/>
          <w:szCs w:val="28"/>
        </w:rPr>
        <w:t xml:space="preserve"> в своем исследовании при изучении взаимосвязи когниции и оценки, а также степени, в </w:t>
      </w:r>
      <w:r w:rsidRPr="00C1703F">
        <w:rPr>
          <w:rFonts w:ascii="Times New Roman" w:hAnsi="Times New Roman" w:cs="Times New Roman"/>
          <w:sz w:val="28"/>
          <w:szCs w:val="28"/>
        </w:rPr>
        <w:lastRenderedPageBreak/>
        <w:t>которой оценочное значение присуще лексическим элементам, и того, как оно зависит от использования читателем когнитивных фреймов [1</w:t>
      </w:r>
      <w:r w:rsidR="009020D6" w:rsidRPr="00C1703F">
        <w:rPr>
          <w:rFonts w:ascii="Times New Roman" w:hAnsi="Times New Roman" w:cs="Times New Roman"/>
          <w:sz w:val="28"/>
          <w:szCs w:val="28"/>
        </w:rPr>
        <w:t>2</w:t>
      </w:r>
      <w:r w:rsidR="000B6BCF" w:rsidRPr="00C1703F">
        <w:rPr>
          <w:rFonts w:ascii="Times New Roman" w:hAnsi="Times New Roman" w:cs="Times New Roman"/>
          <w:sz w:val="28"/>
          <w:szCs w:val="28"/>
        </w:rPr>
        <w:t>4</w:t>
      </w:r>
      <w:r w:rsidRPr="00C1703F">
        <w:rPr>
          <w:rFonts w:ascii="Times New Roman" w:hAnsi="Times New Roman" w:cs="Times New Roman"/>
          <w:sz w:val="28"/>
          <w:szCs w:val="28"/>
        </w:rPr>
        <w:t>, с. 187].</w:t>
      </w:r>
    </w:p>
    <w:p w:rsidR="00AC7D48" w:rsidRPr="00C1703F" w:rsidRDefault="00AC7D48" w:rsidP="00AC7D48">
      <w:pPr>
        <w:spacing w:after="0" w:line="240" w:lineRule="auto"/>
        <w:jc w:val="both"/>
        <w:rPr>
          <w:rFonts w:ascii="Times New Roman" w:hAnsi="Times New Roman" w:cs="Times New Roman"/>
          <w:sz w:val="28"/>
          <w:szCs w:val="28"/>
        </w:rPr>
      </w:pPr>
      <w:r w:rsidRPr="00C1703F">
        <w:rPr>
          <w:rFonts w:ascii="Times New Roman" w:hAnsi="Times New Roman" w:cs="Times New Roman"/>
          <w:sz w:val="28"/>
          <w:szCs w:val="28"/>
        </w:rPr>
        <w:tab/>
        <w:t>Н.Д. Арутюнова определяет оценку как вид модальности. Заслуга ученого состоит в полной и глубокой характеристике оценки, а также средств ее выражения [</w:t>
      </w:r>
      <w:r w:rsidR="00D1656C" w:rsidRPr="00C1703F">
        <w:rPr>
          <w:rFonts w:ascii="Times New Roman" w:hAnsi="Times New Roman" w:cs="Times New Roman"/>
          <w:sz w:val="28"/>
          <w:szCs w:val="28"/>
        </w:rPr>
        <w:t>12</w:t>
      </w:r>
      <w:r w:rsidR="000B6BCF" w:rsidRPr="00C1703F">
        <w:rPr>
          <w:rFonts w:ascii="Times New Roman" w:hAnsi="Times New Roman" w:cs="Times New Roman"/>
          <w:sz w:val="28"/>
          <w:szCs w:val="28"/>
        </w:rPr>
        <w:t>5</w:t>
      </w:r>
      <w:r w:rsidRPr="00C1703F">
        <w:rPr>
          <w:rFonts w:ascii="Times New Roman" w:hAnsi="Times New Roman" w:cs="Times New Roman"/>
          <w:sz w:val="28"/>
          <w:szCs w:val="28"/>
        </w:rPr>
        <w:t>, с. 11].</w:t>
      </w:r>
    </w:p>
    <w:p w:rsidR="00AC7D48" w:rsidRPr="00C1703F" w:rsidRDefault="00AC7D48" w:rsidP="00AC7D48">
      <w:pPr>
        <w:spacing w:after="0" w:line="240" w:lineRule="auto"/>
        <w:jc w:val="both"/>
        <w:rPr>
          <w:rFonts w:ascii="Times New Roman" w:hAnsi="Times New Roman" w:cs="Times New Roman"/>
          <w:sz w:val="28"/>
          <w:szCs w:val="28"/>
        </w:rPr>
      </w:pPr>
      <w:r w:rsidRPr="00C1703F">
        <w:rPr>
          <w:rFonts w:ascii="Times New Roman" w:hAnsi="Times New Roman" w:cs="Times New Roman"/>
          <w:sz w:val="28"/>
          <w:szCs w:val="28"/>
        </w:rPr>
        <w:tab/>
        <w:t>Е.М. Вольф связывает оценку с прагматическим значением «А (субъект оценки) считает, что Б (объект оценки) хороший / плохой» [12</w:t>
      </w:r>
      <w:r w:rsidR="000B6BCF" w:rsidRPr="00C1703F">
        <w:rPr>
          <w:rFonts w:ascii="Times New Roman" w:hAnsi="Times New Roman" w:cs="Times New Roman"/>
          <w:sz w:val="28"/>
          <w:szCs w:val="28"/>
        </w:rPr>
        <w:t>6</w:t>
      </w:r>
      <w:r w:rsidRPr="00C1703F">
        <w:rPr>
          <w:rFonts w:ascii="Times New Roman" w:hAnsi="Times New Roman" w:cs="Times New Roman"/>
          <w:sz w:val="28"/>
          <w:szCs w:val="28"/>
        </w:rPr>
        <w:t>, с. 5].</w:t>
      </w:r>
    </w:p>
    <w:p w:rsidR="00AC7D48" w:rsidRPr="00C1703F" w:rsidRDefault="00AC7D48" w:rsidP="00AC7D48">
      <w:pPr>
        <w:spacing w:after="0" w:line="240" w:lineRule="auto"/>
        <w:jc w:val="both"/>
        <w:rPr>
          <w:rFonts w:ascii="Times New Roman" w:hAnsi="Times New Roman" w:cs="Times New Roman"/>
          <w:sz w:val="28"/>
          <w:szCs w:val="28"/>
        </w:rPr>
      </w:pPr>
      <w:r w:rsidRPr="00C1703F">
        <w:rPr>
          <w:rFonts w:ascii="Times New Roman" w:hAnsi="Times New Roman" w:cs="Times New Roman"/>
          <w:sz w:val="28"/>
          <w:szCs w:val="28"/>
        </w:rPr>
        <w:tab/>
        <w:t>В рамках диссертации не представляется возможным привести все определения категории оценки, а также это не является основной целью нашей работы. В таблице 4 обобщены наиболее значимые, на наш взгляд, определения категори</w:t>
      </w:r>
      <w:r w:rsidR="006201D7" w:rsidRPr="00C1703F">
        <w:rPr>
          <w:rFonts w:ascii="Times New Roman" w:hAnsi="Times New Roman" w:cs="Times New Roman"/>
          <w:sz w:val="28"/>
          <w:szCs w:val="28"/>
        </w:rPr>
        <w:t>и</w:t>
      </w:r>
      <w:r w:rsidRPr="00C1703F">
        <w:rPr>
          <w:rFonts w:ascii="Times New Roman" w:hAnsi="Times New Roman" w:cs="Times New Roman"/>
          <w:sz w:val="28"/>
          <w:szCs w:val="28"/>
        </w:rPr>
        <w:t xml:space="preserve"> «оценка».</w:t>
      </w:r>
    </w:p>
    <w:p w:rsidR="00AC7D48" w:rsidRPr="00C1703F" w:rsidRDefault="00AC7D48" w:rsidP="00AC7D48">
      <w:pPr>
        <w:spacing w:after="0" w:line="240" w:lineRule="auto"/>
        <w:jc w:val="both"/>
        <w:rPr>
          <w:rFonts w:ascii="Times New Roman" w:hAnsi="Times New Roman" w:cs="Times New Roman"/>
          <w:sz w:val="28"/>
          <w:szCs w:val="28"/>
        </w:rPr>
      </w:pPr>
    </w:p>
    <w:p w:rsidR="00AC7D48" w:rsidRPr="00C1703F" w:rsidRDefault="00AC7D48" w:rsidP="00AC7D48">
      <w:pPr>
        <w:spacing w:after="0" w:line="240" w:lineRule="auto"/>
        <w:jc w:val="both"/>
        <w:rPr>
          <w:rFonts w:ascii="Times New Roman" w:hAnsi="Times New Roman" w:cs="Times New Roman"/>
          <w:sz w:val="28"/>
          <w:szCs w:val="28"/>
        </w:rPr>
      </w:pPr>
      <w:r w:rsidRPr="00C1703F">
        <w:rPr>
          <w:rFonts w:ascii="Times New Roman" w:hAnsi="Times New Roman" w:cs="Times New Roman"/>
          <w:sz w:val="28"/>
          <w:szCs w:val="28"/>
        </w:rPr>
        <w:t>Таблица 4 – Определения понятия «оценка»</w:t>
      </w:r>
    </w:p>
    <w:p w:rsidR="000816C9" w:rsidRPr="00C1703F" w:rsidRDefault="000816C9" w:rsidP="00AC7D48">
      <w:pPr>
        <w:spacing w:after="0" w:line="240" w:lineRule="auto"/>
        <w:jc w:val="both"/>
        <w:rPr>
          <w:rFonts w:ascii="Times New Roman" w:hAnsi="Times New Roman" w:cs="Times New Roman"/>
          <w:sz w:val="28"/>
          <w:szCs w:val="28"/>
        </w:rPr>
      </w:pPr>
    </w:p>
    <w:tbl>
      <w:tblPr>
        <w:tblStyle w:val="a5"/>
        <w:tblW w:w="0" w:type="auto"/>
        <w:tblLayout w:type="fixed"/>
        <w:tblLook w:val="04A0"/>
      </w:tblPr>
      <w:tblGrid>
        <w:gridCol w:w="1525"/>
        <w:gridCol w:w="2269"/>
        <w:gridCol w:w="6060"/>
      </w:tblGrid>
      <w:tr w:rsidR="00AC7D48" w:rsidRPr="00C1703F" w:rsidTr="00AC7D48">
        <w:tc>
          <w:tcPr>
            <w:tcW w:w="1525" w:type="dxa"/>
          </w:tcPr>
          <w:p w:rsidR="00AC7D48" w:rsidRPr="00C1703F" w:rsidRDefault="00AC7D48" w:rsidP="00AC7D48">
            <w:pPr>
              <w:spacing w:after="0" w:line="240" w:lineRule="auto"/>
              <w:jc w:val="center"/>
              <w:rPr>
                <w:rFonts w:ascii="Times New Roman" w:hAnsi="Times New Roman" w:cs="Times New Roman"/>
                <w:sz w:val="26"/>
                <w:szCs w:val="26"/>
              </w:rPr>
            </w:pPr>
            <w:r w:rsidRPr="00C1703F">
              <w:rPr>
                <w:rFonts w:ascii="Times New Roman" w:hAnsi="Times New Roman" w:cs="Times New Roman"/>
                <w:sz w:val="26"/>
                <w:szCs w:val="26"/>
              </w:rPr>
              <w:t>Понятие</w:t>
            </w:r>
          </w:p>
        </w:tc>
        <w:tc>
          <w:tcPr>
            <w:tcW w:w="2269" w:type="dxa"/>
          </w:tcPr>
          <w:p w:rsidR="00AC7D48" w:rsidRPr="00C1703F" w:rsidRDefault="00AC7D48" w:rsidP="00AC7D48">
            <w:pPr>
              <w:spacing w:after="0" w:line="240" w:lineRule="auto"/>
              <w:jc w:val="center"/>
              <w:rPr>
                <w:rFonts w:ascii="Times New Roman" w:hAnsi="Times New Roman" w:cs="Times New Roman"/>
                <w:sz w:val="26"/>
                <w:szCs w:val="26"/>
              </w:rPr>
            </w:pPr>
            <w:r w:rsidRPr="00C1703F">
              <w:rPr>
                <w:rFonts w:ascii="Times New Roman" w:hAnsi="Times New Roman" w:cs="Times New Roman"/>
                <w:sz w:val="26"/>
                <w:szCs w:val="26"/>
              </w:rPr>
              <w:t>Автор</w:t>
            </w:r>
          </w:p>
        </w:tc>
        <w:tc>
          <w:tcPr>
            <w:tcW w:w="6060" w:type="dxa"/>
          </w:tcPr>
          <w:p w:rsidR="00AC7D48" w:rsidRPr="00C1703F" w:rsidRDefault="00AC7D48" w:rsidP="00AC7D48">
            <w:pPr>
              <w:spacing w:after="0" w:line="240" w:lineRule="auto"/>
              <w:jc w:val="center"/>
              <w:rPr>
                <w:rFonts w:ascii="Times New Roman" w:hAnsi="Times New Roman" w:cs="Times New Roman"/>
                <w:sz w:val="26"/>
                <w:szCs w:val="26"/>
              </w:rPr>
            </w:pPr>
            <w:r w:rsidRPr="00C1703F">
              <w:rPr>
                <w:rFonts w:ascii="Times New Roman" w:hAnsi="Times New Roman" w:cs="Times New Roman"/>
                <w:sz w:val="26"/>
                <w:szCs w:val="26"/>
              </w:rPr>
              <w:t>Определение</w:t>
            </w:r>
          </w:p>
        </w:tc>
      </w:tr>
      <w:tr w:rsidR="00F03611" w:rsidRPr="00C1703F" w:rsidTr="00AC7D48">
        <w:tc>
          <w:tcPr>
            <w:tcW w:w="1525" w:type="dxa"/>
          </w:tcPr>
          <w:p w:rsidR="00F03611" w:rsidRPr="00C1703F" w:rsidRDefault="00F03611" w:rsidP="00AC7D48">
            <w:pPr>
              <w:spacing w:after="0" w:line="240" w:lineRule="auto"/>
              <w:jc w:val="center"/>
              <w:rPr>
                <w:rFonts w:ascii="Times New Roman" w:hAnsi="Times New Roman" w:cs="Times New Roman"/>
                <w:sz w:val="26"/>
                <w:szCs w:val="26"/>
              </w:rPr>
            </w:pPr>
            <w:r>
              <w:rPr>
                <w:rFonts w:ascii="Times New Roman" w:hAnsi="Times New Roman" w:cs="Times New Roman"/>
                <w:sz w:val="26"/>
                <w:szCs w:val="26"/>
              </w:rPr>
              <w:t>1</w:t>
            </w:r>
          </w:p>
        </w:tc>
        <w:tc>
          <w:tcPr>
            <w:tcW w:w="2269" w:type="dxa"/>
          </w:tcPr>
          <w:p w:rsidR="00F03611" w:rsidRPr="00C1703F" w:rsidRDefault="00F03611" w:rsidP="00AC7D48">
            <w:pPr>
              <w:spacing w:after="0" w:line="240" w:lineRule="auto"/>
              <w:jc w:val="center"/>
              <w:rPr>
                <w:rFonts w:ascii="Times New Roman" w:hAnsi="Times New Roman" w:cs="Times New Roman"/>
                <w:sz w:val="26"/>
                <w:szCs w:val="26"/>
              </w:rPr>
            </w:pPr>
            <w:r>
              <w:rPr>
                <w:rFonts w:ascii="Times New Roman" w:hAnsi="Times New Roman" w:cs="Times New Roman"/>
                <w:sz w:val="26"/>
                <w:szCs w:val="26"/>
              </w:rPr>
              <w:t>2</w:t>
            </w:r>
          </w:p>
        </w:tc>
        <w:tc>
          <w:tcPr>
            <w:tcW w:w="6060" w:type="dxa"/>
          </w:tcPr>
          <w:p w:rsidR="00F03611" w:rsidRPr="00C1703F" w:rsidRDefault="00F03611" w:rsidP="00AC7D48">
            <w:pPr>
              <w:spacing w:after="0" w:line="240" w:lineRule="auto"/>
              <w:jc w:val="center"/>
              <w:rPr>
                <w:rFonts w:ascii="Times New Roman" w:hAnsi="Times New Roman" w:cs="Times New Roman"/>
                <w:sz w:val="26"/>
                <w:szCs w:val="26"/>
              </w:rPr>
            </w:pPr>
            <w:r>
              <w:rPr>
                <w:rFonts w:ascii="Times New Roman" w:hAnsi="Times New Roman" w:cs="Times New Roman"/>
                <w:sz w:val="26"/>
                <w:szCs w:val="26"/>
              </w:rPr>
              <w:t>3</w:t>
            </w:r>
          </w:p>
        </w:tc>
      </w:tr>
      <w:tr w:rsidR="00AC7D48" w:rsidRPr="00C1703F" w:rsidTr="00AC7D48">
        <w:tc>
          <w:tcPr>
            <w:tcW w:w="1525" w:type="dxa"/>
          </w:tcPr>
          <w:p w:rsidR="00AC7D48" w:rsidRPr="00C1703F" w:rsidRDefault="000F59EB" w:rsidP="00AC7D48">
            <w:pPr>
              <w:spacing w:after="0" w:line="240" w:lineRule="auto"/>
              <w:jc w:val="center"/>
              <w:rPr>
                <w:rFonts w:ascii="Times New Roman" w:hAnsi="Times New Roman" w:cs="Times New Roman"/>
                <w:sz w:val="26"/>
                <w:szCs w:val="26"/>
              </w:rPr>
            </w:pPr>
            <w:r w:rsidRPr="00C1703F">
              <w:rPr>
                <w:rFonts w:ascii="Times New Roman" w:hAnsi="Times New Roman" w:cs="Times New Roman"/>
                <w:sz w:val="26"/>
                <w:szCs w:val="26"/>
              </w:rPr>
              <w:t>О</w:t>
            </w:r>
          </w:p>
        </w:tc>
        <w:tc>
          <w:tcPr>
            <w:tcW w:w="2269" w:type="dxa"/>
          </w:tcPr>
          <w:p w:rsidR="00AC7D48" w:rsidRPr="00C1703F" w:rsidRDefault="00AC7D48" w:rsidP="00AC7D48">
            <w:pPr>
              <w:spacing w:after="0" w:line="240" w:lineRule="auto"/>
              <w:jc w:val="both"/>
              <w:rPr>
                <w:rFonts w:ascii="Times New Roman" w:hAnsi="Times New Roman" w:cs="Times New Roman"/>
                <w:sz w:val="26"/>
                <w:szCs w:val="26"/>
              </w:rPr>
            </w:pPr>
            <w:r w:rsidRPr="00C1703F">
              <w:rPr>
                <w:rFonts w:ascii="Times New Roman" w:hAnsi="Times New Roman" w:cs="Times New Roman"/>
                <w:sz w:val="26"/>
                <w:szCs w:val="26"/>
              </w:rPr>
              <w:t>Стилистический энциклопедический словарь русского языка</w:t>
            </w:r>
          </w:p>
        </w:tc>
        <w:tc>
          <w:tcPr>
            <w:tcW w:w="6060" w:type="dxa"/>
          </w:tcPr>
          <w:p w:rsidR="00AC7D48" w:rsidRPr="00C1703F" w:rsidRDefault="00AC7D48" w:rsidP="00D1656C">
            <w:pPr>
              <w:spacing w:after="0" w:line="240" w:lineRule="auto"/>
              <w:jc w:val="both"/>
              <w:rPr>
                <w:rFonts w:ascii="Times New Roman" w:hAnsi="Times New Roman" w:cs="Times New Roman"/>
                <w:sz w:val="26"/>
                <w:szCs w:val="26"/>
              </w:rPr>
            </w:pPr>
            <w:r w:rsidRPr="00C1703F">
              <w:rPr>
                <w:rFonts w:ascii="Times New Roman" w:hAnsi="Times New Roman" w:cs="Times New Roman"/>
                <w:sz w:val="26"/>
                <w:szCs w:val="26"/>
              </w:rPr>
              <w:t xml:space="preserve">– </w:t>
            </w:r>
            <w:r w:rsidR="00CE026B">
              <w:rPr>
                <w:rFonts w:ascii="Times New Roman" w:hAnsi="Times New Roman" w:cs="Times New Roman"/>
                <w:sz w:val="26"/>
                <w:szCs w:val="26"/>
              </w:rPr>
              <w:t>«</w:t>
            </w:r>
            <w:r w:rsidRPr="00C1703F">
              <w:rPr>
                <w:rFonts w:ascii="Times New Roman" w:hAnsi="Times New Roman" w:cs="Times New Roman"/>
                <w:sz w:val="26"/>
                <w:szCs w:val="26"/>
              </w:rPr>
              <w:t>совокупность разноуровневых языковых единиц, объединенных оценочной семантикой и выражающих положительное или отрицательное отношение автора к содержанию речи</w:t>
            </w:r>
            <w:r w:rsidR="00CE026B">
              <w:rPr>
                <w:rFonts w:ascii="Times New Roman" w:hAnsi="Times New Roman" w:cs="Times New Roman"/>
                <w:sz w:val="26"/>
                <w:szCs w:val="26"/>
              </w:rPr>
              <w:t>»</w:t>
            </w:r>
            <w:r w:rsidRPr="00C1703F">
              <w:rPr>
                <w:rFonts w:ascii="Times New Roman" w:hAnsi="Times New Roman" w:cs="Times New Roman"/>
                <w:sz w:val="26"/>
                <w:szCs w:val="26"/>
              </w:rPr>
              <w:t xml:space="preserve"> [1</w:t>
            </w:r>
            <w:r w:rsidR="000B6BCF" w:rsidRPr="00C1703F">
              <w:rPr>
                <w:rFonts w:ascii="Times New Roman" w:hAnsi="Times New Roman" w:cs="Times New Roman"/>
                <w:sz w:val="26"/>
                <w:szCs w:val="26"/>
              </w:rPr>
              <w:t>27</w:t>
            </w:r>
            <w:r w:rsidRPr="00C1703F">
              <w:rPr>
                <w:rFonts w:ascii="Times New Roman" w:hAnsi="Times New Roman" w:cs="Times New Roman"/>
                <w:sz w:val="26"/>
                <w:szCs w:val="26"/>
              </w:rPr>
              <w:t>, с. 139].</w:t>
            </w:r>
          </w:p>
        </w:tc>
      </w:tr>
      <w:tr w:rsidR="00AC7D48" w:rsidRPr="00C1703F" w:rsidTr="00AC7D48">
        <w:tc>
          <w:tcPr>
            <w:tcW w:w="1525" w:type="dxa"/>
            <w:vMerge w:val="restart"/>
          </w:tcPr>
          <w:p w:rsidR="000F59EB" w:rsidRPr="00C1703F" w:rsidRDefault="000F59EB" w:rsidP="000F59EB">
            <w:pPr>
              <w:spacing w:after="0" w:line="240" w:lineRule="auto"/>
              <w:jc w:val="center"/>
              <w:rPr>
                <w:rFonts w:ascii="Times New Roman" w:hAnsi="Times New Roman" w:cs="Times New Roman"/>
                <w:sz w:val="26"/>
                <w:szCs w:val="26"/>
              </w:rPr>
            </w:pPr>
            <w:r w:rsidRPr="00C1703F">
              <w:rPr>
                <w:rFonts w:ascii="Times New Roman" w:hAnsi="Times New Roman" w:cs="Times New Roman"/>
                <w:sz w:val="26"/>
                <w:szCs w:val="26"/>
              </w:rPr>
              <w:t>Ц</w:t>
            </w:r>
          </w:p>
          <w:p w:rsidR="000F59EB" w:rsidRPr="00C1703F" w:rsidRDefault="000F59EB" w:rsidP="000F59EB">
            <w:pPr>
              <w:spacing w:after="0" w:line="240" w:lineRule="auto"/>
              <w:jc w:val="center"/>
              <w:rPr>
                <w:rFonts w:ascii="Times New Roman" w:hAnsi="Times New Roman" w:cs="Times New Roman"/>
                <w:sz w:val="26"/>
                <w:szCs w:val="26"/>
              </w:rPr>
            </w:pPr>
          </w:p>
          <w:p w:rsidR="000F59EB" w:rsidRPr="00C1703F" w:rsidRDefault="000F59EB" w:rsidP="000F59EB">
            <w:pPr>
              <w:spacing w:after="0" w:line="240" w:lineRule="auto"/>
              <w:jc w:val="center"/>
              <w:rPr>
                <w:rFonts w:ascii="Times New Roman" w:hAnsi="Times New Roman" w:cs="Times New Roman"/>
                <w:sz w:val="26"/>
                <w:szCs w:val="26"/>
              </w:rPr>
            </w:pPr>
          </w:p>
          <w:p w:rsidR="000F59EB" w:rsidRPr="00C1703F" w:rsidRDefault="000F59EB" w:rsidP="000F59EB">
            <w:pPr>
              <w:spacing w:after="0" w:line="240" w:lineRule="auto"/>
              <w:jc w:val="center"/>
              <w:rPr>
                <w:rFonts w:ascii="Times New Roman" w:hAnsi="Times New Roman" w:cs="Times New Roman"/>
                <w:sz w:val="26"/>
                <w:szCs w:val="26"/>
              </w:rPr>
            </w:pPr>
          </w:p>
          <w:p w:rsidR="000F59EB" w:rsidRPr="00C1703F" w:rsidRDefault="000F59EB" w:rsidP="000F59EB">
            <w:pPr>
              <w:spacing w:after="0" w:line="240" w:lineRule="auto"/>
              <w:jc w:val="center"/>
              <w:rPr>
                <w:rFonts w:ascii="Times New Roman" w:hAnsi="Times New Roman" w:cs="Times New Roman"/>
                <w:sz w:val="26"/>
                <w:szCs w:val="26"/>
              </w:rPr>
            </w:pPr>
          </w:p>
          <w:p w:rsidR="000F59EB" w:rsidRPr="00C1703F" w:rsidRDefault="000F59EB" w:rsidP="000F59EB">
            <w:pPr>
              <w:spacing w:after="0" w:line="240" w:lineRule="auto"/>
              <w:jc w:val="center"/>
              <w:rPr>
                <w:rFonts w:ascii="Times New Roman" w:hAnsi="Times New Roman" w:cs="Times New Roman"/>
                <w:sz w:val="26"/>
                <w:szCs w:val="26"/>
              </w:rPr>
            </w:pPr>
          </w:p>
          <w:p w:rsidR="000F59EB" w:rsidRPr="00C1703F" w:rsidRDefault="000F59EB" w:rsidP="000F59EB">
            <w:pPr>
              <w:spacing w:after="0" w:line="240" w:lineRule="auto"/>
              <w:jc w:val="center"/>
              <w:rPr>
                <w:rFonts w:ascii="Times New Roman" w:hAnsi="Times New Roman" w:cs="Times New Roman"/>
                <w:sz w:val="26"/>
                <w:szCs w:val="26"/>
              </w:rPr>
            </w:pPr>
          </w:p>
          <w:p w:rsidR="000F59EB" w:rsidRPr="00C1703F" w:rsidRDefault="000F59EB" w:rsidP="000F59EB">
            <w:pPr>
              <w:spacing w:after="0" w:line="240" w:lineRule="auto"/>
              <w:jc w:val="center"/>
              <w:rPr>
                <w:rFonts w:ascii="Times New Roman" w:hAnsi="Times New Roman" w:cs="Times New Roman"/>
                <w:sz w:val="26"/>
                <w:szCs w:val="26"/>
              </w:rPr>
            </w:pPr>
            <w:r w:rsidRPr="00C1703F">
              <w:rPr>
                <w:rFonts w:ascii="Times New Roman" w:hAnsi="Times New Roman" w:cs="Times New Roman"/>
                <w:sz w:val="26"/>
                <w:szCs w:val="26"/>
              </w:rPr>
              <w:t>Е</w:t>
            </w:r>
          </w:p>
          <w:p w:rsidR="000F59EB" w:rsidRPr="00C1703F" w:rsidRDefault="000F59EB" w:rsidP="000F59EB">
            <w:pPr>
              <w:spacing w:after="0" w:line="240" w:lineRule="auto"/>
              <w:jc w:val="center"/>
              <w:rPr>
                <w:rFonts w:ascii="Times New Roman" w:hAnsi="Times New Roman" w:cs="Times New Roman"/>
                <w:sz w:val="26"/>
                <w:szCs w:val="26"/>
              </w:rPr>
            </w:pPr>
          </w:p>
          <w:p w:rsidR="000F59EB" w:rsidRPr="00C1703F" w:rsidRDefault="000F59EB" w:rsidP="000F59EB">
            <w:pPr>
              <w:spacing w:after="0" w:line="240" w:lineRule="auto"/>
              <w:jc w:val="center"/>
              <w:rPr>
                <w:rFonts w:ascii="Times New Roman" w:hAnsi="Times New Roman" w:cs="Times New Roman"/>
                <w:sz w:val="26"/>
                <w:szCs w:val="26"/>
              </w:rPr>
            </w:pPr>
          </w:p>
          <w:p w:rsidR="000F59EB" w:rsidRPr="00C1703F" w:rsidRDefault="000F59EB" w:rsidP="000F59EB">
            <w:pPr>
              <w:spacing w:after="0" w:line="240" w:lineRule="auto"/>
              <w:jc w:val="center"/>
              <w:rPr>
                <w:rFonts w:ascii="Times New Roman" w:hAnsi="Times New Roman" w:cs="Times New Roman"/>
                <w:sz w:val="26"/>
                <w:szCs w:val="26"/>
              </w:rPr>
            </w:pPr>
          </w:p>
          <w:p w:rsidR="000F59EB" w:rsidRPr="00C1703F" w:rsidRDefault="000F59EB" w:rsidP="000F59EB">
            <w:pPr>
              <w:spacing w:after="0" w:line="240" w:lineRule="auto"/>
              <w:jc w:val="center"/>
              <w:rPr>
                <w:rFonts w:ascii="Times New Roman" w:hAnsi="Times New Roman" w:cs="Times New Roman"/>
                <w:sz w:val="26"/>
                <w:szCs w:val="26"/>
              </w:rPr>
            </w:pPr>
          </w:p>
          <w:p w:rsidR="000F59EB" w:rsidRPr="00C1703F" w:rsidRDefault="000F59EB" w:rsidP="000F59EB">
            <w:pPr>
              <w:spacing w:after="0" w:line="240" w:lineRule="auto"/>
              <w:jc w:val="center"/>
              <w:rPr>
                <w:rFonts w:ascii="Times New Roman" w:hAnsi="Times New Roman" w:cs="Times New Roman"/>
                <w:sz w:val="26"/>
                <w:szCs w:val="26"/>
              </w:rPr>
            </w:pPr>
            <w:r w:rsidRPr="00C1703F">
              <w:rPr>
                <w:rFonts w:ascii="Times New Roman" w:hAnsi="Times New Roman" w:cs="Times New Roman"/>
                <w:sz w:val="26"/>
                <w:szCs w:val="26"/>
              </w:rPr>
              <w:t>Н</w:t>
            </w:r>
          </w:p>
          <w:p w:rsidR="000F59EB" w:rsidRPr="00C1703F" w:rsidRDefault="000F59EB" w:rsidP="000F59EB">
            <w:pPr>
              <w:spacing w:after="0" w:line="240" w:lineRule="auto"/>
              <w:jc w:val="center"/>
              <w:rPr>
                <w:rFonts w:ascii="Times New Roman" w:hAnsi="Times New Roman" w:cs="Times New Roman"/>
                <w:sz w:val="26"/>
                <w:szCs w:val="26"/>
              </w:rPr>
            </w:pPr>
          </w:p>
          <w:p w:rsidR="000F59EB" w:rsidRPr="00C1703F" w:rsidRDefault="000F59EB" w:rsidP="000F59EB">
            <w:pPr>
              <w:spacing w:after="0" w:line="240" w:lineRule="auto"/>
              <w:jc w:val="center"/>
              <w:rPr>
                <w:rFonts w:ascii="Times New Roman" w:hAnsi="Times New Roman" w:cs="Times New Roman"/>
                <w:sz w:val="26"/>
                <w:szCs w:val="26"/>
              </w:rPr>
            </w:pPr>
          </w:p>
          <w:p w:rsidR="000F59EB" w:rsidRPr="00C1703F" w:rsidRDefault="000F59EB" w:rsidP="000F59EB">
            <w:pPr>
              <w:spacing w:after="0" w:line="240" w:lineRule="auto"/>
              <w:jc w:val="center"/>
              <w:rPr>
                <w:rFonts w:ascii="Times New Roman" w:hAnsi="Times New Roman" w:cs="Times New Roman"/>
                <w:sz w:val="26"/>
                <w:szCs w:val="26"/>
              </w:rPr>
            </w:pPr>
          </w:p>
          <w:p w:rsidR="000F59EB" w:rsidRPr="00C1703F" w:rsidRDefault="000F59EB" w:rsidP="000F59EB">
            <w:pPr>
              <w:spacing w:after="0" w:line="240" w:lineRule="auto"/>
              <w:jc w:val="center"/>
              <w:rPr>
                <w:rFonts w:ascii="Times New Roman" w:hAnsi="Times New Roman" w:cs="Times New Roman"/>
                <w:sz w:val="26"/>
                <w:szCs w:val="26"/>
              </w:rPr>
            </w:pPr>
          </w:p>
          <w:p w:rsidR="000F59EB" w:rsidRPr="00C1703F" w:rsidRDefault="000F59EB" w:rsidP="000F59EB">
            <w:pPr>
              <w:spacing w:after="0" w:line="240" w:lineRule="auto"/>
              <w:jc w:val="center"/>
              <w:rPr>
                <w:rFonts w:ascii="Times New Roman" w:hAnsi="Times New Roman" w:cs="Times New Roman"/>
                <w:sz w:val="26"/>
                <w:szCs w:val="26"/>
              </w:rPr>
            </w:pPr>
            <w:r w:rsidRPr="00C1703F">
              <w:rPr>
                <w:rFonts w:ascii="Times New Roman" w:hAnsi="Times New Roman" w:cs="Times New Roman"/>
                <w:sz w:val="26"/>
                <w:szCs w:val="26"/>
              </w:rPr>
              <w:t>К</w:t>
            </w:r>
          </w:p>
          <w:p w:rsidR="000F59EB" w:rsidRPr="00C1703F" w:rsidRDefault="000F59EB" w:rsidP="000F59EB">
            <w:pPr>
              <w:spacing w:after="0" w:line="240" w:lineRule="auto"/>
              <w:jc w:val="center"/>
              <w:rPr>
                <w:rFonts w:ascii="Times New Roman" w:hAnsi="Times New Roman" w:cs="Times New Roman"/>
                <w:sz w:val="26"/>
                <w:szCs w:val="26"/>
              </w:rPr>
            </w:pPr>
          </w:p>
          <w:p w:rsidR="000F59EB" w:rsidRPr="00C1703F" w:rsidRDefault="000F59EB" w:rsidP="000F59EB">
            <w:pPr>
              <w:spacing w:after="0" w:line="240" w:lineRule="auto"/>
              <w:jc w:val="center"/>
              <w:rPr>
                <w:rFonts w:ascii="Times New Roman" w:hAnsi="Times New Roman" w:cs="Times New Roman"/>
                <w:sz w:val="26"/>
                <w:szCs w:val="26"/>
              </w:rPr>
            </w:pPr>
          </w:p>
          <w:p w:rsidR="000F59EB" w:rsidRPr="00C1703F" w:rsidRDefault="000F59EB" w:rsidP="000F59EB">
            <w:pPr>
              <w:spacing w:after="0" w:line="240" w:lineRule="auto"/>
              <w:jc w:val="center"/>
              <w:rPr>
                <w:rFonts w:ascii="Times New Roman" w:hAnsi="Times New Roman" w:cs="Times New Roman"/>
                <w:sz w:val="26"/>
                <w:szCs w:val="26"/>
              </w:rPr>
            </w:pPr>
          </w:p>
          <w:p w:rsidR="000F59EB" w:rsidRPr="00C1703F" w:rsidRDefault="000F59EB" w:rsidP="000F59EB">
            <w:pPr>
              <w:spacing w:after="0" w:line="240" w:lineRule="auto"/>
              <w:jc w:val="center"/>
              <w:rPr>
                <w:rFonts w:ascii="Times New Roman" w:hAnsi="Times New Roman" w:cs="Times New Roman"/>
                <w:sz w:val="26"/>
                <w:szCs w:val="26"/>
              </w:rPr>
            </w:pPr>
          </w:p>
          <w:p w:rsidR="00AC7D48" w:rsidRPr="00C1703F" w:rsidRDefault="000F59EB" w:rsidP="000F59EB">
            <w:pPr>
              <w:spacing w:after="0" w:line="240" w:lineRule="auto"/>
              <w:jc w:val="both"/>
              <w:rPr>
                <w:rFonts w:ascii="Times New Roman" w:hAnsi="Times New Roman" w:cs="Times New Roman"/>
                <w:sz w:val="26"/>
                <w:szCs w:val="26"/>
              </w:rPr>
            </w:pPr>
            <w:r w:rsidRPr="00C1703F">
              <w:rPr>
                <w:rFonts w:ascii="Times New Roman" w:hAnsi="Times New Roman" w:cs="Times New Roman"/>
                <w:sz w:val="26"/>
                <w:szCs w:val="26"/>
              </w:rPr>
              <w:t xml:space="preserve">      А</w:t>
            </w:r>
          </w:p>
        </w:tc>
        <w:tc>
          <w:tcPr>
            <w:tcW w:w="2269" w:type="dxa"/>
          </w:tcPr>
          <w:p w:rsidR="00AC7D48" w:rsidRPr="00C1703F" w:rsidRDefault="00AC7D48" w:rsidP="00AC7D48">
            <w:pPr>
              <w:spacing w:after="0" w:line="240" w:lineRule="auto"/>
              <w:jc w:val="both"/>
              <w:rPr>
                <w:rFonts w:ascii="Times New Roman" w:hAnsi="Times New Roman" w:cs="Times New Roman"/>
                <w:sz w:val="26"/>
                <w:szCs w:val="26"/>
              </w:rPr>
            </w:pPr>
            <w:r w:rsidRPr="00C1703F">
              <w:rPr>
                <w:rFonts w:ascii="Times New Roman" w:hAnsi="Times New Roman" w:cs="Times New Roman"/>
                <w:sz w:val="26"/>
                <w:szCs w:val="26"/>
              </w:rPr>
              <w:t>Л.А. Сергеева</w:t>
            </w:r>
          </w:p>
        </w:tc>
        <w:tc>
          <w:tcPr>
            <w:tcW w:w="6060" w:type="dxa"/>
          </w:tcPr>
          <w:p w:rsidR="00AC7D48" w:rsidRPr="00C1703F" w:rsidRDefault="00AC7D48" w:rsidP="00AC7D48">
            <w:pPr>
              <w:spacing w:after="0" w:line="240" w:lineRule="auto"/>
              <w:jc w:val="both"/>
              <w:rPr>
                <w:rFonts w:ascii="Times New Roman" w:hAnsi="Times New Roman" w:cs="Times New Roman"/>
                <w:sz w:val="26"/>
                <w:szCs w:val="26"/>
              </w:rPr>
            </w:pPr>
            <w:r w:rsidRPr="00C1703F">
              <w:rPr>
                <w:rFonts w:ascii="Times New Roman" w:hAnsi="Times New Roman" w:cs="Times New Roman"/>
                <w:sz w:val="26"/>
                <w:szCs w:val="26"/>
              </w:rPr>
              <w:t xml:space="preserve">– </w:t>
            </w:r>
            <w:r w:rsidR="00CE026B">
              <w:rPr>
                <w:rFonts w:ascii="Times New Roman" w:hAnsi="Times New Roman" w:cs="Times New Roman"/>
                <w:sz w:val="26"/>
                <w:szCs w:val="26"/>
              </w:rPr>
              <w:t>«</w:t>
            </w:r>
            <w:r w:rsidRPr="00C1703F">
              <w:rPr>
                <w:rFonts w:ascii="Times New Roman" w:hAnsi="Times New Roman" w:cs="Times New Roman"/>
                <w:sz w:val="26"/>
                <w:szCs w:val="26"/>
              </w:rPr>
              <w:t>мнение о предмете, которое выражает характеристику последнего через соотнесение его с категорией ценности, оценочные слова соотносятся с объектом оценки через понятие ценности, ориентированное на нравственный или эстетический идеал, социальную норму качеств</w:t>
            </w:r>
            <w:r w:rsidR="00CE026B">
              <w:rPr>
                <w:rFonts w:ascii="Times New Roman" w:hAnsi="Times New Roman" w:cs="Times New Roman"/>
                <w:sz w:val="26"/>
                <w:szCs w:val="26"/>
              </w:rPr>
              <w:t>»</w:t>
            </w:r>
            <w:r w:rsidRPr="00C1703F">
              <w:rPr>
                <w:rFonts w:ascii="Times New Roman" w:hAnsi="Times New Roman" w:cs="Times New Roman"/>
                <w:sz w:val="26"/>
                <w:szCs w:val="26"/>
              </w:rPr>
              <w:t xml:space="preserve"> [5, с. 13].</w:t>
            </w:r>
          </w:p>
        </w:tc>
      </w:tr>
      <w:tr w:rsidR="00AC7D48" w:rsidRPr="00C1703F" w:rsidTr="00AC7D48">
        <w:tc>
          <w:tcPr>
            <w:tcW w:w="1525" w:type="dxa"/>
            <w:vMerge/>
          </w:tcPr>
          <w:p w:rsidR="00AC7D48" w:rsidRPr="00C1703F" w:rsidRDefault="00AC7D48" w:rsidP="00AC7D48">
            <w:pPr>
              <w:spacing w:after="0" w:line="240" w:lineRule="auto"/>
              <w:jc w:val="both"/>
              <w:rPr>
                <w:rFonts w:ascii="Times New Roman" w:hAnsi="Times New Roman" w:cs="Times New Roman"/>
                <w:sz w:val="26"/>
                <w:szCs w:val="26"/>
              </w:rPr>
            </w:pPr>
          </w:p>
        </w:tc>
        <w:tc>
          <w:tcPr>
            <w:tcW w:w="2269" w:type="dxa"/>
          </w:tcPr>
          <w:p w:rsidR="00AC7D48" w:rsidRPr="00C1703F" w:rsidRDefault="00AC7D48" w:rsidP="00AC7D48">
            <w:pPr>
              <w:spacing w:after="0" w:line="240" w:lineRule="auto"/>
              <w:jc w:val="both"/>
              <w:rPr>
                <w:rFonts w:ascii="Times New Roman" w:hAnsi="Times New Roman" w:cs="Times New Roman"/>
                <w:sz w:val="26"/>
                <w:szCs w:val="26"/>
              </w:rPr>
            </w:pPr>
            <w:r w:rsidRPr="00C1703F">
              <w:rPr>
                <w:rFonts w:ascii="Times New Roman" w:hAnsi="Times New Roman" w:cs="Times New Roman"/>
                <w:sz w:val="26"/>
                <w:szCs w:val="26"/>
              </w:rPr>
              <w:t>Н.Н. Болдырев</w:t>
            </w:r>
          </w:p>
        </w:tc>
        <w:tc>
          <w:tcPr>
            <w:tcW w:w="6060" w:type="dxa"/>
          </w:tcPr>
          <w:p w:rsidR="00AC7D48" w:rsidRPr="00C1703F" w:rsidRDefault="00AC7D48" w:rsidP="00D1656C">
            <w:pPr>
              <w:spacing w:after="0" w:line="240" w:lineRule="auto"/>
              <w:jc w:val="both"/>
              <w:rPr>
                <w:rFonts w:ascii="Times New Roman" w:hAnsi="Times New Roman" w:cs="Times New Roman"/>
                <w:sz w:val="26"/>
                <w:szCs w:val="26"/>
              </w:rPr>
            </w:pPr>
            <w:r w:rsidRPr="00C1703F">
              <w:rPr>
                <w:rFonts w:ascii="Times New Roman" w:hAnsi="Times New Roman" w:cs="Times New Roman"/>
                <w:sz w:val="26"/>
                <w:szCs w:val="26"/>
              </w:rPr>
              <w:t xml:space="preserve">– </w:t>
            </w:r>
            <w:r w:rsidR="00CE026B">
              <w:rPr>
                <w:rFonts w:ascii="Times New Roman" w:hAnsi="Times New Roman" w:cs="Times New Roman"/>
                <w:sz w:val="26"/>
                <w:szCs w:val="26"/>
              </w:rPr>
              <w:t>«</w:t>
            </w:r>
            <w:r w:rsidRPr="00C1703F">
              <w:rPr>
                <w:rFonts w:ascii="Times New Roman" w:hAnsi="Times New Roman" w:cs="Times New Roman"/>
                <w:sz w:val="26"/>
                <w:szCs w:val="26"/>
              </w:rPr>
              <w:t>результат пересечения или наложения двух концептуальных систем – буквальную, физическую и ценностную, идеальную, то есть результат переосмысления окружающего мира с позиций ценностных концептов и категорий</w:t>
            </w:r>
            <w:r w:rsidR="00CE026B">
              <w:rPr>
                <w:rFonts w:ascii="Times New Roman" w:hAnsi="Times New Roman" w:cs="Times New Roman"/>
                <w:sz w:val="26"/>
                <w:szCs w:val="26"/>
              </w:rPr>
              <w:t>»</w:t>
            </w:r>
            <w:r w:rsidRPr="00C1703F">
              <w:rPr>
                <w:rFonts w:ascii="Times New Roman" w:hAnsi="Times New Roman" w:cs="Times New Roman"/>
                <w:sz w:val="26"/>
                <w:szCs w:val="26"/>
              </w:rPr>
              <w:t xml:space="preserve"> [1</w:t>
            </w:r>
            <w:r w:rsidR="000B6BCF" w:rsidRPr="00C1703F">
              <w:rPr>
                <w:rFonts w:ascii="Times New Roman" w:hAnsi="Times New Roman" w:cs="Times New Roman"/>
                <w:sz w:val="26"/>
                <w:szCs w:val="26"/>
              </w:rPr>
              <w:t>28</w:t>
            </w:r>
            <w:r w:rsidRPr="00C1703F">
              <w:rPr>
                <w:rFonts w:ascii="Times New Roman" w:hAnsi="Times New Roman" w:cs="Times New Roman"/>
                <w:sz w:val="26"/>
                <w:szCs w:val="26"/>
              </w:rPr>
              <w:t>, с. 205].</w:t>
            </w:r>
          </w:p>
        </w:tc>
      </w:tr>
      <w:tr w:rsidR="00AC7D48" w:rsidRPr="00C1703F" w:rsidTr="00AC7D48">
        <w:tc>
          <w:tcPr>
            <w:tcW w:w="1525" w:type="dxa"/>
            <w:vMerge/>
          </w:tcPr>
          <w:p w:rsidR="00AC7D48" w:rsidRPr="00C1703F" w:rsidRDefault="00AC7D48" w:rsidP="00AC7D48">
            <w:pPr>
              <w:spacing w:after="0" w:line="240" w:lineRule="auto"/>
              <w:jc w:val="both"/>
              <w:rPr>
                <w:rFonts w:ascii="Times New Roman" w:hAnsi="Times New Roman" w:cs="Times New Roman"/>
                <w:sz w:val="26"/>
                <w:szCs w:val="26"/>
              </w:rPr>
            </w:pPr>
          </w:p>
        </w:tc>
        <w:tc>
          <w:tcPr>
            <w:tcW w:w="2269" w:type="dxa"/>
          </w:tcPr>
          <w:p w:rsidR="00AC7D48" w:rsidRPr="00C1703F" w:rsidRDefault="00AC7D48" w:rsidP="00AC7D48">
            <w:pPr>
              <w:spacing w:after="0" w:line="240" w:lineRule="auto"/>
              <w:jc w:val="both"/>
              <w:rPr>
                <w:rFonts w:ascii="Times New Roman" w:hAnsi="Times New Roman" w:cs="Times New Roman"/>
                <w:sz w:val="26"/>
                <w:szCs w:val="26"/>
              </w:rPr>
            </w:pPr>
            <w:r w:rsidRPr="00C1703F">
              <w:rPr>
                <w:rFonts w:ascii="Times New Roman" w:hAnsi="Times New Roman" w:cs="Times New Roman"/>
                <w:sz w:val="26"/>
                <w:szCs w:val="26"/>
              </w:rPr>
              <w:t>Н.Е. Кузнецова</w:t>
            </w:r>
          </w:p>
        </w:tc>
        <w:tc>
          <w:tcPr>
            <w:tcW w:w="6060" w:type="dxa"/>
          </w:tcPr>
          <w:p w:rsidR="00AC7D48" w:rsidRPr="00C1703F" w:rsidRDefault="00AC7D48" w:rsidP="000B6BCF">
            <w:pPr>
              <w:spacing w:after="0" w:line="240" w:lineRule="auto"/>
              <w:jc w:val="both"/>
              <w:rPr>
                <w:rFonts w:ascii="Times New Roman" w:hAnsi="Times New Roman" w:cs="Times New Roman"/>
                <w:sz w:val="26"/>
                <w:szCs w:val="26"/>
              </w:rPr>
            </w:pPr>
            <w:r w:rsidRPr="00C1703F">
              <w:rPr>
                <w:rFonts w:ascii="Times New Roman" w:hAnsi="Times New Roman" w:cs="Times New Roman"/>
                <w:sz w:val="26"/>
                <w:szCs w:val="26"/>
              </w:rPr>
              <w:t xml:space="preserve">– </w:t>
            </w:r>
            <w:r w:rsidR="00CE026B">
              <w:rPr>
                <w:rFonts w:ascii="Times New Roman" w:hAnsi="Times New Roman" w:cs="Times New Roman"/>
                <w:sz w:val="26"/>
                <w:szCs w:val="26"/>
              </w:rPr>
              <w:t>«</w:t>
            </w:r>
            <w:r w:rsidRPr="00C1703F">
              <w:rPr>
                <w:rFonts w:ascii="Times New Roman" w:hAnsi="Times New Roman" w:cs="Times New Roman"/>
                <w:sz w:val="26"/>
                <w:szCs w:val="26"/>
              </w:rPr>
              <w:t>процесс и результат определения субъектом степени значимости объекта с учетом способности последнего удовлетворять те или иные потребности и интересы субъекта, то есть определения прагматической значимости объекта</w:t>
            </w:r>
            <w:r w:rsidR="00CE026B">
              <w:rPr>
                <w:rFonts w:ascii="Times New Roman" w:hAnsi="Times New Roman" w:cs="Times New Roman"/>
                <w:sz w:val="26"/>
                <w:szCs w:val="26"/>
              </w:rPr>
              <w:t>»</w:t>
            </w:r>
            <w:r w:rsidRPr="00C1703F">
              <w:rPr>
                <w:rFonts w:ascii="Times New Roman" w:hAnsi="Times New Roman" w:cs="Times New Roman"/>
                <w:sz w:val="26"/>
                <w:szCs w:val="26"/>
              </w:rPr>
              <w:t xml:space="preserve"> [</w:t>
            </w:r>
            <w:r w:rsidR="00D1656C" w:rsidRPr="00C1703F">
              <w:rPr>
                <w:rFonts w:ascii="Times New Roman" w:hAnsi="Times New Roman" w:cs="Times New Roman"/>
                <w:sz w:val="26"/>
                <w:szCs w:val="26"/>
              </w:rPr>
              <w:t>12</w:t>
            </w:r>
            <w:r w:rsidR="000B6BCF" w:rsidRPr="00C1703F">
              <w:rPr>
                <w:rFonts w:ascii="Times New Roman" w:hAnsi="Times New Roman" w:cs="Times New Roman"/>
                <w:sz w:val="26"/>
                <w:szCs w:val="26"/>
              </w:rPr>
              <w:t>9</w:t>
            </w:r>
            <w:r w:rsidRPr="00C1703F">
              <w:rPr>
                <w:rFonts w:ascii="Times New Roman" w:hAnsi="Times New Roman" w:cs="Times New Roman"/>
                <w:sz w:val="26"/>
                <w:szCs w:val="26"/>
              </w:rPr>
              <w:t>, с. 71-79].</w:t>
            </w:r>
          </w:p>
        </w:tc>
      </w:tr>
      <w:tr w:rsidR="00AC7D48" w:rsidRPr="00C1703F" w:rsidTr="002C1B29">
        <w:tc>
          <w:tcPr>
            <w:tcW w:w="1525" w:type="dxa"/>
            <w:vMerge/>
            <w:tcBorders>
              <w:bottom w:val="single" w:sz="4" w:space="0" w:color="auto"/>
            </w:tcBorders>
          </w:tcPr>
          <w:p w:rsidR="00AC7D48" w:rsidRPr="00C1703F" w:rsidRDefault="00AC7D48" w:rsidP="00AC7D48">
            <w:pPr>
              <w:spacing w:after="0" w:line="240" w:lineRule="auto"/>
              <w:jc w:val="both"/>
              <w:rPr>
                <w:rFonts w:ascii="Times New Roman" w:hAnsi="Times New Roman" w:cs="Times New Roman"/>
                <w:sz w:val="26"/>
                <w:szCs w:val="26"/>
              </w:rPr>
            </w:pPr>
          </w:p>
        </w:tc>
        <w:tc>
          <w:tcPr>
            <w:tcW w:w="2269" w:type="dxa"/>
            <w:tcBorders>
              <w:bottom w:val="single" w:sz="4" w:space="0" w:color="auto"/>
            </w:tcBorders>
          </w:tcPr>
          <w:p w:rsidR="00AC7D48" w:rsidRPr="00C1703F" w:rsidRDefault="00AC7D48" w:rsidP="00AC7D48">
            <w:pPr>
              <w:spacing w:after="0" w:line="240" w:lineRule="auto"/>
              <w:jc w:val="both"/>
              <w:rPr>
                <w:rFonts w:ascii="Times New Roman" w:hAnsi="Times New Roman" w:cs="Times New Roman"/>
                <w:sz w:val="26"/>
                <w:szCs w:val="26"/>
              </w:rPr>
            </w:pPr>
            <w:r w:rsidRPr="00C1703F">
              <w:rPr>
                <w:rFonts w:ascii="Times New Roman" w:hAnsi="Times New Roman" w:cs="Times New Roman"/>
                <w:sz w:val="26"/>
                <w:szCs w:val="26"/>
              </w:rPr>
              <w:t>Е.С. Ильюшина</w:t>
            </w:r>
          </w:p>
        </w:tc>
        <w:tc>
          <w:tcPr>
            <w:tcW w:w="6060" w:type="dxa"/>
            <w:tcBorders>
              <w:bottom w:val="single" w:sz="4" w:space="0" w:color="auto"/>
            </w:tcBorders>
          </w:tcPr>
          <w:p w:rsidR="00AC7D48" w:rsidRPr="00C1703F" w:rsidRDefault="00AC7D48" w:rsidP="000B6BCF">
            <w:pPr>
              <w:spacing w:after="0" w:line="240" w:lineRule="auto"/>
              <w:jc w:val="both"/>
              <w:rPr>
                <w:rFonts w:ascii="Times New Roman" w:hAnsi="Times New Roman" w:cs="Times New Roman"/>
                <w:sz w:val="26"/>
                <w:szCs w:val="26"/>
              </w:rPr>
            </w:pPr>
            <w:r w:rsidRPr="00C1703F">
              <w:rPr>
                <w:rFonts w:ascii="Times New Roman" w:hAnsi="Times New Roman" w:cs="Times New Roman"/>
                <w:sz w:val="26"/>
                <w:szCs w:val="26"/>
              </w:rPr>
              <w:t xml:space="preserve">– </w:t>
            </w:r>
            <w:r w:rsidR="00CE026B">
              <w:rPr>
                <w:rFonts w:ascii="Times New Roman" w:hAnsi="Times New Roman" w:cs="Times New Roman"/>
                <w:sz w:val="26"/>
                <w:szCs w:val="26"/>
              </w:rPr>
              <w:t>«</w:t>
            </w:r>
            <w:r w:rsidRPr="00C1703F">
              <w:rPr>
                <w:rFonts w:ascii="Times New Roman" w:hAnsi="Times New Roman" w:cs="Times New Roman"/>
                <w:sz w:val="26"/>
                <w:szCs w:val="26"/>
              </w:rPr>
              <w:t>результат оценочной деятельности индивида, выраженный вербально, то есть закрепленное в высказывании или элементах языковой системы отношение говорящего к предмету речи с точки зрения противопоставления – положительное / отрицательное</w:t>
            </w:r>
            <w:r w:rsidR="00CE026B">
              <w:rPr>
                <w:rFonts w:ascii="Times New Roman" w:hAnsi="Times New Roman" w:cs="Times New Roman"/>
                <w:sz w:val="26"/>
                <w:szCs w:val="26"/>
              </w:rPr>
              <w:t>»</w:t>
            </w:r>
            <w:r w:rsidRPr="00C1703F">
              <w:rPr>
                <w:rFonts w:ascii="Times New Roman" w:hAnsi="Times New Roman" w:cs="Times New Roman"/>
                <w:sz w:val="26"/>
                <w:szCs w:val="26"/>
              </w:rPr>
              <w:t xml:space="preserve"> [</w:t>
            </w:r>
            <w:r w:rsidR="00D1656C" w:rsidRPr="00C1703F">
              <w:rPr>
                <w:rFonts w:ascii="Times New Roman" w:hAnsi="Times New Roman" w:cs="Times New Roman"/>
                <w:sz w:val="26"/>
                <w:szCs w:val="26"/>
              </w:rPr>
              <w:t>1</w:t>
            </w:r>
            <w:r w:rsidR="000B6BCF" w:rsidRPr="00C1703F">
              <w:rPr>
                <w:rFonts w:ascii="Times New Roman" w:hAnsi="Times New Roman" w:cs="Times New Roman"/>
                <w:sz w:val="26"/>
                <w:szCs w:val="26"/>
              </w:rPr>
              <w:t>30</w:t>
            </w:r>
            <w:r w:rsidRPr="00C1703F">
              <w:rPr>
                <w:rFonts w:ascii="Times New Roman" w:hAnsi="Times New Roman" w:cs="Times New Roman"/>
                <w:sz w:val="26"/>
                <w:szCs w:val="26"/>
              </w:rPr>
              <w:t>, с. 24].</w:t>
            </w:r>
          </w:p>
        </w:tc>
      </w:tr>
    </w:tbl>
    <w:p w:rsidR="00B63058" w:rsidRDefault="00B63058"/>
    <w:p w:rsidR="00B63058" w:rsidRDefault="00B63058"/>
    <w:p w:rsidR="00B63058" w:rsidRPr="00F03611" w:rsidRDefault="00F03611">
      <w:pPr>
        <w:rPr>
          <w:rFonts w:ascii="Times New Roman" w:hAnsi="Times New Roman" w:cs="Times New Roman"/>
          <w:sz w:val="28"/>
          <w:szCs w:val="28"/>
        </w:rPr>
      </w:pPr>
      <w:r w:rsidRPr="00F03611">
        <w:rPr>
          <w:rFonts w:ascii="Times New Roman" w:hAnsi="Times New Roman" w:cs="Times New Roman"/>
          <w:sz w:val="28"/>
          <w:szCs w:val="28"/>
        </w:rPr>
        <w:lastRenderedPageBreak/>
        <w:t>Пр</w:t>
      </w:r>
      <w:r>
        <w:rPr>
          <w:rFonts w:ascii="Times New Roman" w:hAnsi="Times New Roman" w:cs="Times New Roman"/>
          <w:sz w:val="28"/>
          <w:szCs w:val="28"/>
        </w:rPr>
        <w:t>о</w:t>
      </w:r>
      <w:r w:rsidRPr="00F03611">
        <w:rPr>
          <w:rFonts w:ascii="Times New Roman" w:hAnsi="Times New Roman" w:cs="Times New Roman"/>
          <w:sz w:val="28"/>
          <w:szCs w:val="28"/>
        </w:rPr>
        <w:t>должение таблицы 4</w:t>
      </w:r>
    </w:p>
    <w:tbl>
      <w:tblPr>
        <w:tblStyle w:val="a5"/>
        <w:tblW w:w="0" w:type="auto"/>
        <w:tblLayout w:type="fixed"/>
        <w:tblLook w:val="04A0"/>
      </w:tblPr>
      <w:tblGrid>
        <w:gridCol w:w="1525"/>
        <w:gridCol w:w="2269"/>
        <w:gridCol w:w="6060"/>
      </w:tblGrid>
      <w:tr w:rsidR="00AC7D48" w:rsidRPr="00C1703F" w:rsidTr="002C1B29">
        <w:tc>
          <w:tcPr>
            <w:tcW w:w="1525" w:type="dxa"/>
            <w:tcBorders>
              <w:top w:val="single" w:sz="4" w:space="0" w:color="auto"/>
            </w:tcBorders>
          </w:tcPr>
          <w:p w:rsidR="00AC7D48" w:rsidRPr="00C1703F" w:rsidRDefault="00F03611" w:rsidP="00F03611">
            <w:pPr>
              <w:spacing w:after="0" w:line="240" w:lineRule="auto"/>
              <w:jc w:val="center"/>
              <w:rPr>
                <w:rFonts w:ascii="Times New Roman" w:hAnsi="Times New Roman" w:cs="Times New Roman"/>
                <w:sz w:val="26"/>
                <w:szCs w:val="26"/>
              </w:rPr>
            </w:pPr>
            <w:r>
              <w:rPr>
                <w:rFonts w:ascii="Times New Roman" w:hAnsi="Times New Roman" w:cs="Times New Roman"/>
                <w:sz w:val="26"/>
                <w:szCs w:val="26"/>
              </w:rPr>
              <w:t>1</w:t>
            </w:r>
          </w:p>
        </w:tc>
        <w:tc>
          <w:tcPr>
            <w:tcW w:w="2269" w:type="dxa"/>
            <w:tcBorders>
              <w:top w:val="single" w:sz="4" w:space="0" w:color="auto"/>
            </w:tcBorders>
          </w:tcPr>
          <w:p w:rsidR="00AC7D48" w:rsidRPr="00C1703F" w:rsidRDefault="00F03611" w:rsidP="00F03611">
            <w:pPr>
              <w:spacing w:after="0" w:line="240" w:lineRule="auto"/>
              <w:jc w:val="center"/>
              <w:rPr>
                <w:rFonts w:ascii="Times New Roman" w:hAnsi="Times New Roman" w:cs="Times New Roman"/>
                <w:sz w:val="26"/>
                <w:szCs w:val="26"/>
              </w:rPr>
            </w:pPr>
            <w:r>
              <w:rPr>
                <w:rFonts w:ascii="Times New Roman" w:hAnsi="Times New Roman" w:cs="Times New Roman"/>
                <w:sz w:val="26"/>
                <w:szCs w:val="26"/>
              </w:rPr>
              <w:t>2</w:t>
            </w:r>
          </w:p>
        </w:tc>
        <w:tc>
          <w:tcPr>
            <w:tcW w:w="6060" w:type="dxa"/>
            <w:tcBorders>
              <w:top w:val="single" w:sz="4" w:space="0" w:color="auto"/>
            </w:tcBorders>
          </w:tcPr>
          <w:p w:rsidR="00AC7D48" w:rsidRPr="00C1703F" w:rsidRDefault="00F03611" w:rsidP="00F03611">
            <w:pPr>
              <w:spacing w:after="0" w:line="240" w:lineRule="auto"/>
              <w:jc w:val="center"/>
              <w:rPr>
                <w:rFonts w:ascii="Times New Roman" w:hAnsi="Times New Roman" w:cs="Times New Roman"/>
                <w:sz w:val="26"/>
                <w:szCs w:val="26"/>
              </w:rPr>
            </w:pPr>
            <w:r>
              <w:rPr>
                <w:rFonts w:ascii="Times New Roman" w:hAnsi="Times New Roman" w:cs="Times New Roman"/>
                <w:sz w:val="26"/>
                <w:szCs w:val="26"/>
              </w:rPr>
              <w:t>3</w:t>
            </w:r>
          </w:p>
        </w:tc>
      </w:tr>
      <w:tr w:rsidR="00F03611" w:rsidRPr="00C1703F" w:rsidTr="00AC7D48">
        <w:tc>
          <w:tcPr>
            <w:tcW w:w="1525" w:type="dxa"/>
          </w:tcPr>
          <w:p w:rsidR="00F03611" w:rsidRPr="00C1703F" w:rsidRDefault="00F03611" w:rsidP="00056E81">
            <w:pPr>
              <w:spacing w:after="0" w:line="240" w:lineRule="auto"/>
              <w:jc w:val="both"/>
              <w:rPr>
                <w:rFonts w:ascii="Times New Roman" w:hAnsi="Times New Roman" w:cs="Times New Roman"/>
                <w:sz w:val="26"/>
                <w:szCs w:val="26"/>
              </w:rPr>
            </w:pPr>
          </w:p>
        </w:tc>
        <w:tc>
          <w:tcPr>
            <w:tcW w:w="2269" w:type="dxa"/>
          </w:tcPr>
          <w:p w:rsidR="00F03611" w:rsidRPr="00C1703F" w:rsidRDefault="00F03611" w:rsidP="00056E81">
            <w:pPr>
              <w:spacing w:after="0" w:line="240" w:lineRule="auto"/>
              <w:jc w:val="both"/>
              <w:rPr>
                <w:rFonts w:ascii="Times New Roman" w:hAnsi="Times New Roman" w:cs="Times New Roman"/>
                <w:sz w:val="26"/>
                <w:szCs w:val="26"/>
              </w:rPr>
            </w:pPr>
            <w:r w:rsidRPr="00C1703F">
              <w:rPr>
                <w:rFonts w:ascii="Times New Roman" w:hAnsi="Times New Roman" w:cs="Times New Roman"/>
                <w:sz w:val="26"/>
                <w:szCs w:val="26"/>
              </w:rPr>
              <w:t>В.И. Банару</w:t>
            </w:r>
          </w:p>
        </w:tc>
        <w:tc>
          <w:tcPr>
            <w:tcW w:w="6060" w:type="dxa"/>
          </w:tcPr>
          <w:p w:rsidR="00F03611" w:rsidRPr="00C1703F" w:rsidRDefault="00F03611" w:rsidP="00056E81">
            <w:pPr>
              <w:spacing w:after="0" w:line="240" w:lineRule="auto"/>
              <w:jc w:val="both"/>
              <w:rPr>
                <w:rFonts w:ascii="Times New Roman" w:hAnsi="Times New Roman" w:cs="Times New Roman"/>
                <w:sz w:val="26"/>
                <w:szCs w:val="26"/>
              </w:rPr>
            </w:pPr>
            <w:r w:rsidRPr="00C1703F">
              <w:rPr>
                <w:rFonts w:ascii="Times New Roman" w:hAnsi="Times New Roman" w:cs="Times New Roman"/>
                <w:sz w:val="26"/>
                <w:szCs w:val="26"/>
              </w:rPr>
              <w:t xml:space="preserve">– </w:t>
            </w:r>
            <w:r w:rsidR="000E05B8" w:rsidRPr="000E05B8">
              <w:rPr>
                <w:rFonts w:ascii="Times New Roman" w:hAnsi="Times New Roman" w:cs="Times New Roman"/>
                <w:sz w:val="26"/>
                <w:szCs w:val="26"/>
              </w:rPr>
              <w:t>«</w:t>
            </w:r>
            <w:r w:rsidRPr="00C1703F">
              <w:rPr>
                <w:rFonts w:ascii="Times New Roman" w:hAnsi="Times New Roman" w:cs="Times New Roman"/>
                <w:sz w:val="26"/>
                <w:szCs w:val="26"/>
              </w:rPr>
              <w:t>аксиологический термин, отражающий результативный аспект процесса установления отношения между субъектом оценки и ее предметом; причем в класс предметов оценки включаются не только ценности, имеющие для субъекта положительную значимость, но и нулевые и отрицательные ценности, что доказывает общую относительность этого п</w:t>
            </w:r>
            <w:r w:rsidR="000E05B8">
              <w:rPr>
                <w:rFonts w:ascii="Times New Roman" w:hAnsi="Times New Roman" w:cs="Times New Roman"/>
                <w:sz w:val="26"/>
                <w:szCs w:val="26"/>
              </w:rPr>
              <w:t>онятия</w:t>
            </w:r>
            <w:r w:rsidR="000E05B8" w:rsidRPr="000E05B8">
              <w:rPr>
                <w:rFonts w:ascii="Times New Roman" w:hAnsi="Times New Roman" w:cs="Times New Roman"/>
                <w:sz w:val="26"/>
                <w:szCs w:val="26"/>
              </w:rPr>
              <w:t xml:space="preserve">» </w:t>
            </w:r>
            <w:r w:rsidRPr="00C1703F">
              <w:rPr>
                <w:rFonts w:ascii="Times New Roman" w:hAnsi="Times New Roman" w:cs="Times New Roman"/>
                <w:sz w:val="26"/>
                <w:szCs w:val="26"/>
              </w:rPr>
              <w:t>[131, с. 14-18].</w:t>
            </w:r>
          </w:p>
        </w:tc>
      </w:tr>
    </w:tbl>
    <w:p w:rsidR="00AC7D48" w:rsidRPr="00C1703F" w:rsidRDefault="00AC7D48" w:rsidP="00AC7D48">
      <w:pPr>
        <w:spacing w:after="0" w:line="240" w:lineRule="auto"/>
        <w:jc w:val="both"/>
        <w:rPr>
          <w:rFonts w:ascii="Times New Roman" w:hAnsi="Times New Roman" w:cs="Times New Roman"/>
          <w:sz w:val="28"/>
          <w:szCs w:val="28"/>
        </w:rPr>
      </w:pPr>
    </w:p>
    <w:p w:rsidR="00AC7D48" w:rsidRPr="00C1703F" w:rsidRDefault="00AC7D48" w:rsidP="00AC7D48">
      <w:pPr>
        <w:spacing w:after="0" w:line="240" w:lineRule="auto"/>
        <w:jc w:val="both"/>
        <w:rPr>
          <w:rFonts w:ascii="Times New Roman" w:hAnsi="Times New Roman" w:cs="Times New Roman"/>
          <w:sz w:val="28"/>
          <w:szCs w:val="28"/>
        </w:rPr>
      </w:pPr>
      <w:r w:rsidRPr="00C1703F">
        <w:rPr>
          <w:rFonts w:ascii="Times New Roman" w:hAnsi="Times New Roman" w:cs="Times New Roman"/>
          <w:sz w:val="28"/>
          <w:szCs w:val="28"/>
        </w:rPr>
        <w:tab/>
        <w:t>Категория, требующая упоминания в связи с оценкой – эмоциональность, поскольку оценке присуща стилистическая яркая эмоциональная окраска. Ю.Д. Апресян, Г.Н. Скляревская и другие представители Московской семантической школы изучают оценочную семантику в тесной связи с теорией коннотации и коннотативной семантикой в рамках интегрального описания языка, исследуют оценку в рамках теории лингвистической прагматики, изучающей коммуникативные намерения говорящего [1</w:t>
      </w:r>
      <w:r w:rsidR="00D1656C" w:rsidRPr="00C1703F">
        <w:rPr>
          <w:rFonts w:ascii="Times New Roman" w:hAnsi="Times New Roman" w:cs="Times New Roman"/>
          <w:sz w:val="28"/>
          <w:szCs w:val="28"/>
        </w:rPr>
        <w:t>3</w:t>
      </w:r>
      <w:r w:rsidR="000B6BCF" w:rsidRPr="00C1703F">
        <w:rPr>
          <w:rFonts w:ascii="Times New Roman" w:hAnsi="Times New Roman" w:cs="Times New Roman"/>
          <w:sz w:val="28"/>
          <w:szCs w:val="28"/>
        </w:rPr>
        <w:t>2</w:t>
      </w:r>
      <w:r w:rsidRPr="00C1703F">
        <w:rPr>
          <w:rFonts w:ascii="Times New Roman" w:hAnsi="Times New Roman" w:cs="Times New Roman"/>
          <w:sz w:val="28"/>
          <w:szCs w:val="28"/>
        </w:rPr>
        <w:t>; 1</w:t>
      </w:r>
      <w:r w:rsidR="00D1656C" w:rsidRPr="00C1703F">
        <w:rPr>
          <w:rFonts w:ascii="Times New Roman" w:hAnsi="Times New Roman" w:cs="Times New Roman"/>
          <w:sz w:val="28"/>
          <w:szCs w:val="28"/>
        </w:rPr>
        <w:t>3</w:t>
      </w:r>
      <w:r w:rsidR="000B6BCF" w:rsidRPr="00C1703F">
        <w:rPr>
          <w:rFonts w:ascii="Times New Roman" w:hAnsi="Times New Roman" w:cs="Times New Roman"/>
          <w:sz w:val="28"/>
          <w:szCs w:val="28"/>
        </w:rPr>
        <w:t>3</w:t>
      </w:r>
      <w:r w:rsidR="00D1656C" w:rsidRPr="00C1703F">
        <w:rPr>
          <w:rFonts w:ascii="Times New Roman" w:hAnsi="Times New Roman" w:cs="Times New Roman"/>
          <w:sz w:val="28"/>
          <w:szCs w:val="28"/>
        </w:rPr>
        <w:t>; 13</w:t>
      </w:r>
      <w:r w:rsidR="000B6BCF" w:rsidRPr="00C1703F">
        <w:rPr>
          <w:rFonts w:ascii="Times New Roman" w:hAnsi="Times New Roman" w:cs="Times New Roman"/>
          <w:sz w:val="28"/>
          <w:szCs w:val="28"/>
        </w:rPr>
        <w:t>4</w:t>
      </w:r>
      <w:r w:rsidRPr="00C1703F">
        <w:rPr>
          <w:rFonts w:ascii="Times New Roman" w:hAnsi="Times New Roman" w:cs="Times New Roman"/>
          <w:sz w:val="28"/>
          <w:szCs w:val="28"/>
        </w:rPr>
        <w:t>].</w:t>
      </w:r>
    </w:p>
    <w:p w:rsidR="00AC7D48" w:rsidRPr="00C1703F" w:rsidRDefault="00AC7D48" w:rsidP="00AC7D48">
      <w:pPr>
        <w:spacing w:after="0" w:line="240" w:lineRule="auto"/>
        <w:jc w:val="both"/>
        <w:rPr>
          <w:rFonts w:ascii="Times New Roman" w:hAnsi="Times New Roman" w:cs="Times New Roman"/>
          <w:sz w:val="28"/>
          <w:szCs w:val="28"/>
        </w:rPr>
      </w:pPr>
      <w:r w:rsidRPr="00C1703F">
        <w:rPr>
          <w:rFonts w:ascii="Times New Roman" w:hAnsi="Times New Roman" w:cs="Times New Roman"/>
          <w:sz w:val="28"/>
          <w:szCs w:val="28"/>
        </w:rPr>
        <w:tab/>
        <w:t>Эмотивно-оценочный словарь русского литературного языка представляет собой достаточно объемный лексический фрагмент: около 1000 существительных со значением лица [</w:t>
      </w:r>
      <w:r w:rsidR="00D1656C" w:rsidRPr="00C1703F">
        <w:rPr>
          <w:rFonts w:ascii="Times New Roman" w:hAnsi="Times New Roman" w:cs="Times New Roman"/>
          <w:sz w:val="28"/>
          <w:szCs w:val="28"/>
        </w:rPr>
        <w:t>13</w:t>
      </w:r>
      <w:r w:rsidR="000B6BCF" w:rsidRPr="00C1703F">
        <w:rPr>
          <w:rFonts w:ascii="Times New Roman" w:hAnsi="Times New Roman" w:cs="Times New Roman"/>
          <w:sz w:val="28"/>
          <w:szCs w:val="28"/>
        </w:rPr>
        <w:t>5</w:t>
      </w:r>
      <w:r w:rsidRPr="00C1703F">
        <w:rPr>
          <w:rFonts w:ascii="Times New Roman" w:hAnsi="Times New Roman" w:cs="Times New Roman"/>
          <w:sz w:val="28"/>
          <w:szCs w:val="28"/>
        </w:rPr>
        <w:t>]; около 860 экспрессивных прилагательных русского языка [</w:t>
      </w:r>
      <w:r w:rsidR="00D1656C" w:rsidRPr="00C1703F">
        <w:rPr>
          <w:rFonts w:ascii="Times New Roman" w:hAnsi="Times New Roman" w:cs="Times New Roman"/>
          <w:sz w:val="28"/>
          <w:szCs w:val="28"/>
        </w:rPr>
        <w:t>13</w:t>
      </w:r>
      <w:r w:rsidR="000B6BCF" w:rsidRPr="00C1703F">
        <w:rPr>
          <w:rFonts w:ascii="Times New Roman" w:hAnsi="Times New Roman" w:cs="Times New Roman"/>
          <w:sz w:val="28"/>
          <w:szCs w:val="28"/>
        </w:rPr>
        <w:t>6</w:t>
      </w:r>
      <w:r w:rsidRPr="00C1703F">
        <w:rPr>
          <w:rFonts w:ascii="Times New Roman" w:hAnsi="Times New Roman" w:cs="Times New Roman"/>
          <w:sz w:val="28"/>
          <w:szCs w:val="28"/>
        </w:rPr>
        <w:t>]. Особого внимания заслуживает диссертационное исследование М.А. Тихоновой, по результатам которого выпущен мини-словарь оценочной лексики русского языка [</w:t>
      </w:r>
      <w:r w:rsidR="00D1656C" w:rsidRPr="00C1703F">
        <w:rPr>
          <w:rFonts w:ascii="Times New Roman" w:hAnsi="Times New Roman" w:cs="Times New Roman"/>
          <w:sz w:val="28"/>
          <w:szCs w:val="28"/>
        </w:rPr>
        <w:t>13</w:t>
      </w:r>
      <w:r w:rsidR="000B6BCF" w:rsidRPr="00C1703F">
        <w:rPr>
          <w:rFonts w:ascii="Times New Roman" w:hAnsi="Times New Roman" w:cs="Times New Roman"/>
          <w:sz w:val="28"/>
          <w:szCs w:val="28"/>
        </w:rPr>
        <w:t>7</w:t>
      </w:r>
      <w:r w:rsidR="00AB53DD" w:rsidRPr="00C1703F">
        <w:rPr>
          <w:rFonts w:ascii="Times New Roman" w:hAnsi="Times New Roman" w:cs="Times New Roman"/>
          <w:sz w:val="28"/>
          <w:szCs w:val="28"/>
        </w:rPr>
        <w:t>].</w:t>
      </w:r>
    </w:p>
    <w:p w:rsidR="00AC7D48" w:rsidRPr="00C1703F" w:rsidRDefault="00AC7D48" w:rsidP="00AC7D48">
      <w:pPr>
        <w:spacing w:after="0" w:line="240" w:lineRule="auto"/>
        <w:jc w:val="both"/>
        <w:rPr>
          <w:rFonts w:ascii="Times New Roman" w:hAnsi="Times New Roman" w:cs="Times New Roman"/>
          <w:sz w:val="28"/>
          <w:szCs w:val="28"/>
        </w:rPr>
      </w:pPr>
      <w:r w:rsidRPr="00C1703F">
        <w:rPr>
          <w:rFonts w:ascii="Times New Roman" w:hAnsi="Times New Roman" w:cs="Times New Roman"/>
          <w:sz w:val="28"/>
          <w:szCs w:val="28"/>
        </w:rPr>
        <w:tab/>
        <w:t>М.Р. Желтухина придерживается когнитивного подхода к рассмотрению категории оценки, что предопределило ее трактовку оценки как ментального процесса, заключающегося в сравнении предметов, сопоставлении их свойств, определении роли в жизнедеятельности субъекта и его результатов, закрепляемых в сознании и языке в виде позитивного, негати</w:t>
      </w:r>
      <w:r w:rsidR="00AB53DD" w:rsidRPr="00C1703F">
        <w:rPr>
          <w:rFonts w:ascii="Times New Roman" w:hAnsi="Times New Roman" w:cs="Times New Roman"/>
          <w:sz w:val="28"/>
          <w:szCs w:val="28"/>
        </w:rPr>
        <w:t xml:space="preserve">вного и нейтрального отношения </w:t>
      </w:r>
      <w:r w:rsidRPr="00C1703F">
        <w:rPr>
          <w:rFonts w:ascii="Times New Roman" w:hAnsi="Times New Roman" w:cs="Times New Roman"/>
          <w:sz w:val="28"/>
          <w:szCs w:val="28"/>
        </w:rPr>
        <w:t>[</w:t>
      </w:r>
      <w:r w:rsidR="00D168DC">
        <w:rPr>
          <w:rFonts w:ascii="Times New Roman" w:hAnsi="Times New Roman" w:cs="Times New Roman"/>
          <w:sz w:val="28"/>
          <w:szCs w:val="28"/>
        </w:rPr>
        <w:t>70</w:t>
      </w:r>
      <w:r w:rsidRPr="00C1703F">
        <w:rPr>
          <w:rFonts w:ascii="Times New Roman" w:hAnsi="Times New Roman" w:cs="Times New Roman"/>
          <w:sz w:val="28"/>
          <w:szCs w:val="28"/>
        </w:rPr>
        <w:t>, с. 223]. Важным в определении М.Р. Желтухиной является указание на связь оценки с операцией сравнения. Большинством исследований в области общей аксиологии отмечается, что в основе оценки лежит именно операция сравнения [</w:t>
      </w:r>
      <w:r w:rsidR="00D1656C" w:rsidRPr="00C1703F">
        <w:rPr>
          <w:rFonts w:ascii="Times New Roman" w:hAnsi="Times New Roman" w:cs="Times New Roman"/>
          <w:sz w:val="28"/>
          <w:szCs w:val="28"/>
        </w:rPr>
        <w:t>13</w:t>
      </w:r>
      <w:r w:rsidR="000B6BCF" w:rsidRPr="00C1703F">
        <w:rPr>
          <w:rFonts w:ascii="Times New Roman" w:hAnsi="Times New Roman" w:cs="Times New Roman"/>
          <w:sz w:val="28"/>
          <w:szCs w:val="28"/>
        </w:rPr>
        <w:t>8, с. 25; 139</w:t>
      </w:r>
      <w:r w:rsidRPr="00C1703F">
        <w:rPr>
          <w:rFonts w:ascii="Times New Roman" w:hAnsi="Times New Roman" w:cs="Times New Roman"/>
          <w:sz w:val="28"/>
          <w:szCs w:val="28"/>
        </w:rPr>
        <w:t>, с. 418].</w:t>
      </w:r>
      <w:r w:rsidR="00050ABB" w:rsidRPr="00C1703F">
        <w:rPr>
          <w:rFonts w:ascii="Times New Roman" w:hAnsi="Times New Roman" w:cs="Times New Roman"/>
          <w:sz w:val="28"/>
          <w:szCs w:val="28"/>
        </w:rPr>
        <w:t xml:space="preserve"> Оценка имманентна когниции.</w:t>
      </w:r>
    </w:p>
    <w:p w:rsidR="00AC7D48" w:rsidRPr="00C1703F" w:rsidRDefault="00AC7D48" w:rsidP="00AC7D48">
      <w:pPr>
        <w:spacing w:after="0" w:line="240" w:lineRule="auto"/>
        <w:jc w:val="both"/>
        <w:rPr>
          <w:rFonts w:ascii="Times New Roman" w:hAnsi="Times New Roman" w:cs="Times New Roman"/>
          <w:sz w:val="28"/>
          <w:szCs w:val="28"/>
        </w:rPr>
      </w:pPr>
      <w:r w:rsidRPr="00C1703F">
        <w:rPr>
          <w:rFonts w:ascii="Times New Roman" w:hAnsi="Times New Roman" w:cs="Times New Roman"/>
          <w:sz w:val="28"/>
          <w:szCs w:val="28"/>
        </w:rPr>
        <w:tab/>
        <w:t>С.О. Карцевский пишет, что при сравнении мы выражаем свое отношение, «оцениваем», «измеряем», при этом руководствуемся своими чувствами [</w:t>
      </w:r>
      <w:r w:rsidR="000B6BCF" w:rsidRPr="00C1703F">
        <w:rPr>
          <w:rFonts w:ascii="Times New Roman" w:hAnsi="Times New Roman" w:cs="Times New Roman"/>
          <w:sz w:val="28"/>
          <w:szCs w:val="28"/>
        </w:rPr>
        <w:t>140</w:t>
      </w:r>
      <w:r w:rsidRPr="00C1703F">
        <w:rPr>
          <w:rFonts w:ascii="Times New Roman" w:hAnsi="Times New Roman" w:cs="Times New Roman"/>
          <w:sz w:val="28"/>
          <w:szCs w:val="28"/>
        </w:rPr>
        <w:t>, с. 112].</w:t>
      </w:r>
    </w:p>
    <w:p w:rsidR="00AC7D48" w:rsidRPr="00C1703F" w:rsidRDefault="00AC7D48" w:rsidP="00AC7D48">
      <w:pPr>
        <w:spacing w:after="0" w:line="240" w:lineRule="auto"/>
        <w:jc w:val="both"/>
        <w:rPr>
          <w:rFonts w:ascii="Times New Roman" w:hAnsi="Times New Roman" w:cs="Times New Roman"/>
          <w:sz w:val="28"/>
          <w:szCs w:val="28"/>
        </w:rPr>
      </w:pPr>
      <w:r w:rsidRPr="00C1703F">
        <w:rPr>
          <w:rFonts w:ascii="Times New Roman" w:hAnsi="Times New Roman" w:cs="Times New Roman"/>
          <w:sz w:val="28"/>
          <w:szCs w:val="28"/>
        </w:rPr>
        <w:tab/>
        <w:t>В самой структуре сравнения выделяются элементы, сходные с элементами структуры оценки: сравниваемый предмет, признак по которому ср</w:t>
      </w:r>
      <w:r w:rsidR="00AB53DD" w:rsidRPr="00C1703F">
        <w:rPr>
          <w:rFonts w:ascii="Times New Roman" w:hAnsi="Times New Roman" w:cs="Times New Roman"/>
          <w:sz w:val="28"/>
          <w:szCs w:val="28"/>
        </w:rPr>
        <w:t>авнивают (основание), и объект</w:t>
      </w:r>
      <w:r w:rsidR="00B813B8" w:rsidRPr="00C1703F">
        <w:rPr>
          <w:rFonts w:ascii="Times New Roman" w:hAnsi="Times New Roman" w:cs="Times New Roman"/>
          <w:sz w:val="28"/>
          <w:szCs w:val="28"/>
        </w:rPr>
        <w:t>,</w:t>
      </w:r>
      <w:r w:rsidR="00AB53DD" w:rsidRPr="00C1703F">
        <w:rPr>
          <w:rFonts w:ascii="Times New Roman" w:hAnsi="Times New Roman" w:cs="Times New Roman"/>
          <w:sz w:val="28"/>
          <w:szCs w:val="28"/>
        </w:rPr>
        <w:t xml:space="preserve"> с </w:t>
      </w:r>
      <w:r w:rsidRPr="00C1703F">
        <w:rPr>
          <w:rFonts w:ascii="Times New Roman" w:hAnsi="Times New Roman" w:cs="Times New Roman"/>
          <w:sz w:val="28"/>
          <w:szCs w:val="28"/>
        </w:rPr>
        <w:t>которым сравнивают. Следует согласиться, что в оценке имплицитно присутствует сравнение, поскольку, оценивая объект, мы вольно или невольно соотносим его с эталоном, даем оценочную номинацию, исходящую из акта сравнения. В этом процессе сравнение выступает как один из инструментов получения аксиологического вывода.</w:t>
      </w:r>
    </w:p>
    <w:p w:rsidR="00AC7D48" w:rsidRPr="00C1703F" w:rsidRDefault="00AC7D48" w:rsidP="00AC7D48">
      <w:pPr>
        <w:spacing w:after="0" w:line="240" w:lineRule="auto"/>
        <w:jc w:val="both"/>
        <w:rPr>
          <w:rFonts w:ascii="Times New Roman" w:hAnsi="Times New Roman" w:cs="Times New Roman"/>
          <w:sz w:val="28"/>
          <w:szCs w:val="28"/>
        </w:rPr>
      </w:pPr>
      <w:r w:rsidRPr="00C1703F">
        <w:rPr>
          <w:rFonts w:ascii="Times New Roman" w:hAnsi="Times New Roman" w:cs="Times New Roman"/>
          <w:sz w:val="28"/>
          <w:szCs w:val="28"/>
        </w:rPr>
        <w:lastRenderedPageBreak/>
        <w:tab/>
        <w:t xml:space="preserve">В свете лексикографического описания языковых единиц с оценочным значением следует отметить также и аксиологическую значимость фразеологизмов. </w:t>
      </w:r>
      <w:r w:rsidR="00081E6F" w:rsidRPr="00C1703F">
        <w:rPr>
          <w:rFonts w:ascii="Times New Roman" w:hAnsi="Times New Roman" w:cs="Times New Roman"/>
          <w:sz w:val="28"/>
          <w:szCs w:val="28"/>
        </w:rPr>
        <w:t xml:space="preserve">Фразеологические единицы выражают </w:t>
      </w:r>
      <w:r w:rsidRPr="00C1703F">
        <w:rPr>
          <w:rFonts w:ascii="Times New Roman" w:hAnsi="Times New Roman" w:cs="Times New Roman"/>
          <w:sz w:val="28"/>
          <w:szCs w:val="28"/>
        </w:rPr>
        <w:t>п</w:t>
      </w:r>
      <w:r w:rsidR="00081E6F" w:rsidRPr="00C1703F">
        <w:rPr>
          <w:rFonts w:ascii="Times New Roman" w:hAnsi="Times New Roman" w:cs="Times New Roman"/>
          <w:sz w:val="28"/>
          <w:szCs w:val="28"/>
        </w:rPr>
        <w:t>оложительную оценку (желательную</w:t>
      </w:r>
      <w:r w:rsidRPr="00C1703F">
        <w:rPr>
          <w:rFonts w:ascii="Times New Roman" w:hAnsi="Times New Roman" w:cs="Times New Roman"/>
          <w:sz w:val="28"/>
          <w:szCs w:val="28"/>
        </w:rPr>
        <w:t xml:space="preserve"> для человека </w:t>
      </w:r>
      <w:r w:rsidR="00081E6F" w:rsidRPr="00C1703F">
        <w:rPr>
          <w:rFonts w:ascii="Times New Roman" w:hAnsi="Times New Roman" w:cs="Times New Roman"/>
          <w:sz w:val="28"/>
          <w:szCs w:val="28"/>
        </w:rPr>
        <w:t xml:space="preserve">– </w:t>
      </w:r>
      <w:r w:rsidRPr="00C1703F">
        <w:rPr>
          <w:rFonts w:ascii="Times New Roman" w:hAnsi="Times New Roman" w:cs="Times New Roman"/>
          <w:sz w:val="28"/>
          <w:szCs w:val="28"/>
        </w:rPr>
        <w:t>похвала, восторг, поощрение и др.)</w:t>
      </w:r>
      <w:r w:rsidR="00081E6F" w:rsidRPr="00C1703F">
        <w:rPr>
          <w:rFonts w:ascii="Times New Roman" w:hAnsi="Times New Roman" w:cs="Times New Roman"/>
          <w:sz w:val="28"/>
          <w:szCs w:val="28"/>
        </w:rPr>
        <w:t xml:space="preserve"> или отрицательную</w:t>
      </w:r>
      <w:r w:rsidRPr="00C1703F">
        <w:rPr>
          <w:rFonts w:ascii="Times New Roman" w:hAnsi="Times New Roman" w:cs="Times New Roman"/>
          <w:sz w:val="28"/>
          <w:szCs w:val="28"/>
        </w:rPr>
        <w:t xml:space="preserve"> (упрек, суждение, пренебрежение</w:t>
      </w:r>
      <w:r w:rsidR="00081E6F" w:rsidRPr="00C1703F">
        <w:rPr>
          <w:rFonts w:ascii="Times New Roman" w:hAnsi="Times New Roman" w:cs="Times New Roman"/>
          <w:sz w:val="28"/>
          <w:szCs w:val="28"/>
        </w:rPr>
        <w:t>, порицание, безразличие и др.)</w:t>
      </w:r>
      <w:r w:rsidRPr="00C1703F">
        <w:rPr>
          <w:rFonts w:ascii="Times New Roman" w:hAnsi="Times New Roman" w:cs="Times New Roman"/>
          <w:sz w:val="28"/>
          <w:szCs w:val="28"/>
        </w:rPr>
        <w:t>.</w:t>
      </w:r>
    </w:p>
    <w:p w:rsidR="00AC7D48" w:rsidRPr="00C1703F" w:rsidRDefault="00AC7D48" w:rsidP="00AC7D48">
      <w:pPr>
        <w:spacing w:after="0" w:line="240" w:lineRule="auto"/>
        <w:jc w:val="both"/>
        <w:rPr>
          <w:rFonts w:ascii="Times New Roman" w:hAnsi="Times New Roman" w:cs="Times New Roman"/>
          <w:sz w:val="28"/>
          <w:szCs w:val="28"/>
        </w:rPr>
      </w:pPr>
      <w:r w:rsidRPr="00C1703F">
        <w:rPr>
          <w:rFonts w:ascii="Times New Roman" w:hAnsi="Times New Roman" w:cs="Times New Roman"/>
          <w:sz w:val="28"/>
          <w:szCs w:val="28"/>
        </w:rPr>
        <w:tab/>
        <w:t xml:space="preserve">«Аксиологический татарско-русский фразеологический словарь» Л.К. Байрамовой содержит 2354 татарских фразеологизма с переводом на русский язык. Несомненным достоинством этого словаря является его прагматическая ценность, помогающая адресату правильно интерпретировать аксиологический компонент фразеологической единицы, и, тем самым, произвести на собеседника </w:t>
      </w:r>
      <w:r w:rsidR="00AB53DD" w:rsidRPr="00C1703F">
        <w:rPr>
          <w:rFonts w:ascii="Times New Roman" w:hAnsi="Times New Roman" w:cs="Times New Roman"/>
          <w:sz w:val="28"/>
          <w:szCs w:val="28"/>
        </w:rPr>
        <w:t>ожидаемый перлокутивный эффект и</w:t>
      </w:r>
      <w:r w:rsidRPr="00C1703F">
        <w:rPr>
          <w:rFonts w:ascii="Times New Roman" w:hAnsi="Times New Roman" w:cs="Times New Roman"/>
          <w:sz w:val="28"/>
          <w:szCs w:val="28"/>
        </w:rPr>
        <w:t xml:space="preserve"> достичь коммуникативного успеха [</w:t>
      </w:r>
      <w:r w:rsidR="00D1656C" w:rsidRPr="00C1703F">
        <w:rPr>
          <w:rFonts w:ascii="Times New Roman" w:hAnsi="Times New Roman" w:cs="Times New Roman"/>
          <w:sz w:val="28"/>
          <w:szCs w:val="28"/>
        </w:rPr>
        <w:t>14</w:t>
      </w:r>
      <w:r w:rsidR="000B6BCF" w:rsidRPr="00C1703F">
        <w:rPr>
          <w:rFonts w:ascii="Times New Roman" w:hAnsi="Times New Roman" w:cs="Times New Roman"/>
          <w:sz w:val="28"/>
          <w:szCs w:val="28"/>
        </w:rPr>
        <w:t>1</w:t>
      </w:r>
      <w:r w:rsidR="00AB53DD" w:rsidRPr="00C1703F">
        <w:rPr>
          <w:rFonts w:ascii="Times New Roman" w:hAnsi="Times New Roman" w:cs="Times New Roman"/>
          <w:sz w:val="28"/>
          <w:szCs w:val="28"/>
        </w:rPr>
        <w:t>].</w:t>
      </w:r>
    </w:p>
    <w:p w:rsidR="00AC7D48" w:rsidRPr="00C1703F" w:rsidRDefault="00AC7D48" w:rsidP="00AC7D48">
      <w:pPr>
        <w:spacing w:after="0" w:line="240" w:lineRule="auto"/>
        <w:jc w:val="both"/>
        <w:rPr>
          <w:rFonts w:ascii="Times New Roman" w:hAnsi="Times New Roman" w:cs="Times New Roman"/>
          <w:sz w:val="28"/>
          <w:szCs w:val="28"/>
        </w:rPr>
      </w:pPr>
      <w:r w:rsidRPr="00C1703F">
        <w:rPr>
          <w:rFonts w:ascii="Times New Roman" w:hAnsi="Times New Roman" w:cs="Times New Roman"/>
          <w:sz w:val="28"/>
          <w:szCs w:val="28"/>
        </w:rPr>
        <w:tab/>
        <w:t>Представим существующие подходы к изучению оценки в таблице 5.</w:t>
      </w:r>
    </w:p>
    <w:p w:rsidR="00AC7D48" w:rsidRPr="00C1703F" w:rsidRDefault="00AC7D48" w:rsidP="00AC7D48">
      <w:pPr>
        <w:spacing w:after="0" w:line="240" w:lineRule="auto"/>
        <w:jc w:val="both"/>
        <w:rPr>
          <w:rFonts w:ascii="Times New Roman" w:hAnsi="Times New Roman" w:cs="Times New Roman"/>
          <w:sz w:val="28"/>
          <w:szCs w:val="28"/>
        </w:rPr>
      </w:pPr>
    </w:p>
    <w:p w:rsidR="00AC7D48" w:rsidRPr="00C1703F" w:rsidRDefault="00AC7D48" w:rsidP="00AC7D48">
      <w:pPr>
        <w:spacing w:after="0" w:line="240" w:lineRule="auto"/>
        <w:jc w:val="both"/>
        <w:rPr>
          <w:rFonts w:ascii="Times New Roman" w:hAnsi="Times New Roman" w:cs="Times New Roman"/>
          <w:sz w:val="28"/>
          <w:szCs w:val="28"/>
        </w:rPr>
      </w:pPr>
      <w:r w:rsidRPr="00C1703F">
        <w:rPr>
          <w:rFonts w:ascii="Times New Roman" w:hAnsi="Times New Roman" w:cs="Times New Roman"/>
          <w:sz w:val="28"/>
          <w:szCs w:val="28"/>
        </w:rPr>
        <w:t>Таблица 5 – Подходы к изучению категории оценка</w:t>
      </w:r>
    </w:p>
    <w:p w:rsidR="00AC7D48" w:rsidRPr="00C1703F" w:rsidRDefault="00AC7D48" w:rsidP="00AC7D48">
      <w:pPr>
        <w:spacing w:after="0" w:line="240" w:lineRule="auto"/>
        <w:jc w:val="both"/>
        <w:rPr>
          <w:rFonts w:ascii="Times New Roman" w:hAnsi="Times New Roman" w:cs="Times New Roman"/>
          <w:sz w:val="28"/>
          <w:szCs w:val="28"/>
        </w:rPr>
      </w:pPr>
    </w:p>
    <w:tbl>
      <w:tblPr>
        <w:tblStyle w:val="a5"/>
        <w:tblW w:w="0" w:type="auto"/>
        <w:tblLayout w:type="fixed"/>
        <w:tblLook w:val="04A0"/>
      </w:tblPr>
      <w:tblGrid>
        <w:gridCol w:w="2943"/>
        <w:gridCol w:w="4013"/>
        <w:gridCol w:w="2898"/>
      </w:tblGrid>
      <w:tr w:rsidR="00AC7D48" w:rsidRPr="00C1703F" w:rsidTr="000E05B8">
        <w:tc>
          <w:tcPr>
            <w:tcW w:w="2943" w:type="dxa"/>
          </w:tcPr>
          <w:p w:rsidR="00AC7D48" w:rsidRPr="00C1703F" w:rsidRDefault="00AC7D48" w:rsidP="00AC7D48">
            <w:pPr>
              <w:spacing w:after="0" w:line="240" w:lineRule="auto"/>
              <w:jc w:val="center"/>
              <w:rPr>
                <w:rFonts w:ascii="Times New Roman" w:hAnsi="Times New Roman" w:cs="Times New Roman"/>
                <w:sz w:val="26"/>
                <w:szCs w:val="26"/>
              </w:rPr>
            </w:pPr>
            <w:r w:rsidRPr="00C1703F">
              <w:rPr>
                <w:rFonts w:ascii="Times New Roman" w:hAnsi="Times New Roman" w:cs="Times New Roman"/>
                <w:sz w:val="26"/>
                <w:szCs w:val="26"/>
              </w:rPr>
              <w:t>Подходы</w:t>
            </w:r>
          </w:p>
        </w:tc>
        <w:tc>
          <w:tcPr>
            <w:tcW w:w="4013" w:type="dxa"/>
          </w:tcPr>
          <w:p w:rsidR="00AC7D48" w:rsidRPr="00C1703F" w:rsidRDefault="00AC7D48" w:rsidP="00AC7D48">
            <w:pPr>
              <w:spacing w:after="0" w:line="240" w:lineRule="auto"/>
              <w:jc w:val="center"/>
              <w:rPr>
                <w:rFonts w:ascii="Times New Roman" w:hAnsi="Times New Roman" w:cs="Times New Roman"/>
                <w:sz w:val="26"/>
                <w:szCs w:val="26"/>
              </w:rPr>
            </w:pPr>
            <w:r w:rsidRPr="00C1703F">
              <w:rPr>
                <w:rFonts w:ascii="Times New Roman" w:hAnsi="Times New Roman" w:cs="Times New Roman"/>
                <w:sz w:val="26"/>
                <w:szCs w:val="26"/>
              </w:rPr>
              <w:t>Сущность подхода</w:t>
            </w:r>
          </w:p>
        </w:tc>
        <w:tc>
          <w:tcPr>
            <w:tcW w:w="2898" w:type="dxa"/>
          </w:tcPr>
          <w:p w:rsidR="00AC7D48" w:rsidRPr="00C1703F" w:rsidRDefault="00AC7D48" w:rsidP="00AC7D48">
            <w:pPr>
              <w:spacing w:after="0" w:line="240" w:lineRule="auto"/>
              <w:jc w:val="center"/>
              <w:rPr>
                <w:rFonts w:ascii="Times New Roman" w:hAnsi="Times New Roman" w:cs="Times New Roman"/>
                <w:sz w:val="26"/>
                <w:szCs w:val="26"/>
              </w:rPr>
            </w:pPr>
            <w:r w:rsidRPr="00C1703F">
              <w:rPr>
                <w:rFonts w:ascii="Times New Roman" w:hAnsi="Times New Roman" w:cs="Times New Roman"/>
                <w:sz w:val="26"/>
                <w:szCs w:val="26"/>
              </w:rPr>
              <w:t>Исследователи</w:t>
            </w:r>
          </w:p>
        </w:tc>
      </w:tr>
      <w:tr w:rsidR="00F03611" w:rsidRPr="00C1703F" w:rsidTr="000E05B8">
        <w:tc>
          <w:tcPr>
            <w:tcW w:w="2943" w:type="dxa"/>
          </w:tcPr>
          <w:p w:rsidR="00F03611" w:rsidRPr="00C1703F" w:rsidRDefault="00F03611" w:rsidP="00AC7D48">
            <w:pPr>
              <w:spacing w:after="0" w:line="240" w:lineRule="auto"/>
              <w:jc w:val="center"/>
              <w:rPr>
                <w:rFonts w:ascii="Times New Roman" w:hAnsi="Times New Roman" w:cs="Times New Roman"/>
                <w:sz w:val="26"/>
                <w:szCs w:val="26"/>
              </w:rPr>
            </w:pPr>
            <w:r>
              <w:rPr>
                <w:rFonts w:ascii="Times New Roman" w:hAnsi="Times New Roman" w:cs="Times New Roman"/>
                <w:sz w:val="26"/>
                <w:szCs w:val="26"/>
              </w:rPr>
              <w:t>1</w:t>
            </w:r>
          </w:p>
        </w:tc>
        <w:tc>
          <w:tcPr>
            <w:tcW w:w="4013" w:type="dxa"/>
          </w:tcPr>
          <w:p w:rsidR="00F03611" w:rsidRPr="00C1703F" w:rsidRDefault="00F03611" w:rsidP="00AC7D48">
            <w:pPr>
              <w:spacing w:after="0" w:line="240" w:lineRule="auto"/>
              <w:jc w:val="center"/>
              <w:rPr>
                <w:rFonts w:ascii="Times New Roman" w:hAnsi="Times New Roman" w:cs="Times New Roman"/>
                <w:sz w:val="26"/>
                <w:szCs w:val="26"/>
              </w:rPr>
            </w:pPr>
            <w:r>
              <w:rPr>
                <w:rFonts w:ascii="Times New Roman" w:hAnsi="Times New Roman" w:cs="Times New Roman"/>
                <w:sz w:val="26"/>
                <w:szCs w:val="26"/>
              </w:rPr>
              <w:t>2</w:t>
            </w:r>
          </w:p>
        </w:tc>
        <w:tc>
          <w:tcPr>
            <w:tcW w:w="2898" w:type="dxa"/>
          </w:tcPr>
          <w:p w:rsidR="00F03611" w:rsidRPr="00C1703F" w:rsidRDefault="00F03611" w:rsidP="00AC7D48">
            <w:pPr>
              <w:spacing w:after="0" w:line="240" w:lineRule="auto"/>
              <w:jc w:val="center"/>
              <w:rPr>
                <w:rFonts w:ascii="Times New Roman" w:hAnsi="Times New Roman" w:cs="Times New Roman"/>
                <w:sz w:val="26"/>
                <w:szCs w:val="26"/>
              </w:rPr>
            </w:pPr>
            <w:r>
              <w:rPr>
                <w:rFonts w:ascii="Times New Roman" w:hAnsi="Times New Roman" w:cs="Times New Roman"/>
                <w:sz w:val="26"/>
                <w:szCs w:val="26"/>
              </w:rPr>
              <w:t>3</w:t>
            </w:r>
          </w:p>
        </w:tc>
      </w:tr>
      <w:tr w:rsidR="00AC7D48" w:rsidRPr="00C1703F" w:rsidTr="000E05B8">
        <w:tc>
          <w:tcPr>
            <w:tcW w:w="2943" w:type="dxa"/>
          </w:tcPr>
          <w:p w:rsidR="00AC7D48" w:rsidRPr="00C1703F" w:rsidRDefault="00AC7D48" w:rsidP="00AC7D48">
            <w:pPr>
              <w:spacing w:after="0" w:line="240" w:lineRule="auto"/>
              <w:jc w:val="both"/>
              <w:rPr>
                <w:rFonts w:ascii="Times New Roman" w:hAnsi="Times New Roman" w:cs="Times New Roman"/>
                <w:sz w:val="26"/>
                <w:szCs w:val="26"/>
              </w:rPr>
            </w:pPr>
            <w:r w:rsidRPr="00C1703F">
              <w:rPr>
                <w:rFonts w:ascii="Times New Roman" w:hAnsi="Times New Roman" w:cs="Times New Roman"/>
                <w:sz w:val="26"/>
                <w:szCs w:val="26"/>
              </w:rPr>
              <w:t>Функционально-семантический</w:t>
            </w:r>
          </w:p>
        </w:tc>
        <w:tc>
          <w:tcPr>
            <w:tcW w:w="4013" w:type="dxa"/>
          </w:tcPr>
          <w:p w:rsidR="00AC7D48" w:rsidRPr="00C1703F" w:rsidRDefault="00AC7D48" w:rsidP="00AC7D48">
            <w:pPr>
              <w:spacing w:after="0" w:line="240" w:lineRule="auto"/>
              <w:jc w:val="both"/>
              <w:rPr>
                <w:rFonts w:ascii="Times New Roman" w:hAnsi="Times New Roman" w:cs="Times New Roman"/>
                <w:sz w:val="26"/>
                <w:szCs w:val="26"/>
              </w:rPr>
            </w:pPr>
            <w:r w:rsidRPr="00C1703F">
              <w:rPr>
                <w:rFonts w:ascii="Times New Roman" w:hAnsi="Times New Roman" w:cs="Times New Roman"/>
                <w:sz w:val="26"/>
                <w:szCs w:val="26"/>
              </w:rPr>
              <w:t>Изучение системы разноуровневых средств языка, выражающих оценку, от значения к формам выражения.</w:t>
            </w:r>
          </w:p>
        </w:tc>
        <w:tc>
          <w:tcPr>
            <w:tcW w:w="2898" w:type="dxa"/>
          </w:tcPr>
          <w:p w:rsidR="00AC7D48" w:rsidRPr="00C1703F" w:rsidRDefault="00EF08A3" w:rsidP="00EF08A3">
            <w:pPr>
              <w:spacing w:after="0" w:line="240" w:lineRule="auto"/>
              <w:jc w:val="both"/>
              <w:rPr>
                <w:rFonts w:ascii="Times New Roman" w:hAnsi="Times New Roman" w:cs="Times New Roman"/>
                <w:sz w:val="26"/>
                <w:szCs w:val="26"/>
              </w:rPr>
            </w:pPr>
            <w:r w:rsidRPr="00C1703F">
              <w:rPr>
                <w:rFonts w:ascii="Times New Roman" w:hAnsi="Times New Roman" w:cs="Times New Roman"/>
                <w:sz w:val="26"/>
                <w:szCs w:val="26"/>
              </w:rPr>
              <w:t xml:space="preserve">А.В. Бондарко, А. Вежбицкая, </w:t>
            </w:r>
            <w:r w:rsidR="00AC7D48" w:rsidRPr="00C1703F">
              <w:rPr>
                <w:rFonts w:ascii="Times New Roman" w:hAnsi="Times New Roman" w:cs="Times New Roman"/>
                <w:sz w:val="26"/>
                <w:szCs w:val="26"/>
              </w:rPr>
              <w:t>Е.М. Вольф, Т.В. Маркелова, З.К. Темиргазина и др.</w:t>
            </w:r>
          </w:p>
        </w:tc>
      </w:tr>
      <w:tr w:rsidR="00AC7D48" w:rsidRPr="00C1703F" w:rsidTr="000E05B8">
        <w:tc>
          <w:tcPr>
            <w:tcW w:w="2943" w:type="dxa"/>
          </w:tcPr>
          <w:p w:rsidR="00AC7D48" w:rsidRPr="00C1703F" w:rsidRDefault="00AC7D48" w:rsidP="00AC7D48">
            <w:pPr>
              <w:spacing w:after="0" w:line="240" w:lineRule="auto"/>
              <w:jc w:val="both"/>
              <w:rPr>
                <w:rFonts w:ascii="Times New Roman" w:hAnsi="Times New Roman" w:cs="Times New Roman"/>
                <w:sz w:val="26"/>
                <w:szCs w:val="26"/>
              </w:rPr>
            </w:pPr>
            <w:r w:rsidRPr="00C1703F">
              <w:rPr>
                <w:rFonts w:ascii="Times New Roman" w:hAnsi="Times New Roman" w:cs="Times New Roman"/>
                <w:sz w:val="26"/>
                <w:szCs w:val="26"/>
              </w:rPr>
              <w:t>Функционально-прагматический</w:t>
            </w:r>
          </w:p>
        </w:tc>
        <w:tc>
          <w:tcPr>
            <w:tcW w:w="4013" w:type="dxa"/>
          </w:tcPr>
          <w:p w:rsidR="00AC7D48" w:rsidRPr="00C1703F" w:rsidRDefault="00AC7D48" w:rsidP="00AC7D48">
            <w:pPr>
              <w:spacing w:after="0" w:line="240" w:lineRule="auto"/>
              <w:jc w:val="both"/>
              <w:rPr>
                <w:rFonts w:ascii="Times New Roman" w:hAnsi="Times New Roman" w:cs="Times New Roman"/>
                <w:sz w:val="26"/>
                <w:szCs w:val="26"/>
              </w:rPr>
            </w:pPr>
            <w:r w:rsidRPr="00C1703F">
              <w:rPr>
                <w:rFonts w:ascii="Times New Roman" w:hAnsi="Times New Roman" w:cs="Times New Roman"/>
                <w:sz w:val="26"/>
                <w:szCs w:val="26"/>
              </w:rPr>
              <w:t>Связь оценочного выражения языковых единиц с коннотативным аспектом семантики. Оценка может выражаться посредством метафоры, переносного значения слова, фразеологических единиц и др.</w:t>
            </w:r>
          </w:p>
        </w:tc>
        <w:tc>
          <w:tcPr>
            <w:tcW w:w="2898" w:type="dxa"/>
          </w:tcPr>
          <w:p w:rsidR="00AC7D48" w:rsidRPr="00C1703F" w:rsidRDefault="00EF08A3" w:rsidP="00EF08A3">
            <w:pPr>
              <w:spacing w:after="0" w:line="240" w:lineRule="auto"/>
              <w:jc w:val="both"/>
              <w:rPr>
                <w:rFonts w:ascii="Times New Roman" w:hAnsi="Times New Roman" w:cs="Times New Roman"/>
                <w:sz w:val="26"/>
                <w:szCs w:val="26"/>
              </w:rPr>
            </w:pPr>
            <w:r w:rsidRPr="00C1703F">
              <w:rPr>
                <w:rFonts w:ascii="Times New Roman" w:hAnsi="Times New Roman" w:cs="Times New Roman"/>
                <w:sz w:val="26"/>
                <w:szCs w:val="26"/>
              </w:rPr>
              <w:t xml:space="preserve">Ю.Д. Апресян, </w:t>
            </w:r>
            <w:r w:rsidR="00AC7D48" w:rsidRPr="00C1703F">
              <w:rPr>
                <w:rFonts w:ascii="Times New Roman" w:hAnsi="Times New Roman" w:cs="Times New Roman"/>
                <w:sz w:val="26"/>
                <w:szCs w:val="26"/>
              </w:rPr>
              <w:t xml:space="preserve">Н.Д. Арутюнова, </w:t>
            </w:r>
            <w:r w:rsidRPr="00C1703F">
              <w:rPr>
                <w:rFonts w:ascii="Times New Roman" w:hAnsi="Times New Roman" w:cs="Times New Roman"/>
                <w:sz w:val="26"/>
                <w:szCs w:val="26"/>
              </w:rPr>
              <w:t xml:space="preserve">Л.К. Байрамова, В.Г. Гак, Г.Е. Дюсембина, Г.Н. Скляревская, </w:t>
            </w:r>
            <w:r w:rsidR="00AC7D48" w:rsidRPr="00C1703F">
              <w:rPr>
                <w:rFonts w:ascii="Times New Roman" w:hAnsi="Times New Roman" w:cs="Times New Roman"/>
                <w:sz w:val="26"/>
                <w:szCs w:val="26"/>
              </w:rPr>
              <w:t xml:space="preserve">В.Н. Телия, </w:t>
            </w:r>
            <w:r w:rsidRPr="00C1703F">
              <w:rPr>
                <w:rFonts w:ascii="Times New Roman" w:hAnsi="Times New Roman" w:cs="Times New Roman"/>
                <w:sz w:val="26"/>
                <w:szCs w:val="26"/>
              </w:rPr>
              <w:t xml:space="preserve">В.И. Шаховский </w:t>
            </w:r>
            <w:r w:rsidR="00AC7D48" w:rsidRPr="00C1703F">
              <w:rPr>
                <w:rFonts w:ascii="Times New Roman" w:hAnsi="Times New Roman" w:cs="Times New Roman"/>
                <w:sz w:val="26"/>
                <w:szCs w:val="26"/>
              </w:rPr>
              <w:t>и др.</w:t>
            </w:r>
          </w:p>
        </w:tc>
      </w:tr>
      <w:tr w:rsidR="00AC7D48" w:rsidRPr="00C1703F" w:rsidTr="000E05B8">
        <w:tc>
          <w:tcPr>
            <w:tcW w:w="2943" w:type="dxa"/>
          </w:tcPr>
          <w:p w:rsidR="00AC7D48" w:rsidRPr="00C1703F" w:rsidRDefault="00AC7D48" w:rsidP="00AC7D48">
            <w:pPr>
              <w:spacing w:after="0" w:line="240" w:lineRule="auto"/>
              <w:jc w:val="both"/>
              <w:rPr>
                <w:rFonts w:ascii="Times New Roman" w:hAnsi="Times New Roman" w:cs="Times New Roman"/>
                <w:sz w:val="26"/>
                <w:szCs w:val="26"/>
              </w:rPr>
            </w:pPr>
            <w:r w:rsidRPr="00C1703F">
              <w:rPr>
                <w:rFonts w:ascii="Times New Roman" w:hAnsi="Times New Roman" w:cs="Times New Roman"/>
                <w:sz w:val="26"/>
                <w:szCs w:val="26"/>
              </w:rPr>
              <w:t>Семиотический (семантико-прагматический)</w:t>
            </w:r>
          </w:p>
        </w:tc>
        <w:tc>
          <w:tcPr>
            <w:tcW w:w="4013" w:type="dxa"/>
          </w:tcPr>
          <w:p w:rsidR="00AC7D48" w:rsidRPr="00C1703F" w:rsidRDefault="00AC7D48" w:rsidP="00AC7D48">
            <w:pPr>
              <w:spacing w:after="0" w:line="240" w:lineRule="auto"/>
              <w:jc w:val="both"/>
              <w:rPr>
                <w:rFonts w:ascii="Times New Roman" w:hAnsi="Times New Roman" w:cs="Times New Roman"/>
                <w:sz w:val="26"/>
                <w:szCs w:val="26"/>
              </w:rPr>
            </w:pPr>
            <w:r w:rsidRPr="00C1703F">
              <w:rPr>
                <w:rFonts w:ascii="Times New Roman" w:hAnsi="Times New Roman" w:cs="Times New Roman"/>
                <w:sz w:val="26"/>
                <w:szCs w:val="26"/>
              </w:rPr>
              <w:t>Учет интралингвистических и экстралингвистических факторов.</w:t>
            </w:r>
          </w:p>
        </w:tc>
        <w:tc>
          <w:tcPr>
            <w:tcW w:w="2898" w:type="dxa"/>
          </w:tcPr>
          <w:p w:rsidR="00AC7D48" w:rsidRPr="00C1703F" w:rsidRDefault="00AC7D48" w:rsidP="00AB53DD">
            <w:pPr>
              <w:spacing w:after="0" w:line="240" w:lineRule="auto"/>
              <w:jc w:val="both"/>
              <w:rPr>
                <w:rFonts w:ascii="Times New Roman" w:hAnsi="Times New Roman" w:cs="Times New Roman"/>
                <w:sz w:val="26"/>
                <w:szCs w:val="26"/>
              </w:rPr>
            </w:pPr>
            <w:r w:rsidRPr="00C1703F">
              <w:rPr>
                <w:rFonts w:ascii="Times New Roman" w:hAnsi="Times New Roman" w:cs="Times New Roman"/>
                <w:sz w:val="26"/>
                <w:szCs w:val="26"/>
              </w:rPr>
              <w:t xml:space="preserve">Н.Д. Арутюнова, </w:t>
            </w:r>
            <w:r w:rsidR="00AB53DD" w:rsidRPr="00C1703F">
              <w:rPr>
                <w:rFonts w:ascii="Times New Roman" w:hAnsi="Times New Roman" w:cs="Times New Roman"/>
                <w:sz w:val="26"/>
                <w:szCs w:val="26"/>
              </w:rPr>
              <w:t xml:space="preserve">Ч. Стивенсон, </w:t>
            </w:r>
            <w:r w:rsidRPr="00C1703F">
              <w:rPr>
                <w:rFonts w:ascii="Times New Roman" w:hAnsi="Times New Roman" w:cs="Times New Roman"/>
                <w:sz w:val="26"/>
                <w:szCs w:val="26"/>
              </w:rPr>
              <w:t>В.Н. Телия, и др.</w:t>
            </w:r>
          </w:p>
        </w:tc>
      </w:tr>
      <w:tr w:rsidR="00AC7D48" w:rsidRPr="00C1703F" w:rsidTr="000E05B8">
        <w:tc>
          <w:tcPr>
            <w:tcW w:w="2943" w:type="dxa"/>
          </w:tcPr>
          <w:p w:rsidR="00AC7D48" w:rsidRPr="00C1703F" w:rsidRDefault="00AC7D48" w:rsidP="00AC7D48">
            <w:pPr>
              <w:spacing w:after="0" w:line="240" w:lineRule="auto"/>
              <w:jc w:val="both"/>
              <w:rPr>
                <w:rFonts w:ascii="Times New Roman" w:hAnsi="Times New Roman" w:cs="Times New Roman"/>
                <w:sz w:val="26"/>
                <w:szCs w:val="26"/>
              </w:rPr>
            </w:pPr>
            <w:r w:rsidRPr="00C1703F">
              <w:rPr>
                <w:rFonts w:ascii="Times New Roman" w:hAnsi="Times New Roman" w:cs="Times New Roman"/>
                <w:sz w:val="26"/>
                <w:szCs w:val="26"/>
              </w:rPr>
              <w:t>Лексикографический</w:t>
            </w:r>
          </w:p>
        </w:tc>
        <w:tc>
          <w:tcPr>
            <w:tcW w:w="4013" w:type="dxa"/>
          </w:tcPr>
          <w:p w:rsidR="00AC7D48" w:rsidRPr="00C1703F" w:rsidRDefault="00AC7D48" w:rsidP="00AC7D48">
            <w:pPr>
              <w:spacing w:after="0" w:line="240" w:lineRule="auto"/>
              <w:jc w:val="both"/>
              <w:rPr>
                <w:rFonts w:ascii="Times New Roman" w:hAnsi="Times New Roman" w:cs="Times New Roman"/>
                <w:sz w:val="26"/>
                <w:szCs w:val="26"/>
              </w:rPr>
            </w:pPr>
            <w:r w:rsidRPr="00C1703F">
              <w:rPr>
                <w:rFonts w:ascii="Times New Roman" w:hAnsi="Times New Roman" w:cs="Times New Roman"/>
                <w:sz w:val="26"/>
                <w:szCs w:val="26"/>
              </w:rPr>
              <w:t>Лексикографическое описание коннотативных компонентов, связанных с оценкой.</w:t>
            </w:r>
          </w:p>
        </w:tc>
        <w:tc>
          <w:tcPr>
            <w:tcW w:w="2898" w:type="dxa"/>
          </w:tcPr>
          <w:p w:rsidR="00AC7D48" w:rsidRPr="00C1703F" w:rsidRDefault="00AC7D48" w:rsidP="00EF08A3">
            <w:pPr>
              <w:spacing w:after="0" w:line="240" w:lineRule="auto"/>
              <w:jc w:val="both"/>
              <w:rPr>
                <w:rFonts w:ascii="Times New Roman" w:hAnsi="Times New Roman" w:cs="Times New Roman"/>
                <w:sz w:val="26"/>
                <w:szCs w:val="26"/>
              </w:rPr>
            </w:pPr>
            <w:r w:rsidRPr="00C1703F">
              <w:rPr>
                <w:rFonts w:ascii="Times New Roman" w:hAnsi="Times New Roman" w:cs="Times New Roman"/>
                <w:sz w:val="26"/>
                <w:szCs w:val="26"/>
              </w:rPr>
              <w:t xml:space="preserve">Ю.Д. Апресян, </w:t>
            </w:r>
            <w:r w:rsidR="00EF08A3" w:rsidRPr="00C1703F">
              <w:rPr>
                <w:rFonts w:ascii="Times New Roman" w:hAnsi="Times New Roman" w:cs="Times New Roman"/>
                <w:sz w:val="26"/>
                <w:szCs w:val="26"/>
              </w:rPr>
              <w:t xml:space="preserve">Л.К. Байрамова, </w:t>
            </w:r>
            <w:r w:rsidRPr="00C1703F">
              <w:rPr>
                <w:rFonts w:ascii="Times New Roman" w:hAnsi="Times New Roman" w:cs="Times New Roman"/>
                <w:sz w:val="26"/>
                <w:szCs w:val="26"/>
              </w:rPr>
              <w:t xml:space="preserve">И.А. Мельчук, Г.Н. Скляревская, </w:t>
            </w:r>
            <w:r w:rsidR="00EF08A3" w:rsidRPr="00C1703F">
              <w:rPr>
                <w:rFonts w:ascii="Times New Roman" w:hAnsi="Times New Roman" w:cs="Times New Roman"/>
                <w:sz w:val="26"/>
                <w:szCs w:val="26"/>
              </w:rPr>
              <w:t>М.А. Тихонова, Т.А. Трипольская</w:t>
            </w:r>
            <w:r w:rsidRPr="00C1703F">
              <w:rPr>
                <w:rFonts w:ascii="Times New Roman" w:hAnsi="Times New Roman" w:cs="Times New Roman"/>
                <w:sz w:val="26"/>
                <w:szCs w:val="26"/>
              </w:rPr>
              <w:t xml:space="preserve"> и др.</w:t>
            </w:r>
          </w:p>
        </w:tc>
      </w:tr>
      <w:tr w:rsidR="00AC7D48" w:rsidRPr="00C1703F" w:rsidTr="000E05B8">
        <w:tc>
          <w:tcPr>
            <w:tcW w:w="2943" w:type="dxa"/>
          </w:tcPr>
          <w:p w:rsidR="00AC7D48" w:rsidRPr="00C1703F" w:rsidRDefault="00AC7D48" w:rsidP="00AC7D48">
            <w:pPr>
              <w:spacing w:after="0" w:line="240" w:lineRule="auto"/>
              <w:jc w:val="both"/>
              <w:rPr>
                <w:rFonts w:ascii="Times New Roman" w:hAnsi="Times New Roman" w:cs="Times New Roman"/>
                <w:sz w:val="26"/>
                <w:szCs w:val="26"/>
              </w:rPr>
            </w:pPr>
            <w:r w:rsidRPr="00C1703F">
              <w:rPr>
                <w:rFonts w:ascii="Times New Roman" w:hAnsi="Times New Roman" w:cs="Times New Roman"/>
                <w:sz w:val="26"/>
                <w:szCs w:val="26"/>
              </w:rPr>
              <w:t>Психолингвистический</w:t>
            </w:r>
          </w:p>
        </w:tc>
        <w:tc>
          <w:tcPr>
            <w:tcW w:w="4013" w:type="dxa"/>
          </w:tcPr>
          <w:p w:rsidR="00AC7D48" w:rsidRPr="00C1703F" w:rsidRDefault="00AC7D48" w:rsidP="00AC7D48">
            <w:pPr>
              <w:spacing w:after="0" w:line="240" w:lineRule="auto"/>
              <w:jc w:val="both"/>
              <w:rPr>
                <w:rFonts w:ascii="Times New Roman" w:hAnsi="Times New Roman" w:cs="Times New Roman"/>
                <w:sz w:val="26"/>
                <w:szCs w:val="26"/>
              </w:rPr>
            </w:pPr>
            <w:r w:rsidRPr="00C1703F">
              <w:rPr>
                <w:rFonts w:ascii="Times New Roman" w:hAnsi="Times New Roman" w:cs="Times New Roman"/>
                <w:sz w:val="26"/>
                <w:szCs w:val="26"/>
              </w:rPr>
              <w:t>Оценка как оценочный параметр в психологической структуре значения.</w:t>
            </w:r>
          </w:p>
        </w:tc>
        <w:tc>
          <w:tcPr>
            <w:tcW w:w="2898" w:type="dxa"/>
          </w:tcPr>
          <w:p w:rsidR="00AC7D48" w:rsidRPr="00C1703F" w:rsidRDefault="00EF08A3" w:rsidP="00EF08A3">
            <w:pPr>
              <w:spacing w:after="0" w:line="240" w:lineRule="auto"/>
              <w:jc w:val="both"/>
              <w:rPr>
                <w:rFonts w:ascii="Times New Roman" w:hAnsi="Times New Roman" w:cs="Times New Roman"/>
                <w:sz w:val="26"/>
                <w:szCs w:val="26"/>
              </w:rPr>
            </w:pPr>
            <w:r w:rsidRPr="00C1703F">
              <w:rPr>
                <w:rFonts w:ascii="Times New Roman" w:hAnsi="Times New Roman" w:cs="Times New Roman"/>
                <w:sz w:val="26"/>
                <w:szCs w:val="26"/>
              </w:rPr>
              <w:t xml:space="preserve">Ж.А. Джамбаева, Н.В. Дмитрюк, </w:t>
            </w:r>
            <w:r w:rsidR="00AC7D48" w:rsidRPr="00C1703F">
              <w:rPr>
                <w:rFonts w:ascii="Times New Roman" w:hAnsi="Times New Roman" w:cs="Times New Roman"/>
                <w:sz w:val="26"/>
                <w:szCs w:val="26"/>
              </w:rPr>
              <w:t xml:space="preserve">А.А. Залевская, </w:t>
            </w:r>
            <w:r w:rsidRPr="00C1703F">
              <w:rPr>
                <w:rFonts w:ascii="Times New Roman" w:hAnsi="Times New Roman" w:cs="Times New Roman"/>
                <w:sz w:val="26"/>
                <w:szCs w:val="26"/>
              </w:rPr>
              <w:t xml:space="preserve">Е.Ю. Мягкова, </w:t>
            </w:r>
            <w:r w:rsidR="00AC7D48" w:rsidRPr="00C1703F">
              <w:rPr>
                <w:rFonts w:ascii="Times New Roman" w:hAnsi="Times New Roman" w:cs="Times New Roman"/>
                <w:sz w:val="26"/>
                <w:szCs w:val="26"/>
              </w:rPr>
              <w:t>Н.В. Уфимцева</w:t>
            </w:r>
            <w:r w:rsidRPr="00C1703F">
              <w:rPr>
                <w:rFonts w:ascii="Times New Roman" w:hAnsi="Times New Roman" w:cs="Times New Roman"/>
                <w:sz w:val="26"/>
                <w:szCs w:val="26"/>
              </w:rPr>
              <w:t xml:space="preserve"> </w:t>
            </w:r>
            <w:r w:rsidR="00AC7D48" w:rsidRPr="00C1703F">
              <w:rPr>
                <w:rFonts w:ascii="Times New Roman" w:hAnsi="Times New Roman" w:cs="Times New Roman"/>
                <w:sz w:val="26"/>
                <w:szCs w:val="26"/>
              </w:rPr>
              <w:t>и др.</w:t>
            </w:r>
          </w:p>
        </w:tc>
      </w:tr>
    </w:tbl>
    <w:p w:rsidR="00F37C36" w:rsidRDefault="00F37C36">
      <w:pPr>
        <w:rPr>
          <w:rFonts w:ascii="Times New Roman" w:hAnsi="Times New Roman" w:cs="Times New Roman"/>
          <w:sz w:val="28"/>
          <w:szCs w:val="28"/>
        </w:rPr>
      </w:pPr>
    </w:p>
    <w:p w:rsidR="00F03611" w:rsidRPr="00F03611" w:rsidRDefault="00F03611">
      <w:pPr>
        <w:rPr>
          <w:rFonts w:ascii="Times New Roman" w:hAnsi="Times New Roman" w:cs="Times New Roman"/>
          <w:sz w:val="28"/>
          <w:szCs w:val="28"/>
        </w:rPr>
      </w:pPr>
      <w:r w:rsidRPr="00F03611">
        <w:rPr>
          <w:rFonts w:ascii="Times New Roman" w:hAnsi="Times New Roman" w:cs="Times New Roman"/>
          <w:sz w:val="28"/>
          <w:szCs w:val="28"/>
        </w:rPr>
        <w:lastRenderedPageBreak/>
        <w:t>Продолжение таблицы 5</w:t>
      </w:r>
    </w:p>
    <w:tbl>
      <w:tblPr>
        <w:tblStyle w:val="a5"/>
        <w:tblW w:w="0" w:type="auto"/>
        <w:tblLayout w:type="fixed"/>
        <w:tblLook w:val="04A0"/>
      </w:tblPr>
      <w:tblGrid>
        <w:gridCol w:w="2660"/>
        <w:gridCol w:w="4296"/>
        <w:gridCol w:w="2898"/>
      </w:tblGrid>
      <w:tr w:rsidR="00AC7D48" w:rsidRPr="00C1703F" w:rsidTr="00F03611">
        <w:tc>
          <w:tcPr>
            <w:tcW w:w="2660" w:type="dxa"/>
          </w:tcPr>
          <w:p w:rsidR="00AC7D48" w:rsidRPr="00C1703F" w:rsidRDefault="00AC7D48" w:rsidP="00AC7D48">
            <w:pPr>
              <w:spacing w:after="0" w:line="240" w:lineRule="auto"/>
              <w:jc w:val="both"/>
              <w:rPr>
                <w:rFonts w:ascii="Times New Roman" w:hAnsi="Times New Roman" w:cs="Times New Roman"/>
                <w:sz w:val="26"/>
                <w:szCs w:val="26"/>
              </w:rPr>
            </w:pPr>
            <w:r w:rsidRPr="00C1703F">
              <w:rPr>
                <w:rFonts w:ascii="Times New Roman" w:hAnsi="Times New Roman" w:cs="Times New Roman"/>
                <w:sz w:val="26"/>
                <w:szCs w:val="26"/>
              </w:rPr>
              <w:t>Ценностный</w:t>
            </w:r>
          </w:p>
        </w:tc>
        <w:tc>
          <w:tcPr>
            <w:tcW w:w="4296" w:type="dxa"/>
          </w:tcPr>
          <w:p w:rsidR="00AC7D48" w:rsidRPr="00C1703F" w:rsidRDefault="00AC7D48" w:rsidP="00AC7D48">
            <w:pPr>
              <w:spacing w:after="0" w:line="240" w:lineRule="auto"/>
              <w:jc w:val="both"/>
              <w:rPr>
                <w:rFonts w:ascii="Times New Roman" w:hAnsi="Times New Roman" w:cs="Times New Roman"/>
                <w:sz w:val="26"/>
                <w:szCs w:val="26"/>
              </w:rPr>
            </w:pPr>
            <w:r w:rsidRPr="00C1703F">
              <w:rPr>
                <w:rFonts w:ascii="Times New Roman" w:hAnsi="Times New Roman" w:cs="Times New Roman"/>
                <w:sz w:val="26"/>
                <w:szCs w:val="26"/>
              </w:rPr>
              <w:t>Оценка лежит в основе ценностной картины мира, выступает как суждение о ценности.</w:t>
            </w:r>
          </w:p>
        </w:tc>
        <w:tc>
          <w:tcPr>
            <w:tcW w:w="2898" w:type="dxa"/>
          </w:tcPr>
          <w:p w:rsidR="00AC7D48" w:rsidRPr="00C1703F" w:rsidRDefault="00EF08A3" w:rsidP="00EF08A3">
            <w:pPr>
              <w:spacing w:after="0" w:line="240" w:lineRule="auto"/>
              <w:jc w:val="both"/>
              <w:rPr>
                <w:rFonts w:ascii="Times New Roman" w:hAnsi="Times New Roman" w:cs="Times New Roman"/>
                <w:sz w:val="26"/>
                <w:szCs w:val="26"/>
              </w:rPr>
            </w:pPr>
            <w:r w:rsidRPr="00C1703F">
              <w:rPr>
                <w:rFonts w:ascii="Times New Roman" w:hAnsi="Times New Roman" w:cs="Times New Roman"/>
                <w:sz w:val="26"/>
                <w:szCs w:val="26"/>
              </w:rPr>
              <w:t xml:space="preserve">Ж.А. Джамбаева, Қ.Ө. Есенова, </w:t>
            </w:r>
            <w:r w:rsidR="00AC7D48" w:rsidRPr="00C1703F">
              <w:rPr>
                <w:rFonts w:ascii="Times New Roman" w:hAnsi="Times New Roman" w:cs="Times New Roman"/>
                <w:sz w:val="26"/>
                <w:szCs w:val="26"/>
              </w:rPr>
              <w:t>В.И. Карасик, и др.</w:t>
            </w:r>
          </w:p>
        </w:tc>
      </w:tr>
      <w:tr w:rsidR="00AC7D48" w:rsidRPr="00C1703F" w:rsidTr="00F03611">
        <w:tc>
          <w:tcPr>
            <w:tcW w:w="2660" w:type="dxa"/>
          </w:tcPr>
          <w:p w:rsidR="00AC7D48" w:rsidRPr="00C1703F" w:rsidRDefault="00AC7D48" w:rsidP="00AC7D48">
            <w:pPr>
              <w:spacing w:after="0" w:line="240" w:lineRule="auto"/>
              <w:jc w:val="both"/>
              <w:rPr>
                <w:rFonts w:ascii="Times New Roman" w:hAnsi="Times New Roman" w:cs="Times New Roman"/>
                <w:sz w:val="26"/>
                <w:szCs w:val="26"/>
              </w:rPr>
            </w:pPr>
            <w:r w:rsidRPr="00C1703F">
              <w:rPr>
                <w:rFonts w:ascii="Times New Roman" w:hAnsi="Times New Roman" w:cs="Times New Roman"/>
                <w:sz w:val="26"/>
                <w:szCs w:val="26"/>
              </w:rPr>
              <w:t>Коммуникативно-прагматический</w:t>
            </w:r>
          </w:p>
        </w:tc>
        <w:tc>
          <w:tcPr>
            <w:tcW w:w="4296" w:type="dxa"/>
          </w:tcPr>
          <w:p w:rsidR="00AC7D48" w:rsidRPr="00C1703F" w:rsidRDefault="00AC7D48" w:rsidP="00AC7D48">
            <w:pPr>
              <w:spacing w:after="0" w:line="240" w:lineRule="auto"/>
              <w:jc w:val="both"/>
              <w:rPr>
                <w:rFonts w:ascii="Times New Roman" w:hAnsi="Times New Roman" w:cs="Times New Roman"/>
                <w:sz w:val="26"/>
                <w:szCs w:val="26"/>
              </w:rPr>
            </w:pPr>
            <w:r w:rsidRPr="00C1703F">
              <w:rPr>
                <w:rFonts w:ascii="Times New Roman" w:hAnsi="Times New Roman" w:cs="Times New Roman"/>
                <w:sz w:val="26"/>
                <w:szCs w:val="26"/>
              </w:rPr>
              <w:t>Оценка как прагматическая категория, связанная с интенциями говорящих и направленная на достижение внеречевой цели.</w:t>
            </w:r>
          </w:p>
        </w:tc>
        <w:tc>
          <w:tcPr>
            <w:tcW w:w="2898" w:type="dxa"/>
          </w:tcPr>
          <w:p w:rsidR="00AC7D48" w:rsidRPr="00C1703F" w:rsidRDefault="00AC7D48" w:rsidP="00AC7D48">
            <w:pPr>
              <w:spacing w:after="0" w:line="240" w:lineRule="auto"/>
              <w:jc w:val="both"/>
              <w:rPr>
                <w:rFonts w:ascii="Times New Roman" w:hAnsi="Times New Roman" w:cs="Times New Roman"/>
                <w:sz w:val="26"/>
                <w:szCs w:val="26"/>
              </w:rPr>
            </w:pPr>
            <w:r w:rsidRPr="00C1703F">
              <w:rPr>
                <w:rFonts w:ascii="Times New Roman" w:hAnsi="Times New Roman" w:cs="Times New Roman"/>
                <w:sz w:val="26"/>
                <w:szCs w:val="26"/>
              </w:rPr>
              <w:t>Е.М. Вольф, Т. ван Дейк, О.С. Иссерс и др.</w:t>
            </w:r>
          </w:p>
        </w:tc>
      </w:tr>
      <w:tr w:rsidR="00AC7D48" w:rsidRPr="00C1703F" w:rsidTr="00F03611">
        <w:tc>
          <w:tcPr>
            <w:tcW w:w="2660" w:type="dxa"/>
          </w:tcPr>
          <w:p w:rsidR="00AC7D48" w:rsidRPr="00C1703F" w:rsidRDefault="00AC7D48" w:rsidP="00AC7D48">
            <w:pPr>
              <w:spacing w:after="0" w:line="240" w:lineRule="auto"/>
              <w:jc w:val="both"/>
              <w:rPr>
                <w:rFonts w:ascii="Times New Roman" w:hAnsi="Times New Roman" w:cs="Times New Roman"/>
                <w:sz w:val="26"/>
                <w:szCs w:val="26"/>
              </w:rPr>
            </w:pPr>
            <w:r w:rsidRPr="00C1703F">
              <w:rPr>
                <w:rFonts w:ascii="Times New Roman" w:hAnsi="Times New Roman" w:cs="Times New Roman"/>
                <w:sz w:val="26"/>
                <w:szCs w:val="26"/>
              </w:rPr>
              <w:t>Когнитивный</w:t>
            </w:r>
          </w:p>
        </w:tc>
        <w:tc>
          <w:tcPr>
            <w:tcW w:w="4296" w:type="dxa"/>
          </w:tcPr>
          <w:p w:rsidR="00AC7D48" w:rsidRPr="00C1703F" w:rsidRDefault="00AC7D48" w:rsidP="00AC7D48">
            <w:pPr>
              <w:spacing w:after="0" w:line="240" w:lineRule="auto"/>
              <w:jc w:val="both"/>
              <w:rPr>
                <w:rFonts w:ascii="Times New Roman" w:hAnsi="Times New Roman" w:cs="Times New Roman"/>
                <w:sz w:val="26"/>
                <w:szCs w:val="26"/>
              </w:rPr>
            </w:pPr>
            <w:r w:rsidRPr="00C1703F">
              <w:rPr>
                <w:rFonts w:ascii="Times New Roman" w:hAnsi="Times New Roman" w:cs="Times New Roman"/>
                <w:sz w:val="26"/>
                <w:szCs w:val="26"/>
              </w:rPr>
              <w:t>Оценка как одна из составляющих процесса формирования концептов и категорий, ментальное познавательное отношение между субъектом и объектом когниции.</w:t>
            </w:r>
          </w:p>
        </w:tc>
        <w:tc>
          <w:tcPr>
            <w:tcW w:w="2898" w:type="dxa"/>
          </w:tcPr>
          <w:p w:rsidR="00AC7D48" w:rsidRPr="00C1703F" w:rsidRDefault="00AC7D48" w:rsidP="00EF08A3">
            <w:pPr>
              <w:spacing w:after="0" w:line="240" w:lineRule="auto"/>
              <w:jc w:val="both"/>
              <w:rPr>
                <w:rFonts w:ascii="Times New Roman" w:hAnsi="Times New Roman" w:cs="Times New Roman"/>
                <w:sz w:val="26"/>
                <w:szCs w:val="26"/>
              </w:rPr>
            </w:pPr>
            <w:r w:rsidRPr="00C1703F">
              <w:rPr>
                <w:rFonts w:ascii="Times New Roman" w:hAnsi="Times New Roman" w:cs="Times New Roman"/>
                <w:sz w:val="26"/>
                <w:szCs w:val="26"/>
              </w:rPr>
              <w:t xml:space="preserve">Н.Н. Болдырев, </w:t>
            </w:r>
            <w:r w:rsidR="00EF08A3" w:rsidRPr="00C1703F">
              <w:rPr>
                <w:rFonts w:ascii="Times New Roman" w:hAnsi="Times New Roman" w:cs="Times New Roman"/>
                <w:sz w:val="26"/>
                <w:szCs w:val="26"/>
              </w:rPr>
              <w:t xml:space="preserve">М.Р. Желтухина, </w:t>
            </w:r>
            <w:r w:rsidRPr="00C1703F">
              <w:rPr>
                <w:rFonts w:ascii="Times New Roman" w:hAnsi="Times New Roman" w:cs="Times New Roman"/>
                <w:sz w:val="26"/>
                <w:szCs w:val="26"/>
              </w:rPr>
              <w:t>О.К. Ирисханова, Е.С. Кубрякова, А. Меттингер и др.</w:t>
            </w:r>
          </w:p>
        </w:tc>
      </w:tr>
      <w:tr w:rsidR="00AC7D48" w:rsidRPr="00C1703F" w:rsidTr="00F03611">
        <w:tc>
          <w:tcPr>
            <w:tcW w:w="2660" w:type="dxa"/>
          </w:tcPr>
          <w:p w:rsidR="00AC7D48" w:rsidRPr="00C1703F" w:rsidRDefault="00AC7D48" w:rsidP="00AC7D48">
            <w:pPr>
              <w:spacing w:after="0" w:line="240" w:lineRule="auto"/>
              <w:jc w:val="both"/>
              <w:rPr>
                <w:rFonts w:ascii="Times New Roman" w:hAnsi="Times New Roman" w:cs="Times New Roman"/>
                <w:sz w:val="26"/>
                <w:szCs w:val="26"/>
              </w:rPr>
            </w:pPr>
            <w:r w:rsidRPr="00C1703F">
              <w:rPr>
                <w:rFonts w:ascii="Times New Roman" w:hAnsi="Times New Roman" w:cs="Times New Roman"/>
                <w:sz w:val="26"/>
                <w:szCs w:val="26"/>
              </w:rPr>
              <w:t>Модальность оценки</w:t>
            </w:r>
          </w:p>
        </w:tc>
        <w:tc>
          <w:tcPr>
            <w:tcW w:w="4296" w:type="dxa"/>
          </w:tcPr>
          <w:p w:rsidR="00AC7D48" w:rsidRPr="00C1703F" w:rsidRDefault="00AC7D48" w:rsidP="00AC7D48">
            <w:pPr>
              <w:spacing w:after="0" w:line="240" w:lineRule="auto"/>
              <w:jc w:val="both"/>
              <w:rPr>
                <w:rFonts w:ascii="Times New Roman" w:hAnsi="Times New Roman" w:cs="Times New Roman"/>
                <w:sz w:val="26"/>
                <w:szCs w:val="26"/>
              </w:rPr>
            </w:pPr>
            <w:r w:rsidRPr="00C1703F">
              <w:rPr>
                <w:rFonts w:ascii="Times New Roman" w:hAnsi="Times New Roman" w:cs="Times New Roman"/>
                <w:sz w:val="26"/>
                <w:szCs w:val="26"/>
              </w:rPr>
              <w:t>Субъект оценки считает, что объект оценки хороший / плохой (предикат).</w:t>
            </w:r>
          </w:p>
        </w:tc>
        <w:tc>
          <w:tcPr>
            <w:tcW w:w="2898" w:type="dxa"/>
          </w:tcPr>
          <w:p w:rsidR="00AC7D48" w:rsidRPr="00C1703F" w:rsidRDefault="001C3634" w:rsidP="00AC7D48">
            <w:pPr>
              <w:spacing w:after="0" w:line="240" w:lineRule="auto"/>
              <w:jc w:val="both"/>
              <w:rPr>
                <w:rFonts w:ascii="Times New Roman" w:hAnsi="Times New Roman" w:cs="Times New Roman"/>
                <w:sz w:val="26"/>
                <w:szCs w:val="26"/>
              </w:rPr>
            </w:pPr>
            <w:r>
              <w:rPr>
                <w:rFonts w:ascii="Times New Roman" w:hAnsi="Times New Roman" w:cs="Times New Roman"/>
                <w:sz w:val="26"/>
                <w:szCs w:val="26"/>
              </w:rPr>
              <w:t xml:space="preserve">Л.М. Васильев, </w:t>
            </w:r>
            <w:r w:rsidR="00AC7D48" w:rsidRPr="00C1703F">
              <w:rPr>
                <w:rFonts w:ascii="Times New Roman" w:hAnsi="Times New Roman" w:cs="Times New Roman"/>
                <w:sz w:val="26"/>
                <w:szCs w:val="26"/>
              </w:rPr>
              <w:t>Е.М. Вольф, Т.В. Романова и др.</w:t>
            </w:r>
          </w:p>
        </w:tc>
      </w:tr>
    </w:tbl>
    <w:p w:rsidR="00AC7D48" w:rsidRPr="00C1703F" w:rsidRDefault="00AC7D48" w:rsidP="00AC7D48">
      <w:pPr>
        <w:spacing w:after="0" w:line="240" w:lineRule="auto"/>
        <w:jc w:val="both"/>
        <w:rPr>
          <w:rFonts w:ascii="Times New Roman" w:hAnsi="Times New Roman" w:cs="Times New Roman"/>
          <w:sz w:val="28"/>
          <w:szCs w:val="28"/>
        </w:rPr>
      </w:pPr>
    </w:p>
    <w:p w:rsidR="00AC7D48" w:rsidRPr="00C1703F" w:rsidRDefault="00AC7D48" w:rsidP="00AC7D48">
      <w:pPr>
        <w:spacing w:after="0" w:line="240" w:lineRule="auto"/>
        <w:jc w:val="both"/>
        <w:rPr>
          <w:rFonts w:ascii="Times New Roman" w:hAnsi="Times New Roman" w:cs="Times New Roman"/>
          <w:sz w:val="28"/>
          <w:szCs w:val="28"/>
        </w:rPr>
      </w:pPr>
      <w:r w:rsidRPr="00C1703F">
        <w:rPr>
          <w:rFonts w:ascii="Times New Roman" w:hAnsi="Times New Roman" w:cs="Times New Roman"/>
          <w:sz w:val="28"/>
          <w:szCs w:val="28"/>
        </w:rPr>
        <w:tab/>
        <w:t>Категория оценки – явление многогранное, сложное и при рассмотрении его в русле кросс-дисциплинарной науки – аксиологической лингвистики – имеет широкое разнообразие классификаций, разнохарактерных подходов к анализу и множество трактовок. В современном языкознании нет универсальной классификации оценки, невзирая на многообразие ее дефиниций. Существующие классификации, обозначая уникальные свойства оценки, не в полной мере охватывают те или иные аспекты.</w:t>
      </w:r>
    </w:p>
    <w:p w:rsidR="00AC7D48" w:rsidRPr="003D50C2" w:rsidRDefault="00AC7D48" w:rsidP="00AC7D48">
      <w:pPr>
        <w:spacing w:after="0" w:line="240" w:lineRule="auto"/>
        <w:jc w:val="both"/>
        <w:rPr>
          <w:rFonts w:ascii="Times New Roman" w:hAnsi="Times New Roman" w:cs="Times New Roman"/>
          <w:sz w:val="28"/>
          <w:szCs w:val="28"/>
        </w:rPr>
      </w:pPr>
      <w:r w:rsidRPr="00C1703F">
        <w:rPr>
          <w:rFonts w:ascii="Times New Roman" w:hAnsi="Times New Roman" w:cs="Times New Roman"/>
          <w:sz w:val="28"/>
          <w:szCs w:val="28"/>
        </w:rPr>
        <w:tab/>
        <w:t xml:space="preserve">Первая наиболее полная классификация оценочных значений разработана Н.Д. Арутюновой, представившей два подхода к их толкованию: широкий и узкий. Критерием </w:t>
      </w:r>
      <w:r w:rsidR="00A0199B" w:rsidRPr="00C1703F">
        <w:rPr>
          <w:rFonts w:ascii="Times New Roman" w:hAnsi="Times New Roman" w:cs="Times New Roman"/>
          <w:sz w:val="28"/>
          <w:szCs w:val="28"/>
        </w:rPr>
        <w:t xml:space="preserve">этой </w:t>
      </w:r>
      <w:r w:rsidRPr="00C1703F">
        <w:rPr>
          <w:rFonts w:ascii="Times New Roman" w:hAnsi="Times New Roman" w:cs="Times New Roman"/>
          <w:sz w:val="28"/>
          <w:szCs w:val="28"/>
        </w:rPr>
        <w:t>классификации выступает аспект оценки, или, в терминологии автора, характер основания оценки</w:t>
      </w:r>
      <w:r w:rsidR="00A0199B" w:rsidRPr="00C1703F">
        <w:rPr>
          <w:rFonts w:ascii="Times New Roman" w:hAnsi="Times New Roman" w:cs="Times New Roman"/>
          <w:sz w:val="28"/>
          <w:szCs w:val="28"/>
        </w:rPr>
        <w:t xml:space="preserve">. Оценка делится на </w:t>
      </w:r>
      <w:r w:rsidR="00A0199B" w:rsidRPr="00C1703F">
        <w:rPr>
          <w:rFonts w:ascii="Times New Roman" w:hAnsi="Times New Roman" w:cs="Times New Roman"/>
          <w:i/>
          <w:sz w:val="28"/>
          <w:szCs w:val="28"/>
        </w:rPr>
        <w:t>общеоценочные</w:t>
      </w:r>
      <w:r w:rsidR="00A0199B" w:rsidRPr="00C1703F">
        <w:rPr>
          <w:rFonts w:ascii="Times New Roman" w:hAnsi="Times New Roman" w:cs="Times New Roman"/>
          <w:sz w:val="28"/>
          <w:szCs w:val="28"/>
        </w:rPr>
        <w:t xml:space="preserve"> </w:t>
      </w:r>
      <w:r w:rsidRPr="00C1703F">
        <w:rPr>
          <w:rFonts w:ascii="Times New Roman" w:hAnsi="Times New Roman" w:cs="Times New Roman"/>
          <w:sz w:val="28"/>
          <w:szCs w:val="28"/>
        </w:rPr>
        <w:t xml:space="preserve">(оценка выражается прилагательными «хороший» и «плохой», а также их выразительно-эмоциональными синонимами («прекрасный», «превосходный», «великолепный» и т.п.) и </w:t>
      </w:r>
      <w:r w:rsidRPr="00C1703F">
        <w:rPr>
          <w:rFonts w:ascii="Times New Roman" w:hAnsi="Times New Roman" w:cs="Times New Roman"/>
          <w:i/>
          <w:sz w:val="28"/>
          <w:szCs w:val="28"/>
        </w:rPr>
        <w:t>частнооценочные</w:t>
      </w:r>
      <w:r w:rsidRPr="00C1703F">
        <w:rPr>
          <w:rFonts w:ascii="Times New Roman" w:hAnsi="Times New Roman" w:cs="Times New Roman"/>
          <w:sz w:val="28"/>
          <w:szCs w:val="28"/>
        </w:rPr>
        <w:t xml:space="preserve"> – значения могут быть представлены категориями, охватываю</w:t>
      </w:r>
      <w:r w:rsidR="00AB53DD" w:rsidRPr="00C1703F">
        <w:rPr>
          <w:rFonts w:ascii="Times New Roman" w:hAnsi="Times New Roman" w:cs="Times New Roman"/>
          <w:sz w:val="28"/>
          <w:szCs w:val="28"/>
        </w:rPr>
        <w:t>щими практически все сферы жизни (</w:t>
      </w:r>
      <w:r w:rsidR="001C3634">
        <w:rPr>
          <w:rFonts w:ascii="Times New Roman" w:hAnsi="Times New Roman" w:cs="Times New Roman"/>
          <w:sz w:val="28"/>
          <w:szCs w:val="28"/>
        </w:rPr>
        <w:t xml:space="preserve">рисунок </w:t>
      </w:r>
      <w:r w:rsidRPr="00C1703F">
        <w:rPr>
          <w:rFonts w:ascii="Times New Roman" w:hAnsi="Times New Roman" w:cs="Times New Roman"/>
          <w:sz w:val="28"/>
          <w:szCs w:val="28"/>
        </w:rPr>
        <w:t>4</w:t>
      </w:r>
      <w:r w:rsidR="00AB53DD" w:rsidRPr="00C1703F">
        <w:rPr>
          <w:rFonts w:ascii="Times New Roman" w:hAnsi="Times New Roman" w:cs="Times New Roman"/>
          <w:sz w:val="28"/>
          <w:szCs w:val="28"/>
        </w:rPr>
        <w:t>)</w:t>
      </w:r>
      <w:r w:rsidRPr="00C1703F">
        <w:rPr>
          <w:rFonts w:ascii="Times New Roman" w:hAnsi="Times New Roman" w:cs="Times New Roman"/>
          <w:sz w:val="28"/>
          <w:szCs w:val="28"/>
        </w:rPr>
        <w:t>.</w:t>
      </w:r>
    </w:p>
    <w:p w:rsidR="000E05B8" w:rsidRPr="003D50C2" w:rsidRDefault="000E05B8" w:rsidP="00AC7D48">
      <w:pPr>
        <w:spacing w:after="0" w:line="240" w:lineRule="auto"/>
        <w:jc w:val="both"/>
        <w:rPr>
          <w:rFonts w:ascii="Times New Roman" w:hAnsi="Times New Roman" w:cs="Times New Roman"/>
          <w:sz w:val="28"/>
          <w:szCs w:val="28"/>
        </w:rPr>
      </w:pPr>
    </w:p>
    <w:p w:rsidR="00AC7D48" w:rsidRPr="00C1703F" w:rsidRDefault="00AC7D48" w:rsidP="00AC7D48">
      <w:pPr>
        <w:spacing w:after="0" w:line="240" w:lineRule="auto"/>
        <w:jc w:val="both"/>
        <w:rPr>
          <w:rFonts w:ascii="Times New Roman" w:hAnsi="Times New Roman" w:cs="Times New Roman"/>
          <w:sz w:val="28"/>
          <w:szCs w:val="28"/>
        </w:rPr>
      </w:pPr>
      <w:r w:rsidRPr="00C1703F">
        <w:rPr>
          <w:rFonts w:ascii="Times New Roman" w:hAnsi="Times New Roman" w:cs="Times New Roman"/>
          <w:noProof/>
          <w:sz w:val="28"/>
          <w:szCs w:val="28"/>
        </w:rPr>
        <w:drawing>
          <wp:inline distT="0" distB="0" distL="0" distR="0">
            <wp:extent cx="5788550" cy="1983381"/>
            <wp:effectExtent l="0" t="0" r="0" b="0"/>
            <wp:docPr id="29" name="Схема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0" r:lo="rId21" r:qs="rId22" r:cs="rId23"/>
              </a:graphicData>
            </a:graphic>
          </wp:inline>
        </w:drawing>
      </w:r>
    </w:p>
    <w:p w:rsidR="00EB6FC1" w:rsidRDefault="00EB6FC1" w:rsidP="00AC7D48">
      <w:pPr>
        <w:spacing w:after="0" w:line="240" w:lineRule="auto"/>
        <w:jc w:val="center"/>
        <w:rPr>
          <w:rFonts w:ascii="Times New Roman" w:hAnsi="Times New Roman" w:cs="Times New Roman"/>
          <w:sz w:val="28"/>
          <w:szCs w:val="28"/>
        </w:rPr>
      </w:pPr>
    </w:p>
    <w:p w:rsidR="00AC7D48" w:rsidRPr="00C1703F" w:rsidRDefault="00AC7D48" w:rsidP="00AC7D48">
      <w:pPr>
        <w:spacing w:after="0" w:line="240" w:lineRule="auto"/>
        <w:jc w:val="center"/>
        <w:rPr>
          <w:rFonts w:ascii="Times New Roman" w:hAnsi="Times New Roman" w:cs="Times New Roman"/>
          <w:sz w:val="28"/>
          <w:szCs w:val="28"/>
        </w:rPr>
      </w:pPr>
      <w:r w:rsidRPr="00C1703F">
        <w:rPr>
          <w:rFonts w:ascii="Times New Roman" w:hAnsi="Times New Roman" w:cs="Times New Roman"/>
          <w:sz w:val="28"/>
          <w:szCs w:val="28"/>
        </w:rPr>
        <w:t>Рисунок 4 – Классификация оценок Н.Д. Арутюновой</w:t>
      </w:r>
    </w:p>
    <w:p w:rsidR="00156630" w:rsidRPr="00C1703F" w:rsidRDefault="00156630" w:rsidP="00AC7D48">
      <w:pPr>
        <w:spacing w:after="0" w:line="240" w:lineRule="auto"/>
        <w:jc w:val="center"/>
        <w:rPr>
          <w:rFonts w:ascii="Times New Roman" w:hAnsi="Times New Roman" w:cs="Times New Roman"/>
          <w:sz w:val="28"/>
          <w:szCs w:val="28"/>
        </w:rPr>
      </w:pPr>
    </w:p>
    <w:p w:rsidR="00AC7D48" w:rsidRPr="00C1703F" w:rsidRDefault="00AC7D48" w:rsidP="00AC7D48">
      <w:pPr>
        <w:spacing w:after="0" w:line="240" w:lineRule="auto"/>
        <w:jc w:val="center"/>
        <w:rPr>
          <w:rFonts w:ascii="Times New Roman" w:hAnsi="Times New Roman" w:cs="Times New Roman"/>
          <w:sz w:val="28"/>
          <w:szCs w:val="28"/>
        </w:rPr>
      </w:pPr>
      <w:r w:rsidRPr="00C1703F">
        <w:rPr>
          <w:rFonts w:ascii="Times New Roman" w:hAnsi="Times New Roman" w:cs="Times New Roman"/>
          <w:sz w:val="28"/>
          <w:szCs w:val="28"/>
        </w:rPr>
        <w:t xml:space="preserve">Примечание – </w:t>
      </w:r>
      <w:r w:rsidR="00DC2F1C" w:rsidRPr="00C1703F">
        <w:rPr>
          <w:rFonts w:ascii="Times New Roman" w:hAnsi="Times New Roman" w:cs="Times New Roman"/>
          <w:sz w:val="28"/>
          <w:szCs w:val="28"/>
        </w:rPr>
        <w:t>Составлен</w:t>
      </w:r>
      <w:r w:rsidRPr="00C1703F">
        <w:rPr>
          <w:rFonts w:ascii="Times New Roman" w:hAnsi="Times New Roman" w:cs="Times New Roman"/>
          <w:sz w:val="28"/>
          <w:szCs w:val="28"/>
        </w:rPr>
        <w:t xml:space="preserve"> автором на основе источника [1</w:t>
      </w:r>
      <w:r w:rsidR="00D1656C" w:rsidRPr="00C1703F">
        <w:rPr>
          <w:rFonts w:ascii="Times New Roman" w:hAnsi="Times New Roman" w:cs="Times New Roman"/>
          <w:sz w:val="28"/>
          <w:szCs w:val="28"/>
        </w:rPr>
        <w:t>2</w:t>
      </w:r>
      <w:r w:rsidR="000B6BCF" w:rsidRPr="00C1703F">
        <w:rPr>
          <w:rFonts w:ascii="Times New Roman" w:hAnsi="Times New Roman" w:cs="Times New Roman"/>
          <w:sz w:val="28"/>
          <w:szCs w:val="28"/>
        </w:rPr>
        <w:t>5</w:t>
      </w:r>
      <w:r w:rsidRPr="00C1703F">
        <w:rPr>
          <w:rFonts w:ascii="Times New Roman" w:hAnsi="Times New Roman" w:cs="Times New Roman"/>
          <w:sz w:val="28"/>
          <w:szCs w:val="28"/>
        </w:rPr>
        <w:t>, с. 13-14]</w:t>
      </w:r>
    </w:p>
    <w:p w:rsidR="00AC7D48" w:rsidRPr="00C1703F" w:rsidRDefault="00AC7D48" w:rsidP="00AC7D48">
      <w:pPr>
        <w:spacing w:after="0" w:line="240" w:lineRule="auto"/>
        <w:jc w:val="both"/>
        <w:rPr>
          <w:rFonts w:ascii="Times New Roman" w:hAnsi="Times New Roman" w:cs="Times New Roman"/>
          <w:sz w:val="28"/>
          <w:szCs w:val="28"/>
        </w:rPr>
      </w:pPr>
    </w:p>
    <w:p w:rsidR="00AC7D48" w:rsidRPr="00C1703F" w:rsidRDefault="00AC7D48" w:rsidP="00AC7D48">
      <w:pPr>
        <w:spacing w:after="0" w:line="240" w:lineRule="auto"/>
        <w:jc w:val="both"/>
        <w:rPr>
          <w:rFonts w:ascii="Times New Roman" w:hAnsi="Times New Roman" w:cs="Times New Roman"/>
          <w:sz w:val="28"/>
          <w:szCs w:val="28"/>
        </w:rPr>
      </w:pPr>
      <w:r w:rsidRPr="00C1703F">
        <w:rPr>
          <w:rFonts w:ascii="Times New Roman" w:hAnsi="Times New Roman" w:cs="Times New Roman"/>
          <w:sz w:val="28"/>
          <w:szCs w:val="28"/>
        </w:rPr>
        <w:tab/>
        <w:t>Данная классификация активно обсуждалась, дополнялась, расширялась и уточнялась.</w:t>
      </w:r>
    </w:p>
    <w:p w:rsidR="00AC7D48" w:rsidRPr="00C1703F" w:rsidRDefault="00AC7D48" w:rsidP="00AC7D48">
      <w:pPr>
        <w:spacing w:after="0" w:line="240" w:lineRule="auto"/>
        <w:jc w:val="both"/>
        <w:rPr>
          <w:rFonts w:ascii="Times New Roman" w:hAnsi="Times New Roman" w:cs="Times New Roman"/>
          <w:sz w:val="28"/>
          <w:szCs w:val="28"/>
        </w:rPr>
      </w:pPr>
      <w:r w:rsidRPr="00C1703F">
        <w:rPr>
          <w:rFonts w:ascii="Times New Roman" w:hAnsi="Times New Roman" w:cs="Times New Roman"/>
          <w:sz w:val="28"/>
          <w:szCs w:val="28"/>
        </w:rPr>
        <w:tab/>
        <w:t>Н.Н. Миронова придерживается иной классификации, которая включает следующие</w:t>
      </w:r>
      <w:r w:rsidR="00AB53DD" w:rsidRPr="00C1703F">
        <w:rPr>
          <w:rFonts w:ascii="Times New Roman" w:hAnsi="Times New Roman" w:cs="Times New Roman"/>
          <w:sz w:val="28"/>
          <w:szCs w:val="28"/>
        </w:rPr>
        <w:t xml:space="preserve"> виды оценок:</w:t>
      </w:r>
    </w:p>
    <w:p w:rsidR="00AC7D48" w:rsidRPr="00C1703F" w:rsidRDefault="00AC7D48" w:rsidP="00AC7D48">
      <w:pPr>
        <w:spacing w:after="0" w:line="240" w:lineRule="auto"/>
        <w:jc w:val="both"/>
        <w:rPr>
          <w:rFonts w:ascii="Times New Roman" w:hAnsi="Times New Roman" w:cs="Times New Roman"/>
          <w:sz w:val="28"/>
          <w:szCs w:val="28"/>
        </w:rPr>
      </w:pPr>
      <w:r w:rsidRPr="00C1703F">
        <w:rPr>
          <w:rFonts w:ascii="Times New Roman" w:hAnsi="Times New Roman" w:cs="Times New Roman"/>
          <w:sz w:val="28"/>
          <w:szCs w:val="28"/>
        </w:rPr>
        <w:tab/>
        <w:t>1) аксиологические: этическая, эстетическая, утилитарная, политическая, религиозная, эмоциональная;</w:t>
      </w:r>
    </w:p>
    <w:p w:rsidR="00AC7D48" w:rsidRPr="00C1703F" w:rsidRDefault="00AC7D48" w:rsidP="00AC7D48">
      <w:pPr>
        <w:spacing w:after="0" w:line="240" w:lineRule="auto"/>
        <w:jc w:val="both"/>
        <w:rPr>
          <w:rFonts w:ascii="Times New Roman" w:hAnsi="Times New Roman" w:cs="Times New Roman"/>
          <w:sz w:val="28"/>
          <w:szCs w:val="28"/>
        </w:rPr>
      </w:pPr>
      <w:r w:rsidRPr="00C1703F">
        <w:rPr>
          <w:rFonts w:ascii="Times New Roman" w:hAnsi="Times New Roman" w:cs="Times New Roman"/>
          <w:sz w:val="28"/>
          <w:szCs w:val="28"/>
        </w:rPr>
        <w:tab/>
        <w:t>2) модальные: необходимость, возможность, долженствование;</w:t>
      </w:r>
    </w:p>
    <w:p w:rsidR="00AC7D48" w:rsidRPr="00C1703F" w:rsidRDefault="00AC7D48" w:rsidP="00AC7D48">
      <w:pPr>
        <w:spacing w:after="0" w:line="240" w:lineRule="auto"/>
        <w:jc w:val="both"/>
        <w:rPr>
          <w:rFonts w:ascii="Times New Roman" w:hAnsi="Times New Roman" w:cs="Times New Roman"/>
          <w:sz w:val="28"/>
          <w:szCs w:val="28"/>
        </w:rPr>
      </w:pPr>
      <w:r w:rsidRPr="00C1703F">
        <w:rPr>
          <w:rFonts w:ascii="Times New Roman" w:hAnsi="Times New Roman" w:cs="Times New Roman"/>
          <w:sz w:val="28"/>
          <w:szCs w:val="28"/>
        </w:rPr>
        <w:tab/>
        <w:t>3) экзистенциальные;</w:t>
      </w:r>
    </w:p>
    <w:p w:rsidR="00AC7D48" w:rsidRPr="00C1703F" w:rsidRDefault="00AC7D48" w:rsidP="00AC7D48">
      <w:pPr>
        <w:spacing w:after="0" w:line="240" w:lineRule="auto"/>
        <w:jc w:val="both"/>
        <w:rPr>
          <w:rFonts w:ascii="Times New Roman" w:hAnsi="Times New Roman" w:cs="Times New Roman"/>
          <w:sz w:val="28"/>
          <w:szCs w:val="28"/>
        </w:rPr>
      </w:pPr>
      <w:r w:rsidRPr="00C1703F">
        <w:rPr>
          <w:rFonts w:ascii="Times New Roman" w:hAnsi="Times New Roman" w:cs="Times New Roman"/>
          <w:sz w:val="28"/>
          <w:szCs w:val="28"/>
        </w:rPr>
        <w:tab/>
        <w:t>4) временные;</w:t>
      </w:r>
    </w:p>
    <w:p w:rsidR="00AC7D48" w:rsidRPr="00C1703F" w:rsidRDefault="00AC7D48" w:rsidP="00AC7D48">
      <w:pPr>
        <w:spacing w:after="0" w:line="240" w:lineRule="auto"/>
        <w:jc w:val="both"/>
        <w:rPr>
          <w:rFonts w:ascii="Times New Roman" w:hAnsi="Times New Roman" w:cs="Times New Roman"/>
          <w:sz w:val="28"/>
          <w:szCs w:val="28"/>
        </w:rPr>
      </w:pPr>
      <w:r w:rsidRPr="00C1703F">
        <w:rPr>
          <w:rFonts w:ascii="Times New Roman" w:hAnsi="Times New Roman" w:cs="Times New Roman"/>
          <w:sz w:val="28"/>
          <w:szCs w:val="28"/>
        </w:rPr>
        <w:tab/>
        <w:t>5) оценки величин;</w:t>
      </w:r>
    </w:p>
    <w:p w:rsidR="00AC7D48" w:rsidRPr="00C1703F" w:rsidRDefault="00AC7D48" w:rsidP="00AC7D48">
      <w:pPr>
        <w:spacing w:after="0" w:line="240" w:lineRule="auto"/>
        <w:jc w:val="both"/>
        <w:rPr>
          <w:rFonts w:ascii="Times New Roman" w:hAnsi="Times New Roman" w:cs="Times New Roman"/>
          <w:sz w:val="28"/>
          <w:szCs w:val="28"/>
        </w:rPr>
      </w:pPr>
      <w:r w:rsidRPr="00C1703F">
        <w:rPr>
          <w:rFonts w:ascii="Times New Roman" w:hAnsi="Times New Roman" w:cs="Times New Roman"/>
          <w:sz w:val="28"/>
          <w:szCs w:val="28"/>
        </w:rPr>
        <w:tab/>
        <w:t>6) пространственные [</w:t>
      </w:r>
      <w:r w:rsidR="000B6BCF" w:rsidRPr="00C1703F">
        <w:rPr>
          <w:rFonts w:ascii="Times New Roman" w:hAnsi="Times New Roman" w:cs="Times New Roman"/>
          <w:sz w:val="28"/>
          <w:szCs w:val="28"/>
        </w:rPr>
        <w:t>142</w:t>
      </w:r>
      <w:r w:rsidRPr="00C1703F">
        <w:rPr>
          <w:rFonts w:ascii="Times New Roman" w:hAnsi="Times New Roman" w:cs="Times New Roman"/>
          <w:sz w:val="28"/>
          <w:szCs w:val="28"/>
        </w:rPr>
        <w:t>]. Особую важность в рамках нашего исследования представляет к</w:t>
      </w:r>
      <w:r w:rsidR="001C3634">
        <w:rPr>
          <w:rFonts w:ascii="Times New Roman" w:hAnsi="Times New Roman" w:cs="Times New Roman"/>
          <w:sz w:val="28"/>
          <w:szCs w:val="28"/>
        </w:rPr>
        <w:t>атегория аксиологических оценок</w:t>
      </w:r>
      <w:r w:rsidRPr="00C1703F">
        <w:rPr>
          <w:rFonts w:ascii="Times New Roman" w:hAnsi="Times New Roman" w:cs="Times New Roman"/>
          <w:sz w:val="28"/>
          <w:szCs w:val="28"/>
        </w:rPr>
        <w:t>.</w:t>
      </w:r>
    </w:p>
    <w:p w:rsidR="00AC7D48" w:rsidRPr="00C1703F" w:rsidRDefault="00AC7D48" w:rsidP="00AC7D48">
      <w:pPr>
        <w:spacing w:after="0" w:line="240" w:lineRule="auto"/>
        <w:jc w:val="both"/>
        <w:rPr>
          <w:rFonts w:ascii="Times New Roman" w:hAnsi="Times New Roman" w:cs="Times New Roman"/>
          <w:sz w:val="28"/>
          <w:szCs w:val="28"/>
        </w:rPr>
      </w:pPr>
      <w:r w:rsidRPr="00C1703F">
        <w:rPr>
          <w:rFonts w:ascii="Times New Roman" w:hAnsi="Times New Roman" w:cs="Times New Roman"/>
          <w:sz w:val="28"/>
          <w:szCs w:val="28"/>
        </w:rPr>
        <w:tab/>
        <w:t xml:space="preserve">Финский логик Г. Фон Вригт классифицирует оценочные конструкции, используя прилагательное </w:t>
      </w:r>
      <w:r w:rsidRPr="00C1703F">
        <w:rPr>
          <w:rFonts w:ascii="Times New Roman" w:hAnsi="Times New Roman" w:cs="Times New Roman"/>
          <w:i/>
          <w:sz w:val="28"/>
          <w:szCs w:val="28"/>
          <w:lang w:val="en-US"/>
        </w:rPr>
        <w:t>good</w:t>
      </w:r>
      <w:r w:rsidRPr="00C1703F">
        <w:rPr>
          <w:rFonts w:ascii="Times New Roman" w:hAnsi="Times New Roman" w:cs="Times New Roman"/>
          <w:i/>
          <w:sz w:val="28"/>
          <w:szCs w:val="28"/>
        </w:rPr>
        <w:t xml:space="preserve"> </w:t>
      </w:r>
      <w:r w:rsidRPr="00C1703F">
        <w:rPr>
          <w:rFonts w:ascii="Times New Roman" w:hAnsi="Times New Roman" w:cs="Times New Roman"/>
          <w:sz w:val="28"/>
          <w:szCs w:val="28"/>
        </w:rPr>
        <w:t>(хороший). В его понимании оценки являются «добром» и различаются следующие их виды: а) инструментальные; б) технические; в) медицинские; г) утилитарные; д) гедонистические; е) «добро человека» [</w:t>
      </w:r>
      <w:r w:rsidR="00D1656C" w:rsidRPr="00C1703F">
        <w:rPr>
          <w:rFonts w:ascii="Times New Roman" w:hAnsi="Times New Roman" w:cs="Times New Roman"/>
          <w:sz w:val="28"/>
          <w:szCs w:val="28"/>
        </w:rPr>
        <w:t>14</w:t>
      </w:r>
      <w:r w:rsidR="000B6BCF" w:rsidRPr="00C1703F">
        <w:rPr>
          <w:rFonts w:ascii="Times New Roman" w:hAnsi="Times New Roman" w:cs="Times New Roman"/>
          <w:sz w:val="28"/>
          <w:szCs w:val="28"/>
        </w:rPr>
        <w:t>3</w:t>
      </w:r>
      <w:r w:rsidRPr="00C1703F">
        <w:rPr>
          <w:rFonts w:ascii="Times New Roman" w:hAnsi="Times New Roman" w:cs="Times New Roman"/>
          <w:sz w:val="28"/>
          <w:szCs w:val="28"/>
        </w:rPr>
        <w:t xml:space="preserve">, с. 1-10]. Существенным недостатком этой классификации является то, что философом не даны определения к перечисленным формам </w:t>
      </w:r>
      <w:r w:rsidRPr="00C1703F">
        <w:rPr>
          <w:rFonts w:ascii="Times New Roman" w:hAnsi="Times New Roman" w:cs="Times New Roman"/>
          <w:i/>
          <w:sz w:val="28"/>
          <w:szCs w:val="28"/>
        </w:rPr>
        <w:t>добра</w:t>
      </w:r>
      <w:r w:rsidRPr="00C1703F">
        <w:rPr>
          <w:rFonts w:ascii="Times New Roman" w:hAnsi="Times New Roman" w:cs="Times New Roman"/>
          <w:sz w:val="28"/>
          <w:szCs w:val="28"/>
        </w:rPr>
        <w:t>, он лишь ограничивается короткими приблизительными комментариями.</w:t>
      </w:r>
    </w:p>
    <w:p w:rsidR="00AC7D48" w:rsidRPr="00C1703F" w:rsidRDefault="00AC7D48" w:rsidP="00AC7D48">
      <w:pPr>
        <w:spacing w:after="0" w:line="240" w:lineRule="auto"/>
        <w:jc w:val="both"/>
        <w:rPr>
          <w:rFonts w:ascii="Times New Roman" w:hAnsi="Times New Roman" w:cs="Times New Roman"/>
          <w:sz w:val="28"/>
          <w:szCs w:val="28"/>
        </w:rPr>
      </w:pPr>
      <w:r w:rsidRPr="00C1703F">
        <w:rPr>
          <w:rFonts w:ascii="Times New Roman" w:hAnsi="Times New Roman" w:cs="Times New Roman"/>
          <w:sz w:val="28"/>
          <w:szCs w:val="28"/>
        </w:rPr>
        <w:tab/>
        <w:t xml:space="preserve">Классификация, предложенная Л.М. Васильевым, </w:t>
      </w:r>
      <w:r w:rsidR="00DC2F1C" w:rsidRPr="00C1703F">
        <w:rPr>
          <w:rFonts w:ascii="Times New Roman" w:hAnsi="Times New Roman" w:cs="Times New Roman"/>
          <w:sz w:val="28"/>
          <w:szCs w:val="28"/>
        </w:rPr>
        <w:t xml:space="preserve">предполагает </w:t>
      </w:r>
      <w:r w:rsidRPr="00C1703F">
        <w:rPr>
          <w:rFonts w:ascii="Times New Roman" w:hAnsi="Times New Roman" w:cs="Times New Roman"/>
          <w:sz w:val="28"/>
          <w:szCs w:val="28"/>
        </w:rPr>
        <w:t>включ</w:t>
      </w:r>
      <w:r w:rsidR="00DC2F1C" w:rsidRPr="00C1703F">
        <w:rPr>
          <w:rFonts w:ascii="Times New Roman" w:hAnsi="Times New Roman" w:cs="Times New Roman"/>
          <w:sz w:val="28"/>
          <w:szCs w:val="28"/>
        </w:rPr>
        <w:t>ение собственно-модальных</w:t>
      </w:r>
      <w:r w:rsidRPr="00C1703F">
        <w:rPr>
          <w:rFonts w:ascii="Times New Roman" w:hAnsi="Times New Roman" w:cs="Times New Roman"/>
          <w:sz w:val="28"/>
          <w:szCs w:val="28"/>
        </w:rPr>
        <w:t xml:space="preserve"> значени</w:t>
      </w:r>
      <w:r w:rsidR="00DC2F1C" w:rsidRPr="00C1703F">
        <w:rPr>
          <w:rFonts w:ascii="Times New Roman" w:hAnsi="Times New Roman" w:cs="Times New Roman"/>
          <w:sz w:val="28"/>
          <w:szCs w:val="28"/>
        </w:rPr>
        <w:t>й</w:t>
      </w:r>
      <w:r w:rsidRPr="00C1703F">
        <w:rPr>
          <w:rFonts w:ascii="Times New Roman" w:hAnsi="Times New Roman" w:cs="Times New Roman"/>
          <w:sz w:val="28"/>
          <w:szCs w:val="28"/>
        </w:rPr>
        <w:t xml:space="preserve"> в сферу оценочных предикатов</w:t>
      </w:r>
      <w:r w:rsidR="00DC2F1C" w:rsidRPr="00C1703F">
        <w:rPr>
          <w:rFonts w:ascii="Times New Roman" w:hAnsi="Times New Roman" w:cs="Times New Roman"/>
          <w:sz w:val="28"/>
          <w:szCs w:val="28"/>
        </w:rPr>
        <w:t xml:space="preserve"> (</w:t>
      </w:r>
      <w:r w:rsidR="001C3634">
        <w:rPr>
          <w:rFonts w:ascii="Times New Roman" w:hAnsi="Times New Roman" w:cs="Times New Roman"/>
          <w:sz w:val="28"/>
          <w:szCs w:val="28"/>
        </w:rPr>
        <w:t>рисунок</w:t>
      </w:r>
      <w:r w:rsidR="00DC2F1C" w:rsidRPr="00C1703F">
        <w:rPr>
          <w:rFonts w:ascii="Times New Roman" w:hAnsi="Times New Roman" w:cs="Times New Roman"/>
          <w:sz w:val="28"/>
          <w:szCs w:val="28"/>
        </w:rPr>
        <w:t xml:space="preserve"> 5)</w:t>
      </w:r>
      <w:r w:rsidRPr="00C1703F">
        <w:rPr>
          <w:rFonts w:ascii="Times New Roman" w:hAnsi="Times New Roman" w:cs="Times New Roman"/>
          <w:sz w:val="28"/>
          <w:szCs w:val="28"/>
        </w:rPr>
        <w:t>:</w:t>
      </w:r>
    </w:p>
    <w:p w:rsidR="00AC7D48" w:rsidRPr="00C1703F" w:rsidRDefault="00AC7D48" w:rsidP="00AC7D48">
      <w:pPr>
        <w:spacing w:after="0" w:line="240" w:lineRule="auto"/>
        <w:jc w:val="both"/>
        <w:rPr>
          <w:rFonts w:ascii="Times New Roman" w:hAnsi="Times New Roman" w:cs="Times New Roman"/>
          <w:sz w:val="28"/>
          <w:szCs w:val="28"/>
        </w:rPr>
      </w:pPr>
      <w:r w:rsidRPr="00C1703F">
        <w:rPr>
          <w:rFonts w:ascii="Times New Roman" w:hAnsi="Times New Roman" w:cs="Times New Roman"/>
          <w:sz w:val="28"/>
          <w:szCs w:val="28"/>
        </w:rPr>
        <w:tab/>
      </w:r>
      <w:r w:rsidRPr="00C1703F">
        <w:rPr>
          <w:rFonts w:ascii="Times New Roman" w:hAnsi="Times New Roman" w:cs="Times New Roman"/>
          <w:noProof/>
          <w:sz w:val="28"/>
          <w:szCs w:val="28"/>
        </w:rPr>
        <w:drawing>
          <wp:inline distT="0" distB="0" distL="0" distR="0">
            <wp:extent cx="5491303" cy="2211572"/>
            <wp:effectExtent l="19050" t="0" r="14147" b="0"/>
            <wp:docPr id="32" name="Схема 4"/>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5" r:lo="rId26" r:qs="rId27" r:cs="rId28"/>
              </a:graphicData>
            </a:graphic>
          </wp:inline>
        </w:drawing>
      </w:r>
    </w:p>
    <w:p w:rsidR="00AC7D48" w:rsidRPr="00C1703F" w:rsidRDefault="00AC7D48" w:rsidP="00AC7D48">
      <w:pPr>
        <w:spacing w:after="0" w:line="240" w:lineRule="auto"/>
        <w:jc w:val="center"/>
        <w:rPr>
          <w:rFonts w:ascii="Times New Roman" w:hAnsi="Times New Roman" w:cs="Times New Roman"/>
          <w:sz w:val="28"/>
          <w:szCs w:val="28"/>
        </w:rPr>
      </w:pPr>
      <w:r w:rsidRPr="00C1703F">
        <w:rPr>
          <w:rFonts w:ascii="Times New Roman" w:hAnsi="Times New Roman" w:cs="Times New Roman"/>
          <w:sz w:val="28"/>
          <w:szCs w:val="28"/>
        </w:rPr>
        <w:t>Рисунок 5 – Классификация оценок Л.М. Васильева</w:t>
      </w:r>
    </w:p>
    <w:p w:rsidR="00156630" w:rsidRPr="00C1703F" w:rsidRDefault="00156630" w:rsidP="00AC7D48">
      <w:pPr>
        <w:spacing w:after="0" w:line="240" w:lineRule="auto"/>
        <w:jc w:val="center"/>
        <w:rPr>
          <w:rFonts w:ascii="Times New Roman" w:hAnsi="Times New Roman" w:cs="Times New Roman"/>
          <w:sz w:val="28"/>
          <w:szCs w:val="28"/>
        </w:rPr>
      </w:pPr>
    </w:p>
    <w:p w:rsidR="00AC7D48" w:rsidRPr="00C1703F" w:rsidRDefault="00AC7D48" w:rsidP="00AC7D48">
      <w:pPr>
        <w:spacing w:after="0" w:line="240" w:lineRule="auto"/>
        <w:jc w:val="center"/>
        <w:rPr>
          <w:rFonts w:ascii="Times New Roman" w:hAnsi="Times New Roman" w:cs="Times New Roman"/>
          <w:sz w:val="28"/>
          <w:szCs w:val="28"/>
        </w:rPr>
      </w:pPr>
      <w:r w:rsidRPr="00C1703F">
        <w:rPr>
          <w:rFonts w:ascii="Times New Roman" w:hAnsi="Times New Roman" w:cs="Times New Roman"/>
          <w:sz w:val="28"/>
          <w:szCs w:val="28"/>
        </w:rPr>
        <w:t>Примечание – Составлен автором на основе источника [1</w:t>
      </w:r>
      <w:r w:rsidR="00D1656C" w:rsidRPr="00C1703F">
        <w:rPr>
          <w:rFonts w:ascii="Times New Roman" w:hAnsi="Times New Roman" w:cs="Times New Roman"/>
          <w:sz w:val="28"/>
          <w:szCs w:val="28"/>
        </w:rPr>
        <w:t>4</w:t>
      </w:r>
      <w:r w:rsidR="000B6BCF" w:rsidRPr="00C1703F">
        <w:rPr>
          <w:rFonts w:ascii="Times New Roman" w:hAnsi="Times New Roman" w:cs="Times New Roman"/>
          <w:sz w:val="28"/>
          <w:szCs w:val="28"/>
        </w:rPr>
        <w:t>4</w:t>
      </w:r>
      <w:r w:rsidRPr="00C1703F">
        <w:rPr>
          <w:rFonts w:ascii="Times New Roman" w:hAnsi="Times New Roman" w:cs="Times New Roman"/>
          <w:sz w:val="28"/>
          <w:szCs w:val="28"/>
        </w:rPr>
        <w:t>, с. 55-62</w:t>
      </w:r>
      <w:r w:rsidR="00156630" w:rsidRPr="00C1703F">
        <w:rPr>
          <w:rFonts w:ascii="Times New Roman" w:hAnsi="Times New Roman" w:cs="Times New Roman"/>
          <w:sz w:val="28"/>
          <w:szCs w:val="28"/>
        </w:rPr>
        <w:t>]</w:t>
      </w:r>
    </w:p>
    <w:p w:rsidR="00AC7D48" w:rsidRPr="00C1703F" w:rsidRDefault="00AC7D48" w:rsidP="00AC7D48">
      <w:pPr>
        <w:spacing w:after="0" w:line="240" w:lineRule="auto"/>
        <w:jc w:val="both"/>
        <w:rPr>
          <w:rFonts w:ascii="Times New Roman" w:hAnsi="Times New Roman" w:cs="Times New Roman"/>
          <w:sz w:val="28"/>
          <w:szCs w:val="28"/>
        </w:rPr>
      </w:pPr>
    </w:p>
    <w:p w:rsidR="00AC7D48" w:rsidRPr="00C1703F" w:rsidRDefault="00AC7D48" w:rsidP="00AC7D48">
      <w:pPr>
        <w:spacing w:after="0" w:line="240" w:lineRule="auto"/>
        <w:jc w:val="both"/>
        <w:rPr>
          <w:rFonts w:ascii="Times New Roman" w:hAnsi="Times New Roman" w:cs="Times New Roman"/>
          <w:sz w:val="28"/>
          <w:szCs w:val="28"/>
        </w:rPr>
      </w:pPr>
      <w:r w:rsidRPr="00C1703F">
        <w:rPr>
          <w:rFonts w:ascii="Times New Roman" w:hAnsi="Times New Roman" w:cs="Times New Roman"/>
          <w:sz w:val="28"/>
          <w:szCs w:val="28"/>
        </w:rPr>
        <w:tab/>
        <w:t xml:space="preserve">Таким образом, разнообразие классификаций категории оценки определяется признаками, которые положены в качестве основополагающих. </w:t>
      </w:r>
      <w:r w:rsidRPr="00C1703F">
        <w:rPr>
          <w:rFonts w:ascii="Times New Roman" w:hAnsi="Times New Roman" w:cs="Times New Roman"/>
          <w:sz w:val="28"/>
          <w:szCs w:val="28"/>
        </w:rPr>
        <w:lastRenderedPageBreak/>
        <w:t>Однако четыре компонента в структуре оценки неизменны. Для осуществления акта оценивания необходимы: 1) объект оценки (т.е. объект, которому будет придана та или иная ценность в широком смысле); 2) субъект оценки (лицо</w:t>
      </w:r>
      <w:r w:rsidR="00DC2F1C" w:rsidRPr="00C1703F">
        <w:rPr>
          <w:rFonts w:ascii="Times New Roman" w:hAnsi="Times New Roman" w:cs="Times New Roman"/>
          <w:sz w:val="28"/>
          <w:szCs w:val="28"/>
        </w:rPr>
        <w:t>,</w:t>
      </w:r>
      <w:r w:rsidRPr="00C1703F">
        <w:rPr>
          <w:rFonts w:ascii="Times New Roman" w:hAnsi="Times New Roman" w:cs="Times New Roman"/>
          <w:sz w:val="28"/>
          <w:szCs w:val="28"/>
        </w:rPr>
        <w:t xml:space="preserve"> дающее ту или иную оценку), оценка не существует без субъекта, выносящего оценочное суждение; 3) основание для оценки (позиция или мотивы субъекта при одобрении или неодобрении) и 4) характер оценки [</w:t>
      </w:r>
      <w:r w:rsidR="00D1656C" w:rsidRPr="00C1703F">
        <w:rPr>
          <w:rFonts w:ascii="Times New Roman" w:hAnsi="Times New Roman" w:cs="Times New Roman"/>
          <w:sz w:val="28"/>
          <w:szCs w:val="28"/>
        </w:rPr>
        <w:t>13</w:t>
      </w:r>
      <w:r w:rsidR="000B6BCF" w:rsidRPr="00C1703F">
        <w:rPr>
          <w:rFonts w:ascii="Times New Roman" w:hAnsi="Times New Roman" w:cs="Times New Roman"/>
          <w:sz w:val="28"/>
          <w:szCs w:val="28"/>
        </w:rPr>
        <w:t>8</w:t>
      </w:r>
      <w:r w:rsidRPr="00C1703F">
        <w:rPr>
          <w:rFonts w:ascii="Times New Roman" w:hAnsi="Times New Roman" w:cs="Times New Roman"/>
          <w:sz w:val="28"/>
          <w:szCs w:val="28"/>
        </w:rPr>
        <w:t>, с. 21].</w:t>
      </w:r>
    </w:p>
    <w:p w:rsidR="00AC7D48" w:rsidRPr="00C1703F" w:rsidRDefault="00AC7D48" w:rsidP="00AC7D48">
      <w:pPr>
        <w:spacing w:after="0" w:line="240" w:lineRule="auto"/>
        <w:jc w:val="both"/>
        <w:rPr>
          <w:rFonts w:ascii="Times New Roman" w:hAnsi="Times New Roman" w:cs="Times New Roman"/>
          <w:sz w:val="28"/>
          <w:szCs w:val="28"/>
        </w:rPr>
      </w:pPr>
      <w:r w:rsidRPr="00C1703F">
        <w:rPr>
          <w:rFonts w:ascii="Times New Roman" w:hAnsi="Times New Roman" w:cs="Times New Roman"/>
          <w:sz w:val="28"/>
          <w:szCs w:val="28"/>
        </w:rPr>
        <w:tab/>
      </w:r>
      <w:r w:rsidR="00DC2F1C" w:rsidRPr="00C1703F">
        <w:rPr>
          <w:rFonts w:ascii="Times New Roman" w:hAnsi="Times New Roman" w:cs="Times New Roman"/>
          <w:sz w:val="28"/>
          <w:szCs w:val="28"/>
        </w:rPr>
        <w:t>Одним из н</w:t>
      </w:r>
      <w:r w:rsidRPr="00C1703F">
        <w:rPr>
          <w:rFonts w:ascii="Times New Roman" w:hAnsi="Times New Roman" w:cs="Times New Roman"/>
          <w:sz w:val="28"/>
          <w:szCs w:val="28"/>
        </w:rPr>
        <w:t>аиболее важны</w:t>
      </w:r>
      <w:r w:rsidR="00DC2F1C" w:rsidRPr="00C1703F">
        <w:rPr>
          <w:rFonts w:ascii="Times New Roman" w:hAnsi="Times New Roman" w:cs="Times New Roman"/>
          <w:sz w:val="28"/>
          <w:szCs w:val="28"/>
        </w:rPr>
        <w:t xml:space="preserve">х компонентов </w:t>
      </w:r>
      <w:r w:rsidRPr="00C1703F">
        <w:rPr>
          <w:rFonts w:ascii="Times New Roman" w:hAnsi="Times New Roman" w:cs="Times New Roman"/>
          <w:sz w:val="28"/>
          <w:szCs w:val="28"/>
        </w:rPr>
        <w:t>в структуре оценки является субъект оценки. В качестве субъекта оценки может выступать человек, группа людей или общество. В рамках нашего исследования субъектом оценки выступает журналист, который реализует оценку субъекта, события на основании шкалы, имеющейся в его картине мира.</w:t>
      </w:r>
      <w:r w:rsidR="00133CAB" w:rsidRPr="00C1703F">
        <w:rPr>
          <w:rFonts w:ascii="Times New Roman" w:hAnsi="Times New Roman" w:cs="Times New Roman"/>
          <w:sz w:val="28"/>
          <w:szCs w:val="28"/>
        </w:rPr>
        <w:t xml:space="preserve"> Однако зачастую в языке СМИ не все точки зрения, выражаемые журналистом</w:t>
      </w:r>
      <w:r w:rsidR="00DD3D5F" w:rsidRPr="00C1703F">
        <w:rPr>
          <w:rFonts w:ascii="Times New Roman" w:hAnsi="Times New Roman" w:cs="Times New Roman"/>
          <w:sz w:val="28"/>
          <w:szCs w:val="28"/>
        </w:rPr>
        <w:t>,</w:t>
      </w:r>
      <w:r w:rsidR="00133CAB" w:rsidRPr="00C1703F">
        <w:rPr>
          <w:rFonts w:ascii="Times New Roman" w:hAnsi="Times New Roman" w:cs="Times New Roman"/>
          <w:sz w:val="28"/>
          <w:szCs w:val="28"/>
        </w:rPr>
        <w:t xml:space="preserve"> принадлежат только е</w:t>
      </w:r>
      <w:r w:rsidR="003E37A5" w:rsidRPr="00C1703F">
        <w:rPr>
          <w:rFonts w:ascii="Times New Roman" w:hAnsi="Times New Roman" w:cs="Times New Roman"/>
          <w:sz w:val="28"/>
          <w:szCs w:val="28"/>
        </w:rPr>
        <w:t xml:space="preserve">му, они </w:t>
      </w:r>
      <w:r w:rsidR="00DD3D5F" w:rsidRPr="00C1703F">
        <w:rPr>
          <w:rFonts w:ascii="Times New Roman" w:hAnsi="Times New Roman" w:cs="Times New Roman"/>
          <w:sz w:val="28"/>
          <w:szCs w:val="28"/>
        </w:rPr>
        <w:t xml:space="preserve">могут </w:t>
      </w:r>
      <w:r w:rsidR="003E37A5" w:rsidRPr="00C1703F">
        <w:rPr>
          <w:rFonts w:ascii="Times New Roman" w:hAnsi="Times New Roman" w:cs="Times New Roman"/>
          <w:sz w:val="28"/>
          <w:szCs w:val="28"/>
        </w:rPr>
        <w:t>разделят</w:t>
      </w:r>
      <w:r w:rsidR="00DD3D5F" w:rsidRPr="00C1703F">
        <w:rPr>
          <w:rFonts w:ascii="Times New Roman" w:hAnsi="Times New Roman" w:cs="Times New Roman"/>
          <w:sz w:val="28"/>
          <w:szCs w:val="28"/>
        </w:rPr>
        <w:t>ь</w:t>
      </w:r>
      <w:r w:rsidR="003E37A5" w:rsidRPr="00C1703F">
        <w:rPr>
          <w:rFonts w:ascii="Times New Roman" w:hAnsi="Times New Roman" w:cs="Times New Roman"/>
          <w:sz w:val="28"/>
          <w:szCs w:val="28"/>
        </w:rPr>
        <w:t>ся и социумом.</w:t>
      </w:r>
    </w:p>
    <w:p w:rsidR="00AC7D48" w:rsidRPr="00C1703F" w:rsidRDefault="00AC7D48" w:rsidP="00AC7D48">
      <w:pPr>
        <w:spacing w:after="0" w:line="240" w:lineRule="auto"/>
        <w:jc w:val="both"/>
        <w:rPr>
          <w:rFonts w:ascii="Times New Roman" w:hAnsi="Times New Roman" w:cs="Times New Roman"/>
          <w:sz w:val="28"/>
          <w:szCs w:val="28"/>
        </w:rPr>
      </w:pPr>
      <w:r w:rsidRPr="00C1703F">
        <w:rPr>
          <w:rFonts w:ascii="Times New Roman" w:hAnsi="Times New Roman" w:cs="Times New Roman"/>
          <w:sz w:val="28"/>
          <w:szCs w:val="28"/>
        </w:rPr>
        <w:tab/>
        <w:t xml:space="preserve">Термин </w:t>
      </w:r>
      <w:r w:rsidRPr="00C1703F">
        <w:rPr>
          <w:rFonts w:ascii="Times New Roman" w:hAnsi="Times New Roman" w:cs="Times New Roman"/>
          <w:i/>
          <w:sz w:val="28"/>
          <w:szCs w:val="28"/>
        </w:rPr>
        <w:t>оценочная шкала</w:t>
      </w:r>
      <w:r w:rsidRPr="00C1703F">
        <w:rPr>
          <w:rFonts w:ascii="Times New Roman" w:hAnsi="Times New Roman" w:cs="Times New Roman"/>
          <w:sz w:val="28"/>
          <w:szCs w:val="28"/>
        </w:rPr>
        <w:t xml:space="preserve"> и </w:t>
      </w:r>
      <w:r w:rsidRPr="00C1703F">
        <w:rPr>
          <w:rFonts w:ascii="Times New Roman" w:hAnsi="Times New Roman" w:cs="Times New Roman"/>
          <w:i/>
          <w:sz w:val="28"/>
          <w:szCs w:val="28"/>
        </w:rPr>
        <w:t>шкала ценностей</w:t>
      </w:r>
      <w:r w:rsidRPr="00C1703F">
        <w:rPr>
          <w:rFonts w:ascii="Times New Roman" w:hAnsi="Times New Roman" w:cs="Times New Roman"/>
          <w:sz w:val="28"/>
          <w:szCs w:val="28"/>
        </w:rPr>
        <w:t xml:space="preserve"> в лингвистической литературе употребляются как синонимы: «Ценностная парадигма, или оценочная шкала, говорящего социума является определяющей и достаточно устойчивой величиной, формирующей аксио</w:t>
      </w:r>
      <w:r w:rsidR="00A33DFA" w:rsidRPr="00C1703F">
        <w:rPr>
          <w:rFonts w:ascii="Times New Roman" w:hAnsi="Times New Roman" w:cs="Times New Roman"/>
          <w:sz w:val="28"/>
          <w:szCs w:val="28"/>
        </w:rPr>
        <w:t xml:space="preserve">логические ориентиры индивида. </w:t>
      </w:r>
      <w:r w:rsidRPr="00C1703F">
        <w:rPr>
          <w:rFonts w:ascii="Times New Roman" w:hAnsi="Times New Roman" w:cs="Times New Roman"/>
          <w:sz w:val="28"/>
          <w:szCs w:val="28"/>
        </w:rPr>
        <w:t>Индивидуальные особенности оценочной шкалы проявляются в субъективных вариантах эмотивно-оценочных значений» [</w:t>
      </w:r>
      <w:r w:rsidR="000B6BCF" w:rsidRPr="00C1703F">
        <w:rPr>
          <w:rFonts w:ascii="Times New Roman" w:hAnsi="Times New Roman" w:cs="Times New Roman"/>
          <w:sz w:val="28"/>
          <w:szCs w:val="28"/>
        </w:rPr>
        <w:t>145</w:t>
      </w:r>
      <w:r w:rsidRPr="00C1703F">
        <w:rPr>
          <w:rFonts w:ascii="Times New Roman" w:hAnsi="Times New Roman" w:cs="Times New Roman"/>
          <w:sz w:val="28"/>
          <w:szCs w:val="28"/>
        </w:rPr>
        <w:t xml:space="preserve">, с. 14]; «Языковая и речевая сфера </w:t>
      </w:r>
      <w:r w:rsidRPr="00C1703F">
        <w:rPr>
          <w:rFonts w:ascii="Times New Roman" w:eastAsia="MS Gothic" w:hAnsi="Times New Roman" w:cs="Times New Roman"/>
          <w:sz w:val="28"/>
          <w:szCs w:val="28"/>
        </w:rPr>
        <w:t>“</w:t>
      </w:r>
      <w:r w:rsidRPr="00C1703F">
        <w:rPr>
          <w:rFonts w:ascii="Times New Roman" w:hAnsi="Times New Roman" w:cs="Times New Roman"/>
          <w:sz w:val="28"/>
          <w:szCs w:val="28"/>
        </w:rPr>
        <w:t>хорошего”, “плохого” и “нормы” реализуются соответствующими оценочными признаками, расположенными на “шкале ценностей” в языковой картине мира» [1</w:t>
      </w:r>
      <w:r w:rsidR="008C7A91" w:rsidRPr="00C1703F">
        <w:rPr>
          <w:rFonts w:ascii="Times New Roman" w:hAnsi="Times New Roman" w:cs="Times New Roman"/>
          <w:sz w:val="28"/>
          <w:szCs w:val="28"/>
        </w:rPr>
        <w:t>4</w:t>
      </w:r>
      <w:r w:rsidR="000B6BCF" w:rsidRPr="00C1703F">
        <w:rPr>
          <w:rFonts w:ascii="Times New Roman" w:hAnsi="Times New Roman" w:cs="Times New Roman"/>
          <w:sz w:val="28"/>
          <w:szCs w:val="28"/>
        </w:rPr>
        <w:t>6</w:t>
      </w:r>
      <w:r w:rsidRPr="00C1703F">
        <w:rPr>
          <w:rFonts w:ascii="Times New Roman" w:hAnsi="Times New Roman" w:cs="Times New Roman"/>
          <w:sz w:val="28"/>
          <w:szCs w:val="28"/>
        </w:rPr>
        <w:t>, с. 77].</w:t>
      </w:r>
    </w:p>
    <w:p w:rsidR="00AC7D48" w:rsidRPr="00C1703F" w:rsidRDefault="00AC7D48" w:rsidP="00AC7D48">
      <w:pPr>
        <w:spacing w:after="0" w:line="240" w:lineRule="auto"/>
        <w:jc w:val="both"/>
        <w:rPr>
          <w:rFonts w:ascii="Times New Roman" w:hAnsi="Times New Roman" w:cs="Times New Roman"/>
          <w:sz w:val="28"/>
          <w:szCs w:val="28"/>
        </w:rPr>
      </w:pPr>
      <w:r w:rsidRPr="00C1703F">
        <w:rPr>
          <w:rFonts w:ascii="Times New Roman" w:hAnsi="Times New Roman" w:cs="Times New Roman"/>
          <w:sz w:val="28"/>
          <w:szCs w:val="28"/>
        </w:rPr>
        <w:tab/>
        <w:t>Согласно традиционному подходу, оценка измерима в скалярных значениях. Шкала оценок служит средством измерения свойств объекта, выступает системой, в которой объект занимает определенное место в зависимости от характеристик, которыми он обладает (хороший – плохой, умный – глупый и т.д.). Графически шкалу оценок можно изобразить в виде своеобразной оси, на полюсах которой находятся зоны положительного и отрицательного: между ними – зона нейтрального.</w:t>
      </w:r>
    </w:p>
    <w:p w:rsidR="00AC7D48" w:rsidRPr="00C1703F" w:rsidRDefault="00AC7D48" w:rsidP="00AC7D48">
      <w:pPr>
        <w:spacing w:after="0" w:line="240" w:lineRule="auto"/>
        <w:jc w:val="both"/>
        <w:rPr>
          <w:rFonts w:ascii="Times New Roman" w:hAnsi="Times New Roman" w:cs="Times New Roman"/>
          <w:sz w:val="28"/>
          <w:szCs w:val="28"/>
        </w:rPr>
      </w:pPr>
    </w:p>
    <w:p w:rsidR="00AC7D48" w:rsidRPr="00C1703F" w:rsidRDefault="00AC7D48" w:rsidP="00AC7D48">
      <w:pPr>
        <w:spacing w:after="0" w:line="240" w:lineRule="auto"/>
        <w:jc w:val="both"/>
        <w:rPr>
          <w:rFonts w:ascii="Times New Roman" w:eastAsia="Times New Roman" w:hAnsi="Times New Roman" w:cs="Times New Roman"/>
          <w:sz w:val="28"/>
          <w:szCs w:val="28"/>
        </w:rPr>
      </w:pPr>
      <w:r w:rsidRPr="00C1703F">
        <w:rPr>
          <w:rFonts w:ascii="Times New Roman" w:eastAsia="Times New Roman" w:hAnsi="Times New Roman" w:cs="Times New Roman"/>
          <w:sz w:val="28"/>
          <w:szCs w:val="28"/>
        </w:rPr>
        <w:t xml:space="preserve">              положительно </w:t>
      </w:r>
      <w:r w:rsidRPr="00C1703F">
        <w:rPr>
          <w:rFonts w:ascii="Times New Roman" w:eastAsia="Times New Roman" w:hAnsi="Times New Roman" w:cs="Times New Roman"/>
          <w:sz w:val="28"/>
          <w:szCs w:val="28"/>
        </w:rPr>
        <w:sym w:font="Symbol" w:char="F0AE"/>
      </w:r>
      <w:r w:rsidRPr="00C1703F">
        <w:rPr>
          <w:rFonts w:ascii="Times New Roman" w:eastAsia="Times New Roman" w:hAnsi="Times New Roman" w:cs="Times New Roman"/>
          <w:sz w:val="28"/>
          <w:szCs w:val="28"/>
        </w:rPr>
        <w:t xml:space="preserve"> </w:t>
      </w:r>
      <w:r w:rsidRPr="00C1703F">
        <w:rPr>
          <w:rFonts w:ascii="Times New Roman" w:eastAsia="Times New Roman" w:hAnsi="Times New Roman" w:cs="Times New Roman"/>
          <w:sz w:val="28"/>
          <w:szCs w:val="28"/>
        </w:rPr>
        <w:sym w:font="Symbol" w:char="F0AE"/>
      </w:r>
      <w:r w:rsidRPr="00C1703F">
        <w:rPr>
          <w:rFonts w:ascii="Times New Roman" w:eastAsia="Times New Roman" w:hAnsi="Times New Roman" w:cs="Times New Roman"/>
          <w:sz w:val="28"/>
          <w:szCs w:val="28"/>
        </w:rPr>
        <w:t xml:space="preserve"> </w:t>
      </w:r>
      <w:r w:rsidRPr="00C1703F">
        <w:rPr>
          <w:rFonts w:ascii="Times New Roman" w:eastAsia="Times New Roman" w:hAnsi="Times New Roman" w:cs="Times New Roman"/>
          <w:sz w:val="28"/>
          <w:szCs w:val="28"/>
        </w:rPr>
        <w:sym w:font="Symbol" w:char="F0AE"/>
      </w:r>
      <w:r w:rsidRPr="00C1703F">
        <w:rPr>
          <w:rFonts w:ascii="Times New Roman" w:eastAsia="Times New Roman" w:hAnsi="Times New Roman" w:cs="Times New Roman"/>
          <w:sz w:val="28"/>
          <w:szCs w:val="28"/>
        </w:rPr>
        <w:t xml:space="preserve"> </w:t>
      </w:r>
      <w:r w:rsidRPr="00C1703F">
        <w:rPr>
          <w:rFonts w:ascii="Times New Roman" w:eastAsia="Times New Roman" w:hAnsi="Times New Roman" w:cs="Times New Roman"/>
          <w:sz w:val="28"/>
          <w:szCs w:val="28"/>
        </w:rPr>
        <w:sym w:font="Symbol" w:char="F0AE"/>
      </w:r>
      <w:r w:rsidRPr="00C1703F">
        <w:rPr>
          <w:rFonts w:ascii="Times New Roman" w:eastAsia="Times New Roman" w:hAnsi="Times New Roman" w:cs="Times New Roman"/>
          <w:sz w:val="28"/>
          <w:szCs w:val="28"/>
        </w:rPr>
        <w:t xml:space="preserve"> </w:t>
      </w:r>
      <w:r w:rsidRPr="00C1703F">
        <w:rPr>
          <w:rFonts w:ascii="Times New Roman" w:eastAsia="Times New Roman" w:hAnsi="Times New Roman" w:cs="Times New Roman"/>
          <w:sz w:val="28"/>
          <w:szCs w:val="28"/>
        </w:rPr>
        <w:sym w:font="Symbol" w:char="F0AE"/>
      </w:r>
      <w:r w:rsidRPr="00C1703F">
        <w:rPr>
          <w:rFonts w:ascii="Times New Roman" w:eastAsia="Times New Roman" w:hAnsi="Times New Roman" w:cs="Times New Roman"/>
          <w:sz w:val="28"/>
          <w:szCs w:val="28"/>
        </w:rPr>
        <w:t xml:space="preserve"> </w:t>
      </w:r>
      <w:r w:rsidRPr="00C1703F">
        <w:rPr>
          <w:rFonts w:ascii="Times New Roman" w:eastAsia="Times New Roman" w:hAnsi="Times New Roman" w:cs="Times New Roman"/>
          <w:sz w:val="28"/>
          <w:szCs w:val="28"/>
        </w:rPr>
        <w:sym w:font="Symbol" w:char="F0AE"/>
      </w:r>
      <w:r w:rsidRPr="00C1703F">
        <w:rPr>
          <w:rFonts w:ascii="Times New Roman" w:eastAsia="Times New Roman" w:hAnsi="Times New Roman" w:cs="Times New Roman"/>
          <w:sz w:val="28"/>
          <w:szCs w:val="28"/>
        </w:rPr>
        <w:sym w:font="Symbol" w:char="F0AE"/>
      </w:r>
      <w:r w:rsidRPr="00C1703F">
        <w:rPr>
          <w:rFonts w:ascii="Times New Roman" w:eastAsia="Times New Roman" w:hAnsi="Times New Roman" w:cs="Times New Roman"/>
          <w:sz w:val="28"/>
          <w:szCs w:val="28"/>
        </w:rPr>
        <w:t xml:space="preserve"> </w:t>
      </w:r>
      <w:r w:rsidRPr="00C1703F">
        <w:rPr>
          <w:rFonts w:ascii="Times New Roman" w:eastAsia="Times New Roman" w:hAnsi="Times New Roman" w:cs="Times New Roman"/>
          <w:sz w:val="28"/>
          <w:szCs w:val="28"/>
        </w:rPr>
        <w:sym w:font="Symbol" w:char="F0AE"/>
      </w:r>
      <w:r w:rsidRPr="00C1703F">
        <w:rPr>
          <w:rFonts w:ascii="Times New Roman" w:eastAsia="Times New Roman" w:hAnsi="Times New Roman" w:cs="Times New Roman"/>
          <w:sz w:val="28"/>
          <w:szCs w:val="28"/>
        </w:rPr>
        <w:t xml:space="preserve"> </w:t>
      </w:r>
      <w:r w:rsidRPr="00C1703F">
        <w:rPr>
          <w:rFonts w:ascii="Times New Roman" w:eastAsia="Times New Roman" w:hAnsi="Times New Roman" w:cs="Times New Roman"/>
          <w:sz w:val="28"/>
          <w:szCs w:val="28"/>
        </w:rPr>
        <w:sym w:font="Symbol" w:char="F0AE"/>
      </w:r>
      <w:r w:rsidRPr="00C1703F">
        <w:rPr>
          <w:rFonts w:ascii="Times New Roman" w:eastAsia="Times New Roman" w:hAnsi="Times New Roman" w:cs="Times New Roman"/>
          <w:sz w:val="28"/>
          <w:szCs w:val="28"/>
        </w:rPr>
        <w:t xml:space="preserve"> </w:t>
      </w:r>
      <w:r w:rsidRPr="00C1703F">
        <w:rPr>
          <w:rFonts w:ascii="Times New Roman" w:eastAsia="Times New Roman" w:hAnsi="Times New Roman" w:cs="Times New Roman"/>
          <w:sz w:val="28"/>
          <w:szCs w:val="28"/>
        </w:rPr>
        <w:sym w:font="Symbol" w:char="F0AE"/>
      </w:r>
      <w:r w:rsidRPr="00C1703F">
        <w:rPr>
          <w:rFonts w:ascii="Times New Roman" w:eastAsia="Times New Roman" w:hAnsi="Times New Roman" w:cs="Times New Roman"/>
          <w:sz w:val="28"/>
          <w:szCs w:val="28"/>
        </w:rPr>
        <w:t xml:space="preserve"> </w:t>
      </w:r>
      <w:r w:rsidRPr="00C1703F">
        <w:rPr>
          <w:rFonts w:ascii="Times New Roman" w:eastAsia="Times New Roman" w:hAnsi="Times New Roman" w:cs="Times New Roman"/>
          <w:sz w:val="28"/>
          <w:szCs w:val="28"/>
        </w:rPr>
        <w:sym w:font="Symbol" w:char="F0AE"/>
      </w:r>
      <w:r w:rsidRPr="00C1703F">
        <w:rPr>
          <w:rFonts w:ascii="Times New Roman" w:eastAsia="Times New Roman" w:hAnsi="Times New Roman" w:cs="Times New Roman"/>
          <w:sz w:val="28"/>
          <w:szCs w:val="28"/>
        </w:rPr>
        <w:t xml:space="preserve"> </w:t>
      </w:r>
      <w:r w:rsidRPr="00C1703F">
        <w:rPr>
          <w:rFonts w:ascii="Times New Roman" w:eastAsia="Times New Roman" w:hAnsi="Times New Roman" w:cs="Times New Roman"/>
          <w:sz w:val="28"/>
          <w:szCs w:val="28"/>
        </w:rPr>
        <w:sym w:font="Symbol" w:char="F0AE"/>
      </w:r>
      <w:r w:rsidRPr="00C1703F">
        <w:rPr>
          <w:rFonts w:ascii="Times New Roman" w:eastAsia="Times New Roman" w:hAnsi="Times New Roman" w:cs="Times New Roman"/>
          <w:sz w:val="28"/>
          <w:szCs w:val="28"/>
        </w:rPr>
        <w:t xml:space="preserve"> отрицательно </w:t>
      </w:r>
    </w:p>
    <w:p w:rsidR="00AC7D48" w:rsidRPr="00C1703F" w:rsidRDefault="00AC7D48" w:rsidP="00AC7D48">
      <w:pPr>
        <w:spacing w:after="0" w:line="240" w:lineRule="auto"/>
        <w:jc w:val="both"/>
        <w:rPr>
          <w:rFonts w:ascii="Times New Roman" w:eastAsia="Times New Roman" w:hAnsi="Times New Roman" w:cs="Times New Roman"/>
          <w:sz w:val="28"/>
          <w:szCs w:val="28"/>
        </w:rPr>
      </w:pPr>
      <w:r w:rsidRPr="00C1703F">
        <w:rPr>
          <w:rFonts w:ascii="Times New Roman" w:eastAsia="Times New Roman" w:hAnsi="Times New Roman" w:cs="Times New Roman"/>
          <w:sz w:val="28"/>
          <w:szCs w:val="28"/>
        </w:rPr>
        <w:t xml:space="preserve">                                                                  </w:t>
      </w:r>
      <w:r w:rsidRPr="00C1703F">
        <w:rPr>
          <w:rFonts w:ascii="Times New Roman" w:eastAsia="Times New Roman" w:hAnsi="Times New Roman" w:cs="Times New Roman"/>
          <w:sz w:val="28"/>
          <w:szCs w:val="28"/>
        </w:rPr>
        <w:sym w:font="Symbol" w:char="F0AD"/>
      </w:r>
    </w:p>
    <w:p w:rsidR="00AC7D48" w:rsidRPr="00C1703F" w:rsidRDefault="00AC7D48" w:rsidP="00AC7D48">
      <w:pPr>
        <w:spacing w:after="0" w:line="240" w:lineRule="auto"/>
        <w:jc w:val="both"/>
        <w:rPr>
          <w:rFonts w:ascii="Times New Roman" w:eastAsia="Times New Roman" w:hAnsi="Times New Roman" w:cs="Times New Roman"/>
          <w:sz w:val="28"/>
          <w:szCs w:val="28"/>
        </w:rPr>
      </w:pPr>
      <w:r w:rsidRPr="00C1703F">
        <w:rPr>
          <w:rFonts w:ascii="Times New Roman" w:eastAsia="Times New Roman" w:hAnsi="Times New Roman" w:cs="Times New Roman"/>
          <w:sz w:val="28"/>
          <w:szCs w:val="28"/>
        </w:rPr>
        <w:t xml:space="preserve">                                              нейтрально (безразлично)</w:t>
      </w:r>
    </w:p>
    <w:p w:rsidR="00AC7D48" w:rsidRPr="00C1703F" w:rsidRDefault="00AC7D48" w:rsidP="00AC7D48">
      <w:pPr>
        <w:spacing w:after="0" w:line="240" w:lineRule="auto"/>
        <w:jc w:val="both"/>
        <w:rPr>
          <w:rFonts w:ascii="Times New Roman" w:hAnsi="Times New Roman" w:cs="Times New Roman"/>
          <w:sz w:val="28"/>
          <w:szCs w:val="28"/>
        </w:rPr>
      </w:pPr>
      <w:r w:rsidRPr="00C1703F">
        <w:rPr>
          <w:rFonts w:ascii="Times New Roman" w:hAnsi="Times New Roman" w:cs="Times New Roman"/>
          <w:sz w:val="28"/>
          <w:szCs w:val="28"/>
        </w:rPr>
        <w:tab/>
        <w:t>Социологическое понятие «шкала оценок» применительно к языку разработано лингвистами Э. Сепиром, Н.Д. Арутюновой, Е.М. Вольф и др. С точки зрения структуры оценочная шкала имеет два основных аспекта оценки – объективный и субъективный. «Шкала учитывает, с одной стороны, отношение субъекта к объекту оценки (я люблю → очень люблю → не очень люблю → терпеть не могу →</w:t>
      </w:r>
      <w:r w:rsidR="00A33DFA" w:rsidRPr="00C1703F">
        <w:rPr>
          <w:rFonts w:ascii="Times New Roman" w:hAnsi="Times New Roman" w:cs="Times New Roman"/>
          <w:sz w:val="28"/>
          <w:szCs w:val="28"/>
        </w:rPr>
        <w:t xml:space="preserve"> </w:t>
      </w:r>
      <w:r w:rsidRPr="00C1703F">
        <w:rPr>
          <w:rFonts w:ascii="Times New Roman" w:hAnsi="Times New Roman" w:cs="Times New Roman"/>
          <w:sz w:val="28"/>
          <w:szCs w:val="28"/>
        </w:rPr>
        <w:t>ненавижу яблоки), а с другой стороны, – свойства объекта, к которому относится оценка: вкусные → очень вкусные → замечательно вкусные → необыкновенно вкусные → необыкновенно вкусные → не очень вкусные → средние на вкус →</w:t>
      </w:r>
      <w:r w:rsidR="00611BD4" w:rsidRPr="00C1703F">
        <w:rPr>
          <w:rFonts w:ascii="Times New Roman" w:hAnsi="Times New Roman" w:cs="Times New Roman"/>
          <w:sz w:val="28"/>
          <w:szCs w:val="28"/>
        </w:rPr>
        <w:t xml:space="preserve"> </w:t>
      </w:r>
      <w:r w:rsidRPr="00C1703F">
        <w:rPr>
          <w:rFonts w:ascii="Times New Roman" w:hAnsi="Times New Roman" w:cs="Times New Roman"/>
          <w:sz w:val="28"/>
          <w:szCs w:val="28"/>
        </w:rPr>
        <w:t>так себе на вкус →</w:t>
      </w:r>
      <w:r w:rsidR="00611BD4" w:rsidRPr="00C1703F">
        <w:rPr>
          <w:rFonts w:ascii="Times New Roman" w:hAnsi="Times New Roman" w:cs="Times New Roman"/>
          <w:sz w:val="28"/>
          <w:szCs w:val="28"/>
        </w:rPr>
        <w:t xml:space="preserve"> </w:t>
      </w:r>
      <w:r w:rsidRPr="00C1703F">
        <w:rPr>
          <w:rFonts w:ascii="Times New Roman" w:hAnsi="Times New Roman" w:cs="Times New Roman"/>
          <w:sz w:val="28"/>
          <w:szCs w:val="28"/>
        </w:rPr>
        <w:t>невкусные → отвратительные на вкус и т.п. яблоки» [</w:t>
      </w:r>
      <w:r w:rsidR="00184A03" w:rsidRPr="00C1703F">
        <w:rPr>
          <w:rFonts w:ascii="Times New Roman" w:hAnsi="Times New Roman" w:cs="Times New Roman"/>
          <w:sz w:val="28"/>
          <w:szCs w:val="28"/>
        </w:rPr>
        <w:t>14</w:t>
      </w:r>
      <w:r w:rsidR="000B6BCF" w:rsidRPr="00C1703F">
        <w:rPr>
          <w:rFonts w:ascii="Times New Roman" w:hAnsi="Times New Roman" w:cs="Times New Roman"/>
          <w:sz w:val="28"/>
          <w:szCs w:val="28"/>
        </w:rPr>
        <w:t>7</w:t>
      </w:r>
      <w:r w:rsidRPr="00C1703F">
        <w:rPr>
          <w:rFonts w:ascii="Times New Roman" w:hAnsi="Times New Roman" w:cs="Times New Roman"/>
          <w:sz w:val="28"/>
          <w:szCs w:val="28"/>
        </w:rPr>
        <w:t>, с. 98].</w:t>
      </w:r>
    </w:p>
    <w:p w:rsidR="00AC7D48" w:rsidRPr="00C1703F" w:rsidRDefault="00AC7D48" w:rsidP="00AC7D48">
      <w:pPr>
        <w:spacing w:after="0" w:line="240" w:lineRule="auto"/>
        <w:jc w:val="both"/>
        <w:rPr>
          <w:rFonts w:ascii="Times New Roman" w:hAnsi="Times New Roman" w:cs="Times New Roman"/>
          <w:sz w:val="28"/>
          <w:szCs w:val="28"/>
        </w:rPr>
      </w:pPr>
      <w:r w:rsidRPr="00C1703F">
        <w:rPr>
          <w:rFonts w:ascii="Times New Roman" w:hAnsi="Times New Roman" w:cs="Times New Roman"/>
          <w:sz w:val="28"/>
          <w:szCs w:val="28"/>
        </w:rPr>
        <w:lastRenderedPageBreak/>
        <w:tab/>
        <w:t>Согласно М.А. Тихоновой, языковая оценочная шкала имеет сложную структуру и объединяет в себе, связывает между собой интеллектуальную, эмоциональную и речевую деятельность субъекта, системно организуя средства выражения оценки, важнейшим из которых является слово [</w:t>
      </w:r>
      <w:r w:rsidR="00184A03" w:rsidRPr="00C1703F">
        <w:rPr>
          <w:rFonts w:ascii="Times New Roman" w:hAnsi="Times New Roman" w:cs="Times New Roman"/>
          <w:sz w:val="28"/>
          <w:szCs w:val="28"/>
        </w:rPr>
        <w:t>13</w:t>
      </w:r>
      <w:r w:rsidR="000B6BCF" w:rsidRPr="00C1703F">
        <w:rPr>
          <w:rFonts w:ascii="Times New Roman" w:hAnsi="Times New Roman" w:cs="Times New Roman"/>
          <w:sz w:val="28"/>
          <w:szCs w:val="28"/>
        </w:rPr>
        <w:t>7</w:t>
      </w:r>
      <w:r w:rsidRPr="00C1703F">
        <w:rPr>
          <w:rFonts w:ascii="Times New Roman" w:hAnsi="Times New Roman" w:cs="Times New Roman"/>
          <w:sz w:val="28"/>
          <w:szCs w:val="28"/>
        </w:rPr>
        <w:t>].</w:t>
      </w:r>
    </w:p>
    <w:p w:rsidR="00AC7D48" w:rsidRPr="00C1703F" w:rsidRDefault="00AC7D48" w:rsidP="00AC7D48">
      <w:pPr>
        <w:spacing w:after="0" w:line="240" w:lineRule="auto"/>
        <w:jc w:val="both"/>
        <w:rPr>
          <w:rFonts w:ascii="Times New Roman" w:hAnsi="Times New Roman" w:cs="Times New Roman"/>
          <w:sz w:val="28"/>
          <w:szCs w:val="28"/>
        </w:rPr>
      </w:pPr>
      <w:r w:rsidRPr="00C1703F">
        <w:rPr>
          <w:rFonts w:ascii="Times New Roman" w:hAnsi="Times New Roman" w:cs="Times New Roman"/>
          <w:sz w:val="28"/>
          <w:szCs w:val="28"/>
        </w:rPr>
        <w:tab/>
        <w:t xml:space="preserve">Академик В.В. Виноградов </w:t>
      </w:r>
      <w:r w:rsidR="001A306A" w:rsidRPr="00C1703F">
        <w:rPr>
          <w:rFonts w:ascii="Times New Roman" w:hAnsi="Times New Roman" w:cs="Times New Roman"/>
          <w:sz w:val="28"/>
          <w:szCs w:val="28"/>
        </w:rPr>
        <w:t>доказывает</w:t>
      </w:r>
      <w:r w:rsidRPr="00C1703F">
        <w:rPr>
          <w:rFonts w:ascii="Times New Roman" w:hAnsi="Times New Roman" w:cs="Times New Roman"/>
          <w:sz w:val="28"/>
          <w:szCs w:val="28"/>
        </w:rPr>
        <w:t>, что слово имеет не только грамматическое, лексическое и предметное значения, но также и обладает свойством выражать оценку [1</w:t>
      </w:r>
      <w:r w:rsidR="000B6BCF" w:rsidRPr="00C1703F">
        <w:rPr>
          <w:rFonts w:ascii="Times New Roman" w:hAnsi="Times New Roman" w:cs="Times New Roman"/>
          <w:sz w:val="28"/>
          <w:szCs w:val="28"/>
        </w:rPr>
        <w:t>48</w:t>
      </w:r>
      <w:r w:rsidRPr="00C1703F">
        <w:rPr>
          <w:rFonts w:ascii="Times New Roman" w:hAnsi="Times New Roman" w:cs="Times New Roman"/>
          <w:sz w:val="28"/>
          <w:szCs w:val="28"/>
        </w:rPr>
        <w:t>, с. 21].</w:t>
      </w:r>
    </w:p>
    <w:p w:rsidR="00AC7D48" w:rsidRPr="00C1703F" w:rsidRDefault="00AC7D48" w:rsidP="00AC7D48">
      <w:pPr>
        <w:spacing w:after="0" w:line="240" w:lineRule="auto"/>
        <w:jc w:val="both"/>
        <w:rPr>
          <w:rFonts w:ascii="Times New Roman" w:hAnsi="Times New Roman" w:cs="Times New Roman"/>
          <w:sz w:val="28"/>
          <w:szCs w:val="28"/>
        </w:rPr>
      </w:pPr>
      <w:r w:rsidRPr="00C1703F">
        <w:rPr>
          <w:rFonts w:ascii="Times New Roman" w:hAnsi="Times New Roman" w:cs="Times New Roman"/>
          <w:sz w:val="28"/>
          <w:szCs w:val="28"/>
        </w:rPr>
        <w:tab/>
        <w:t>По мнению Е.М. Вольф, оценка может быть ограничена и меньшими элементами, чем слово, и в то же время может характеризовать и группу слов, и даже целое высказывание [</w:t>
      </w:r>
      <w:r w:rsidR="000B6BCF" w:rsidRPr="00C1703F">
        <w:rPr>
          <w:rFonts w:ascii="Times New Roman" w:hAnsi="Times New Roman" w:cs="Times New Roman"/>
          <w:sz w:val="28"/>
          <w:szCs w:val="28"/>
        </w:rPr>
        <w:t>147</w:t>
      </w:r>
      <w:r w:rsidRPr="00C1703F">
        <w:rPr>
          <w:rFonts w:ascii="Times New Roman" w:hAnsi="Times New Roman" w:cs="Times New Roman"/>
          <w:sz w:val="28"/>
          <w:szCs w:val="28"/>
        </w:rPr>
        <w:t>, с. 6].</w:t>
      </w:r>
    </w:p>
    <w:p w:rsidR="00AC7D48" w:rsidRPr="00C1703F" w:rsidRDefault="00AC7D48" w:rsidP="00AC7D48">
      <w:pPr>
        <w:spacing w:after="0" w:line="240" w:lineRule="auto"/>
        <w:jc w:val="both"/>
        <w:rPr>
          <w:rFonts w:ascii="Times New Roman" w:hAnsi="Times New Roman" w:cs="Times New Roman"/>
          <w:sz w:val="28"/>
          <w:szCs w:val="28"/>
        </w:rPr>
      </w:pPr>
      <w:r w:rsidRPr="00C1703F">
        <w:rPr>
          <w:rFonts w:ascii="Times New Roman" w:hAnsi="Times New Roman" w:cs="Times New Roman"/>
          <w:sz w:val="28"/>
          <w:szCs w:val="28"/>
        </w:rPr>
        <w:tab/>
        <w:t>Е.М. Вольф [1</w:t>
      </w:r>
      <w:r w:rsidR="00184A03" w:rsidRPr="00C1703F">
        <w:rPr>
          <w:rFonts w:ascii="Times New Roman" w:hAnsi="Times New Roman" w:cs="Times New Roman"/>
          <w:sz w:val="28"/>
          <w:szCs w:val="28"/>
        </w:rPr>
        <w:t>4</w:t>
      </w:r>
      <w:r w:rsidR="000B6BCF" w:rsidRPr="00C1703F">
        <w:rPr>
          <w:rFonts w:ascii="Times New Roman" w:hAnsi="Times New Roman" w:cs="Times New Roman"/>
          <w:sz w:val="28"/>
          <w:szCs w:val="28"/>
        </w:rPr>
        <w:t>7</w:t>
      </w:r>
      <w:r w:rsidRPr="00C1703F">
        <w:rPr>
          <w:rFonts w:ascii="Times New Roman" w:hAnsi="Times New Roman" w:cs="Times New Roman"/>
          <w:sz w:val="28"/>
          <w:szCs w:val="28"/>
        </w:rPr>
        <w:t>], Т.В. Маркелова [1</w:t>
      </w:r>
      <w:r w:rsidR="000B6BCF" w:rsidRPr="00C1703F">
        <w:rPr>
          <w:rFonts w:ascii="Times New Roman" w:hAnsi="Times New Roman" w:cs="Times New Roman"/>
          <w:sz w:val="28"/>
          <w:szCs w:val="28"/>
        </w:rPr>
        <w:t>49</w:t>
      </w:r>
      <w:r w:rsidRPr="00C1703F">
        <w:rPr>
          <w:rFonts w:ascii="Times New Roman" w:hAnsi="Times New Roman" w:cs="Times New Roman"/>
          <w:sz w:val="28"/>
          <w:szCs w:val="28"/>
        </w:rPr>
        <w:t>], З.К. Темиргазина [</w:t>
      </w:r>
      <w:r w:rsidR="00D168DC">
        <w:rPr>
          <w:rFonts w:ascii="Times New Roman" w:hAnsi="Times New Roman" w:cs="Times New Roman"/>
          <w:sz w:val="28"/>
          <w:szCs w:val="28"/>
        </w:rPr>
        <w:t>88</w:t>
      </w:r>
      <w:r w:rsidRPr="00C1703F">
        <w:rPr>
          <w:rFonts w:ascii="Times New Roman" w:hAnsi="Times New Roman" w:cs="Times New Roman"/>
          <w:sz w:val="28"/>
          <w:szCs w:val="28"/>
        </w:rPr>
        <w:t>], Л.А. Сергеева [5], М.Ш. Мусатаева, А.С. Кожахметова [1</w:t>
      </w:r>
      <w:r w:rsidR="000B6BCF" w:rsidRPr="00C1703F">
        <w:rPr>
          <w:rFonts w:ascii="Times New Roman" w:hAnsi="Times New Roman" w:cs="Times New Roman"/>
          <w:sz w:val="28"/>
          <w:szCs w:val="28"/>
        </w:rPr>
        <w:t>50</w:t>
      </w:r>
      <w:r w:rsidRPr="00C1703F">
        <w:rPr>
          <w:rFonts w:ascii="Times New Roman" w:hAnsi="Times New Roman" w:cs="Times New Roman"/>
          <w:sz w:val="28"/>
          <w:szCs w:val="28"/>
        </w:rPr>
        <w:t>] и др. отмечают представленность языковых средств выражения оценки на разных уровнях языка.</w:t>
      </w:r>
      <w:r w:rsidR="00611BD4" w:rsidRPr="00C1703F">
        <w:rPr>
          <w:rFonts w:ascii="Times New Roman" w:hAnsi="Times New Roman" w:cs="Times New Roman"/>
          <w:sz w:val="28"/>
          <w:szCs w:val="28"/>
        </w:rPr>
        <w:t xml:space="preserve"> </w:t>
      </w:r>
      <w:r w:rsidRPr="00C1703F">
        <w:rPr>
          <w:rFonts w:ascii="Times New Roman" w:hAnsi="Times New Roman" w:cs="Times New Roman"/>
          <w:sz w:val="28"/>
          <w:szCs w:val="28"/>
        </w:rPr>
        <w:t>Для описания разноуровневых средств выражения оценки Т.В. Маркеловой предложен термин «функционально-семантическое поле оценки», который содержит основные принципы теории функциональной грамматики А.В. Бондарко [</w:t>
      </w:r>
      <w:r w:rsidR="00184A03" w:rsidRPr="00C1703F">
        <w:rPr>
          <w:rFonts w:ascii="Times New Roman" w:hAnsi="Times New Roman" w:cs="Times New Roman"/>
          <w:sz w:val="28"/>
          <w:szCs w:val="28"/>
        </w:rPr>
        <w:t>15</w:t>
      </w:r>
      <w:r w:rsidR="000B6BCF" w:rsidRPr="00C1703F">
        <w:rPr>
          <w:rFonts w:ascii="Times New Roman" w:hAnsi="Times New Roman" w:cs="Times New Roman"/>
          <w:sz w:val="28"/>
          <w:szCs w:val="28"/>
        </w:rPr>
        <w:t>1</w:t>
      </w:r>
      <w:r w:rsidRPr="00C1703F">
        <w:rPr>
          <w:rFonts w:ascii="Times New Roman" w:hAnsi="Times New Roman" w:cs="Times New Roman"/>
          <w:sz w:val="28"/>
          <w:szCs w:val="28"/>
        </w:rPr>
        <w:t>, с. 69].</w:t>
      </w:r>
    </w:p>
    <w:p w:rsidR="00AC7D48" w:rsidRPr="00C1703F" w:rsidRDefault="00AC7D48" w:rsidP="00AC7D48">
      <w:pPr>
        <w:spacing w:after="0" w:line="240" w:lineRule="auto"/>
        <w:jc w:val="both"/>
        <w:rPr>
          <w:rFonts w:ascii="Times New Roman" w:hAnsi="Times New Roman" w:cs="Times New Roman"/>
          <w:sz w:val="28"/>
          <w:szCs w:val="28"/>
        </w:rPr>
      </w:pPr>
      <w:r w:rsidRPr="00C1703F">
        <w:rPr>
          <w:rFonts w:ascii="Times New Roman" w:hAnsi="Times New Roman" w:cs="Times New Roman"/>
          <w:sz w:val="28"/>
          <w:szCs w:val="28"/>
        </w:rPr>
        <w:tab/>
        <w:t xml:space="preserve">Таким образом, семантическое свойство оценочности получает выражение на самых разных </w:t>
      </w:r>
      <w:r w:rsidR="00836001" w:rsidRPr="00C1703F">
        <w:rPr>
          <w:rFonts w:ascii="Times New Roman" w:hAnsi="Times New Roman" w:cs="Times New Roman"/>
          <w:sz w:val="28"/>
          <w:szCs w:val="28"/>
        </w:rPr>
        <w:t>уровнях лексики</w:t>
      </w:r>
      <w:r w:rsidRPr="00C1703F">
        <w:rPr>
          <w:rFonts w:ascii="Times New Roman" w:hAnsi="Times New Roman" w:cs="Times New Roman"/>
          <w:sz w:val="28"/>
          <w:szCs w:val="28"/>
        </w:rPr>
        <w:t>, при этом в составе оценочных слов имена прил</w:t>
      </w:r>
      <w:r w:rsidR="00611BD4" w:rsidRPr="00C1703F">
        <w:rPr>
          <w:rFonts w:ascii="Times New Roman" w:hAnsi="Times New Roman" w:cs="Times New Roman"/>
          <w:sz w:val="28"/>
          <w:szCs w:val="28"/>
        </w:rPr>
        <w:t xml:space="preserve">агательные и наречия составляют </w:t>
      </w:r>
      <w:r w:rsidRPr="00C1703F">
        <w:rPr>
          <w:rFonts w:ascii="Times New Roman" w:hAnsi="Times New Roman" w:cs="Times New Roman"/>
          <w:sz w:val="28"/>
          <w:szCs w:val="28"/>
        </w:rPr>
        <w:t>самый большой пласт и представлены в первую очередь оппозициями «хорошо / плохо» (качественная оценка), «много / мало» (количественная оценка).</w:t>
      </w:r>
    </w:p>
    <w:p w:rsidR="00AC7D48" w:rsidRPr="00C1703F" w:rsidRDefault="00AC7D48" w:rsidP="00AC7D48">
      <w:pPr>
        <w:spacing w:after="0" w:line="240" w:lineRule="auto"/>
        <w:jc w:val="both"/>
        <w:rPr>
          <w:rFonts w:ascii="Times New Roman" w:hAnsi="Times New Roman" w:cs="Times New Roman"/>
          <w:sz w:val="28"/>
          <w:szCs w:val="28"/>
        </w:rPr>
      </w:pPr>
      <w:r w:rsidRPr="00C1703F">
        <w:rPr>
          <w:rFonts w:ascii="Times New Roman" w:hAnsi="Times New Roman" w:cs="Times New Roman"/>
          <w:sz w:val="28"/>
          <w:szCs w:val="28"/>
        </w:rPr>
        <w:tab/>
        <w:t>Опираясь на исследования Л.А. Сергеевой, остановимся на основных средствах и способах репрезентации лингвистического аспекта категории оценки, также иллюстрируя собственными примерами из прессы [1</w:t>
      </w:r>
      <w:r w:rsidR="00184A03" w:rsidRPr="00C1703F">
        <w:rPr>
          <w:rFonts w:ascii="Times New Roman" w:hAnsi="Times New Roman" w:cs="Times New Roman"/>
          <w:sz w:val="28"/>
          <w:szCs w:val="28"/>
        </w:rPr>
        <w:t>5</w:t>
      </w:r>
      <w:r w:rsidR="000B6BCF" w:rsidRPr="00C1703F">
        <w:rPr>
          <w:rFonts w:ascii="Times New Roman" w:hAnsi="Times New Roman" w:cs="Times New Roman"/>
          <w:sz w:val="28"/>
          <w:szCs w:val="28"/>
        </w:rPr>
        <w:t>2</w:t>
      </w:r>
      <w:r w:rsidRPr="00C1703F">
        <w:rPr>
          <w:rFonts w:ascii="Times New Roman" w:hAnsi="Times New Roman" w:cs="Times New Roman"/>
          <w:sz w:val="28"/>
          <w:szCs w:val="28"/>
        </w:rPr>
        <w:t>, с. 62]:</w:t>
      </w:r>
    </w:p>
    <w:p w:rsidR="00AC7D48" w:rsidRPr="00C1703F" w:rsidRDefault="00AC7D48" w:rsidP="00AC7D48">
      <w:pPr>
        <w:spacing w:after="0" w:line="240" w:lineRule="auto"/>
        <w:jc w:val="both"/>
        <w:rPr>
          <w:rFonts w:ascii="Times New Roman" w:hAnsi="Times New Roman" w:cs="Times New Roman"/>
          <w:sz w:val="28"/>
          <w:szCs w:val="28"/>
        </w:rPr>
      </w:pPr>
      <w:r w:rsidRPr="00C1703F">
        <w:rPr>
          <w:rFonts w:ascii="Times New Roman" w:hAnsi="Times New Roman" w:cs="Times New Roman"/>
          <w:sz w:val="28"/>
          <w:szCs w:val="28"/>
        </w:rPr>
        <w:tab/>
        <w:t>1. На фонетическом (интонационном) уровне оценка рассматривается по следующим параметрам: интонация, громкость, темп, ритм, паузы и звуковые фонетические процессы (длительность звука, фонетические синтагмы, произношение по слогам и др.) и др.</w:t>
      </w:r>
    </w:p>
    <w:p w:rsidR="00AC7D48" w:rsidRPr="00C1703F" w:rsidRDefault="00AC7D48" w:rsidP="00AC7D48">
      <w:pPr>
        <w:spacing w:after="0" w:line="240" w:lineRule="auto"/>
        <w:jc w:val="both"/>
        <w:rPr>
          <w:rFonts w:ascii="Times New Roman" w:hAnsi="Times New Roman" w:cs="Times New Roman"/>
          <w:sz w:val="28"/>
          <w:szCs w:val="28"/>
        </w:rPr>
      </w:pPr>
      <w:r w:rsidRPr="00C1703F">
        <w:rPr>
          <w:rFonts w:ascii="Times New Roman" w:hAnsi="Times New Roman" w:cs="Times New Roman"/>
          <w:sz w:val="28"/>
          <w:szCs w:val="28"/>
        </w:rPr>
        <w:tab/>
        <w:t>(</w:t>
      </w:r>
      <w:r w:rsidR="001115C2" w:rsidRPr="001115C2">
        <w:rPr>
          <w:rFonts w:ascii="Times New Roman" w:hAnsi="Times New Roman" w:cs="Times New Roman"/>
          <w:sz w:val="28"/>
          <w:szCs w:val="28"/>
        </w:rPr>
        <w:t>4</w:t>
      </w:r>
      <w:r w:rsidRPr="00C1703F">
        <w:rPr>
          <w:rFonts w:ascii="Times New Roman" w:hAnsi="Times New Roman" w:cs="Times New Roman"/>
          <w:sz w:val="28"/>
          <w:szCs w:val="28"/>
        </w:rPr>
        <w:t xml:space="preserve">) </w:t>
      </w:r>
      <w:r w:rsidRPr="00C1703F">
        <w:rPr>
          <w:rFonts w:ascii="Times New Roman" w:hAnsi="Times New Roman" w:cs="Times New Roman"/>
          <w:i/>
          <w:sz w:val="28"/>
          <w:szCs w:val="28"/>
        </w:rPr>
        <w:t>Считавшие Человека главной опорой окружающего мира, кочевники превыше всего ставили человеческие качества. Наши предки, собиравшие все свои богатства в душе и сердце (а где еще было их хранить</w:t>
      </w:r>
      <w:r w:rsidRPr="00C1703F">
        <w:rPr>
          <w:rFonts w:ascii="Times New Roman" w:hAnsi="Times New Roman" w:cs="Times New Roman"/>
          <w:b/>
          <w:i/>
          <w:sz w:val="28"/>
          <w:szCs w:val="28"/>
        </w:rPr>
        <w:t>?!</w:t>
      </w:r>
      <w:r w:rsidRPr="00C1703F">
        <w:rPr>
          <w:rFonts w:ascii="Times New Roman" w:hAnsi="Times New Roman" w:cs="Times New Roman"/>
          <w:i/>
          <w:sz w:val="28"/>
          <w:szCs w:val="28"/>
        </w:rPr>
        <w:t xml:space="preserve">) </w:t>
      </w:r>
      <w:r w:rsidRPr="00C1703F">
        <w:rPr>
          <w:rFonts w:ascii="Times New Roman" w:hAnsi="Times New Roman" w:cs="Times New Roman"/>
          <w:b/>
          <w:i/>
          <w:sz w:val="28"/>
          <w:szCs w:val="28"/>
        </w:rPr>
        <w:t>(авторский знак)</w:t>
      </w:r>
      <w:r w:rsidRPr="00C1703F">
        <w:rPr>
          <w:rFonts w:ascii="Times New Roman" w:hAnsi="Times New Roman" w:cs="Times New Roman"/>
          <w:i/>
          <w:sz w:val="28"/>
          <w:szCs w:val="28"/>
        </w:rPr>
        <w:t xml:space="preserve">, сформировали высокие этические и нравственные нормы </w:t>
      </w:r>
      <w:r w:rsidRPr="00C1703F">
        <w:rPr>
          <w:rFonts w:ascii="Times New Roman" w:hAnsi="Times New Roman" w:cs="Times New Roman"/>
          <w:sz w:val="28"/>
          <w:szCs w:val="28"/>
        </w:rPr>
        <w:t>(«Литер», 20 апреля 2019)</w:t>
      </w:r>
    </w:p>
    <w:p w:rsidR="00AC7D48" w:rsidRPr="00C1703F" w:rsidRDefault="00AC7D48" w:rsidP="00AC7D48">
      <w:pPr>
        <w:spacing w:after="0" w:line="240" w:lineRule="auto"/>
        <w:jc w:val="both"/>
        <w:rPr>
          <w:rFonts w:ascii="Times New Roman" w:hAnsi="Times New Roman" w:cs="Times New Roman"/>
          <w:sz w:val="28"/>
          <w:szCs w:val="28"/>
        </w:rPr>
      </w:pPr>
      <w:r w:rsidRPr="00C1703F">
        <w:rPr>
          <w:rFonts w:ascii="Times New Roman" w:hAnsi="Times New Roman" w:cs="Times New Roman"/>
          <w:sz w:val="28"/>
          <w:szCs w:val="28"/>
        </w:rPr>
        <w:tab/>
        <w:t>(</w:t>
      </w:r>
      <w:r w:rsidR="001115C2" w:rsidRPr="001115C2">
        <w:rPr>
          <w:rFonts w:ascii="Times New Roman" w:hAnsi="Times New Roman" w:cs="Times New Roman"/>
          <w:sz w:val="28"/>
          <w:szCs w:val="28"/>
        </w:rPr>
        <w:t>5</w:t>
      </w:r>
      <w:r w:rsidRPr="00C1703F">
        <w:rPr>
          <w:rFonts w:ascii="Times New Roman" w:hAnsi="Times New Roman" w:cs="Times New Roman"/>
          <w:sz w:val="28"/>
          <w:szCs w:val="28"/>
        </w:rPr>
        <w:t xml:space="preserve">) </w:t>
      </w:r>
      <w:r w:rsidRPr="00C1703F">
        <w:rPr>
          <w:rFonts w:ascii="Times New Roman" w:hAnsi="Times New Roman" w:cs="Times New Roman"/>
          <w:i/>
          <w:sz w:val="28"/>
          <w:szCs w:val="28"/>
        </w:rPr>
        <w:t>Студенты КазНАУ подготовили для гостей праздничную программу. Со сцены звучали мелодии и песни военных лет, которые сопровождали театрализованные постановки о войне. А гвоздем акции стало приготовление настоящей солдатской каши</w:t>
      </w:r>
      <w:r w:rsidRPr="00C1703F">
        <w:rPr>
          <w:rFonts w:ascii="Times New Roman" w:hAnsi="Times New Roman" w:cs="Times New Roman"/>
          <w:b/>
          <w:i/>
          <w:sz w:val="28"/>
          <w:szCs w:val="28"/>
        </w:rPr>
        <w:t>! (авторский знак)</w:t>
      </w:r>
      <w:r w:rsidRPr="00C1703F">
        <w:rPr>
          <w:rFonts w:ascii="Times New Roman" w:hAnsi="Times New Roman" w:cs="Times New Roman"/>
          <w:sz w:val="28"/>
          <w:szCs w:val="28"/>
        </w:rPr>
        <w:t xml:space="preserve"> («Казахстанская правда», 05 мая 2018)</w:t>
      </w:r>
    </w:p>
    <w:p w:rsidR="00AC7D48" w:rsidRPr="00C1703F" w:rsidRDefault="000F59EB" w:rsidP="00AC7D48">
      <w:pPr>
        <w:spacing w:after="0" w:line="240" w:lineRule="auto"/>
        <w:jc w:val="both"/>
        <w:rPr>
          <w:rFonts w:ascii="Times New Roman" w:hAnsi="Times New Roman" w:cs="Times New Roman"/>
          <w:sz w:val="28"/>
          <w:szCs w:val="28"/>
        </w:rPr>
      </w:pPr>
      <w:r w:rsidRPr="00C1703F">
        <w:rPr>
          <w:rFonts w:ascii="Times New Roman" w:hAnsi="Times New Roman" w:cs="Times New Roman"/>
          <w:sz w:val="28"/>
          <w:szCs w:val="28"/>
        </w:rPr>
        <w:tab/>
        <w:t>(</w:t>
      </w:r>
      <w:r w:rsidR="001115C2" w:rsidRPr="001115C2">
        <w:rPr>
          <w:rFonts w:ascii="Times New Roman" w:hAnsi="Times New Roman" w:cs="Times New Roman"/>
          <w:sz w:val="28"/>
          <w:szCs w:val="28"/>
        </w:rPr>
        <w:t>6</w:t>
      </w:r>
      <w:r w:rsidR="00AC7D48" w:rsidRPr="00C1703F">
        <w:rPr>
          <w:rFonts w:ascii="Times New Roman" w:hAnsi="Times New Roman" w:cs="Times New Roman"/>
          <w:sz w:val="28"/>
          <w:szCs w:val="28"/>
        </w:rPr>
        <w:t xml:space="preserve">) </w:t>
      </w:r>
      <w:r w:rsidR="00AC7D48" w:rsidRPr="00C1703F">
        <w:rPr>
          <w:rFonts w:ascii="Times New Roman" w:hAnsi="Times New Roman" w:cs="Times New Roman"/>
          <w:i/>
          <w:sz w:val="28"/>
          <w:szCs w:val="28"/>
        </w:rPr>
        <w:t>Еліміздегі он сегіз миллион халық бір тілде түсініссе, бір-бірін ұғынса – нағыз бірлік бастауы сол емес пе</w:t>
      </w:r>
      <w:r w:rsidR="00AC7D48" w:rsidRPr="00C1703F">
        <w:rPr>
          <w:rFonts w:ascii="Times New Roman" w:hAnsi="Times New Roman" w:cs="Times New Roman"/>
          <w:b/>
          <w:i/>
          <w:sz w:val="28"/>
          <w:szCs w:val="28"/>
        </w:rPr>
        <w:t>?!</w:t>
      </w:r>
      <w:r w:rsidR="00AC7D48" w:rsidRPr="00C1703F">
        <w:rPr>
          <w:rFonts w:ascii="Times New Roman" w:hAnsi="Times New Roman" w:cs="Times New Roman"/>
          <w:i/>
          <w:sz w:val="28"/>
          <w:szCs w:val="28"/>
        </w:rPr>
        <w:t xml:space="preserve"> Құдай біледі: келеді сондай күн</w:t>
      </w:r>
      <w:r w:rsidR="00AC7D48" w:rsidRPr="00C1703F">
        <w:rPr>
          <w:rFonts w:ascii="Times New Roman" w:hAnsi="Times New Roman" w:cs="Times New Roman"/>
          <w:b/>
          <w:i/>
          <w:sz w:val="28"/>
          <w:szCs w:val="28"/>
        </w:rPr>
        <w:t>!</w:t>
      </w:r>
      <w:r w:rsidR="00AC7D48" w:rsidRPr="00C1703F">
        <w:rPr>
          <w:rFonts w:ascii="Times New Roman" w:hAnsi="Times New Roman" w:cs="Times New Roman"/>
          <w:sz w:val="28"/>
          <w:szCs w:val="28"/>
        </w:rPr>
        <w:t xml:space="preserve"> («Айқын», 01 мамыр 2019)</w:t>
      </w:r>
    </w:p>
    <w:p w:rsidR="00AC7D48" w:rsidRPr="00C1703F" w:rsidRDefault="00AC7D48" w:rsidP="00AC7D48">
      <w:pPr>
        <w:spacing w:after="0" w:line="240" w:lineRule="auto"/>
        <w:jc w:val="both"/>
        <w:rPr>
          <w:rFonts w:ascii="Times New Roman" w:hAnsi="Times New Roman" w:cs="Times New Roman"/>
          <w:sz w:val="28"/>
          <w:szCs w:val="28"/>
        </w:rPr>
      </w:pPr>
      <w:r w:rsidRPr="00C1703F">
        <w:rPr>
          <w:rFonts w:ascii="Times New Roman" w:hAnsi="Times New Roman" w:cs="Times New Roman"/>
          <w:sz w:val="28"/>
          <w:szCs w:val="28"/>
        </w:rPr>
        <w:tab/>
        <w:t xml:space="preserve">Эмфатическое ударение и интонация на фонетическом уровне выражены использованием знаков пунктуации для того, чтобы сделать акцент на </w:t>
      </w:r>
      <w:r w:rsidRPr="00C1703F">
        <w:rPr>
          <w:rFonts w:ascii="Times New Roman" w:hAnsi="Times New Roman" w:cs="Times New Roman"/>
          <w:sz w:val="28"/>
          <w:szCs w:val="28"/>
        </w:rPr>
        <w:lastRenderedPageBreak/>
        <w:t>выделяемом автором слове для придания оценочности. При отсутствии интонации восклицания утрачивается и значение усиления оценки.</w:t>
      </w:r>
    </w:p>
    <w:p w:rsidR="00AC7D48" w:rsidRPr="00C1703F" w:rsidRDefault="00AC7D48" w:rsidP="00AC7D48">
      <w:pPr>
        <w:spacing w:after="0" w:line="240" w:lineRule="auto"/>
        <w:jc w:val="both"/>
        <w:rPr>
          <w:rFonts w:ascii="Times New Roman" w:hAnsi="Times New Roman" w:cs="Times New Roman"/>
          <w:sz w:val="28"/>
          <w:szCs w:val="28"/>
        </w:rPr>
      </w:pPr>
      <w:r w:rsidRPr="00C1703F">
        <w:rPr>
          <w:rFonts w:ascii="Times New Roman" w:hAnsi="Times New Roman" w:cs="Times New Roman"/>
          <w:sz w:val="28"/>
          <w:szCs w:val="28"/>
        </w:rPr>
        <w:tab/>
        <w:t>2. На уровне словообразования слово приобретает оценочное значение благодаря аффиксам: суффиксам (как усилительным, так и уменьшительно-ласкательным), префиксам. Морфемы с оценочным значением могут присоединяться как к оценочным производящим словам, так и к производящим, не обладающим семантикой оценки. В первом случае суффиксы и приставки усиливают, смягчают или видоизменяют оценочное значение производящих: грязь → грязища, добрый → предобрый, дурак → дурачок, страдать → выстрадать и др. Во втором случае «безоценочное» производящее может приобрести оценочное значение: человек → человечек, человечишка, человечище, сверхчеловек; старик → ста</w:t>
      </w:r>
      <w:r w:rsidR="00184A03" w:rsidRPr="00C1703F">
        <w:rPr>
          <w:rFonts w:ascii="Times New Roman" w:hAnsi="Times New Roman" w:cs="Times New Roman"/>
          <w:sz w:val="28"/>
          <w:szCs w:val="28"/>
        </w:rPr>
        <w:t>р</w:t>
      </w:r>
      <w:r w:rsidRPr="00C1703F">
        <w:rPr>
          <w:rFonts w:ascii="Times New Roman" w:hAnsi="Times New Roman" w:cs="Times New Roman"/>
          <w:sz w:val="28"/>
          <w:szCs w:val="28"/>
        </w:rPr>
        <w:t>ичок, старичишка, старичока, старичина, старичище, старикан и др. [1</w:t>
      </w:r>
      <w:r w:rsidR="00184A03" w:rsidRPr="00C1703F">
        <w:rPr>
          <w:rFonts w:ascii="Times New Roman" w:hAnsi="Times New Roman" w:cs="Times New Roman"/>
          <w:sz w:val="28"/>
          <w:szCs w:val="28"/>
        </w:rPr>
        <w:t>5</w:t>
      </w:r>
      <w:r w:rsidR="000B6BCF" w:rsidRPr="00C1703F">
        <w:rPr>
          <w:rFonts w:ascii="Times New Roman" w:hAnsi="Times New Roman" w:cs="Times New Roman"/>
          <w:sz w:val="28"/>
          <w:szCs w:val="28"/>
        </w:rPr>
        <w:t>1</w:t>
      </w:r>
      <w:r w:rsidRPr="00C1703F">
        <w:rPr>
          <w:rFonts w:ascii="Times New Roman" w:hAnsi="Times New Roman" w:cs="Times New Roman"/>
          <w:sz w:val="28"/>
          <w:szCs w:val="28"/>
        </w:rPr>
        <w:t>, с. 106-115].</w:t>
      </w:r>
    </w:p>
    <w:p w:rsidR="00AC7D48" w:rsidRPr="00C1703F" w:rsidRDefault="00AC7D48" w:rsidP="00AC7D48">
      <w:pPr>
        <w:spacing w:after="0" w:line="240" w:lineRule="auto"/>
        <w:jc w:val="both"/>
        <w:rPr>
          <w:rFonts w:ascii="Times New Roman" w:hAnsi="Times New Roman" w:cs="Times New Roman"/>
          <w:sz w:val="28"/>
          <w:szCs w:val="28"/>
        </w:rPr>
      </w:pPr>
      <w:r w:rsidRPr="00C1703F">
        <w:rPr>
          <w:rFonts w:ascii="Times New Roman" w:hAnsi="Times New Roman" w:cs="Times New Roman"/>
          <w:sz w:val="28"/>
          <w:szCs w:val="28"/>
        </w:rPr>
        <w:tab/>
        <w:t xml:space="preserve">Суффиксы </w:t>
      </w:r>
      <w:r w:rsidRPr="00C1703F">
        <w:rPr>
          <w:rFonts w:ascii="Times New Roman" w:hAnsi="Times New Roman" w:cs="Times New Roman"/>
          <w:i/>
          <w:sz w:val="28"/>
          <w:szCs w:val="28"/>
        </w:rPr>
        <w:t xml:space="preserve">-ишк-/-ушк-/-юшк-/ашк- </w:t>
      </w:r>
      <w:r w:rsidRPr="00C1703F">
        <w:rPr>
          <w:rFonts w:ascii="Times New Roman" w:hAnsi="Times New Roman" w:cs="Times New Roman"/>
          <w:sz w:val="28"/>
          <w:szCs w:val="28"/>
        </w:rPr>
        <w:t>придают слову уменьшительно-пренебрежительный либо уменьшительно-ласкательный оттенок значения.</w:t>
      </w:r>
    </w:p>
    <w:p w:rsidR="00AC7D48" w:rsidRPr="00C1703F" w:rsidRDefault="00AC7D48" w:rsidP="00AC7D48">
      <w:pPr>
        <w:spacing w:after="0" w:line="240" w:lineRule="auto"/>
        <w:jc w:val="both"/>
        <w:rPr>
          <w:rFonts w:ascii="Times New Roman" w:hAnsi="Times New Roman" w:cs="Times New Roman"/>
          <w:sz w:val="28"/>
          <w:szCs w:val="28"/>
        </w:rPr>
      </w:pPr>
      <w:r w:rsidRPr="00C1703F">
        <w:rPr>
          <w:rFonts w:ascii="Times New Roman" w:hAnsi="Times New Roman" w:cs="Times New Roman"/>
          <w:sz w:val="28"/>
          <w:szCs w:val="28"/>
        </w:rPr>
        <w:tab/>
        <w:t>(</w:t>
      </w:r>
      <w:r w:rsidR="001115C2" w:rsidRPr="001115C2">
        <w:rPr>
          <w:rFonts w:ascii="Times New Roman" w:hAnsi="Times New Roman" w:cs="Times New Roman"/>
          <w:sz w:val="28"/>
          <w:szCs w:val="28"/>
        </w:rPr>
        <w:t>7</w:t>
      </w:r>
      <w:r w:rsidRPr="00C1703F">
        <w:rPr>
          <w:rFonts w:ascii="Times New Roman" w:hAnsi="Times New Roman" w:cs="Times New Roman"/>
          <w:sz w:val="28"/>
          <w:szCs w:val="28"/>
        </w:rPr>
        <w:t xml:space="preserve">) </w:t>
      </w:r>
      <w:r w:rsidRPr="00C1703F">
        <w:rPr>
          <w:rFonts w:ascii="Times New Roman" w:hAnsi="Times New Roman" w:cs="Times New Roman"/>
          <w:i/>
          <w:sz w:val="28"/>
          <w:szCs w:val="28"/>
        </w:rPr>
        <w:t xml:space="preserve">А у нас много охотничьих хозяйств, конечными бенефициарами которых являются наши крутые </w:t>
      </w:r>
      <w:r w:rsidRPr="00C1703F">
        <w:rPr>
          <w:rFonts w:ascii="Times New Roman" w:hAnsi="Times New Roman" w:cs="Times New Roman"/>
          <w:b/>
          <w:i/>
          <w:sz w:val="28"/>
          <w:szCs w:val="28"/>
        </w:rPr>
        <w:t>агашки</w:t>
      </w:r>
      <w:r w:rsidRPr="00C1703F">
        <w:rPr>
          <w:rFonts w:ascii="Times New Roman" w:hAnsi="Times New Roman" w:cs="Times New Roman"/>
          <w:i/>
          <w:sz w:val="28"/>
          <w:szCs w:val="28"/>
        </w:rPr>
        <w:t xml:space="preserve"> – это закрытые территории. Никто не знает, что там вообще происходит. Или же есть хозяйства, которые задирают цены, совершенно не контролируют количественные нормы отстрела и нет никакого порядка</w:t>
      </w:r>
      <w:r w:rsidRPr="00C1703F">
        <w:rPr>
          <w:rFonts w:ascii="Times New Roman" w:hAnsi="Times New Roman" w:cs="Times New Roman"/>
          <w:sz w:val="28"/>
          <w:szCs w:val="28"/>
        </w:rPr>
        <w:t xml:space="preserve"> («Литер», 23 января 2019)</w:t>
      </w:r>
    </w:p>
    <w:p w:rsidR="00DD735D" w:rsidRPr="00C1703F" w:rsidRDefault="00AC7D48" w:rsidP="00AC7D48">
      <w:pPr>
        <w:spacing w:after="0" w:line="240" w:lineRule="auto"/>
        <w:jc w:val="both"/>
        <w:rPr>
          <w:rFonts w:ascii="Times New Roman" w:hAnsi="Times New Roman" w:cs="Times New Roman"/>
          <w:sz w:val="28"/>
          <w:szCs w:val="28"/>
        </w:rPr>
      </w:pPr>
      <w:r w:rsidRPr="00C1703F">
        <w:rPr>
          <w:rFonts w:ascii="Times New Roman" w:hAnsi="Times New Roman" w:cs="Times New Roman"/>
          <w:sz w:val="28"/>
          <w:szCs w:val="28"/>
        </w:rPr>
        <w:tab/>
      </w:r>
      <w:r w:rsidR="00DD735D" w:rsidRPr="00C1703F">
        <w:rPr>
          <w:rFonts w:ascii="Times New Roman" w:hAnsi="Times New Roman" w:cs="Times New Roman"/>
          <w:sz w:val="28"/>
          <w:szCs w:val="28"/>
        </w:rPr>
        <w:t>В статье речь идет о резонансном случае, который всколыхнул общественность – убийстве инспектора РГКП «ПО «Охотзоопром». Интенция автора статьи – убедить читателя в том, что там</w:t>
      </w:r>
      <w:r w:rsidR="00836001" w:rsidRPr="00C1703F">
        <w:rPr>
          <w:rFonts w:ascii="Times New Roman" w:hAnsi="Times New Roman" w:cs="Times New Roman"/>
          <w:sz w:val="28"/>
          <w:szCs w:val="28"/>
        </w:rPr>
        <w:t>,</w:t>
      </w:r>
      <w:r w:rsidR="00DD735D" w:rsidRPr="00C1703F">
        <w:rPr>
          <w:rFonts w:ascii="Times New Roman" w:hAnsi="Times New Roman" w:cs="Times New Roman"/>
          <w:sz w:val="28"/>
          <w:szCs w:val="28"/>
        </w:rPr>
        <w:t xml:space="preserve"> где нет регулирования бизнеса, могут случаться происшествия.</w:t>
      </w:r>
    </w:p>
    <w:p w:rsidR="00AC7D48" w:rsidRPr="00C1703F" w:rsidRDefault="000F59EB" w:rsidP="00AC7D48">
      <w:pPr>
        <w:spacing w:after="0" w:line="240" w:lineRule="auto"/>
        <w:jc w:val="both"/>
        <w:rPr>
          <w:rFonts w:ascii="Times New Roman" w:hAnsi="Times New Roman" w:cs="Times New Roman"/>
          <w:sz w:val="28"/>
          <w:szCs w:val="28"/>
        </w:rPr>
      </w:pPr>
      <w:r w:rsidRPr="00C1703F">
        <w:rPr>
          <w:rFonts w:ascii="Times New Roman" w:hAnsi="Times New Roman" w:cs="Times New Roman"/>
          <w:sz w:val="28"/>
          <w:szCs w:val="28"/>
        </w:rPr>
        <w:tab/>
      </w:r>
      <w:r w:rsidR="00AC7D48" w:rsidRPr="00C1703F">
        <w:rPr>
          <w:rFonts w:ascii="Times New Roman" w:hAnsi="Times New Roman" w:cs="Times New Roman"/>
          <w:i/>
          <w:sz w:val="28"/>
          <w:szCs w:val="28"/>
        </w:rPr>
        <w:t>Агашка</w:t>
      </w:r>
      <w:r w:rsidR="00AC7D48" w:rsidRPr="00C1703F">
        <w:rPr>
          <w:rFonts w:ascii="Times New Roman" w:hAnsi="Times New Roman" w:cs="Times New Roman"/>
          <w:sz w:val="28"/>
          <w:szCs w:val="28"/>
        </w:rPr>
        <w:t xml:space="preserve"> – старший брат, обращение к старшему, образовано от казахского слова </w:t>
      </w:r>
      <w:r w:rsidR="00AC7D48" w:rsidRPr="00C1703F">
        <w:rPr>
          <w:rFonts w:ascii="Times New Roman" w:hAnsi="Times New Roman" w:cs="Times New Roman"/>
          <w:i/>
          <w:sz w:val="28"/>
          <w:szCs w:val="28"/>
        </w:rPr>
        <w:t>аға</w:t>
      </w:r>
      <w:r w:rsidR="00AC7D48" w:rsidRPr="00C1703F">
        <w:rPr>
          <w:rFonts w:ascii="Times New Roman" w:hAnsi="Times New Roman" w:cs="Times New Roman"/>
          <w:sz w:val="28"/>
          <w:szCs w:val="28"/>
        </w:rPr>
        <w:t xml:space="preserve"> (каз. </w:t>
      </w:r>
      <w:r w:rsidR="00AC7D48" w:rsidRPr="00C1703F">
        <w:rPr>
          <w:rFonts w:ascii="Times New Roman" w:hAnsi="Times New Roman" w:cs="Times New Roman"/>
          <w:i/>
          <w:sz w:val="28"/>
          <w:szCs w:val="28"/>
        </w:rPr>
        <w:t>аға</w:t>
      </w:r>
      <w:r w:rsidR="00AC7D48" w:rsidRPr="00C1703F">
        <w:rPr>
          <w:rFonts w:ascii="Times New Roman" w:hAnsi="Times New Roman" w:cs="Times New Roman"/>
          <w:sz w:val="28"/>
          <w:szCs w:val="28"/>
        </w:rPr>
        <w:t xml:space="preserve">) с помощью суффикса </w:t>
      </w:r>
      <w:r w:rsidR="00AC7D48" w:rsidRPr="00C1703F">
        <w:rPr>
          <w:rFonts w:ascii="Times New Roman" w:hAnsi="Times New Roman" w:cs="Times New Roman"/>
          <w:i/>
          <w:sz w:val="28"/>
          <w:szCs w:val="28"/>
        </w:rPr>
        <w:t>-ашк-</w:t>
      </w:r>
      <w:r w:rsidR="00AC7D48" w:rsidRPr="00C1703F">
        <w:rPr>
          <w:rFonts w:ascii="Times New Roman" w:hAnsi="Times New Roman" w:cs="Times New Roman"/>
          <w:sz w:val="28"/>
          <w:szCs w:val="28"/>
        </w:rPr>
        <w:t xml:space="preserve">. В криминальном мире </w:t>
      </w:r>
      <w:r w:rsidR="00AC7D48" w:rsidRPr="00C1703F">
        <w:rPr>
          <w:rFonts w:ascii="Times New Roman" w:hAnsi="Times New Roman" w:cs="Times New Roman"/>
          <w:i/>
          <w:sz w:val="28"/>
          <w:szCs w:val="28"/>
        </w:rPr>
        <w:t>агашка</w:t>
      </w:r>
      <w:r w:rsidR="00AC7D48" w:rsidRPr="00C1703F">
        <w:rPr>
          <w:rFonts w:ascii="Times New Roman" w:hAnsi="Times New Roman" w:cs="Times New Roman"/>
          <w:sz w:val="28"/>
          <w:szCs w:val="28"/>
        </w:rPr>
        <w:t xml:space="preserve"> – человек, обладающий авторитетом [</w:t>
      </w:r>
      <w:r w:rsidR="00184A03" w:rsidRPr="00C1703F">
        <w:rPr>
          <w:rFonts w:ascii="Times New Roman" w:hAnsi="Times New Roman" w:cs="Times New Roman"/>
          <w:sz w:val="28"/>
          <w:szCs w:val="28"/>
        </w:rPr>
        <w:t>15</w:t>
      </w:r>
      <w:r w:rsidR="000B6BCF" w:rsidRPr="00C1703F">
        <w:rPr>
          <w:rFonts w:ascii="Times New Roman" w:hAnsi="Times New Roman" w:cs="Times New Roman"/>
          <w:sz w:val="28"/>
          <w:szCs w:val="28"/>
        </w:rPr>
        <w:t>3</w:t>
      </w:r>
      <w:r w:rsidR="00AC7D48" w:rsidRPr="00C1703F">
        <w:rPr>
          <w:rFonts w:ascii="Times New Roman" w:hAnsi="Times New Roman" w:cs="Times New Roman"/>
          <w:sz w:val="28"/>
          <w:szCs w:val="28"/>
        </w:rPr>
        <w:t xml:space="preserve">, с. 33]. </w:t>
      </w:r>
      <w:r w:rsidR="00AC7D48" w:rsidRPr="00C1703F">
        <w:rPr>
          <w:rFonts w:ascii="Times New Roman" w:hAnsi="Times New Roman" w:cs="Times New Roman"/>
          <w:i/>
          <w:sz w:val="28"/>
          <w:szCs w:val="28"/>
        </w:rPr>
        <w:t>Агашка</w:t>
      </w:r>
      <w:r w:rsidR="00AC7D48" w:rsidRPr="00C1703F">
        <w:rPr>
          <w:rFonts w:ascii="Times New Roman" w:hAnsi="Times New Roman" w:cs="Times New Roman"/>
          <w:sz w:val="28"/>
          <w:szCs w:val="28"/>
        </w:rPr>
        <w:t xml:space="preserve"> </w:t>
      </w:r>
      <w:r w:rsidR="00836001" w:rsidRPr="00C1703F">
        <w:rPr>
          <w:rFonts w:ascii="Times New Roman" w:hAnsi="Times New Roman" w:cs="Times New Roman"/>
          <w:sz w:val="28"/>
          <w:szCs w:val="28"/>
        </w:rPr>
        <w:t>является</w:t>
      </w:r>
      <w:r w:rsidR="00AC7D48" w:rsidRPr="00C1703F">
        <w:rPr>
          <w:rFonts w:ascii="Times New Roman" w:hAnsi="Times New Roman" w:cs="Times New Roman"/>
          <w:sz w:val="28"/>
          <w:szCs w:val="28"/>
        </w:rPr>
        <w:t xml:space="preserve"> примером своеобразного русско-казахского и казахско-русского синкретизма.</w:t>
      </w:r>
    </w:p>
    <w:p w:rsidR="00AC7D48" w:rsidRPr="00C1703F" w:rsidRDefault="00AC7D48" w:rsidP="00AC7D48">
      <w:pPr>
        <w:spacing w:after="0" w:line="240" w:lineRule="auto"/>
        <w:jc w:val="both"/>
        <w:rPr>
          <w:rFonts w:ascii="Times New Roman" w:hAnsi="Times New Roman" w:cs="Times New Roman"/>
          <w:sz w:val="28"/>
          <w:szCs w:val="28"/>
        </w:rPr>
      </w:pPr>
      <w:r w:rsidRPr="00C1703F">
        <w:rPr>
          <w:rFonts w:ascii="Times New Roman" w:hAnsi="Times New Roman" w:cs="Times New Roman"/>
          <w:sz w:val="28"/>
          <w:szCs w:val="28"/>
        </w:rPr>
        <w:tab/>
        <w:t>(</w:t>
      </w:r>
      <w:r w:rsidR="001115C2" w:rsidRPr="001115C2">
        <w:rPr>
          <w:rFonts w:ascii="Times New Roman" w:hAnsi="Times New Roman" w:cs="Times New Roman"/>
          <w:sz w:val="28"/>
          <w:szCs w:val="28"/>
        </w:rPr>
        <w:t>8</w:t>
      </w:r>
      <w:r w:rsidRPr="00C1703F">
        <w:rPr>
          <w:rFonts w:ascii="Times New Roman" w:hAnsi="Times New Roman" w:cs="Times New Roman"/>
          <w:sz w:val="28"/>
          <w:szCs w:val="28"/>
        </w:rPr>
        <w:t xml:space="preserve">) </w:t>
      </w:r>
      <w:r w:rsidRPr="00C1703F">
        <w:rPr>
          <w:rFonts w:ascii="Times New Roman" w:hAnsi="Times New Roman" w:cs="Times New Roman"/>
          <w:i/>
          <w:sz w:val="28"/>
          <w:szCs w:val="28"/>
        </w:rPr>
        <w:t xml:space="preserve">Множеством наград отмечена и Алтынай Есболатова – легендарная Паровоз-апа, которую чтит и уважает вся общественность Жетысу. В годы войны ей, тогда 19-летней </w:t>
      </w:r>
      <w:r w:rsidRPr="00C1703F">
        <w:rPr>
          <w:rFonts w:ascii="Times New Roman" w:hAnsi="Times New Roman" w:cs="Times New Roman"/>
          <w:b/>
          <w:i/>
          <w:sz w:val="28"/>
          <w:szCs w:val="28"/>
        </w:rPr>
        <w:t>девчушке,</w:t>
      </w:r>
      <w:r w:rsidRPr="00C1703F">
        <w:rPr>
          <w:rFonts w:ascii="Times New Roman" w:hAnsi="Times New Roman" w:cs="Times New Roman"/>
          <w:i/>
          <w:sz w:val="28"/>
          <w:szCs w:val="28"/>
        </w:rPr>
        <w:t xml:space="preserve"> выпало сопровождать железнодорожные составы, везшие на фронт оружие, технику, а обратно – раненых солдат и офицеров </w:t>
      </w:r>
      <w:r w:rsidRPr="00C1703F">
        <w:rPr>
          <w:rFonts w:ascii="Times New Roman" w:hAnsi="Times New Roman" w:cs="Times New Roman"/>
          <w:sz w:val="28"/>
          <w:szCs w:val="28"/>
        </w:rPr>
        <w:t>(«Казахстанская правда», 10 мая 2018)</w:t>
      </w:r>
    </w:p>
    <w:p w:rsidR="00AC7D48" w:rsidRPr="00C1703F" w:rsidRDefault="00AC7D48" w:rsidP="00AC7D48">
      <w:pPr>
        <w:spacing w:after="0" w:line="240" w:lineRule="auto"/>
        <w:jc w:val="both"/>
        <w:rPr>
          <w:rFonts w:ascii="Times New Roman" w:hAnsi="Times New Roman" w:cs="Times New Roman"/>
          <w:sz w:val="28"/>
          <w:szCs w:val="28"/>
        </w:rPr>
      </w:pPr>
      <w:r w:rsidRPr="00C1703F">
        <w:rPr>
          <w:rFonts w:ascii="Times New Roman" w:hAnsi="Times New Roman" w:cs="Times New Roman"/>
          <w:sz w:val="28"/>
          <w:szCs w:val="28"/>
        </w:rPr>
        <w:tab/>
        <w:t xml:space="preserve">Автором статьи употреблена лексема </w:t>
      </w:r>
      <w:r w:rsidRPr="00C1703F">
        <w:rPr>
          <w:rFonts w:ascii="Times New Roman" w:hAnsi="Times New Roman" w:cs="Times New Roman"/>
          <w:i/>
          <w:sz w:val="28"/>
          <w:szCs w:val="28"/>
        </w:rPr>
        <w:t>девчушка</w:t>
      </w:r>
      <w:r w:rsidRPr="00C1703F">
        <w:rPr>
          <w:rFonts w:ascii="Times New Roman" w:hAnsi="Times New Roman" w:cs="Times New Roman"/>
          <w:sz w:val="28"/>
          <w:szCs w:val="28"/>
        </w:rPr>
        <w:t>, придающая положительную коннотацию и указывающая на довольно молодой возраст героини в период тяжелых испытаний на войне.</w:t>
      </w:r>
    </w:p>
    <w:p w:rsidR="00AC7D48" w:rsidRPr="00C1703F" w:rsidRDefault="00AC7D48" w:rsidP="00AC7D48">
      <w:pPr>
        <w:spacing w:after="0" w:line="240" w:lineRule="auto"/>
        <w:jc w:val="both"/>
        <w:rPr>
          <w:rFonts w:ascii="Times New Roman" w:hAnsi="Times New Roman" w:cs="Times New Roman"/>
          <w:sz w:val="28"/>
          <w:szCs w:val="28"/>
        </w:rPr>
      </w:pPr>
      <w:r w:rsidRPr="00C1703F">
        <w:rPr>
          <w:rFonts w:ascii="Times New Roman" w:hAnsi="Times New Roman" w:cs="Times New Roman"/>
          <w:sz w:val="28"/>
          <w:szCs w:val="28"/>
        </w:rPr>
        <w:tab/>
        <w:t xml:space="preserve">Суффиксы </w:t>
      </w:r>
      <w:r w:rsidRPr="00C1703F">
        <w:rPr>
          <w:rFonts w:ascii="Times New Roman" w:hAnsi="Times New Roman" w:cs="Times New Roman"/>
          <w:i/>
          <w:sz w:val="28"/>
          <w:szCs w:val="28"/>
        </w:rPr>
        <w:t>-их-/-ух-</w:t>
      </w:r>
      <w:r w:rsidRPr="00C1703F">
        <w:rPr>
          <w:rFonts w:ascii="Times New Roman" w:hAnsi="Times New Roman" w:cs="Times New Roman"/>
          <w:sz w:val="28"/>
          <w:szCs w:val="28"/>
        </w:rPr>
        <w:t xml:space="preserve"> относятся к разговорно-просторечным, придают словам оттенок неодобрения.</w:t>
      </w:r>
    </w:p>
    <w:p w:rsidR="00AC7D48" w:rsidRPr="00C1703F" w:rsidRDefault="00AC7D48" w:rsidP="00AC7D48">
      <w:pPr>
        <w:spacing w:after="0" w:line="240" w:lineRule="auto"/>
        <w:jc w:val="both"/>
        <w:rPr>
          <w:rFonts w:ascii="Times New Roman" w:hAnsi="Times New Roman" w:cs="Times New Roman"/>
          <w:sz w:val="28"/>
          <w:szCs w:val="28"/>
        </w:rPr>
      </w:pPr>
      <w:r w:rsidRPr="00C1703F">
        <w:rPr>
          <w:rFonts w:ascii="Times New Roman" w:hAnsi="Times New Roman" w:cs="Times New Roman"/>
          <w:sz w:val="28"/>
          <w:szCs w:val="28"/>
        </w:rPr>
        <w:tab/>
        <w:t>(</w:t>
      </w:r>
      <w:r w:rsidR="001115C2" w:rsidRPr="001115C2">
        <w:rPr>
          <w:rFonts w:ascii="Times New Roman" w:hAnsi="Times New Roman" w:cs="Times New Roman"/>
          <w:sz w:val="28"/>
          <w:szCs w:val="28"/>
        </w:rPr>
        <w:t>9</w:t>
      </w:r>
      <w:r w:rsidRPr="00C1703F">
        <w:rPr>
          <w:rFonts w:ascii="Times New Roman" w:hAnsi="Times New Roman" w:cs="Times New Roman"/>
          <w:sz w:val="28"/>
          <w:szCs w:val="28"/>
        </w:rPr>
        <w:t xml:space="preserve">) </w:t>
      </w:r>
      <w:r w:rsidRPr="00C1703F">
        <w:rPr>
          <w:rFonts w:ascii="Times New Roman" w:hAnsi="Times New Roman" w:cs="Times New Roman"/>
          <w:i/>
          <w:sz w:val="28"/>
          <w:szCs w:val="28"/>
        </w:rPr>
        <w:t xml:space="preserve">Скрывать нечего, каждый год вокруг школьной формы образуется </w:t>
      </w:r>
      <w:r w:rsidRPr="00C1703F">
        <w:rPr>
          <w:rFonts w:ascii="Times New Roman" w:hAnsi="Times New Roman" w:cs="Times New Roman"/>
          <w:b/>
          <w:i/>
          <w:sz w:val="28"/>
          <w:szCs w:val="28"/>
        </w:rPr>
        <w:t>шумиха</w:t>
      </w:r>
      <w:r w:rsidRPr="00C1703F">
        <w:rPr>
          <w:rFonts w:ascii="Times New Roman" w:hAnsi="Times New Roman" w:cs="Times New Roman"/>
          <w:i/>
          <w:sz w:val="28"/>
          <w:szCs w:val="28"/>
        </w:rPr>
        <w:t>. Потому что есть семьи с низким доходом. В каждой школе форма разная, каждая утвердила свою</w:t>
      </w:r>
      <w:r w:rsidRPr="00C1703F">
        <w:rPr>
          <w:rFonts w:ascii="Times New Roman" w:hAnsi="Times New Roman" w:cs="Times New Roman"/>
          <w:sz w:val="28"/>
          <w:szCs w:val="28"/>
        </w:rPr>
        <w:t xml:space="preserve"> («Литер», 28 августа 2019)</w:t>
      </w:r>
    </w:p>
    <w:p w:rsidR="00AC7D48" w:rsidRPr="00C1703F" w:rsidRDefault="00AC7D48" w:rsidP="00AC7D48">
      <w:pPr>
        <w:spacing w:after="0" w:line="240" w:lineRule="auto"/>
        <w:jc w:val="both"/>
        <w:rPr>
          <w:rFonts w:ascii="Times New Roman" w:hAnsi="Times New Roman" w:cs="Times New Roman"/>
          <w:sz w:val="28"/>
          <w:szCs w:val="28"/>
        </w:rPr>
      </w:pPr>
      <w:r w:rsidRPr="00C1703F">
        <w:rPr>
          <w:rFonts w:ascii="Times New Roman" w:hAnsi="Times New Roman" w:cs="Times New Roman"/>
          <w:sz w:val="28"/>
          <w:szCs w:val="28"/>
        </w:rPr>
        <w:tab/>
        <w:t xml:space="preserve">Журналист высказывается неодобрительно относительно темы школьной формы, так как она становится причиной социального неравенства и предметом </w:t>
      </w:r>
      <w:r w:rsidRPr="00C1703F">
        <w:rPr>
          <w:rFonts w:ascii="Times New Roman" w:hAnsi="Times New Roman" w:cs="Times New Roman"/>
          <w:sz w:val="28"/>
          <w:szCs w:val="28"/>
        </w:rPr>
        <w:lastRenderedPageBreak/>
        <w:t xml:space="preserve">бизнеса. Употребление лексемы </w:t>
      </w:r>
      <w:r w:rsidRPr="00C1703F">
        <w:rPr>
          <w:rFonts w:ascii="Times New Roman" w:hAnsi="Times New Roman" w:cs="Times New Roman"/>
          <w:i/>
          <w:sz w:val="28"/>
          <w:szCs w:val="28"/>
        </w:rPr>
        <w:t>шумиха</w:t>
      </w:r>
      <w:r w:rsidRPr="00C1703F">
        <w:rPr>
          <w:rFonts w:ascii="Times New Roman" w:hAnsi="Times New Roman" w:cs="Times New Roman"/>
          <w:sz w:val="28"/>
          <w:szCs w:val="28"/>
        </w:rPr>
        <w:t xml:space="preserve"> привлекает внимание читателя к проблеме.</w:t>
      </w:r>
    </w:p>
    <w:p w:rsidR="00AC7D48" w:rsidRPr="00C1703F" w:rsidRDefault="00AC7D48" w:rsidP="00AC7D48">
      <w:pPr>
        <w:spacing w:after="0" w:line="240" w:lineRule="auto"/>
        <w:jc w:val="both"/>
        <w:rPr>
          <w:rFonts w:ascii="Times New Roman" w:hAnsi="Times New Roman" w:cs="Times New Roman"/>
          <w:sz w:val="28"/>
          <w:szCs w:val="28"/>
        </w:rPr>
      </w:pPr>
      <w:r w:rsidRPr="00C1703F">
        <w:rPr>
          <w:rFonts w:ascii="Times New Roman" w:hAnsi="Times New Roman" w:cs="Times New Roman"/>
          <w:sz w:val="28"/>
          <w:szCs w:val="28"/>
        </w:rPr>
        <w:tab/>
        <w:t>(</w:t>
      </w:r>
      <w:r w:rsidR="001115C2" w:rsidRPr="001115C2">
        <w:rPr>
          <w:rFonts w:ascii="Times New Roman" w:hAnsi="Times New Roman" w:cs="Times New Roman"/>
          <w:sz w:val="28"/>
          <w:szCs w:val="28"/>
        </w:rPr>
        <w:t>10</w:t>
      </w:r>
      <w:r w:rsidRPr="00C1703F">
        <w:rPr>
          <w:rFonts w:ascii="Times New Roman" w:hAnsi="Times New Roman" w:cs="Times New Roman"/>
          <w:sz w:val="28"/>
          <w:szCs w:val="28"/>
        </w:rPr>
        <w:t xml:space="preserve">) </w:t>
      </w:r>
      <w:r w:rsidRPr="00C1703F">
        <w:rPr>
          <w:rFonts w:ascii="Times New Roman" w:hAnsi="Times New Roman" w:cs="Times New Roman"/>
          <w:i/>
          <w:sz w:val="28"/>
          <w:szCs w:val="28"/>
        </w:rPr>
        <w:t xml:space="preserve">Нередко в стремлении упорядочить мы увлекаемся статистикой. И начинаем мерить все лишь в цифрах и финансовых отчетах. Убежден, что важно не то, сколько денег вложил человек в родное семо, к примеру. А то, какой посыл несет в себе поступок, ради чего вообще все делается? Если это чистой воды реклама и </w:t>
      </w:r>
      <w:r w:rsidRPr="00C1703F">
        <w:rPr>
          <w:rFonts w:ascii="Times New Roman" w:hAnsi="Times New Roman" w:cs="Times New Roman"/>
          <w:b/>
          <w:i/>
          <w:sz w:val="28"/>
          <w:szCs w:val="28"/>
        </w:rPr>
        <w:t>показуха</w:t>
      </w:r>
      <w:r w:rsidRPr="00C1703F">
        <w:rPr>
          <w:rFonts w:ascii="Times New Roman" w:hAnsi="Times New Roman" w:cs="Times New Roman"/>
          <w:i/>
          <w:sz w:val="28"/>
          <w:szCs w:val="28"/>
        </w:rPr>
        <w:t>, то такой «любви» грош цена в базарный день. Это всего лишь акт самолюбования, утешения эго, не больше</w:t>
      </w:r>
      <w:r w:rsidRPr="00C1703F">
        <w:rPr>
          <w:rFonts w:ascii="Times New Roman" w:hAnsi="Times New Roman" w:cs="Times New Roman"/>
          <w:sz w:val="28"/>
          <w:szCs w:val="28"/>
        </w:rPr>
        <w:t xml:space="preserve"> («Казахстанская правда», 09 ноября 2018)</w:t>
      </w:r>
    </w:p>
    <w:p w:rsidR="00AC7D48" w:rsidRPr="00C1703F" w:rsidRDefault="00AC7D48" w:rsidP="00AC7D48">
      <w:pPr>
        <w:spacing w:after="0" w:line="240" w:lineRule="auto"/>
        <w:jc w:val="both"/>
        <w:rPr>
          <w:rFonts w:ascii="Times New Roman" w:hAnsi="Times New Roman" w:cs="Times New Roman"/>
          <w:sz w:val="28"/>
          <w:szCs w:val="28"/>
        </w:rPr>
      </w:pPr>
      <w:r w:rsidRPr="00C1703F">
        <w:rPr>
          <w:rFonts w:ascii="Times New Roman" w:hAnsi="Times New Roman" w:cs="Times New Roman"/>
          <w:sz w:val="28"/>
          <w:szCs w:val="28"/>
        </w:rPr>
        <w:tab/>
        <w:t xml:space="preserve">Первое предложение может показаться положительно-оценочным вследствие использования оценочной лексической единицы </w:t>
      </w:r>
      <w:r w:rsidRPr="00C1703F">
        <w:rPr>
          <w:rFonts w:ascii="Times New Roman" w:hAnsi="Times New Roman" w:cs="Times New Roman"/>
          <w:i/>
          <w:sz w:val="28"/>
          <w:szCs w:val="28"/>
        </w:rPr>
        <w:t>упорядочить</w:t>
      </w:r>
      <w:r w:rsidRPr="00C1703F">
        <w:rPr>
          <w:rFonts w:ascii="Times New Roman" w:hAnsi="Times New Roman" w:cs="Times New Roman"/>
          <w:sz w:val="28"/>
          <w:szCs w:val="28"/>
        </w:rPr>
        <w:t xml:space="preserve"> и структуры </w:t>
      </w:r>
      <w:r w:rsidRPr="00C1703F">
        <w:rPr>
          <w:rFonts w:ascii="Times New Roman" w:hAnsi="Times New Roman" w:cs="Times New Roman"/>
          <w:i/>
          <w:sz w:val="28"/>
          <w:szCs w:val="28"/>
        </w:rPr>
        <w:t>увлекаемся статистикой</w:t>
      </w:r>
      <w:r w:rsidRPr="00C1703F">
        <w:rPr>
          <w:rFonts w:ascii="Times New Roman" w:hAnsi="Times New Roman" w:cs="Times New Roman"/>
          <w:sz w:val="28"/>
          <w:szCs w:val="28"/>
        </w:rPr>
        <w:t xml:space="preserve">, усиливающей положительное значение. Однако использование негативно-оценочной лексемы </w:t>
      </w:r>
      <w:r w:rsidRPr="00C1703F">
        <w:rPr>
          <w:rFonts w:ascii="Times New Roman" w:hAnsi="Times New Roman" w:cs="Times New Roman"/>
          <w:i/>
          <w:sz w:val="28"/>
          <w:szCs w:val="28"/>
        </w:rPr>
        <w:t>показуха</w:t>
      </w:r>
      <w:r w:rsidRPr="00C1703F">
        <w:rPr>
          <w:rFonts w:ascii="Times New Roman" w:hAnsi="Times New Roman" w:cs="Times New Roman"/>
          <w:sz w:val="28"/>
          <w:szCs w:val="28"/>
        </w:rPr>
        <w:t xml:space="preserve"> вызывает у адресата чувство неприязни. Общий и ближайший отрицательно-оценочный контекст </w:t>
      </w:r>
      <w:r w:rsidRPr="00C1703F">
        <w:rPr>
          <w:rFonts w:ascii="Times New Roman" w:hAnsi="Times New Roman" w:cs="Times New Roman"/>
          <w:i/>
          <w:sz w:val="28"/>
          <w:szCs w:val="28"/>
        </w:rPr>
        <w:t>чистой воды реклама; грош цена в баз</w:t>
      </w:r>
      <w:r w:rsidR="000E1279" w:rsidRPr="00C1703F">
        <w:rPr>
          <w:rFonts w:ascii="Times New Roman" w:hAnsi="Times New Roman" w:cs="Times New Roman"/>
          <w:i/>
          <w:sz w:val="28"/>
          <w:szCs w:val="28"/>
        </w:rPr>
        <w:t xml:space="preserve">арный день; акт самолюбования, </w:t>
      </w:r>
      <w:r w:rsidRPr="00C1703F">
        <w:rPr>
          <w:rFonts w:ascii="Times New Roman" w:hAnsi="Times New Roman" w:cs="Times New Roman"/>
          <w:i/>
          <w:sz w:val="28"/>
          <w:szCs w:val="28"/>
        </w:rPr>
        <w:t>утешения эго</w:t>
      </w:r>
      <w:r w:rsidRPr="00C1703F">
        <w:rPr>
          <w:rFonts w:ascii="Times New Roman" w:hAnsi="Times New Roman" w:cs="Times New Roman"/>
          <w:sz w:val="28"/>
          <w:szCs w:val="28"/>
        </w:rPr>
        <w:t xml:space="preserve"> являются интенсификаторами </w:t>
      </w:r>
      <w:r w:rsidR="001C3634">
        <w:rPr>
          <w:rFonts w:ascii="Times New Roman" w:hAnsi="Times New Roman" w:cs="Times New Roman"/>
          <w:sz w:val="28"/>
          <w:szCs w:val="28"/>
        </w:rPr>
        <w:t xml:space="preserve">лексемы </w:t>
      </w:r>
      <w:r w:rsidRPr="00C1703F">
        <w:rPr>
          <w:rFonts w:ascii="Times New Roman" w:hAnsi="Times New Roman" w:cs="Times New Roman"/>
          <w:i/>
          <w:sz w:val="28"/>
          <w:szCs w:val="28"/>
        </w:rPr>
        <w:t>показух</w:t>
      </w:r>
      <w:r w:rsidR="001C3634">
        <w:rPr>
          <w:rFonts w:ascii="Times New Roman" w:hAnsi="Times New Roman" w:cs="Times New Roman"/>
          <w:i/>
          <w:sz w:val="28"/>
          <w:szCs w:val="28"/>
        </w:rPr>
        <w:t>а</w:t>
      </w:r>
      <w:r w:rsidRPr="00C1703F">
        <w:rPr>
          <w:rFonts w:ascii="Times New Roman" w:hAnsi="Times New Roman" w:cs="Times New Roman"/>
          <w:sz w:val="28"/>
          <w:szCs w:val="28"/>
        </w:rPr>
        <w:t>.</w:t>
      </w:r>
    </w:p>
    <w:p w:rsidR="00AC7D48" w:rsidRPr="00C1703F" w:rsidRDefault="00AC7D48" w:rsidP="00AC7D48">
      <w:pPr>
        <w:spacing w:after="0" w:line="240" w:lineRule="auto"/>
        <w:jc w:val="both"/>
        <w:rPr>
          <w:rFonts w:ascii="Times New Roman" w:hAnsi="Times New Roman" w:cs="Times New Roman"/>
          <w:sz w:val="28"/>
          <w:szCs w:val="28"/>
        </w:rPr>
      </w:pPr>
      <w:r w:rsidRPr="00C1703F">
        <w:rPr>
          <w:rFonts w:ascii="Times New Roman" w:hAnsi="Times New Roman" w:cs="Times New Roman"/>
          <w:sz w:val="28"/>
          <w:szCs w:val="28"/>
        </w:rPr>
        <w:tab/>
        <w:t>3. На синтаксическом уровне субъекту речи требуется оценочная предикация для выражения ценности и, соо</w:t>
      </w:r>
      <w:r w:rsidR="000E1279" w:rsidRPr="00C1703F">
        <w:rPr>
          <w:rFonts w:ascii="Times New Roman" w:hAnsi="Times New Roman" w:cs="Times New Roman"/>
          <w:sz w:val="28"/>
          <w:szCs w:val="28"/>
        </w:rPr>
        <w:t>тветственно, иерархии ценностей</w:t>
      </w:r>
      <w:r w:rsidRPr="00C1703F">
        <w:rPr>
          <w:rFonts w:ascii="Times New Roman" w:hAnsi="Times New Roman" w:cs="Times New Roman"/>
          <w:sz w:val="28"/>
          <w:szCs w:val="28"/>
        </w:rPr>
        <w:t xml:space="preserve"> в маркировании тождественных оценок либо перехода от негативной оценки к позитивной (и наоборот). Для синтаксического уровня характерны разнообразные повторы, инверсии, восклицательные предложения, риторические вопросы, структуры, в которых происходит транспозиция грамматического значения и др.</w:t>
      </w:r>
    </w:p>
    <w:p w:rsidR="00AC7D48" w:rsidRPr="00C1703F" w:rsidRDefault="001115C2" w:rsidP="00AC7D48">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b/>
        <w:t>(</w:t>
      </w:r>
      <w:r w:rsidRPr="001115C2">
        <w:rPr>
          <w:rFonts w:ascii="Times New Roman" w:hAnsi="Times New Roman" w:cs="Times New Roman"/>
          <w:sz w:val="28"/>
          <w:szCs w:val="28"/>
        </w:rPr>
        <w:t>11</w:t>
      </w:r>
      <w:r w:rsidR="00AC7D48" w:rsidRPr="00C1703F">
        <w:rPr>
          <w:rFonts w:ascii="Times New Roman" w:hAnsi="Times New Roman" w:cs="Times New Roman"/>
          <w:sz w:val="28"/>
          <w:szCs w:val="28"/>
        </w:rPr>
        <w:t xml:space="preserve">) </w:t>
      </w:r>
      <w:r w:rsidR="00AC7D48" w:rsidRPr="00C1703F">
        <w:rPr>
          <w:rFonts w:ascii="Times New Roman" w:hAnsi="Times New Roman" w:cs="Times New Roman"/>
          <w:i/>
          <w:sz w:val="28"/>
          <w:szCs w:val="28"/>
        </w:rPr>
        <w:t>В чем причины печальных событий, произошедших в Казахстане в последние годы</w:t>
      </w:r>
      <w:r w:rsidR="00AC7D48" w:rsidRPr="00C1703F">
        <w:rPr>
          <w:rFonts w:ascii="Times New Roman" w:hAnsi="Times New Roman" w:cs="Times New Roman"/>
          <w:b/>
          <w:i/>
          <w:sz w:val="28"/>
          <w:szCs w:val="28"/>
        </w:rPr>
        <w:t xml:space="preserve">? </w:t>
      </w:r>
      <w:r w:rsidR="00AC7D48" w:rsidRPr="00C1703F">
        <w:rPr>
          <w:rFonts w:ascii="Times New Roman" w:hAnsi="Times New Roman" w:cs="Times New Roman"/>
          <w:i/>
          <w:sz w:val="28"/>
          <w:szCs w:val="28"/>
        </w:rPr>
        <w:t>Кто защищает казахстанцев от террористической угрозы и как не стать безвольным оружием в руках манипуляторов</w:t>
      </w:r>
      <w:r w:rsidR="00AC7D48" w:rsidRPr="00C1703F">
        <w:rPr>
          <w:rFonts w:ascii="Times New Roman" w:hAnsi="Times New Roman" w:cs="Times New Roman"/>
          <w:b/>
          <w:i/>
          <w:sz w:val="28"/>
          <w:szCs w:val="28"/>
        </w:rPr>
        <w:t>?</w:t>
      </w:r>
      <w:r w:rsidR="00AC7D48" w:rsidRPr="00C1703F">
        <w:rPr>
          <w:rFonts w:ascii="Times New Roman" w:hAnsi="Times New Roman" w:cs="Times New Roman"/>
          <w:i/>
          <w:sz w:val="28"/>
          <w:szCs w:val="28"/>
        </w:rPr>
        <w:t xml:space="preserve"> Можно ли все-таки найти путь назад, если совершил страшную ошибку</w:t>
      </w:r>
      <w:r w:rsidR="00AC7D48" w:rsidRPr="00C1703F">
        <w:rPr>
          <w:rFonts w:ascii="Times New Roman" w:hAnsi="Times New Roman" w:cs="Times New Roman"/>
          <w:b/>
          <w:i/>
          <w:sz w:val="28"/>
          <w:szCs w:val="28"/>
        </w:rPr>
        <w:t>?</w:t>
      </w:r>
      <w:r w:rsidR="00AC7D48" w:rsidRPr="00C1703F">
        <w:rPr>
          <w:rFonts w:ascii="Times New Roman" w:hAnsi="Times New Roman" w:cs="Times New Roman"/>
          <w:sz w:val="28"/>
          <w:szCs w:val="28"/>
        </w:rPr>
        <w:t xml:space="preserve"> («Казахстанская правда», 02 апреля 2018)</w:t>
      </w:r>
    </w:p>
    <w:p w:rsidR="00AC7D48" w:rsidRPr="00C1703F" w:rsidRDefault="00AC7D48" w:rsidP="00AC7D48">
      <w:pPr>
        <w:spacing w:after="0" w:line="240" w:lineRule="auto"/>
        <w:jc w:val="both"/>
        <w:rPr>
          <w:rFonts w:ascii="Times New Roman" w:hAnsi="Times New Roman" w:cs="Times New Roman"/>
          <w:sz w:val="28"/>
          <w:szCs w:val="28"/>
        </w:rPr>
      </w:pPr>
      <w:r w:rsidRPr="00C1703F">
        <w:rPr>
          <w:rFonts w:ascii="Times New Roman" w:hAnsi="Times New Roman" w:cs="Times New Roman"/>
          <w:sz w:val="28"/>
          <w:szCs w:val="28"/>
        </w:rPr>
        <w:tab/>
        <w:t xml:space="preserve">Оценочность этого текста создается использованием оценочных лексических единиц, в частности эмоциональных прилагательных: </w:t>
      </w:r>
      <w:r w:rsidRPr="00C1703F">
        <w:rPr>
          <w:rFonts w:ascii="Times New Roman" w:hAnsi="Times New Roman" w:cs="Times New Roman"/>
          <w:i/>
          <w:sz w:val="28"/>
          <w:szCs w:val="28"/>
        </w:rPr>
        <w:t>печальных, террористических, безвольных, страшную</w:t>
      </w:r>
      <w:r w:rsidR="00C42F1A" w:rsidRPr="00C1703F">
        <w:rPr>
          <w:rFonts w:ascii="Times New Roman" w:hAnsi="Times New Roman" w:cs="Times New Roman"/>
          <w:sz w:val="28"/>
          <w:szCs w:val="28"/>
        </w:rPr>
        <w:t xml:space="preserve"> и др.</w:t>
      </w:r>
    </w:p>
    <w:p w:rsidR="00AC7D48" w:rsidRPr="00C1703F" w:rsidRDefault="001115C2" w:rsidP="00AC7D48">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b/>
        <w:t>(</w:t>
      </w:r>
      <w:r w:rsidRPr="001115C2">
        <w:rPr>
          <w:rFonts w:ascii="Times New Roman" w:hAnsi="Times New Roman" w:cs="Times New Roman"/>
          <w:sz w:val="28"/>
          <w:szCs w:val="28"/>
        </w:rPr>
        <w:t>12</w:t>
      </w:r>
      <w:r w:rsidR="00AC7D48" w:rsidRPr="00C1703F">
        <w:rPr>
          <w:rFonts w:ascii="Times New Roman" w:hAnsi="Times New Roman" w:cs="Times New Roman"/>
          <w:sz w:val="28"/>
          <w:szCs w:val="28"/>
        </w:rPr>
        <w:t xml:space="preserve">) </w:t>
      </w:r>
      <w:r w:rsidR="00AC7D48" w:rsidRPr="00C1703F">
        <w:rPr>
          <w:rFonts w:ascii="Times New Roman" w:hAnsi="Times New Roman" w:cs="Times New Roman"/>
          <w:i/>
          <w:sz w:val="28"/>
          <w:szCs w:val="28"/>
        </w:rPr>
        <w:t>Жол-көлік оқиғасы неге жиіледі</w:t>
      </w:r>
      <w:r w:rsidR="00AC7D48" w:rsidRPr="00C1703F">
        <w:rPr>
          <w:rFonts w:ascii="Times New Roman" w:hAnsi="Times New Roman" w:cs="Times New Roman"/>
          <w:b/>
          <w:i/>
          <w:sz w:val="28"/>
          <w:szCs w:val="28"/>
        </w:rPr>
        <w:t>?</w:t>
      </w:r>
      <w:r w:rsidR="00AC7D48" w:rsidRPr="00C1703F">
        <w:rPr>
          <w:rFonts w:ascii="Times New Roman" w:hAnsi="Times New Roman" w:cs="Times New Roman"/>
          <w:i/>
          <w:sz w:val="28"/>
          <w:szCs w:val="28"/>
        </w:rPr>
        <w:t xml:space="preserve"> Себебі бар, салдары қандай</w:t>
      </w:r>
      <w:r w:rsidR="00AC7D48" w:rsidRPr="00C1703F">
        <w:rPr>
          <w:rFonts w:ascii="Times New Roman" w:hAnsi="Times New Roman" w:cs="Times New Roman"/>
          <w:b/>
          <w:i/>
          <w:sz w:val="28"/>
          <w:szCs w:val="28"/>
        </w:rPr>
        <w:t>?</w:t>
      </w:r>
      <w:r w:rsidR="00AC7D48" w:rsidRPr="00C1703F">
        <w:rPr>
          <w:rFonts w:ascii="Times New Roman" w:hAnsi="Times New Roman" w:cs="Times New Roman"/>
          <w:i/>
          <w:sz w:val="28"/>
          <w:szCs w:val="28"/>
        </w:rPr>
        <w:t xml:space="preserve"> Осыған жауап іздеп көрдік пе</w:t>
      </w:r>
      <w:r w:rsidR="00AC7D48" w:rsidRPr="00C1703F">
        <w:rPr>
          <w:rFonts w:ascii="Times New Roman" w:hAnsi="Times New Roman" w:cs="Times New Roman"/>
          <w:b/>
          <w:i/>
          <w:sz w:val="28"/>
          <w:szCs w:val="28"/>
        </w:rPr>
        <w:t>?</w:t>
      </w:r>
      <w:r w:rsidR="00AC7D48" w:rsidRPr="00C1703F">
        <w:rPr>
          <w:rFonts w:ascii="Times New Roman" w:hAnsi="Times New Roman" w:cs="Times New Roman"/>
          <w:sz w:val="28"/>
          <w:szCs w:val="28"/>
        </w:rPr>
        <w:t xml:space="preserve"> («Айқын», 30 сәуір 2019)</w:t>
      </w:r>
    </w:p>
    <w:p w:rsidR="00AC7D48" w:rsidRPr="00C1703F" w:rsidRDefault="00AC7D48" w:rsidP="00AC7D48">
      <w:pPr>
        <w:spacing w:after="0" w:line="240" w:lineRule="auto"/>
        <w:jc w:val="both"/>
        <w:rPr>
          <w:rFonts w:ascii="Times New Roman" w:hAnsi="Times New Roman" w:cs="Times New Roman"/>
          <w:i/>
          <w:sz w:val="28"/>
          <w:szCs w:val="28"/>
        </w:rPr>
      </w:pPr>
      <w:r w:rsidRPr="00C1703F">
        <w:rPr>
          <w:rFonts w:ascii="Times New Roman" w:hAnsi="Times New Roman" w:cs="Times New Roman"/>
          <w:sz w:val="28"/>
          <w:szCs w:val="28"/>
        </w:rPr>
        <w:tab/>
        <w:t>Риторический вопрос вызывает эмоциональную реакцию у аудитории. Череда восклицательных знаков и риторических вопросы привлекает внимание читателя и вызывает также возмущение и негодование – тот эффект, который стремился создать автор.</w:t>
      </w:r>
    </w:p>
    <w:p w:rsidR="00AC7D48" w:rsidRPr="00C1703F" w:rsidRDefault="00AC7D48" w:rsidP="00AC7D48">
      <w:pPr>
        <w:spacing w:after="0" w:line="240" w:lineRule="auto"/>
        <w:jc w:val="both"/>
        <w:rPr>
          <w:rFonts w:ascii="Times New Roman" w:hAnsi="Times New Roman" w:cs="Times New Roman"/>
          <w:sz w:val="28"/>
          <w:szCs w:val="28"/>
        </w:rPr>
      </w:pPr>
      <w:r w:rsidRPr="00C1703F">
        <w:rPr>
          <w:rFonts w:ascii="Times New Roman" w:hAnsi="Times New Roman" w:cs="Times New Roman"/>
          <w:sz w:val="28"/>
          <w:szCs w:val="28"/>
        </w:rPr>
        <w:tab/>
        <w:t>4. Оценка может передаваться на уровне графики: к примеру, посредством закавычивания, которое зачастую сигнализирует об отрицательной оценке и ироническом неодобрительном отношении субъекта коммуникации к сказанному.</w:t>
      </w:r>
    </w:p>
    <w:p w:rsidR="00AC7D48" w:rsidRPr="00C1703F" w:rsidRDefault="00AC7D48" w:rsidP="00AC7D48">
      <w:pPr>
        <w:spacing w:after="0" w:line="240" w:lineRule="auto"/>
        <w:jc w:val="both"/>
        <w:rPr>
          <w:rFonts w:ascii="Times New Roman" w:hAnsi="Times New Roman" w:cs="Times New Roman"/>
          <w:sz w:val="28"/>
          <w:szCs w:val="28"/>
        </w:rPr>
      </w:pPr>
      <w:r w:rsidRPr="00C1703F">
        <w:rPr>
          <w:rFonts w:ascii="Times New Roman" w:hAnsi="Times New Roman" w:cs="Times New Roman"/>
          <w:sz w:val="28"/>
          <w:szCs w:val="28"/>
        </w:rPr>
        <w:tab/>
        <w:t>(1</w:t>
      </w:r>
      <w:r w:rsidR="001115C2" w:rsidRPr="001115C2">
        <w:rPr>
          <w:rFonts w:ascii="Times New Roman" w:hAnsi="Times New Roman" w:cs="Times New Roman"/>
          <w:sz w:val="28"/>
          <w:szCs w:val="28"/>
        </w:rPr>
        <w:t>3</w:t>
      </w:r>
      <w:r w:rsidRPr="00C1703F">
        <w:rPr>
          <w:rFonts w:ascii="Times New Roman" w:hAnsi="Times New Roman" w:cs="Times New Roman"/>
          <w:sz w:val="28"/>
          <w:szCs w:val="28"/>
        </w:rPr>
        <w:t xml:space="preserve">) </w:t>
      </w:r>
      <w:r w:rsidRPr="00C1703F">
        <w:rPr>
          <w:rFonts w:ascii="Times New Roman" w:hAnsi="Times New Roman" w:cs="Times New Roman"/>
          <w:i/>
          <w:sz w:val="28"/>
          <w:szCs w:val="28"/>
        </w:rPr>
        <w:t xml:space="preserve">Новую </w:t>
      </w:r>
      <w:r w:rsidRPr="00C1703F">
        <w:rPr>
          <w:rFonts w:ascii="Times New Roman" w:hAnsi="Times New Roman" w:cs="Times New Roman"/>
          <w:b/>
          <w:i/>
          <w:sz w:val="28"/>
          <w:szCs w:val="28"/>
        </w:rPr>
        <w:t>«той-схему»</w:t>
      </w:r>
      <w:r w:rsidRPr="00C1703F">
        <w:rPr>
          <w:rFonts w:ascii="Times New Roman" w:hAnsi="Times New Roman" w:cs="Times New Roman"/>
          <w:i/>
          <w:sz w:val="28"/>
          <w:szCs w:val="28"/>
        </w:rPr>
        <w:t xml:space="preserve"> горожан раскрыли павлодарские мониторинговые группы</w:t>
      </w:r>
      <w:r w:rsidRPr="00C1703F">
        <w:rPr>
          <w:rFonts w:ascii="Times New Roman" w:hAnsi="Times New Roman" w:cs="Times New Roman"/>
          <w:sz w:val="28"/>
          <w:szCs w:val="28"/>
        </w:rPr>
        <w:t xml:space="preserve"> («Казахстанская правда», 16 апреля 2021)</w:t>
      </w:r>
    </w:p>
    <w:p w:rsidR="00AC7D48" w:rsidRPr="00C1703F" w:rsidRDefault="00AC7D48" w:rsidP="00AC7D48">
      <w:pPr>
        <w:spacing w:after="0" w:line="240" w:lineRule="auto"/>
        <w:jc w:val="both"/>
        <w:rPr>
          <w:rFonts w:ascii="Times New Roman" w:hAnsi="Times New Roman" w:cs="Times New Roman"/>
          <w:sz w:val="28"/>
          <w:szCs w:val="28"/>
        </w:rPr>
      </w:pPr>
      <w:r w:rsidRPr="00C1703F">
        <w:rPr>
          <w:rFonts w:ascii="Times New Roman" w:hAnsi="Times New Roman" w:cs="Times New Roman"/>
          <w:sz w:val="28"/>
          <w:szCs w:val="28"/>
        </w:rPr>
        <w:lastRenderedPageBreak/>
        <w:tab/>
        <w:t xml:space="preserve">Неординарная сочетаемость слов, т.е. лексический контекст «той-схема», на первый взгляд, не вызывает отрицательной оценки. Однако если учесть макроконтекст, то очевидно, что словосочетание выражает отрицательную оценку, неодобрение и даже осуждение, так как проведение торжественных мероприятий, пиршеств во время карантина запрещено. Употребление в контекте слов, которые считаются несовместимыми, в данном случае казахизма </w:t>
      </w:r>
      <w:r w:rsidRPr="00C1703F">
        <w:rPr>
          <w:rFonts w:ascii="Times New Roman" w:hAnsi="Times New Roman" w:cs="Times New Roman"/>
          <w:i/>
          <w:sz w:val="28"/>
          <w:szCs w:val="28"/>
        </w:rPr>
        <w:t>той</w:t>
      </w:r>
      <w:r w:rsidRPr="00C1703F">
        <w:rPr>
          <w:rFonts w:ascii="Times New Roman" w:hAnsi="Times New Roman" w:cs="Times New Roman"/>
          <w:sz w:val="28"/>
          <w:szCs w:val="28"/>
        </w:rPr>
        <w:t xml:space="preserve"> </w:t>
      </w:r>
      <w:r w:rsidR="002A4C1A" w:rsidRPr="00C1703F">
        <w:rPr>
          <w:rFonts w:ascii="Times New Roman" w:hAnsi="Times New Roman" w:cs="Times New Roman"/>
          <w:sz w:val="28"/>
          <w:szCs w:val="28"/>
        </w:rPr>
        <w:t xml:space="preserve">(переводится как пир, пиршество, празднество) </w:t>
      </w:r>
      <w:r w:rsidRPr="00C1703F">
        <w:rPr>
          <w:rFonts w:ascii="Times New Roman" w:hAnsi="Times New Roman" w:cs="Times New Roman"/>
          <w:sz w:val="28"/>
          <w:szCs w:val="28"/>
        </w:rPr>
        <w:t>привело к возникновению отрицательно-оценочного значения в языке прессы.</w:t>
      </w:r>
    </w:p>
    <w:p w:rsidR="00AC7D48" w:rsidRPr="00C1703F" w:rsidRDefault="00AC7D48" w:rsidP="00AC7D48">
      <w:pPr>
        <w:spacing w:after="0" w:line="240" w:lineRule="auto"/>
        <w:jc w:val="both"/>
        <w:rPr>
          <w:rFonts w:ascii="Times New Roman" w:hAnsi="Times New Roman" w:cs="Times New Roman"/>
          <w:sz w:val="28"/>
          <w:szCs w:val="28"/>
        </w:rPr>
      </w:pPr>
      <w:r w:rsidRPr="00C1703F">
        <w:rPr>
          <w:rFonts w:ascii="Times New Roman" w:hAnsi="Times New Roman" w:cs="Times New Roman"/>
          <w:sz w:val="28"/>
          <w:szCs w:val="28"/>
        </w:rPr>
        <w:tab/>
        <w:t>5. Оценка на текстовом уровне может быть выражена такими стилистическими тропами / фигурами, как ирония, сарказм, юмор, сравнение, аллюзия, метафора, антитеза и др. Юмор в большинстве случаев связан с положительной оценкой, в то время как сарказм несет в себе резко отрицательную оценку.</w:t>
      </w:r>
    </w:p>
    <w:p w:rsidR="00AC7D48" w:rsidRPr="00C1703F" w:rsidRDefault="00AC7D48" w:rsidP="00AC7D48">
      <w:pPr>
        <w:spacing w:after="0" w:line="240" w:lineRule="auto"/>
        <w:jc w:val="both"/>
        <w:rPr>
          <w:rFonts w:ascii="Times New Roman" w:hAnsi="Times New Roman" w:cs="Times New Roman"/>
          <w:sz w:val="28"/>
          <w:szCs w:val="28"/>
        </w:rPr>
      </w:pPr>
      <w:r w:rsidRPr="00C1703F">
        <w:rPr>
          <w:rFonts w:ascii="Times New Roman" w:hAnsi="Times New Roman" w:cs="Times New Roman"/>
          <w:sz w:val="28"/>
          <w:szCs w:val="28"/>
        </w:rPr>
        <w:tab/>
        <w:t>(1</w:t>
      </w:r>
      <w:r w:rsidR="001115C2" w:rsidRPr="001115C2">
        <w:rPr>
          <w:rFonts w:ascii="Times New Roman" w:hAnsi="Times New Roman" w:cs="Times New Roman"/>
          <w:sz w:val="28"/>
          <w:szCs w:val="28"/>
        </w:rPr>
        <w:t>4</w:t>
      </w:r>
      <w:r w:rsidRPr="00C1703F">
        <w:rPr>
          <w:rFonts w:ascii="Times New Roman" w:hAnsi="Times New Roman" w:cs="Times New Roman"/>
          <w:sz w:val="28"/>
          <w:szCs w:val="28"/>
        </w:rPr>
        <w:t xml:space="preserve">) </w:t>
      </w:r>
      <w:r w:rsidR="007A50E7" w:rsidRPr="007A50E7">
        <w:rPr>
          <w:rFonts w:ascii="Times New Roman" w:eastAsia="Times New Roman" w:hAnsi="Times New Roman" w:cs="Times New Roman"/>
          <w:i/>
          <w:color w:val="000000" w:themeColor="text1"/>
          <w:sz w:val="28"/>
          <w:szCs w:val="28"/>
        </w:rPr>
        <w:t xml:space="preserve">– Причем, абсолютно понятно, что </w:t>
      </w:r>
      <w:r w:rsidR="007A50E7" w:rsidRPr="007A50E7">
        <w:rPr>
          <w:rFonts w:ascii="Times New Roman" w:eastAsia="Times New Roman" w:hAnsi="Times New Roman" w:cs="Times New Roman"/>
          <w:b/>
          <w:i/>
          <w:color w:val="000000" w:themeColor="text1"/>
          <w:sz w:val="28"/>
          <w:szCs w:val="28"/>
        </w:rPr>
        <w:t>градус</w:t>
      </w:r>
      <w:r w:rsidR="007A50E7" w:rsidRPr="007A50E7">
        <w:rPr>
          <w:rFonts w:ascii="Times New Roman" w:eastAsia="Times New Roman" w:hAnsi="Times New Roman" w:cs="Times New Roman"/>
          <w:i/>
          <w:color w:val="000000" w:themeColor="text1"/>
          <w:sz w:val="28"/>
          <w:szCs w:val="28"/>
        </w:rPr>
        <w:t xml:space="preserve"> </w:t>
      </w:r>
      <w:r w:rsidR="007A50E7" w:rsidRPr="007A50E7">
        <w:rPr>
          <w:rFonts w:ascii="Times New Roman" w:eastAsia="Times New Roman" w:hAnsi="Times New Roman" w:cs="Times New Roman"/>
          <w:b/>
          <w:i/>
          <w:color w:val="000000" w:themeColor="text1"/>
          <w:sz w:val="28"/>
          <w:szCs w:val="28"/>
        </w:rPr>
        <w:t>дискуссий</w:t>
      </w:r>
      <w:r w:rsidR="007A50E7" w:rsidRPr="007A50E7">
        <w:rPr>
          <w:rFonts w:ascii="Times New Roman" w:eastAsia="Times New Roman" w:hAnsi="Times New Roman" w:cs="Times New Roman"/>
          <w:i/>
          <w:color w:val="000000" w:themeColor="text1"/>
          <w:sz w:val="28"/>
          <w:szCs w:val="28"/>
        </w:rPr>
        <w:t xml:space="preserve"> умело </w:t>
      </w:r>
      <w:r w:rsidR="007A50E7" w:rsidRPr="007A50E7">
        <w:rPr>
          <w:rFonts w:ascii="Times New Roman" w:eastAsia="Times New Roman" w:hAnsi="Times New Roman" w:cs="Times New Roman"/>
          <w:b/>
          <w:i/>
          <w:color w:val="000000" w:themeColor="text1"/>
          <w:sz w:val="28"/>
          <w:szCs w:val="28"/>
        </w:rPr>
        <w:t>подогревается</w:t>
      </w:r>
      <w:r w:rsidR="007A50E7" w:rsidRPr="007A50E7">
        <w:rPr>
          <w:rFonts w:ascii="Times New Roman" w:eastAsia="Times New Roman" w:hAnsi="Times New Roman" w:cs="Times New Roman"/>
          <w:i/>
          <w:color w:val="000000" w:themeColor="text1"/>
          <w:sz w:val="28"/>
          <w:szCs w:val="28"/>
        </w:rPr>
        <w:t xml:space="preserve"> разными кукловодами, далекими от интересов народа Казахстана и, прежде всего, от казахского народа и его национальных интересов, – пояснил Жансеит Туймебаев</w:t>
      </w:r>
      <w:r w:rsidR="007A50E7" w:rsidRPr="00C1703F">
        <w:rPr>
          <w:rFonts w:ascii="Times New Roman" w:hAnsi="Times New Roman" w:cs="Times New Roman"/>
          <w:sz w:val="28"/>
          <w:szCs w:val="28"/>
        </w:rPr>
        <w:t xml:space="preserve"> </w:t>
      </w:r>
      <w:r w:rsidRPr="00C1703F">
        <w:rPr>
          <w:rFonts w:ascii="Times New Roman" w:hAnsi="Times New Roman" w:cs="Times New Roman"/>
          <w:sz w:val="28"/>
          <w:szCs w:val="28"/>
        </w:rPr>
        <w:t>(«</w:t>
      </w:r>
      <w:r w:rsidR="007A50E7">
        <w:rPr>
          <w:rFonts w:ascii="Times New Roman" w:hAnsi="Times New Roman" w:cs="Times New Roman"/>
          <w:sz w:val="28"/>
          <w:szCs w:val="28"/>
        </w:rPr>
        <w:t>Литер», 21 июня 2021</w:t>
      </w:r>
      <w:r w:rsidRPr="00C1703F">
        <w:rPr>
          <w:rFonts w:ascii="Times New Roman" w:hAnsi="Times New Roman" w:cs="Times New Roman"/>
          <w:sz w:val="28"/>
          <w:szCs w:val="28"/>
        </w:rPr>
        <w:t>)</w:t>
      </w:r>
    </w:p>
    <w:p w:rsidR="00AC7D48" w:rsidRPr="00C1703F" w:rsidRDefault="000F59EB" w:rsidP="00AC7D48">
      <w:pPr>
        <w:spacing w:after="0" w:line="240" w:lineRule="auto"/>
        <w:jc w:val="both"/>
        <w:rPr>
          <w:rFonts w:ascii="Times New Roman" w:hAnsi="Times New Roman" w:cs="Times New Roman"/>
          <w:sz w:val="28"/>
          <w:szCs w:val="28"/>
        </w:rPr>
      </w:pPr>
      <w:r w:rsidRPr="00C1703F">
        <w:rPr>
          <w:rFonts w:ascii="Times New Roman" w:hAnsi="Times New Roman" w:cs="Times New Roman"/>
          <w:sz w:val="28"/>
          <w:szCs w:val="28"/>
        </w:rPr>
        <w:tab/>
      </w:r>
      <w:r w:rsidR="007A50E7">
        <w:rPr>
          <w:rFonts w:ascii="Times New Roman" w:hAnsi="Times New Roman" w:cs="Times New Roman"/>
          <w:sz w:val="28"/>
          <w:szCs w:val="28"/>
        </w:rPr>
        <w:t>О</w:t>
      </w:r>
      <w:r w:rsidR="00AC7D48" w:rsidRPr="00C1703F">
        <w:rPr>
          <w:rFonts w:ascii="Times New Roman" w:hAnsi="Times New Roman" w:cs="Times New Roman"/>
          <w:sz w:val="28"/>
          <w:szCs w:val="28"/>
        </w:rPr>
        <w:t>ценочный компонент выражен автором посредс</w:t>
      </w:r>
      <w:r w:rsidR="002A4C1A" w:rsidRPr="00C1703F">
        <w:rPr>
          <w:rFonts w:ascii="Times New Roman" w:hAnsi="Times New Roman" w:cs="Times New Roman"/>
          <w:sz w:val="28"/>
          <w:szCs w:val="28"/>
        </w:rPr>
        <w:t xml:space="preserve">твом живой, авторской метафоры </w:t>
      </w:r>
      <w:r w:rsidR="007A50E7">
        <w:rPr>
          <w:rFonts w:ascii="Times New Roman" w:hAnsi="Times New Roman" w:cs="Times New Roman"/>
          <w:i/>
          <w:sz w:val="28"/>
          <w:szCs w:val="28"/>
        </w:rPr>
        <w:t>градус дискуссий подогревается</w:t>
      </w:r>
      <w:r w:rsidR="007A50E7">
        <w:rPr>
          <w:rFonts w:ascii="Times New Roman" w:hAnsi="Times New Roman" w:cs="Times New Roman"/>
          <w:sz w:val="28"/>
          <w:szCs w:val="28"/>
        </w:rPr>
        <w:t>, которая</w:t>
      </w:r>
      <w:r w:rsidR="00AC7D48" w:rsidRPr="00C1703F">
        <w:rPr>
          <w:rFonts w:ascii="Times New Roman" w:hAnsi="Times New Roman" w:cs="Times New Roman"/>
          <w:sz w:val="28"/>
          <w:szCs w:val="28"/>
        </w:rPr>
        <w:t xml:space="preserve"> реализу</w:t>
      </w:r>
      <w:r w:rsidR="0079144C">
        <w:rPr>
          <w:rFonts w:ascii="Times New Roman" w:hAnsi="Times New Roman" w:cs="Times New Roman"/>
          <w:sz w:val="28"/>
          <w:szCs w:val="28"/>
        </w:rPr>
        <w:t>е</w:t>
      </w:r>
      <w:r w:rsidR="00AC7D48" w:rsidRPr="00C1703F">
        <w:rPr>
          <w:rFonts w:ascii="Times New Roman" w:hAnsi="Times New Roman" w:cs="Times New Roman"/>
          <w:sz w:val="28"/>
          <w:szCs w:val="28"/>
        </w:rPr>
        <w:t xml:space="preserve">т </w:t>
      </w:r>
      <w:r w:rsidR="007A50E7">
        <w:rPr>
          <w:rFonts w:ascii="Times New Roman" w:hAnsi="Times New Roman" w:cs="Times New Roman"/>
          <w:sz w:val="28"/>
          <w:szCs w:val="28"/>
        </w:rPr>
        <w:t>отрицат</w:t>
      </w:r>
      <w:r w:rsidR="00AC7D48" w:rsidRPr="00C1703F">
        <w:rPr>
          <w:rFonts w:ascii="Times New Roman" w:hAnsi="Times New Roman" w:cs="Times New Roman"/>
          <w:sz w:val="28"/>
          <w:szCs w:val="28"/>
        </w:rPr>
        <w:t xml:space="preserve">ельную оценку, подразумевая, что </w:t>
      </w:r>
      <w:r w:rsidR="00AC392B">
        <w:rPr>
          <w:rFonts w:ascii="Times New Roman" w:hAnsi="Times New Roman" w:cs="Times New Roman"/>
          <w:sz w:val="28"/>
          <w:szCs w:val="28"/>
        </w:rPr>
        <w:t xml:space="preserve">происходит глобальное информационное противоборство </w:t>
      </w:r>
      <w:r w:rsidR="00AC7D48" w:rsidRPr="00C1703F">
        <w:rPr>
          <w:rFonts w:ascii="Times New Roman" w:hAnsi="Times New Roman" w:cs="Times New Roman"/>
          <w:sz w:val="28"/>
          <w:szCs w:val="28"/>
        </w:rPr>
        <w:t xml:space="preserve">между </w:t>
      </w:r>
      <w:r w:rsidR="00AC392B">
        <w:rPr>
          <w:rFonts w:ascii="Times New Roman" w:hAnsi="Times New Roman" w:cs="Times New Roman"/>
          <w:sz w:val="28"/>
          <w:szCs w:val="28"/>
        </w:rPr>
        <w:t xml:space="preserve">псевдозащитниками государства и </w:t>
      </w:r>
      <w:r w:rsidR="00AC7D48" w:rsidRPr="00C1703F">
        <w:rPr>
          <w:rFonts w:ascii="Times New Roman" w:hAnsi="Times New Roman" w:cs="Times New Roman"/>
          <w:sz w:val="28"/>
          <w:szCs w:val="28"/>
        </w:rPr>
        <w:t>народом</w:t>
      </w:r>
      <w:r w:rsidR="00AC392B">
        <w:rPr>
          <w:rFonts w:ascii="Times New Roman" w:hAnsi="Times New Roman" w:cs="Times New Roman"/>
          <w:sz w:val="28"/>
          <w:szCs w:val="28"/>
        </w:rPr>
        <w:t xml:space="preserve">, что усилено лексемой </w:t>
      </w:r>
      <w:r w:rsidR="00AC392B" w:rsidRPr="00AC392B">
        <w:rPr>
          <w:rFonts w:ascii="Times New Roman" w:hAnsi="Times New Roman" w:cs="Times New Roman"/>
          <w:i/>
          <w:sz w:val="28"/>
          <w:szCs w:val="28"/>
        </w:rPr>
        <w:t>кукловод</w:t>
      </w:r>
      <w:r w:rsidR="00AC7D48" w:rsidRPr="00C1703F">
        <w:rPr>
          <w:rFonts w:ascii="Times New Roman" w:hAnsi="Times New Roman" w:cs="Times New Roman"/>
          <w:sz w:val="28"/>
          <w:szCs w:val="28"/>
        </w:rPr>
        <w:t>.</w:t>
      </w:r>
    </w:p>
    <w:p w:rsidR="0079144C" w:rsidRDefault="00AC7D48" w:rsidP="00AC7D48">
      <w:pPr>
        <w:spacing w:after="0" w:line="240" w:lineRule="auto"/>
        <w:jc w:val="both"/>
        <w:rPr>
          <w:rFonts w:ascii="Times New Roman" w:hAnsi="Times New Roman" w:cs="Times New Roman"/>
          <w:sz w:val="28"/>
          <w:szCs w:val="28"/>
        </w:rPr>
      </w:pPr>
      <w:r w:rsidRPr="00C1703F">
        <w:rPr>
          <w:rFonts w:ascii="Times New Roman" w:hAnsi="Times New Roman" w:cs="Times New Roman"/>
          <w:sz w:val="28"/>
          <w:szCs w:val="28"/>
        </w:rPr>
        <w:tab/>
        <w:t xml:space="preserve">Таким образом, оценка, с одной стороны, представляет собой логико-психологическое явление, поскольку в процессе оценивания могут быть задействованы эмоции. С другой стороны, оценка концептуальна, т.е. она является неотъемлемым свойством языкового сознания. </w:t>
      </w:r>
    </w:p>
    <w:p w:rsidR="000E05B8" w:rsidRPr="003D50C2" w:rsidRDefault="0079144C" w:rsidP="00AC7D48">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b/>
      </w:r>
      <w:r w:rsidR="00EC16CE" w:rsidRPr="00C1703F">
        <w:rPr>
          <w:rFonts w:ascii="Times New Roman" w:hAnsi="Times New Roman" w:cs="Times New Roman"/>
          <w:sz w:val="28"/>
          <w:szCs w:val="28"/>
        </w:rPr>
        <w:t>Практичес</w:t>
      </w:r>
      <w:r>
        <w:rPr>
          <w:rFonts w:ascii="Times New Roman" w:hAnsi="Times New Roman" w:cs="Times New Roman"/>
          <w:sz w:val="28"/>
          <w:szCs w:val="28"/>
        </w:rPr>
        <w:t>ки все уровни</w:t>
      </w:r>
      <w:r w:rsidR="000E05B8">
        <w:rPr>
          <w:rFonts w:ascii="Times New Roman" w:hAnsi="Times New Roman" w:cs="Times New Roman"/>
          <w:sz w:val="28"/>
          <w:szCs w:val="28"/>
        </w:rPr>
        <w:t xml:space="preserve"> языка </w:t>
      </w:r>
      <w:r>
        <w:rPr>
          <w:rFonts w:ascii="Times New Roman" w:hAnsi="Times New Roman" w:cs="Times New Roman"/>
          <w:sz w:val="28"/>
          <w:szCs w:val="28"/>
        </w:rPr>
        <w:t xml:space="preserve">могут </w:t>
      </w:r>
      <w:r w:rsidR="000E05B8">
        <w:rPr>
          <w:rFonts w:ascii="Times New Roman" w:hAnsi="Times New Roman" w:cs="Times New Roman"/>
          <w:sz w:val="28"/>
          <w:szCs w:val="28"/>
        </w:rPr>
        <w:t>отража</w:t>
      </w:r>
      <w:r>
        <w:rPr>
          <w:rFonts w:ascii="Times New Roman" w:hAnsi="Times New Roman" w:cs="Times New Roman"/>
          <w:sz w:val="28"/>
          <w:szCs w:val="28"/>
        </w:rPr>
        <w:t>ть</w:t>
      </w:r>
      <w:r w:rsidR="00EC16CE" w:rsidRPr="00C1703F">
        <w:rPr>
          <w:rFonts w:ascii="Times New Roman" w:hAnsi="Times New Roman" w:cs="Times New Roman"/>
          <w:sz w:val="28"/>
          <w:szCs w:val="28"/>
        </w:rPr>
        <w:t xml:space="preserve"> т</w:t>
      </w:r>
      <w:r>
        <w:rPr>
          <w:rFonts w:ascii="Times New Roman" w:hAnsi="Times New Roman" w:cs="Times New Roman"/>
          <w:sz w:val="28"/>
          <w:szCs w:val="28"/>
        </w:rPr>
        <w:t>у или иную</w:t>
      </w:r>
      <w:r w:rsidR="00EC16CE" w:rsidRPr="00C1703F">
        <w:rPr>
          <w:rFonts w:ascii="Times New Roman" w:hAnsi="Times New Roman" w:cs="Times New Roman"/>
          <w:sz w:val="28"/>
          <w:szCs w:val="28"/>
        </w:rPr>
        <w:t xml:space="preserve"> оценк</w:t>
      </w:r>
      <w:r>
        <w:rPr>
          <w:rFonts w:ascii="Times New Roman" w:hAnsi="Times New Roman" w:cs="Times New Roman"/>
          <w:sz w:val="28"/>
          <w:szCs w:val="28"/>
        </w:rPr>
        <w:t xml:space="preserve">у, </w:t>
      </w:r>
      <w:r w:rsidRPr="00C1703F">
        <w:rPr>
          <w:rFonts w:ascii="Times New Roman" w:hAnsi="Times New Roman" w:cs="Times New Roman"/>
          <w:sz w:val="28"/>
          <w:szCs w:val="28"/>
        </w:rPr>
        <w:t>даже на морфемном уровне (среди аффиксов) можно выявить компоненты оценки.</w:t>
      </w:r>
      <w:r w:rsidR="00EC16CE" w:rsidRPr="00C1703F">
        <w:rPr>
          <w:rFonts w:ascii="Times New Roman" w:hAnsi="Times New Roman" w:cs="Times New Roman"/>
          <w:sz w:val="28"/>
          <w:szCs w:val="28"/>
        </w:rPr>
        <w:t xml:space="preserve"> </w:t>
      </w:r>
      <w:r w:rsidR="00AC7D48" w:rsidRPr="00C1703F">
        <w:rPr>
          <w:rFonts w:ascii="Times New Roman" w:hAnsi="Times New Roman" w:cs="Times New Roman"/>
          <w:sz w:val="28"/>
          <w:szCs w:val="28"/>
        </w:rPr>
        <w:t xml:space="preserve">Языковая оценка дает возможность выявить ценностную картину мира как отдельного человека, так и общества в целом. </w:t>
      </w:r>
      <w:r w:rsidR="00162600" w:rsidRPr="00C1703F">
        <w:rPr>
          <w:rFonts w:ascii="Times New Roman" w:hAnsi="Times New Roman" w:cs="Times New Roman"/>
          <w:sz w:val="28"/>
          <w:szCs w:val="28"/>
        </w:rPr>
        <w:t xml:space="preserve">Одним из способов воплощения мира ценностей в языковом сознании являются национально-культурные коннотации, то есть оценка, содержащаяся в семантике слова. </w:t>
      </w:r>
      <w:r w:rsidR="00AC7D48" w:rsidRPr="00C1703F">
        <w:rPr>
          <w:rFonts w:ascii="Times New Roman" w:hAnsi="Times New Roman" w:cs="Times New Roman"/>
          <w:sz w:val="28"/>
          <w:szCs w:val="28"/>
        </w:rPr>
        <w:t xml:space="preserve">Оценка свойственна не только обиходно-бытовому языку, но также и языку прессы. Оценочные значения обладают иллокутивной функцией и стремятся воздействовать на адресата. </w:t>
      </w:r>
    </w:p>
    <w:p w:rsidR="00AC7D48" w:rsidRDefault="000E05B8" w:rsidP="00AC7D48">
      <w:pPr>
        <w:spacing w:after="0" w:line="240" w:lineRule="auto"/>
        <w:jc w:val="both"/>
        <w:rPr>
          <w:rFonts w:ascii="Times New Roman" w:hAnsi="Times New Roman" w:cs="Times New Roman"/>
          <w:sz w:val="28"/>
          <w:szCs w:val="28"/>
        </w:rPr>
      </w:pPr>
      <w:r w:rsidRPr="003D50C2">
        <w:rPr>
          <w:rFonts w:ascii="Times New Roman" w:hAnsi="Times New Roman" w:cs="Times New Roman"/>
          <w:sz w:val="28"/>
          <w:szCs w:val="28"/>
        </w:rPr>
        <w:tab/>
      </w:r>
      <w:r w:rsidR="00AC7D48" w:rsidRPr="00C1703F">
        <w:rPr>
          <w:rFonts w:ascii="Times New Roman" w:hAnsi="Times New Roman" w:cs="Times New Roman"/>
          <w:sz w:val="28"/>
          <w:szCs w:val="28"/>
        </w:rPr>
        <w:t xml:space="preserve">Разноаспектные определения свидетельствуют о дискуссионности категории оценки в языкознании; сложности и гетерогенности рассматриваемого </w:t>
      </w:r>
      <w:r w:rsidR="00282A4B" w:rsidRPr="00C1703F">
        <w:rPr>
          <w:rFonts w:ascii="Times New Roman" w:hAnsi="Times New Roman" w:cs="Times New Roman"/>
          <w:sz w:val="28"/>
          <w:szCs w:val="28"/>
        </w:rPr>
        <w:t>явления</w:t>
      </w:r>
      <w:r w:rsidR="00AC7D48" w:rsidRPr="00C1703F">
        <w:rPr>
          <w:rFonts w:ascii="Times New Roman" w:hAnsi="Times New Roman" w:cs="Times New Roman"/>
          <w:sz w:val="28"/>
          <w:szCs w:val="28"/>
        </w:rPr>
        <w:t xml:space="preserve">; оценке присущ двойственный или антонимический характер. </w:t>
      </w:r>
      <w:r w:rsidR="004B4205" w:rsidRPr="00C1703F">
        <w:rPr>
          <w:rFonts w:ascii="Times New Roman" w:hAnsi="Times New Roman" w:cs="Times New Roman"/>
          <w:sz w:val="28"/>
          <w:szCs w:val="28"/>
        </w:rPr>
        <w:t xml:space="preserve">На наш взгляд, категория оценки не подлежит исследованию вне системы ценностей. </w:t>
      </w:r>
      <w:r w:rsidR="00AC7D48" w:rsidRPr="00C1703F">
        <w:rPr>
          <w:rFonts w:ascii="Times New Roman" w:hAnsi="Times New Roman" w:cs="Times New Roman"/>
          <w:sz w:val="28"/>
          <w:szCs w:val="28"/>
        </w:rPr>
        <w:t>Ни ценности, ни оценки н</w:t>
      </w:r>
      <w:r w:rsidR="007E6F60" w:rsidRPr="00C1703F">
        <w:rPr>
          <w:rFonts w:ascii="Times New Roman" w:hAnsi="Times New Roman" w:cs="Times New Roman"/>
          <w:sz w:val="28"/>
          <w:szCs w:val="28"/>
        </w:rPr>
        <w:t>е</w:t>
      </w:r>
      <w:r w:rsidR="00AC7D48" w:rsidRPr="00C1703F">
        <w:rPr>
          <w:rFonts w:ascii="Times New Roman" w:hAnsi="Times New Roman" w:cs="Times New Roman"/>
          <w:sz w:val="28"/>
          <w:szCs w:val="28"/>
        </w:rPr>
        <w:t xml:space="preserve"> существуют изолированно: они образуют систему ценностей и оценок.</w:t>
      </w:r>
      <w:r w:rsidR="003D50C2">
        <w:rPr>
          <w:rFonts w:ascii="Times New Roman" w:hAnsi="Times New Roman" w:cs="Times New Roman"/>
          <w:sz w:val="28"/>
          <w:szCs w:val="28"/>
        </w:rPr>
        <w:t xml:space="preserve"> Категория </w:t>
      </w:r>
      <w:r w:rsidR="003D50C2" w:rsidRPr="003D50C2">
        <w:rPr>
          <w:rFonts w:ascii="Times New Roman" w:hAnsi="Times New Roman" w:cs="Times New Roman"/>
          <w:i/>
          <w:sz w:val="28"/>
          <w:szCs w:val="28"/>
        </w:rPr>
        <w:t>ценность</w:t>
      </w:r>
      <w:r w:rsidR="0079144C">
        <w:rPr>
          <w:rFonts w:ascii="Times New Roman" w:hAnsi="Times New Roman" w:cs="Times New Roman"/>
          <w:sz w:val="28"/>
          <w:szCs w:val="28"/>
        </w:rPr>
        <w:t>, подходы к ее изучению, классификация ценностей будут рассмотрены нами в следующем параграфе.</w:t>
      </w:r>
    </w:p>
    <w:p w:rsidR="0079144C" w:rsidRPr="00C1703F" w:rsidRDefault="0079144C" w:rsidP="00AC7D48">
      <w:pPr>
        <w:spacing w:after="0" w:line="240" w:lineRule="auto"/>
        <w:jc w:val="both"/>
        <w:rPr>
          <w:rFonts w:ascii="Times New Roman" w:hAnsi="Times New Roman" w:cs="Times New Roman"/>
          <w:sz w:val="28"/>
          <w:szCs w:val="28"/>
        </w:rPr>
      </w:pPr>
    </w:p>
    <w:p w:rsidR="00AC7D48" w:rsidRPr="00C1703F" w:rsidRDefault="00AC392B" w:rsidP="00AC7D48">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lastRenderedPageBreak/>
        <w:t xml:space="preserve">    </w:t>
      </w:r>
      <w:r w:rsidR="00AC7D48" w:rsidRPr="00C1703F">
        <w:rPr>
          <w:rFonts w:ascii="Times New Roman" w:hAnsi="Times New Roman" w:cs="Times New Roman"/>
          <w:sz w:val="28"/>
          <w:szCs w:val="28"/>
        </w:rPr>
        <w:t>1.3.2 Ценности и подходы к их изучению</w:t>
      </w:r>
    </w:p>
    <w:p w:rsidR="00AC7D48" w:rsidRPr="00C1703F" w:rsidRDefault="00AC7D48" w:rsidP="00AC7D48">
      <w:pPr>
        <w:spacing w:after="0" w:line="240" w:lineRule="auto"/>
        <w:jc w:val="both"/>
        <w:rPr>
          <w:rFonts w:ascii="Times New Roman" w:hAnsi="Times New Roman" w:cs="Times New Roman"/>
          <w:sz w:val="28"/>
          <w:szCs w:val="28"/>
        </w:rPr>
      </w:pPr>
      <w:r w:rsidRPr="00C1703F">
        <w:rPr>
          <w:rFonts w:ascii="Times New Roman" w:hAnsi="Times New Roman" w:cs="Times New Roman"/>
          <w:sz w:val="28"/>
          <w:szCs w:val="28"/>
        </w:rPr>
        <w:tab/>
        <w:t>Одним из ключевых понятий аксиологической лингвистики является категория «ценность», которая лежит в основе сущности человека и формирует его мировоззрение. Ценности играют важную роль в поведении человека и определяют интерпретацию им тех изменений, которые происходят в обществе, вследствие чего они оказывают положительное или отрицательное влияние на поведение и действия людей, их социальную позицию, на отношение к себе и миру.</w:t>
      </w:r>
    </w:p>
    <w:p w:rsidR="007E6F60" w:rsidRPr="00C1703F" w:rsidRDefault="00AC7D48" w:rsidP="005362CF">
      <w:pPr>
        <w:spacing w:after="0" w:line="240" w:lineRule="auto"/>
        <w:jc w:val="both"/>
        <w:rPr>
          <w:rFonts w:ascii="Times New Roman" w:hAnsi="Times New Roman" w:cs="Times New Roman"/>
          <w:sz w:val="28"/>
          <w:szCs w:val="28"/>
        </w:rPr>
      </w:pPr>
      <w:r w:rsidRPr="00C1703F">
        <w:rPr>
          <w:rFonts w:ascii="Times New Roman" w:hAnsi="Times New Roman" w:cs="Times New Roman"/>
          <w:sz w:val="28"/>
          <w:szCs w:val="28"/>
        </w:rPr>
        <w:tab/>
        <w:t>Универсальность такого явления, как ценность, обусловливает необходимость его комплексного изучения. Будучи одним из важнейших компонентов человеческой культуры, ценности, наряду с нормами и идеалами, находят свое отражение и в языке. Известно, что через язык мы получаем доступ к пониманию человеческого сознания, а, следовательно, к основам формирования ценностного отношения, ценностной картины мира [1</w:t>
      </w:r>
      <w:r w:rsidR="000B6BCF" w:rsidRPr="00C1703F">
        <w:rPr>
          <w:rFonts w:ascii="Times New Roman" w:hAnsi="Times New Roman" w:cs="Times New Roman"/>
          <w:sz w:val="28"/>
          <w:szCs w:val="28"/>
        </w:rPr>
        <w:t>54</w:t>
      </w:r>
      <w:r w:rsidRPr="00C1703F">
        <w:rPr>
          <w:rFonts w:ascii="Times New Roman" w:hAnsi="Times New Roman" w:cs="Times New Roman"/>
          <w:sz w:val="28"/>
          <w:szCs w:val="28"/>
        </w:rPr>
        <w:t xml:space="preserve">, с. 196]. </w:t>
      </w:r>
      <w:r w:rsidRPr="00C1703F">
        <w:rPr>
          <w:rFonts w:ascii="Times New Roman" w:hAnsi="Times New Roman" w:cs="Times New Roman"/>
          <w:sz w:val="28"/>
          <w:szCs w:val="28"/>
        </w:rPr>
        <w:tab/>
        <w:t xml:space="preserve">Ценность, будучи категорией философской, также имеет и языковое выражение. Следует провести ее разграничение в философском и лингвистическом понимании. Лингвокультуролог Г.Г. Слышкин отмечает, что для философии </w:t>
      </w:r>
      <w:r w:rsidRPr="00C1703F">
        <w:rPr>
          <w:rFonts w:ascii="Times New Roman" w:hAnsi="Times New Roman" w:cs="Times New Roman"/>
          <w:i/>
          <w:sz w:val="28"/>
          <w:szCs w:val="28"/>
        </w:rPr>
        <w:t>ценность</w:t>
      </w:r>
      <w:r w:rsidRPr="00C1703F">
        <w:rPr>
          <w:rFonts w:ascii="Times New Roman" w:hAnsi="Times New Roman" w:cs="Times New Roman"/>
          <w:sz w:val="28"/>
          <w:szCs w:val="28"/>
        </w:rPr>
        <w:t xml:space="preserve"> является нематериальной субстанцией, в то время как для лингвистики она имеет вербальное воплощение; в философии ценность имеет сверхэмпирический характер, а в лингвокультурологии – она эмпирична, измеряема, изменчива во времени и специфична в коммуникативном пространстве; для философии интересна сама ценность, а для лингвокультурологии значимы прежде всего механизмы понятийно-образного воплощения; в философском подходе ценность синкретична, а в лингвокультурологическом – разложима на два измеряемых аспекта: актуальность и оценочность [1</w:t>
      </w:r>
      <w:r w:rsidR="000B6BCF" w:rsidRPr="00C1703F">
        <w:rPr>
          <w:rFonts w:ascii="Times New Roman" w:hAnsi="Times New Roman" w:cs="Times New Roman"/>
          <w:sz w:val="28"/>
          <w:szCs w:val="28"/>
        </w:rPr>
        <w:t>55</w:t>
      </w:r>
      <w:r w:rsidR="00AC392B">
        <w:rPr>
          <w:rFonts w:ascii="Times New Roman" w:hAnsi="Times New Roman" w:cs="Times New Roman"/>
          <w:sz w:val="28"/>
          <w:szCs w:val="28"/>
        </w:rPr>
        <w:t>, с. 28-29].</w:t>
      </w:r>
    </w:p>
    <w:p w:rsidR="005362CF" w:rsidRPr="00C1703F" w:rsidRDefault="00AC7D48" w:rsidP="007E6F60">
      <w:pPr>
        <w:spacing w:after="0" w:line="240" w:lineRule="auto"/>
        <w:ind w:firstLine="708"/>
        <w:jc w:val="both"/>
        <w:rPr>
          <w:rFonts w:ascii="Times New Roman" w:hAnsi="Times New Roman" w:cs="Times New Roman"/>
          <w:sz w:val="28"/>
          <w:szCs w:val="28"/>
          <w:lang w:val="kk-KZ"/>
        </w:rPr>
      </w:pPr>
      <w:r w:rsidRPr="00C1703F">
        <w:rPr>
          <w:rFonts w:ascii="Times New Roman" w:hAnsi="Times New Roman" w:cs="Times New Roman"/>
          <w:sz w:val="28"/>
          <w:szCs w:val="28"/>
        </w:rPr>
        <w:t>Ценность становится объ</w:t>
      </w:r>
      <w:r w:rsidR="00751459" w:rsidRPr="00C1703F">
        <w:rPr>
          <w:rFonts w:ascii="Times New Roman" w:hAnsi="Times New Roman" w:cs="Times New Roman"/>
          <w:sz w:val="28"/>
          <w:szCs w:val="28"/>
        </w:rPr>
        <w:t>е</w:t>
      </w:r>
      <w:r w:rsidRPr="00C1703F">
        <w:rPr>
          <w:rFonts w:ascii="Times New Roman" w:hAnsi="Times New Roman" w:cs="Times New Roman"/>
          <w:sz w:val="28"/>
          <w:szCs w:val="28"/>
        </w:rPr>
        <w:t xml:space="preserve">ктом внимания исследователей языка, поскольку язык является важным средством формирования, выражения, трансляции ценностей. Многие лингвисты затрагивают проблему ценностей, выдвигая свои суждения по данному вопросу (Е. Бартминьский, </w:t>
      </w:r>
      <w:r w:rsidR="00C42F1A" w:rsidRPr="00C1703F">
        <w:rPr>
          <w:rFonts w:ascii="Times New Roman" w:hAnsi="Times New Roman" w:cs="Times New Roman"/>
          <w:sz w:val="28"/>
          <w:szCs w:val="28"/>
        </w:rPr>
        <w:t xml:space="preserve">Ж.А. Джамбаева, </w:t>
      </w:r>
      <w:r w:rsidRPr="00C1703F">
        <w:rPr>
          <w:rFonts w:ascii="Times New Roman" w:hAnsi="Times New Roman" w:cs="Times New Roman"/>
          <w:sz w:val="28"/>
          <w:szCs w:val="28"/>
        </w:rPr>
        <w:t xml:space="preserve">В.И. Карасик, </w:t>
      </w:r>
      <w:r w:rsidR="007E6F60" w:rsidRPr="00C1703F">
        <w:rPr>
          <w:rFonts w:ascii="Times New Roman" w:hAnsi="Times New Roman" w:cs="Times New Roman"/>
          <w:sz w:val="28"/>
          <w:szCs w:val="28"/>
        </w:rPr>
        <w:t xml:space="preserve">А. Киклевич, </w:t>
      </w:r>
      <w:r w:rsidRPr="00C1703F">
        <w:rPr>
          <w:rFonts w:ascii="Times New Roman" w:hAnsi="Times New Roman" w:cs="Times New Roman"/>
          <w:sz w:val="28"/>
          <w:szCs w:val="28"/>
        </w:rPr>
        <w:t>В.П. Синячкин, З.К. Темиргазина</w:t>
      </w:r>
      <w:r w:rsidR="00C42F1A" w:rsidRPr="00C1703F">
        <w:rPr>
          <w:rFonts w:ascii="Times New Roman" w:hAnsi="Times New Roman" w:cs="Times New Roman"/>
          <w:sz w:val="28"/>
          <w:szCs w:val="28"/>
        </w:rPr>
        <w:t xml:space="preserve"> </w:t>
      </w:r>
      <w:r w:rsidRPr="00C1703F">
        <w:rPr>
          <w:rFonts w:ascii="Times New Roman" w:hAnsi="Times New Roman" w:cs="Times New Roman"/>
          <w:sz w:val="28"/>
          <w:szCs w:val="28"/>
        </w:rPr>
        <w:t>и др.)</w:t>
      </w:r>
      <w:r w:rsidR="005362CF" w:rsidRPr="00C1703F">
        <w:rPr>
          <w:rFonts w:ascii="Times New Roman" w:hAnsi="Times New Roman" w:cs="Times New Roman"/>
          <w:sz w:val="28"/>
          <w:szCs w:val="28"/>
        </w:rPr>
        <w:t xml:space="preserve">. Традиционным ценностям казахского народа посвящены монографии </w:t>
      </w:r>
      <w:r w:rsidR="005362CF" w:rsidRPr="00C1703F">
        <w:rPr>
          <w:rFonts w:ascii="Times New Roman" w:hAnsi="Times New Roman" w:cs="Times New Roman"/>
          <w:sz w:val="28"/>
          <w:szCs w:val="28"/>
          <w:lang w:val="kk-KZ"/>
        </w:rPr>
        <w:t>З.Н.</w:t>
      </w:r>
      <w:r w:rsidR="005362CF" w:rsidRPr="00C1703F">
        <w:rPr>
          <w:rFonts w:ascii="Times New Roman" w:hAnsi="Times New Roman" w:cs="Times New Roman"/>
          <w:spacing w:val="-2"/>
          <w:sz w:val="28"/>
          <w:szCs w:val="28"/>
          <w:lang w:val="kk-KZ"/>
        </w:rPr>
        <w:t xml:space="preserve"> </w:t>
      </w:r>
      <w:r w:rsidR="005362CF" w:rsidRPr="00C1703F">
        <w:rPr>
          <w:rFonts w:ascii="Times New Roman" w:hAnsi="Times New Roman" w:cs="Times New Roman"/>
          <w:sz w:val="28"/>
          <w:szCs w:val="28"/>
          <w:lang w:val="kk-KZ"/>
        </w:rPr>
        <w:t>Сарсенбаевой «Этнос</w:t>
      </w:r>
      <w:r w:rsidR="005362CF" w:rsidRPr="00C1703F">
        <w:rPr>
          <w:rFonts w:ascii="Times New Roman" w:hAnsi="Times New Roman" w:cs="Times New Roman"/>
          <w:spacing w:val="-3"/>
          <w:sz w:val="28"/>
          <w:szCs w:val="28"/>
          <w:lang w:val="kk-KZ"/>
        </w:rPr>
        <w:t xml:space="preserve"> </w:t>
      </w:r>
      <w:r w:rsidR="005362CF" w:rsidRPr="00C1703F">
        <w:rPr>
          <w:rFonts w:ascii="Times New Roman" w:hAnsi="Times New Roman" w:cs="Times New Roman"/>
          <w:sz w:val="28"/>
          <w:szCs w:val="28"/>
          <w:lang w:val="kk-KZ"/>
        </w:rPr>
        <w:t>и</w:t>
      </w:r>
      <w:r w:rsidR="005362CF" w:rsidRPr="00C1703F">
        <w:rPr>
          <w:rFonts w:ascii="Times New Roman" w:hAnsi="Times New Roman" w:cs="Times New Roman"/>
          <w:spacing w:val="-1"/>
          <w:sz w:val="28"/>
          <w:szCs w:val="28"/>
          <w:lang w:val="kk-KZ"/>
        </w:rPr>
        <w:t xml:space="preserve"> </w:t>
      </w:r>
      <w:r w:rsidR="005362CF" w:rsidRPr="00C1703F">
        <w:rPr>
          <w:rFonts w:ascii="Times New Roman" w:hAnsi="Times New Roman" w:cs="Times New Roman"/>
          <w:sz w:val="28"/>
          <w:szCs w:val="28"/>
          <w:lang w:val="kk-KZ"/>
        </w:rPr>
        <w:t>ценности», С.Е. Нұрмұратова «Рухани құндылықтар әлемі: әлеуметтік-философиялық</w:t>
      </w:r>
      <w:r w:rsidR="005362CF" w:rsidRPr="00C1703F">
        <w:rPr>
          <w:rFonts w:ascii="Times New Roman" w:hAnsi="Times New Roman" w:cs="Times New Roman"/>
          <w:spacing w:val="1"/>
          <w:sz w:val="28"/>
          <w:szCs w:val="28"/>
          <w:lang w:val="kk-KZ"/>
        </w:rPr>
        <w:t xml:space="preserve"> </w:t>
      </w:r>
      <w:r w:rsidR="005362CF" w:rsidRPr="00C1703F">
        <w:rPr>
          <w:rFonts w:ascii="Times New Roman" w:hAnsi="Times New Roman" w:cs="Times New Roman"/>
          <w:sz w:val="28"/>
          <w:szCs w:val="28"/>
          <w:lang w:val="kk-KZ"/>
        </w:rPr>
        <w:t>талдау» и др. В</w:t>
      </w:r>
      <w:r w:rsidR="005362CF" w:rsidRPr="00C1703F">
        <w:rPr>
          <w:rFonts w:ascii="Times New Roman" w:hAnsi="Times New Roman" w:cs="Times New Roman"/>
          <w:sz w:val="28"/>
          <w:szCs w:val="28"/>
        </w:rPr>
        <w:t xml:space="preserve"> статье А.С. Кожахметовой рассмотрены некоторые доминантные ценности казахстанского общества [1</w:t>
      </w:r>
      <w:r w:rsidR="000B6BCF" w:rsidRPr="00C1703F">
        <w:rPr>
          <w:rFonts w:ascii="Times New Roman" w:hAnsi="Times New Roman" w:cs="Times New Roman"/>
          <w:sz w:val="28"/>
          <w:szCs w:val="28"/>
        </w:rPr>
        <w:t>5</w:t>
      </w:r>
      <w:r w:rsidR="005362CF" w:rsidRPr="00C1703F">
        <w:rPr>
          <w:rFonts w:ascii="Times New Roman" w:hAnsi="Times New Roman" w:cs="Times New Roman"/>
          <w:sz w:val="28"/>
          <w:szCs w:val="28"/>
        </w:rPr>
        <w:t>6].</w:t>
      </w:r>
    </w:p>
    <w:p w:rsidR="00AC7D48" w:rsidRPr="00C1703F" w:rsidRDefault="00AC7D48" w:rsidP="00AC7D48">
      <w:pPr>
        <w:spacing w:after="0" w:line="240" w:lineRule="auto"/>
        <w:jc w:val="both"/>
        <w:rPr>
          <w:rFonts w:ascii="Times New Roman" w:hAnsi="Times New Roman" w:cs="Times New Roman"/>
          <w:sz w:val="28"/>
          <w:szCs w:val="28"/>
        </w:rPr>
      </w:pPr>
      <w:r w:rsidRPr="00C1703F">
        <w:rPr>
          <w:rFonts w:ascii="Times New Roman" w:hAnsi="Times New Roman" w:cs="Times New Roman"/>
          <w:sz w:val="28"/>
          <w:szCs w:val="28"/>
        </w:rPr>
        <w:tab/>
        <w:t xml:space="preserve">Отметим, что проблема ценностей не нова и в современной научной литературе накоплен достаточно большой материал, содержащий результаты их изучения, встречается много разных трактовок и определений, предлагаемых учеными различных гуманитарных отраслей (с позиции философии, культурологии, социологии, психологии и т.д.). Аксиологом В.К. Шохиным верно подмечено, что «слово </w:t>
      </w:r>
      <w:r w:rsidRPr="00C1703F">
        <w:rPr>
          <w:rFonts w:ascii="Times New Roman" w:hAnsi="Times New Roman" w:cs="Times New Roman"/>
          <w:i/>
          <w:sz w:val="28"/>
          <w:szCs w:val="28"/>
        </w:rPr>
        <w:t>ценности</w:t>
      </w:r>
      <w:r w:rsidRPr="00C1703F">
        <w:rPr>
          <w:rFonts w:ascii="Times New Roman" w:hAnsi="Times New Roman" w:cs="Times New Roman"/>
          <w:sz w:val="28"/>
          <w:szCs w:val="28"/>
        </w:rPr>
        <w:t xml:space="preserve"> является одним из самых престижных и респектабельных в современной культурной лексике и вместе с тем одним из самых популярных, можно сказать, даже “популистских” [1</w:t>
      </w:r>
      <w:r w:rsidR="003A13F0" w:rsidRPr="00C1703F">
        <w:rPr>
          <w:rFonts w:ascii="Times New Roman" w:hAnsi="Times New Roman" w:cs="Times New Roman"/>
          <w:sz w:val="28"/>
          <w:szCs w:val="28"/>
        </w:rPr>
        <w:t>5</w:t>
      </w:r>
      <w:r w:rsidR="000B6BCF" w:rsidRPr="00C1703F">
        <w:rPr>
          <w:rFonts w:ascii="Times New Roman" w:hAnsi="Times New Roman" w:cs="Times New Roman"/>
          <w:sz w:val="28"/>
          <w:szCs w:val="28"/>
        </w:rPr>
        <w:t>7</w:t>
      </w:r>
      <w:r w:rsidR="00B3481B" w:rsidRPr="00C1703F">
        <w:rPr>
          <w:rFonts w:ascii="Times New Roman" w:hAnsi="Times New Roman" w:cs="Times New Roman"/>
          <w:sz w:val="28"/>
          <w:szCs w:val="28"/>
        </w:rPr>
        <w:t>, с. 7].</w:t>
      </w:r>
    </w:p>
    <w:p w:rsidR="00AC7D48" w:rsidRPr="00C1703F" w:rsidRDefault="00AC7D48" w:rsidP="00AC7D48">
      <w:pPr>
        <w:spacing w:after="0" w:line="240" w:lineRule="auto"/>
        <w:jc w:val="both"/>
        <w:rPr>
          <w:rFonts w:ascii="Times New Roman" w:hAnsi="Times New Roman" w:cs="Times New Roman"/>
          <w:sz w:val="28"/>
          <w:szCs w:val="28"/>
        </w:rPr>
      </w:pPr>
      <w:r w:rsidRPr="00C1703F">
        <w:rPr>
          <w:rFonts w:ascii="Times New Roman" w:hAnsi="Times New Roman" w:cs="Times New Roman"/>
          <w:sz w:val="28"/>
          <w:szCs w:val="28"/>
        </w:rPr>
        <w:lastRenderedPageBreak/>
        <w:tab/>
        <w:t xml:space="preserve"> С философской точки зрения А.К. Абишева рассматривает </w:t>
      </w:r>
      <w:r w:rsidRPr="00C1703F">
        <w:rPr>
          <w:rFonts w:ascii="Times New Roman" w:hAnsi="Times New Roman" w:cs="Times New Roman"/>
          <w:i/>
          <w:sz w:val="28"/>
          <w:szCs w:val="28"/>
        </w:rPr>
        <w:t>ценности</w:t>
      </w:r>
      <w:r w:rsidRPr="00C1703F">
        <w:rPr>
          <w:rFonts w:ascii="Times New Roman" w:hAnsi="Times New Roman" w:cs="Times New Roman"/>
          <w:sz w:val="28"/>
          <w:szCs w:val="28"/>
        </w:rPr>
        <w:t xml:space="preserve"> как «некий путь жизни, образ жизни или как определенный способ бытия человека в мире, способ отношения к миру» [1</w:t>
      </w:r>
      <w:r w:rsidR="003A13F0" w:rsidRPr="00C1703F">
        <w:rPr>
          <w:rFonts w:ascii="Times New Roman" w:hAnsi="Times New Roman" w:cs="Times New Roman"/>
          <w:sz w:val="28"/>
          <w:szCs w:val="28"/>
        </w:rPr>
        <w:t>5</w:t>
      </w:r>
      <w:r w:rsidR="000B6BCF" w:rsidRPr="00C1703F">
        <w:rPr>
          <w:rFonts w:ascii="Times New Roman" w:hAnsi="Times New Roman" w:cs="Times New Roman"/>
          <w:sz w:val="28"/>
          <w:szCs w:val="28"/>
        </w:rPr>
        <w:t>8</w:t>
      </w:r>
      <w:r w:rsidRPr="00C1703F">
        <w:rPr>
          <w:rFonts w:ascii="Times New Roman" w:hAnsi="Times New Roman" w:cs="Times New Roman"/>
          <w:sz w:val="28"/>
          <w:szCs w:val="28"/>
        </w:rPr>
        <w:t>, с. 141].</w:t>
      </w:r>
    </w:p>
    <w:p w:rsidR="00AC7D48" w:rsidRPr="00C1703F" w:rsidRDefault="00AC7D48" w:rsidP="00AC7D48">
      <w:pPr>
        <w:spacing w:after="0" w:line="240" w:lineRule="auto"/>
        <w:jc w:val="both"/>
        <w:rPr>
          <w:rFonts w:ascii="Times New Roman" w:hAnsi="Times New Roman" w:cs="Times New Roman"/>
          <w:sz w:val="28"/>
          <w:szCs w:val="28"/>
        </w:rPr>
      </w:pPr>
      <w:r w:rsidRPr="00C1703F">
        <w:rPr>
          <w:rFonts w:ascii="Times New Roman" w:hAnsi="Times New Roman" w:cs="Times New Roman"/>
          <w:sz w:val="28"/>
          <w:szCs w:val="28"/>
        </w:rPr>
        <w:tab/>
        <w:t xml:space="preserve">Культурологический подход к исследованию </w:t>
      </w:r>
      <w:r w:rsidRPr="00C1703F">
        <w:rPr>
          <w:rFonts w:ascii="Times New Roman" w:hAnsi="Times New Roman" w:cs="Times New Roman"/>
          <w:i/>
          <w:sz w:val="28"/>
          <w:szCs w:val="28"/>
        </w:rPr>
        <w:t>ценности</w:t>
      </w:r>
      <w:r w:rsidRPr="00C1703F">
        <w:rPr>
          <w:rFonts w:ascii="Times New Roman" w:hAnsi="Times New Roman" w:cs="Times New Roman"/>
          <w:sz w:val="28"/>
          <w:szCs w:val="28"/>
        </w:rPr>
        <w:t xml:space="preserve"> использует Н.Ф. Алефиренко, отмечая, что ценности – это – «не материальные или духовные объекты, а модусные (культурно значимые) отношения человека к окружающему миру, служащие ему ценностными ориентирами» [1</w:t>
      </w:r>
      <w:r w:rsidR="003A13F0" w:rsidRPr="00C1703F">
        <w:rPr>
          <w:rFonts w:ascii="Times New Roman" w:hAnsi="Times New Roman" w:cs="Times New Roman"/>
          <w:sz w:val="28"/>
          <w:szCs w:val="28"/>
        </w:rPr>
        <w:t>5</w:t>
      </w:r>
      <w:r w:rsidR="000B6BCF" w:rsidRPr="00C1703F">
        <w:rPr>
          <w:rFonts w:ascii="Times New Roman" w:hAnsi="Times New Roman" w:cs="Times New Roman"/>
          <w:sz w:val="28"/>
          <w:szCs w:val="28"/>
        </w:rPr>
        <w:t>9</w:t>
      </w:r>
      <w:r w:rsidRPr="00C1703F">
        <w:rPr>
          <w:rFonts w:ascii="Times New Roman" w:hAnsi="Times New Roman" w:cs="Times New Roman"/>
          <w:sz w:val="28"/>
          <w:szCs w:val="28"/>
        </w:rPr>
        <w:t>, с. 160].</w:t>
      </w:r>
    </w:p>
    <w:p w:rsidR="00AC7D48" w:rsidRPr="00C1703F" w:rsidRDefault="00AC7D48" w:rsidP="00AC7D48">
      <w:pPr>
        <w:spacing w:after="0" w:line="240" w:lineRule="auto"/>
        <w:jc w:val="both"/>
        <w:rPr>
          <w:rFonts w:ascii="Times New Roman" w:hAnsi="Times New Roman" w:cs="Times New Roman"/>
          <w:sz w:val="28"/>
          <w:szCs w:val="28"/>
        </w:rPr>
      </w:pPr>
      <w:r w:rsidRPr="00C1703F">
        <w:rPr>
          <w:rFonts w:ascii="Times New Roman" w:hAnsi="Times New Roman" w:cs="Times New Roman"/>
          <w:sz w:val="28"/>
          <w:szCs w:val="28"/>
        </w:rPr>
        <w:tab/>
        <w:t>С точки зрения И.А. Стернина, ценности являются социально-психологическими идеями и взглядами, разделяются народом и наследуются каждым новым поколением, соответственно, они служат эталоном для подражания и средством воспитания. Этнический коллектив воспринимает ценности ка</w:t>
      </w:r>
      <w:r w:rsidR="000B6BCF" w:rsidRPr="00C1703F">
        <w:rPr>
          <w:rFonts w:ascii="Times New Roman" w:hAnsi="Times New Roman" w:cs="Times New Roman"/>
          <w:sz w:val="28"/>
          <w:szCs w:val="28"/>
        </w:rPr>
        <w:t>к нечто хорошее и правильное [160</w:t>
      </w:r>
      <w:r w:rsidRPr="00C1703F">
        <w:rPr>
          <w:rFonts w:ascii="Times New Roman" w:hAnsi="Times New Roman" w:cs="Times New Roman"/>
          <w:sz w:val="28"/>
          <w:szCs w:val="28"/>
        </w:rPr>
        <w:t>, с. 108].</w:t>
      </w:r>
    </w:p>
    <w:p w:rsidR="00AC7D48" w:rsidRPr="00C1703F" w:rsidRDefault="00AC7D48" w:rsidP="00AC7D48">
      <w:pPr>
        <w:spacing w:after="0" w:line="240" w:lineRule="auto"/>
        <w:jc w:val="both"/>
        <w:rPr>
          <w:rFonts w:ascii="Times New Roman" w:hAnsi="Times New Roman" w:cs="Times New Roman"/>
          <w:sz w:val="28"/>
          <w:szCs w:val="28"/>
        </w:rPr>
      </w:pPr>
      <w:r w:rsidRPr="00C1703F">
        <w:rPr>
          <w:rFonts w:ascii="Times New Roman" w:hAnsi="Times New Roman" w:cs="Times New Roman"/>
          <w:sz w:val="28"/>
          <w:szCs w:val="28"/>
        </w:rPr>
        <w:tab/>
        <w:t>С социологической и антропологической точки зрения ценности представляют собой жизненные доминанты, способствующие решению экзистенциальных проблем [1</w:t>
      </w:r>
      <w:r w:rsidR="000B6BCF" w:rsidRPr="00C1703F">
        <w:rPr>
          <w:rFonts w:ascii="Times New Roman" w:hAnsi="Times New Roman" w:cs="Times New Roman"/>
          <w:sz w:val="28"/>
          <w:szCs w:val="28"/>
        </w:rPr>
        <w:t>61</w:t>
      </w:r>
      <w:r w:rsidRPr="00C1703F">
        <w:rPr>
          <w:rFonts w:ascii="Times New Roman" w:hAnsi="Times New Roman" w:cs="Times New Roman"/>
          <w:sz w:val="28"/>
          <w:szCs w:val="28"/>
        </w:rPr>
        <w:t>, с. 173].</w:t>
      </w:r>
    </w:p>
    <w:p w:rsidR="00AC7D48" w:rsidRPr="00C1703F" w:rsidRDefault="00AC7D48" w:rsidP="00AC7D48">
      <w:pPr>
        <w:spacing w:after="0" w:line="240" w:lineRule="auto"/>
        <w:jc w:val="both"/>
        <w:rPr>
          <w:rFonts w:ascii="Times New Roman" w:hAnsi="Times New Roman" w:cs="Times New Roman"/>
          <w:sz w:val="28"/>
          <w:szCs w:val="28"/>
        </w:rPr>
      </w:pPr>
      <w:r w:rsidRPr="00C1703F">
        <w:rPr>
          <w:rFonts w:ascii="Times New Roman" w:hAnsi="Times New Roman" w:cs="Times New Roman"/>
          <w:sz w:val="28"/>
          <w:szCs w:val="28"/>
        </w:rPr>
        <w:tab/>
        <w:t>Существуют так называемые общечеловеческие ценности, которые присущи любому этносу: семья, безопасность, любовь к Родине и т.д. Однако осознание этих ценностей, их приоритетность зависят от того, насколько развито и идеологизировано общество. Известный российский исследователь в области ценностей В.П. Синячкин определяет общечеловеческие ценности как «содержание, формируемое отдельным членом общества, при помощи которого он ориентируется относительно успешности / неуспешности своей целенаправленной деятельности, согласует правила достижения этих целей с ограничениями, существующими в конкретном обществе» [1</w:t>
      </w:r>
      <w:r w:rsidR="000B6BCF" w:rsidRPr="00C1703F">
        <w:rPr>
          <w:rFonts w:ascii="Times New Roman" w:hAnsi="Times New Roman" w:cs="Times New Roman"/>
          <w:sz w:val="28"/>
          <w:szCs w:val="28"/>
        </w:rPr>
        <w:t>62</w:t>
      </w:r>
      <w:r w:rsidRPr="00C1703F">
        <w:rPr>
          <w:rFonts w:ascii="Times New Roman" w:hAnsi="Times New Roman" w:cs="Times New Roman"/>
          <w:sz w:val="28"/>
          <w:szCs w:val="28"/>
        </w:rPr>
        <w:t>, с. 62].</w:t>
      </w:r>
    </w:p>
    <w:p w:rsidR="00AC7D48" w:rsidRPr="00C1703F" w:rsidRDefault="00AC7D48" w:rsidP="00AC7D48">
      <w:pPr>
        <w:spacing w:after="0" w:line="240" w:lineRule="auto"/>
        <w:jc w:val="both"/>
        <w:rPr>
          <w:rFonts w:ascii="Times New Roman" w:hAnsi="Times New Roman" w:cs="Times New Roman"/>
          <w:sz w:val="28"/>
          <w:szCs w:val="28"/>
        </w:rPr>
      </w:pPr>
      <w:r w:rsidRPr="00C1703F">
        <w:rPr>
          <w:rFonts w:ascii="Times New Roman" w:hAnsi="Times New Roman" w:cs="Times New Roman"/>
          <w:sz w:val="28"/>
          <w:szCs w:val="28"/>
        </w:rPr>
        <w:tab/>
        <w:t>По мнению авторов коллективной монографии «Общечеловеческие и национальные ценности в изменяющемся обществе», среди общечеловеческих ценностей на первое место выдвигаются высшие духовные ценности, проявляющиеся в формах духовного, нравственного, эстетического развития человеческих индивидов [1</w:t>
      </w:r>
      <w:r w:rsidR="000B6BCF" w:rsidRPr="00C1703F">
        <w:rPr>
          <w:rFonts w:ascii="Times New Roman" w:hAnsi="Times New Roman" w:cs="Times New Roman"/>
          <w:sz w:val="28"/>
          <w:szCs w:val="28"/>
        </w:rPr>
        <w:t>63</w:t>
      </w:r>
      <w:r w:rsidRPr="00C1703F">
        <w:rPr>
          <w:rFonts w:ascii="Times New Roman" w:hAnsi="Times New Roman" w:cs="Times New Roman"/>
          <w:sz w:val="28"/>
          <w:szCs w:val="28"/>
        </w:rPr>
        <w:t>].</w:t>
      </w:r>
    </w:p>
    <w:p w:rsidR="00AC7D48" w:rsidRPr="00C1703F" w:rsidRDefault="00AC7D48" w:rsidP="00AC7D48">
      <w:pPr>
        <w:spacing w:after="0" w:line="240" w:lineRule="auto"/>
        <w:jc w:val="both"/>
        <w:rPr>
          <w:rFonts w:ascii="Times New Roman" w:hAnsi="Times New Roman" w:cs="Times New Roman"/>
          <w:sz w:val="28"/>
          <w:szCs w:val="28"/>
        </w:rPr>
      </w:pPr>
      <w:r w:rsidRPr="00C1703F">
        <w:rPr>
          <w:rFonts w:ascii="Times New Roman" w:hAnsi="Times New Roman" w:cs="Times New Roman"/>
          <w:sz w:val="28"/>
          <w:szCs w:val="28"/>
        </w:rPr>
        <w:tab/>
        <w:t>Лингвистическое понимание ценностей опирается на теорию семантических категорий. Именно в таком ключе это понятие описывается в работах А. Киклевича: ценность рассматривается как семантическая категория модифицирующего типа (т.е. детерминирующая значение именной или глагольной группы), передающая закодированную в знаках (т.е. экспликативную) или языковых операциях (т.е. операциональную) информацию об отношении признака некоторого описываемого предмета (действия, события, состояния и др.) к норме, с учетом предпосылки, что, во-первых, имеется шкала признаков (и норма представляет собой одно из значений этой шкалы), во-вторых, областью определения (или приложения) эвалюативных значений является некоторое множество предметов (действий, событий, состояний и др.) [10, с. 113].</w:t>
      </w:r>
    </w:p>
    <w:p w:rsidR="005362CF" w:rsidRPr="00C1703F" w:rsidRDefault="00AC7D48" w:rsidP="005362CF">
      <w:pPr>
        <w:spacing w:after="0" w:line="240" w:lineRule="auto"/>
        <w:jc w:val="both"/>
        <w:rPr>
          <w:rFonts w:ascii="Times New Roman" w:hAnsi="Times New Roman" w:cs="Times New Roman"/>
          <w:sz w:val="28"/>
          <w:szCs w:val="28"/>
        </w:rPr>
      </w:pPr>
      <w:r w:rsidRPr="00C1703F">
        <w:rPr>
          <w:rFonts w:ascii="Times New Roman" w:hAnsi="Times New Roman" w:cs="Times New Roman"/>
          <w:sz w:val="28"/>
          <w:szCs w:val="28"/>
        </w:rPr>
        <w:tab/>
        <w:t xml:space="preserve">В контексте лингвистического анализа значимым для нас является определение </w:t>
      </w:r>
      <w:r w:rsidRPr="00C1703F">
        <w:rPr>
          <w:rFonts w:ascii="Times New Roman" w:hAnsi="Times New Roman" w:cs="Times New Roman"/>
          <w:i/>
          <w:sz w:val="28"/>
          <w:szCs w:val="28"/>
        </w:rPr>
        <w:t>ценности</w:t>
      </w:r>
      <w:r w:rsidRPr="00C1703F">
        <w:rPr>
          <w:rFonts w:ascii="Times New Roman" w:hAnsi="Times New Roman" w:cs="Times New Roman"/>
          <w:sz w:val="28"/>
          <w:szCs w:val="28"/>
        </w:rPr>
        <w:t xml:space="preserve">, данное профессором А. Киклевичем, которого в дальнейшем мы будем придерживаться «Ценность – это разновидность </w:t>
      </w:r>
      <w:r w:rsidRPr="00C1703F">
        <w:rPr>
          <w:rFonts w:ascii="Times New Roman" w:hAnsi="Times New Roman" w:cs="Times New Roman"/>
          <w:sz w:val="28"/>
          <w:szCs w:val="28"/>
        </w:rPr>
        <w:lastRenderedPageBreak/>
        <w:t>семантической детерминации, в основе которой лежит интенсиональная установка языкового субъекта, а именно – его (разделяемое с другими членами общества) представление о правильных, желаемых, требуемых, предпочтительных, образцовых и др. типах поведения [</w:t>
      </w:r>
      <w:r w:rsidR="003A13F0" w:rsidRPr="00C1703F">
        <w:rPr>
          <w:rFonts w:ascii="Times New Roman" w:hAnsi="Times New Roman" w:cs="Times New Roman"/>
          <w:sz w:val="28"/>
          <w:szCs w:val="28"/>
        </w:rPr>
        <w:t>7</w:t>
      </w:r>
      <w:r w:rsidRPr="00C1703F">
        <w:rPr>
          <w:rFonts w:ascii="Times New Roman" w:hAnsi="Times New Roman" w:cs="Times New Roman"/>
          <w:sz w:val="28"/>
          <w:szCs w:val="28"/>
        </w:rPr>
        <w:t>, с. 273-294].</w:t>
      </w:r>
      <w:r w:rsidR="00D27D30" w:rsidRPr="00C1703F">
        <w:rPr>
          <w:rFonts w:ascii="Times New Roman" w:hAnsi="Times New Roman" w:cs="Times New Roman"/>
          <w:sz w:val="28"/>
          <w:szCs w:val="28"/>
        </w:rPr>
        <w:t xml:space="preserve"> </w:t>
      </w:r>
      <w:r w:rsidR="006E47E2">
        <w:rPr>
          <w:rFonts w:ascii="Times New Roman" w:hAnsi="Times New Roman" w:cs="Times New Roman"/>
          <w:sz w:val="28"/>
          <w:szCs w:val="28"/>
        </w:rPr>
        <w:t>На наш взгляд, и</w:t>
      </w:r>
      <w:r w:rsidR="006C3B38" w:rsidRPr="00C1703F">
        <w:rPr>
          <w:rFonts w:ascii="Times New Roman" w:hAnsi="Times New Roman" w:cs="Times New Roman"/>
          <w:sz w:val="28"/>
          <w:szCs w:val="28"/>
        </w:rPr>
        <w:t>менно языковой материал позволяет выделить ценностные предпочтения общества в определенный период времени.</w:t>
      </w:r>
    </w:p>
    <w:p w:rsidR="00AC7D48" w:rsidRPr="00C1703F" w:rsidRDefault="00AC7D48" w:rsidP="00AC7D48">
      <w:pPr>
        <w:spacing w:after="0" w:line="240" w:lineRule="auto"/>
        <w:jc w:val="both"/>
        <w:rPr>
          <w:rFonts w:ascii="Times New Roman" w:hAnsi="Times New Roman" w:cs="Times New Roman"/>
          <w:sz w:val="28"/>
          <w:szCs w:val="28"/>
        </w:rPr>
      </w:pPr>
      <w:r w:rsidRPr="00C1703F">
        <w:rPr>
          <w:rFonts w:ascii="Times New Roman" w:hAnsi="Times New Roman" w:cs="Times New Roman"/>
          <w:sz w:val="28"/>
          <w:szCs w:val="28"/>
        </w:rPr>
        <w:tab/>
        <w:t>Исследование ценности невозможно представить без ее классификации. Представителями разных областей науки предложено множество классификаций, с учетом разных параметров. Рассмотрим некоторые из них.</w:t>
      </w:r>
    </w:p>
    <w:p w:rsidR="00AC7D48" w:rsidRPr="00C1703F" w:rsidRDefault="00AC7D48" w:rsidP="00AC7D48">
      <w:pPr>
        <w:spacing w:after="0" w:line="240" w:lineRule="auto"/>
        <w:jc w:val="both"/>
        <w:rPr>
          <w:rFonts w:ascii="Times New Roman" w:hAnsi="Times New Roman" w:cs="Times New Roman"/>
          <w:sz w:val="28"/>
          <w:szCs w:val="28"/>
        </w:rPr>
      </w:pPr>
      <w:r w:rsidRPr="00C1703F">
        <w:rPr>
          <w:rFonts w:ascii="Times New Roman" w:hAnsi="Times New Roman" w:cs="Times New Roman"/>
          <w:sz w:val="28"/>
          <w:szCs w:val="28"/>
        </w:rPr>
        <w:tab/>
        <w:t>По мнению С.М. Толстой, когда речь идет о ценностях, то подразумеваются общепризнанные оценки, суждения и правила, которыми руководствуется большая часть социума, т.е. субъектом оценок в этом случае выступает весь социум, а оценки закреплены в традиции. Ученый подразделяет ценности на:</w:t>
      </w:r>
    </w:p>
    <w:p w:rsidR="00AC7D48" w:rsidRPr="00C1703F" w:rsidRDefault="00AC7D48" w:rsidP="00AC7D48">
      <w:pPr>
        <w:spacing w:after="0" w:line="240" w:lineRule="auto"/>
        <w:jc w:val="both"/>
        <w:rPr>
          <w:rFonts w:ascii="Times New Roman" w:hAnsi="Times New Roman" w:cs="Times New Roman"/>
          <w:sz w:val="28"/>
          <w:szCs w:val="28"/>
        </w:rPr>
      </w:pPr>
      <w:r w:rsidRPr="00C1703F">
        <w:rPr>
          <w:rFonts w:ascii="Times New Roman" w:hAnsi="Times New Roman" w:cs="Times New Roman"/>
          <w:sz w:val="28"/>
          <w:szCs w:val="28"/>
        </w:rPr>
        <w:t xml:space="preserve"> </w:t>
      </w:r>
      <w:r w:rsidRPr="00C1703F">
        <w:rPr>
          <w:rFonts w:ascii="Times New Roman" w:hAnsi="Times New Roman" w:cs="Times New Roman"/>
          <w:sz w:val="28"/>
          <w:szCs w:val="28"/>
        </w:rPr>
        <w:tab/>
        <w:t xml:space="preserve">1) </w:t>
      </w:r>
      <w:r w:rsidRPr="00C1703F">
        <w:rPr>
          <w:rFonts w:ascii="Times New Roman" w:hAnsi="Times New Roman" w:cs="Times New Roman"/>
          <w:i/>
          <w:sz w:val="28"/>
          <w:szCs w:val="28"/>
        </w:rPr>
        <w:t>онтологические, или природные</w:t>
      </w:r>
      <w:r w:rsidRPr="00C1703F">
        <w:rPr>
          <w:rFonts w:ascii="Times New Roman" w:hAnsi="Times New Roman" w:cs="Times New Roman"/>
          <w:sz w:val="28"/>
          <w:szCs w:val="28"/>
        </w:rPr>
        <w:t xml:space="preserve"> (мир, земля, вода, огонь, свет, тепло, плод, хлеб);</w:t>
      </w:r>
    </w:p>
    <w:p w:rsidR="00AC7D48" w:rsidRPr="00C1703F" w:rsidRDefault="00AC7D48" w:rsidP="00AC7D48">
      <w:pPr>
        <w:spacing w:after="0" w:line="240" w:lineRule="auto"/>
        <w:jc w:val="both"/>
        <w:rPr>
          <w:rFonts w:ascii="Times New Roman" w:hAnsi="Times New Roman" w:cs="Times New Roman"/>
          <w:sz w:val="28"/>
          <w:szCs w:val="28"/>
        </w:rPr>
      </w:pPr>
      <w:r w:rsidRPr="00C1703F">
        <w:rPr>
          <w:rFonts w:ascii="Times New Roman" w:hAnsi="Times New Roman" w:cs="Times New Roman"/>
          <w:sz w:val="28"/>
          <w:szCs w:val="28"/>
        </w:rPr>
        <w:tab/>
        <w:t xml:space="preserve">2) </w:t>
      </w:r>
      <w:r w:rsidRPr="00C1703F">
        <w:rPr>
          <w:rFonts w:ascii="Times New Roman" w:hAnsi="Times New Roman" w:cs="Times New Roman"/>
          <w:i/>
          <w:sz w:val="28"/>
          <w:szCs w:val="28"/>
        </w:rPr>
        <w:t xml:space="preserve">антропологические, </w:t>
      </w:r>
      <w:r w:rsidRPr="00C1703F">
        <w:rPr>
          <w:rFonts w:ascii="Times New Roman" w:hAnsi="Times New Roman" w:cs="Times New Roman"/>
          <w:sz w:val="28"/>
          <w:szCs w:val="28"/>
        </w:rPr>
        <w:t>или</w:t>
      </w:r>
      <w:r w:rsidRPr="00C1703F">
        <w:rPr>
          <w:rFonts w:ascii="Times New Roman" w:hAnsi="Times New Roman" w:cs="Times New Roman"/>
          <w:i/>
          <w:sz w:val="28"/>
          <w:szCs w:val="28"/>
        </w:rPr>
        <w:t xml:space="preserve"> витальные</w:t>
      </w:r>
      <w:r w:rsidRPr="00C1703F">
        <w:rPr>
          <w:rFonts w:ascii="Times New Roman" w:hAnsi="Times New Roman" w:cs="Times New Roman"/>
          <w:sz w:val="28"/>
          <w:szCs w:val="28"/>
        </w:rPr>
        <w:t xml:space="preserve"> (жизнь, смерть, здоровье, боль, опасность, сила, ум, рост / развитие, счастье / радость, труд, успех, польза);</w:t>
      </w:r>
    </w:p>
    <w:p w:rsidR="00AC7D48" w:rsidRPr="00C1703F" w:rsidRDefault="00AC7D48" w:rsidP="00AC7D48">
      <w:pPr>
        <w:spacing w:after="0" w:line="240" w:lineRule="auto"/>
        <w:jc w:val="both"/>
        <w:rPr>
          <w:rFonts w:ascii="Times New Roman" w:hAnsi="Times New Roman" w:cs="Times New Roman"/>
          <w:sz w:val="28"/>
          <w:szCs w:val="28"/>
        </w:rPr>
      </w:pPr>
      <w:r w:rsidRPr="00C1703F">
        <w:rPr>
          <w:rFonts w:ascii="Times New Roman" w:hAnsi="Times New Roman" w:cs="Times New Roman"/>
          <w:sz w:val="28"/>
          <w:szCs w:val="28"/>
        </w:rPr>
        <w:tab/>
        <w:t xml:space="preserve">3) </w:t>
      </w:r>
      <w:r w:rsidRPr="00C1703F">
        <w:rPr>
          <w:rFonts w:ascii="Times New Roman" w:hAnsi="Times New Roman" w:cs="Times New Roman"/>
          <w:i/>
          <w:sz w:val="28"/>
          <w:szCs w:val="28"/>
        </w:rPr>
        <w:t>социальные</w:t>
      </w:r>
      <w:r w:rsidRPr="00C1703F">
        <w:rPr>
          <w:rFonts w:ascii="Times New Roman" w:hAnsi="Times New Roman" w:cs="Times New Roman"/>
          <w:sz w:val="28"/>
          <w:szCs w:val="28"/>
        </w:rPr>
        <w:t xml:space="preserve"> (мир, война, дружба, любовь, родство, богатство, помощь, </w:t>
      </w:r>
      <w:r w:rsidR="007E6F60" w:rsidRPr="00C1703F">
        <w:rPr>
          <w:rFonts w:ascii="Times New Roman" w:hAnsi="Times New Roman" w:cs="Times New Roman"/>
          <w:sz w:val="28"/>
          <w:szCs w:val="28"/>
        </w:rPr>
        <w:t>р</w:t>
      </w:r>
      <w:r w:rsidRPr="00C1703F">
        <w:rPr>
          <w:rFonts w:ascii="Times New Roman" w:hAnsi="Times New Roman" w:cs="Times New Roman"/>
          <w:sz w:val="28"/>
          <w:szCs w:val="28"/>
        </w:rPr>
        <w:t>одина);</w:t>
      </w:r>
    </w:p>
    <w:p w:rsidR="00AC7D48" w:rsidRPr="00C1703F" w:rsidRDefault="00AC7D48" w:rsidP="00AC7D48">
      <w:pPr>
        <w:spacing w:after="0" w:line="240" w:lineRule="auto"/>
        <w:jc w:val="both"/>
        <w:rPr>
          <w:rFonts w:ascii="Times New Roman" w:hAnsi="Times New Roman" w:cs="Times New Roman"/>
          <w:sz w:val="28"/>
          <w:szCs w:val="28"/>
        </w:rPr>
      </w:pPr>
      <w:r w:rsidRPr="00C1703F">
        <w:rPr>
          <w:rFonts w:ascii="Times New Roman" w:hAnsi="Times New Roman" w:cs="Times New Roman"/>
          <w:sz w:val="28"/>
          <w:szCs w:val="28"/>
        </w:rPr>
        <w:tab/>
        <w:t xml:space="preserve">4) </w:t>
      </w:r>
      <w:r w:rsidRPr="00C1703F">
        <w:rPr>
          <w:rFonts w:ascii="Times New Roman" w:hAnsi="Times New Roman" w:cs="Times New Roman"/>
          <w:i/>
          <w:sz w:val="28"/>
          <w:szCs w:val="28"/>
        </w:rPr>
        <w:t>идеологические</w:t>
      </w:r>
      <w:r w:rsidRPr="00C1703F">
        <w:rPr>
          <w:rFonts w:ascii="Times New Roman" w:hAnsi="Times New Roman" w:cs="Times New Roman"/>
          <w:sz w:val="28"/>
          <w:szCs w:val="28"/>
        </w:rPr>
        <w:t xml:space="preserve"> (патриотизм, равенство, свобода, вера), </w:t>
      </w:r>
      <w:r w:rsidRPr="00C1703F">
        <w:rPr>
          <w:rFonts w:ascii="Times New Roman" w:hAnsi="Times New Roman" w:cs="Times New Roman"/>
          <w:i/>
          <w:sz w:val="28"/>
          <w:szCs w:val="28"/>
        </w:rPr>
        <w:t xml:space="preserve">моральные </w:t>
      </w:r>
      <w:r w:rsidRPr="00C1703F">
        <w:rPr>
          <w:rFonts w:ascii="Times New Roman" w:hAnsi="Times New Roman" w:cs="Times New Roman"/>
          <w:sz w:val="28"/>
          <w:szCs w:val="28"/>
        </w:rPr>
        <w:t>(честь, правда, слава, святость, Бог, грех, вина);</w:t>
      </w:r>
    </w:p>
    <w:p w:rsidR="00AC7D48" w:rsidRPr="00C1703F" w:rsidRDefault="00AC7D48" w:rsidP="00AC7D48">
      <w:pPr>
        <w:spacing w:after="0" w:line="240" w:lineRule="auto"/>
        <w:jc w:val="both"/>
        <w:rPr>
          <w:rFonts w:ascii="Times New Roman" w:hAnsi="Times New Roman" w:cs="Times New Roman"/>
          <w:sz w:val="28"/>
          <w:szCs w:val="28"/>
        </w:rPr>
      </w:pPr>
      <w:r w:rsidRPr="00C1703F">
        <w:rPr>
          <w:rFonts w:ascii="Times New Roman" w:hAnsi="Times New Roman" w:cs="Times New Roman"/>
          <w:sz w:val="28"/>
          <w:szCs w:val="28"/>
        </w:rPr>
        <w:tab/>
        <w:t xml:space="preserve">5) </w:t>
      </w:r>
      <w:r w:rsidRPr="00C1703F">
        <w:rPr>
          <w:rFonts w:ascii="Times New Roman" w:hAnsi="Times New Roman" w:cs="Times New Roman"/>
          <w:i/>
          <w:sz w:val="28"/>
          <w:szCs w:val="28"/>
        </w:rPr>
        <w:t>эстетические</w:t>
      </w:r>
      <w:r w:rsidRPr="00C1703F">
        <w:rPr>
          <w:rFonts w:ascii="Times New Roman" w:hAnsi="Times New Roman" w:cs="Times New Roman"/>
          <w:sz w:val="28"/>
          <w:szCs w:val="28"/>
        </w:rPr>
        <w:t xml:space="preserve"> (красота, гармония, порядок) [16</w:t>
      </w:r>
      <w:r w:rsidR="006A5EBD" w:rsidRPr="00C1703F">
        <w:rPr>
          <w:rFonts w:ascii="Times New Roman" w:hAnsi="Times New Roman" w:cs="Times New Roman"/>
          <w:sz w:val="28"/>
          <w:szCs w:val="28"/>
        </w:rPr>
        <w:t>4</w:t>
      </w:r>
      <w:r w:rsidRPr="00C1703F">
        <w:rPr>
          <w:rFonts w:ascii="Times New Roman" w:hAnsi="Times New Roman" w:cs="Times New Roman"/>
          <w:sz w:val="28"/>
          <w:szCs w:val="28"/>
        </w:rPr>
        <w:t>, с. 14].</w:t>
      </w:r>
    </w:p>
    <w:p w:rsidR="00AC7D48" w:rsidRPr="00C1703F" w:rsidRDefault="00AC7D48" w:rsidP="00AC7D48">
      <w:pPr>
        <w:spacing w:after="0" w:line="240" w:lineRule="auto"/>
        <w:jc w:val="both"/>
        <w:rPr>
          <w:rFonts w:ascii="Times New Roman" w:hAnsi="Times New Roman" w:cs="Times New Roman"/>
          <w:sz w:val="28"/>
          <w:szCs w:val="28"/>
        </w:rPr>
      </w:pPr>
      <w:r w:rsidRPr="00C1703F">
        <w:rPr>
          <w:rFonts w:ascii="Times New Roman" w:hAnsi="Times New Roman" w:cs="Times New Roman"/>
          <w:sz w:val="28"/>
          <w:szCs w:val="28"/>
        </w:rPr>
        <w:tab/>
        <w:t>Попытки классификации ценностей предпринимались и языковедами. Так, А.В. Голованова, синтезируя существующие классификации ценностных категорий, предлагает следующую систематизацию:</w:t>
      </w:r>
    </w:p>
    <w:p w:rsidR="00AC7D48" w:rsidRPr="00C1703F" w:rsidRDefault="00AC7D48" w:rsidP="00AC7D48">
      <w:pPr>
        <w:spacing w:after="0" w:line="240" w:lineRule="auto"/>
        <w:jc w:val="both"/>
        <w:rPr>
          <w:rFonts w:ascii="Times New Roman" w:hAnsi="Times New Roman" w:cs="Times New Roman"/>
          <w:sz w:val="28"/>
          <w:szCs w:val="28"/>
        </w:rPr>
      </w:pPr>
      <w:r w:rsidRPr="00C1703F">
        <w:rPr>
          <w:rFonts w:ascii="Times New Roman" w:hAnsi="Times New Roman" w:cs="Times New Roman"/>
          <w:sz w:val="28"/>
          <w:szCs w:val="28"/>
        </w:rPr>
        <w:tab/>
        <w:t xml:space="preserve">1) </w:t>
      </w:r>
      <w:r w:rsidRPr="00C1703F">
        <w:rPr>
          <w:rFonts w:ascii="Times New Roman" w:hAnsi="Times New Roman" w:cs="Times New Roman"/>
          <w:i/>
          <w:sz w:val="28"/>
          <w:szCs w:val="28"/>
        </w:rPr>
        <w:t>Этические (нравственные) ценности</w:t>
      </w:r>
      <w:r w:rsidRPr="00C1703F">
        <w:rPr>
          <w:rFonts w:ascii="Times New Roman" w:hAnsi="Times New Roman" w:cs="Times New Roman"/>
          <w:sz w:val="28"/>
          <w:szCs w:val="28"/>
        </w:rPr>
        <w:t>. Шкала оценок предмета по наличию – отсутствию данных ценностей определяется понятиями «хорошо – плохо», указывающими на соответствие определенным представлениям о сущности человека. Ценностные суждения, принадлежащие к данному типу, И. Кант определял как «незаинтересованные». Они могут быть приложимы только к объектам и явлениям, связанным с деятельностью человека.</w:t>
      </w:r>
    </w:p>
    <w:p w:rsidR="00AC7D48" w:rsidRPr="00C1703F" w:rsidRDefault="00AC7D48" w:rsidP="00AC7D48">
      <w:pPr>
        <w:spacing w:after="0" w:line="240" w:lineRule="auto"/>
        <w:jc w:val="both"/>
        <w:rPr>
          <w:rFonts w:ascii="Times New Roman" w:hAnsi="Times New Roman" w:cs="Times New Roman"/>
          <w:sz w:val="28"/>
          <w:szCs w:val="28"/>
        </w:rPr>
      </w:pPr>
      <w:r w:rsidRPr="00C1703F">
        <w:rPr>
          <w:rFonts w:ascii="Times New Roman" w:hAnsi="Times New Roman" w:cs="Times New Roman"/>
          <w:sz w:val="28"/>
          <w:szCs w:val="28"/>
        </w:rPr>
        <w:tab/>
        <w:t xml:space="preserve">2) </w:t>
      </w:r>
      <w:r w:rsidRPr="00C1703F">
        <w:rPr>
          <w:rFonts w:ascii="Times New Roman" w:hAnsi="Times New Roman" w:cs="Times New Roman"/>
          <w:i/>
          <w:sz w:val="28"/>
          <w:szCs w:val="28"/>
        </w:rPr>
        <w:t>Эстетические ценности</w:t>
      </w:r>
      <w:r w:rsidRPr="00C1703F">
        <w:rPr>
          <w:rFonts w:ascii="Times New Roman" w:hAnsi="Times New Roman" w:cs="Times New Roman"/>
          <w:sz w:val="28"/>
          <w:szCs w:val="28"/>
        </w:rPr>
        <w:t>. Ценностные суждения являются также «незаинтересованными» и «иррациональными», но в их основе лежат понятия «прекрасно – безобразно», выражающие отношение к внешним проявлениям сущности объектов и явлений.</w:t>
      </w:r>
    </w:p>
    <w:p w:rsidR="00AC7D48" w:rsidRPr="00C1703F" w:rsidRDefault="00AC7D48" w:rsidP="00AC7D48">
      <w:pPr>
        <w:spacing w:after="0" w:line="240" w:lineRule="auto"/>
        <w:jc w:val="both"/>
        <w:rPr>
          <w:rFonts w:ascii="Times New Roman" w:hAnsi="Times New Roman" w:cs="Times New Roman"/>
          <w:sz w:val="28"/>
          <w:szCs w:val="28"/>
        </w:rPr>
      </w:pPr>
      <w:r w:rsidRPr="00C1703F">
        <w:rPr>
          <w:rFonts w:ascii="Times New Roman" w:hAnsi="Times New Roman" w:cs="Times New Roman"/>
          <w:sz w:val="28"/>
          <w:szCs w:val="28"/>
        </w:rPr>
        <w:tab/>
        <w:t xml:space="preserve">3) </w:t>
      </w:r>
      <w:r w:rsidRPr="00C1703F">
        <w:rPr>
          <w:rFonts w:ascii="Times New Roman" w:hAnsi="Times New Roman" w:cs="Times New Roman"/>
          <w:i/>
          <w:sz w:val="28"/>
          <w:szCs w:val="28"/>
        </w:rPr>
        <w:t>Утилитарные ценности</w:t>
      </w:r>
      <w:r w:rsidRPr="00C1703F">
        <w:rPr>
          <w:rFonts w:ascii="Times New Roman" w:hAnsi="Times New Roman" w:cs="Times New Roman"/>
          <w:sz w:val="28"/>
          <w:szCs w:val="28"/>
        </w:rPr>
        <w:t>. В основании ценностных суждений данного типа лежит критерий соответствия предмета или явления практическим целям, потребностям человека. Отличительной особенностью данного типа ценностей является наличие двух шкал, по которым производится оценивание: «полезно – бесполезно» и «полезно – вредно».</w:t>
      </w:r>
    </w:p>
    <w:p w:rsidR="00AC7D48" w:rsidRPr="00C1703F" w:rsidRDefault="00AC7D48" w:rsidP="00AC7D48">
      <w:pPr>
        <w:spacing w:after="0" w:line="240" w:lineRule="auto"/>
        <w:jc w:val="both"/>
        <w:rPr>
          <w:rFonts w:ascii="Times New Roman" w:hAnsi="Times New Roman" w:cs="Times New Roman"/>
          <w:sz w:val="28"/>
          <w:szCs w:val="28"/>
        </w:rPr>
      </w:pPr>
      <w:r w:rsidRPr="00C1703F">
        <w:rPr>
          <w:rFonts w:ascii="Times New Roman" w:hAnsi="Times New Roman" w:cs="Times New Roman"/>
          <w:sz w:val="28"/>
          <w:szCs w:val="28"/>
        </w:rPr>
        <w:tab/>
        <w:t xml:space="preserve">4) </w:t>
      </w:r>
      <w:r w:rsidRPr="00C1703F">
        <w:rPr>
          <w:rFonts w:ascii="Times New Roman" w:hAnsi="Times New Roman" w:cs="Times New Roman"/>
          <w:i/>
          <w:sz w:val="28"/>
          <w:szCs w:val="28"/>
        </w:rPr>
        <w:t>Гедонистические ценности</w:t>
      </w:r>
      <w:r w:rsidRPr="00C1703F">
        <w:rPr>
          <w:rFonts w:ascii="Times New Roman" w:hAnsi="Times New Roman" w:cs="Times New Roman"/>
          <w:sz w:val="28"/>
          <w:szCs w:val="28"/>
        </w:rPr>
        <w:t>. Природа этого типа ценностей заложена в чувственном восприятии человека и определяется понятиями «приятно – неприятно» [1</w:t>
      </w:r>
      <w:r w:rsidR="003A13F0" w:rsidRPr="00C1703F">
        <w:rPr>
          <w:rFonts w:ascii="Times New Roman" w:hAnsi="Times New Roman" w:cs="Times New Roman"/>
          <w:sz w:val="28"/>
          <w:szCs w:val="28"/>
        </w:rPr>
        <w:t>6</w:t>
      </w:r>
      <w:r w:rsidR="006A5EBD" w:rsidRPr="00C1703F">
        <w:rPr>
          <w:rFonts w:ascii="Times New Roman" w:hAnsi="Times New Roman" w:cs="Times New Roman"/>
          <w:sz w:val="28"/>
          <w:szCs w:val="28"/>
        </w:rPr>
        <w:t>5</w:t>
      </w:r>
      <w:r w:rsidR="003A13F0" w:rsidRPr="00C1703F">
        <w:rPr>
          <w:rFonts w:ascii="Times New Roman" w:hAnsi="Times New Roman" w:cs="Times New Roman"/>
          <w:sz w:val="28"/>
          <w:szCs w:val="28"/>
        </w:rPr>
        <w:t>,</w:t>
      </w:r>
      <w:r w:rsidRPr="00C1703F">
        <w:rPr>
          <w:rFonts w:ascii="Times New Roman" w:hAnsi="Times New Roman" w:cs="Times New Roman"/>
          <w:sz w:val="28"/>
          <w:szCs w:val="28"/>
        </w:rPr>
        <w:t xml:space="preserve"> с. 56-57].</w:t>
      </w:r>
    </w:p>
    <w:p w:rsidR="00AC7D48" w:rsidRPr="00C1703F" w:rsidRDefault="00AC7D48" w:rsidP="00AC7D48">
      <w:pPr>
        <w:spacing w:after="0" w:line="240" w:lineRule="auto"/>
        <w:jc w:val="both"/>
        <w:rPr>
          <w:rFonts w:ascii="Times New Roman" w:hAnsi="Times New Roman" w:cs="Times New Roman"/>
          <w:sz w:val="28"/>
          <w:szCs w:val="28"/>
        </w:rPr>
      </w:pPr>
      <w:r w:rsidRPr="00C1703F">
        <w:rPr>
          <w:rFonts w:ascii="Times New Roman" w:hAnsi="Times New Roman" w:cs="Times New Roman"/>
          <w:sz w:val="28"/>
          <w:szCs w:val="28"/>
        </w:rPr>
        <w:lastRenderedPageBreak/>
        <w:tab/>
        <w:t>Подобные разряды ценностей находим у Е.Ф. Серебренниковой:</w:t>
      </w:r>
    </w:p>
    <w:p w:rsidR="00AC7D48" w:rsidRPr="00C1703F" w:rsidRDefault="00AC7D48" w:rsidP="00AC7D48">
      <w:pPr>
        <w:spacing w:after="0" w:line="240" w:lineRule="auto"/>
        <w:jc w:val="both"/>
        <w:rPr>
          <w:rFonts w:ascii="Times New Roman" w:hAnsi="Times New Roman" w:cs="Times New Roman"/>
          <w:sz w:val="28"/>
          <w:szCs w:val="28"/>
        </w:rPr>
      </w:pPr>
      <w:r w:rsidRPr="00C1703F">
        <w:rPr>
          <w:rFonts w:ascii="Times New Roman" w:hAnsi="Times New Roman" w:cs="Times New Roman"/>
          <w:sz w:val="28"/>
          <w:szCs w:val="28"/>
        </w:rPr>
        <w:tab/>
        <w:t xml:space="preserve">1) </w:t>
      </w:r>
      <w:r w:rsidRPr="00C1703F">
        <w:rPr>
          <w:rFonts w:ascii="Times New Roman" w:hAnsi="Times New Roman" w:cs="Times New Roman"/>
          <w:i/>
          <w:sz w:val="28"/>
          <w:szCs w:val="28"/>
        </w:rPr>
        <w:t>область Истины (</w:t>
      </w:r>
      <w:r w:rsidRPr="00C1703F">
        <w:rPr>
          <w:rFonts w:ascii="Times New Roman" w:hAnsi="Times New Roman" w:cs="Times New Roman"/>
          <w:sz w:val="28"/>
          <w:szCs w:val="28"/>
        </w:rPr>
        <w:t>«истинно / ложно» как ценностная оценка);</w:t>
      </w:r>
    </w:p>
    <w:p w:rsidR="00AC7D48" w:rsidRPr="00C1703F" w:rsidRDefault="00AC7D48" w:rsidP="00AC7D48">
      <w:pPr>
        <w:spacing w:after="0" w:line="240" w:lineRule="auto"/>
        <w:jc w:val="both"/>
        <w:rPr>
          <w:rFonts w:ascii="Times New Roman" w:hAnsi="Times New Roman" w:cs="Times New Roman"/>
          <w:sz w:val="28"/>
          <w:szCs w:val="28"/>
        </w:rPr>
      </w:pPr>
      <w:r w:rsidRPr="00C1703F">
        <w:rPr>
          <w:rFonts w:ascii="Times New Roman" w:hAnsi="Times New Roman" w:cs="Times New Roman"/>
          <w:sz w:val="28"/>
          <w:szCs w:val="28"/>
        </w:rPr>
        <w:tab/>
        <w:t xml:space="preserve">2) </w:t>
      </w:r>
      <w:r w:rsidRPr="00C1703F">
        <w:rPr>
          <w:rFonts w:ascii="Times New Roman" w:hAnsi="Times New Roman" w:cs="Times New Roman"/>
          <w:i/>
          <w:sz w:val="28"/>
          <w:szCs w:val="28"/>
        </w:rPr>
        <w:t>область Прекрасного</w:t>
      </w:r>
      <w:r w:rsidRPr="00C1703F">
        <w:rPr>
          <w:rFonts w:ascii="Times New Roman" w:hAnsi="Times New Roman" w:cs="Times New Roman"/>
          <w:sz w:val="28"/>
          <w:szCs w:val="28"/>
        </w:rPr>
        <w:t xml:space="preserve"> («прекрасное / уродливое» как ценностная оценка);</w:t>
      </w:r>
    </w:p>
    <w:p w:rsidR="00AC7D48" w:rsidRPr="00C1703F" w:rsidRDefault="00AC7D48" w:rsidP="00AC7D48">
      <w:pPr>
        <w:spacing w:after="0" w:line="240" w:lineRule="auto"/>
        <w:jc w:val="both"/>
        <w:rPr>
          <w:rFonts w:ascii="Times New Roman" w:hAnsi="Times New Roman" w:cs="Times New Roman"/>
          <w:sz w:val="28"/>
          <w:szCs w:val="28"/>
        </w:rPr>
      </w:pPr>
      <w:r w:rsidRPr="00C1703F">
        <w:rPr>
          <w:rFonts w:ascii="Times New Roman" w:hAnsi="Times New Roman" w:cs="Times New Roman"/>
          <w:sz w:val="28"/>
          <w:szCs w:val="28"/>
        </w:rPr>
        <w:tab/>
        <w:t xml:space="preserve">3) </w:t>
      </w:r>
      <w:r w:rsidRPr="00C1703F">
        <w:rPr>
          <w:rFonts w:ascii="Times New Roman" w:hAnsi="Times New Roman" w:cs="Times New Roman"/>
          <w:i/>
          <w:sz w:val="28"/>
          <w:szCs w:val="28"/>
        </w:rPr>
        <w:t>область Этики</w:t>
      </w:r>
      <w:r w:rsidRPr="00C1703F">
        <w:rPr>
          <w:rFonts w:ascii="Times New Roman" w:hAnsi="Times New Roman" w:cs="Times New Roman"/>
          <w:sz w:val="28"/>
          <w:szCs w:val="28"/>
        </w:rPr>
        <w:t xml:space="preserve"> («хорошо / плохо» как ценностная оценка);</w:t>
      </w:r>
    </w:p>
    <w:p w:rsidR="00AC7D48" w:rsidRPr="00C1703F" w:rsidRDefault="00AC7D48" w:rsidP="00AC7D48">
      <w:pPr>
        <w:spacing w:after="0" w:line="240" w:lineRule="auto"/>
        <w:jc w:val="both"/>
        <w:rPr>
          <w:rFonts w:ascii="Times New Roman" w:hAnsi="Times New Roman" w:cs="Times New Roman"/>
          <w:sz w:val="28"/>
          <w:szCs w:val="28"/>
        </w:rPr>
      </w:pPr>
      <w:r w:rsidRPr="00C1703F">
        <w:rPr>
          <w:rFonts w:ascii="Times New Roman" w:hAnsi="Times New Roman" w:cs="Times New Roman"/>
          <w:sz w:val="28"/>
          <w:szCs w:val="28"/>
        </w:rPr>
        <w:tab/>
        <w:t xml:space="preserve">4) </w:t>
      </w:r>
      <w:r w:rsidRPr="00C1703F">
        <w:rPr>
          <w:rFonts w:ascii="Times New Roman" w:hAnsi="Times New Roman" w:cs="Times New Roman"/>
          <w:i/>
          <w:sz w:val="28"/>
          <w:szCs w:val="28"/>
        </w:rPr>
        <w:t>область Удовольствия</w:t>
      </w:r>
      <w:r w:rsidRPr="00C1703F">
        <w:rPr>
          <w:rFonts w:ascii="Times New Roman" w:hAnsi="Times New Roman" w:cs="Times New Roman"/>
          <w:sz w:val="28"/>
          <w:szCs w:val="28"/>
        </w:rPr>
        <w:t xml:space="preserve"> («приятное / отвратительное» как ценностная оценка);</w:t>
      </w:r>
    </w:p>
    <w:p w:rsidR="00AC7D48" w:rsidRPr="00C1703F" w:rsidRDefault="00AC7D48" w:rsidP="00AC7D48">
      <w:pPr>
        <w:spacing w:after="0" w:line="240" w:lineRule="auto"/>
        <w:jc w:val="both"/>
        <w:rPr>
          <w:rFonts w:ascii="Times New Roman" w:hAnsi="Times New Roman" w:cs="Times New Roman"/>
          <w:sz w:val="28"/>
          <w:szCs w:val="28"/>
        </w:rPr>
      </w:pPr>
      <w:r w:rsidRPr="00C1703F">
        <w:rPr>
          <w:rFonts w:ascii="Times New Roman" w:hAnsi="Times New Roman" w:cs="Times New Roman"/>
          <w:sz w:val="28"/>
          <w:szCs w:val="28"/>
        </w:rPr>
        <w:tab/>
        <w:t xml:space="preserve">5) </w:t>
      </w:r>
      <w:r w:rsidRPr="00C1703F">
        <w:rPr>
          <w:rFonts w:ascii="Times New Roman" w:hAnsi="Times New Roman" w:cs="Times New Roman"/>
          <w:i/>
          <w:sz w:val="28"/>
          <w:szCs w:val="28"/>
        </w:rPr>
        <w:t>область Практической пользы</w:t>
      </w:r>
      <w:r w:rsidRPr="00C1703F">
        <w:rPr>
          <w:rFonts w:ascii="Times New Roman" w:hAnsi="Times New Roman" w:cs="Times New Roman"/>
          <w:sz w:val="28"/>
          <w:szCs w:val="28"/>
        </w:rPr>
        <w:t xml:space="preserve"> («полезно / бесполезно / вр</w:t>
      </w:r>
      <w:r w:rsidR="003A13F0" w:rsidRPr="00C1703F">
        <w:rPr>
          <w:rFonts w:ascii="Times New Roman" w:hAnsi="Times New Roman" w:cs="Times New Roman"/>
          <w:sz w:val="28"/>
          <w:szCs w:val="28"/>
        </w:rPr>
        <w:t>едно» как ценностная оценка) [8</w:t>
      </w:r>
      <w:r w:rsidR="00A51291">
        <w:rPr>
          <w:rFonts w:ascii="Times New Roman" w:hAnsi="Times New Roman" w:cs="Times New Roman"/>
          <w:sz w:val="28"/>
          <w:szCs w:val="28"/>
        </w:rPr>
        <w:t>6</w:t>
      </w:r>
      <w:r w:rsidRPr="00C1703F">
        <w:rPr>
          <w:rFonts w:ascii="Times New Roman" w:hAnsi="Times New Roman" w:cs="Times New Roman"/>
          <w:sz w:val="28"/>
          <w:szCs w:val="28"/>
        </w:rPr>
        <w:t>, с. 29].</w:t>
      </w:r>
    </w:p>
    <w:p w:rsidR="00AC7D48" w:rsidRPr="00C1703F" w:rsidRDefault="00AC7D48" w:rsidP="00AC7D48">
      <w:pPr>
        <w:spacing w:after="0" w:line="240" w:lineRule="auto"/>
        <w:jc w:val="both"/>
        <w:rPr>
          <w:rFonts w:ascii="Times New Roman" w:hAnsi="Times New Roman" w:cs="Times New Roman"/>
          <w:sz w:val="28"/>
          <w:szCs w:val="28"/>
        </w:rPr>
      </w:pPr>
      <w:r w:rsidRPr="00C1703F">
        <w:rPr>
          <w:rFonts w:ascii="Times New Roman" w:hAnsi="Times New Roman" w:cs="Times New Roman"/>
          <w:sz w:val="28"/>
          <w:szCs w:val="28"/>
        </w:rPr>
        <w:tab/>
        <w:t>Классификации ценностей, предложенные А.В. Головановой и Е.Ф. Серебренниковой построены на дихотомическом подходе, в котором присутствует аксиологический компонент оценки «хорошо» – «плохо».</w:t>
      </w:r>
    </w:p>
    <w:p w:rsidR="00AC7D48" w:rsidRPr="00C1703F" w:rsidRDefault="00AC7D48" w:rsidP="00AC7D48">
      <w:pPr>
        <w:spacing w:after="0" w:line="240" w:lineRule="auto"/>
        <w:jc w:val="both"/>
        <w:rPr>
          <w:rFonts w:ascii="Times New Roman" w:hAnsi="Times New Roman" w:cs="Times New Roman"/>
          <w:sz w:val="28"/>
          <w:szCs w:val="28"/>
        </w:rPr>
      </w:pPr>
      <w:r w:rsidRPr="00C1703F">
        <w:rPr>
          <w:rFonts w:ascii="Times New Roman" w:hAnsi="Times New Roman" w:cs="Times New Roman"/>
          <w:sz w:val="28"/>
          <w:szCs w:val="28"/>
        </w:rPr>
        <w:tab/>
        <w:t>В.И. Карасик делит ценности следующим образом:</w:t>
      </w:r>
    </w:p>
    <w:p w:rsidR="00AC7D48" w:rsidRPr="00C1703F" w:rsidRDefault="00AC7D48" w:rsidP="00AC7D48">
      <w:pPr>
        <w:spacing w:after="0" w:line="240" w:lineRule="auto"/>
        <w:jc w:val="both"/>
        <w:rPr>
          <w:rFonts w:ascii="Times New Roman" w:hAnsi="Times New Roman" w:cs="Times New Roman"/>
          <w:sz w:val="28"/>
          <w:szCs w:val="28"/>
        </w:rPr>
      </w:pPr>
      <w:r w:rsidRPr="00C1703F">
        <w:rPr>
          <w:rFonts w:ascii="Times New Roman" w:hAnsi="Times New Roman" w:cs="Times New Roman"/>
          <w:sz w:val="28"/>
          <w:szCs w:val="28"/>
        </w:rPr>
        <w:tab/>
        <w:t xml:space="preserve">1) </w:t>
      </w:r>
      <w:r w:rsidRPr="00C1703F">
        <w:rPr>
          <w:rFonts w:ascii="Times New Roman" w:hAnsi="Times New Roman" w:cs="Times New Roman"/>
          <w:i/>
          <w:sz w:val="28"/>
          <w:szCs w:val="28"/>
        </w:rPr>
        <w:t>по качеству</w:t>
      </w:r>
      <w:r w:rsidRPr="00C1703F">
        <w:rPr>
          <w:rFonts w:ascii="Times New Roman" w:hAnsi="Times New Roman" w:cs="Times New Roman"/>
          <w:sz w:val="28"/>
          <w:szCs w:val="28"/>
        </w:rPr>
        <w:t xml:space="preserve"> (витальные, утилитарные, моральные, духовные, или основополагающие);</w:t>
      </w:r>
    </w:p>
    <w:p w:rsidR="00AC7D48" w:rsidRPr="00C1703F" w:rsidRDefault="00AC7D48" w:rsidP="00AC7D48">
      <w:pPr>
        <w:spacing w:after="0" w:line="240" w:lineRule="auto"/>
        <w:jc w:val="both"/>
        <w:rPr>
          <w:rFonts w:ascii="Times New Roman" w:hAnsi="Times New Roman" w:cs="Times New Roman"/>
          <w:sz w:val="28"/>
          <w:szCs w:val="28"/>
        </w:rPr>
      </w:pPr>
      <w:r w:rsidRPr="00C1703F">
        <w:rPr>
          <w:rFonts w:ascii="Times New Roman" w:hAnsi="Times New Roman" w:cs="Times New Roman"/>
          <w:sz w:val="28"/>
          <w:szCs w:val="28"/>
        </w:rPr>
        <w:tab/>
        <w:t xml:space="preserve">2) </w:t>
      </w:r>
      <w:r w:rsidRPr="00C1703F">
        <w:rPr>
          <w:rFonts w:ascii="Times New Roman" w:hAnsi="Times New Roman" w:cs="Times New Roman"/>
          <w:i/>
          <w:sz w:val="28"/>
          <w:szCs w:val="28"/>
        </w:rPr>
        <w:t>по количественному охвату субъектов</w:t>
      </w:r>
      <w:r w:rsidRPr="00C1703F">
        <w:rPr>
          <w:rFonts w:ascii="Times New Roman" w:hAnsi="Times New Roman" w:cs="Times New Roman"/>
          <w:sz w:val="28"/>
          <w:szCs w:val="28"/>
        </w:rPr>
        <w:t xml:space="preserve"> (общечеловеческие, цивилизационные, этнокультурные, групповые, индивидуальные) [1</w:t>
      </w:r>
      <w:r w:rsidR="003A13F0" w:rsidRPr="00C1703F">
        <w:rPr>
          <w:rFonts w:ascii="Times New Roman" w:hAnsi="Times New Roman" w:cs="Times New Roman"/>
          <w:sz w:val="28"/>
          <w:szCs w:val="28"/>
        </w:rPr>
        <w:t>6</w:t>
      </w:r>
      <w:r w:rsidR="006A5EBD" w:rsidRPr="00C1703F">
        <w:rPr>
          <w:rFonts w:ascii="Times New Roman" w:hAnsi="Times New Roman" w:cs="Times New Roman"/>
          <w:sz w:val="28"/>
          <w:szCs w:val="28"/>
        </w:rPr>
        <w:t>6</w:t>
      </w:r>
      <w:r w:rsidRPr="00C1703F">
        <w:rPr>
          <w:rFonts w:ascii="Times New Roman" w:hAnsi="Times New Roman" w:cs="Times New Roman"/>
          <w:sz w:val="28"/>
          <w:szCs w:val="28"/>
        </w:rPr>
        <w:t>, с. 8].</w:t>
      </w:r>
    </w:p>
    <w:p w:rsidR="00AC7D48" w:rsidRPr="00C1703F" w:rsidRDefault="00AC7D48" w:rsidP="00AC7D48">
      <w:pPr>
        <w:spacing w:after="0" w:line="240" w:lineRule="auto"/>
        <w:jc w:val="both"/>
        <w:rPr>
          <w:rFonts w:ascii="Times New Roman" w:hAnsi="Times New Roman" w:cs="Times New Roman"/>
          <w:sz w:val="28"/>
          <w:szCs w:val="28"/>
        </w:rPr>
      </w:pPr>
      <w:r w:rsidRPr="00C1703F">
        <w:rPr>
          <w:rFonts w:ascii="Times New Roman" w:hAnsi="Times New Roman" w:cs="Times New Roman"/>
          <w:sz w:val="28"/>
          <w:szCs w:val="28"/>
        </w:rPr>
        <w:tab/>
        <w:t>В польском языкознании исследованием этого аспекта языковой и текстовой семантики занимается группа Е. Бартминьского из Люблинского университета имени М. Кюри-Склодовской. В одной из таких публикаций выделены следующие группы ценностей:</w:t>
      </w:r>
    </w:p>
    <w:p w:rsidR="00AC7D48" w:rsidRPr="00C1703F" w:rsidRDefault="00AC7D48" w:rsidP="00AC7D48">
      <w:pPr>
        <w:spacing w:after="0" w:line="240" w:lineRule="auto"/>
        <w:jc w:val="both"/>
        <w:rPr>
          <w:rFonts w:ascii="Times New Roman" w:hAnsi="Times New Roman" w:cs="Times New Roman"/>
          <w:sz w:val="28"/>
          <w:szCs w:val="28"/>
        </w:rPr>
      </w:pPr>
      <w:r w:rsidRPr="00C1703F">
        <w:rPr>
          <w:rFonts w:ascii="Times New Roman" w:hAnsi="Times New Roman" w:cs="Times New Roman"/>
          <w:sz w:val="28"/>
          <w:szCs w:val="28"/>
        </w:rPr>
        <w:tab/>
        <w:t>1) названия действий, состояний, установок;</w:t>
      </w:r>
    </w:p>
    <w:p w:rsidR="00AC7D48" w:rsidRPr="00C1703F" w:rsidRDefault="00AC7D48" w:rsidP="00AC7D48">
      <w:pPr>
        <w:spacing w:after="0" w:line="240" w:lineRule="auto"/>
        <w:jc w:val="both"/>
        <w:rPr>
          <w:rFonts w:ascii="Times New Roman" w:hAnsi="Times New Roman" w:cs="Times New Roman"/>
          <w:sz w:val="28"/>
          <w:szCs w:val="28"/>
        </w:rPr>
      </w:pPr>
      <w:r w:rsidRPr="00C1703F">
        <w:rPr>
          <w:rFonts w:ascii="Times New Roman" w:hAnsi="Times New Roman" w:cs="Times New Roman"/>
          <w:sz w:val="28"/>
          <w:szCs w:val="28"/>
        </w:rPr>
        <w:tab/>
        <w:t>2) названия сообществ, культивирующих определенные «заданные» ценности;</w:t>
      </w:r>
    </w:p>
    <w:p w:rsidR="00AC7D48" w:rsidRPr="00C1703F" w:rsidRDefault="00AC7D48" w:rsidP="00AC7D48">
      <w:pPr>
        <w:spacing w:after="0" w:line="240" w:lineRule="auto"/>
        <w:jc w:val="both"/>
        <w:rPr>
          <w:rFonts w:ascii="Times New Roman" w:hAnsi="Times New Roman" w:cs="Times New Roman"/>
          <w:sz w:val="28"/>
          <w:szCs w:val="28"/>
        </w:rPr>
      </w:pPr>
      <w:r w:rsidRPr="00C1703F">
        <w:rPr>
          <w:rFonts w:ascii="Times New Roman" w:hAnsi="Times New Roman" w:cs="Times New Roman"/>
          <w:sz w:val="28"/>
          <w:szCs w:val="28"/>
        </w:rPr>
        <w:tab/>
        <w:t>3) названия членов этих сообществ;</w:t>
      </w:r>
    </w:p>
    <w:p w:rsidR="00AC7D48" w:rsidRPr="00C1703F" w:rsidRDefault="00AC7D48" w:rsidP="00AC7D48">
      <w:pPr>
        <w:spacing w:after="0" w:line="240" w:lineRule="auto"/>
        <w:jc w:val="both"/>
        <w:rPr>
          <w:rFonts w:ascii="Times New Roman" w:hAnsi="Times New Roman" w:cs="Times New Roman"/>
          <w:sz w:val="28"/>
          <w:szCs w:val="28"/>
        </w:rPr>
      </w:pPr>
      <w:r w:rsidRPr="00C1703F">
        <w:rPr>
          <w:rFonts w:ascii="Times New Roman" w:hAnsi="Times New Roman" w:cs="Times New Roman"/>
          <w:sz w:val="28"/>
          <w:szCs w:val="28"/>
        </w:rPr>
        <w:tab/>
        <w:t>4) названия организаций и социальных институтов, предназнач</w:t>
      </w:r>
      <w:r w:rsidR="00B3481B" w:rsidRPr="00C1703F">
        <w:rPr>
          <w:rFonts w:ascii="Times New Roman" w:hAnsi="Times New Roman" w:cs="Times New Roman"/>
          <w:sz w:val="28"/>
          <w:szCs w:val="28"/>
        </w:rPr>
        <w:t>енных для реализации ценностей;</w:t>
      </w:r>
    </w:p>
    <w:p w:rsidR="00AC7D48" w:rsidRPr="00C1703F" w:rsidRDefault="00AC7D48" w:rsidP="00AC7D48">
      <w:pPr>
        <w:spacing w:after="0" w:line="240" w:lineRule="auto"/>
        <w:jc w:val="both"/>
        <w:rPr>
          <w:rFonts w:ascii="Times New Roman" w:hAnsi="Times New Roman" w:cs="Times New Roman"/>
          <w:sz w:val="28"/>
          <w:szCs w:val="28"/>
        </w:rPr>
      </w:pPr>
      <w:r w:rsidRPr="00C1703F">
        <w:rPr>
          <w:rFonts w:ascii="Times New Roman" w:hAnsi="Times New Roman" w:cs="Times New Roman"/>
          <w:sz w:val="28"/>
          <w:szCs w:val="28"/>
        </w:rPr>
        <w:tab/>
        <w:t>5) названия символических мест;</w:t>
      </w:r>
    </w:p>
    <w:p w:rsidR="00AC7D48" w:rsidRPr="00C1703F" w:rsidRDefault="00AC7D48" w:rsidP="00AC7D48">
      <w:pPr>
        <w:spacing w:after="0" w:line="240" w:lineRule="auto"/>
        <w:jc w:val="both"/>
        <w:rPr>
          <w:rFonts w:ascii="Times New Roman" w:hAnsi="Times New Roman" w:cs="Times New Roman"/>
          <w:sz w:val="28"/>
          <w:szCs w:val="28"/>
        </w:rPr>
      </w:pPr>
      <w:r w:rsidRPr="00C1703F">
        <w:rPr>
          <w:rFonts w:ascii="Times New Roman" w:hAnsi="Times New Roman" w:cs="Times New Roman"/>
          <w:sz w:val="28"/>
          <w:szCs w:val="28"/>
        </w:rPr>
        <w:tab/>
        <w:t>6) названия символических предметов [</w:t>
      </w:r>
      <w:r w:rsidR="003A13F0" w:rsidRPr="00C1703F">
        <w:rPr>
          <w:rFonts w:ascii="Times New Roman" w:hAnsi="Times New Roman" w:cs="Times New Roman"/>
          <w:sz w:val="28"/>
          <w:szCs w:val="28"/>
        </w:rPr>
        <w:t>11</w:t>
      </w:r>
      <w:r w:rsidR="00A51291">
        <w:rPr>
          <w:rFonts w:ascii="Times New Roman" w:hAnsi="Times New Roman" w:cs="Times New Roman"/>
          <w:sz w:val="28"/>
          <w:szCs w:val="28"/>
        </w:rPr>
        <w:t>4</w:t>
      </w:r>
      <w:r w:rsidRPr="00C1703F">
        <w:rPr>
          <w:rFonts w:ascii="Times New Roman" w:hAnsi="Times New Roman" w:cs="Times New Roman"/>
          <w:sz w:val="28"/>
          <w:szCs w:val="28"/>
        </w:rPr>
        <w:t>, с. 26].</w:t>
      </w:r>
    </w:p>
    <w:p w:rsidR="00AC7D48" w:rsidRPr="00C1703F" w:rsidRDefault="00AC7D48" w:rsidP="00AC7D48">
      <w:pPr>
        <w:spacing w:after="0" w:line="240" w:lineRule="auto"/>
        <w:jc w:val="both"/>
        <w:rPr>
          <w:rFonts w:ascii="Times New Roman" w:hAnsi="Times New Roman" w:cs="Times New Roman"/>
          <w:sz w:val="28"/>
          <w:szCs w:val="28"/>
        </w:rPr>
      </w:pPr>
      <w:r w:rsidRPr="00C1703F">
        <w:rPr>
          <w:rFonts w:ascii="Times New Roman" w:hAnsi="Times New Roman" w:cs="Times New Roman"/>
          <w:sz w:val="28"/>
          <w:szCs w:val="28"/>
        </w:rPr>
        <w:tab/>
        <w:t>Особого внимания заслуживает классификация ценностей, предложенная А. Киклевичем. Ученый подразделяет ценности по:</w:t>
      </w:r>
    </w:p>
    <w:p w:rsidR="00AC7D48" w:rsidRPr="00C1703F" w:rsidRDefault="00AC7D48" w:rsidP="00AC7D48">
      <w:pPr>
        <w:spacing w:after="0" w:line="240" w:lineRule="auto"/>
        <w:jc w:val="both"/>
        <w:rPr>
          <w:rFonts w:ascii="Times New Roman" w:hAnsi="Times New Roman" w:cs="Times New Roman"/>
          <w:sz w:val="28"/>
          <w:szCs w:val="28"/>
        </w:rPr>
      </w:pPr>
      <w:r w:rsidRPr="00C1703F">
        <w:rPr>
          <w:rFonts w:ascii="Times New Roman" w:hAnsi="Times New Roman" w:cs="Times New Roman"/>
          <w:sz w:val="28"/>
          <w:szCs w:val="28"/>
        </w:rPr>
        <w:tab/>
        <w:t xml:space="preserve">1) </w:t>
      </w:r>
      <w:r w:rsidRPr="00C1703F">
        <w:rPr>
          <w:rFonts w:ascii="Times New Roman" w:hAnsi="Times New Roman" w:cs="Times New Roman"/>
          <w:i/>
          <w:sz w:val="28"/>
          <w:szCs w:val="28"/>
        </w:rPr>
        <w:t>предметной области</w:t>
      </w:r>
      <w:r w:rsidRPr="00C1703F">
        <w:rPr>
          <w:rFonts w:ascii="Times New Roman" w:hAnsi="Times New Roman" w:cs="Times New Roman"/>
          <w:sz w:val="28"/>
          <w:szCs w:val="28"/>
        </w:rPr>
        <w:t xml:space="preserve"> (социальные, моральные, эстетические, гедонистические и др.);</w:t>
      </w:r>
    </w:p>
    <w:p w:rsidR="00AC7D48" w:rsidRPr="00C1703F" w:rsidRDefault="00AC7D48" w:rsidP="00AC7D48">
      <w:pPr>
        <w:spacing w:after="0" w:line="240" w:lineRule="auto"/>
        <w:jc w:val="both"/>
        <w:rPr>
          <w:rFonts w:ascii="Times New Roman" w:hAnsi="Times New Roman" w:cs="Times New Roman"/>
          <w:sz w:val="28"/>
          <w:szCs w:val="28"/>
        </w:rPr>
      </w:pPr>
      <w:r w:rsidRPr="00C1703F">
        <w:rPr>
          <w:rFonts w:ascii="Times New Roman" w:hAnsi="Times New Roman" w:cs="Times New Roman"/>
          <w:sz w:val="28"/>
          <w:szCs w:val="28"/>
        </w:rPr>
        <w:tab/>
        <w:t xml:space="preserve">2) </w:t>
      </w:r>
      <w:r w:rsidRPr="00C1703F">
        <w:rPr>
          <w:rFonts w:ascii="Times New Roman" w:hAnsi="Times New Roman" w:cs="Times New Roman"/>
          <w:i/>
          <w:sz w:val="28"/>
          <w:szCs w:val="28"/>
        </w:rPr>
        <w:t>аксиологическому содержанию</w:t>
      </w:r>
      <w:r w:rsidRPr="00C1703F">
        <w:rPr>
          <w:rFonts w:ascii="Times New Roman" w:hAnsi="Times New Roman" w:cs="Times New Roman"/>
          <w:sz w:val="28"/>
          <w:szCs w:val="28"/>
        </w:rPr>
        <w:t xml:space="preserve"> (положительные, отрицательные, нейтральные);</w:t>
      </w:r>
    </w:p>
    <w:p w:rsidR="00AC7D48" w:rsidRPr="00C1703F" w:rsidRDefault="00AC7D48" w:rsidP="00AC7D48">
      <w:pPr>
        <w:spacing w:after="0" w:line="240" w:lineRule="auto"/>
        <w:jc w:val="both"/>
        <w:rPr>
          <w:rFonts w:ascii="Times New Roman" w:hAnsi="Times New Roman" w:cs="Times New Roman"/>
          <w:sz w:val="28"/>
          <w:szCs w:val="28"/>
        </w:rPr>
      </w:pPr>
      <w:r w:rsidRPr="00C1703F">
        <w:rPr>
          <w:rFonts w:ascii="Times New Roman" w:hAnsi="Times New Roman" w:cs="Times New Roman"/>
          <w:sz w:val="28"/>
          <w:szCs w:val="28"/>
        </w:rPr>
        <w:tab/>
        <w:t xml:space="preserve">3) </w:t>
      </w:r>
      <w:r w:rsidRPr="00C1703F">
        <w:rPr>
          <w:rFonts w:ascii="Times New Roman" w:hAnsi="Times New Roman" w:cs="Times New Roman"/>
          <w:i/>
          <w:sz w:val="28"/>
          <w:szCs w:val="28"/>
        </w:rPr>
        <w:t>носителю</w:t>
      </w:r>
      <w:r w:rsidRPr="00C1703F">
        <w:rPr>
          <w:rFonts w:ascii="Times New Roman" w:hAnsi="Times New Roman" w:cs="Times New Roman"/>
          <w:sz w:val="28"/>
          <w:szCs w:val="28"/>
        </w:rPr>
        <w:t xml:space="preserve"> (индивидуальные, групповые, массовые, универсальные);</w:t>
      </w:r>
    </w:p>
    <w:p w:rsidR="00AC7D48" w:rsidRPr="00C1703F" w:rsidRDefault="00AC7D48" w:rsidP="00AC7D48">
      <w:pPr>
        <w:spacing w:after="0" w:line="240" w:lineRule="auto"/>
        <w:jc w:val="both"/>
        <w:rPr>
          <w:rFonts w:ascii="Times New Roman" w:hAnsi="Times New Roman" w:cs="Times New Roman"/>
          <w:sz w:val="28"/>
          <w:szCs w:val="28"/>
        </w:rPr>
      </w:pPr>
      <w:r w:rsidRPr="00C1703F">
        <w:rPr>
          <w:rFonts w:ascii="Times New Roman" w:hAnsi="Times New Roman" w:cs="Times New Roman"/>
          <w:sz w:val="28"/>
          <w:szCs w:val="28"/>
        </w:rPr>
        <w:tab/>
        <w:t xml:space="preserve">4) </w:t>
      </w:r>
      <w:r w:rsidRPr="00C1703F">
        <w:rPr>
          <w:rFonts w:ascii="Times New Roman" w:hAnsi="Times New Roman" w:cs="Times New Roman"/>
          <w:i/>
          <w:sz w:val="28"/>
          <w:szCs w:val="28"/>
        </w:rPr>
        <w:t>позиционированию</w:t>
      </w:r>
      <w:r w:rsidRPr="00C1703F">
        <w:rPr>
          <w:rFonts w:ascii="Times New Roman" w:hAnsi="Times New Roman" w:cs="Times New Roman"/>
          <w:sz w:val="28"/>
          <w:szCs w:val="28"/>
        </w:rPr>
        <w:t xml:space="preserve"> (ос</w:t>
      </w:r>
      <w:r w:rsidR="003A13F0" w:rsidRPr="00C1703F">
        <w:rPr>
          <w:rFonts w:ascii="Times New Roman" w:hAnsi="Times New Roman" w:cs="Times New Roman"/>
          <w:sz w:val="28"/>
          <w:szCs w:val="28"/>
        </w:rPr>
        <w:t>новные, важные, маргинальные) [7</w:t>
      </w:r>
      <w:r w:rsidRPr="00C1703F">
        <w:rPr>
          <w:rFonts w:ascii="Times New Roman" w:hAnsi="Times New Roman" w:cs="Times New Roman"/>
          <w:sz w:val="28"/>
          <w:szCs w:val="28"/>
        </w:rPr>
        <w:t>, с. 279]. Эта классификация ценностей более близка нашему исследованию, так как содержит лингвистическую составляющую.</w:t>
      </w:r>
    </w:p>
    <w:p w:rsidR="00AC7D48" w:rsidRPr="00C1703F" w:rsidRDefault="00AC7D48" w:rsidP="00AC7D48">
      <w:pPr>
        <w:spacing w:after="0" w:line="240" w:lineRule="auto"/>
        <w:jc w:val="both"/>
        <w:rPr>
          <w:rFonts w:ascii="Times New Roman" w:hAnsi="Times New Roman" w:cs="Times New Roman"/>
          <w:sz w:val="28"/>
          <w:szCs w:val="28"/>
        </w:rPr>
      </w:pPr>
      <w:r w:rsidRPr="00C1703F">
        <w:rPr>
          <w:rFonts w:ascii="Times New Roman" w:hAnsi="Times New Roman" w:cs="Times New Roman"/>
          <w:sz w:val="28"/>
          <w:szCs w:val="28"/>
        </w:rPr>
        <w:tab/>
        <w:t>Нами рассмотрены далеко не все классификации ценностей, в виду их многочисленности и вряд ли какая-либо из них охватывает все возможные аспекты. Из представленных классификаций можно сделать вывод о том, что ценности присущ аксиологический компонент «хорошо» – «плохо», субъект ценности может быть «индивидуальный» – «массовый».</w:t>
      </w:r>
    </w:p>
    <w:p w:rsidR="00AC7D48" w:rsidRPr="00C1703F" w:rsidRDefault="00AC7D48" w:rsidP="00AC7D48">
      <w:pPr>
        <w:spacing w:after="0" w:line="240" w:lineRule="auto"/>
        <w:jc w:val="both"/>
        <w:rPr>
          <w:rFonts w:ascii="Times New Roman" w:hAnsi="Times New Roman" w:cs="Times New Roman"/>
          <w:sz w:val="28"/>
          <w:szCs w:val="28"/>
        </w:rPr>
      </w:pPr>
      <w:r w:rsidRPr="00C1703F">
        <w:rPr>
          <w:rFonts w:ascii="Times New Roman" w:hAnsi="Times New Roman" w:cs="Times New Roman"/>
          <w:sz w:val="28"/>
          <w:szCs w:val="28"/>
        </w:rPr>
        <w:lastRenderedPageBreak/>
        <w:tab/>
        <w:t>Ценности – это основные точки зрения человека в отношении веры, предпочтений, мнений и поведенческих установок. Они представляют собой теоретическую систему критериев оценки, суждения играют важную роль в управлении мыслями и поступками людей. Ценности как высшие ориентиры, определяющие поведение людей, существуют в культуре не изолированно, а взаимосвязанно и составляют ценностную картину мира, которая формируется у того или иного человека в связи с его национальной принадлежностью, менталитетом, установками общества и т.д.</w:t>
      </w:r>
    </w:p>
    <w:p w:rsidR="00AC7D48" w:rsidRPr="00C1703F" w:rsidRDefault="00AC7D48" w:rsidP="00AC7D48">
      <w:pPr>
        <w:spacing w:after="0" w:line="240" w:lineRule="auto"/>
        <w:jc w:val="both"/>
        <w:rPr>
          <w:rFonts w:ascii="Times New Roman" w:hAnsi="Times New Roman" w:cs="Times New Roman"/>
          <w:sz w:val="28"/>
          <w:szCs w:val="28"/>
        </w:rPr>
      </w:pPr>
      <w:r w:rsidRPr="00C1703F">
        <w:rPr>
          <w:rFonts w:ascii="Times New Roman" w:hAnsi="Times New Roman" w:cs="Times New Roman"/>
          <w:sz w:val="28"/>
          <w:szCs w:val="28"/>
        </w:rPr>
        <w:tab/>
        <w:t xml:space="preserve">В культурах разных народов существуют примерно одинаковые базовые ценности. Обычно этих ценностей достаточно много, и им присуща систематичность и иерархичность. На иерархичность системы ценностей немалое влияние оказывают </w:t>
      </w:r>
      <w:r w:rsidR="00EB7131" w:rsidRPr="00C1703F">
        <w:rPr>
          <w:rFonts w:ascii="Times New Roman" w:hAnsi="Times New Roman" w:cs="Times New Roman"/>
          <w:sz w:val="28"/>
          <w:szCs w:val="28"/>
        </w:rPr>
        <w:t>и</w:t>
      </w:r>
      <w:r w:rsidRPr="00C1703F">
        <w:rPr>
          <w:rFonts w:ascii="Times New Roman" w:hAnsi="Times New Roman" w:cs="Times New Roman"/>
          <w:sz w:val="28"/>
          <w:szCs w:val="28"/>
        </w:rPr>
        <w:t xml:space="preserve"> процессы, происходящие в обществе, так как ценности формируются в ходе развития общества, зависят от многих факторов, одним из которых является политико-идеологическая система государства. Ценности функционируют в определенном историческом и социальном контексте, и каждая эпоха характеризуется своими доминирующими в обществе ценностями. Общеизвестно, что в результате крупных политических событий меняется существующая система ценностей, нередко происходит их переоценка. В зависимости от общественно-политических или иных условий, событий, ситуаций выясняется какие ориентиры важны для общества. Ярким свидетельством этому является система ценностей</w:t>
      </w:r>
      <w:r w:rsidR="00B3481B" w:rsidRPr="00C1703F">
        <w:rPr>
          <w:rFonts w:ascii="Times New Roman" w:hAnsi="Times New Roman" w:cs="Times New Roman"/>
          <w:sz w:val="28"/>
          <w:szCs w:val="28"/>
        </w:rPr>
        <w:t>,</w:t>
      </w:r>
      <w:r w:rsidRPr="00C1703F">
        <w:rPr>
          <w:rFonts w:ascii="Times New Roman" w:hAnsi="Times New Roman" w:cs="Times New Roman"/>
          <w:sz w:val="28"/>
          <w:szCs w:val="28"/>
        </w:rPr>
        <w:t xml:space="preserve"> которая существовала долгие годы</w:t>
      </w:r>
      <w:r w:rsidR="00D70E7F" w:rsidRPr="00C1703F">
        <w:rPr>
          <w:rFonts w:ascii="Times New Roman" w:hAnsi="Times New Roman" w:cs="Times New Roman"/>
          <w:sz w:val="28"/>
          <w:szCs w:val="28"/>
        </w:rPr>
        <w:t xml:space="preserve"> при правлении советской власти</w:t>
      </w:r>
      <w:r w:rsidR="00B3481B" w:rsidRPr="00C1703F">
        <w:rPr>
          <w:rFonts w:ascii="Times New Roman" w:hAnsi="Times New Roman" w:cs="Times New Roman"/>
          <w:sz w:val="28"/>
          <w:szCs w:val="28"/>
        </w:rPr>
        <w:t xml:space="preserve">, </w:t>
      </w:r>
      <w:r w:rsidRPr="00C1703F">
        <w:rPr>
          <w:rFonts w:ascii="Times New Roman" w:hAnsi="Times New Roman" w:cs="Times New Roman"/>
          <w:sz w:val="28"/>
          <w:szCs w:val="28"/>
        </w:rPr>
        <w:t>в обществе доминировала преданность партийно-государственному руководству – система ценностей, которая доказала свою несостоятельность и привела к распаду СССР.</w:t>
      </w:r>
    </w:p>
    <w:p w:rsidR="00AC7D48" w:rsidRPr="00C1703F" w:rsidRDefault="00AC7D48" w:rsidP="00AC7D48">
      <w:pPr>
        <w:spacing w:after="0" w:line="240" w:lineRule="auto"/>
        <w:jc w:val="both"/>
        <w:rPr>
          <w:rFonts w:ascii="Times New Roman" w:hAnsi="Times New Roman" w:cs="Times New Roman"/>
          <w:sz w:val="28"/>
          <w:szCs w:val="28"/>
        </w:rPr>
      </w:pPr>
      <w:r w:rsidRPr="00C1703F">
        <w:rPr>
          <w:rFonts w:ascii="Times New Roman" w:hAnsi="Times New Roman" w:cs="Times New Roman"/>
          <w:sz w:val="28"/>
          <w:szCs w:val="28"/>
        </w:rPr>
        <w:tab/>
        <w:t>Одна из задач нашего исследования состоит в выявлении доминирующих ценностей казахстанского общества и анализе их репрезентации в прессе. Тщательное изучение формирования ценностей актуально для построения гармоничного общества. Существуют незыблемые ориентиры, на которых держится современное, гуманистическое, демократическое государство.</w:t>
      </w:r>
    </w:p>
    <w:p w:rsidR="00AC7D48" w:rsidRPr="00C1703F" w:rsidRDefault="00AC7D48" w:rsidP="00AC7D48">
      <w:pPr>
        <w:spacing w:after="0" w:line="240" w:lineRule="auto"/>
        <w:jc w:val="both"/>
        <w:rPr>
          <w:rFonts w:ascii="Times New Roman" w:hAnsi="Times New Roman" w:cs="Times New Roman"/>
          <w:sz w:val="28"/>
          <w:szCs w:val="28"/>
        </w:rPr>
      </w:pPr>
      <w:r w:rsidRPr="00C1703F">
        <w:rPr>
          <w:rFonts w:ascii="Times New Roman" w:hAnsi="Times New Roman" w:cs="Times New Roman"/>
          <w:sz w:val="28"/>
          <w:szCs w:val="28"/>
        </w:rPr>
        <w:tab/>
        <w:t xml:space="preserve">С обретением независимости для Казахстана проблема ценностей становится особенно актуальной, так как Казахстан является многокультурной страной с более чем 130 этническими группами, мирно живущими на его территории. </w:t>
      </w:r>
      <w:r w:rsidR="00EB7131" w:rsidRPr="00C1703F">
        <w:rPr>
          <w:rFonts w:ascii="Times New Roman" w:hAnsi="Times New Roman" w:cs="Times New Roman"/>
          <w:sz w:val="28"/>
          <w:szCs w:val="28"/>
        </w:rPr>
        <w:t>О</w:t>
      </w:r>
      <w:r w:rsidRPr="00C1703F">
        <w:rPr>
          <w:rFonts w:ascii="Times New Roman" w:hAnsi="Times New Roman" w:cs="Times New Roman"/>
          <w:sz w:val="28"/>
          <w:szCs w:val="28"/>
        </w:rPr>
        <w:t>собый интерес вызывает диссертационное исследование А.И. Ақберген, посвященное изучению трансформации социальных ценностей в современном казахстанском обществе. Автор в своей работе указывает на то, что для современного казахстанского общества ценности толерантности и свободы важны для укрепления и становления идентичности казахстанцев по фактору гражданской принадлежности, с учетом, разумеется, культурных особенностей и традиций. В случае пренебрежения этими ценностями невозможен подлинный диалог внутри общества между различными группами [1</w:t>
      </w:r>
      <w:r w:rsidR="006A5EBD" w:rsidRPr="00C1703F">
        <w:rPr>
          <w:rFonts w:ascii="Times New Roman" w:hAnsi="Times New Roman" w:cs="Times New Roman"/>
          <w:sz w:val="28"/>
          <w:szCs w:val="28"/>
        </w:rPr>
        <w:t>67</w:t>
      </w:r>
      <w:r w:rsidR="00EB17B7" w:rsidRPr="00C1703F">
        <w:rPr>
          <w:rFonts w:ascii="Times New Roman" w:hAnsi="Times New Roman" w:cs="Times New Roman"/>
          <w:sz w:val="28"/>
          <w:szCs w:val="28"/>
        </w:rPr>
        <w:t>].</w:t>
      </w:r>
    </w:p>
    <w:p w:rsidR="00AC7D48" w:rsidRPr="00C1703F" w:rsidRDefault="00AC7D48" w:rsidP="00AC7D48">
      <w:pPr>
        <w:spacing w:after="0" w:line="240" w:lineRule="auto"/>
        <w:jc w:val="both"/>
        <w:rPr>
          <w:rFonts w:ascii="Times New Roman" w:hAnsi="Times New Roman" w:cs="Times New Roman"/>
          <w:sz w:val="28"/>
          <w:szCs w:val="28"/>
        </w:rPr>
      </w:pPr>
      <w:r w:rsidRPr="00C1703F">
        <w:rPr>
          <w:rFonts w:ascii="Times New Roman" w:hAnsi="Times New Roman" w:cs="Times New Roman"/>
          <w:sz w:val="28"/>
          <w:szCs w:val="28"/>
        </w:rPr>
        <w:tab/>
        <w:t xml:space="preserve">Изучение ценностей в сопоставительном аспекте особенно интересно, так как одни и те же явления социальной жизни могут по-разному интерпретироваться разными культурными формациями. Язык отражает </w:t>
      </w:r>
      <w:r w:rsidRPr="00C1703F">
        <w:rPr>
          <w:rFonts w:ascii="Times New Roman" w:hAnsi="Times New Roman" w:cs="Times New Roman"/>
          <w:sz w:val="28"/>
          <w:szCs w:val="28"/>
        </w:rPr>
        <w:lastRenderedPageBreak/>
        <w:t>национальную ментальность и культурные ц</w:t>
      </w:r>
      <w:r w:rsidR="003A13F0" w:rsidRPr="00C1703F">
        <w:rPr>
          <w:rFonts w:ascii="Times New Roman" w:hAnsi="Times New Roman" w:cs="Times New Roman"/>
          <w:sz w:val="28"/>
          <w:szCs w:val="28"/>
        </w:rPr>
        <w:t>енности определенного этноса [16</w:t>
      </w:r>
      <w:r w:rsidR="006A5EBD" w:rsidRPr="00C1703F">
        <w:rPr>
          <w:rFonts w:ascii="Times New Roman" w:hAnsi="Times New Roman" w:cs="Times New Roman"/>
          <w:sz w:val="28"/>
          <w:szCs w:val="28"/>
        </w:rPr>
        <w:t>8</w:t>
      </w:r>
      <w:r w:rsidRPr="00C1703F">
        <w:rPr>
          <w:rFonts w:ascii="Times New Roman" w:hAnsi="Times New Roman" w:cs="Times New Roman"/>
          <w:sz w:val="28"/>
          <w:szCs w:val="28"/>
        </w:rPr>
        <w:t>, с. 52]. Казахстанское общество, будучи неоднородным с культурно-этнической, религиозной, языковой точек зрения, представляет собой сложный феномен. В контексте социальной среды республики ценности многогранны, находятся в состоянии постоянного развития, усиливается необходимость изучения исконно казахских ценностей, национальной и</w:t>
      </w:r>
      <w:r w:rsidR="007130B6" w:rsidRPr="00C1703F">
        <w:rPr>
          <w:rFonts w:ascii="Times New Roman" w:hAnsi="Times New Roman" w:cs="Times New Roman"/>
          <w:sz w:val="28"/>
          <w:szCs w:val="28"/>
        </w:rPr>
        <w:t>дентичности и самоидентичности.</w:t>
      </w:r>
    </w:p>
    <w:p w:rsidR="005179AF" w:rsidRPr="00C1703F" w:rsidRDefault="005179AF" w:rsidP="00AC7D48">
      <w:pPr>
        <w:spacing w:after="0" w:line="240" w:lineRule="auto"/>
        <w:jc w:val="both"/>
        <w:rPr>
          <w:rFonts w:ascii="Times New Roman" w:hAnsi="Times New Roman" w:cs="Times New Roman"/>
          <w:sz w:val="28"/>
          <w:szCs w:val="28"/>
        </w:rPr>
      </w:pPr>
      <w:r w:rsidRPr="00C1703F">
        <w:rPr>
          <w:rFonts w:ascii="Times New Roman" w:hAnsi="Times New Roman" w:cs="Times New Roman"/>
          <w:sz w:val="28"/>
          <w:szCs w:val="28"/>
        </w:rPr>
        <w:tab/>
        <w:t>Итак, на основе проведенного обзора, посвященного проблеме ценностей, можно сделать вывод о том, что общепринятой дефиници</w:t>
      </w:r>
      <w:r w:rsidR="00CD72BF" w:rsidRPr="00C1703F">
        <w:rPr>
          <w:rFonts w:ascii="Times New Roman" w:hAnsi="Times New Roman" w:cs="Times New Roman"/>
          <w:sz w:val="28"/>
          <w:szCs w:val="28"/>
        </w:rPr>
        <w:t xml:space="preserve">и «ценность» не существует. </w:t>
      </w:r>
      <w:r w:rsidR="002C01F4" w:rsidRPr="00C1703F">
        <w:rPr>
          <w:rFonts w:ascii="Times New Roman" w:hAnsi="Times New Roman" w:cs="Times New Roman"/>
          <w:sz w:val="28"/>
          <w:szCs w:val="28"/>
        </w:rPr>
        <w:t>Для настоящего исследования наиболее значимыми являются такие подходы, как лингвистический и лингвокультурологический.</w:t>
      </w:r>
    </w:p>
    <w:p w:rsidR="00A10EE4" w:rsidRPr="00C1703F" w:rsidRDefault="00A10EE4" w:rsidP="00AC7D48">
      <w:pPr>
        <w:spacing w:after="0" w:line="240" w:lineRule="auto"/>
        <w:jc w:val="both"/>
        <w:rPr>
          <w:rFonts w:ascii="Times New Roman" w:hAnsi="Times New Roman" w:cs="Times New Roman"/>
          <w:sz w:val="28"/>
          <w:szCs w:val="28"/>
        </w:rPr>
      </w:pPr>
    </w:p>
    <w:p w:rsidR="00A10EE4" w:rsidRPr="00C1703F" w:rsidRDefault="00A10EE4" w:rsidP="00AC7D48">
      <w:pPr>
        <w:spacing w:after="0" w:line="240" w:lineRule="auto"/>
        <w:jc w:val="both"/>
        <w:rPr>
          <w:rFonts w:ascii="Times New Roman" w:hAnsi="Times New Roman" w:cs="Times New Roman"/>
          <w:b/>
          <w:sz w:val="28"/>
          <w:szCs w:val="28"/>
        </w:rPr>
      </w:pPr>
      <w:r w:rsidRPr="00C1703F">
        <w:rPr>
          <w:rFonts w:ascii="Times New Roman" w:hAnsi="Times New Roman" w:cs="Times New Roman"/>
          <w:b/>
          <w:sz w:val="28"/>
          <w:szCs w:val="28"/>
        </w:rPr>
        <w:t>Выводы по 1 разделу</w:t>
      </w:r>
    </w:p>
    <w:p w:rsidR="00AC7D48" w:rsidRPr="00C1703F" w:rsidRDefault="00AC7D48" w:rsidP="00AC7D48">
      <w:pPr>
        <w:spacing w:after="0" w:line="240" w:lineRule="auto"/>
        <w:jc w:val="both"/>
        <w:rPr>
          <w:rFonts w:ascii="Times New Roman" w:hAnsi="Times New Roman" w:cs="Times New Roman"/>
          <w:sz w:val="28"/>
          <w:szCs w:val="28"/>
        </w:rPr>
      </w:pPr>
      <w:r w:rsidRPr="00C1703F">
        <w:rPr>
          <w:rFonts w:ascii="Times New Roman" w:hAnsi="Times New Roman" w:cs="Times New Roman"/>
          <w:sz w:val="28"/>
          <w:szCs w:val="28"/>
        </w:rPr>
        <w:tab/>
      </w:r>
      <w:r w:rsidR="00727297" w:rsidRPr="00C1703F">
        <w:rPr>
          <w:rFonts w:ascii="Times New Roman" w:hAnsi="Times New Roman" w:cs="Times New Roman"/>
          <w:sz w:val="28"/>
          <w:szCs w:val="28"/>
        </w:rPr>
        <w:t>А</w:t>
      </w:r>
      <w:r w:rsidRPr="00C1703F">
        <w:rPr>
          <w:rFonts w:ascii="Times New Roman" w:hAnsi="Times New Roman" w:cs="Times New Roman"/>
          <w:sz w:val="28"/>
          <w:szCs w:val="28"/>
        </w:rPr>
        <w:t>нализ</w:t>
      </w:r>
      <w:r w:rsidR="00471AB2" w:rsidRPr="00C1703F">
        <w:rPr>
          <w:rFonts w:ascii="Times New Roman" w:hAnsi="Times New Roman" w:cs="Times New Roman"/>
          <w:sz w:val="28"/>
          <w:szCs w:val="28"/>
        </w:rPr>
        <w:t xml:space="preserve"> аксиологического пространства современной казахстанской прессы позволяет сделать следующие выводы</w:t>
      </w:r>
      <w:r w:rsidRPr="00C1703F">
        <w:rPr>
          <w:rFonts w:ascii="Times New Roman" w:hAnsi="Times New Roman" w:cs="Times New Roman"/>
          <w:sz w:val="28"/>
          <w:szCs w:val="28"/>
        </w:rPr>
        <w:t>:</w:t>
      </w:r>
    </w:p>
    <w:p w:rsidR="007940BD" w:rsidRPr="00C1703F" w:rsidRDefault="00471AB2" w:rsidP="00FD2C1C">
      <w:pPr>
        <w:pStyle w:val="a3"/>
        <w:numPr>
          <w:ilvl w:val="0"/>
          <w:numId w:val="48"/>
        </w:numPr>
        <w:spacing w:after="0" w:line="240" w:lineRule="auto"/>
        <w:ind w:left="0" w:firstLine="709"/>
        <w:jc w:val="both"/>
        <w:rPr>
          <w:rFonts w:ascii="Times New Roman" w:hAnsi="Times New Roman" w:cs="Times New Roman"/>
          <w:sz w:val="28"/>
          <w:szCs w:val="28"/>
        </w:rPr>
      </w:pPr>
      <w:r w:rsidRPr="00C1703F">
        <w:rPr>
          <w:rFonts w:ascii="Times New Roman" w:hAnsi="Times New Roman" w:cs="Times New Roman"/>
          <w:sz w:val="28"/>
          <w:szCs w:val="28"/>
        </w:rPr>
        <w:t>За период существования суверенного Казахстана сформировался определенный рынок СМИ со своими национальными особенностями, одной из которых является сосуществование казахско- и русскоязычных СМИ. Так, в казахскоязычном сегменте и соцсетях наряду с политическими событиями много внимания уделяется вопросам культивирования и защиты национальных ценностей, доминированию казахского языка, акцентированию внимания на негативных сторонах истории советского периода, межпоколенным связям, т.е. казахскоязычную прессу волнуют вопросы национального характера и национальных приоритетов. Русскоязычным СМИ не свойственно поднимать подобные темы, им больше присуще освещение политики и социально-экономических вопросов, а также заимствование материалов для публикации из российских изданий</w:t>
      </w:r>
      <w:r w:rsidR="00AD23D0" w:rsidRPr="00C1703F">
        <w:rPr>
          <w:rFonts w:ascii="Times New Roman" w:hAnsi="Times New Roman" w:cs="Times New Roman"/>
          <w:sz w:val="28"/>
          <w:szCs w:val="28"/>
        </w:rPr>
        <w:t xml:space="preserve">. </w:t>
      </w:r>
      <w:r w:rsidR="0097679E" w:rsidRPr="00C1703F">
        <w:rPr>
          <w:rFonts w:ascii="Times New Roman" w:hAnsi="Times New Roman" w:cs="Times New Roman"/>
          <w:sz w:val="28"/>
          <w:szCs w:val="28"/>
        </w:rPr>
        <w:t>Газетный текст не просто отражает события, а интерпретирует их в фокусе редакции, представляет массовому читателю через призму определенных культурных, духовно-нравственных и общественно-политических ценностей, при этом казахско</w:t>
      </w:r>
      <w:r w:rsidR="0095055F" w:rsidRPr="00C1703F">
        <w:rPr>
          <w:rFonts w:ascii="Times New Roman" w:hAnsi="Times New Roman" w:cs="Times New Roman"/>
          <w:sz w:val="28"/>
          <w:szCs w:val="28"/>
        </w:rPr>
        <w:t>-</w:t>
      </w:r>
      <w:r w:rsidR="0097679E" w:rsidRPr="00C1703F">
        <w:rPr>
          <w:rFonts w:ascii="Times New Roman" w:hAnsi="Times New Roman" w:cs="Times New Roman"/>
          <w:sz w:val="28"/>
          <w:szCs w:val="28"/>
        </w:rPr>
        <w:t xml:space="preserve"> и русскоязычная прессы имеют свою специфику в отборе и подаче контента.</w:t>
      </w:r>
    </w:p>
    <w:p w:rsidR="00AC7D48" w:rsidRPr="00C1703F" w:rsidRDefault="0097679E" w:rsidP="00FD2C1C">
      <w:pPr>
        <w:spacing w:after="0" w:line="240" w:lineRule="auto"/>
        <w:jc w:val="both"/>
        <w:rPr>
          <w:rFonts w:ascii="Times New Roman" w:hAnsi="Times New Roman" w:cs="Times New Roman"/>
          <w:sz w:val="28"/>
          <w:szCs w:val="28"/>
        </w:rPr>
      </w:pPr>
      <w:r w:rsidRPr="00C1703F">
        <w:rPr>
          <w:rFonts w:ascii="Times New Roman" w:hAnsi="Times New Roman" w:cs="Times New Roman"/>
          <w:sz w:val="28"/>
          <w:szCs w:val="28"/>
        </w:rPr>
        <w:tab/>
        <w:t xml:space="preserve">2) </w:t>
      </w:r>
      <w:r w:rsidR="004B08EE" w:rsidRPr="00C1703F">
        <w:rPr>
          <w:rFonts w:ascii="Times New Roman" w:hAnsi="Times New Roman" w:cs="Times New Roman"/>
          <w:sz w:val="28"/>
          <w:szCs w:val="28"/>
        </w:rPr>
        <w:t>Средства массовой информации являются о</w:t>
      </w:r>
      <w:r w:rsidRPr="00C1703F">
        <w:rPr>
          <w:rFonts w:ascii="Times New Roman" w:hAnsi="Times New Roman" w:cs="Times New Roman"/>
          <w:sz w:val="28"/>
          <w:szCs w:val="28"/>
        </w:rPr>
        <w:t xml:space="preserve">дним </w:t>
      </w:r>
      <w:r w:rsidR="00AC7D48" w:rsidRPr="00C1703F">
        <w:rPr>
          <w:rFonts w:ascii="Times New Roman" w:hAnsi="Times New Roman" w:cs="Times New Roman"/>
          <w:sz w:val="28"/>
          <w:szCs w:val="28"/>
        </w:rPr>
        <w:t xml:space="preserve">из важнейших инструментов выражения ценностей. Передавая актуальную информацию о событиях в стране и мире, они вместе с тем предлагают свою интерпретацию, </w:t>
      </w:r>
      <w:r w:rsidR="00AD23D0" w:rsidRPr="00C1703F">
        <w:rPr>
          <w:rFonts w:ascii="Times New Roman" w:hAnsi="Times New Roman" w:cs="Times New Roman"/>
          <w:sz w:val="28"/>
          <w:szCs w:val="28"/>
        </w:rPr>
        <w:t xml:space="preserve">воздействуя на адресата, </w:t>
      </w:r>
      <w:r w:rsidR="00AC7D48" w:rsidRPr="00C1703F">
        <w:rPr>
          <w:rFonts w:ascii="Times New Roman" w:hAnsi="Times New Roman" w:cs="Times New Roman"/>
          <w:sz w:val="28"/>
          <w:szCs w:val="28"/>
        </w:rPr>
        <w:t>определяют отношение аудитории к</w:t>
      </w:r>
      <w:r w:rsidR="00AD23D0" w:rsidRPr="00C1703F">
        <w:rPr>
          <w:rFonts w:ascii="Times New Roman" w:hAnsi="Times New Roman" w:cs="Times New Roman"/>
          <w:sz w:val="28"/>
          <w:szCs w:val="28"/>
        </w:rPr>
        <w:t xml:space="preserve"> освещаемой информации</w:t>
      </w:r>
      <w:r w:rsidR="00AC7D48" w:rsidRPr="00C1703F">
        <w:rPr>
          <w:rFonts w:ascii="Times New Roman" w:hAnsi="Times New Roman" w:cs="Times New Roman"/>
          <w:sz w:val="28"/>
          <w:szCs w:val="28"/>
        </w:rPr>
        <w:t>. СМИ, с одной стороны, апеллируют к традиционным ценностям социума, с другой – активно</w:t>
      </w:r>
      <w:r w:rsidR="007940BD" w:rsidRPr="00C1703F">
        <w:rPr>
          <w:rFonts w:ascii="Times New Roman" w:hAnsi="Times New Roman" w:cs="Times New Roman"/>
          <w:sz w:val="28"/>
          <w:szCs w:val="28"/>
        </w:rPr>
        <w:t xml:space="preserve"> участвуют в формировании новых</w:t>
      </w:r>
      <w:r w:rsidRPr="00C1703F">
        <w:rPr>
          <w:rFonts w:ascii="Times New Roman" w:hAnsi="Times New Roman" w:cs="Times New Roman"/>
          <w:sz w:val="28"/>
          <w:szCs w:val="28"/>
        </w:rPr>
        <w:t>.</w:t>
      </w:r>
    </w:p>
    <w:p w:rsidR="007940BD" w:rsidRPr="00C1703F" w:rsidRDefault="00AC7D48" w:rsidP="00AC7D48">
      <w:pPr>
        <w:spacing w:after="0" w:line="240" w:lineRule="auto"/>
        <w:jc w:val="both"/>
        <w:rPr>
          <w:rFonts w:ascii="Times New Roman" w:hAnsi="Times New Roman" w:cs="Times New Roman"/>
          <w:sz w:val="28"/>
          <w:szCs w:val="28"/>
        </w:rPr>
      </w:pPr>
      <w:r w:rsidRPr="00C1703F">
        <w:rPr>
          <w:rFonts w:ascii="Times New Roman" w:hAnsi="Times New Roman" w:cs="Times New Roman"/>
          <w:sz w:val="28"/>
          <w:szCs w:val="28"/>
        </w:rPr>
        <w:tab/>
      </w:r>
      <w:r w:rsidR="0097679E" w:rsidRPr="00C1703F">
        <w:rPr>
          <w:rFonts w:ascii="Times New Roman" w:hAnsi="Times New Roman" w:cs="Times New Roman"/>
          <w:sz w:val="28"/>
          <w:szCs w:val="28"/>
        </w:rPr>
        <w:t>3</w:t>
      </w:r>
      <w:r w:rsidRPr="00C1703F">
        <w:rPr>
          <w:rFonts w:ascii="Times New Roman" w:hAnsi="Times New Roman" w:cs="Times New Roman"/>
          <w:sz w:val="28"/>
          <w:szCs w:val="28"/>
        </w:rPr>
        <w:t xml:space="preserve">) </w:t>
      </w:r>
      <w:r w:rsidR="009F7F6A" w:rsidRPr="00C1703F">
        <w:rPr>
          <w:rFonts w:ascii="Times New Roman" w:hAnsi="Times New Roman" w:cs="Times New Roman"/>
          <w:sz w:val="28"/>
          <w:szCs w:val="28"/>
        </w:rPr>
        <w:t>Кросс-лисциплинарная наука – аксиологическая лингвистика основывается на ис</w:t>
      </w:r>
      <w:r w:rsidR="007940BD" w:rsidRPr="00C1703F">
        <w:rPr>
          <w:rFonts w:ascii="Times New Roman" w:hAnsi="Times New Roman" w:cs="Times New Roman"/>
          <w:sz w:val="28"/>
          <w:szCs w:val="28"/>
        </w:rPr>
        <w:t>следовани</w:t>
      </w:r>
      <w:r w:rsidR="009F7F6A" w:rsidRPr="00C1703F">
        <w:rPr>
          <w:rFonts w:ascii="Times New Roman" w:hAnsi="Times New Roman" w:cs="Times New Roman"/>
          <w:sz w:val="28"/>
          <w:szCs w:val="28"/>
        </w:rPr>
        <w:t>я</w:t>
      </w:r>
      <w:r w:rsidR="0097679E" w:rsidRPr="00C1703F">
        <w:rPr>
          <w:rFonts w:ascii="Times New Roman" w:hAnsi="Times New Roman" w:cs="Times New Roman"/>
          <w:sz w:val="28"/>
          <w:szCs w:val="28"/>
        </w:rPr>
        <w:t xml:space="preserve"> ценностей</w:t>
      </w:r>
      <w:r w:rsidR="007940BD" w:rsidRPr="00C1703F">
        <w:rPr>
          <w:rFonts w:ascii="Times New Roman" w:hAnsi="Times New Roman" w:cs="Times New Roman"/>
          <w:sz w:val="28"/>
          <w:szCs w:val="28"/>
        </w:rPr>
        <w:t xml:space="preserve"> в рамках философского, культурологического, лингвокультурологического, социологического, лингвистического подходов</w:t>
      </w:r>
      <w:r w:rsidR="0097679E" w:rsidRPr="00C1703F">
        <w:rPr>
          <w:rFonts w:ascii="Times New Roman" w:hAnsi="Times New Roman" w:cs="Times New Roman"/>
          <w:sz w:val="28"/>
          <w:szCs w:val="28"/>
        </w:rPr>
        <w:t xml:space="preserve"> </w:t>
      </w:r>
      <w:r w:rsidR="009F7F6A" w:rsidRPr="00C1703F">
        <w:rPr>
          <w:rFonts w:ascii="Times New Roman" w:hAnsi="Times New Roman" w:cs="Times New Roman"/>
          <w:sz w:val="28"/>
          <w:szCs w:val="28"/>
        </w:rPr>
        <w:t>и рассматривает ценности</w:t>
      </w:r>
      <w:r w:rsidR="007940BD" w:rsidRPr="00C1703F">
        <w:rPr>
          <w:rFonts w:ascii="Times New Roman" w:hAnsi="Times New Roman" w:cs="Times New Roman"/>
          <w:sz w:val="28"/>
          <w:szCs w:val="28"/>
        </w:rPr>
        <w:t xml:space="preserve"> в языковом сознании и коммуникативном поведении реципиентов</w:t>
      </w:r>
      <w:r w:rsidR="0097679E" w:rsidRPr="00C1703F">
        <w:rPr>
          <w:rFonts w:ascii="Times New Roman" w:hAnsi="Times New Roman" w:cs="Times New Roman"/>
          <w:sz w:val="28"/>
          <w:szCs w:val="28"/>
        </w:rPr>
        <w:t>.</w:t>
      </w:r>
      <w:r w:rsidR="004B08EE" w:rsidRPr="00C1703F">
        <w:rPr>
          <w:rFonts w:ascii="Times New Roman" w:hAnsi="Times New Roman" w:cs="Times New Roman"/>
          <w:sz w:val="28"/>
          <w:szCs w:val="28"/>
        </w:rPr>
        <w:t xml:space="preserve"> Трансформации, происходящие во всех сферах казахстанского общества, требуют формирования корпуса ценностей, соответствующих новым реалиям.</w:t>
      </w:r>
    </w:p>
    <w:p w:rsidR="0097679E" w:rsidRPr="00C1703F" w:rsidRDefault="007940BD" w:rsidP="00AC7D48">
      <w:pPr>
        <w:spacing w:after="0" w:line="240" w:lineRule="auto"/>
        <w:jc w:val="both"/>
        <w:rPr>
          <w:rFonts w:ascii="Times New Roman" w:hAnsi="Times New Roman" w:cs="Times New Roman"/>
          <w:sz w:val="28"/>
          <w:szCs w:val="28"/>
        </w:rPr>
      </w:pPr>
      <w:r w:rsidRPr="00C1703F">
        <w:rPr>
          <w:rFonts w:ascii="Times New Roman" w:hAnsi="Times New Roman" w:cs="Times New Roman"/>
          <w:sz w:val="28"/>
          <w:szCs w:val="28"/>
        </w:rPr>
        <w:lastRenderedPageBreak/>
        <w:tab/>
      </w:r>
      <w:r w:rsidR="0097679E" w:rsidRPr="00C1703F">
        <w:rPr>
          <w:rFonts w:ascii="Times New Roman" w:hAnsi="Times New Roman" w:cs="Times New Roman"/>
          <w:sz w:val="28"/>
          <w:szCs w:val="28"/>
        </w:rPr>
        <w:t>4</w:t>
      </w:r>
      <w:r w:rsidRPr="00C1703F">
        <w:rPr>
          <w:rFonts w:ascii="Times New Roman" w:hAnsi="Times New Roman" w:cs="Times New Roman"/>
          <w:sz w:val="28"/>
          <w:szCs w:val="28"/>
        </w:rPr>
        <w:t xml:space="preserve">) </w:t>
      </w:r>
      <w:r w:rsidR="0097679E" w:rsidRPr="00C1703F">
        <w:rPr>
          <w:rFonts w:ascii="Times New Roman" w:hAnsi="Times New Roman" w:cs="Times New Roman"/>
          <w:sz w:val="28"/>
          <w:szCs w:val="28"/>
        </w:rPr>
        <w:t>Оценка является неотъемлемым свойством языкового сознания. Языковая оценка дает возможность выявить ценностную картину мира как отдельного человека, так и общества в целом. Оценка свойственна не только обиходно-бытовому языку, но также и языку прессы. Оценочные значения обладают иллокутивной функцией и стремятся воздействовать на адресата.</w:t>
      </w:r>
      <w:r w:rsidR="004B08EE" w:rsidRPr="00C1703F">
        <w:rPr>
          <w:rFonts w:ascii="Times New Roman" w:hAnsi="Times New Roman" w:cs="Times New Roman"/>
          <w:sz w:val="28"/>
          <w:szCs w:val="28"/>
        </w:rPr>
        <w:t xml:space="preserve"> Представляется правомерным выделение двух типов аксиологических значений: общую и частную оценку.</w:t>
      </w:r>
    </w:p>
    <w:p w:rsidR="00AC7D48" w:rsidRPr="00C1703F" w:rsidRDefault="0097679E" w:rsidP="00AC7D48">
      <w:pPr>
        <w:spacing w:after="0" w:line="240" w:lineRule="auto"/>
        <w:jc w:val="both"/>
        <w:rPr>
          <w:rFonts w:ascii="Times New Roman" w:hAnsi="Times New Roman" w:cs="Times New Roman"/>
          <w:sz w:val="28"/>
          <w:szCs w:val="28"/>
        </w:rPr>
      </w:pPr>
      <w:r w:rsidRPr="00C1703F">
        <w:rPr>
          <w:rFonts w:ascii="Times New Roman" w:hAnsi="Times New Roman" w:cs="Times New Roman"/>
          <w:sz w:val="28"/>
          <w:szCs w:val="28"/>
        </w:rPr>
        <w:t xml:space="preserve"> </w:t>
      </w:r>
      <w:r w:rsidRPr="00C1703F">
        <w:rPr>
          <w:rFonts w:ascii="Times New Roman" w:hAnsi="Times New Roman" w:cs="Times New Roman"/>
          <w:sz w:val="28"/>
          <w:szCs w:val="28"/>
        </w:rPr>
        <w:tab/>
        <w:t xml:space="preserve">5) </w:t>
      </w:r>
      <w:r w:rsidR="008311FB" w:rsidRPr="00C1703F">
        <w:rPr>
          <w:rFonts w:ascii="Times New Roman" w:hAnsi="Times New Roman" w:cs="Times New Roman"/>
          <w:sz w:val="28"/>
          <w:szCs w:val="28"/>
        </w:rPr>
        <w:t>Понятие ценности не определено однозначно, в нашем понимании, ц</w:t>
      </w:r>
      <w:r w:rsidR="009F7F6A" w:rsidRPr="00C1703F">
        <w:rPr>
          <w:rFonts w:ascii="Times New Roman" w:hAnsi="Times New Roman" w:cs="Times New Roman"/>
          <w:sz w:val="28"/>
          <w:szCs w:val="28"/>
        </w:rPr>
        <w:t xml:space="preserve">енность </w:t>
      </w:r>
      <w:r w:rsidR="008311FB" w:rsidRPr="00C1703F">
        <w:rPr>
          <w:rFonts w:ascii="Times New Roman" w:hAnsi="Times New Roman" w:cs="Times New Roman"/>
          <w:sz w:val="28"/>
          <w:szCs w:val="28"/>
        </w:rPr>
        <w:t xml:space="preserve">– </w:t>
      </w:r>
      <w:r w:rsidR="009F7F6A" w:rsidRPr="00C1703F">
        <w:rPr>
          <w:rFonts w:ascii="Times New Roman" w:hAnsi="Times New Roman" w:cs="Times New Roman"/>
          <w:sz w:val="28"/>
          <w:szCs w:val="28"/>
        </w:rPr>
        <w:t xml:space="preserve">лингвистическая категория и </w:t>
      </w:r>
      <w:r w:rsidR="00AC7D48" w:rsidRPr="00C1703F">
        <w:rPr>
          <w:rFonts w:ascii="Times New Roman" w:hAnsi="Times New Roman" w:cs="Times New Roman"/>
          <w:sz w:val="28"/>
          <w:szCs w:val="28"/>
        </w:rPr>
        <w:t>трактуется как разновидность семантической детерминации, в основе которой лежит интенсиональная установка языкового субъекта, а именно – его (разделяемое с другими членами общества) представление о правильных, желаемых, требуемых, предпочтительных, о</w:t>
      </w:r>
      <w:r w:rsidR="004B08EE" w:rsidRPr="00C1703F">
        <w:rPr>
          <w:rFonts w:ascii="Times New Roman" w:hAnsi="Times New Roman" w:cs="Times New Roman"/>
          <w:sz w:val="28"/>
          <w:szCs w:val="28"/>
        </w:rPr>
        <w:t>бразцовых и др. типах поведения.</w:t>
      </w:r>
    </w:p>
    <w:p w:rsidR="00107A85" w:rsidRPr="00C1703F" w:rsidRDefault="004B08EE" w:rsidP="008311FB">
      <w:pPr>
        <w:spacing w:after="0" w:line="240" w:lineRule="auto"/>
        <w:jc w:val="both"/>
        <w:rPr>
          <w:rFonts w:ascii="Times New Roman" w:hAnsi="Times New Roman" w:cs="Times New Roman"/>
          <w:sz w:val="28"/>
          <w:szCs w:val="28"/>
        </w:rPr>
      </w:pPr>
      <w:r w:rsidRPr="00C1703F">
        <w:rPr>
          <w:rFonts w:ascii="Times New Roman" w:hAnsi="Times New Roman" w:cs="Times New Roman"/>
          <w:sz w:val="28"/>
          <w:szCs w:val="28"/>
        </w:rPr>
        <w:tab/>
        <w:t>6) Ценность и оценка – категории независимые, но взаимообусловленные и взаимосвязанные. Природа и структура оценки в значительной степени определяется системой ценностей.</w:t>
      </w:r>
      <w:r w:rsidR="00AD23D0" w:rsidRPr="00C1703F">
        <w:rPr>
          <w:rFonts w:ascii="Times New Roman" w:hAnsi="Times New Roman" w:cs="Times New Roman"/>
          <w:sz w:val="28"/>
          <w:szCs w:val="28"/>
        </w:rPr>
        <w:t xml:space="preserve"> Многоплановость и многаспектность этих феноменов вызывают огромный исследовательский интерес, о чем позволяют судить  наличие различных подходов (философских, лингвистических, литературоведческих, психологических и др.) к их изучению.</w:t>
      </w:r>
      <w:r w:rsidR="00107A85" w:rsidRPr="00C1703F">
        <w:rPr>
          <w:rFonts w:ascii="Times New Roman" w:hAnsi="Times New Roman" w:cs="Times New Roman"/>
          <w:sz w:val="28"/>
          <w:szCs w:val="28"/>
        </w:rPr>
        <w:t xml:space="preserve"> Эти категории активно исследуются как в зарубежной, так и в отечественной лингвистике.</w:t>
      </w:r>
    </w:p>
    <w:p w:rsidR="00AD23D0" w:rsidRPr="00C1703F" w:rsidRDefault="008311FB" w:rsidP="00107A85">
      <w:pPr>
        <w:spacing w:after="0" w:line="240" w:lineRule="auto"/>
        <w:ind w:firstLine="709"/>
        <w:jc w:val="both"/>
        <w:rPr>
          <w:rFonts w:ascii="Times New Roman" w:hAnsi="Times New Roman" w:cs="Times New Roman"/>
          <w:sz w:val="28"/>
          <w:szCs w:val="28"/>
        </w:rPr>
      </w:pPr>
      <w:r w:rsidRPr="00C1703F">
        <w:rPr>
          <w:rFonts w:ascii="Times New Roman" w:hAnsi="Times New Roman" w:cs="Times New Roman"/>
          <w:sz w:val="28"/>
          <w:szCs w:val="28"/>
        </w:rPr>
        <w:t>7</w:t>
      </w:r>
      <w:r w:rsidR="00107A85" w:rsidRPr="00C1703F">
        <w:rPr>
          <w:rFonts w:ascii="Times New Roman" w:hAnsi="Times New Roman" w:cs="Times New Roman"/>
          <w:sz w:val="28"/>
          <w:szCs w:val="28"/>
        </w:rPr>
        <w:t>) Как известно, язык отражает национальную ментальность и культурные ценности определенного этноса. Представляет интерес выявление доминантных ценностей многонационального, полиязычного и поликонфессионального государства, каковым является Казахстан.</w:t>
      </w:r>
    </w:p>
    <w:p w:rsidR="00AC7D48" w:rsidRPr="00C1703F" w:rsidRDefault="00AC7D48" w:rsidP="00AC7D48">
      <w:pPr>
        <w:spacing w:after="0" w:line="240" w:lineRule="auto"/>
        <w:jc w:val="both"/>
        <w:rPr>
          <w:rFonts w:ascii="Times New Roman" w:hAnsi="Times New Roman" w:cs="Times New Roman"/>
          <w:sz w:val="28"/>
          <w:szCs w:val="28"/>
        </w:rPr>
      </w:pPr>
    </w:p>
    <w:p w:rsidR="00AC7D48" w:rsidRPr="00C1703F" w:rsidRDefault="00AC7D48" w:rsidP="00AC7D48">
      <w:pPr>
        <w:spacing w:after="0" w:line="240" w:lineRule="auto"/>
        <w:jc w:val="both"/>
        <w:rPr>
          <w:rFonts w:ascii="Times New Roman" w:hAnsi="Times New Roman" w:cs="Times New Roman"/>
          <w:sz w:val="28"/>
          <w:szCs w:val="28"/>
        </w:rPr>
      </w:pPr>
    </w:p>
    <w:p w:rsidR="00AC7D48" w:rsidRPr="00C1703F" w:rsidRDefault="00AC7D48" w:rsidP="00AC7D48">
      <w:pPr>
        <w:spacing w:after="0" w:line="240" w:lineRule="auto"/>
        <w:jc w:val="both"/>
        <w:rPr>
          <w:rFonts w:ascii="Times New Roman" w:hAnsi="Times New Roman" w:cs="Times New Roman"/>
          <w:sz w:val="28"/>
          <w:szCs w:val="28"/>
        </w:rPr>
      </w:pPr>
    </w:p>
    <w:p w:rsidR="00000332" w:rsidRPr="00C1703F" w:rsidRDefault="00000332" w:rsidP="00AC7D48">
      <w:pPr>
        <w:spacing w:after="0" w:line="240" w:lineRule="auto"/>
        <w:jc w:val="both"/>
        <w:rPr>
          <w:rFonts w:ascii="Times New Roman" w:hAnsi="Times New Roman" w:cs="Times New Roman"/>
          <w:sz w:val="28"/>
          <w:szCs w:val="28"/>
        </w:rPr>
      </w:pPr>
    </w:p>
    <w:p w:rsidR="00000332" w:rsidRPr="00C1703F" w:rsidRDefault="00000332" w:rsidP="00AC7D48">
      <w:pPr>
        <w:spacing w:after="0" w:line="240" w:lineRule="auto"/>
        <w:jc w:val="both"/>
        <w:rPr>
          <w:rFonts w:ascii="Times New Roman" w:hAnsi="Times New Roman" w:cs="Times New Roman"/>
          <w:sz w:val="28"/>
          <w:szCs w:val="28"/>
        </w:rPr>
      </w:pPr>
    </w:p>
    <w:p w:rsidR="00000332" w:rsidRPr="00C1703F" w:rsidRDefault="00000332" w:rsidP="00AC7D48">
      <w:pPr>
        <w:spacing w:after="0" w:line="240" w:lineRule="auto"/>
        <w:jc w:val="both"/>
        <w:rPr>
          <w:rFonts w:ascii="Times New Roman" w:hAnsi="Times New Roman" w:cs="Times New Roman"/>
          <w:sz w:val="28"/>
          <w:szCs w:val="28"/>
        </w:rPr>
      </w:pPr>
    </w:p>
    <w:p w:rsidR="00000332" w:rsidRPr="00C1703F" w:rsidRDefault="00000332" w:rsidP="00AC7D48">
      <w:pPr>
        <w:spacing w:after="0" w:line="240" w:lineRule="auto"/>
        <w:jc w:val="both"/>
        <w:rPr>
          <w:rFonts w:ascii="Times New Roman" w:hAnsi="Times New Roman" w:cs="Times New Roman"/>
          <w:sz w:val="28"/>
          <w:szCs w:val="28"/>
        </w:rPr>
      </w:pPr>
    </w:p>
    <w:p w:rsidR="00000332" w:rsidRPr="00C1703F" w:rsidRDefault="00000332" w:rsidP="00AC7D48">
      <w:pPr>
        <w:spacing w:after="0" w:line="240" w:lineRule="auto"/>
        <w:jc w:val="both"/>
        <w:rPr>
          <w:rFonts w:ascii="Times New Roman" w:hAnsi="Times New Roman" w:cs="Times New Roman"/>
          <w:sz w:val="28"/>
          <w:szCs w:val="28"/>
        </w:rPr>
      </w:pPr>
    </w:p>
    <w:p w:rsidR="00000332" w:rsidRPr="00C1703F" w:rsidRDefault="00000332" w:rsidP="00AC7D48">
      <w:pPr>
        <w:spacing w:after="0" w:line="240" w:lineRule="auto"/>
        <w:jc w:val="both"/>
        <w:rPr>
          <w:rFonts w:ascii="Times New Roman" w:hAnsi="Times New Roman" w:cs="Times New Roman"/>
          <w:sz w:val="28"/>
          <w:szCs w:val="28"/>
        </w:rPr>
      </w:pPr>
    </w:p>
    <w:p w:rsidR="00000332" w:rsidRPr="00C1703F" w:rsidRDefault="00000332" w:rsidP="00AC7D48">
      <w:pPr>
        <w:spacing w:after="0" w:line="240" w:lineRule="auto"/>
        <w:jc w:val="both"/>
        <w:rPr>
          <w:rFonts w:ascii="Times New Roman" w:hAnsi="Times New Roman" w:cs="Times New Roman"/>
          <w:sz w:val="28"/>
          <w:szCs w:val="28"/>
        </w:rPr>
      </w:pPr>
    </w:p>
    <w:p w:rsidR="00000332" w:rsidRDefault="00000332" w:rsidP="00AC7D48">
      <w:pPr>
        <w:spacing w:after="0" w:line="240" w:lineRule="auto"/>
        <w:jc w:val="both"/>
        <w:rPr>
          <w:rFonts w:ascii="Times New Roman" w:hAnsi="Times New Roman" w:cs="Times New Roman"/>
          <w:sz w:val="28"/>
          <w:szCs w:val="28"/>
        </w:rPr>
      </w:pPr>
    </w:p>
    <w:p w:rsidR="00B26988" w:rsidRDefault="00B26988" w:rsidP="00AC7D48">
      <w:pPr>
        <w:spacing w:after="0" w:line="240" w:lineRule="auto"/>
        <w:jc w:val="both"/>
        <w:rPr>
          <w:rFonts w:ascii="Times New Roman" w:hAnsi="Times New Roman" w:cs="Times New Roman"/>
          <w:sz w:val="28"/>
          <w:szCs w:val="28"/>
        </w:rPr>
      </w:pPr>
    </w:p>
    <w:p w:rsidR="00B26988" w:rsidRDefault="00B26988" w:rsidP="00AC7D48">
      <w:pPr>
        <w:spacing w:after="0" w:line="240" w:lineRule="auto"/>
        <w:jc w:val="both"/>
        <w:rPr>
          <w:rFonts w:ascii="Times New Roman" w:hAnsi="Times New Roman" w:cs="Times New Roman"/>
          <w:sz w:val="28"/>
          <w:szCs w:val="28"/>
        </w:rPr>
      </w:pPr>
    </w:p>
    <w:p w:rsidR="00B26988" w:rsidRDefault="00B26988" w:rsidP="00AC7D48">
      <w:pPr>
        <w:spacing w:after="0" w:line="240" w:lineRule="auto"/>
        <w:jc w:val="both"/>
        <w:rPr>
          <w:rFonts w:ascii="Times New Roman" w:hAnsi="Times New Roman" w:cs="Times New Roman"/>
          <w:sz w:val="28"/>
          <w:szCs w:val="28"/>
        </w:rPr>
      </w:pPr>
    </w:p>
    <w:p w:rsidR="00B26988" w:rsidRDefault="00B26988" w:rsidP="00AC7D48">
      <w:pPr>
        <w:spacing w:after="0" w:line="240" w:lineRule="auto"/>
        <w:jc w:val="both"/>
        <w:rPr>
          <w:rFonts w:ascii="Times New Roman" w:hAnsi="Times New Roman" w:cs="Times New Roman"/>
          <w:sz w:val="28"/>
          <w:szCs w:val="28"/>
        </w:rPr>
      </w:pPr>
    </w:p>
    <w:p w:rsidR="00B26988" w:rsidRDefault="00B26988" w:rsidP="00AC7D48">
      <w:pPr>
        <w:spacing w:after="0" w:line="240" w:lineRule="auto"/>
        <w:jc w:val="both"/>
        <w:rPr>
          <w:rFonts w:ascii="Times New Roman" w:hAnsi="Times New Roman" w:cs="Times New Roman"/>
          <w:sz w:val="28"/>
          <w:szCs w:val="28"/>
        </w:rPr>
      </w:pPr>
    </w:p>
    <w:p w:rsidR="00B26988" w:rsidRDefault="00B26988" w:rsidP="00AC7D48">
      <w:pPr>
        <w:spacing w:after="0" w:line="240" w:lineRule="auto"/>
        <w:jc w:val="both"/>
        <w:rPr>
          <w:rFonts w:ascii="Times New Roman" w:hAnsi="Times New Roman" w:cs="Times New Roman"/>
          <w:sz w:val="28"/>
          <w:szCs w:val="28"/>
        </w:rPr>
      </w:pPr>
    </w:p>
    <w:p w:rsidR="00B26988" w:rsidRDefault="00B26988" w:rsidP="00AC7D48">
      <w:pPr>
        <w:spacing w:after="0" w:line="240" w:lineRule="auto"/>
        <w:jc w:val="both"/>
        <w:rPr>
          <w:rFonts w:ascii="Times New Roman" w:hAnsi="Times New Roman" w:cs="Times New Roman"/>
          <w:sz w:val="28"/>
          <w:szCs w:val="28"/>
        </w:rPr>
      </w:pPr>
    </w:p>
    <w:p w:rsidR="00B26988" w:rsidRDefault="00B26988" w:rsidP="00AC7D48">
      <w:pPr>
        <w:spacing w:after="0" w:line="240" w:lineRule="auto"/>
        <w:jc w:val="both"/>
        <w:rPr>
          <w:rFonts w:ascii="Times New Roman" w:hAnsi="Times New Roman" w:cs="Times New Roman"/>
          <w:sz w:val="28"/>
          <w:szCs w:val="28"/>
        </w:rPr>
      </w:pPr>
    </w:p>
    <w:p w:rsidR="00B26988" w:rsidRDefault="00B26988" w:rsidP="00AC7D48">
      <w:pPr>
        <w:spacing w:after="0" w:line="240" w:lineRule="auto"/>
        <w:jc w:val="both"/>
        <w:rPr>
          <w:rFonts w:ascii="Times New Roman" w:hAnsi="Times New Roman" w:cs="Times New Roman"/>
          <w:sz w:val="28"/>
          <w:szCs w:val="28"/>
        </w:rPr>
      </w:pPr>
    </w:p>
    <w:p w:rsidR="00AC7D48" w:rsidRPr="00C1703F" w:rsidRDefault="00AC7D48" w:rsidP="00AC7D48">
      <w:pPr>
        <w:spacing w:after="0" w:line="240" w:lineRule="auto"/>
        <w:jc w:val="center"/>
        <w:rPr>
          <w:rFonts w:ascii="Times New Roman" w:hAnsi="Times New Roman" w:cs="Times New Roman"/>
          <w:b/>
          <w:sz w:val="28"/>
          <w:szCs w:val="28"/>
        </w:rPr>
      </w:pPr>
      <w:r w:rsidRPr="00C1703F">
        <w:rPr>
          <w:rFonts w:ascii="Times New Roman" w:hAnsi="Times New Roman" w:cs="Times New Roman"/>
          <w:b/>
          <w:sz w:val="28"/>
          <w:szCs w:val="28"/>
        </w:rPr>
        <w:lastRenderedPageBreak/>
        <w:t>2 ОТРАЖЕНИЕ ЦЕННОСТЕЙ КАЗАХСТАНСКОГО</w:t>
      </w:r>
    </w:p>
    <w:p w:rsidR="00AC7D48" w:rsidRPr="00C1703F" w:rsidRDefault="00AC7D48" w:rsidP="00AC7D48">
      <w:pPr>
        <w:spacing w:after="0" w:line="240" w:lineRule="auto"/>
        <w:jc w:val="center"/>
        <w:rPr>
          <w:rFonts w:ascii="Times New Roman" w:hAnsi="Times New Roman" w:cs="Times New Roman"/>
          <w:b/>
          <w:sz w:val="28"/>
          <w:szCs w:val="28"/>
        </w:rPr>
      </w:pPr>
      <w:r w:rsidRPr="00C1703F">
        <w:rPr>
          <w:rFonts w:ascii="Times New Roman" w:hAnsi="Times New Roman" w:cs="Times New Roman"/>
          <w:b/>
          <w:sz w:val="28"/>
          <w:szCs w:val="28"/>
        </w:rPr>
        <w:t>ОБЩЕСТВА В ЯЗЫКЕ ПРЕССЫ</w:t>
      </w:r>
    </w:p>
    <w:p w:rsidR="00AC7D48" w:rsidRPr="00C1703F" w:rsidRDefault="00AC7D48" w:rsidP="00AC7D48">
      <w:pPr>
        <w:spacing w:after="0" w:line="240" w:lineRule="auto"/>
        <w:jc w:val="center"/>
        <w:rPr>
          <w:rFonts w:ascii="Times New Roman" w:hAnsi="Times New Roman" w:cs="Times New Roman"/>
          <w:sz w:val="28"/>
          <w:szCs w:val="28"/>
        </w:rPr>
      </w:pPr>
    </w:p>
    <w:p w:rsidR="00AC7D48" w:rsidRPr="00C1703F" w:rsidRDefault="00AC7D48" w:rsidP="00AC7D48">
      <w:pPr>
        <w:spacing w:after="0" w:line="240" w:lineRule="auto"/>
        <w:jc w:val="center"/>
        <w:rPr>
          <w:rFonts w:ascii="Times New Roman" w:hAnsi="Times New Roman" w:cs="Times New Roman"/>
          <w:b/>
          <w:sz w:val="28"/>
          <w:szCs w:val="28"/>
        </w:rPr>
      </w:pPr>
      <w:r w:rsidRPr="00C1703F">
        <w:rPr>
          <w:rFonts w:ascii="Times New Roman" w:hAnsi="Times New Roman" w:cs="Times New Roman"/>
          <w:b/>
          <w:sz w:val="28"/>
          <w:szCs w:val="28"/>
        </w:rPr>
        <w:t>2.1 Доминантные ценности современного казахстанского</w:t>
      </w:r>
    </w:p>
    <w:p w:rsidR="00AC7D48" w:rsidRPr="00C1703F" w:rsidRDefault="00AC7D48" w:rsidP="00AC7D48">
      <w:pPr>
        <w:spacing w:after="0" w:line="240" w:lineRule="auto"/>
        <w:jc w:val="center"/>
        <w:rPr>
          <w:rFonts w:ascii="Times New Roman" w:hAnsi="Times New Roman" w:cs="Times New Roman"/>
          <w:b/>
          <w:sz w:val="28"/>
          <w:szCs w:val="28"/>
        </w:rPr>
      </w:pPr>
      <w:r w:rsidRPr="00C1703F">
        <w:rPr>
          <w:rFonts w:ascii="Times New Roman" w:hAnsi="Times New Roman" w:cs="Times New Roman"/>
          <w:b/>
          <w:sz w:val="28"/>
          <w:szCs w:val="28"/>
        </w:rPr>
        <w:t>общества в языке прессы</w:t>
      </w:r>
    </w:p>
    <w:p w:rsidR="00AC7D48" w:rsidRPr="00C1703F" w:rsidRDefault="00AC7D48" w:rsidP="00AC7D48">
      <w:pPr>
        <w:spacing w:after="0" w:line="240" w:lineRule="auto"/>
        <w:jc w:val="both"/>
        <w:rPr>
          <w:rFonts w:ascii="Times New Roman" w:hAnsi="Times New Roman" w:cs="Times New Roman"/>
          <w:sz w:val="28"/>
          <w:szCs w:val="28"/>
        </w:rPr>
      </w:pPr>
      <w:r w:rsidRPr="00C1703F">
        <w:rPr>
          <w:rFonts w:ascii="Times New Roman" w:hAnsi="Times New Roman" w:cs="Times New Roman"/>
          <w:sz w:val="28"/>
          <w:szCs w:val="28"/>
        </w:rPr>
        <w:tab/>
        <w:t>Существует мнение, что современное казахстанское общество остается преимущественно консервативным, что, в частности, находит проявление в предпочтениях тех или иных источников информации. Согласно результатам социологического исследования, в наибольшей степени казахстанцы доверяют телевидению (64,4 %) и печатным СМИ (60</w:t>
      </w:r>
      <w:r w:rsidR="007130B6" w:rsidRPr="00C1703F">
        <w:rPr>
          <w:rFonts w:ascii="Times New Roman" w:hAnsi="Times New Roman" w:cs="Times New Roman"/>
          <w:sz w:val="28"/>
          <w:szCs w:val="28"/>
        </w:rPr>
        <w:t xml:space="preserve"> </w:t>
      </w:r>
      <w:r w:rsidRPr="00C1703F">
        <w:rPr>
          <w:rFonts w:ascii="Times New Roman" w:hAnsi="Times New Roman" w:cs="Times New Roman"/>
          <w:sz w:val="28"/>
          <w:szCs w:val="28"/>
        </w:rPr>
        <w:t>%) [1</w:t>
      </w:r>
      <w:r w:rsidR="003A13F0" w:rsidRPr="00C1703F">
        <w:rPr>
          <w:rFonts w:ascii="Times New Roman" w:hAnsi="Times New Roman" w:cs="Times New Roman"/>
          <w:sz w:val="28"/>
          <w:szCs w:val="28"/>
        </w:rPr>
        <w:t>1</w:t>
      </w:r>
      <w:r w:rsidR="00A51291">
        <w:rPr>
          <w:rFonts w:ascii="Times New Roman" w:hAnsi="Times New Roman" w:cs="Times New Roman"/>
          <w:sz w:val="28"/>
          <w:szCs w:val="28"/>
        </w:rPr>
        <w:t>7</w:t>
      </w:r>
      <w:r w:rsidRPr="00C1703F">
        <w:rPr>
          <w:rFonts w:ascii="Times New Roman" w:hAnsi="Times New Roman" w:cs="Times New Roman"/>
          <w:sz w:val="28"/>
          <w:szCs w:val="28"/>
        </w:rPr>
        <w:t>, с. 72]. Соответственно, газетная информация важна с точки зрения влияния на общественное мнение и формирования соответствующих ценностных приоритетов. Нами поставлена задача узнать, каковы эти приоритеты.</w:t>
      </w:r>
    </w:p>
    <w:p w:rsidR="00AC7D48" w:rsidRPr="00C1703F" w:rsidRDefault="00AC7D48" w:rsidP="00AC7D48">
      <w:pPr>
        <w:spacing w:after="0" w:line="240" w:lineRule="auto"/>
        <w:jc w:val="both"/>
        <w:rPr>
          <w:rFonts w:ascii="Times New Roman" w:hAnsi="Times New Roman" w:cs="Times New Roman"/>
          <w:sz w:val="28"/>
          <w:szCs w:val="28"/>
        </w:rPr>
      </w:pPr>
      <w:r w:rsidRPr="00C1703F">
        <w:rPr>
          <w:rFonts w:ascii="Times New Roman" w:hAnsi="Times New Roman" w:cs="Times New Roman"/>
          <w:sz w:val="28"/>
          <w:szCs w:val="28"/>
        </w:rPr>
        <w:tab/>
        <w:t xml:space="preserve">Эвристическая процедура эксцерпции маркированных в интересующем нас аспекте текстов производилась следующим образом: в поисковике сайтов газет «Егемен Қазақстан» – «Казахстанская правда»; «Айқын» – «Литер»; «Білімді ел» – «Образованная страна» вводилось название тегов: «құндылық»; «ценность». В итоге было получено 1942 текста, содержащих аксиологическую информацию (в которых аксилогический статус был закреплен за лексемой </w:t>
      </w:r>
      <w:r w:rsidRPr="00C1703F">
        <w:rPr>
          <w:rFonts w:ascii="Times New Roman" w:hAnsi="Times New Roman" w:cs="Times New Roman"/>
          <w:i/>
          <w:sz w:val="28"/>
          <w:szCs w:val="28"/>
        </w:rPr>
        <w:t>құндылық / ценность</w:t>
      </w:r>
      <w:r w:rsidRPr="00C1703F">
        <w:rPr>
          <w:rFonts w:ascii="Times New Roman" w:hAnsi="Times New Roman" w:cs="Times New Roman"/>
          <w:sz w:val="28"/>
          <w:szCs w:val="28"/>
        </w:rPr>
        <w:t xml:space="preserve"> в одной из возможных грамматических форм). Из этого корпуса были отобраны только те контексты, в которых ценность имеет отношение к явлениям социально-политического характера (т.е. не рассматривались конструкции типа </w:t>
      </w:r>
      <w:r w:rsidRPr="00C1703F">
        <w:rPr>
          <w:rFonts w:ascii="Times New Roman" w:hAnsi="Times New Roman" w:cs="Times New Roman"/>
          <w:i/>
          <w:sz w:val="28"/>
          <w:szCs w:val="28"/>
        </w:rPr>
        <w:t>табиғи құндылық, тауар-материалдық құндылық, энергетическая ценность, биологическая ценность, племен</w:t>
      </w:r>
      <w:r w:rsidR="008208EF" w:rsidRPr="00C1703F">
        <w:rPr>
          <w:rFonts w:ascii="Times New Roman" w:hAnsi="Times New Roman" w:cs="Times New Roman"/>
          <w:i/>
          <w:sz w:val="28"/>
          <w:szCs w:val="28"/>
        </w:rPr>
        <w:t>н</w:t>
      </w:r>
      <w:r w:rsidRPr="00C1703F">
        <w:rPr>
          <w:rFonts w:ascii="Times New Roman" w:hAnsi="Times New Roman" w:cs="Times New Roman"/>
          <w:i/>
          <w:sz w:val="28"/>
          <w:szCs w:val="28"/>
        </w:rPr>
        <w:t>ая ценность, пищевая ценность</w:t>
      </w:r>
      <w:r w:rsidRPr="00C1703F">
        <w:rPr>
          <w:rFonts w:ascii="Times New Roman" w:hAnsi="Times New Roman" w:cs="Times New Roman"/>
          <w:sz w:val="28"/>
          <w:szCs w:val="28"/>
        </w:rPr>
        <w:t xml:space="preserve"> и др.). Тем самым количество анализируемых текстов сократилось до 1628, из них в казахскоязычной – 859 текста, в русскоязычной прессе 769 текста. В таблице 6 представлены данные о количестве текстов в каждой из проанализированных газет.</w:t>
      </w:r>
    </w:p>
    <w:p w:rsidR="00AC7D48" w:rsidRPr="00C1703F" w:rsidRDefault="00AC7D48" w:rsidP="00AC7D48">
      <w:pPr>
        <w:spacing w:after="0" w:line="240" w:lineRule="auto"/>
        <w:jc w:val="both"/>
        <w:rPr>
          <w:rFonts w:ascii="Times New Roman" w:hAnsi="Times New Roman" w:cs="Times New Roman"/>
          <w:sz w:val="28"/>
          <w:szCs w:val="28"/>
        </w:rPr>
      </w:pPr>
    </w:p>
    <w:p w:rsidR="00AC7D48" w:rsidRPr="00C1703F" w:rsidRDefault="00AC7D48" w:rsidP="00AC7D48">
      <w:pPr>
        <w:spacing w:after="0" w:line="240" w:lineRule="auto"/>
        <w:jc w:val="both"/>
        <w:rPr>
          <w:rFonts w:ascii="Times New Roman" w:hAnsi="Times New Roman" w:cs="Times New Roman"/>
          <w:sz w:val="28"/>
          <w:szCs w:val="28"/>
        </w:rPr>
      </w:pPr>
      <w:r w:rsidRPr="00C1703F">
        <w:rPr>
          <w:rFonts w:ascii="Times New Roman" w:hAnsi="Times New Roman" w:cs="Times New Roman"/>
          <w:sz w:val="28"/>
          <w:szCs w:val="28"/>
        </w:rPr>
        <w:t>Таблица 6 – Данные по результатам первичного поиска материала</w:t>
      </w:r>
    </w:p>
    <w:p w:rsidR="00AC7D48" w:rsidRPr="00C1703F" w:rsidRDefault="00AC7D48" w:rsidP="00AC7D48">
      <w:pPr>
        <w:spacing w:after="0" w:line="240" w:lineRule="auto"/>
        <w:jc w:val="both"/>
        <w:rPr>
          <w:rFonts w:ascii="Times New Roman" w:hAnsi="Times New Roman" w:cs="Times New Roman"/>
          <w:sz w:val="28"/>
          <w:szCs w:val="28"/>
        </w:rPr>
      </w:pPr>
    </w:p>
    <w:tbl>
      <w:tblPr>
        <w:tblStyle w:val="a5"/>
        <w:tblW w:w="0" w:type="auto"/>
        <w:tblLook w:val="04A0"/>
      </w:tblPr>
      <w:tblGrid>
        <w:gridCol w:w="3936"/>
        <w:gridCol w:w="5918"/>
      </w:tblGrid>
      <w:tr w:rsidR="00AC7D48" w:rsidRPr="00C1703F" w:rsidTr="00AC7D48">
        <w:tc>
          <w:tcPr>
            <w:tcW w:w="3936" w:type="dxa"/>
          </w:tcPr>
          <w:p w:rsidR="00AC7D48" w:rsidRPr="00C1703F" w:rsidRDefault="00AC7D48" w:rsidP="003A13F0">
            <w:pPr>
              <w:spacing w:after="0" w:line="240" w:lineRule="auto"/>
              <w:jc w:val="center"/>
              <w:rPr>
                <w:rFonts w:ascii="Times New Roman" w:hAnsi="Times New Roman" w:cs="Times New Roman"/>
                <w:sz w:val="26"/>
                <w:szCs w:val="26"/>
              </w:rPr>
            </w:pPr>
            <w:r w:rsidRPr="00C1703F">
              <w:rPr>
                <w:rFonts w:ascii="Times New Roman" w:hAnsi="Times New Roman" w:cs="Times New Roman"/>
                <w:sz w:val="26"/>
                <w:szCs w:val="26"/>
              </w:rPr>
              <w:t>Источник</w:t>
            </w:r>
          </w:p>
        </w:tc>
        <w:tc>
          <w:tcPr>
            <w:tcW w:w="5918" w:type="dxa"/>
          </w:tcPr>
          <w:p w:rsidR="00AC7D48" w:rsidRPr="00C1703F" w:rsidRDefault="00AC7D48" w:rsidP="003A13F0">
            <w:pPr>
              <w:spacing w:after="0" w:line="240" w:lineRule="auto"/>
              <w:jc w:val="center"/>
              <w:rPr>
                <w:rFonts w:ascii="Times New Roman" w:hAnsi="Times New Roman" w:cs="Times New Roman"/>
                <w:sz w:val="26"/>
                <w:szCs w:val="26"/>
              </w:rPr>
            </w:pPr>
            <w:r w:rsidRPr="00C1703F">
              <w:rPr>
                <w:rFonts w:ascii="Times New Roman" w:hAnsi="Times New Roman" w:cs="Times New Roman"/>
                <w:sz w:val="26"/>
                <w:szCs w:val="26"/>
              </w:rPr>
              <w:t>Количество текстов первичного поиска</w:t>
            </w:r>
          </w:p>
        </w:tc>
      </w:tr>
      <w:tr w:rsidR="00AC7D48" w:rsidRPr="00C1703F" w:rsidTr="00AC7D48">
        <w:tc>
          <w:tcPr>
            <w:tcW w:w="3936" w:type="dxa"/>
          </w:tcPr>
          <w:p w:rsidR="00AC7D48" w:rsidRPr="00C1703F" w:rsidRDefault="00AC7D48" w:rsidP="003A13F0">
            <w:pPr>
              <w:spacing w:after="0" w:line="240" w:lineRule="auto"/>
              <w:jc w:val="both"/>
              <w:rPr>
                <w:rFonts w:ascii="Times New Roman" w:hAnsi="Times New Roman" w:cs="Times New Roman"/>
                <w:color w:val="000000" w:themeColor="text1"/>
                <w:sz w:val="26"/>
                <w:szCs w:val="26"/>
              </w:rPr>
            </w:pPr>
            <w:r w:rsidRPr="00C1703F">
              <w:rPr>
                <w:rFonts w:ascii="Times New Roman" w:hAnsi="Times New Roman" w:cs="Times New Roman"/>
                <w:color w:val="000000" w:themeColor="text1"/>
                <w:sz w:val="26"/>
                <w:szCs w:val="26"/>
              </w:rPr>
              <w:t>Егемен Қазақстан</w:t>
            </w:r>
          </w:p>
        </w:tc>
        <w:tc>
          <w:tcPr>
            <w:tcW w:w="5918" w:type="dxa"/>
          </w:tcPr>
          <w:p w:rsidR="00AC7D48" w:rsidRPr="00C1703F" w:rsidRDefault="00AC7D48" w:rsidP="003A13F0">
            <w:pPr>
              <w:spacing w:after="0" w:line="240" w:lineRule="auto"/>
              <w:jc w:val="center"/>
              <w:rPr>
                <w:rFonts w:ascii="Times New Roman" w:hAnsi="Times New Roman" w:cs="Times New Roman"/>
                <w:color w:val="000000" w:themeColor="text1"/>
                <w:sz w:val="26"/>
                <w:szCs w:val="26"/>
              </w:rPr>
            </w:pPr>
            <w:r w:rsidRPr="00C1703F">
              <w:rPr>
                <w:rFonts w:ascii="Times New Roman" w:hAnsi="Times New Roman" w:cs="Times New Roman"/>
                <w:color w:val="000000" w:themeColor="text1"/>
                <w:sz w:val="26"/>
                <w:szCs w:val="26"/>
              </w:rPr>
              <w:t>426</w:t>
            </w:r>
          </w:p>
        </w:tc>
      </w:tr>
      <w:tr w:rsidR="00AC7D48" w:rsidRPr="00C1703F" w:rsidTr="00AC7D48">
        <w:tc>
          <w:tcPr>
            <w:tcW w:w="3936" w:type="dxa"/>
          </w:tcPr>
          <w:p w:rsidR="00AC7D48" w:rsidRPr="00C1703F" w:rsidRDefault="00AC7D48" w:rsidP="003A13F0">
            <w:pPr>
              <w:spacing w:after="0" w:line="240" w:lineRule="auto"/>
              <w:jc w:val="both"/>
              <w:rPr>
                <w:rFonts w:ascii="Times New Roman" w:hAnsi="Times New Roman" w:cs="Times New Roman"/>
                <w:color w:val="000000" w:themeColor="text1"/>
                <w:sz w:val="26"/>
                <w:szCs w:val="26"/>
              </w:rPr>
            </w:pPr>
            <w:r w:rsidRPr="00C1703F">
              <w:rPr>
                <w:rFonts w:ascii="Times New Roman" w:hAnsi="Times New Roman" w:cs="Times New Roman"/>
                <w:color w:val="000000" w:themeColor="text1"/>
                <w:sz w:val="26"/>
                <w:szCs w:val="26"/>
              </w:rPr>
              <w:t>Айқын</w:t>
            </w:r>
          </w:p>
        </w:tc>
        <w:tc>
          <w:tcPr>
            <w:tcW w:w="5918" w:type="dxa"/>
          </w:tcPr>
          <w:p w:rsidR="00AC7D48" w:rsidRPr="00C1703F" w:rsidRDefault="00AC7D48" w:rsidP="003A13F0">
            <w:pPr>
              <w:spacing w:after="0" w:line="240" w:lineRule="auto"/>
              <w:jc w:val="center"/>
              <w:rPr>
                <w:rFonts w:ascii="Times New Roman" w:hAnsi="Times New Roman" w:cs="Times New Roman"/>
                <w:color w:val="000000" w:themeColor="text1"/>
                <w:sz w:val="26"/>
                <w:szCs w:val="26"/>
              </w:rPr>
            </w:pPr>
            <w:r w:rsidRPr="00C1703F">
              <w:rPr>
                <w:rFonts w:ascii="Times New Roman" w:hAnsi="Times New Roman" w:cs="Times New Roman"/>
                <w:color w:val="000000" w:themeColor="text1"/>
                <w:sz w:val="26"/>
                <w:szCs w:val="26"/>
              </w:rPr>
              <w:t>173</w:t>
            </w:r>
          </w:p>
        </w:tc>
      </w:tr>
      <w:tr w:rsidR="00AC7D48" w:rsidRPr="00C1703F" w:rsidTr="00AC7D48">
        <w:tc>
          <w:tcPr>
            <w:tcW w:w="3936" w:type="dxa"/>
          </w:tcPr>
          <w:p w:rsidR="00AC7D48" w:rsidRPr="00C1703F" w:rsidRDefault="00AC7D48" w:rsidP="00A52110">
            <w:pPr>
              <w:spacing w:after="0" w:line="240" w:lineRule="auto"/>
              <w:jc w:val="both"/>
              <w:rPr>
                <w:rFonts w:ascii="Times New Roman" w:hAnsi="Times New Roman" w:cs="Times New Roman"/>
                <w:color w:val="000000" w:themeColor="text1"/>
                <w:sz w:val="26"/>
                <w:szCs w:val="26"/>
              </w:rPr>
            </w:pPr>
            <w:r w:rsidRPr="00C1703F">
              <w:rPr>
                <w:rFonts w:ascii="Times New Roman" w:hAnsi="Times New Roman" w:cs="Times New Roman"/>
                <w:color w:val="000000" w:themeColor="text1"/>
                <w:sz w:val="26"/>
                <w:szCs w:val="26"/>
              </w:rPr>
              <w:t xml:space="preserve">Білімді </w:t>
            </w:r>
            <w:r w:rsidR="00A52110">
              <w:rPr>
                <w:rFonts w:ascii="Times New Roman" w:hAnsi="Times New Roman" w:cs="Times New Roman"/>
                <w:color w:val="000000" w:themeColor="text1"/>
                <w:sz w:val="26"/>
                <w:szCs w:val="26"/>
                <w:lang w:val="kk-KZ"/>
              </w:rPr>
              <w:t>е</w:t>
            </w:r>
            <w:r w:rsidRPr="00C1703F">
              <w:rPr>
                <w:rFonts w:ascii="Times New Roman" w:hAnsi="Times New Roman" w:cs="Times New Roman"/>
                <w:color w:val="000000" w:themeColor="text1"/>
                <w:sz w:val="26"/>
                <w:szCs w:val="26"/>
              </w:rPr>
              <w:t>л</w:t>
            </w:r>
          </w:p>
        </w:tc>
        <w:tc>
          <w:tcPr>
            <w:tcW w:w="5918" w:type="dxa"/>
          </w:tcPr>
          <w:p w:rsidR="00AC7D48" w:rsidRPr="00C1703F" w:rsidRDefault="00AC7D48" w:rsidP="003A13F0">
            <w:pPr>
              <w:spacing w:after="0" w:line="240" w:lineRule="auto"/>
              <w:jc w:val="center"/>
              <w:rPr>
                <w:rFonts w:ascii="Times New Roman" w:hAnsi="Times New Roman" w:cs="Times New Roman"/>
                <w:color w:val="000000" w:themeColor="text1"/>
                <w:sz w:val="26"/>
                <w:szCs w:val="26"/>
              </w:rPr>
            </w:pPr>
            <w:r w:rsidRPr="00C1703F">
              <w:rPr>
                <w:rFonts w:ascii="Times New Roman" w:hAnsi="Times New Roman" w:cs="Times New Roman"/>
                <w:color w:val="000000" w:themeColor="text1"/>
                <w:sz w:val="26"/>
                <w:szCs w:val="26"/>
              </w:rPr>
              <w:t>260</w:t>
            </w:r>
          </w:p>
        </w:tc>
      </w:tr>
      <w:tr w:rsidR="00AC7D48" w:rsidRPr="00C1703F" w:rsidTr="00AC7D48">
        <w:tc>
          <w:tcPr>
            <w:tcW w:w="3936" w:type="dxa"/>
          </w:tcPr>
          <w:p w:rsidR="00AC7D48" w:rsidRPr="00C1703F" w:rsidRDefault="00AC7D48" w:rsidP="003A13F0">
            <w:pPr>
              <w:spacing w:after="0" w:line="240" w:lineRule="auto"/>
              <w:jc w:val="both"/>
              <w:rPr>
                <w:rFonts w:ascii="Times New Roman" w:hAnsi="Times New Roman" w:cs="Times New Roman"/>
                <w:color w:val="000000" w:themeColor="text1"/>
                <w:sz w:val="26"/>
                <w:szCs w:val="26"/>
              </w:rPr>
            </w:pPr>
            <w:r w:rsidRPr="00C1703F">
              <w:rPr>
                <w:rFonts w:ascii="Times New Roman" w:hAnsi="Times New Roman" w:cs="Times New Roman"/>
                <w:color w:val="000000" w:themeColor="text1"/>
                <w:sz w:val="26"/>
                <w:szCs w:val="26"/>
              </w:rPr>
              <w:t>Казахстанская правда</w:t>
            </w:r>
          </w:p>
        </w:tc>
        <w:tc>
          <w:tcPr>
            <w:tcW w:w="5918" w:type="dxa"/>
          </w:tcPr>
          <w:p w:rsidR="00AC7D48" w:rsidRPr="00C1703F" w:rsidRDefault="00AC7D48" w:rsidP="003A13F0">
            <w:pPr>
              <w:spacing w:after="0" w:line="240" w:lineRule="auto"/>
              <w:jc w:val="center"/>
              <w:rPr>
                <w:rFonts w:ascii="Times New Roman" w:hAnsi="Times New Roman" w:cs="Times New Roman"/>
                <w:color w:val="000000" w:themeColor="text1"/>
                <w:sz w:val="26"/>
                <w:szCs w:val="26"/>
              </w:rPr>
            </w:pPr>
            <w:r w:rsidRPr="00C1703F">
              <w:rPr>
                <w:rFonts w:ascii="Times New Roman" w:hAnsi="Times New Roman" w:cs="Times New Roman"/>
                <w:color w:val="000000" w:themeColor="text1"/>
                <w:sz w:val="26"/>
                <w:szCs w:val="26"/>
              </w:rPr>
              <w:t>372</w:t>
            </w:r>
          </w:p>
        </w:tc>
      </w:tr>
      <w:tr w:rsidR="00AC7D48" w:rsidRPr="00C1703F" w:rsidTr="00AC7D48">
        <w:tc>
          <w:tcPr>
            <w:tcW w:w="3936" w:type="dxa"/>
          </w:tcPr>
          <w:p w:rsidR="00AC7D48" w:rsidRPr="00C1703F" w:rsidRDefault="00AC7D48" w:rsidP="003A13F0">
            <w:pPr>
              <w:spacing w:after="0" w:line="240" w:lineRule="auto"/>
              <w:jc w:val="both"/>
              <w:rPr>
                <w:rFonts w:ascii="Times New Roman" w:hAnsi="Times New Roman" w:cs="Times New Roman"/>
                <w:color w:val="000000" w:themeColor="text1"/>
                <w:sz w:val="26"/>
                <w:szCs w:val="26"/>
              </w:rPr>
            </w:pPr>
            <w:r w:rsidRPr="00C1703F">
              <w:rPr>
                <w:rFonts w:ascii="Times New Roman" w:hAnsi="Times New Roman" w:cs="Times New Roman"/>
                <w:color w:val="000000" w:themeColor="text1"/>
                <w:sz w:val="26"/>
                <w:szCs w:val="26"/>
              </w:rPr>
              <w:t>Литер</w:t>
            </w:r>
          </w:p>
        </w:tc>
        <w:tc>
          <w:tcPr>
            <w:tcW w:w="5918" w:type="dxa"/>
          </w:tcPr>
          <w:p w:rsidR="00AC7D48" w:rsidRPr="00C1703F" w:rsidRDefault="00AC7D48" w:rsidP="003A13F0">
            <w:pPr>
              <w:spacing w:after="0" w:line="240" w:lineRule="auto"/>
              <w:jc w:val="center"/>
              <w:rPr>
                <w:rFonts w:ascii="Times New Roman" w:hAnsi="Times New Roman" w:cs="Times New Roman"/>
                <w:color w:val="000000" w:themeColor="text1"/>
                <w:sz w:val="26"/>
                <w:szCs w:val="26"/>
              </w:rPr>
            </w:pPr>
            <w:r w:rsidRPr="00C1703F">
              <w:rPr>
                <w:rFonts w:ascii="Times New Roman" w:hAnsi="Times New Roman" w:cs="Times New Roman"/>
                <w:color w:val="000000" w:themeColor="text1"/>
                <w:sz w:val="26"/>
                <w:szCs w:val="26"/>
              </w:rPr>
              <w:t>195</w:t>
            </w:r>
          </w:p>
        </w:tc>
      </w:tr>
      <w:tr w:rsidR="00AC7D48" w:rsidRPr="00C1703F" w:rsidTr="00AC7D48">
        <w:tc>
          <w:tcPr>
            <w:tcW w:w="3936" w:type="dxa"/>
          </w:tcPr>
          <w:p w:rsidR="00AC7D48" w:rsidRPr="00C1703F" w:rsidRDefault="00AC7D48" w:rsidP="003A13F0">
            <w:pPr>
              <w:spacing w:after="0" w:line="240" w:lineRule="auto"/>
              <w:jc w:val="both"/>
              <w:rPr>
                <w:rFonts w:ascii="Times New Roman" w:hAnsi="Times New Roman" w:cs="Times New Roman"/>
                <w:color w:val="000000" w:themeColor="text1"/>
                <w:sz w:val="26"/>
                <w:szCs w:val="26"/>
              </w:rPr>
            </w:pPr>
            <w:r w:rsidRPr="00C1703F">
              <w:rPr>
                <w:rFonts w:ascii="Times New Roman" w:hAnsi="Times New Roman" w:cs="Times New Roman"/>
                <w:color w:val="000000" w:themeColor="text1"/>
                <w:sz w:val="26"/>
                <w:szCs w:val="26"/>
              </w:rPr>
              <w:t>Образованная страна</w:t>
            </w:r>
          </w:p>
        </w:tc>
        <w:tc>
          <w:tcPr>
            <w:tcW w:w="5918" w:type="dxa"/>
          </w:tcPr>
          <w:p w:rsidR="00AC7D48" w:rsidRPr="00C1703F" w:rsidRDefault="00AC7D48" w:rsidP="003A13F0">
            <w:pPr>
              <w:spacing w:after="0" w:line="240" w:lineRule="auto"/>
              <w:jc w:val="center"/>
              <w:rPr>
                <w:rFonts w:ascii="Times New Roman" w:hAnsi="Times New Roman" w:cs="Times New Roman"/>
                <w:color w:val="000000" w:themeColor="text1"/>
                <w:sz w:val="26"/>
                <w:szCs w:val="26"/>
              </w:rPr>
            </w:pPr>
            <w:r w:rsidRPr="00C1703F">
              <w:rPr>
                <w:rFonts w:ascii="Times New Roman" w:hAnsi="Times New Roman" w:cs="Times New Roman"/>
                <w:color w:val="000000" w:themeColor="text1"/>
                <w:sz w:val="26"/>
                <w:szCs w:val="26"/>
              </w:rPr>
              <w:t>202</w:t>
            </w:r>
          </w:p>
        </w:tc>
      </w:tr>
      <w:tr w:rsidR="00AC7D48" w:rsidRPr="00C1703F" w:rsidTr="00AC7D48">
        <w:tc>
          <w:tcPr>
            <w:tcW w:w="3936" w:type="dxa"/>
          </w:tcPr>
          <w:p w:rsidR="00AC7D48" w:rsidRPr="00C1703F" w:rsidRDefault="00AC7D48" w:rsidP="003A13F0">
            <w:pPr>
              <w:spacing w:after="0" w:line="240" w:lineRule="auto"/>
              <w:jc w:val="both"/>
              <w:rPr>
                <w:rFonts w:ascii="Times New Roman" w:hAnsi="Times New Roman" w:cs="Times New Roman"/>
                <w:b/>
                <w:color w:val="000000" w:themeColor="text1"/>
                <w:sz w:val="26"/>
                <w:szCs w:val="26"/>
              </w:rPr>
            </w:pPr>
            <w:r w:rsidRPr="00C1703F">
              <w:rPr>
                <w:rFonts w:ascii="Times New Roman" w:hAnsi="Times New Roman" w:cs="Times New Roman"/>
                <w:b/>
                <w:color w:val="000000" w:themeColor="text1"/>
                <w:sz w:val="26"/>
                <w:szCs w:val="26"/>
              </w:rPr>
              <w:t>Итого</w:t>
            </w:r>
          </w:p>
        </w:tc>
        <w:tc>
          <w:tcPr>
            <w:tcW w:w="5918" w:type="dxa"/>
          </w:tcPr>
          <w:p w:rsidR="00AC7D48" w:rsidRPr="00C1703F" w:rsidRDefault="00AC7D48" w:rsidP="003A13F0">
            <w:pPr>
              <w:spacing w:after="0" w:line="240" w:lineRule="auto"/>
              <w:jc w:val="center"/>
              <w:rPr>
                <w:rFonts w:ascii="Times New Roman" w:hAnsi="Times New Roman" w:cs="Times New Roman"/>
                <w:b/>
                <w:color w:val="000000" w:themeColor="text1"/>
                <w:sz w:val="26"/>
                <w:szCs w:val="26"/>
              </w:rPr>
            </w:pPr>
            <w:r w:rsidRPr="00C1703F">
              <w:rPr>
                <w:rFonts w:ascii="Times New Roman" w:hAnsi="Times New Roman" w:cs="Times New Roman"/>
                <w:b/>
                <w:color w:val="000000" w:themeColor="text1"/>
                <w:sz w:val="26"/>
                <w:szCs w:val="26"/>
              </w:rPr>
              <w:t>1628</w:t>
            </w:r>
          </w:p>
        </w:tc>
      </w:tr>
    </w:tbl>
    <w:p w:rsidR="00156630" w:rsidRPr="00C1703F" w:rsidRDefault="00AC7D48" w:rsidP="00AC7D48">
      <w:pPr>
        <w:spacing w:after="0" w:line="240" w:lineRule="auto"/>
        <w:jc w:val="both"/>
        <w:rPr>
          <w:rFonts w:ascii="Times New Roman" w:hAnsi="Times New Roman" w:cs="Times New Roman"/>
          <w:sz w:val="28"/>
          <w:szCs w:val="28"/>
        </w:rPr>
      </w:pPr>
      <w:r w:rsidRPr="00C1703F">
        <w:rPr>
          <w:rFonts w:ascii="Times New Roman" w:hAnsi="Times New Roman" w:cs="Times New Roman"/>
          <w:sz w:val="28"/>
          <w:szCs w:val="28"/>
        </w:rPr>
        <w:tab/>
      </w:r>
    </w:p>
    <w:p w:rsidR="00AC7D48" w:rsidRPr="00C1703F" w:rsidRDefault="00156630" w:rsidP="00AC7D48">
      <w:pPr>
        <w:spacing w:after="0" w:line="240" w:lineRule="auto"/>
        <w:jc w:val="both"/>
        <w:rPr>
          <w:rFonts w:ascii="Times New Roman" w:hAnsi="Times New Roman" w:cs="Times New Roman"/>
          <w:sz w:val="28"/>
          <w:szCs w:val="28"/>
        </w:rPr>
      </w:pPr>
      <w:r w:rsidRPr="00C1703F">
        <w:rPr>
          <w:rFonts w:ascii="Times New Roman" w:hAnsi="Times New Roman" w:cs="Times New Roman"/>
          <w:sz w:val="28"/>
          <w:szCs w:val="28"/>
        </w:rPr>
        <w:tab/>
      </w:r>
      <w:r w:rsidR="00AC7D48" w:rsidRPr="00C1703F">
        <w:rPr>
          <w:rFonts w:ascii="Times New Roman" w:hAnsi="Times New Roman" w:cs="Times New Roman"/>
          <w:sz w:val="28"/>
          <w:szCs w:val="28"/>
        </w:rPr>
        <w:t xml:space="preserve">Все случаи употребления лексем </w:t>
      </w:r>
      <w:r w:rsidR="00AC7D48" w:rsidRPr="00C1703F">
        <w:rPr>
          <w:rFonts w:ascii="Times New Roman" w:hAnsi="Times New Roman" w:cs="Times New Roman"/>
          <w:i/>
          <w:sz w:val="28"/>
          <w:szCs w:val="28"/>
        </w:rPr>
        <w:t xml:space="preserve">құндылық / ценность </w:t>
      </w:r>
      <w:r w:rsidR="00AC7D48" w:rsidRPr="00C1703F">
        <w:rPr>
          <w:rFonts w:ascii="Times New Roman" w:hAnsi="Times New Roman" w:cs="Times New Roman"/>
          <w:sz w:val="28"/>
          <w:szCs w:val="28"/>
        </w:rPr>
        <w:t>были отнесены к одной из семантических категорий. В обобщенном виде они представлены в таблице 7.</w:t>
      </w:r>
    </w:p>
    <w:p w:rsidR="00AC7D48" w:rsidRPr="00C1703F" w:rsidRDefault="00AC7D48" w:rsidP="00AC7D48">
      <w:pPr>
        <w:spacing w:after="0" w:line="240" w:lineRule="auto"/>
        <w:jc w:val="both"/>
        <w:rPr>
          <w:rFonts w:ascii="Times New Roman" w:hAnsi="Times New Roman" w:cs="Times New Roman"/>
          <w:sz w:val="28"/>
          <w:szCs w:val="28"/>
        </w:rPr>
      </w:pPr>
    </w:p>
    <w:p w:rsidR="00AC7D48" w:rsidRPr="00C1703F" w:rsidRDefault="00AC7D48" w:rsidP="00AC7D48">
      <w:pPr>
        <w:spacing w:after="0" w:line="240" w:lineRule="auto"/>
        <w:jc w:val="both"/>
        <w:rPr>
          <w:rFonts w:ascii="Times New Roman" w:hAnsi="Times New Roman" w:cs="Times New Roman"/>
          <w:sz w:val="28"/>
          <w:szCs w:val="28"/>
        </w:rPr>
      </w:pPr>
      <w:r w:rsidRPr="00C1703F">
        <w:rPr>
          <w:rFonts w:ascii="Times New Roman" w:hAnsi="Times New Roman" w:cs="Times New Roman"/>
          <w:sz w:val="28"/>
          <w:szCs w:val="28"/>
        </w:rPr>
        <w:lastRenderedPageBreak/>
        <w:t>Таблица 7 – Список ценностей и частот</w:t>
      </w:r>
      <w:r w:rsidR="005705F1">
        <w:rPr>
          <w:rFonts w:ascii="Times New Roman" w:hAnsi="Times New Roman" w:cs="Times New Roman"/>
          <w:sz w:val="28"/>
          <w:szCs w:val="28"/>
        </w:rPr>
        <w:t xml:space="preserve">ность употребления в </w:t>
      </w:r>
      <w:r w:rsidRPr="00C1703F">
        <w:rPr>
          <w:rFonts w:ascii="Times New Roman" w:hAnsi="Times New Roman" w:cs="Times New Roman"/>
          <w:sz w:val="28"/>
          <w:szCs w:val="28"/>
        </w:rPr>
        <w:t>газетных текстах</w:t>
      </w:r>
    </w:p>
    <w:p w:rsidR="00AC7D48" w:rsidRPr="00C1703F" w:rsidRDefault="00AC7D48" w:rsidP="00AC7D48">
      <w:pPr>
        <w:spacing w:after="0" w:line="240" w:lineRule="auto"/>
        <w:jc w:val="both"/>
        <w:rPr>
          <w:rFonts w:ascii="Times New Roman" w:hAnsi="Times New Roman" w:cs="Times New Roman"/>
          <w:sz w:val="28"/>
          <w:szCs w:val="28"/>
        </w:rPr>
      </w:pPr>
    </w:p>
    <w:tbl>
      <w:tblPr>
        <w:tblStyle w:val="a5"/>
        <w:tblW w:w="0" w:type="auto"/>
        <w:tblLook w:val="04A0"/>
      </w:tblPr>
      <w:tblGrid>
        <w:gridCol w:w="5840"/>
        <w:gridCol w:w="2114"/>
        <w:gridCol w:w="1900"/>
      </w:tblGrid>
      <w:tr w:rsidR="00AC7D48" w:rsidRPr="00C1703F" w:rsidTr="00AC7D48">
        <w:trPr>
          <w:trHeight w:val="619"/>
        </w:trPr>
        <w:tc>
          <w:tcPr>
            <w:tcW w:w="5840" w:type="dxa"/>
            <w:vMerge w:val="restart"/>
          </w:tcPr>
          <w:p w:rsidR="00AC7D48" w:rsidRPr="00C1703F" w:rsidRDefault="00AC7D48" w:rsidP="00AC7D48">
            <w:pPr>
              <w:spacing w:after="0" w:line="240" w:lineRule="auto"/>
              <w:jc w:val="center"/>
              <w:rPr>
                <w:rFonts w:ascii="Times New Roman" w:hAnsi="Times New Roman" w:cs="Times New Roman"/>
                <w:color w:val="000000" w:themeColor="text1"/>
                <w:sz w:val="26"/>
                <w:szCs w:val="26"/>
              </w:rPr>
            </w:pPr>
            <w:r w:rsidRPr="00C1703F">
              <w:rPr>
                <w:rFonts w:ascii="Times New Roman" w:hAnsi="Times New Roman" w:cs="Times New Roman"/>
                <w:color w:val="000000" w:themeColor="text1"/>
                <w:sz w:val="26"/>
                <w:szCs w:val="26"/>
              </w:rPr>
              <w:t>Категории ценностей</w:t>
            </w:r>
          </w:p>
        </w:tc>
        <w:tc>
          <w:tcPr>
            <w:tcW w:w="4014" w:type="dxa"/>
            <w:gridSpan w:val="2"/>
          </w:tcPr>
          <w:p w:rsidR="004B4205" w:rsidRPr="00C1703F" w:rsidRDefault="00AC7D48" w:rsidP="004B4205">
            <w:pPr>
              <w:spacing w:after="0" w:line="240" w:lineRule="auto"/>
              <w:jc w:val="center"/>
              <w:rPr>
                <w:rFonts w:ascii="Times New Roman" w:hAnsi="Times New Roman" w:cs="Times New Roman"/>
                <w:color w:val="000000" w:themeColor="text1"/>
                <w:sz w:val="26"/>
                <w:szCs w:val="26"/>
              </w:rPr>
            </w:pPr>
            <w:r w:rsidRPr="00C1703F">
              <w:rPr>
                <w:rFonts w:ascii="Times New Roman" w:hAnsi="Times New Roman" w:cs="Times New Roman"/>
                <w:color w:val="000000" w:themeColor="text1"/>
                <w:sz w:val="26"/>
                <w:szCs w:val="26"/>
              </w:rPr>
              <w:t>Общая</w:t>
            </w:r>
          </w:p>
          <w:p w:rsidR="00AC7D48" w:rsidRPr="00C1703F" w:rsidRDefault="00AC7D48" w:rsidP="004B4205">
            <w:pPr>
              <w:spacing w:after="0" w:line="240" w:lineRule="auto"/>
              <w:jc w:val="center"/>
              <w:rPr>
                <w:rFonts w:ascii="Times New Roman" w:hAnsi="Times New Roman" w:cs="Times New Roman"/>
                <w:color w:val="000000" w:themeColor="text1"/>
                <w:sz w:val="26"/>
                <w:szCs w:val="26"/>
              </w:rPr>
            </w:pPr>
            <w:r w:rsidRPr="00C1703F">
              <w:rPr>
                <w:rFonts w:ascii="Times New Roman" w:hAnsi="Times New Roman" w:cs="Times New Roman"/>
                <w:color w:val="000000" w:themeColor="text1"/>
                <w:sz w:val="26"/>
                <w:szCs w:val="26"/>
              </w:rPr>
              <w:t>частота встречаемости (в процентном соотношении)</w:t>
            </w:r>
          </w:p>
        </w:tc>
      </w:tr>
      <w:tr w:rsidR="00AC7D48" w:rsidRPr="00C1703F" w:rsidTr="00AC7D48">
        <w:trPr>
          <w:trHeight w:val="302"/>
        </w:trPr>
        <w:tc>
          <w:tcPr>
            <w:tcW w:w="5840" w:type="dxa"/>
            <w:vMerge/>
          </w:tcPr>
          <w:p w:rsidR="00AC7D48" w:rsidRPr="00C1703F" w:rsidRDefault="00AC7D48" w:rsidP="00AC7D48">
            <w:pPr>
              <w:spacing w:after="0" w:line="240" w:lineRule="auto"/>
              <w:jc w:val="center"/>
              <w:rPr>
                <w:rFonts w:ascii="Times New Roman" w:hAnsi="Times New Roman" w:cs="Times New Roman"/>
                <w:color w:val="000000" w:themeColor="text1"/>
                <w:sz w:val="26"/>
                <w:szCs w:val="26"/>
              </w:rPr>
            </w:pPr>
          </w:p>
        </w:tc>
        <w:tc>
          <w:tcPr>
            <w:tcW w:w="2114" w:type="dxa"/>
          </w:tcPr>
          <w:p w:rsidR="00AC7D48" w:rsidRPr="00C1703F" w:rsidRDefault="00AC7D48" w:rsidP="00AC7D48">
            <w:pPr>
              <w:spacing w:after="0" w:line="240" w:lineRule="auto"/>
              <w:jc w:val="center"/>
              <w:rPr>
                <w:rFonts w:ascii="Times New Roman" w:hAnsi="Times New Roman" w:cs="Times New Roman"/>
                <w:color w:val="000000" w:themeColor="text1"/>
                <w:sz w:val="26"/>
                <w:szCs w:val="26"/>
              </w:rPr>
            </w:pPr>
            <w:r w:rsidRPr="00C1703F">
              <w:rPr>
                <w:rFonts w:ascii="Times New Roman" w:hAnsi="Times New Roman" w:cs="Times New Roman"/>
                <w:color w:val="000000" w:themeColor="text1"/>
                <w:sz w:val="26"/>
                <w:szCs w:val="26"/>
              </w:rPr>
              <w:t>В казахскоязычной прессе</w:t>
            </w:r>
          </w:p>
        </w:tc>
        <w:tc>
          <w:tcPr>
            <w:tcW w:w="1900" w:type="dxa"/>
          </w:tcPr>
          <w:p w:rsidR="00AC7D48" w:rsidRPr="00C1703F" w:rsidRDefault="00AC7D48" w:rsidP="00AC7D48">
            <w:pPr>
              <w:spacing w:after="0" w:line="240" w:lineRule="auto"/>
              <w:jc w:val="center"/>
              <w:rPr>
                <w:rFonts w:ascii="Times New Roman" w:hAnsi="Times New Roman" w:cs="Times New Roman"/>
                <w:color w:val="000000" w:themeColor="text1"/>
                <w:sz w:val="26"/>
                <w:szCs w:val="26"/>
              </w:rPr>
            </w:pPr>
            <w:r w:rsidRPr="00C1703F">
              <w:rPr>
                <w:rFonts w:ascii="Times New Roman" w:hAnsi="Times New Roman" w:cs="Times New Roman"/>
                <w:color w:val="000000" w:themeColor="text1"/>
                <w:sz w:val="26"/>
                <w:szCs w:val="26"/>
              </w:rPr>
              <w:t>В русскоязычной прессе</w:t>
            </w:r>
          </w:p>
        </w:tc>
      </w:tr>
      <w:tr w:rsidR="00AC7D48" w:rsidRPr="00C1703F" w:rsidTr="00AC7D48">
        <w:trPr>
          <w:trHeight w:val="302"/>
        </w:trPr>
        <w:tc>
          <w:tcPr>
            <w:tcW w:w="5840" w:type="dxa"/>
          </w:tcPr>
          <w:p w:rsidR="00AC7D48" w:rsidRPr="00C1703F" w:rsidRDefault="00AC7D48" w:rsidP="00AC7D48">
            <w:pPr>
              <w:spacing w:after="0" w:line="240" w:lineRule="auto"/>
              <w:jc w:val="both"/>
              <w:rPr>
                <w:rFonts w:ascii="Times New Roman" w:hAnsi="Times New Roman" w:cs="Times New Roman"/>
                <w:b/>
                <w:sz w:val="26"/>
                <w:szCs w:val="26"/>
              </w:rPr>
            </w:pPr>
            <w:r w:rsidRPr="00C1703F">
              <w:rPr>
                <w:rFonts w:ascii="Times New Roman" w:hAnsi="Times New Roman" w:cs="Times New Roman"/>
                <w:b/>
                <w:sz w:val="26"/>
                <w:szCs w:val="26"/>
              </w:rPr>
              <w:t>Адам (физикалық болмыс және сана) /</w:t>
            </w:r>
          </w:p>
          <w:p w:rsidR="00AC7D48" w:rsidRPr="00C1703F" w:rsidRDefault="00AC7D48" w:rsidP="00AC7D48">
            <w:pPr>
              <w:spacing w:after="0" w:line="240" w:lineRule="auto"/>
              <w:jc w:val="both"/>
              <w:rPr>
                <w:rFonts w:ascii="Times New Roman" w:hAnsi="Times New Roman" w:cs="Times New Roman"/>
                <w:b/>
                <w:color w:val="000000" w:themeColor="text1"/>
                <w:sz w:val="26"/>
                <w:szCs w:val="26"/>
              </w:rPr>
            </w:pPr>
            <w:r w:rsidRPr="00C1703F">
              <w:rPr>
                <w:rFonts w:ascii="Times New Roman" w:hAnsi="Times New Roman" w:cs="Times New Roman"/>
                <w:b/>
                <w:sz w:val="26"/>
                <w:szCs w:val="26"/>
              </w:rPr>
              <w:t>Человек (физическая сущность и сознание)</w:t>
            </w:r>
          </w:p>
        </w:tc>
        <w:tc>
          <w:tcPr>
            <w:tcW w:w="2114" w:type="dxa"/>
          </w:tcPr>
          <w:p w:rsidR="00AC7D48" w:rsidRPr="00C1703F" w:rsidRDefault="00AC7D48" w:rsidP="00B00EAF">
            <w:pPr>
              <w:spacing w:after="0" w:line="240" w:lineRule="auto"/>
              <w:jc w:val="center"/>
              <w:rPr>
                <w:rFonts w:ascii="Times New Roman" w:hAnsi="Times New Roman" w:cs="Times New Roman"/>
                <w:color w:val="000000" w:themeColor="text1"/>
                <w:sz w:val="26"/>
                <w:szCs w:val="26"/>
              </w:rPr>
            </w:pPr>
            <w:r w:rsidRPr="00C1703F">
              <w:rPr>
                <w:rFonts w:ascii="Times New Roman" w:hAnsi="Times New Roman" w:cs="Times New Roman"/>
                <w:color w:val="000000" w:themeColor="text1"/>
                <w:sz w:val="26"/>
                <w:szCs w:val="26"/>
              </w:rPr>
              <w:t>65 (7,5 %)</w:t>
            </w:r>
          </w:p>
        </w:tc>
        <w:tc>
          <w:tcPr>
            <w:tcW w:w="1900" w:type="dxa"/>
          </w:tcPr>
          <w:p w:rsidR="00AC7D48" w:rsidRPr="00C1703F" w:rsidRDefault="00AC7D48" w:rsidP="00B00EAF">
            <w:pPr>
              <w:spacing w:after="0" w:line="240" w:lineRule="auto"/>
              <w:jc w:val="center"/>
              <w:rPr>
                <w:rFonts w:ascii="Times New Roman" w:hAnsi="Times New Roman" w:cs="Times New Roman"/>
                <w:color w:val="000000" w:themeColor="text1"/>
                <w:sz w:val="26"/>
                <w:szCs w:val="26"/>
              </w:rPr>
            </w:pPr>
            <w:r w:rsidRPr="00C1703F">
              <w:rPr>
                <w:rFonts w:ascii="Times New Roman" w:hAnsi="Times New Roman" w:cs="Times New Roman"/>
                <w:color w:val="000000" w:themeColor="text1"/>
                <w:sz w:val="26"/>
                <w:szCs w:val="26"/>
              </w:rPr>
              <w:t>69 (8,9 %)</w:t>
            </w:r>
          </w:p>
        </w:tc>
      </w:tr>
      <w:tr w:rsidR="00AC7D48" w:rsidRPr="00C1703F" w:rsidTr="00AC7D48">
        <w:trPr>
          <w:trHeight w:val="302"/>
        </w:trPr>
        <w:tc>
          <w:tcPr>
            <w:tcW w:w="5840" w:type="dxa"/>
          </w:tcPr>
          <w:p w:rsidR="00AC7D48" w:rsidRPr="00C1703F" w:rsidRDefault="00AC7D48" w:rsidP="00AC7D48">
            <w:pPr>
              <w:spacing w:after="0" w:line="240" w:lineRule="auto"/>
              <w:ind w:left="284"/>
              <w:jc w:val="both"/>
              <w:rPr>
                <w:rFonts w:ascii="Times New Roman" w:hAnsi="Times New Roman" w:cs="Times New Roman"/>
                <w:sz w:val="26"/>
                <w:szCs w:val="26"/>
              </w:rPr>
            </w:pPr>
            <w:r w:rsidRPr="00C1703F">
              <w:rPr>
                <w:rFonts w:ascii="Times New Roman" w:hAnsi="Times New Roman" w:cs="Times New Roman"/>
                <w:i/>
                <w:sz w:val="26"/>
                <w:szCs w:val="26"/>
              </w:rPr>
              <w:t>Тұлға / Личность</w:t>
            </w:r>
          </w:p>
        </w:tc>
        <w:tc>
          <w:tcPr>
            <w:tcW w:w="2114" w:type="dxa"/>
          </w:tcPr>
          <w:p w:rsidR="00AC7D48" w:rsidRPr="00C1703F" w:rsidRDefault="00AC7D48" w:rsidP="00B00EAF">
            <w:pPr>
              <w:spacing w:after="0" w:line="240" w:lineRule="auto"/>
              <w:jc w:val="center"/>
              <w:rPr>
                <w:rFonts w:ascii="Times New Roman" w:hAnsi="Times New Roman" w:cs="Times New Roman"/>
                <w:color w:val="000000" w:themeColor="text1"/>
                <w:sz w:val="26"/>
                <w:szCs w:val="26"/>
              </w:rPr>
            </w:pPr>
            <w:r w:rsidRPr="00C1703F">
              <w:rPr>
                <w:rFonts w:ascii="Times New Roman" w:hAnsi="Times New Roman" w:cs="Times New Roman"/>
                <w:color w:val="000000" w:themeColor="text1"/>
                <w:sz w:val="26"/>
                <w:szCs w:val="26"/>
              </w:rPr>
              <w:t>12 (1,3 %)</w:t>
            </w:r>
          </w:p>
        </w:tc>
        <w:tc>
          <w:tcPr>
            <w:tcW w:w="1900" w:type="dxa"/>
          </w:tcPr>
          <w:p w:rsidR="00AC7D48" w:rsidRPr="00C1703F" w:rsidRDefault="00AC7D48" w:rsidP="00B00EAF">
            <w:pPr>
              <w:spacing w:after="0" w:line="240" w:lineRule="auto"/>
              <w:jc w:val="center"/>
              <w:rPr>
                <w:rFonts w:ascii="Times New Roman" w:hAnsi="Times New Roman" w:cs="Times New Roman"/>
                <w:color w:val="000000" w:themeColor="text1"/>
                <w:sz w:val="26"/>
                <w:szCs w:val="26"/>
              </w:rPr>
            </w:pPr>
            <w:r w:rsidRPr="00C1703F">
              <w:rPr>
                <w:rFonts w:ascii="Times New Roman" w:hAnsi="Times New Roman" w:cs="Times New Roman"/>
                <w:color w:val="000000" w:themeColor="text1"/>
                <w:sz w:val="26"/>
                <w:szCs w:val="26"/>
              </w:rPr>
              <w:t>8 (1 %)</w:t>
            </w:r>
          </w:p>
        </w:tc>
      </w:tr>
      <w:tr w:rsidR="00AC7D48" w:rsidRPr="00C1703F" w:rsidTr="00AC7D48">
        <w:trPr>
          <w:trHeight w:val="302"/>
        </w:trPr>
        <w:tc>
          <w:tcPr>
            <w:tcW w:w="5840" w:type="dxa"/>
          </w:tcPr>
          <w:p w:rsidR="00AC7D48" w:rsidRPr="00C1703F" w:rsidRDefault="00AC7D48" w:rsidP="00AC7D48">
            <w:pPr>
              <w:spacing w:after="0" w:line="240" w:lineRule="auto"/>
              <w:ind w:left="284"/>
              <w:jc w:val="both"/>
              <w:rPr>
                <w:rFonts w:ascii="Times New Roman" w:hAnsi="Times New Roman" w:cs="Times New Roman"/>
                <w:sz w:val="26"/>
                <w:szCs w:val="26"/>
              </w:rPr>
            </w:pPr>
            <w:r w:rsidRPr="00C1703F">
              <w:rPr>
                <w:rFonts w:ascii="Times New Roman" w:hAnsi="Times New Roman" w:cs="Times New Roman"/>
                <w:i/>
                <w:sz w:val="26"/>
                <w:szCs w:val="26"/>
              </w:rPr>
              <w:t>Өмір / Жизнь</w:t>
            </w:r>
          </w:p>
        </w:tc>
        <w:tc>
          <w:tcPr>
            <w:tcW w:w="2114" w:type="dxa"/>
          </w:tcPr>
          <w:p w:rsidR="00AC7D48" w:rsidRPr="00C1703F" w:rsidRDefault="00AC7D48" w:rsidP="00B00EAF">
            <w:pPr>
              <w:spacing w:after="0" w:line="240" w:lineRule="auto"/>
              <w:jc w:val="center"/>
              <w:rPr>
                <w:rFonts w:ascii="Times New Roman" w:hAnsi="Times New Roman" w:cs="Times New Roman"/>
                <w:color w:val="000000" w:themeColor="text1"/>
                <w:sz w:val="26"/>
                <w:szCs w:val="26"/>
              </w:rPr>
            </w:pPr>
            <w:r w:rsidRPr="00C1703F">
              <w:rPr>
                <w:rFonts w:ascii="Times New Roman" w:hAnsi="Times New Roman" w:cs="Times New Roman"/>
                <w:color w:val="000000" w:themeColor="text1"/>
                <w:sz w:val="26"/>
                <w:szCs w:val="26"/>
              </w:rPr>
              <w:t>9 (1 %)</w:t>
            </w:r>
          </w:p>
        </w:tc>
        <w:tc>
          <w:tcPr>
            <w:tcW w:w="1900" w:type="dxa"/>
          </w:tcPr>
          <w:p w:rsidR="00AC7D48" w:rsidRPr="00C1703F" w:rsidRDefault="00AC7D48" w:rsidP="00B00EAF">
            <w:pPr>
              <w:spacing w:after="0" w:line="240" w:lineRule="auto"/>
              <w:jc w:val="center"/>
              <w:rPr>
                <w:rFonts w:ascii="Times New Roman" w:hAnsi="Times New Roman" w:cs="Times New Roman"/>
                <w:color w:val="000000" w:themeColor="text1"/>
                <w:sz w:val="26"/>
                <w:szCs w:val="26"/>
              </w:rPr>
            </w:pPr>
            <w:r w:rsidRPr="00C1703F">
              <w:rPr>
                <w:rFonts w:ascii="Times New Roman" w:hAnsi="Times New Roman" w:cs="Times New Roman"/>
                <w:color w:val="000000" w:themeColor="text1"/>
                <w:sz w:val="26"/>
                <w:szCs w:val="26"/>
              </w:rPr>
              <w:t>6 (0,7 %)</w:t>
            </w:r>
          </w:p>
        </w:tc>
      </w:tr>
      <w:tr w:rsidR="00AC7D48" w:rsidRPr="00C1703F" w:rsidTr="00AC7D48">
        <w:trPr>
          <w:trHeight w:val="302"/>
        </w:trPr>
        <w:tc>
          <w:tcPr>
            <w:tcW w:w="5840" w:type="dxa"/>
          </w:tcPr>
          <w:p w:rsidR="00AC7D48" w:rsidRPr="00C1703F" w:rsidRDefault="00AC7D48" w:rsidP="00AC7D48">
            <w:pPr>
              <w:spacing w:after="0" w:line="240" w:lineRule="auto"/>
              <w:ind w:left="284"/>
              <w:jc w:val="both"/>
              <w:rPr>
                <w:rFonts w:ascii="Times New Roman" w:hAnsi="Times New Roman" w:cs="Times New Roman"/>
                <w:sz w:val="26"/>
                <w:szCs w:val="26"/>
              </w:rPr>
            </w:pPr>
            <w:r w:rsidRPr="00C1703F">
              <w:rPr>
                <w:rFonts w:ascii="Times New Roman" w:hAnsi="Times New Roman" w:cs="Times New Roman"/>
                <w:i/>
                <w:sz w:val="26"/>
                <w:szCs w:val="26"/>
              </w:rPr>
              <w:t>Сана / Сознание</w:t>
            </w:r>
          </w:p>
        </w:tc>
        <w:tc>
          <w:tcPr>
            <w:tcW w:w="2114" w:type="dxa"/>
          </w:tcPr>
          <w:p w:rsidR="00AC7D48" w:rsidRPr="00C1703F" w:rsidRDefault="00AC7D48" w:rsidP="00B00EAF">
            <w:pPr>
              <w:spacing w:after="0" w:line="240" w:lineRule="auto"/>
              <w:jc w:val="center"/>
              <w:rPr>
                <w:rFonts w:ascii="Times New Roman" w:hAnsi="Times New Roman" w:cs="Times New Roman"/>
                <w:color w:val="000000" w:themeColor="text1"/>
                <w:sz w:val="26"/>
                <w:szCs w:val="26"/>
              </w:rPr>
            </w:pPr>
            <w:r w:rsidRPr="00C1703F">
              <w:rPr>
                <w:rFonts w:ascii="Times New Roman" w:hAnsi="Times New Roman" w:cs="Times New Roman"/>
                <w:color w:val="000000" w:themeColor="text1"/>
                <w:sz w:val="26"/>
                <w:szCs w:val="26"/>
              </w:rPr>
              <w:t>13 (1,5 %)</w:t>
            </w:r>
          </w:p>
        </w:tc>
        <w:tc>
          <w:tcPr>
            <w:tcW w:w="1900" w:type="dxa"/>
          </w:tcPr>
          <w:p w:rsidR="00AC7D48" w:rsidRPr="00C1703F" w:rsidRDefault="00AC7D48" w:rsidP="00B00EAF">
            <w:pPr>
              <w:spacing w:after="0" w:line="240" w:lineRule="auto"/>
              <w:jc w:val="center"/>
              <w:rPr>
                <w:rFonts w:ascii="Times New Roman" w:hAnsi="Times New Roman" w:cs="Times New Roman"/>
                <w:color w:val="000000" w:themeColor="text1"/>
                <w:sz w:val="26"/>
                <w:szCs w:val="26"/>
              </w:rPr>
            </w:pPr>
            <w:r w:rsidRPr="00C1703F">
              <w:rPr>
                <w:rFonts w:ascii="Times New Roman" w:hAnsi="Times New Roman" w:cs="Times New Roman"/>
                <w:color w:val="000000" w:themeColor="text1"/>
                <w:sz w:val="26"/>
                <w:szCs w:val="26"/>
              </w:rPr>
              <w:t>9 (1,1 %)</w:t>
            </w:r>
          </w:p>
        </w:tc>
      </w:tr>
      <w:tr w:rsidR="00AC7D48" w:rsidRPr="00C1703F" w:rsidTr="00AC7D48">
        <w:trPr>
          <w:trHeight w:val="317"/>
        </w:trPr>
        <w:tc>
          <w:tcPr>
            <w:tcW w:w="5840" w:type="dxa"/>
          </w:tcPr>
          <w:p w:rsidR="00AC7D48" w:rsidRPr="00C1703F" w:rsidRDefault="00AC7D48" w:rsidP="00AC7D48">
            <w:pPr>
              <w:spacing w:after="0" w:line="240" w:lineRule="auto"/>
              <w:ind w:left="284"/>
              <w:jc w:val="both"/>
              <w:rPr>
                <w:rFonts w:ascii="Times New Roman" w:hAnsi="Times New Roman" w:cs="Times New Roman"/>
                <w:i/>
                <w:sz w:val="26"/>
                <w:szCs w:val="26"/>
              </w:rPr>
            </w:pPr>
            <w:r w:rsidRPr="00C1703F">
              <w:rPr>
                <w:rFonts w:ascii="Times New Roman" w:hAnsi="Times New Roman" w:cs="Times New Roman"/>
                <w:i/>
                <w:sz w:val="26"/>
                <w:szCs w:val="26"/>
              </w:rPr>
              <w:t xml:space="preserve">Денсаулық / амандық </w:t>
            </w:r>
          </w:p>
          <w:p w:rsidR="00AC7D48" w:rsidRPr="00C1703F" w:rsidRDefault="00AC7D48" w:rsidP="00AC7D48">
            <w:pPr>
              <w:spacing w:after="0" w:line="240" w:lineRule="auto"/>
              <w:ind w:left="284"/>
              <w:jc w:val="both"/>
              <w:rPr>
                <w:rFonts w:ascii="Times New Roman" w:hAnsi="Times New Roman" w:cs="Times New Roman"/>
                <w:i/>
                <w:sz w:val="26"/>
                <w:szCs w:val="26"/>
              </w:rPr>
            </w:pPr>
            <w:r w:rsidRPr="00C1703F">
              <w:rPr>
                <w:rFonts w:ascii="Times New Roman" w:hAnsi="Times New Roman" w:cs="Times New Roman"/>
                <w:i/>
                <w:sz w:val="26"/>
                <w:szCs w:val="26"/>
              </w:rPr>
              <w:t>Здоровье / благополучие</w:t>
            </w:r>
          </w:p>
        </w:tc>
        <w:tc>
          <w:tcPr>
            <w:tcW w:w="2114" w:type="dxa"/>
          </w:tcPr>
          <w:p w:rsidR="00AC7D48" w:rsidRPr="00C1703F" w:rsidRDefault="00AC7D48" w:rsidP="00B00EAF">
            <w:pPr>
              <w:spacing w:after="0" w:line="240" w:lineRule="auto"/>
              <w:jc w:val="center"/>
              <w:rPr>
                <w:rFonts w:ascii="Times New Roman" w:hAnsi="Times New Roman" w:cs="Times New Roman"/>
                <w:color w:val="000000" w:themeColor="text1"/>
                <w:sz w:val="26"/>
                <w:szCs w:val="26"/>
              </w:rPr>
            </w:pPr>
            <w:r w:rsidRPr="00C1703F">
              <w:rPr>
                <w:rFonts w:ascii="Times New Roman" w:hAnsi="Times New Roman" w:cs="Times New Roman"/>
                <w:color w:val="000000" w:themeColor="text1"/>
                <w:sz w:val="26"/>
                <w:szCs w:val="26"/>
              </w:rPr>
              <w:t>12 (1,3 %)</w:t>
            </w:r>
          </w:p>
        </w:tc>
        <w:tc>
          <w:tcPr>
            <w:tcW w:w="1900" w:type="dxa"/>
          </w:tcPr>
          <w:p w:rsidR="00AC7D48" w:rsidRPr="00C1703F" w:rsidRDefault="00AC7D48" w:rsidP="00B00EAF">
            <w:pPr>
              <w:spacing w:after="0" w:line="240" w:lineRule="auto"/>
              <w:jc w:val="center"/>
              <w:rPr>
                <w:rFonts w:ascii="Times New Roman" w:hAnsi="Times New Roman" w:cs="Times New Roman"/>
                <w:color w:val="000000" w:themeColor="text1"/>
                <w:sz w:val="26"/>
                <w:szCs w:val="26"/>
              </w:rPr>
            </w:pPr>
            <w:r w:rsidRPr="00C1703F">
              <w:rPr>
                <w:rFonts w:ascii="Times New Roman" w:hAnsi="Times New Roman" w:cs="Times New Roman"/>
                <w:color w:val="000000" w:themeColor="text1"/>
                <w:sz w:val="26"/>
                <w:szCs w:val="26"/>
              </w:rPr>
              <w:t>17 (2,2 %)</w:t>
            </w:r>
          </w:p>
        </w:tc>
      </w:tr>
      <w:tr w:rsidR="00AC7D48" w:rsidRPr="00C1703F" w:rsidTr="00AC7D48">
        <w:trPr>
          <w:trHeight w:val="317"/>
        </w:trPr>
        <w:tc>
          <w:tcPr>
            <w:tcW w:w="5840" w:type="dxa"/>
          </w:tcPr>
          <w:p w:rsidR="00AC7D48" w:rsidRPr="00C1703F" w:rsidRDefault="00AC7D48" w:rsidP="00AC7D48">
            <w:pPr>
              <w:spacing w:after="0" w:line="240" w:lineRule="auto"/>
              <w:ind w:left="284"/>
              <w:jc w:val="both"/>
              <w:rPr>
                <w:rFonts w:ascii="Times New Roman" w:hAnsi="Times New Roman" w:cs="Times New Roman"/>
                <w:i/>
                <w:sz w:val="26"/>
                <w:szCs w:val="26"/>
              </w:rPr>
            </w:pPr>
            <w:r w:rsidRPr="00C1703F">
              <w:rPr>
                <w:rFonts w:ascii="Times New Roman" w:hAnsi="Times New Roman" w:cs="Times New Roman"/>
                <w:i/>
                <w:sz w:val="26"/>
                <w:szCs w:val="26"/>
              </w:rPr>
              <w:t>Жетістік / мансап</w:t>
            </w:r>
          </w:p>
          <w:p w:rsidR="00AC7D48" w:rsidRPr="00C1703F" w:rsidRDefault="00AC7D48" w:rsidP="00AC7D48">
            <w:pPr>
              <w:spacing w:after="0" w:line="240" w:lineRule="auto"/>
              <w:ind w:left="284"/>
              <w:jc w:val="both"/>
              <w:rPr>
                <w:rFonts w:ascii="Times New Roman" w:hAnsi="Times New Roman" w:cs="Times New Roman"/>
                <w:i/>
                <w:sz w:val="26"/>
                <w:szCs w:val="26"/>
              </w:rPr>
            </w:pPr>
            <w:r w:rsidRPr="00C1703F">
              <w:rPr>
                <w:rFonts w:ascii="Times New Roman" w:hAnsi="Times New Roman" w:cs="Times New Roman"/>
                <w:i/>
                <w:sz w:val="26"/>
                <w:szCs w:val="26"/>
              </w:rPr>
              <w:t>Успех / карьера</w:t>
            </w:r>
          </w:p>
        </w:tc>
        <w:tc>
          <w:tcPr>
            <w:tcW w:w="2114" w:type="dxa"/>
          </w:tcPr>
          <w:p w:rsidR="00AC7D48" w:rsidRPr="00C1703F" w:rsidRDefault="00AC7D48" w:rsidP="00B00EAF">
            <w:pPr>
              <w:spacing w:after="0" w:line="240" w:lineRule="auto"/>
              <w:jc w:val="center"/>
              <w:rPr>
                <w:rFonts w:ascii="Times New Roman" w:hAnsi="Times New Roman" w:cs="Times New Roman"/>
                <w:color w:val="000000" w:themeColor="text1"/>
                <w:sz w:val="26"/>
                <w:szCs w:val="26"/>
              </w:rPr>
            </w:pPr>
            <w:r w:rsidRPr="00C1703F">
              <w:rPr>
                <w:rFonts w:ascii="Times New Roman" w:hAnsi="Times New Roman" w:cs="Times New Roman"/>
                <w:color w:val="000000" w:themeColor="text1"/>
                <w:sz w:val="26"/>
                <w:szCs w:val="26"/>
              </w:rPr>
              <w:t>4 (0,4 %)</w:t>
            </w:r>
          </w:p>
        </w:tc>
        <w:tc>
          <w:tcPr>
            <w:tcW w:w="1900" w:type="dxa"/>
          </w:tcPr>
          <w:p w:rsidR="00AC7D48" w:rsidRPr="00C1703F" w:rsidRDefault="00AC7D48" w:rsidP="00B00EAF">
            <w:pPr>
              <w:spacing w:after="0" w:line="240" w:lineRule="auto"/>
              <w:jc w:val="center"/>
              <w:rPr>
                <w:rFonts w:ascii="Times New Roman" w:hAnsi="Times New Roman" w:cs="Times New Roman"/>
                <w:color w:val="000000" w:themeColor="text1"/>
                <w:sz w:val="26"/>
                <w:szCs w:val="26"/>
              </w:rPr>
            </w:pPr>
            <w:r w:rsidRPr="00C1703F">
              <w:rPr>
                <w:rFonts w:ascii="Times New Roman" w:hAnsi="Times New Roman" w:cs="Times New Roman"/>
                <w:color w:val="000000" w:themeColor="text1"/>
                <w:sz w:val="26"/>
                <w:szCs w:val="26"/>
              </w:rPr>
              <w:t>7 (0,9 %)</w:t>
            </w:r>
          </w:p>
        </w:tc>
      </w:tr>
      <w:tr w:rsidR="00AC7D48" w:rsidRPr="00C1703F" w:rsidTr="00AC7D48">
        <w:trPr>
          <w:trHeight w:val="317"/>
        </w:trPr>
        <w:tc>
          <w:tcPr>
            <w:tcW w:w="5840" w:type="dxa"/>
          </w:tcPr>
          <w:p w:rsidR="00AC7D48" w:rsidRPr="00C1703F" w:rsidRDefault="00AC7D48" w:rsidP="00AC7D48">
            <w:pPr>
              <w:spacing w:after="0" w:line="240" w:lineRule="auto"/>
              <w:ind w:left="284"/>
              <w:jc w:val="both"/>
              <w:rPr>
                <w:rFonts w:ascii="Times New Roman" w:hAnsi="Times New Roman" w:cs="Times New Roman"/>
                <w:i/>
                <w:sz w:val="26"/>
                <w:szCs w:val="26"/>
              </w:rPr>
            </w:pPr>
            <w:r w:rsidRPr="00C1703F">
              <w:rPr>
                <w:rFonts w:ascii="Times New Roman" w:hAnsi="Times New Roman" w:cs="Times New Roman"/>
                <w:i/>
                <w:sz w:val="26"/>
                <w:szCs w:val="26"/>
              </w:rPr>
              <w:t>Жастар / жастық шақ</w:t>
            </w:r>
          </w:p>
          <w:p w:rsidR="00AC7D48" w:rsidRPr="00C1703F" w:rsidRDefault="00AC7D48" w:rsidP="00AC7D48">
            <w:pPr>
              <w:spacing w:after="0" w:line="240" w:lineRule="auto"/>
              <w:ind w:left="284"/>
              <w:jc w:val="both"/>
              <w:rPr>
                <w:rFonts w:ascii="Times New Roman" w:hAnsi="Times New Roman" w:cs="Times New Roman"/>
                <w:i/>
                <w:sz w:val="26"/>
                <w:szCs w:val="26"/>
              </w:rPr>
            </w:pPr>
            <w:r w:rsidRPr="00C1703F">
              <w:rPr>
                <w:rFonts w:ascii="Times New Roman" w:hAnsi="Times New Roman" w:cs="Times New Roman"/>
                <w:i/>
                <w:sz w:val="26"/>
                <w:szCs w:val="26"/>
              </w:rPr>
              <w:t>Молодежь / молодость</w:t>
            </w:r>
          </w:p>
        </w:tc>
        <w:tc>
          <w:tcPr>
            <w:tcW w:w="2114" w:type="dxa"/>
          </w:tcPr>
          <w:p w:rsidR="00AC7D48" w:rsidRPr="00C1703F" w:rsidRDefault="00AC7D48" w:rsidP="00B00EAF">
            <w:pPr>
              <w:spacing w:after="0" w:line="240" w:lineRule="auto"/>
              <w:jc w:val="center"/>
              <w:rPr>
                <w:rFonts w:ascii="Times New Roman" w:hAnsi="Times New Roman" w:cs="Times New Roman"/>
                <w:color w:val="000000" w:themeColor="text1"/>
                <w:sz w:val="26"/>
                <w:szCs w:val="26"/>
              </w:rPr>
            </w:pPr>
            <w:r w:rsidRPr="00C1703F">
              <w:rPr>
                <w:rFonts w:ascii="Times New Roman" w:hAnsi="Times New Roman" w:cs="Times New Roman"/>
                <w:color w:val="000000" w:themeColor="text1"/>
                <w:sz w:val="26"/>
                <w:szCs w:val="26"/>
              </w:rPr>
              <w:t>9 (1 %)</w:t>
            </w:r>
          </w:p>
        </w:tc>
        <w:tc>
          <w:tcPr>
            <w:tcW w:w="1900" w:type="dxa"/>
          </w:tcPr>
          <w:p w:rsidR="00AC7D48" w:rsidRPr="00C1703F" w:rsidRDefault="00AC7D48" w:rsidP="00B00EAF">
            <w:pPr>
              <w:spacing w:after="0" w:line="240" w:lineRule="auto"/>
              <w:jc w:val="center"/>
              <w:rPr>
                <w:rFonts w:ascii="Times New Roman" w:hAnsi="Times New Roman" w:cs="Times New Roman"/>
                <w:color w:val="000000" w:themeColor="text1"/>
                <w:sz w:val="26"/>
                <w:szCs w:val="26"/>
              </w:rPr>
            </w:pPr>
            <w:r w:rsidRPr="00C1703F">
              <w:rPr>
                <w:rFonts w:ascii="Times New Roman" w:hAnsi="Times New Roman" w:cs="Times New Roman"/>
                <w:color w:val="000000" w:themeColor="text1"/>
                <w:sz w:val="26"/>
                <w:szCs w:val="26"/>
              </w:rPr>
              <w:t>10 (1,3 %)</w:t>
            </w:r>
          </w:p>
        </w:tc>
      </w:tr>
      <w:tr w:rsidR="00AC7D48" w:rsidRPr="00C1703F" w:rsidTr="00AC7D48">
        <w:trPr>
          <w:trHeight w:val="317"/>
        </w:trPr>
        <w:tc>
          <w:tcPr>
            <w:tcW w:w="5840" w:type="dxa"/>
          </w:tcPr>
          <w:p w:rsidR="00AC7D48" w:rsidRPr="00C1703F" w:rsidRDefault="00AC7D48" w:rsidP="00AC7D48">
            <w:pPr>
              <w:spacing w:after="0" w:line="240" w:lineRule="auto"/>
              <w:ind w:left="284"/>
              <w:jc w:val="both"/>
              <w:rPr>
                <w:rFonts w:ascii="Times New Roman" w:hAnsi="Times New Roman" w:cs="Times New Roman"/>
                <w:i/>
                <w:sz w:val="26"/>
                <w:szCs w:val="26"/>
              </w:rPr>
            </w:pPr>
            <w:r w:rsidRPr="00C1703F">
              <w:rPr>
                <w:rFonts w:ascii="Times New Roman" w:hAnsi="Times New Roman" w:cs="Times New Roman"/>
                <w:i/>
                <w:sz w:val="26"/>
                <w:szCs w:val="26"/>
              </w:rPr>
              <w:t>Сәйкестік/</w:t>
            </w:r>
          </w:p>
          <w:p w:rsidR="00AC7D48" w:rsidRPr="00C1703F" w:rsidRDefault="00AC7D48" w:rsidP="00AC7D48">
            <w:pPr>
              <w:spacing w:after="0" w:line="240" w:lineRule="auto"/>
              <w:ind w:left="284"/>
              <w:jc w:val="both"/>
              <w:rPr>
                <w:rFonts w:ascii="Times New Roman" w:hAnsi="Times New Roman" w:cs="Times New Roman"/>
                <w:i/>
                <w:sz w:val="26"/>
                <w:szCs w:val="26"/>
              </w:rPr>
            </w:pPr>
            <w:r w:rsidRPr="00C1703F">
              <w:rPr>
                <w:rFonts w:ascii="Times New Roman" w:hAnsi="Times New Roman" w:cs="Times New Roman"/>
                <w:i/>
                <w:sz w:val="26"/>
                <w:szCs w:val="26"/>
              </w:rPr>
              <w:t>Идентичность</w:t>
            </w:r>
          </w:p>
        </w:tc>
        <w:tc>
          <w:tcPr>
            <w:tcW w:w="2114" w:type="dxa"/>
          </w:tcPr>
          <w:p w:rsidR="00AC7D48" w:rsidRPr="00C1703F" w:rsidRDefault="00AC7D48" w:rsidP="00B00EAF">
            <w:pPr>
              <w:spacing w:after="0" w:line="240" w:lineRule="auto"/>
              <w:jc w:val="center"/>
              <w:rPr>
                <w:rFonts w:ascii="Times New Roman" w:hAnsi="Times New Roman" w:cs="Times New Roman"/>
                <w:color w:val="000000" w:themeColor="text1"/>
                <w:sz w:val="26"/>
                <w:szCs w:val="26"/>
              </w:rPr>
            </w:pPr>
            <w:r w:rsidRPr="00C1703F">
              <w:rPr>
                <w:rFonts w:ascii="Times New Roman" w:hAnsi="Times New Roman" w:cs="Times New Roman"/>
                <w:color w:val="000000" w:themeColor="text1"/>
                <w:sz w:val="26"/>
                <w:szCs w:val="26"/>
              </w:rPr>
              <w:t>6 (0,6 %)</w:t>
            </w:r>
          </w:p>
        </w:tc>
        <w:tc>
          <w:tcPr>
            <w:tcW w:w="1900" w:type="dxa"/>
          </w:tcPr>
          <w:p w:rsidR="00AC7D48" w:rsidRPr="00C1703F" w:rsidRDefault="00AC7D48" w:rsidP="00B00EAF">
            <w:pPr>
              <w:spacing w:after="0" w:line="240" w:lineRule="auto"/>
              <w:jc w:val="center"/>
              <w:rPr>
                <w:rFonts w:ascii="Times New Roman" w:hAnsi="Times New Roman" w:cs="Times New Roman"/>
                <w:color w:val="000000" w:themeColor="text1"/>
                <w:sz w:val="26"/>
                <w:szCs w:val="26"/>
              </w:rPr>
            </w:pPr>
            <w:r w:rsidRPr="00C1703F">
              <w:rPr>
                <w:rFonts w:ascii="Times New Roman" w:hAnsi="Times New Roman" w:cs="Times New Roman"/>
                <w:color w:val="000000" w:themeColor="text1"/>
                <w:sz w:val="26"/>
                <w:szCs w:val="26"/>
              </w:rPr>
              <w:t>12 (1,5 %)</w:t>
            </w:r>
          </w:p>
        </w:tc>
      </w:tr>
      <w:tr w:rsidR="00AC7D48" w:rsidRPr="00C1703F" w:rsidTr="00AC7D48">
        <w:trPr>
          <w:trHeight w:val="317"/>
        </w:trPr>
        <w:tc>
          <w:tcPr>
            <w:tcW w:w="5840" w:type="dxa"/>
          </w:tcPr>
          <w:p w:rsidR="00AC7D48" w:rsidRPr="00C1703F" w:rsidRDefault="00AC7D48" w:rsidP="00AC7D48">
            <w:pPr>
              <w:spacing w:after="0" w:line="240" w:lineRule="auto"/>
              <w:jc w:val="both"/>
              <w:rPr>
                <w:rFonts w:ascii="Times New Roman" w:hAnsi="Times New Roman" w:cs="Times New Roman"/>
                <w:b/>
                <w:sz w:val="26"/>
                <w:szCs w:val="26"/>
              </w:rPr>
            </w:pPr>
            <w:r w:rsidRPr="00C1703F">
              <w:rPr>
                <w:rFonts w:ascii="Times New Roman" w:hAnsi="Times New Roman" w:cs="Times New Roman"/>
                <w:b/>
                <w:sz w:val="26"/>
                <w:szCs w:val="26"/>
              </w:rPr>
              <w:t>Қоғам және қоғамдық қарым-қатынас /</w:t>
            </w:r>
          </w:p>
          <w:p w:rsidR="00AC7D48" w:rsidRPr="00C1703F" w:rsidRDefault="00AC7D48" w:rsidP="00AC7D48">
            <w:pPr>
              <w:spacing w:after="0" w:line="240" w:lineRule="auto"/>
              <w:jc w:val="both"/>
              <w:rPr>
                <w:rFonts w:ascii="Times New Roman" w:hAnsi="Times New Roman" w:cs="Times New Roman"/>
                <w:b/>
                <w:sz w:val="26"/>
                <w:szCs w:val="26"/>
              </w:rPr>
            </w:pPr>
            <w:r w:rsidRPr="00C1703F">
              <w:rPr>
                <w:rFonts w:ascii="Times New Roman" w:hAnsi="Times New Roman" w:cs="Times New Roman"/>
                <w:b/>
                <w:sz w:val="26"/>
                <w:szCs w:val="26"/>
              </w:rPr>
              <w:t>Общество и общественные отношения</w:t>
            </w:r>
          </w:p>
        </w:tc>
        <w:tc>
          <w:tcPr>
            <w:tcW w:w="2114" w:type="dxa"/>
          </w:tcPr>
          <w:p w:rsidR="00AC7D48" w:rsidRPr="00C1703F" w:rsidRDefault="00AC7D48" w:rsidP="00B00EAF">
            <w:pPr>
              <w:spacing w:after="0" w:line="240" w:lineRule="auto"/>
              <w:jc w:val="center"/>
              <w:rPr>
                <w:rFonts w:ascii="Times New Roman" w:hAnsi="Times New Roman" w:cs="Times New Roman"/>
                <w:color w:val="000000" w:themeColor="text1"/>
                <w:sz w:val="26"/>
                <w:szCs w:val="26"/>
              </w:rPr>
            </w:pPr>
            <w:r w:rsidRPr="00C1703F">
              <w:rPr>
                <w:rFonts w:ascii="Times New Roman" w:hAnsi="Times New Roman" w:cs="Times New Roman"/>
                <w:color w:val="000000" w:themeColor="text1"/>
                <w:sz w:val="26"/>
                <w:szCs w:val="26"/>
              </w:rPr>
              <w:t>412 (47,9 %)</w:t>
            </w:r>
          </w:p>
        </w:tc>
        <w:tc>
          <w:tcPr>
            <w:tcW w:w="1900" w:type="dxa"/>
          </w:tcPr>
          <w:p w:rsidR="00AC7D48" w:rsidRPr="00C1703F" w:rsidRDefault="00AC7D48" w:rsidP="00B00EAF">
            <w:pPr>
              <w:spacing w:after="0" w:line="240" w:lineRule="auto"/>
              <w:jc w:val="center"/>
              <w:rPr>
                <w:rFonts w:ascii="Times New Roman" w:hAnsi="Times New Roman" w:cs="Times New Roman"/>
                <w:color w:val="000000" w:themeColor="text1"/>
                <w:sz w:val="26"/>
                <w:szCs w:val="26"/>
              </w:rPr>
            </w:pPr>
            <w:r w:rsidRPr="00C1703F">
              <w:rPr>
                <w:rFonts w:ascii="Times New Roman" w:hAnsi="Times New Roman" w:cs="Times New Roman"/>
                <w:color w:val="000000" w:themeColor="text1"/>
                <w:sz w:val="26"/>
                <w:szCs w:val="26"/>
              </w:rPr>
              <w:t>396 (51,4 %)</w:t>
            </w:r>
          </w:p>
        </w:tc>
      </w:tr>
      <w:tr w:rsidR="00AC7D48" w:rsidRPr="00C1703F" w:rsidTr="00AC7D48">
        <w:trPr>
          <w:trHeight w:val="317"/>
        </w:trPr>
        <w:tc>
          <w:tcPr>
            <w:tcW w:w="5840" w:type="dxa"/>
          </w:tcPr>
          <w:p w:rsidR="00AC7D48" w:rsidRPr="00C1703F" w:rsidRDefault="00AC7D48" w:rsidP="00AC7D48">
            <w:pPr>
              <w:spacing w:after="0" w:line="240" w:lineRule="auto"/>
              <w:ind w:left="284"/>
              <w:jc w:val="both"/>
              <w:rPr>
                <w:rFonts w:ascii="Times New Roman" w:hAnsi="Times New Roman" w:cs="Times New Roman"/>
                <w:i/>
                <w:sz w:val="26"/>
                <w:szCs w:val="26"/>
              </w:rPr>
            </w:pPr>
            <w:r w:rsidRPr="00C1703F">
              <w:rPr>
                <w:rFonts w:ascii="Times New Roman" w:hAnsi="Times New Roman" w:cs="Times New Roman"/>
                <w:i/>
                <w:sz w:val="26"/>
                <w:szCs w:val="26"/>
              </w:rPr>
              <w:t>Отбасы / Семья</w:t>
            </w:r>
          </w:p>
        </w:tc>
        <w:tc>
          <w:tcPr>
            <w:tcW w:w="2114" w:type="dxa"/>
          </w:tcPr>
          <w:p w:rsidR="00AC7D48" w:rsidRPr="00C1703F" w:rsidRDefault="00AC7D48" w:rsidP="00B00EAF">
            <w:pPr>
              <w:spacing w:after="0" w:line="240" w:lineRule="auto"/>
              <w:jc w:val="center"/>
              <w:rPr>
                <w:rFonts w:ascii="Times New Roman" w:hAnsi="Times New Roman" w:cs="Times New Roman"/>
                <w:color w:val="000000" w:themeColor="text1"/>
                <w:sz w:val="26"/>
                <w:szCs w:val="26"/>
              </w:rPr>
            </w:pPr>
            <w:r w:rsidRPr="00C1703F">
              <w:rPr>
                <w:rFonts w:ascii="Times New Roman" w:hAnsi="Times New Roman" w:cs="Times New Roman"/>
                <w:color w:val="000000" w:themeColor="text1"/>
                <w:sz w:val="26"/>
                <w:szCs w:val="26"/>
              </w:rPr>
              <w:t>201 (23,3 %)</w:t>
            </w:r>
          </w:p>
        </w:tc>
        <w:tc>
          <w:tcPr>
            <w:tcW w:w="1900" w:type="dxa"/>
          </w:tcPr>
          <w:p w:rsidR="00AC7D48" w:rsidRPr="00C1703F" w:rsidRDefault="00AC7D48" w:rsidP="00B00EAF">
            <w:pPr>
              <w:spacing w:after="0" w:line="240" w:lineRule="auto"/>
              <w:jc w:val="center"/>
              <w:rPr>
                <w:rFonts w:ascii="Times New Roman" w:hAnsi="Times New Roman" w:cs="Times New Roman"/>
                <w:color w:val="000000" w:themeColor="text1"/>
                <w:sz w:val="26"/>
                <w:szCs w:val="26"/>
              </w:rPr>
            </w:pPr>
            <w:r w:rsidRPr="00C1703F">
              <w:rPr>
                <w:rFonts w:ascii="Times New Roman" w:hAnsi="Times New Roman" w:cs="Times New Roman"/>
                <w:color w:val="000000" w:themeColor="text1"/>
                <w:sz w:val="26"/>
                <w:szCs w:val="26"/>
              </w:rPr>
              <w:t>139 (18 %)</w:t>
            </w:r>
          </w:p>
        </w:tc>
      </w:tr>
      <w:tr w:rsidR="00AC7D48" w:rsidRPr="00C1703F" w:rsidTr="00AC7D48">
        <w:trPr>
          <w:trHeight w:val="317"/>
        </w:trPr>
        <w:tc>
          <w:tcPr>
            <w:tcW w:w="5840" w:type="dxa"/>
          </w:tcPr>
          <w:p w:rsidR="00AC7D48" w:rsidRPr="00C1703F" w:rsidRDefault="00AC7D48" w:rsidP="00AC7D48">
            <w:pPr>
              <w:spacing w:after="0" w:line="240" w:lineRule="auto"/>
              <w:ind w:left="284"/>
              <w:jc w:val="both"/>
              <w:rPr>
                <w:rFonts w:ascii="Times New Roman" w:hAnsi="Times New Roman" w:cs="Times New Roman"/>
                <w:i/>
                <w:sz w:val="26"/>
                <w:szCs w:val="26"/>
              </w:rPr>
            </w:pPr>
            <w:r w:rsidRPr="00C1703F">
              <w:rPr>
                <w:rFonts w:ascii="Times New Roman" w:hAnsi="Times New Roman" w:cs="Times New Roman"/>
                <w:i/>
                <w:sz w:val="26"/>
                <w:szCs w:val="26"/>
              </w:rPr>
              <w:t>Ата-ананы және үлкендерді сыйлау /</w:t>
            </w:r>
          </w:p>
          <w:p w:rsidR="00AC7D48" w:rsidRPr="00C1703F" w:rsidRDefault="00AC7D48" w:rsidP="00AC7D48">
            <w:pPr>
              <w:spacing w:after="0" w:line="240" w:lineRule="auto"/>
              <w:ind w:left="284"/>
              <w:jc w:val="both"/>
              <w:rPr>
                <w:rFonts w:ascii="Times New Roman" w:hAnsi="Times New Roman" w:cs="Times New Roman"/>
                <w:i/>
                <w:sz w:val="26"/>
                <w:szCs w:val="26"/>
              </w:rPr>
            </w:pPr>
            <w:r w:rsidRPr="00C1703F">
              <w:rPr>
                <w:rFonts w:ascii="Times New Roman" w:hAnsi="Times New Roman" w:cs="Times New Roman"/>
                <w:i/>
                <w:sz w:val="26"/>
                <w:szCs w:val="26"/>
              </w:rPr>
              <w:t>Уважение к родителям и старшим</w:t>
            </w:r>
          </w:p>
        </w:tc>
        <w:tc>
          <w:tcPr>
            <w:tcW w:w="2114" w:type="dxa"/>
          </w:tcPr>
          <w:p w:rsidR="00AC7D48" w:rsidRPr="00C1703F" w:rsidRDefault="00AC7D48" w:rsidP="00B00EAF">
            <w:pPr>
              <w:spacing w:after="0" w:line="240" w:lineRule="auto"/>
              <w:jc w:val="center"/>
              <w:rPr>
                <w:rFonts w:ascii="Times New Roman" w:hAnsi="Times New Roman" w:cs="Times New Roman"/>
                <w:color w:val="000000" w:themeColor="text1"/>
                <w:sz w:val="26"/>
                <w:szCs w:val="26"/>
              </w:rPr>
            </w:pPr>
            <w:r w:rsidRPr="00C1703F">
              <w:rPr>
                <w:rFonts w:ascii="Times New Roman" w:hAnsi="Times New Roman" w:cs="Times New Roman"/>
                <w:color w:val="000000" w:themeColor="text1"/>
                <w:sz w:val="26"/>
                <w:szCs w:val="26"/>
              </w:rPr>
              <w:t>26 (3 %)</w:t>
            </w:r>
          </w:p>
        </w:tc>
        <w:tc>
          <w:tcPr>
            <w:tcW w:w="1900" w:type="dxa"/>
          </w:tcPr>
          <w:p w:rsidR="00AC7D48" w:rsidRPr="00C1703F" w:rsidRDefault="00AC7D48" w:rsidP="00B00EAF">
            <w:pPr>
              <w:spacing w:after="0" w:line="240" w:lineRule="auto"/>
              <w:jc w:val="center"/>
              <w:rPr>
                <w:rFonts w:ascii="Times New Roman" w:hAnsi="Times New Roman" w:cs="Times New Roman"/>
                <w:color w:val="000000" w:themeColor="text1"/>
                <w:sz w:val="26"/>
                <w:szCs w:val="26"/>
              </w:rPr>
            </w:pPr>
            <w:r w:rsidRPr="00C1703F">
              <w:rPr>
                <w:rFonts w:ascii="Times New Roman" w:hAnsi="Times New Roman" w:cs="Times New Roman"/>
                <w:color w:val="000000" w:themeColor="text1"/>
                <w:sz w:val="26"/>
                <w:szCs w:val="26"/>
              </w:rPr>
              <w:t>18 (2,3 %)</w:t>
            </w:r>
          </w:p>
        </w:tc>
      </w:tr>
      <w:tr w:rsidR="00AC7D48" w:rsidRPr="00C1703F" w:rsidTr="00AC7D48">
        <w:trPr>
          <w:trHeight w:val="317"/>
        </w:trPr>
        <w:tc>
          <w:tcPr>
            <w:tcW w:w="5840" w:type="dxa"/>
          </w:tcPr>
          <w:p w:rsidR="00AC7D48" w:rsidRPr="00C1703F" w:rsidRDefault="00AC7D48" w:rsidP="00AC7D48">
            <w:pPr>
              <w:spacing w:after="0" w:line="240" w:lineRule="auto"/>
              <w:ind w:left="284"/>
              <w:jc w:val="both"/>
              <w:rPr>
                <w:rFonts w:ascii="Times New Roman" w:hAnsi="Times New Roman" w:cs="Times New Roman"/>
                <w:i/>
                <w:sz w:val="26"/>
                <w:szCs w:val="26"/>
              </w:rPr>
            </w:pPr>
            <w:r w:rsidRPr="00C1703F">
              <w:rPr>
                <w:rFonts w:ascii="Times New Roman" w:hAnsi="Times New Roman" w:cs="Times New Roman"/>
                <w:i/>
                <w:sz w:val="26"/>
                <w:szCs w:val="26"/>
              </w:rPr>
              <w:t>Дін / Религия</w:t>
            </w:r>
          </w:p>
        </w:tc>
        <w:tc>
          <w:tcPr>
            <w:tcW w:w="2114" w:type="dxa"/>
          </w:tcPr>
          <w:p w:rsidR="00AC7D48" w:rsidRPr="00C1703F" w:rsidRDefault="00AC7D48" w:rsidP="00B00EAF">
            <w:pPr>
              <w:spacing w:after="0" w:line="240" w:lineRule="auto"/>
              <w:jc w:val="center"/>
              <w:rPr>
                <w:rFonts w:ascii="Times New Roman" w:hAnsi="Times New Roman" w:cs="Times New Roman"/>
                <w:color w:val="000000" w:themeColor="text1"/>
                <w:sz w:val="26"/>
                <w:szCs w:val="26"/>
              </w:rPr>
            </w:pPr>
            <w:r w:rsidRPr="00C1703F">
              <w:rPr>
                <w:rFonts w:ascii="Times New Roman" w:hAnsi="Times New Roman" w:cs="Times New Roman"/>
                <w:color w:val="000000" w:themeColor="text1"/>
                <w:sz w:val="26"/>
                <w:szCs w:val="26"/>
              </w:rPr>
              <w:t>15 (1,7 %)</w:t>
            </w:r>
          </w:p>
        </w:tc>
        <w:tc>
          <w:tcPr>
            <w:tcW w:w="1900" w:type="dxa"/>
          </w:tcPr>
          <w:p w:rsidR="00AC7D48" w:rsidRPr="00C1703F" w:rsidRDefault="00AC7D48" w:rsidP="00B00EAF">
            <w:pPr>
              <w:spacing w:after="0" w:line="240" w:lineRule="auto"/>
              <w:jc w:val="center"/>
              <w:rPr>
                <w:rFonts w:ascii="Times New Roman" w:hAnsi="Times New Roman" w:cs="Times New Roman"/>
                <w:color w:val="000000" w:themeColor="text1"/>
                <w:sz w:val="26"/>
                <w:szCs w:val="26"/>
              </w:rPr>
            </w:pPr>
            <w:r w:rsidRPr="00C1703F">
              <w:rPr>
                <w:rFonts w:ascii="Times New Roman" w:hAnsi="Times New Roman" w:cs="Times New Roman"/>
                <w:color w:val="000000" w:themeColor="text1"/>
                <w:sz w:val="26"/>
                <w:szCs w:val="26"/>
              </w:rPr>
              <w:t>17 (2,2 %)</w:t>
            </w:r>
          </w:p>
        </w:tc>
      </w:tr>
      <w:tr w:rsidR="00AC7D48" w:rsidRPr="00C1703F" w:rsidTr="00AC7D48">
        <w:trPr>
          <w:trHeight w:val="317"/>
        </w:trPr>
        <w:tc>
          <w:tcPr>
            <w:tcW w:w="5840" w:type="dxa"/>
          </w:tcPr>
          <w:p w:rsidR="00AC7D48" w:rsidRPr="00C1703F" w:rsidRDefault="00AC7D48" w:rsidP="00AC7D48">
            <w:pPr>
              <w:spacing w:after="0" w:line="240" w:lineRule="auto"/>
              <w:ind w:left="284"/>
              <w:jc w:val="both"/>
              <w:rPr>
                <w:rFonts w:ascii="Times New Roman" w:hAnsi="Times New Roman" w:cs="Times New Roman"/>
                <w:i/>
                <w:sz w:val="26"/>
                <w:szCs w:val="26"/>
              </w:rPr>
            </w:pPr>
            <w:r w:rsidRPr="00C1703F">
              <w:rPr>
                <w:rFonts w:ascii="Times New Roman" w:hAnsi="Times New Roman" w:cs="Times New Roman"/>
                <w:i/>
                <w:sz w:val="26"/>
                <w:szCs w:val="26"/>
              </w:rPr>
              <w:t>Салт-дәстүр / Обычаи и традиции</w:t>
            </w:r>
          </w:p>
        </w:tc>
        <w:tc>
          <w:tcPr>
            <w:tcW w:w="2114" w:type="dxa"/>
          </w:tcPr>
          <w:p w:rsidR="00AC7D48" w:rsidRPr="00C1703F" w:rsidRDefault="00AC7D48" w:rsidP="00B00EAF">
            <w:pPr>
              <w:spacing w:after="0" w:line="240" w:lineRule="auto"/>
              <w:jc w:val="center"/>
              <w:rPr>
                <w:rFonts w:ascii="Times New Roman" w:hAnsi="Times New Roman" w:cs="Times New Roman"/>
                <w:color w:val="000000" w:themeColor="text1"/>
                <w:sz w:val="26"/>
                <w:szCs w:val="26"/>
              </w:rPr>
            </w:pPr>
            <w:r w:rsidRPr="00C1703F">
              <w:rPr>
                <w:rFonts w:ascii="Times New Roman" w:hAnsi="Times New Roman" w:cs="Times New Roman"/>
                <w:color w:val="000000" w:themeColor="text1"/>
                <w:sz w:val="26"/>
                <w:szCs w:val="26"/>
              </w:rPr>
              <w:t>27 (3,1 %)</w:t>
            </w:r>
          </w:p>
        </w:tc>
        <w:tc>
          <w:tcPr>
            <w:tcW w:w="1900" w:type="dxa"/>
          </w:tcPr>
          <w:p w:rsidR="00AC7D48" w:rsidRPr="00C1703F" w:rsidRDefault="00AC7D48" w:rsidP="00B00EAF">
            <w:pPr>
              <w:spacing w:after="0" w:line="240" w:lineRule="auto"/>
              <w:jc w:val="center"/>
              <w:rPr>
                <w:rFonts w:ascii="Times New Roman" w:hAnsi="Times New Roman" w:cs="Times New Roman"/>
                <w:color w:val="000000" w:themeColor="text1"/>
                <w:sz w:val="26"/>
                <w:szCs w:val="26"/>
              </w:rPr>
            </w:pPr>
            <w:r w:rsidRPr="00C1703F">
              <w:rPr>
                <w:rFonts w:ascii="Times New Roman" w:hAnsi="Times New Roman" w:cs="Times New Roman"/>
                <w:color w:val="000000" w:themeColor="text1"/>
                <w:sz w:val="26"/>
                <w:szCs w:val="26"/>
              </w:rPr>
              <w:t>26 (3,3 %)</w:t>
            </w:r>
          </w:p>
        </w:tc>
      </w:tr>
      <w:tr w:rsidR="00AC7D48" w:rsidRPr="00C1703F" w:rsidTr="00AC7D48">
        <w:trPr>
          <w:trHeight w:val="317"/>
        </w:trPr>
        <w:tc>
          <w:tcPr>
            <w:tcW w:w="5840" w:type="dxa"/>
          </w:tcPr>
          <w:p w:rsidR="00AC7D48" w:rsidRPr="00C1703F" w:rsidRDefault="00AC7D48" w:rsidP="00AC7D48">
            <w:pPr>
              <w:spacing w:after="0" w:line="240" w:lineRule="auto"/>
              <w:ind w:left="284"/>
              <w:jc w:val="both"/>
              <w:rPr>
                <w:rFonts w:ascii="Times New Roman" w:hAnsi="Times New Roman" w:cs="Times New Roman"/>
                <w:i/>
                <w:color w:val="000000" w:themeColor="text1"/>
                <w:sz w:val="26"/>
                <w:szCs w:val="26"/>
              </w:rPr>
            </w:pPr>
            <w:r w:rsidRPr="00C1703F">
              <w:rPr>
                <w:rFonts w:ascii="Times New Roman" w:hAnsi="Times New Roman" w:cs="Times New Roman"/>
                <w:i/>
                <w:color w:val="000000" w:themeColor="text1"/>
                <w:sz w:val="26"/>
                <w:szCs w:val="26"/>
              </w:rPr>
              <w:t>Келісім / Согласие</w:t>
            </w:r>
          </w:p>
        </w:tc>
        <w:tc>
          <w:tcPr>
            <w:tcW w:w="2114" w:type="dxa"/>
          </w:tcPr>
          <w:p w:rsidR="00AC7D48" w:rsidRPr="00C1703F" w:rsidRDefault="00AC7D48" w:rsidP="00B00EAF">
            <w:pPr>
              <w:spacing w:after="0" w:line="240" w:lineRule="auto"/>
              <w:jc w:val="center"/>
              <w:rPr>
                <w:rFonts w:ascii="Times New Roman" w:hAnsi="Times New Roman" w:cs="Times New Roman"/>
                <w:color w:val="000000" w:themeColor="text1"/>
                <w:sz w:val="26"/>
                <w:szCs w:val="26"/>
              </w:rPr>
            </w:pPr>
            <w:r w:rsidRPr="00C1703F">
              <w:rPr>
                <w:rFonts w:ascii="Times New Roman" w:hAnsi="Times New Roman" w:cs="Times New Roman"/>
                <w:color w:val="000000" w:themeColor="text1"/>
                <w:sz w:val="26"/>
                <w:szCs w:val="26"/>
              </w:rPr>
              <w:t>40 (4,6 %)</w:t>
            </w:r>
          </w:p>
        </w:tc>
        <w:tc>
          <w:tcPr>
            <w:tcW w:w="1900" w:type="dxa"/>
          </w:tcPr>
          <w:p w:rsidR="00AC7D48" w:rsidRPr="00C1703F" w:rsidRDefault="00AC7D48" w:rsidP="00B00EAF">
            <w:pPr>
              <w:spacing w:after="0" w:line="240" w:lineRule="auto"/>
              <w:jc w:val="center"/>
              <w:rPr>
                <w:rFonts w:ascii="Times New Roman" w:hAnsi="Times New Roman" w:cs="Times New Roman"/>
                <w:color w:val="000000" w:themeColor="text1"/>
                <w:sz w:val="26"/>
                <w:szCs w:val="26"/>
              </w:rPr>
            </w:pPr>
            <w:r w:rsidRPr="00C1703F">
              <w:rPr>
                <w:rFonts w:ascii="Times New Roman" w:hAnsi="Times New Roman" w:cs="Times New Roman"/>
                <w:color w:val="000000" w:themeColor="text1"/>
                <w:sz w:val="26"/>
                <w:szCs w:val="26"/>
              </w:rPr>
              <w:t>56 (7,2 %)</w:t>
            </w:r>
          </w:p>
        </w:tc>
      </w:tr>
      <w:tr w:rsidR="00AC7D48" w:rsidRPr="00C1703F" w:rsidTr="00AC7D48">
        <w:trPr>
          <w:trHeight w:val="317"/>
        </w:trPr>
        <w:tc>
          <w:tcPr>
            <w:tcW w:w="5840" w:type="dxa"/>
          </w:tcPr>
          <w:p w:rsidR="00AC7D48" w:rsidRPr="00C1703F" w:rsidRDefault="00AC7D48" w:rsidP="00AC7D48">
            <w:pPr>
              <w:spacing w:after="0" w:line="240" w:lineRule="auto"/>
              <w:ind w:left="284"/>
              <w:jc w:val="both"/>
              <w:rPr>
                <w:rFonts w:ascii="Times New Roman" w:hAnsi="Times New Roman" w:cs="Times New Roman"/>
                <w:i/>
                <w:color w:val="000000" w:themeColor="text1"/>
                <w:sz w:val="26"/>
                <w:szCs w:val="26"/>
              </w:rPr>
            </w:pPr>
            <w:r w:rsidRPr="00C1703F">
              <w:rPr>
                <w:rFonts w:ascii="Times New Roman" w:hAnsi="Times New Roman" w:cs="Times New Roman"/>
                <w:i/>
                <w:color w:val="000000" w:themeColor="text1"/>
                <w:sz w:val="26"/>
                <w:szCs w:val="26"/>
              </w:rPr>
              <w:t xml:space="preserve">Ынтымақтастық / бірлік </w:t>
            </w:r>
          </w:p>
          <w:p w:rsidR="00AC7D48" w:rsidRPr="00C1703F" w:rsidRDefault="00AC7D48" w:rsidP="00AC7D48">
            <w:pPr>
              <w:spacing w:after="0" w:line="240" w:lineRule="auto"/>
              <w:ind w:left="284"/>
              <w:jc w:val="both"/>
              <w:rPr>
                <w:rFonts w:ascii="Times New Roman" w:hAnsi="Times New Roman" w:cs="Times New Roman"/>
                <w:i/>
                <w:color w:val="000000" w:themeColor="text1"/>
                <w:sz w:val="26"/>
                <w:szCs w:val="26"/>
              </w:rPr>
            </w:pPr>
            <w:r w:rsidRPr="00C1703F">
              <w:rPr>
                <w:rFonts w:ascii="Times New Roman" w:hAnsi="Times New Roman" w:cs="Times New Roman"/>
                <w:i/>
                <w:color w:val="000000" w:themeColor="text1"/>
                <w:sz w:val="26"/>
                <w:szCs w:val="26"/>
              </w:rPr>
              <w:t>Солидарность / единство</w:t>
            </w:r>
          </w:p>
        </w:tc>
        <w:tc>
          <w:tcPr>
            <w:tcW w:w="2114" w:type="dxa"/>
          </w:tcPr>
          <w:p w:rsidR="00AC7D48" w:rsidRPr="00C1703F" w:rsidRDefault="00AC7D48" w:rsidP="00B00EAF">
            <w:pPr>
              <w:spacing w:after="0" w:line="240" w:lineRule="auto"/>
              <w:jc w:val="center"/>
              <w:rPr>
                <w:rFonts w:ascii="Times New Roman" w:hAnsi="Times New Roman" w:cs="Times New Roman"/>
                <w:color w:val="000000" w:themeColor="text1"/>
                <w:sz w:val="26"/>
                <w:szCs w:val="26"/>
              </w:rPr>
            </w:pPr>
            <w:r w:rsidRPr="00C1703F">
              <w:rPr>
                <w:rFonts w:ascii="Times New Roman" w:hAnsi="Times New Roman" w:cs="Times New Roman"/>
                <w:color w:val="000000" w:themeColor="text1"/>
                <w:sz w:val="26"/>
                <w:szCs w:val="26"/>
              </w:rPr>
              <w:t>28 (3,2 %)</w:t>
            </w:r>
          </w:p>
        </w:tc>
        <w:tc>
          <w:tcPr>
            <w:tcW w:w="1900" w:type="dxa"/>
          </w:tcPr>
          <w:p w:rsidR="00AC7D48" w:rsidRPr="00C1703F" w:rsidRDefault="00AC7D48" w:rsidP="00B00EAF">
            <w:pPr>
              <w:spacing w:after="0" w:line="240" w:lineRule="auto"/>
              <w:jc w:val="center"/>
              <w:rPr>
                <w:rFonts w:ascii="Times New Roman" w:hAnsi="Times New Roman" w:cs="Times New Roman"/>
                <w:color w:val="000000" w:themeColor="text1"/>
                <w:sz w:val="26"/>
                <w:szCs w:val="26"/>
              </w:rPr>
            </w:pPr>
            <w:r w:rsidRPr="00C1703F">
              <w:rPr>
                <w:rFonts w:ascii="Times New Roman" w:hAnsi="Times New Roman" w:cs="Times New Roman"/>
                <w:color w:val="000000" w:themeColor="text1"/>
                <w:sz w:val="26"/>
                <w:szCs w:val="26"/>
              </w:rPr>
              <w:t>25 (3,2 %)</w:t>
            </w:r>
          </w:p>
        </w:tc>
      </w:tr>
      <w:tr w:rsidR="00AC7D48" w:rsidRPr="00C1703F" w:rsidTr="00AC7D48">
        <w:trPr>
          <w:trHeight w:val="317"/>
        </w:trPr>
        <w:tc>
          <w:tcPr>
            <w:tcW w:w="5840" w:type="dxa"/>
          </w:tcPr>
          <w:p w:rsidR="00AC7D48" w:rsidRPr="00C1703F" w:rsidRDefault="00AC7D48" w:rsidP="00AC7D48">
            <w:pPr>
              <w:spacing w:after="0" w:line="240" w:lineRule="auto"/>
              <w:ind w:left="284"/>
              <w:jc w:val="both"/>
              <w:rPr>
                <w:rFonts w:ascii="Times New Roman" w:hAnsi="Times New Roman" w:cs="Times New Roman"/>
                <w:i/>
                <w:color w:val="000000" w:themeColor="text1"/>
                <w:sz w:val="26"/>
                <w:szCs w:val="26"/>
              </w:rPr>
            </w:pPr>
            <w:r w:rsidRPr="00C1703F">
              <w:rPr>
                <w:rFonts w:ascii="Times New Roman" w:hAnsi="Times New Roman" w:cs="Times New Roman"/>
                <w:i/>
                <w:color w:val="000000" w:themeColor="text1"/>
                <w:sz w:val="26"/>
                <w:szCs w:val="26"/>
              </w:rPr>
              <w:t>Достық / бауырластық</w:t>
            </w:r>
          </w:p>
          <w:p w:rsidR="00AC7D48" w:rsidRPr="00C1703F" w:rsidRDefault="00AC7D48" w:rsidP="00AC7D48">
            <w:pPr>
              <w:spacing w:after="0" w:line="240" w:lineRule="auto"/>
              <w:ind w:left="284"/>
              <w:jc w:val="both"/>
              <w:rPr>
                <w:rFonts w:ascii="Times New Roman" w:hAnsi="Times New Roman" w:cs="Times New Roman"/>
                <w:i/>
                <w:color w:val="000000" w:themeColor="text1"/>
                <w:sz w:val="26"/>
                <w:szCs w:val="26"/>
              </w:rPr>
            </w:pPr>
            <w:r w:rsidRPr="00C1703F">
              <w:rPr>
                <w:rFonts w:ascii="Times New Roman" w:hAnsi="Times New Roman" w:cs="Times New Roman"/>
                <w:i/>
                <w:color w:val="000000" w:themeColor="text1"/>
                <w:sz w:val="26"/>
                <w:szCs w:val="26"/>
              </w:rPr>
              <w:t>Дружба / братство</w:t>
            </w:r>
          </w:p>
        </w:tc>
        <w:tc>
          <w:tcPr>
            <w:tcW w:w="2114" w:type="dxa"/>
          </w:tcPr>
          <w:p w:rsidR="00AC7D48" w:rsidRPr="00C1703F" w:rsidRDefault="00AC7D48" w:rsidP="00B00EAF">
            <w:pPr>
              <w:spacing w:after="0" w:line="240" w:lineRule="auto"/>
              <w:jc w:val="center"/>
              <w:rPr>
                <w:rFonts w:ascii="Times New Roman" w:hAnsi="Times New Roman" w:cs="Times New Roman"/>
                <w:color w:val="000000" w:themeColor="text1"/>
                <w:sz w:val="26"/>
                <w:szCs w:val="26"/>
              </w:rPr>
            </w:pPr>
            <w:r w:rsidRPr="00C1703F">
              <w:rPr>
                <w:rFonts w:ascii="Times New Roman" w:hAnsi="Times New Roman" w:cs="Times New Roman"/>
                <w:color w:val="000000" w:themeColor="text1"/>
                <w:sz w:val="26"/>
                <w:szCs w:val="26"/>
              </w:rPr>
              <w:t>25 (2,9 %)</w:t>
            </w:r>
          </w:p>
        </w:tc>
        <w:tc>
          <w:tcPr>
            <w:tcW w:w="1900" w:type="dxa"/>
          </w:tcPr>
          <w:p w:rsidR="00AC7D48" w:rsidRPr="00C1703F" w:rsidRDefault="00AC7D48" w:rsidP="00B00EAF">
            <w:pPr>
              <w:spacing w:after="0" w:line="240" w:lineRule="auto"/>
              <w:jc w:val="center"/>
              <w:rPr>
                <w:rFonts w:ascii="Times New Roman" w:hAnsi="Times New Roman" w:cs="Times New Roman"/>
                <w:color w:val="000000" w:themeColor="text1"/>
                <w:sz w:val="26"/>
                <w:szCs w:val="26"/>
              </w:rPr>
            </w:pPr>
            <w:r w:rsidRPr="00C1703F">
              <w:rPr>
                <w:rFonts w:ascii="Times New Roman" w:hAnsi="Times New Roman" w:cs="Times New Roman"/>
                <w:color w:val="000000" w:themeColor="text1"/>
                <w:sz w:val="26"/>
                <w:szCs w:val="26"/>
              </w:rPr>
              <w:t>19 (2,4 %)</w:t>
            </w:r>
          </w:p>
        </w:tc>
      </w:tr>
      <w:tr w:rsidR="00AC7D48" w:rsidRPr="00C1703F" w:rsidTr="00AC7D48">
        <w:trPr>
          <w:trHeight w:val="317"/>
        </w:trPr>
        <w:tc>
          <w:tcPr>
            <w:tcW w:w="5840" w:type="dxa"/>
          </w:tcPr>
          <w:p w:rsidR="00AC7D48" w:rsidRPr="00C1703F" w:rsidRDefault="00AC7D48" w:rsidP="00AC7D48">
            <w:pPr>
              <w:spacing w:after="0" w:line="240" w:lineRule="auto"/>
              <w:ind w:left="284"/>
              <w:jc w:val="both"/>
              <w:rPr>
                <w:rFonts w:ascii="Times New Roman" w:hAnsi="Times New Roman" w:cs="Times New Roman"/>
                <w:i/>
                <w:sz w:val="26"/>
                <w:szCs w:val="26"/>
              </w:rPr>
            </w:pPr>
            <w:r w:rsidRPr="00C1703F">
              <w:rPr>
                <w:rFonts w:ascii="Times New Roman" w:hAnsi="Times New Roman" w:cs="Times New Roman"/>
                <w:i/>
                <w:sz w:val="26"/>
                <w:szCs w:val="26"/>
              </w:rPr>
              <w:t>Демократия / Демократия</w:t>
            </w:r>
          </w:p>
        </w:tc>
        <w:tc>
          <w:tcPr>
            <w:tcW w:w="2114" w:type="dxa"/>
          </w:tcPr>
          <w:p w:rsidR="00AC7D48" w:rsidRPr="00C1703F" w:rsidRDefault="00AC7D48" w:rsidP="00B00EAF">
            <w:pPr>
              <w:spacing w:after="0" w:line="240" w:lineRule="auto"/>
              <w:jc w:val="center"/>
              <w:rPr>
                <w:rFonts w:ascii="Times New Roman" w:hAnsi="Times New Roman" w:cs="Times New Roman"/>
                <w:color w:val="000000" w:themeColor="text1"/>
                <w:sz w:val="26"/>
                <w:szCs w:val="26"/>
              </w:rPr>
            </w:pPr>
            <w:r w:rsidRPr="00C1703F">
              <w:rPr>
                <w:rFonts w:ascii="Times New Roman" w:hAnsi="Times New Roman" w:cs="Times New Roman"/>
                <w:color w:val="000000" w:themeColor="text1"/>
                <w:sz w:val="26"/>
                <w:szCs w:val="26"/>
              </w:rPr>
              <w:t>6 (0,6 %)</w:t>
            </w:r>
          </w:p>
        </w:tc>
        <w:tc>
          <w:tcPr>
            <w:tcW w:w="1900" w:type="dxa"/>
          </w:tcPr>
          <w:p w:rsidR="00AC7D48" w:rsidRPr="00C1703F" w:rsidRDefault="00AC7D48" w:rsidP="00B00EAF">
            <w:pPr>
              <w:spacing w:after="0" w:line="240" w:lineRule="auto"/>
              <w:jc w:val="center"/>
              <w:rPr>
                <w:rFonts w:ascii="Times New Roman" w:hAnsi="Times New Roman" w:cs="Times New Roman"/>
                <w:color w:val="000000" w:themeColor="text1"/>
                <w:sz w:val="26"/>
                <w:szCs w:val="26"/>
              </w:rPr>
            </w:pPr>
            <w:r w:rsidRPr="00C1703F">
              <w:rPr>
                <w:rFonts w:ascii="Times New Roman" w:hAnsi="Times New Roman" w:cs="Times New Roman"/>
                <w:color w:val="000000" w:themeColor="text1"/>
                <w:sz w:val="26"/>
                <w:szCs w:val="26"/>
              </w:rPr>
              <w:t>8 (1 %)</w:t>
            </w:r>
          </w:p>
        </w:tc>
      </w:tr>
      <w:tr w:rsidR="00AC7D48" w:rsidRPr="00C1703F" w:rsidTr="00AC7D48">
        <w:trPr>
          <w:trHeight w:val="317"/>
        </w:trPr>
        <w:tc>
          <w:tcPr>
            <w:tcW w:w="5840" w:type="dxa"/>
          </w:tcPr>
          <w:p w:rsidR="00AC7D48" w:rsidRPr="00C1703F" w:rsidRDefault="00AC7D48" w:rsidP="00AC7D48">
            <w:pPr>
              <w:spacing w:after="0" w:line="240" w:lineRule="auto"/>
              <w:ind w:left="284"/>
              <w:jc w:val="both"/>
              <w:rPr>
                <w:rFonts w:ascii="Times New Roman" w:hAnsi="Times New Roman" w:cs="Times New Roman"/>
                <w:i/>
                <w:color w:val="000000" w:themeColor="text1"/>
                <w:sz w:val="26"/>
                <w:szCs w:val="26"/>
              </w:rPr>
            </w:pPr>
            <w:r w:rsidRPr="00C1703F">
              <w:rPr>
                <w:rFonts w:ascii="Times New Roman" w:hAnsi="Times New Roman" w:cs="Times New Roman"/>
                <w:i/>
                <w:color w:val="000000" w:themeColor="text1"/>
                <w:sz w:val="26"/>
                <w:szCs w:val="26"/>
              </w:rPr>
              <w:t>Махаббат / Любовь</w:t>
            </w:r>
          </w:p>
        </w:tc>
        <w:tc>
          <w:tcPr>
            <w:tcW w:w="2114" w:type="dxa"/>
          </w:tcPr>
          <w:p w:rsidR="00AC7D48" w:rsidRPr="00C1703F" w:rsidRDefault="00AC7D48" w:rsidP="00B00EAF">
            <w:pPr>
              <w:spacing w:after="0" w:line="240" w:lineRule="auto"/>
              <w:jc w:val="center"/>
              <w:rPr>
                <w:rFonts w:ascii="Times New Roman" w:hAnsi="Times New Roman" w:cs="Times New Roman"/>
                <w:color w:val="000000" w:themeColor="text1"/>
                <w:sz w:val="26"/>
                <w:szCs w:val="26"/>
              </w:rPr>
            </w:pPr>
            <w:r w:rsidRPr="00C1703F">
              <w:rPr>
                <w:rFonts w:ascii="Times New Roman" w:hAnsi="Times New Roman" w:cs="Times New Roman"/>
                <w:color w:val="000000" w:themeColor="text1"/>
                <w:sz w:val="26"/>
                <w:szCs w:val="26"/>
              </w:rPr>
              <w:t>8 (0,9 %)</w:t>
            </w:r>
          </w:p>
        </w:tc>
        <w:tc>
          <w:tcPr>
            <w:tcW w:w="1900" w:type="dxa"/>
          </w:tcPr>
          <w:p w:rsidR="00AC7D48" w:rsidRPr="00C1703F" w:rsidRDefault="00AC7D48" w:rsidP="00B00EAF">
            <w:pPr>
              <w:spacing w:after="0" w:line="240" w:lineRule="auto"/>
              <w:jc w:val="center"/>
              <w:rPr>
                <w:rFonts w:ascii="Times New Roman" w:hAnsi="Times New Roman" w:cs="Times New Roman"/>
                <w:color w:val="000000" w:themeColor="text1"/>
                <w:sz w:val="26"/>
                <w:szCs w:val="26"/>
              </w:rPr>
            </w:pPr>
            <w:r w:rsidRPr="00C1703F">
              <w:rPr>
                <w:rFonts w:ascii="Times New Roman" w:hAnsi="Times New Roman" w:cs="Times New Roman"/>
                <w:color w:val="000000" w:themeColor="text1"/>
                <w:sz w:val="26"/>
                <w:szCs w:val="26"/>
              </w:rPr>
              <w:t>15 (1,9 %)</w:t>
            </w:r>
          </w:p>
        </w:tc>
      </w:tr>
      <w:tr w:rsidR="00AC7D48" w:rsidRPr="00C1703F" w:rsidTr="00AC7D48">
        <w:trPr>
          <w:trHeight w:val="317"/>
        </w:trPr>
        <w:tc>
          <w:tcPr>
            <w:tcW w:w="5840" w:type="dxa"/>
          </w:tcPr>
          <w:p w:rsidR="00AC7D48" w:rsidRPr="00C1703F" w:rsidRDefault="00AC7D48" w:rsidP="00AC7D48">
            <w:pPr>
              <w:spacing w:after="0" w:line="240" w:lineRule="auto"/>
              <w:ind w:left="284"/>
              <w:jc w:val="both"/>
              <w:rPr>
                <w:rFonts w:ascii="Times New Roman" w:hAnsi="Times New Roman" w:cs="Times New Roman"/>
                <w:i/>
                <w:color w:val="000000" w:themeColor="text1"/>
                <w:sz w:val="26"/>
                <w:szCs w:val="26"/>
              </w:rPr>
            </w:pPr>
            <w:r w:rsidRPr="00C1703F">
              <w:rPr>
                <w:rFonts w:ascii="Times New Roman" w:hAnsi="Times New Roman" w:cs="Times New Roman"/>
                <w:i/>
                <w:color w:val="000000" w:themeColor="text1"/>
                <w:sz w:val="26"/>
                <w:szCs w:val="26"/>
              </w:rPr>
              <w:t>Тұрақтылық / Стабильность</w:t>
            </w:r>
          </w:p>
        </w:tc>
        <w:tc>
          <w:tcPr>
            <w:tcW w:w="2114" w:type="dxa"/>
          </w:tcPr>
          <w:p w:rsidR="00AC7D48" w:rsidRPr="00C1703F" w:rsidRDefault="00AC7D48" w:rsidP="00B00EAF">
            <w:pPr>
              <w:spacing w:after="0" w:line="240" w:lineRule="auto"/>
              <w:jc w:val="center"/>
              <w:rPr>
                <w:rFonts w:ascii="Times New Roman" w:hAnsi="Times New Roman" w:cs="Times New Roman"/>
                <w:color w:val="000000" w:themeColor="text1"/>
                <w:sz w:val="26"/>
                <w:szCs w:val="26"/>
              </w:rPr>
            </w:pPr>
            <w:r w:rsidRPr="00C1703F">
              <w:rPr>
                <w:rFonts w:ascii="Times New Roman" w:hAnsi="Times New Roman" w:cs="Times New Roman"/>
                <w:color w:val="000000" w:themeColor="text1"/>
                <w:sz w:val="26"/>
                <w:szCs w:val="26"/>
              </w:rPr>
              <w:t>9 (1 %)</w:t>
            </w:r>
          </w:p>
        </w:tc>
        <w:tc>
          <w:tcPr>
            <w:tcW w:w="1900" w:type="dxa"/>
          </w:tcPr>
          <w:p w:rsidR="00AC7D48" w:rsidRPr="00C1703F" w:rsidRDefault="00AC7D48" w:rsidP="00B00EAF">
            <w:pPr>
              <w:spacing w:after="0" w:line="240" w:lineRule="auto"/>
              <w:jc w:val="center"/>
              <w:rPr>
                <w:rFonts w:ascii="Times New Roman" w:hAnsi="Times New Roman" w:cs="Times New Roman"/>
                <w:color w:val="000000" w:themeColor="text1"/>
                <w:sz w:val="26"/>
                <w:szCs w:val="26"/>
              </w:rPr>
            </w:pPr>
            <w:r w:rsidRPr="00C1703F">
              <w:rPr>
                <w:rFonts w:ascii="Times New Roman" w:hAnsi="Times New Roman" w:cs="Times New Roman"/>
                <w:color w:val="000000" w:themeColor="text1"/>
                <w:sz w:val="26"/>
                <w:szCs w:val="26"/>
              </w:rPr>
              <w:t>13 (1,6 %)</w:t>
            </w:r>
          </w:p>
        </w:tc>
      </w:tr>
      <w:tr w:rsidR="00AC7D48" w:rsidRPr="00C1703F" w:rsidTr="00AC7D48">
        <w:trPr>
          <w:trHeight w:val="317"/>
        </w:trPr>
        <w:tc>
          <w:tcPr>
            <w:tcW w:w="5840" w:type="dxa"/>
          </w:tcPr>
          <w:p w:rsidR="00AC7D48" w:rsidRPr="00C1703F" w:rsidRDefault="00AC7D48" w:rsidP="00AC7D48">
            <w:pPr>
              <w:spacing w:after="0" w:line="240" w:lineRule="auto"/>
              <w:ind w:left="284"/>
              <w:jc w:val="both"/>
              <w:rPr>
                <w:rFonts w:ascii="Times New Roman" w:hAnsi="Times New Roman" w:cs="Times New Roman"/>
                <w:i/>
                <w:sz w:val="26"/>
                <w:szCs w:val="26"/>
              </w:rPr>
            </w:pPr>
            <w:r w:rsidRPr="00C1703F">
              <w:rPr>
                <w:rFonts w:ascii="Times New Roman" w:hAnsi="Times New Roman" w:cs="Times New Roman"/>
                <w:i/>
                <w:sz w:val="26"/>
                <w:szCs w:val="26"/>
              </w:rPr>
              <w:t>Қайырымдылық / ілтипатшылдық / рақымдылық</w:t>
            </w:r>
          </w:p>
          <w:p w:rsidR="00AC7D48" w:rsidRPr="00C1703F" w:rsidRDefault="00AC7D48" w:rsidP="00AC7D48">
            <w:pPr>
              <w:spacing w:after="0" w:line="240" w:lineRule="auto"/>
              <w:ind w:left="284"/>
              <w:jc w:val="both"/>
              <w:rPr>
                <w:rFonts w:ascii="Times New Roman" w:hAnsi="Times New Roman" w:cs="Times New Roman"/>
                <w:i/>
                <w:sz w:val="26"/>
                <w:szCs w:val="26"/>
              </w:rPr>
            </w:pPr>
            <w:r w:rsidRPr="00C1703F">
              <w:rPr>
                <w:rFonts w:ascii="Times New Roman" w:hAnsi="Times New Roman" w:cs="Times New Roman"/>
                <w:i/>
                <w:sz w:val="26"/>
                <w:szCs w:val="26"/>
              </w:rPr>
              <w:t>Милосердие / отзывчивость / сострадание</w:t>
            </w:r>
          </w:p>
        </w:tc>
        <w:tc>
          <w:tcPr>
            <w:tcW w:w="2114" w:type="dxa"/>
          </w:tcPr>
          <w:p w:rsidR="00AC7D48" w:rsidRPr="00C1703F" w:rsidRDefault="00AC7D48" w:rsidP="00B00EAF">
            <w:pPr>
              <w:spacing w:after="0" w:line="240" w:lineRule="auto"/>
              <w:jc w:val="center"/>
              <w:rPr>
                <w:rFonts w:ascii="Times New Roman" w:hAnsi="Times New Roman" w:cs="Times New Roman"/>
                <w:color w:val="000000" w:themeColor="text1"/>
                <w:sz w:val="26"/>
                <w:szCs w:val="26"/>
              </w:rPr>
            </w:pPr>
            <w:r w:rsidRPr="00C1703F">
              <w:rPr>
                <w:rFonts w:ascii="Times New Roman" w:hAnsi="Times New Roman" w:cs="Times New Roman"/>
                <w:color w:val="000000" w:themeColor="text1"/>
                <w:sz w:val="26"/>
                <w:szCs w:val="26"/>
              </w:rPr>
              <w:t>12 (1,3 %)</w:t>
            </w:r>
          </w:p>
        </w:tc>
        <w:tc>
          <w:tcPr>
            <w:tcW w:w="1900" w:type="dxa"/>
          </w:tcPr>
          <w:p w:rsidR="00AC7D48" w:rsidRPr="00C1703F" w:rsidRDefault="00AC7D48" w:rsidP="00B00EAF">
            <w:pPr>
              <w:spacing w:after="0" w:line="240" w:lineRule="auto"/>
              <w:jc w:val="center"/>
              <w:rPr>
                <w:rFonts w:ascii="Times New Roman" w:hAnsi="Times New Roman" w:cs="Times New Roman"/>
                <w:color w:val="000000" w:themeColor="text1"/>
                <w:sz w:val="26"/>
                <w:szCs w:val="26"/>
              </w:rPr>
            </w:pPr>
            <w:r w:rsidRPr="00C1703F">
              <w:rPr>
                <w:rFonts w:ascii="Times New Roman" w:hAnsi="Times New Roman" w:cs="Times New Roman"/>
                <w:color w:val="000000" w:themeColor="text1"/>
                <w:sz w:val="26"/>
                <w:szCs w:val="26"/>
              </w:rPr>
              <w:t>31 (4 %)</w:t>
            </w:r>
          </w:p>
        </w:tc>
      </w:tr>
      <w:tr w:rsidR="00AC7D48" w:rsidRPr="00C1703F" w:rsidTr="00AC7D48">
        <w:trPr>
          <w:trHeight w:val="317"/>
        </w:trPr>
        <w:tc>
          <w:tcPr>
            <w:tcW w:w="5840" w:type="dxa"/>
          </w:tcPr>
          <w:p w:rsidR="00AC7D48" w:rsidRPr="00C1703F" w:rsidRDefault="00AC7D48" w:rsidP="00AC7D48">
            <w:pPr>
              <w:spacing w:after="0" w:line="240" w:lineRule="auto"/>
              <w:ind w:left="284"/>
              <w:jc w:val="both"/>
              <w:rPr>
                <w:rFonts w:ascii="Times New Roman" w:hAnsi="Times New Roman" w:cs="Times New Roman"/>
                <w:i/>
                <w:sz w:val="26"/>
                <w:szCs w:val="26"/>
              </w:rPr>
            </w:pPr>
            <w:r w:rsidRPr="00C1703F">
              <w:rPr>
                <w:rFonts w:ascii="Times New Roman" w:hAnsi="Times New Roman" w:cs="Times New Roman"/>
                <w:i/>
                <w:sz w:val="26"/>
                <w:szCs w:val="26"/>
              </w:rPr>
              <w:t>Құрмет / сыйластық / өзара түсіністік / өзара қатынас</w:t>
            </w:r>
          </w:p>
          <w:p w:rsidR="00AC7D48" w:rsidRPr="00C1703F" w:rsidRDefault="00AC7D48" w:rsidP="00AC7D48">
            <w:pPr>
              <w:spacing w:after="0" w:line="240" w:lineRule="auto"/>
              <w:ind w:left="284"/>
              <w:jc w:val="both"/>
              <w:rPr>
                <w:rFonts w:ascii="Times New Roman" w:hAnsi="Times New Roman" w:cs="Times New Roman"/>
                <w:i/>
                <w:sz w:val="26"/>
                <w:szCs w:val="26"/>
              </w:rPr>
            </w:pPr>
            <w:r w:rsidRPr="00C1703F">
              <w:rPr>
                <w:rFonts w:ascii="Times New Roman" w:hAnsi="Times New Roman" w:cs="Times New Roman"/>
                <w:i/>
                <w:sz w:val="26"/>
                <w:szCs w:val="26"/>
              </w:rPr>
              <w:t>Уважение / взаимоуважение / взаимопонимание / взаимоотношения</w:t>
            </w:r>
          </w:p>
        </w:tc>
        <w:tc>
          <w:tcPr>
            <w:tcW w:w="2114" w:type="dxa"/>
          </w:tcPr>
          <w:p w:rsidR="00AC7D48" w:rsidRPr="00C1703F" w:rsidRDefault="00AC7D48" w:rsidP="00B00EAF">
            <w:pPr>
              <w:spacing w:after="0" w:line="240" w:lineRule="auto"/>
              <w:jc w:val="center"/>
              <w:rPr>
                <w:rFonts w:ascii="Times New Roman" w:hAnsi="Times New Roman" w:cs="Times New Roman"/>
                <w:color w:val="000000" w:themeColor="text1"/>
                <w:sz w:val="26"/>
                <w:szCs w:val="26"/>
              </w:rPr>
            </w:pPr>
            <w:r w:rsidRPr="00C1703F">
              <w:rPr>
                <w:rFonts w:ascii="Times New Roman" w:hAnsi="Times New Roman" w:cs="Times New Roman"/>
                <w:color w:val="000000" w:themeColor="text1"/>
                <w:sz w:val="26"/>
                <w:szCs w:val="26"/>
              </w:rPr>
              <w:t>15 (1,7 %)</w:t>
            </w:r>
          </w:p>
        </w:tc>
        <w:tc>
          <w:tcPr>
            <w:tcW w:w="1900" w:type="dxa"/>
          </w:tcPr>
          <w:p w:rsidR="00AC7D48" w:rsidRPr="00C1703F" w:rsidRDefault="00AC7D48" w:rsidP="00B00EAF">
            <w:pPr>
              <w:spacing w:after="0" w:line="240" w:lineRule="auto"/>
              <w:jc w:val="center"/>
              <w:rPr>
                <w:rFonts w:ascii="Times New Roman" w:hAnsi="Times New Roman" w:cs="Times New Roman"/>
                <w:color w:val="000000" w:themeColor="text1"/>
                <w:sz w:val="26"/>
                <w:szCs w:val="26"/>
              </w:rPr>
            </w:pPr>
            <w:r w:rsidRPr="00C1703F">
              <w:rPr>
                <w:rFonts w:ascii="Times New Roman" w:hAnsi="Times New Roman" w:cs="Times New Roman"/>
                <w:color w:val="000000" w:themeColor="text1"/>
                <w:sz w:val="26"/>
                <w:szCs w:val="26"/>
              </w:rPr>
              <w:t>29 (3,7 %)</w:t>
            </w:r>
          </w:p>
        </w:tc>
      </w:tr>
      <w:tr w:rsidR="00AC7D48" w:rsidRPr="00C1703F" w:rsidTr="002C1B29">
        <w:trPr>
          <w:trHeight w:val="317"/>
        </w:trPr>
        <w:tc>
          <w:tcPr>
            <w:tcW w:w="5840" w:type="dxa"/>
            <w:tcBorders>
              <w:bottom w:val="single" w:sz="4" w:space="0" w:color="auto"/>
            </w:tcBorders>
          </w:tcPr>
          <w:p w:rsidR="00AC7D48" w:rsidRPr="00C1703F" w:rsidRDefault="00AC7D48" w:rsidP="00AC7D48">
            <w:pPr>
              <w:spacing w:after="0" w:line="240" w:lineRule="auto"/>
              <w:jc w:val="both"/>
              <w:rPr>
                <w:rFonts w:ascii="Times New Roman" w:hAnsi="Times New Roman" w:cs="Times New Roman"/>
                <w:b/>
                <w:sz w:val="26"/>
                <w:szCs w:val="26"/>
              </w:rPr>
            </w:pPr>
            <w:r w:rsidRPr="00C1703F">
              <w:rPr>
                <w:rFonts w:ascii="Times New Roman" w:hAnsi="Times New Roman" w:cs="Times New Roman"/>
                <w:b/>
                <w:sz w:val="26"/>
                <w:szCs w:val="26"/>
              </w:rPr>
              <w:t>Рухани мәдениет: ғылым және технологиялар</w:t>
            </w:r>
          </w:p>
          <w:p w:rsidR="00AC7D48" w:rsidRPr="00C1703F" w:rsidRDefault="00AC7D48" w:rsidP="00AC7D48">
            <w:pPr>
              <w:spacing w:after="0" w:line="240" w:lineRule="auto"/>
              <w:jc w:val="both"/>
              <w:rPr>
                <w:rFonts w:ascii="Times New Roman" w:hAnsi="Times New Roman" w:cs="Times New Roman"/>
                <w:b/>
                <w:sz w:val="26"/>
                <w:szCs w:val="26"/>
              </w:rPr>
            </w:pPr>
            <w:r w:rsidRPr="00C1703F">
              <w:rPr>
                <w:rFonts w:ascii="Times New Roman" w:hAnsi="Times New Roman" w:cs="Times New Roman"/>
                <w:b/>
                <w:sz w:val="26"/>
                <w:szCs w:val="26"/>
              </w:rPr>
              <w:t>Духовная культура: наука и технологии</w:t>
            </w:r>
          </w:p>
        </w:tc>
        <w:tc>
          <w:tcPr>
            <w:tcW w:w="2114" w:type="dxa"/>
            <w:tcBorders>
              <w:bottom w:val="single" w:sz="4" w:space="0" w:color="auto"/>
            </w:tcBorders>
          </w:tcPr>
          <w:p w:rsidR="00AC7D48" w:rsidRPr="00C1703F" w:rsidRDefault="00AC7D48" w:rsidP="00B00EAF">
            <w:pPr>
              <w:spacing w:after="0" w:line="240" w:lineRule="auto"/>
              <w:jc w:val="center"/>
              <w:rPr>
                <w:rFonts w:ascii="Times New Roman" w:hAnsi="Times New Roman" w:cs="Times New Roman"/>
                <w:color w:val="000000" w:themeColor="text1"/>
                <w:sz w:val="26"/>
                <w:szCs w:val="26"/>
              </w:rPr>
            </w:pPr>
            <w:r w:rsidRPr="00C1703F">
              <w:rPr>
                <w:rFonts w:ascii="Times New Roman" w:hAnsi="Times New Roman" w:cs="Times New Roman"/>
                <w:color w:val="000000" w:themeColor="text1"/>
                <w:sz w:val="26"/>
                <w:szCs w:val="26"/>
              </w:rPr>
              <w:t>32 (3,7 %)</w:t>
            </w:r>
          </w:p>
        </w:tc>
        <w:tc>
          <w:tcPr>
            <w:tcW w:w="1900" w:type="dxa"/>
            <w:tcBorders>
              <w:bottom w:val="single" w:sz="4" w:space="0" w:color="auto"/>
            </w:tcBorders>
          </w:tcPr>
          <w:p w:rsidR="00AC7D48" w:rsidRPr="00C1703F" w:rsidRDefault="00AC7D48" w:rsidP="00B00EAF">
            <w:pPr>
              <w:spacing w:after="0" w:line="240" w:lineRule="auto"/>
              <w:jc w:val="center"/>
              <w:rPr>
                <w:rFonts w:ascii="Times New Roman" w:hAnsi="Times New Roman" w:cs="Times New Roman"/>
                <w:color w:val="000000" w:themeColor="text1"/>
                <w:sz w:val="26"/>
                <w:szCs w:val="26"/>
              </w:rPr>
            </w:pPr>
            <w:r w:rsidRPr="00C1703F">
              <w:rPr>
                <w:rFonts w:ascii="Times New Roman" w:hAnsi="Times New Roman" w:cs="Times New Roman"/>
                <w:color w:val="000000" w:themeColor="text1"/>
                <w:sz w:val="26"/>
                <w:szCs w:val="26"/>
              </w:rPr>
              <w:t>63 (8,1 %)</w:t>
            </w:r>
          </w:p>
        </w:tc>
      </w:tr>
    </w:tbl>
    <w:p w:rsidR="00B26988" w:rsidRDefault="00B26988"/>
    <w:p w:rsidR="00B26988" w:rsidRPr="00B26988" w:rsidRDefault="00B26988">
      <w:pPr>
        <w:rPr>
          <w:rFonts w:ascii="Times New Roman" w:hAnsi="Times New Roman" w:cs="Times New Roman"/>
          <w:sz w:val="28"/>
          <w:szCs w:val="28"/>
        </w:rPr>
      </w:pPr>
      <w:r w:rsidRPr="00B26988">
        <w:rPr>
          <w:rFonts w:ascii="Times New Roman" w:hAnsi="Times New Roman" w:cs="Times New Roman"/>
          <w:sz w:val="28"/>
          <w:szCs w:val="28"/>
        </w:rPr>
        <w:lastRenderedPageBreak/>
        <w:t>Продолжение таблицы 7</w:t>
      </w:r>
    </w:p>
    <w:tbl>
      <w:tblPr>
        <w:tblStyle w:val="a5"/>
        <w:tblW w:w="0" w:type="auto"/>
        <w:tblLook w:val="04A0"/>
      </w:tblPr>
      <w:tblGrid>
        <w:gridCol w:w="5840"/>
        <w:gridCol w:w="2114"/>
        <w:gridCol w:w="1900"/>
      </w:tblGrid>
      <w:tr w:rsidR="00AC7D48" w:rsidRPr="00C1703F" w:rsidTr="002C1B29">
        <w:trPr>
          <w:trHeight w:val="317"/>
        </w:trPr>
        <w:tc>
          <w:tcPr>
            <w:tcW w:w="5840" w:type="dxa"/>
            <w:tcBorders>
              <w:top w:val="single" w:sz="4" w:space="0" w:color="auto"/>
            </w:tcBorders>
          </w:tcPr>
          <w:p w:rsidR="00AC7D48" w:rsidRPr="00A52110" w:rsidRDefault="00A52110" w:rsidP="00A52110">
            <w:pPr>
              <w:spacing w:after="0" w:line="240" w:lineRule="auto"/>
              <w:ind w:left="284"/>
              <w:jc w:val="center"/>
              <w:rPr>
                <w:rFonts w:ascii="Times New Roman" w:hAnsi="Times New Roman" w:cs="Times New Roman"/>
                <w:sz w:val="26"/>
                <w:szCs w:val="26"/>
                <w:lang w:val="kk-KZ"/>
              </w:rPr>
            </w:pPr>
            <w:r w:rsidRPr="00A52110">
              <w:rPr>
                <w:rFonts w:ascii="Times New Roman" w:hAnsi="Times New Roman" w:cs="Times New Roman"/>
                <w:sz w:val="26"/>
                <w:szCs w:val="26"/>
                <w:lang w:val="kk-KZ"/>
              </w:rPr>
              <w:t>1</w:t>
            </w:r>
          </w:p>
        </w:tc>
        <w:tc>
          <w:tcPr>
            <w:tcW w:w="2114" w:type="dxa"/>
            <w:tcBorders>
              <w:top w:val="single" w:sz="4" w:space="0" w:color="auto"/>
            </w:tcBorders>
          </w:tcPr>
          <w:p w:rsidR="00AC7D48" w:rsidRPr="00A52110" w:rsidRDefault="00A52110" w:rsidP="00B00EAF">
            <w:pPr>
              <w:spacing w:after="0" w:line="240" w:lineRule="auto"/>
              <w:jc w:val="center"/>
              <w:rPr>
                <w:rFonts w:ascii="Times New Roman" w:hAnsi="Times New Roman" w:cs="Times New Roman"/>
                <w:color w:val="000000" w:themeColor="text1"/>
                <w:sz w:val="26"/>
                <w:szCs w:val="26"/>
                <w:lang w:val="kk-KZ"/>
              </w:rPr>
            </w:pPr>
            <w:r>
              <w:rPr>
                <w:rFonts w:ascii="Times New Roman" w:hAnsi="Times New Roman" w:cs="Times New Roman"/>
                <w:color w:val="000000" w:themeColor="text1"/>
                <w:sz w:val="26"/>
                <w:szCs w:val="26"/>
                <w:lang w:val="kk-KZ"/>
              </w:rPr>
              <w:t>2</w:t>
            </w:r>
          </w:p>
        </w:tc>
        <w:tc>
          <w:tcPr>
            <w:tcW w:w="1900" w:type="dxa"/>
            <w:tcBorders>
              <w:top w:val="single" w:sz="4" w:space="0" w:color="auto"/>
            </w:tcBorders>
          </w:tcPr>
          <w:p w:rsidR="00AC7D48" w:rsidRPr="00A52110" w:rsidRDefault="00A52110" w:rsidP="00B00EAF">
            <w:pPr>
              <w:spacing w:after="0" w:line="240" w:lineRule="auto"/>
              <w:jc w:val="center"/>
              <w:rPr>
                <w:rFonts w:ascii="Times New Roman" w:hAnsi="Times New Roman" w:cs="Times New Roman"/>
                <w:color w:val="000000" w:themeColor="text1"/>
                <w:sz w:val="26"/>
                <w:szCs w:val="26"/>
                <w:lang w:val="kk-KZ"/>
              </w:rPr>
            </w:pPr>
            <w:r>
              <w:rPr>
                <w:rFonts w:ascii="Times New Roman" w:hAnsi="Times New Roman" w:cs="Times New Roman"/>
                <w:color w:val="000000" w:themeColor="text1"/>
                <w:sz w:val="26"/>
                <w:szCs w:val="26"/>
                <w:lang w:val="kk-KZ"/>
              </w:rPr>
              <w:t>3</w:t>
            </w:r>
          </w:p>
        </w:tc>
      </w:tr>
      <w:tr w:rsidR="00A52110" w:rsidRPr="00C1703F" w:rsidTr="00AC7D48">
        <w:trPr>
          <w:trHeight w:val="317"/>
        </w:trPr>
        <w:tc>
          <w:tcPr>
            <w:tcW w:w="5840" w:type="dxa"/>
          </w:tcPr>
          <w:p w:rsidR="00A52110" w:rsidRPr="00C1703F" w:rsidRDefault="00A52110" w:rsidP="00A52110">
            <w:pPr>
              <w:spacing w:after="0" w:line="240" w:lineRule="auto"/>
              <w:ind w:left="284"/>
              <w:jc w:val="both"/>
              <w:rPr>
                <w:rFonts w:ascii="Times New Roman" w:hAnsi="Times New Roman" w:cs="Times New Roman"/>
                <w:i/>
                <w:sz w:val="26"/>
                <w:szCs w:val="26"/>
              </w:rPr>
            </w:pPr>
            <w:r w:rsidRPr="00C1703F">
              <w:rPr>
                <w:rFonts w:ascii="Times New Roman" w:hAnsi="Times New Roman" w:cs="Times New Roman"/>
                <w:i/>
                <w:sz w:val="26"/>
                <w:szCs w:val="26"/>
              </w:rPr>
              <w:t>Даму / ілгерілеу</w:t>
            </w:r>
          </w:p>
          <w:p w:rsidR="00A52110" w:rsidRPr="00C1703F" w:rsidRDefault="00A52110" w:rsidP="00A52110">
            <w:pPr>
              <w:spacing w:after="0" w:line="240" w:lineRule="auto"/>
              <w:ind w:left="284"/>
              <w:jc w:val="both"/>
              <w:rPr>
                <w:rFonts w:ascii="Times New Roman" w:hAnsi="Times New Roman" w:cs="Times New Roman"/>
                <w:i/>
                <w:sz w:val="26"/>
                <w:szCs w:val="26"/>
              </w:rPr>
            </w:pPr>
            <w:r w:rsidRPr="00C1703F">
              <w:rPr>
                <w:rFonts w:ascii="Times New Roman" w:hAnsi="Times New Roman" w:cs="Times New Roman"/>
                <w:i/>
                <w:sz w:val="26"/>
                <w:szCs w:val="26"/>
              </w:rPr>
              <w:t>Развитие / прогресс</w:t>
            </w:r>
          </w:p>
        </w:tc>
        <w:tc>
          <w:tcPr>
            <w:tcW w:w="2114" w:type="dxa"/>
          </w:tcPr>
          <w:p w:rsidR="00A52110" w:rsidRPr="00C1703F" w:rsidRDefault="00A52110" w:rsidP="00A52110">
            <w:pPr>
              <w:spacing w:after="0" w:line="240" w:lineRule="auto"/>
              <w:jc w:val="center"/>
              <w:rPr>
                <w:rFonts w:ascii="Times New Roman" w:hAnsi="Times New Roman" w:cs="Times New Roman"/>
                <w:color w:val="000000" w:themeColor="text1"/>
                <w:sz w:val="26"/>
                <w:szCs w:val="26"/>
              </w:rPr>
            </w:pPr>
            <w:r w:rsidRPr="00C1703F">
              <w:rPr>
                <w:rFonts w:ascii="Times New Roman" w:hAnsi="Times New Roman" w:cs="Times New Roman"/>
                <w:color w:val="000000" w:themeColor="text1"/>
                <w:sz w:val="26"/>
                <w:szCs w:val="26"/>
              </w:rPr>
              <w:t>10 (1,1 %)</w:t>
            </w:r>
          </w:p>
        </w:tc>
        <w:tc>
          <w:tcPr>
            <w:tcW w:w="1900" w:type="dxa"/>
          </w:tcPr>
          <w:p w:rsidR="00A52110" w:rsidRPr="00C1703F" w:rsidRDefault="00A52110" w:rsidP="00A52110">
            <w:pPr>
              <w:spacing w:after="0" w:line="240" w:lineRule="auto"/>
              <w:jc w:val="center"/>
              <w:rPr>
                <w:rFonts w:ascii="Times New Roman" w:hAnsi="Times New Roman" w:cs="Times New Roman"/>
                <w:color w:val="000000" w:themeColor="text1"/>
                <w:sz w:val="26"/>
                <w:szCs w:val="26"/>
              </w:rPr>
            </w:pPr>
            <w:r w:rsidRPr="00C1703F">
              <w:rPr>
                <w:rFonts w:ascii="Times New Roman" w:hAnsi="Times New Roman" w:cs="Times New Roman"/>
                <w:color w:val="000000" w:themeColor="text1"/>
                <w:sz w:val="26"/>
                <w:szCs w:val="26"/>
              </w:rPr>
              <w:t>23 (2,9 %)</w:t>
            </w:r>
          </w:p>
        </w:tc>
      </w:tr>
      <w:tr w:rsidR="00A52110" w:rsidRPr="00C1703F" w:rsidTr="00AC7D48">
        <w:trPr>
          <w:trHeight w:val="317"/>
        </w:trPr>
        <w:tc>
          <w:tcPr>
            <w:tcW w:w="5840" w:type="dxa"/>
          </w:tcPr>
          <w:p w:rsidR="00A52110" w:rsidRPr="00C1703F" w:rsidRDefault="00A52110" w:rsidP="00AC7D48">
            <w:pPr>
              <w:spacing w:after="0" w:line="240" w:lineRule="auto"/>
              <w:ind w:left="284"/>
              <w:jc w:val="both"/>
              <w:rPr>
                <w:rFonts w:ascii="Times New Roman" w:hAnsi="Times New Roman" w:cs="Times New Roman"/>
                <w:i/>
                <w:sz w:val="26"/>
                <w:szCs w:val="26"/>
              </w:rPr>
            </w:pPr>
            <w:r w:rsidRPr="00C1703F">
              <w:rPr>
                <w:rFonts w:ascii="Times New Roman" w:hAnsi="Times New Roman" w:cs="Times New Roman"/>
                <w:i/>
                <w:sz w:val="26"/>
                <w:szCs w:val="26"/>
              </w:rPr>
              <w:t>Білім беру / білім</w:t>
            </w:r>
          </w:p>
          <w:p w:rsidR="00A52110" w:rsidRPr="00C1703F" w:rsidRDefault="00A52110" w:rsidP="00AC7D48">
            <w:pPr>
              <w:spacing w:after="0" w:line="240" w:lineRule="auto"/>
              <w:ind w:left="284"/>
              <w:jc w:val="both"/>
              <w:rPr>
                <w:rFonts w:ascii="Times New Roman" w:hAnsi="Times New Roman" w:cs="Times New Roman"/>
                <w:i/>
                <w:sz w:val="26"/>
                <w:szCs w:val="26"/>
              </w:rPr>
            </w:pPr>
            <w:r w:rsidRPr="00C1703F">
              <w:rPr>
                <w:rFonts w:ascii="Times New Roman" w:hAnsi="Times New Roman" w:cs="Times New Roman"/>
                <w:i/>
                <w:sz w:val="26"/>
                <w:szCs w:val="26"/>
              </w:rPr>
              <w:t>Образование / знания</w:t>
            </w:r>
          </w:p>
        </w:tc>
        <w:tc>
          <w:tcPr>
            <w:tcW w:w="2114" w:type="dxa"/>
          </w:tcPr>
          <w:p w:rsidR="00A52110" w:rsidRPr="00C1703F" w:rsidRDefault="00A52110" w:rsidP="00B00EAF">
            <w:pPr>
              <w:spacing w:after="0" w:line="240" w:lineRule="auto"/>
              <w:jc w:val="center"/>
              <w:rPr>
                <w:rFonts w:ascii="Times New Roman" w:hAnsi="Times New Roman" w:cs="Times New Roman"/>
                <w:color w:val="000000" w:themeColor="text1"/>
                <w:sz w:val="26"/>
                <w:szCs w:val="26"/>
              </w:rPr>
            </w:pPr>
            <w:r w:rsidRPr="00C1703F">
              <w:rPr>
                <w:rFonts w:ascii="Times New Roman" w:hAnsi="Times New Roman" w:cs="Times New Roman"/>
                <w:color w:val="000000" w:themeColor="text1"/>
                <w:sz w:val="26"/>
                <w:szCs w:val="26"/>
              </w:rPr>
              <w:t>12 (1,3 %)</w:t>
            </w:r>
          </w:p>
        </w:tc>
        <w:tc>
          <w:tcPr>
            <w:tcW w:w="1900" w:type="dxa"/>
          </w:tcPr>
          <w:p w:rsidR="00A52110" w:rsidRPr="00C1703F" w:rsidRDefault="00A52110" w:rsidP="00B00EAF">
            <w:pPr>
              <w:spacing w:after="0" w:line="240" w:lineRule="auto"/>
              <w:jc w:val="center"/>
              <w:rPr>
                <w:rFonts w:ascii="Times New Roman" w:hAnsi="Times New Roman" w:cs="Times New Roman"/>
                <w:color w:val="000000" w:themeColor="text1"/>
                <w:sz w:val="26"/>
                <w:szCs w:val="26"/>
              </w:rPr>
            </w:pPr>
            <w:r w:rsidRPr="00C1703F">
              <w:rPr>
                <w:rFonts w:ascii="Times New Roman" w:hAnsi="Times New Roman" w:cs="Times New Roman"/>
                <w:color w:val="000000" w:themeColor="text1"/>
                <w:sz w:val="26"/>
                <w:szCs w:val="26"/>
              </w:rPr>
              <w:t>25 (3,2 %)</w:t>
            </w:r>
          </w:p>
        </w:tc>
      </w:tr>
      <w:tr w:rsidR="00A52110" w:rsidRPr="00C1703F" w:rsidTr="00AC7D48">
        <w:trPr>
          <w:trHeight w:val="317"/>
        </w:trPr>
        <w:tc>
          <w:tcPr>
            <w:tcW w:w="5840" w:type="dxa"/>
          </w:tcPr>
          <w:p w:rsidR="00A52110" w:rsidRPr="00C1703F" w:rsidRDefault="00A52110" w:rsidP="00AC7D48">
            <w:pPr>
              <w:spacing w:after="0" w:line="240" w:lineRule="auto"/>
              <w:ind w:left="284"/>
              <w:jc w:val="both"/>
              <w:rPr>
                <w:rFonts w:ascii="Times New Roman" w:hAnsi="Times New Roman" w:cs="Times New Roman"/>
                <w:i/>
                <w:sz w:val="26"/>
                <w:szCs w:val="26"/>
              </w:rPr>
            </w:pPr>
            <w:r w:rsidRPr="00C1703F">
              <w:rPr>
                <w:rFonts w:ascii="Times New Roman" w:hAnsi="Times New Roman" w:cs="Times New Roman"/>
                <w:i/>
                <w:sz w:val="26"/>
                <w:szCs w:val="26"/>
              </w:rPr>
              <w:t>Цифрландыру / Цифровизация</w:t>
            </w:r>
          </w:p>
        </w:tc>
        <w:tc>
          <w:tcPr>
            <w:tcW w:w="2114" w:type="dxa"/>
          </w:tcPr>
          <w:p w:rsidR="00A52110" w:rsidRPr="00C1703F" w:rsidRDefault="00A52110" w:rsidP="00B00EAF">
            <w:pPr>
              <w:spacing w:after="0" w:line="240" w:lineRule="auto"/>
              <w:jc w:val="center"/>
              <w:rPr>
                <w:rFonts w:ascii="Times New Roman" w:hAnsi="Times New Roman" w:cs="Times New Roman"/>
                <w:color w:val="000000" w:themeColor="text1"/>
                <w:sz w:val="26"/>
                <w:szCs w:val="26"/>
              </w:rPr>
            </w:pPr>
            <w:r w:rsidRPr="00C1703F">
              <w:rPr>
                <w:rFonts w:ascii="Times New Roman" w:hAnsi="Times New Roman" w:cs="Times New Roman"/>
                <w:color w:val="000000" w:themeColor="text1"/>
                <w:sz w:val="26"/>
                <w:szCs w:val="26"/>
              </w:rPr>
              <w:t>2 (0,2 %)</w:t>
            </w:r>
          </w:p>
        </w:tc>
        <w:tc>
          <w:tcPr>
            <w:tcW w:w="1900" w:type="dxa"/>
          </w:tcPr>
          <w:p w:rsidR="00A52110" w:rsidRPr="00C1703F" w:rsidRDefault="00A52110" w:rsidP="00B00EAF">
            <w:pPr>
              <w:spacing w:after="0" w:line="240" w:lineRule="auto"/>
              <w:jc w:val="center"/>
              <w:rPr>
                <w:rFonts w:ascii="Times New Roman" w:hAnsi="Times New Roman" w:cs="Times New Roman"/>
                <w:color w:val="000000" w:themeColor="text1"/>
                <w:sz w:val="26"/>
                <w:szCs w:val="26"/>
              </w:rPr>
            </w:pPr>
            <w:r w:rsidRPr="00C1703F">
              <w:rPr>
                <w:rFonts w:ascii="Times New Roman" w:hAnsi="Times New Roman" w:cs="Times New Roman"/>
                <w:color w:val="000000" w:themeColor="text1"/>
                <w:sz w:val="26"/>
                <w:szCs w:val="26"/>
              </w:rPr>
              <w:t>7 (0,9 %)</w:t>
            </w:r>
          </w:p>
        </w:tc>
      </w:tr>
      <w:tr w:rsidR="00A52110" w:rsidRPr="00C1703F" w:rsidTr="00AC7D48">
        <w:trPr>
          <w:trHeight w:val="317"/>
        </w:trPr>
        <w:tc>
          <w:tcPr>
            <w:tcW w:w="5840" w:type="dxa"/>
          </w:tcPr>
          <w:p w:rsidR="00A52110" w:rsidRPr="00C1703F" w:rsidRDefault="00A52110" w:rsidP="00AC7D48">
            <w:pPr>
              <w:spacing w:after="0" w:line="240" w:lineRule="auto"/>
              <w:ind w:left="284"/>
              <w:jc w:val="both"/>
              <w:rPr>
                <w:rFonts w:ascii="Times New Roman" w:hAnsi="Times New Roman" w:cs="Times New Roman"/>
                <w:i/>
                <w:sz w:val="26"/>
                <w:szCs w:val="26"/>
              </w:rPr>
            </w:pPr>
            <w:r w:rsidRPr="00C1703F">
              <w:rPr>
                <w:rFonts w:ascii="Times New Roman" w:hAnsi="Times New Roman" w:cs="Times New Roman"/>
                <w:i/>
                <w:sz w:val="26"/>
                <w:szCs w:val="26"/>
              </w:rPr>
              <w:t>Ғылым / Наука</w:t>
            </w:r>
          </w:p>
        </w:tc>
        <w:tc>
          <w:tcPr>
            <w:tcW w:w="2114" w:type="dxa"/>
          </w:tcPr>
          <w:p w:rsidR="00A52110" w:rsidRPr="00C1703F" w:rsidRDefault="00A52110" w:rsidP="00B00EAF">
            <w:pPr>
              <w:spacing w:after="0" w:line="240" w:lineRule="auto"/>
              <w:jc w:val="center"/>
              <w:rPr>
                <w:rFonts w:ascii="Times New Roman" w:hAnsi="Times New Roman" w:cs="Times New Roman"/>
                <w:color w:val="000000" w:themeColor="text1"/>
                <w:sz w:val="26"/>
                <w:szCs w:val="26"/>
              </w:rPr>
            </w:pPr>
            <w:r w:rsidRPr="00C1703F">
              <w:rPr>
                <w:rFonts w:ascii="Times New Roman" w:hAnsi="Times New Roman" w:cs="Times New Roman"/>
                <w:color w:val="000000" w:themeColor="text1"/>
                <w:sz w:val="26"/>
                <w:szCs w:val="26"/>
              </w:rPr>
              <w:t>8 (0,9 %)</w:t>
            </w:r>
          </w:p>
        </w:tc>
        <w:tc>
          <w:tcPr>
            <w:tcW w:w="1900" w:type="dxa"/>
          </w:tcPr>
          <w:p w:rsidR="00A52110" w:rsidRPr="00C1703F" w:rsidRDefault="00A52110" w:rsidP="00B00EAF">
            <w:pPr>
              <w:spacing w:after="0" w:line="240" w:lineRule="auto"/>
              <w:jc w:val="center"/>
              <w:rPr>
                <w:rFonts w:ascii="Times New Roman" w:hAnsi="Times New Roman" w:cs="Times New Roman"/>
                <w:color w:val="000000" w:themeColor="text1"/>
                <w:sz w:val="26"/>
                <w:szCs w:val="26"/>
              </w:rPr>
            </w:pPr>
            <w:r w:rsidRPr="00C1703F">
              <w:rPr>
                <w:rFonts w:ascii="Times New Roman" w:hAnsi="Times New Roman" w:cs="Times New Roman"/>
                <w:color w:val="000000" w:themeColor="text1"/>
                <w:sz w:val="26"/>
                <w:szCs w:val="26"/>
              </w:rPr>
              <w:t>8 (1 %)</w:t>
            </w:r>
          </w:p>
        </w:tc>
      </w:tr>
      <w:tr w:rsidR="00A52110" w:rsidRPr="00C1703F" w:rsidTr="00AC7D48">
        <w:trPr>
          <w:trHeight w:val="317"/>
        </w:trPr>
        <w:tc>
          <w:tcPr>
            <w:tcW w:w="5840" w:type="dxa"/>
          </w:tcPr>
          <w:p w:rsidR="00A52110" w:rsidRPr="00C1703F" w:rsidRDefault="00A52110" w:rsidP="00AC7D48">
            <w:pPr>
              <w:spacing w:after="0" w:line="240" w:lineRule="auto"/>
              <w:jc w:val="both"/>
              <w:rPr>
                <w:rFonts w:ascii="Times New Roman" w:hAnsi="Times New Roman" w:cs="Times New Roman"/>
                <w:b/>
                <w:sz w:val="26"/>
                <w:szCs w:val="26"/>
              </w:rPr>
            </w:pPr>
            <w:r w:rsidRPr="00C1703F">
              <w:rPr>
                <w:rFonts w:ascii="Times New Roman" w:hAnsi="Times New Roman" w:cs="Times New Roman"/>
                <w:b/>
                <w:sz w:val="26"/>
                <w:szCs w:val="26"/>
              </w:rPr>
              <w:t>Рухани мәдениет: өнер</w:t>
            </w:r>
          </w:p>
          <w:p w:rsidR="00A52110" w:rsidRPr="00C1703F" w:rsidRDefault="00A52110" w:rsidP="00AC7D48">
            <w:pPr>
              <w:spacing w:after="0" w:line="240" w:lineRule="auto"/>
              <w:jc w:val="both"/>
              <w:rPr>
                <w:rFonts w:ascii="Times New Roman" w:hAnsi="Times New Roman" w:cs="Times New Roman"/>
                <w:b/>
                <w:sz w:val="26"/>
                <w:szCs w:val="26"/>
              </w:rPr>
            </w:pPr>
            <w:r w:rsidRPr="00C1703F">
              <w:rPr>
                <w:rFonts w:ascii="Times New Roman" w:hAnsi="Times New Roman" w:cs="Times New Roman"/>
                <w:b/>
                <w:sz w:val="26"/>
                <w:szCs w:val="26"/>
              </w:rPr>
              <w:t>Духовная культура: искусство</w:t>
            </w:r>
          </w:p>
        </w:tc>
        <w:tc>
          <w:tcPr>
            <w:tcW w:w="2114" w:type="dxa"/>
          </w:tcPr>
          <w:p w:rsidR="00A52110" w:rsidRPr="00C1703F" w:rsidRDefault="00A52110" w:rsidP="00B00EAF">
            <w:pPr>
              <w:spacing w:after="0" w:line="240" w:lineRule="auto"/>
              <w:jc w:val="center"/>
              <w:rPr>
                <w:rFonts w:ascii="Times New Roman" w:hAnsi="Times New Roman" w:cs="Times New Roman"/>
                <w:color w:val="000000" w:themeColor="text1"/>
                <w:sz w:val="26"/>
                <w:szCs w:val="26"/>
              </w:rPr>
            </w:pPr>
            <w:r w:rsidRPr="00C1703F">
              <w:rPr>
                <w:rFonts w:ascii="Times New Roman" w:hAnsi="Times New Roman" w:cs="Times New Roman"/>
                <w:color w:val="000000" w:themeColor="text1"/>
                <w:sz w:val="26"/>
                <w:szCs w:val="26"/>
              </w:rPr>
              <w:t>97 (11,2 %)</w:t>
            </w:r>
          </w:p>
        </w:tc>
        <w:tc>
          <w:tcPr>
            <w:tcW w:w="1900" w:type="dxa"/>
          </w:tcPr>
          <w:p w:rsidR="00A52110" w:rsidRPr="00C1703F" w:rsidRDefault="00A52110" w:rsidP="00B00EAF">
            <w:pPr>
              <w:spacing w:after="0" w:line="240" w:lineRule="auto"/>
              <w:jc w:val="center"/>
              <w:rPr>
                <w:rFonts w:ascii="Times New Roman" w:hAnsi="Times New Roman" w:cs="Times New Roman"/>
                <w:color w:val="000000" w:themeColor="text1"/>
                <w:sz w:val="26"/>
                <w:szCs w:val="26"/>
              </w:rPr>
            </w:pPr>
            <w:r w:rsidRPr="00C1703F">
              <w:rPr>
                <w:rFonts w:ascii="Times New Roman" w:hAnsi="Times New Roman" w:cs="Times New Roman"/>
                <w:color w:val="000000" w:themeColor="text1"/>
                <w:sz w:val="26"/>
                <w:szCs w:val="26"/>
              </w:rPr>
              <w:t>29 (3,7 %)</w:t>
            </w:r>
          </w:p>
        </w:tc>
      </w:tr>
      <w:tr w:rsidR="00A52110" w:rsidRPr="00C1703F" w:rsidTr="00AC7D48">
        <w:trPr>
          <w:trHeight w:val="317"/>
        </w:trPr>
        <w:tc>
          <w:tcPr>
            <w:tcW w:w="5840" w:type="dxa"/>
          </w:tcPr>
          <w:p w:rsidR="00A52110" w:rsidRPr="00C1703F" w:rsidRDefault="00A52110" w:rsidP="00AC7D48">
            <w:pPr>
              <w:spacing w:after="0" w:line="240" w:lineRule="auto"/>
              <w:jc w:val="both"/>
              <w:rPr>
                <w:rFonts w:ascii="Times New Roman" w:hAnsi="Times New Roman" w:cs="Times New Roman"/>
                <w:b/>
                <w:color w:val="000000" w:themeColor="text1"/>
                <w:sz w:val="26"/>
                <w:szCs w:val="26"/>
              </w:rPr>
            </w:pPr>
            <w:r w:rsidRPr="00C1703F">
              <w:rPr>
                <w:rFonts w:ascii="Times New Roman" w:hAnsi="Times New Roman" w:cs="Times New Roman"/>
                <w:b/>
                <w:sz w:val="26"/>
                <w:szCs w:val="26"/>
              </w:rPr>
              <w:t>Тарих / История</w:t>
            </w:r>
          </w:p>
        </w:tc>
        <w:tc>
          <w:tcPr>
            <w:tcW w:w="2114" w:type="dxa"/>
          </w:tcPr>
          <w:p w:rsidR="00A52110" w:rsidRPr="00C1703F" w:rsidRDefault="00A52110" w:rsidP="00B00EAF">
            <w:pPr>
              <w:spacing w:after="0" w:line="240" w:lineRule="auto"/>
              <w:jc w:val="center"/>
              <w:rPr>
                <w:rFonts w:ascii="Times New Roman" w:hAnsi="Times New Roman" w:cs="Times New Roman"/>
                <w:color w:val="000000" w:themeColor="text1"/>
                <w:sz w:val="26"/>
                <w:szCs w:val="26"/>
              </w:rPr>
            </w:pPr>
            <w:r w:rsidRPr="00C1703F">
              <w:rPr>
                <w:rFonts w:ascii="Times New Roman" w:hAnsi="Times New Roman" w:cs="Times New Roman"/>
                <w:color w:val="000000" w:themeColor="text1"/>
                <w:sz w:val="26"/>
                <w:szCs w:val="26"/>
              </w:rPr>
              <w:t>89 (10,3)</w:t>
            </w:r>
          </w:p>
        </w:tc>
        <w:tc>
          <w:tcPr>
            <w:tcW w:w="1900" w:type="dxa"/>
          </w:tcPr>
          <w:p w:rsidR="00A52110" w:rsidRPr="00C1703F" w:rsidRDefault="00A52110" w:rsidP="00B00EAF">
            <w:pPr>
              <w:spacing w:after="0" w:line="240" w:lineRule="auto"/>
              <w:jc w:val="center"/>
              <w:rPr>
                <w:rFonts w:ascii="Times New Roman" w:hAnsi="Times New Roman" w:cs="Times New Roman"/>
                <w:color w:val="000000" w:themeColor="text1"/>
                <w:sz w:val="26"/>
                <w:szCs w:val="26"/>
              </w:rPr>
            </w:pPr>
            <w:r w:rsidRPr="00C1703F">
              <w:rPr>
                <w:rFonts w:ascii="Times New Roman" w:hAnsi="Times New Roman" w:cs="Times New Roman"/>
                <w:color w:val="000000" w:themeColor="text1"/>
                <w:sz w:val="26"/>
                <w:szCs w:val="26"/>
              </w:rPr>
              <w:t>32 (4,1 %)</w:t>
            </w:r>
          </w:p>
        </w:tc>
      </w:tr>
      <w:tr w:rsidR="00A52110" w:rsidRPr="00C1703F" w:rsidTr="00AC7D48">
        <w:trPr>
          <w:trHeight w:val="317"/>
        </w:trPr>
        <w:tc>
          <w:tcPr>
            <w:tcW w:w="5840" w:type="dxa"/>
          </w:tcPr>
          <w:p w:rsidR="00A52110" w:rsidRPr="00C1703F" w:rsidRDefault="00A52110" w:rsidP="00AC7D48">
            <w:pPr>
              <w:spacing w:after="0" w:line="240" w:lineRule="auto"/>
              <w:jc w:val="both"/>
              <w:rPr>
                <w:rFonts w:ascii="Times New Roman" w:hAnsi="Times New Roman" w:cs="Times New Roman"/>
                <w:b/>
                <w:sz w:val="26"/>
                <w:szCs w:val="26"/>
              </w:rPr>
            </w:pPr>
            <w:r w:rsidRPr="00C1703F">
              <w:rPr>
                <w:rFonts w:ascii="Times New Roman" w:hAnsi="Times New Roman" w:cs="Times New Roman"/>
                <w:b/>
                <w:sz w:val="26"/>
                <w:szCs w:val="26"/>
              </w:rPr>
              <w:t>Материалдық мәдениет /</w:t>
            </w:r>
          </w:p>
          <w:p w:rsidR="00A52110" w:rsidRPr="00C1703F" w:rsidRDefault="00A52110" w:rsidP="00AC7D48">
            <w:pPr>
              <w:spacing w:after="0" w:line="240" w:lineRule="auto"/>
              <w:jc w:val="both"/>
              <w:rPr>
                <w:rFonts w:ascii="Times New Roman" w:hAnsi="Times New Roman" w:cs="Times New Roman"/>
                <w:b/>
                <w:sz w:val="26"/>
                <w:szCs w:val="26"/>
              </w:rPr>
            </w:pPr>
            <w:r w:rsidRPr="00C1703F">
              <w:rPr>
                <w:rFonts w:ascii="Times New Roman" w:hAnsi="Times New Roman" w:cs="Times New Roman"/>
                <w:b/>
                <w:sz w:val="26"/>
                <w:szCs w:val="26"/>
              </w:rPr>
              <w:t>Материальная культура</w:t>
            </w:r>
          </w:p>
        </w:tc>
        <w:tc>
          <w:tcPr>
            <w:tcW w:w="2114" w:type="dxa"/>
          </w:tcPr>
          <w:p w:rsidR="00A52110" w:rsidRPr="00C1703F" w:rsidRDefault="00A52110" w:rsidP="00B00EAF">
            <w:pPr>
              <w:spacing w:after="0" w:line="240" w:lineRule="auto"/>
              <w:jc w:val="center"/>
              <w:rPr>
                <w:rFonts w:ascii="Times New Roman" w:hAnsi="Times New Roman" w:cs="Times New Roman"/>
                <w:color w:val="000000" w:themeColor="text1"/>
                <w:sz w:val="26"/>
                <w:szCs w:val="26"/>
              </w:rPr>
            </w:pPr>
            <w:r w:rsidRPr="00C1703F">
              <w:rPr>
                <w:rFonts w:ascii="Times New Roman" w:hAnsi="Times New Roman" w:cs="Times New Roman"/>
                <w:color w:val="000000" w:themeColor="text1"/>
                <w:sz w:val="26"/>
                <w:szCs w:val="26"/>
              </w:rPr>
              <w:t>28 (3,2 %)</w:t>
            </w:r>
          </w:p>
        </w:tc>
        <w:tc>
          <w:tcPr>
            <w:tcW w:w="1900" w:type="dxa"/>
          </w:tcPr>
          <w:p w:rsidR="00A52110" w:rsidRPr="00C1703F" w:rsidRDefault="00A52110" w:rsidP="00B00EAF">
            <w:pPr>
              <w:spacing w:after="0" w:line="240" w:lineRule="auto"/>
              <w:jc w:val="center"/>
              <w:rPr>
                <w:rFonts w:ascii="Times New Roman" w:hAnsi="Times New Roman" w:cs="Times New Roman"/>
                <w:color w:val="000000" w:themeColor="text1"/>
                <w:sz w:val="26"/>
                <w:szCs w:val="26"/>
              </w:rPr>
            </w:pPr>
            <w:r w:rsidRPr="00C1703F">
              <w:rPr>
                <w:rFonts w:ascii="Times New Roman" w:hAnsi="Times New Roman" w:cs="Times New Roman"/>
                <w:color w:val="000000" w:themeColor="text1"/>
                <w:sz w:val="26"/>
                <w:szCs w:val="26"/>
              </w:rPr>
              <w:t>56 (7,2 %)</w:t>
            </w:r>
          </w:p>
        </w:tc>
      </w:tr>
      <w:tr w:rsidR="00A52110" w:rsidRPr="00C1703F" w:rsidTr="00AC7D48">
        <w:trPr>
          <w:trHeight w:val="317"/>
        </w:trPr>
        <w:tc>
          <w:tcPr>
            <w:tcW w:w="5840" w:type="dxa"/>
          </w:tcPr>
          <w:p w:rsidR="00A52110" w:rsidRPr="00C1703F" w:rsidRDefault="00A52110" w:rsidP="00AC7D48">
            <w:pPr>
              <w:spacing w:after="0" w:line="240" w:lineRule="auto"/>
              <w:ind w:left="284"/>
              <w:jc w:val="both"/>
              <w:rPr>
                <w:rFonts w:ascii="Times New Roman" w:hAnsi="Times New Roman" w:cs="Times New Roman"/>
                <w:i/>
                <w:sz w:val="26"/>
                <w:szCs w:val="26"/>
              </w:rPr>
            </w:pPr>
            <w:r w:rsidRPr="00C1703F">
              <w:rPr>
                <w:rFonts w:ascii="Times New Roman" w:hAnsi="Times New Roman" w:cs="Times New Roman"/>
                <w:i/>
                <w:sz w:val="26"/>
                <w:szCs w:val="26"/>
              </w:rPr>
              <w:t>Экономика / валюта</w:t>
            </w:r>
          </w:p>
        </w:tc>
        <w:tc>
          <w:tcPr>
            <w:tcW w:w="2114" w:type="dxa"/>
          </w:tcPr>
          <w:p w:rsidR="00A52110" w:rsidRPr="00C1703F" w:rsidRDefault="00A52110" w:rsidP="00B00EAF">
            <w:pPr>
              <w:spacing w:after="0" w:line="240" w:lineRule="auto"/>
              <w:jc w:val="center"/>
              <w:rPr>
                <w:rFonts w:ascii="Times New Roman" w:hAnsi="Times New Roman" w:cs="Times New Roman"/>
                <w:color w:val="000000" w:themeColor="text1"/>
                <w:sz w:val="26"/>
                <w:szCs w:val="26"/>
              </w:rPr>
            </w:pPr>
            <w:r w:rsidRPr="00C1703F">
              <w:rPr>
                <w:rFonts w:ascii="Times New Roman" w:hAnsi="Times New Roman" w:cs="Times New Roman"/>
                <w:color w:val="000000" w:themeColor="text1"/>
                <w:sz w:val="26"/>
                <w:szCs w:val="26"/>
              </w:rPr>
              <w:t>4 (0,4 %)</w:t>
            </w:r>
          </w:p>
        </w:tc>
        <w:tc>
          <w:tcPr>
            <w:tcW w:w="1900" w:type="dxa"/>
          </w:tcPr>
          <w:p w:rsidR="00A52110" w:rsidRPr="00C1703F" w:rsidRDefault="00A52110" w:rsidP="00B00EAF">
            <w:pPr>
              <w:spacing w:after="0" w:line="240" w:lineRule="auto"/>
              <w:jc w:val="center"/>
              <w:rPr>
                <w:rFonts w:ascii="Times New Roman" w:hAnsi="Times New Roman" w:cs="Times New Roman"/>
                <w:color w:val="000000" w:themeColor="text1"/>
                <w:sz w:val="26"/>
                <w:szCs w:val="26"/>
              </w:rPr>
            </w:pPr>
            <w:r w:rsidRPr="00C1703F">
              <w:rPr>
                <w:rFonts w:ascii="Times New Roman" w:hAnsi="Times New Roman" w:cs="Times New Roman"/>
                <w:color w:val="000000" w:themeColor="text1"/>
                <w:sz w:val="26"/>
                <w:szCs w:val="26"/>
              </w:rPr>
              <w:t>10 (1,3 %)</w:t>
            </w:r>
          </w:p>
        </w:tc>
      </w:tr>
      <w:tr w:rsidR="00A52110" w:rsidRPr="00C1703F" w:rsidTr="00AC7D48">
        <w:trPr>
          <w:trHeight w:val="317"/>
        </w:trPr>
        <w:tc>
          <w:tcPr>
            <w:tcW w:w="5840" w:type="dxa"/>
          </w:tcPr>
          <w:p w:rsidR="00A52110" w:rsidRPr="00C1703F" w:rsidRDefault="00A52110" w:rsidP="00AC7D48">
            <w:pPr>
              <w:spacing w:after="0" w:line="240" w:lineRule="auto"/>
              <w:ind w:left="284"/>
              <w:jc w:val="both"/>
              <w:rPr>
                <w:rFonts w:ascii="Times New Roman" w:hAnsi="Times New Roman" w:cs="Times New Roman"/>
                <w:i/>
                <w:sz w:val="26"/>
                <w:szCs w:val="26"/>
              </w:rPr>
            </w:pPr>
            <w:r w:rsidRPr="00C1703F">
              <w:rPr>
                <w:rFonts w:ascii="Times New Roman" w:hAnsi="Times New Roman" w:cs="Times New Roman"/>
                <w:i/>
                <w:sz w:val="26"/>
                <w:szCs w:val="26"/>
              </w:rPr>
              <w:t xml:space="preserve">Интернет </w:t>
            </w:r>
          </w:p>
        </w:tc>
        <w:tc>
          <w:tcPr>
            <w:tcW w:w="2114" w:type="dxa"/>
          </w:tcPr>
          <w:p w:rsidR="00A52110" w:rsidRPr="00C1703F" w:rsidRDefault="00A52110" w:rsidP="00B00EAF">
            <w:pPr>
              <w:spacing w:after="0" w:line="240" w:lineRule="auto"/>
              <w:jc w:val="center"/>
              <w:rPr>
                <w:rFonts w:ascii="Times New Roman" w:hAnsi="Times New Roman" w:cs="Times New Roman"/>
                <w:color w:val="000000" w:themeColor="text1"/>
                <w:sz w:val="26"/>
                <w:szCs w:val="26"/>
              </w:rPr>
            </w:pPr>
            <w:r w:rsidRPr="00C1703F">
              <w:rPr>
                <w:rFonts w:ascii="Times New Roman" w:hAnsi="Times New Roman" w:cs="Times New Roman"/>
                <w:color w:val="000000" w:themeColor="text1"/>
                <w:sz w:val="26"/>
                <w:szCs w:val="26"/>
              </w:rPr>
              <w:t>3 (0,3 %)</w:t>
            </w:r>
          </w:p>
        </w:tc>
        <w:tc>
          <w:tcPr>
            <w:tcW w:w="1900" w:type="dxa"/>
          </w:tcPr>
          <w:p w:rsidR="00A52110" w:rsidRPr="00C1703F" w:rsidRDefault="00A52110" w:rsidP="00B00EAF">
            <w:pPr>
              <w:spacing w:after="0" w:line="240" w:lineRule="auto"/>
              <w:jc w:val="center"/>
              <w:rPr>
                <w:rFonts w:ascii="Times New Roman" w:hAnsi="Times New Roman" w:cs="Times New Roman"/>
                <w:color w:val="000000" w:themeColor="text1"/>
                <w:sz w:val="26"/>
                <w:szCs w:val="26"/>
              </w:rPr>
            </w:pPr>
            <w:r w:rsidRPr="00C1703F">
              <w:rPr>
                <w:rFonts w:ascii="Times New Roman" w:hAnsi="Times New Roman" w:cs="Times New Roman"/>
                <w:color w:val="000000" w:themeColor="text1"/>
                <w:sz w:val="26"/>
                <w:szCs w:val="26"/>
              </w:rPr>
              <w:t>8 (1 %)</w:t>
            </w:r>
          </w:p>
        </w:tc>
      </w:tr>
      <w:tr w:rsidR="00A52110" w:rsidRPr="00C1703F" w:rsidTr="00AC7D48">
        <w:trPr>
          <w:trHeight w:val="317"/>
        </w:trPr>
        <w:tc>
          <w:tcPr>
            <w:tcW w:w="5840" w:type="dxa"/>
          </w:tcPr>
          <w:p w:rsidR="00A52110" w:rsidRPr="00C1703F" w:rsidRDefault="00A52110" w:rsidP="00AC7D48">
            <w:pPr>
              <w:spacing w:after="0" w:line="240" w:lineRule="auto"/>
              <w:ind w:left="284"/>
              <w:jc w:val="both"/>
              <w:rPr>
                <w:rFonts w:ascii="Times New Roman" w:hAnsi="Times New Roman" w:cs="Times New Roman"/>
                <w:i/>
                <w:sz w:val="26"/>
                <w:szCs w:val="26"/>
              </w:rPr>
            </w:pPr>
            <w:r w:rsidRPr="00C1703F">
              <w:rPr>
                <w:rFonts w:ascii="Times New Roman" w:hAnsi="Times New Roman" w:cs="Times New Roman"/>
                <w:i/>
                <w:sz w:val="26"/>
                <w:szCs w:val="26"/>
              </w:rPr>
              <w:t>Бәсекеге қабілеттілік / Конкурентоспособность</w:t>
            </w:r>
          </w:p>
        </w:tc>
        <w:tc>
          <w:tcPr>
            <w:tcW w:w="2114" w:type="dxa"/>
          </w:tcPr>
          <w:p w:rsidR="00A52110" w:rsidRPr="00C1703F" w:rsidRDefault="00A52110" w:rsidP="00B00EAF">
            <w:pPr>
              <w:spacing w:after="0" w:line="240" w:lineRule="auto"/>
              <w:jc w:val="center"/>
              <w:rPr>
                <w:rFonts w:ascii="Times New Roman" w:hAnsi="Times New Roman" w:cs="Times New Roman"/>
                <w:color w:val="000000" w:themeColor="text1"/>
                <w:sz w:val="26"/>
                <w:szCs w:val="26"/>
              </w:rPr>
            </w:pPr>
            <w:r w:rsidRPr="00C1703F">
              <w:rPr>
                <w:rFonts w:ascii="Times New Roman" w:hAnsi="Times New Roman" w:cs="Times New Roman"/>
                <w:color w:val="000000" w:themeColor="text1"/>
                <w:sz w:val="26"/>
                <w:szCs w:val="26"/>
              </w:rPr>
              <w:t>6 (0,6 %)</w:t>
            </w:r>
          </w:p>
        </w:tc>
        <w:tc>
          <w:tcPr>
            <w:tcW w:w="1900" w:type="dxa"/>
          </w:tcPr>
          <w:p w:rsidR="00A52110" w:rsidRPr="00C1703F" w:rsidRDefault="00A52110" w:rsidP="00B00EAF">
            <w:pPr>
              <w:spacing w:after="0" w:line="240" w:lineRule="auto"/>
              <w:jc w:val="center"/>
              <w:rPr>
                <w:rFonts w:ascii="Times New Roman" w:hAnsi="Times New Roman" w:cs="Times New Roman"/>
                <w:color w:val="000000" w:themeColor="text1"/>
                <w:sz w:val="26"/>
                <w:szCs w:val="26"/>
              </w:rPr>
            </w:pPr>
            <w:r w:rsidRPr="00C1703F">
              <w:rPr>
                <w:rFonts w:ascii="Times New Roman" w:hAnsi="Times New Roman" w:cs="Times New Roman"/>
                <w:color w:val="000000" w:themeColor="text1"/>
                <w:sz w:val="26"/>
                <w:szCs w:val="26"/>
              </w:rPr>
              <w:t>7 (0,9 %)</w:t>
            </w:r>
          </w:p>
        </w:tc>
      </w:tr>
      <w:tr w:rsidR="00A52110" w:rsidRPr="00C1703F" w:rsidTr="00AC7D48">
        <w:trPr>
          <w:trHeight w:val="317"/>
        </w:trPr>
        <w:tc>
          <w:tcPr>
            <w:tcW w:w="5840" w:type="dxa"/>
          </w:tcPr>
          <w:p w:rsidR="00A52110" w:rsidRPr="00C1703F" w:rsidRDefault="00A52110" w:rsidP="00AC7D48">
            <w:pPr>
              <w:spacing w:after="0" w:line="240" w:lineRule="auto"/>
              <w:ind w:left="284"/>
              <w:jc w:val="both"/>
              <w:rPr>
                <w:rFonts w:ascii="Times New Roman" w:hAnsi="Times New Roman" w:cs="Times New Roman"/>
                <w:i/>
                <w:sz w:val="26"/>
                <w:szCs w:val="26"/>
              </w:rPr>
            </w:pPr>
            <w:r w:rsidRPr="00C1703F">
              <w:rPr>
                <w:rFonts w:ascii="Times New Roman" w:hAnsi="Times New Roman" w:cs="Times New Roman"/>
                <w:i/>
                <w:sz w:val="26"/>
                <w:szCs w:val="26"/>
              </w:rPr>
              <w:t>Еңбек / еңбекқорлық / жұмыс</w:t>
            </w:r>
          </w:p>
          <w:p w:rsidR="00A52110" w:rsidRPr="00C1703F" w:rsidRDefault="00A52110" w:rsidP="00AC7D48">
            <w:pPr>
              <w:spacing w:after="0" w:line="240" w:lineRule="auto"/>
              <w:ind w:left="284"/>
              <w:jc w:val="both"/>
              <w:rPr>
                <w:rFonts w:ascii="Times New Roman" w:hAnsi="Times New Roman" w:cs="Times New Roman"/>
                <w:sz w:val="26"/>
                <w:szCs w:val="26"/>
              </w:rPr>
            </w:pPr>
            <w:r w:rsidRPr="00C1703F">
              <w:rPr>
                <w:rFonts w:ascii="Times New Roman" w:hAnsi="Times New Roman" w:cs="Times New Roman"/>
                <w:i/>
                <w:sz w:val="26"/>
                <w:szCs w:val="26"/>
              </w:rPr>
              <w:t>Труд / трудолюбие / работа</w:t>
            </w:r>
          </w:p>
        </w:tc>
        <w:tc>
          <w:tcPr>
            <w:tcW w:w="2114" w:type="dxa"/>
          </w:tcPr>
          <w:p w:rsidR="00A52110" w:rsidRPr="00C1703F" w:rsidRDefault="00A52110" w:rsidP="00B00EAF">
            <w:pPr>
              <w:spacing w:after="0" w:line="240" w:lineRule="auto"/>
              <w:jc w:val="center"/>
              <w:rPr>
                <w:rFonts w:ascii="Times New Roman" w:hAnsi="Times New Roman" w:cs="Times New Roman"/>
                <w:color w:val="000000" w:themeColor="text1"/>
                <w:sz w:val="26"/>
                <w:szCs w:val="26"/>
              </w:rPr>
            </w:pPr>
            <w:r w:rsidRPr="00C1703F">
              <w:rPr>
                <w:rFonts w:ascii="Times New Roman" w:hAnsi="Times New Roman" w:cs="Times New Roman"/>
                <w:color w:val="000000" w:themeColor="text1"/>
                <w:sz w:val="26"/>
                <w:szCs w:val="26"/>
              </w:rPr>
              <w:t>11 (1,2 %)</w:t>
            </w:r>
          </w:p>
        </w:tc>
        <w:tc>
          <w:tcPr>
            <w:tcW w:w="1900" w:type="dxa"/>
          </w:tcPr>
          <w:p w:rsidR="00A52110" w:rsidRPr="00C1703F" w:rsidRDefault="00A52110" w:rsidP="00B00EAF">
            <w:pPr>
              <w:spacing w:after="0" w:line="240" w:lineRule="auto"/>
              <w:jc w:val="center"/>
              <w:rPr>
                <w:rFonts w:ascii="Times New Roman" w:hAnsi="Times New Roman" w:cs="Times New Roman"/>
                <w:color w:val="000000" w:themeColor="text1"/>
                <w:sz w:val="26"/>
                <w:szCs w:val="26"/>
              </w:rPr>
            </w:pPr>
            <w:r w:rsidRPr="00C1703F">
              <w:rPr>
                <w:rFonts w:ascii="Times New Roman" w:hAnsi="Times New Roman" w:cs="Times New Roman"/>
                <w:color w:val="000000" w:themeColor="text1"/>
                <w:sz w:val="26"/>
                <w:szCs w:val="26"/>
              </w:rPr>
              <w:t>26 (3,3 %)</w:t>
            </w:r>
          </w:p>
        </w:tc>
      </w:tr>
      <w:tr w:rsidR="00A52110" w:rsidRPr="00C1703F" w:rsidTr="00AC7D48">
        <w:trPr>
          <w:trHeight w:val="317"/>
        </w:trPr>
        <w:tc>
          <w:tcPr>
            <w:tcW w:w="5840" w:type="dxa"/>
          </w:tcPr>
          <w:p w:rsidR="00A52110" w:rsidRPr="00C1703F" w:rsidRDefault="00A52110" w:rsidP="00AC7D48">
            <w:pPr>
              <w:spacing w:after="0" w:line="240" w:lineRule="auto"/>
              <w:ind w:left="284"/>
              <w:jc w:val="both"/>
              <w:rPr>
                <w:rFonts w:ascii="Times New Roman" w:hAnsi="Times New Roman" w:cs="Times New Roman"/>
                <w:sz w:val="26"/>
                <w:szCs w:val="26"/>
              </w:rPr>
            </w:pPr>
            <w:r w:rsidRPr="00C1703F">
              <w:rPr>
                <w:rFonts w:ascii="Times New Roman" w:hAnsi="Times New Roman" w:cs="Times New Roman"/>
                <w:i/>
                <w:sz w:val="26"/>
                <w:szCs w:val="26"/>
              </w:rPr>
              <w:t>Кәсіп / Профессия</w:t>
            </w:r>
          </w:p>
        </w:tc>
        <w:tc>
          <w:tcPr>
            <w:tcW w:w="2114" w:type="dxa"/>
          </w:tcPr>
          <w:p w:rsidR="00A52110" w:rsidRPr="00C1703F" w:rsidRDefault="00A52110" w:rsidP="00B00EAF">
            <w:pPr>
              <w:spacing w:after="0" w:line="240" w:lineRule="auto"/>
              <w:jc w:val="center"/>
              <w:rPr>
                <w:rFonts w:ascii="Times New Roman" w:hAnsi="Times New Roman" w:cs="Times New Roman"/>
                <w:color w:val="000000" w:themeColor="text1"/>
                <w:sz w:val="26"/>
                <w:szCs w:val="26"/>
              </w:rPr>
            </w:pPr>
            <w:r w:rsidRPr="00C1703F">
              <w:rPr>
                <w:rFonts w:ascii="Times New Roman" w:hAnsi="Times New Roman" w:cs="Times New Roman"/>
                <w:color w:val="000000" w:themeColor="text1"/>
                <w:sz w:val="26"/>
                <w:szCs w:val="26"/>
              </w:rPr>
              <w:t>4 (0,4 %)</w:t>
            </w:r>
          </w:p>
        </w:tc>
        <w:tc>
          <w:tcPr>
            <w:tcW w:w="1900" w:type="dxa"/>
          </w:tcPr>
          <w:p w:rsidR="00A52110" w:rsidRPr="00C1703F" w:rsidRDefault="00A52110" w:rsidP="00B00EAF">
            <w:pPr>
              <w:spacing w:after="0" w:line="240" w:lineRule="auto"/>
              <w:jc w:val="center"/>
              <w:rPr>
                <w:rFonts w:ascii="Times New Roman" w:hAnsi="Times New Roman" w:cs="Times New Roman"/>
                <w:color w:val="000000" w:themeColor="text1"/>
                <w:sz w:val="26"/>
                <w:szCs w:val="26"/>
              </w:rPr>
            </w:pPr>
            <w:r w:rsidRPr="00C1703F">
              <w:rPr>
                <w:rFonts w:ascii="Times New Roman" w:hAnsi="Times New Roman" w:cs="Times New Roman"/>
                <w:color w:val="000000" w:themeColor="text1"/>
                <w:sz w:val="26"/>
                <w:szCs w:val="26"/>
              </w:rPr>
              <w:t>5 (0,6 %)</w:t>
            </w:r>
          </w:p>
        </w:tc>
      </w:tr>
      <w:tr w:rsidR="00A52110" w:rsidRPr="00C1703F" w:rsidTr="00AC7D48">
        <w:trPr>
          <w:trHeight w:val="317"/>
        </w:trPr>
        <w:tc>
          <w:tcPr>
            <w:tcW w:w="5840" w:type="dxa"/>
          </w:tcPr>
          <w:p w:rsidR="00A52110" w:rsidRPr="00C1703F" w:rsidRDefault="00A52110" w:rsidP="00AC7D48">
            <w:pPr>
              <w:spacing w:after="0" w:line="240" w:lineRule="auto"/>
              <w:jc w:val="both"/>
              <w:rPr>
                <w:rFonts w:ascii="Times New Roman" w:hAnsi="Times New Roman" w:cs="Times New Roman"/>
                <w:b/>
                <w:sz w:val="26"/>
                <w:szCs w:val="26"/>
              </w:rPr>
            </w:pPr>
            <w:r w:rsidRPr="00C1703F">
              <w:rPr>
                <w:rFonts w:ascii="Times New Roman" w:hAnsi="Times New Roman" w:cs="Times New Roman"/>
                <w:b/>
                <w:sz w:val="26"/>
                <w:szCs w:val="26"/>
              </w:rPr>
              <w:t>Қазақстан мемлекеті /</w:t>
            </w:r>
          </w:p>
          <w:p w:rsidR="00A52110" w:rsidRPr="00C1703F" w:rsidRDefault="00A52110" w:rsidP="00AC7D48">
            <w:pPr>
              <w:spacing w:after="0" w:line="240" w:lineRule="auto"/>
              <w:jc w:val="both"/>
              <w:rPr>
                <w:rFonts w:ascii="Times New Roman" w:hAnsi="Times New Roman" w:cs="Times New Roman"/>
                <w:b/>
                <w:sz w:val="26"/>
                <w:szCs w:val="26"/>
              </w:rPr>
            </w:pPr>
            <w:r w:rsidRPr="00C1703F">
              <w:rPr>
                <w:rFonts w:ascii="Times New Roman" w:hAnsi="Times New Roman" w:cs="Times New Roman"/>
                <w:b/>
                <w:sz w:val="26"/>
                <w:szCs w:val="26"/>
              </w:rPr>
              <w:t>Государство Казахстан</w:t>
            </w:r>
          </w:p>
        </w:tc>
        <w:tc>
          <w:tcPr>
            <w:tcW w:w="2114" w:type="dxa"/>
          </w:tcPr>
          <w:p w:rsidR="00A52110" w:rsidRPr="00C1703F" w:rsidRDefault="00A52110" w:rsidP="00B00EAF">
            <w:pPr>
              <w:spacing w:after="0" w:line="240" w:lineRule="auto"/>
              <w:jc w:val="center"/>
              <w:rPr>
                <w:rFonts w:ascii="Times New Roman" w:hAnsi="Times New Roman" w:cs="Times New Roman"/>
                <w:color w:val="000000" w:themeColor="text1"/>
                <w:sz w:val="26"/>
                <w:szCs w:val="26"/>
              </w:rPr>
            </w:pPr>
            <w:r w:rsidRPr="00C1703F">
              <w:rPr>
                <w:rFonts w:ascii="Times New Roman" w:hAnsi="Times New Roman" w:cs="Times New Roman"/>
                <w:color w:val="000000" w:themeColor="text1"/>
                <w:sz w:val="26"/>
                <w:szCs w:val="26"/>
              </w:rPr>
              <w:t>136 (15,8 %)</w:t>
            </w:r>
          </w:p>
        </w:tc>
        <w:tc>
          <w:tcPr>
            <w:tcW w:w="1900" w:type="dxa"/>
          </w:tcPr>
          <w:p w:rsidR="00A52110" w:rsidRPr="00C1703F" w:rsidRDefault="00A52110" w:rsidP="00B00EAF">
            <w:pPr>
              <w:spacing w:after="0" w:line="240" w:lineRule="auto"/>
              <w:jc w:val="center"/>
              <w:rPr>
                <w:rFonts w:ascii="Times New Roman" w:hAnsi="Times New Roman" w:cs="Times New Roman"/>
                <w:color w:val="000000" w:themeColor="text1"/>
                <w:sz w:val="26"/>
                <w:szCs w:val="26"/>
              </w:rPr>
            </w:pPr>
            <w:r w:rsidRPr="00C1703F">
              <w:rPr>
                <w:rFonts w:ascii="Times New Roman" w:hAnsi="Times New Roman" w:cs="Times New Roman"/>
                <w:color w:val="000000" w:themeColor="text1"/>
                <w:sz w:val="26"/>
                <w:szCs w:val="26"/>
              </w:rPr>
              <w:t>124 (16,1 %)</w:t>
            </w:r>
          </w:p>
        </w:tc>
      </w:tr>
      <w:tr w:rsidR="00A52110" w:rsidRPr="00C1703F" w:rsidTr="00AC7D48">
        <w:trPr>
          <w:trHeight w:val="317"/>
        </w:trPr>
        <w:tc>
          <w:tcPr>
            <w:tcW w:w="5840" w:type="dxa"/>
          </w:tcPr>
          <w:p w:rsidR="00A52110" w:rsidRPr="00C1703F" w:rsidRDefault="00A52110" w:rsidP="00AC7D48">
            <w:pPr>
              <w:spacing w:after="0" w:line="240" w:lineRule="auto"/>
              <w:ind w:left="284"/>
              <w:jc w:val="both"/>
              <w:rPr>
                <w:rFonts w:ascii="Times New Roman" w:hAnsi="Times New Roman" w:cs="Times New Roman"/>
                <w:i/>
                <w:sz w:val="26"/>
                <w:szCs w:val="26"/>
              </w:rPr>
            </w:pPr>
            <w:r w:rsidRPr="00C1703F">
              <w:rPr>
                <w:rFonts w:ascii="Times New Roman" w:hAnsi="Times New Roman" w:cs="Times New Roman"/>
                <w:i/>
                <w:sz w:val="26"/>
                <w:szCs w:val="26"/>
              </w:rPr>
              <w:t>Халық / ұлт</w:t>
            </w:r>
          </w:p>
          <w:p w:rsidR="00A52110" w:rsidRPr="00C1703F" w:rsidRDefault="00A52110" w:rsidP="00AC7D48">
            <w:pPr>
              <w:spacing w:after="0" w:line="240" w:lineRule="auto"/>
              <w:ind w:left="284"/>
              <w:jc w:val="both"/>
              <w:rPr>
                <w:rFonts w:ascii="Times New Roman" w:hAnsi="Times New Roman" w:cs="Times New Roman"/>
                <w:i/>
                <w:sz w:val="26"/>
                <w:szCs w:val="26"/>
              </w:rPr>
            </w:pPr>
            <w:r w:rsidRPr="00C1703F">
              <w:rPr>
                <w:rFonts w:ascii="Times New Roman" w:hAnsi="Times New Roman" w:cs="Times New Roman"/>
                <w:i/>
                <w:sz w:val="26"/>
                <w:szCs w:val="26"/>
              </w:rPr>
              <w:t>Народ / нация</w:t>
            </w:r>
          </w:p>
        </w:tc>
        <w:tc>
          <w:tcPr>
            <w:tcW w:w="2114" w:type="dxa"/>
          </w:tcPr>
          <w:p w:rsidR="00A52110" w:rsidRPr="00C1703F" w:rsidRDefault="00A52110" w:rsidP="00B00EAF">
            <w:pPr>
              <w:spacing w:after="0" w:line="240" w:lineRule="auto"/>
              <w:jc w:val="center"/>
              <w:rPr>
                <w:rFonts w:ascii="Times New Roman" w:hAnsi="Times New Roman" w:cs="Times New Roman"/>
                <w:color w:val="000000" w:themeColor="text1"/>
                <w:sz w:val="26"/>
                <w:szCs w:val="26"/>
              </w:rPr>
            </w:pPr>
            <w:r w:rsidRPr="00C1703F">
              <w:rPr>
                <w:rFonts w:ascii="Times New Roman" w:hAnsi="Times New Roman" w:cs="Times New Roman"/>
                <w:color w:val="000000" w:themeColor="text1"/>
                <w:sz w:val="26"/>
                <w:szCs w:val="26"/>
              </w:rPr>
              <w:t>26 (3 %)</w:t>
            </w:r>
          </w:p>
        </w:tc>
        <w:tc>
          <w:tcPr>
            <w:tcW w:w="1900" w:type="dxa"/>
          </w:tcPr>
          <w:p w:rsidR="00A52110" w:rsidRPr="00C1703F" w:rsidRDefault="00A52110" w:rsidP="00B00EAF">
            <w:pPr>
              <w:spacing w:after="0" w:line="240" w:lineRule="auto"/>
              <w:jc w:val="center"/>
              <w:rPr>
                <w:rFonts w:ascii="Times New Roman" w:hAnsi="Times New Roman" w:cs="Times New Roman"/>
                <w:color w:val="000000" w:themeColor="text1"/>
                <w:sz w:val="26"/>
                <w:szCs w:val="26"/>
              </w:rPr>
            </w:pPr>
            <w:r w:rsidRPr="00C1703F">
              <w:rPr>
                <w:rFonts w:ascii="Times New Roman" w:hAnsi="Times New Roman" w:cs="Times New Roman"/>
                <w:color w:val="000000" w:themeColor="text1"/>
                <w:sz w:val="26"/>
                <w:szCs w:val="26"/>
              </w:rPr>
              <w:t>23 (2,9 %)</w:t>
            </w:r>
          </w:p>
        </w:tc>
      </w:tr>
      <w:tr w:rsidR="00A52110" w:rsidRPr="00C1703F" w:rsidTr="00AC7D48">
        <w:trPr>
          <w:trHeight w:val="317"/>
        </w:trPr>
        <w:tc>
          <w:tcPr>
            <w:tcW w:w="5840" w:type="dxa"/>
          </w:tcPr>
          <w:p w:rsidR="00A52110" w:rsidRPr="00C1703F" w:rsidRDefault="00A52110" w:rsidP="00AC7D48">
            <w:pPr>
              <w:spacing w:after="0" w:line="240" w:lineRule="auto"/>
              <w:ind w:left="284"/>
              <w:jc w:val="both"/>
              <w:rPr>
                <w:rFonts w:ascii="Times New Roman" w:hAnsi="Times New Roman" w:cs="Times New Roman"/>
                <w:i/>
                <w:sz w:val="26"/>
                <w:szCs w:val="26"/>
              </w:rPr>
            </w:pPr>
            <w:r w:rsidRPr="00C1703F">
              <w:rPr>
                <w:rFonts w:ascii="Times New Roman" w:hAnsi="Times New Roman" w:cs="Times New Roman"/>
                <w:i/>
                <w:sz w:val="26"/>
                <w:szCs w:val="26"/>
              </w:rPr>
              <w:t>Тәуелсіздік / егемендік / бостандық</w:t>
            </w:r>
          </w:p>
          <w:p w:rsidR="00A52110" w:rsidRPr="00C1703F" w:rsidRDefault="00A52110" w:rsidP="00AC7D48">
            <w:pPr>
              <w:spacing w:after="0" w:line="240" w:lineRule="auto"/>
              <w:ind w:left="284"/>
              <w:jc w:val="both"/>
              <w:rPr>
                <w:rFonts w:ascii="Times New Roman" w:hAnsi="Times New Roman" w:cs="Times New Roman"/>
                <w:i/>
                <w:sz w:val="26"/>
                <w:szCs w:val="26"/>
              </w:rPr>
            </w:pPr>
            <w:r w:rsidRPr="00C1703F">
              <w:rPr>
                <w:rFonts w:ascii="Times New Roman" w:hAnsi="Times New Roman" w:cs="Times New Roman"/>
                <w:i/>
                <w:sz w:val="26"/>
                <w:szCs w:val="26"/>
              </w:rPr>
              <w:t>Независимость / суверенитет / свобода</w:t>
            </w:r>
          </w:p>
        </w:tc>
        <w:tc>
          <w:tcPr>
            <w:tcW w:w="2114" w:type="dxa"/>
          </w:tcPr>
          <w:p w:rsidR="00A52110" w:rsidRPr="00C1703F" w:rsidRDefault="00A52110" w:rsidP="00B00EAF">
            <w:pPr>
              <w:spacing w:after="0" w:line="240" w:lineRule="auto"/>
              <w:jc w:val="center"/>
              <w:rPr>
                <w:rFonts w:ascii="Times New Roman" w:hAnsi="Times New Roman" w:cs="Times New Roman"/>
                <w:color w:val="000000" w:themeColor="text1"/>
                <w:sz w:val="26"/>
                <w:szCs w:val="26"/>
              </w:rPr>
            </w:pPr>
            <w:r w:rsidRPr="00C1703F">
              <w:rPr>
                <w:rFonts w:ascii="Times New Roman" w:hAnsi="Times New Roman" w:cs="Times New Roman"/>
                <w:color w:val="000000" w:themeColor="text1"/>
                <w:sz w:val="26"/>
                <w:szCs w:val="26"/>
              </w:rPr>
              <w:t>29 (3,3 %)</w:t>
            </w:r>
          </w:p>
        </w:tc>
        <w:tc>
          <w:tcPr>
            <w:tcW w:w="1900" w:type="dxa"/>
          </w:tcPr>
          <w:p w:rsidR="00A52110" w:rsidRPr="00C1703F" w:rsidRDefault="00A52110" w:rsidP="00B00EAF">
            <w:pPr>
              <w:spacing w:after="0" w:line="240" w:lineRule="auto"/>
              <w:jc w:val="center"/>
              <w:rPr>
                <w:rFonts w:ascii="Times New Roman" w:hAnsi="Times New Roman" w:cs="Times New Roman"/>
                <w:color w:val="000000" w:themeColor="text1"/>
                <w:sz w:val="26"/>
                <w:szCs w:val="26"/>
              </w:rPr>
            </w:pPr>
            <w:r w:rsidRPr="00C1703F">
              <w:rPr>
                <w:rFonts w:ascii="Times New Roman" w:hAnsi="Times New Roman" w:cs="Times New Roman"/>
                <w:color w:val="000000" w:themeColor="text1"/>
                <w:sz w:val="26"/>
                <w:szCs w:val="26"/>
              </w:rPr>
              <w:t>29 (3,7 %)</w:t>
            </w:r>
          </w:p>
        </w:tc>
      </w:tr>
      <w:tr w:rsidR="00A52110" w:rsidRPr="00C1703F" w:rsidTr="00AC7D48">
        <w:trPr>
          <w:trHeight w:val="317"/>
        </w:trPr>
        <w:tc>
          <w:tcPr>
            <w:tcW w:w="5840" w:type="dxa"/>
          </w:tcPr>
          <w:p w:rsidR="00A52110" w:rsidRPr="00C1703F" w:rsidRDefault="00A52110" w:rsidP="00AC7D48">
            <w:pPr>
              <w:spacing w:after="0" w:line="240" w:lineRule="auto"/>
              <w:ind w:left="284"/>
              <w:jc w:val="both"/>
              <w:rPr>
                <w:rFonts w:ascii="Times New Roman" w:hAnsi="Times New Roman" w:cs="Times New Roman"/>
                <w:i/>
                <w:sz w:val="26"/>
                <w:szCs w:val="26"/>
              </w:rPr>
            </w:pPr>
            <w:r w:rsidRPr="00C1703F">
              <w:rPr>
                <w:rFonts w:ascii="Times New Roman" w:hAnsi="Times New Roman" w:cs="Times New Roman"/>
                <w:i/>
                <w:sz w:val="26"/>
                <w:szCs w:val="26"/>
              </w:rPr>
              <w:t>Конституция</w:t>
            </w:r>
          </w:p>
        </w:tc>
        <w:tc>
          <w:tcPr>
            <w:tcW w:w="2114" w:type="dxa"/>
          </w:tcPr>
          <w:p w:rsidR="00A52110" w:rsidRPr="00C1703F" w:rsidRDefault="00A52110" w:rsidP="00B00EAF">
            <w:pPr>
              <w:spacing w:after="0" w:line="240" w:lineRule="auto"/>
              <w:jc w:val="center"/>
              <w:rPr>
                <w:rFonts w:ascii="Times New Roman" w:hAnsi="Times New Roman" w:cs="Times New Roman"/>
                <w:color w:val="000000" w:themeColor="text1"/>
                <w:sz w:val="26"/>
                <w:szCs w:val="26"/>
              </w:rPr>
            </w:pPr>
            <w:r w:rsidRPr="00C1703F">
              <w:rPr>
                <w:rFonts w:ascii="Times New Roman" w:hAnsi="Times New Roman" w:cs="Times New Roman"/>
                <w:color w:val="000000" w:themeColor="text1"/>
                <w:sz w:val="26"/>
                <w:szCs w:val="26"/>
              </w:rPr>
              <w:t>19 (2,2 %)</w:t>
            </w:r>
          </w:p>
        </w:tc>
        <w:tc>
          <w:tcPr>
            <w:tcW w:w="1900" w:type="dxa"/>
          </w:tcPr>
          <w:p w:rsidR="00A52110" w:rsidRPr="00C1703F" w:rsidRDefault="00A52110" w:rsidP="00B00EAF">
            <w:pPr>
              <w:spacing w:after="0" w:line="240" w:lineRule="auto"/>
              <w:jc w:val="center"/>
              <w:rPr>
                <w:rFonts w:ascii="Times New Roman" w:hAnsi="Times New Roman" w:cs="Times New Roman"/>
                <w:color w:val="000000" w:themeColor="text1"/>
                <w:sz w:val="26"/>
                <w:szCs w:val="26"/>
              </w:rPr>
            </w:pPr>
            <w:r w:rsidRPr="00C1703F">
              <w:rPr>
                <w:rFonts w:ascii="Times New Roman" w:hAnsi="Times New Roman" w:cs="Times New Roman"/>
                <w:color w:val="000000" w:themeColor="text1"/>
                <w:sz w:val="26"/>
                <w:szCs w:val="26"/>
              </w:rPr>
              <w:t>17 (2,2 %)</w:t>
            </w:r>
          </w:p>
        </w:tc>
      </w:tr>
      <w:tr w:rsidR="00A52110" w:rsidRPr="00C1703F" w:rsidTr="00AC7D48">
        <w:trPr>
          <w:trHeight w:val="317"/>
        </w:trPr>
        <w:tc>
          <w:tcPr>
            <w:tcW w:w="5840" w:type="dxa"/>
          </w:tcPr>
          <w:p w:rsidR="00A52110" w:rsidRPr="00C1703F" w:rsidRDefault="00A52110" w:rsidP="00AC7D48">
            <w:pPr>
              <w:spacing w:after="0" w:line="240" w:lineRule="auto"/>
              <w:ind w:left="284"/>
              <w:jc w:val="both"/>
              <w:rPr>
                <w:rFonts w:ascii="Times New Roman" w:hAnsi="Times New Roman" w:cs="Times New Roman"/>
                <w:i/>
                <w:sz w:val="26"/>
                <w:szCs w:val="26"/>
              </w:rPr>
            </w:pPr>
            <w:r w:rsidRPr="00C1703F">
              <w:rPr>
                <w:rFonts w:ascii="Times New Roman" w:hAnsi="Times New Roman" w:cs="Times New Roman"/>
                <w:i/>
                <w:sz w:val="26"/>
                <w:szCs w:val="26"/>
              </w:rPr>
              <w:t>Азаматтық / Гражданство</w:t>
            </w:r>
          </w:p>
        </w:tc>
        <w:tc>
          <w:tcPr>
            <w:tcW w:w="2114" w:type="dxa"/>
          </w:tcPr>
          <w:p w:rsidR="00A52110" w:rsidRPr="00C1703F" w:rsidRDefault="00A52110" w:rsidP="00B00EAF">
            <w:pPr>
              <w:spacing w:after="0" w:line="240" w:lineRule="auto"/>
              <w:jc w:val="center"/>
              <w:rPr>
                <w:rFonts w:ascii="Times New Roman" w:hAnsi="Times New Roman" w:cs="Times New Roman"/>
                <w:color w:val="000000" w:themeColor="text1"/>
                <w:sz w:val="26"/>
                <w:szCs w:val="26"/>
              </w:rPr>
            </w:pPr>
            <w:r w:rsidRPr="00C1703F">
              <w:rPr>
                <w:rFonts w:ascii="Times New Roman" w:hAnsi="Times New Roman" w:cs="Times New Roman"/>
                <w:color w:val="000000" w:themeColor="text1"/>
                <w:sz w:val="26"/>
                <w:szCs w:val="26"/>
              </w:rPr>
              <w:t>4 (0,4 %)</w:t>
            </w:r>
          </w:p>
        </w:tc>
        <w:tc>
          <w:tcPr>
            <w:tcW w:w="1900" w:type="dxa"/>
          </w:tcPr>
          <w:p w:rsidR="00A52110" w:rsidRPr="00C1703F" w:rsidRDefault="00A52110" w:rsidP="00B00EAF">
            <w:pPr>
              <w:spacing w:after="0" w:line="240" w:lineRule="auto"/>
              <w:jc w:val="center"/>
              <w:rPr>
                <w:rFonts w:ascii="Times New Roman" w:hAnsi="Times New Roman" w:cs="Times New Roman"/>
                <w:color w:val="000000" w:themeColor="text1"/>
                <w:sz w:val="26"/>
                <w:szCs w:val="26"/>
              </w:rPr>
            </w:pPr>
            <w:r w:rsidRPr="00C1703F">
              <w:rPr>
                <w:rFonts w:ascii="Times New Roman" w:hAnsi="Times New Roman" w:cs="Times New Roman"/>
                <w:color w:val="000000" w:themeColor="text1"/>
                <w:sz w:val="26"/>
                <w:szCs w:val="26"/>
              </w:rPr>
              <w:t>5 (0,6 %)</w:t>
            </w:r>
          </w:p>
        </w:tc>
      </w:tr>
      <w:tr w:rsidR="00A52110" w:rsidRPr="00C1703F" w:rsidTr="00AC7D48">
        <w:trPr>
          <w:trHeight w:val="317"/>
        </w:trPr>
        <w:tc>
          <w:tcPr>
            <w:tcW w:w="5840" w:type="dxa"/>
          </w:tcPr>
          <w:p w:rsidR="00A52110" w:rsidRPr="00C1703F" w:rsidRDefault="00A52110" w:rsidP="00AC7D48">
            <w:pPr>
              <w:spacing w:after="0" w:line="240" w:lineRule="auto"/>
              <w:ind w:left="284"/>
              <w:jc w:val="both"/>
              <w:rPr>
                <w:rFonts w:ascii="Times New Roman" w:hAnsi="Times New Roman" w:cs="Times New Roman"/>
                <w:i/>
                <w:sz w:val="26"/>
                <w:szCs w:val="26"/>
              </w:rPr>
            </w:pPr>
            <w:r w:rsidRPr="00C1703F">
              <w:rPr>
                <w:rFonts w:ascii="Times New Roman" w:hAnsi="Times New Roman" w:cs="Times New Roman"/>
                <w:i/>
                <w:sz w:val="26"/>
                <w:szCs w:val="26"/>
              </w:rPr>
              <w:t>Отансүйгіштік / Патриотизм</w:t>
            </w:r>
          </w:p>
        </w:tc>
        <w:tc>
          <w:tcPr>
            <w:tcW w:w="2114" w:type="dxa"/>
          </w:tcPr>
          <w:p w:rsidR="00A52110" w:rsidRPr="00C1703F" w:rsidRDefault="00A52110" w:rsidP="00B00EAF">
            <w:pPr>
              <w:spacing w:after="0" w:line="240" w:lineRule="auto"/>
              <w:jc w:val="center"/>
              <w:rPr>
                <w:rFonts w:ascii="Times New Roman" w:hAnsi="Times New Roman" w:cs="Times New Roman"/>
                <w:color w:val="000000" w:themeColor="text1"/>
                <w:sz w:val="26"/>
                <w:szCs w:val="26"/>
              </w:rPr>
            </w:pPr>
            <w:r w:rsidRPr="00C1703F">
              <w:rPr>
                <w:rFonts w:ascii="Times New Roman" w:hAnsi="Times New Roman" w:cs="Times New Roman"/>
                <w:color w:val="000000" w:themeColor="text1"/>
                <w:sz w:val="26"/>
                <w:szCs w:val="26"/>
              </w:rPr>
              <w:t>31 (3,6 %)</w:t>
            </w:r>
          </w:p>
        </w:tc>
        <w:tc>
          <w:tcPr>
            <w:tcW w:w="1900" w:type="dxa"/>
          </w:tcPr>
          <w:p w:rsidR="00A52110" w:rsidRPr="00C1703F" w:rsidRDefault="00A52110" w:rsidP="00B00EAF">
            <w:pPr>
              <w:spacing w:after="0" w:line="240" w:lineRule="auto"/>
              <w:jc w:val="center"/>
              <w:rPr>
                <w:rFonts w:ascii="Times New Roman" w:hAnsi="Times New Roman" w:cs="Times New Roman"/>
                <w:color w:val="000000" w:themeColor="text1"/>
                <w:sz w:val="26"/>
                <w:szCs w:val="26"/>
              </w:rPr>
            </w:pPr>
            <w:r w:rsidRPr="00C1703F">
              <w:rPr>
                <w:rFonts w:ascii="Times New Roman" w:hAnsi="Times New Roman" w:cs="Times New Roman"/>
                <w:color w:val="000000" w:themeColor="text1"/>
                <w:sz w:val="26"/>
                <w:szCs w:val="26"/>
              </w:rPr>
              <w:t>34 (4,4 %)</w:t>
            </w:r>
          </w:p>
        </w:tc>
      </w:tr>
      <w:tr w:rsidR="00A52110" w:rsidRPr="00C1703F" w:rsidTr="00AC7D48">
        <w:trPr>
          <w:trHeight w:val="317"/>
        </w:trPr>
        <w:tc>
          <w:tcPr>
            <w:tcW w:w="5840" w:type="dxa"/>
          </w:tcPr>
          <w:p w:rsidR="00A52110" w:rsidRPr="00C1703F" w:rsidRDefault="00A52110" w:rsidP="00AC7D48">
            <w:pPr>
              <w:spacing w:after="0" w:line="240" w:lineRule="auto"/>
              <w:ind w:left="284"/>
              <w:jc w:val="both"/>
              <w:rPr>
                <w:rFonts w:ascii="Times New Roman" w:hAnsi="Times New Roman" w:cs="Times New Roman"/>
                <w:i/>
                <w:sz w:val="26"/>
                <w:szCs w:val="26"/>
              </w:rPr>
            </w:pPr>
            <w:r w:rsidRPr="00C1703F">
              <w:rPr>
                <w:rFonts w:ascii="Times New Roman" w:hAnsi="Times New Roman" w:cs="Times New Roman"/>
                <w:i/>
                <w:sz w:val="26"/>
                <w:szCs w:val="26"/>
              </w:rPr>
              <w:t>Ел /Страна</w:t>
            </w:r>
          </w:p>
        </w:tc>
        <w:tc>
          <w:tcPr>
            <w:tcW w:w="2114" w:type="dxa"/>
          </w:tcPr>
          <w:p w:rsidR="00A52110" w:rsidRPr="00C1703F" w:rsidRDefault="00A52110" w:rsidP="00B00EAF">
            <w:pPr>
              <w:spacing w:after="0" w:line="240" w:lineRule="auto"/>
              <w:jc w:val="center"/>
              <w:rPr>
                <w:rFonts w:ascii="Times New Roman" w:hAnsi="Times New Roman" w:cs="Times New Roman"/>
                <w:color w:val="000000" w:themeColor="text1"/>
                <w:sz w:val="26"/>
                <w:szCs w:val="26"/>
              </w:rPr>
            </w:pPr>
            <w:r w:rsidRPr="00C1703F">
              <w:rPr>
                <w:rFonts w:ascii="Times New Roman" w:hAnsi="Times New Roman" w:cs="Times New Roman"/>
                <w:color w:val="000000" w:themeColor="text1"/>
                <w:sz w:val="26"/>
                <w:szCs w:val="26"/>
              </w:rPr>
              <w:t>27 (3,1 %)</w:t>
            </w:r>
          </w:p>
        </w:tc>
        <w:tc>
          <w:tcPr>
            <w:tcW w:w="1900" w:type="dxa"/>
          </w:tcPr>
          <w:p w:rsidR="00A52110" w:rsidRPr="00C1703F" w:rsidRDefault="00A52110" w:rsidP="00B00EAF">
            <w:pPr>
              <w:spacing w:after="0" w:line="240" w:lineRule="auto"/>
              <w:jc w:val="center"/>
              <w:rPr>
                <w:rFonts w:ascii="Times New Roman" w:hAnsi="Times New Roman" w:cs="Times New Roman"/>
                <w:color w:val="000000" w:themeColor="text1"/>
                <w:sz w:val="26"/>
                <w:szCs w:val="26"/>
              </w:rPr>
            </w:pPr>
            <w:r w:rsidRPr="00C1703F">
              <w:rPr>
                <w:rFonts w:ascii="Times New Roman" w:hAnsi="Times New Roman" w:cs="Times New Roman"/>
                <w:color w:val="000000" w:themeColor="text1"/>
                <w:sz w:val="26"/>
                <w:szCs w:val="26"/>
              </w:rPr>
              <w:t>16 (2 %)</w:t>
            </w:r>
          </w:p>
        </w:tc>
      </w:tr>
      <w:tr w:rsidR="00A52110" w:rsidRPr="00C1703F" w:rsidTr="00AC7D48">
        <w:trPr>
          <w:trHeight w:val="317"/>
        </w:trPr>
        <w:tc>
          <w:tcPr>
            <w:tcW w:w="5840" w:type="dxa"/>
          </w:tcPr>
          <w:p w:rsidR="00A52110" w:rsidRPr="00C1703F" w:rsidRDefault="00A52110" w:rsidP="00AC7D48">
            <w:pPr>
              <w:spacing w:after="0" w:line="240" w:lineRule="auto"/>
              <w:ind w:left="229"/>
              <w:jc w:val="both"/>
              <w:rPr>
                <w:rFonts w:ascii="Times New Roman" w:hAnsi="Times New Roman" w:cs="Times New Roman"/>
                <w:b/>
                <w:sz w:val="26"/>
                <w:szCs w:val="26"/>
              </w:rPr>
            </w:pPr>
            <w:r w:rsidRPr="00C1703F">
              <w:rPr>
                <w:rFonts w:ascii="Times New Roman" w:hAnsi="Times New Roman" w:cs="Times New Roman"/>
                <w:b/>
                <w:sz w:val="26"/>
                <w:szCs w:val="26"/>
              </w:rPr>
              <w:t>Итого</w:t>
            </w:r>
          </w:p>
        </w:tc>
        <w:tc>
          <w:tcPr>
            <w:tcW w:w="2114" w:type="dxa"/>
          </w:tcPr>
          <w:p w:rsidR="00A52110" w:rsidRPr="00C1703F" w:rsidRDefault="00A52110" w:rsidP="00B00EAF">
            <w:pPr>
              <w:spacing w:after="0" w:line="240" w:lineRule="auto"/>
              <w:jc w:val="center"/>
              <w:rPr>
                <w:rFonts w:ascii="Times New Roman" w:hAnsi="Times New Roman" w:cs="Times New Roman"/>
                <w:b/>
                <w:color w:val="000000" w:themeColor="text1"/>
                <w:sz w:val="26"/>
                <w:szCs w:val="26"/>
              </w:rPr>
            </w:pPr>
            <w:r w:rsidRPr="00C1703F">
              <w:rPr>
                <w:rFonts w:ascii="Times New Roman" w:hAnsi="Times New Roman" w:cs="Times New Roman"/>
                <w:b/>
                <w:color w:val="000000" w:themeColor="text1"/>
                <w:sz w:val="26"/>
                <w:szCs w:val="26"/>
              </w:rPr>
              <w:t>859</w:t>
            </w:r>
          </w:p>
        </w:tc>
        <w:tc>
          <w:tcPr>
            <w:tcW w:w="1900" w:type="dxa"/>
          </w:tcPr>
          <w:p w:rsidR="00A52110" w:rsidRPr="00C1703F" w:rsidRDefault="00A52110" w:rsidP="00B00EAF">
            <w:pPr>
              <w:spacing w:after="0" w:line="240" w:lineRule="auto"/>
              <w:jc w:val="center"/>
              <w:rPr>
                <w:rFonts w:ascii="Times New Roman" w:hAnsi="Times New Roman" w:cs="Times New Roman"/>
                <w:b/>
                <w:color w:val="000000" w:themeColor="text1"/>
                <w:sz w:val="26"/>
                <w:szCs w:val="26"/>
              </w:rPr>
            </w:pPr>
            <w:r w:rsidRPr="00C1703F">
              <w:rPr>
                <w:rFonts w:ascii="Times New Roman" w:hAnsi="Times New Roman" w:cs="Times New Roman"/>
                <w:b/>
                <w:color w:val="000000" w:themeColor="text1"/>
                <w:sz w:val="26"/>
                <w:szCs w:val="26"/>
              </w:rPr>
              <w:t>769</w:t>
            </w:r>
          </w:p>
        </w:tc>
      </w:tr>
    </w:tbl>
    <w:p w:rsidR="00AC7D48" w:rsidRPr="00C1703F" w:rsidRDefault="00AC7D48" w:rsidP="00AC7D48">
      <w:pPr>
        <w:spacing w:after="0" w:line="240" w:lineRule="auto"/>
        <w:jc w:val="both"/>
        <w:rPr>
          <w:rFonts w:ascii="Times New Roman" w:hAnsi="Times New Roman" w:cs="Times New Roman"/>
          <w:sz w:val="28"/>
          <w:szCs w:val="28"/>
        </w:rPr>
      </w:pPr>
    </w:p>
    <w:p w:rsidR="00AC7D48" w:rsidRPr="00C1703F" w:rsidRDefault="00AC7D48" w:rsidP="00AC7D48">
      <w:pPr>
        <w:spacing w:after="0" w:line="240" w:lineRule="auto"/>
        <w:jc w:val="both"/>
        <w:rPr>
          <w:rFonts w:ascii="Times New Roman" w:hAnsi="Times New Roman" w:cs="Times New Roman"/>
          <w:sz w:val="28"/>
          <w:szCs w:val="28"/>
        </w:rPr>
      </w:pPr>
      <w:r w:rsidRPr="00C1703F">
        <w:rPr>
          <w:rFonts w:ascii="Times New Roman" w:hAnsi="Times New Roman" w:cs="Times New Roman"/>
          <w:sz w:val="28"/>
          <w:szCs w:val="28"/>
        </w:rPr>
        <w:tab/>
        <w:t>Как видно из таблицы 7, заключенная в газетных текстах ценностная информация сгруппирована в семь тематических категорий:</w:t>
      </w:r>
    </w:p>
    <w:p w:rsidR="00AC7D48" w:rsidRPr="00C1703F" w:rsidRDefault="00AC7D48" w:rsidP="00AC7D48">
      <w:pPr>
        <w:spacing w:after="0" w:line="240" w:lineRule="auto"/>
        <w:jc w:val="both"/>
        <w:rPr>
          <w:rFonts w:ascii="Times New Roman" w:hAnsi="Times New Roman" w:cs="Times New Roman"/>
          <w:sz w:val="28"/>
          <w:szCs w:val="28"/>
        </w:rPr>
      </w:pPr>
      <w:r w:rsidRPr="00C1703F">
        <w:rPr>
          <w:rFonts w:ascii="Times New Roman" w:hAnsi="Times New Roman" w:cs="Times New Roman"/>
          <w:sz w:val="28"/>
          <w:szCs w:val="28"/>
        </w:rPr>
        <w:tab/>
        <w:t>1. адам (физикалық болмыс және сана) / человек (физическая сущность и сознание);</w:t>
      </w:r>
    </w:p>
    <w:p w:rsidR="00AC7D48" w:rsidRPr="00C1703F" w:rsidRDefault="00AC7D48" w:rsidP="00AC7D48">
      <w:pPr>
        <w:spacing w:after="0" w:line="240" w:lineRule="auto"/>
        <w:jc w:val="both"/>
        <w:rPr>
          <w:rFonts w:ascii="Times New Roman" w:hAnsi="Times New Roman" w:cs="Times New Roman"/>
          <w:sz w:val="28"/>
          <w:szCs w:val="28"/>
        </w:rPr>
      </w:pPr>
      <w:r w:rsidRPr="00C1703F">
        <w:rPr>
          <w:rFonts w:ascii="Times New Roman" w:hAnsi="Times New Roman" w:cs="Times New Roman"/>
          <w:sz w:val="28"/>
          <w:szCs w:val="28"/>
        </w:rPr>
        <w:tab/>
        <w:t>2. қоғам және қоғамдық қар</w:t>
      </w:r>
      <w:r w:rsidR="0095055F" w:rsidRPr="00C1703F">
        <w:rPr>
          <w:rFonts w:ascii="Times New Roman" w:hAnsi="Times New Roman" w:cs="Times New Roman"/>
          <w:sz w:val="28"/>
          <w:szCs w:val="28"/>
          <w:lang w:val="kk-KZ"/>
        </w:rPr>
        <w:t>ы</w:t>
      </w:r>
      <w:r w:rsidRPr="00C1703F">
        <w:rPr>
          <w:rFonts w:ascii="Times New Roman" w:hAnsi="Times New Roman" w:cs="Times New Roman"/>
          <w:sz w:val="28"/>
          <w:szCs w:val="28"/>
        </w:rPr>
        <w:t>м-қатынас / общество и общественные отношения;</w:t>
      </w:r>
    </w:p>
    <w:p w:rsidR="00AC7D48" w:rsidRPr="00C1703F" w:rsidRDefault="00AC7D48" w:rsidP="00AC7D48">
      <w:pPr>
        <w:spacing w:after="0" w:line="240" w:lineRule="auto"/>
        <w:jc w:val="both"/>
        <w:rPr>
          <w:rFonts w:ascii="Times New Roman" w:hAnsi="Times New Roman" w:cs="Times New Roman"/>
          <w:sz w:val="28"/>
          <w:szCs w:val="28"/>
        </w:rPr>
      </w:pPr>
      <w:r w:rsidRPr="00C1703F">
        <w:rPr>
          <w:rFonts w:ascii="Times New Roman" w:hAnsi="Times New Roman" w:cs="Times New Roman"/>
          <w:sz w:val="28"/>
          <w:szCs w:val="28"/>
        </w:rPr>
        <w:tab/>
        <w:t>3. рухани мәдениет (ғылым және технологиялар) / духовная культура (наука и технологии);</w:t>
      </w:r>
    </w:p>
    <w:p w:rsidR="00AC7D48" w:rsidRPr="00C1703F" w:rsidRDefault="00AC7D48" w:rsidP="00AC7D48">
      <w:pPr>
        <w:spacing w:after="0" w:line="240" w:lineRule="auto"/>
        <w:jc w:val="both"/>
        <w:rPr>
          <w:rFonts w:ascii="Times New Roman" w:hAnsi="Times New Roman" w:cs="Times New Roman"/>
          <w:sz w:val="28"/>
          <w:szCs w:val="28"/>
        </w:rPr>
      </w:pPr>
      <w:r w:rsidRPr="00C1703F">
        <w:rPr>
          <w:rFonts w:ascii="Times New Roman" w:hAnsi="Times New Roman" w:cs="Times New Roman"/>
          <w:sz w:val="28"/>
          <w:szCs w:val="28"/>
        </w:rPr>
        <w:tab/>
        <w:t>4. рухани мәдениет (өнер) / духовная культура (искусство);</w:t>
      </w:r>
    </w:p>
    <w:p w:rsidR="00AC7D48" w:rsidRPr="00C1703F" w:rsidRDefault="00AC7D48" w:rsidP="00AC7D48">
      <w:pPr>
        <w:spacing w:after="0" w:line="240" w:lineRule="auto"/>
        <w:jc w:val="both"/>
        <w:rPr>
          <w:rFonts w:ascii="Times New Roman" w:hAnsi="Times New Roman" w:cs="Times New Roman"/>
          <w:sz w:val="28"/>
          <w:szCs w:val="28"/>
        </w:rPr>
      </w:pPr>
      <w:r w:rsidRPr="00C1703F">
        <w:rPr>
          <w:rFonts w:ascii="Times New Roman" w:hAnsi="Times New Roman" w:cs="Times New Roman"/>
          <w:sz w:val="28"/>
          <w:szCs w:val="28"/>
        </w:rPr>
        <w:tab/>
        <w:t>5. тарих / история;</w:t>
      </w:r>
    </w:p>
    <w:p w:rsidR="00AC7D48" w:rsidRPr="00C1703F" w:rsidRDefault="00AC7D48" w:rsidP="00AC7D48">
      <w:pPr>
        <w:spacing w:after="0" w:line="240" w:lineRule="auto"/>
        <w:jc w:val="both"/>
        <w:rPr>
          <w:rFonts w:ascii="Times New Roman" w:hAnsi="Times New Roman" w:cs="Times New Roman"/>
          <w:sz w:val="28"/>
          <w:szCs w:val="28"/>
        </w:rPr>
      </w:pPr>
      <w:r w:rsidRPr="00C1703F">
        <w:rPr>
          <w:rFonts w:ascii="Times New Roman" w:hAnsi="Times New Roman" w:cs="Times New Roman"/>
          <w:sz w:val="28"/>
          <w:szCs w:val="28"/>
        </w:rPr>
        <w:tab/>
        <w:t>6. материалдық мәдениет / материальная культура;</w:t>
      </w:r>
    </w:p>
    <w:p w:rsidR="00AC7D48" w:rsidRPr="00C1703F" w:rsidRDefault="00AC7D48" w:rsidP="00AC7D48">
      <w:pPr>
        <w:spacing w:after="0" w:line="240" w:lineRule="auto"/>
        <w:jc w:val="both"/>
        <w:rPr>
          <w:rFonts w:ascii="Times New Roman" w:hAnsi="Times New Roman" w:cs="Times New Roman"/>
          <w:sz w:val="28"/>
          <w:szCs w:val="28"/>
        </w:rPr>
      </w:pPr>
      <w:r w:rsidRPr="00C1703F">
        <w:rPr>
          <w:rFonts w:ascii="Times New Roman" w:hAnsi="Times New Roman" w:cs="Times New Roman"/>
          <w:sz w:val="28"/>
          <w:szCs w:val="28"/>
        </w:rPr>
        <w:tab/>
        <w:t>7. Қазақстан мемлекеті / государство Казахстан</w:t>
      </w:r>
      <w:r w:rsidR="0095055F" w:rsidRPr="00C1703F">
        <w:rPr>
          <w:rFonts w:ascii="Times New Roman" w:hAnsi="Times New Roman" w:cs="Times New Roman"/>
          <w:sz w:val="28"/>
          <w:szCs w:val="28"/>
        </w:rPr>
        <w:t>.</w:t>
      </w:r>
    </w:p>
    <w:p w:rsidR="00AC7D48" w:rsidRPr="00C1703F" w:rsidRDefault="00AC7D48" w:rsidP="00AC7D48">
      <w:pPr>
        <w:spacing w:after="0" w:line="240" w:lineRule="auto"/>
        <w:jc w:val="both"/>
        <w:rPr>
          <w:rFonts w:ascii="Times New Roman" w:hAnsi="Times New Roman" w:cs="Times New Roman"/>
          <w:sz w:val="28"/>
          <w:szCs w:val="28"/>
        </w:rPr>
      </w:pPr>
      <w:r w:rsidRPr="00C1703F">
        <w:rPr>
          <w:rFonts w:ascii="Times New Roman" w:hAnsi="Times New Roman" w:cs="Times New Roman"/>
          <w:sz w:val="28"/>
          <w:szCs w:val="28"/>
        </w:rPr>
        <w:lastRenderedPageBreak/>
        <w:tab/>
      </w:r>
      <w:r w:rsidR="0095055F" w:rsidRPr="00C1703F">
        <w:rPr>
          <w:rFonts w:ascii="Times New Roman" w:hAnsi="Times New Roman" w:cs="Times New Roman"/>
          <w:sz w:val="28"/>
          <w:szCs w:val="28"/>
        </w:rPr>
        <w:t>Иерархия тематических</w:t>
      </w:r>
      <w:r w:rsidRPr="00C1703F">
        <w:rPr>
          <w:rFonts w:ascii="Times New Roman" w:hAnsi="Times New Roman" w:cs="Times New Roman"/>
          <w:sz w:val="28"/>
          <w:szCs w:val="28"/>
        </w:rPr>
        <w:t xml:space="preserve"> категори</w:t>
      </w:r>
      <w:r w:rsidR="0095055F" w:rsidRPr="00C1703F">
        <w:rPr>
          <w:rFonts w:ascii="Times New Roman" w:hAnsi="Times New Roman" w:cs="Times New Roman"/>
          <w:sz w:val="28"/>
          <w:szCs w:val="28"/>
        </w:rPr>
        <w:t>й</w:t>
      </w:r>
      <w:r w:rsidRPr="00C1703F">
        <w:rPr>
          <w:rFonts w:ascii="Times New Roman" w:hAnsi="Times New Roman" w:cs="Times New Roman"/>
          <w:sz w:val="28"/>
          <w:szCs w:val="28"/>
        </w:rPr>
        <w:t xml:space="preserve"> в казахскоязычных текстах СМИ выгляд</w:t>
      </w:r>
      <w:r w:rsidR="000304AA" w:rsidRPr="00C1703F">
        <w:rPr>
          <w:rFonts w:ascii="Times New Roman" w:hAnsi="Times New Roman" w:cs="Times New Roman"/>
          <w:sz w:val="28"/>
          <w:szCs w:val="28"/>
        </w:rPr>
        <w:t>и</w:t>
      </w:r>
      <w:r w:rsidRPr="00C1703F">
        <w:rPr>
          <w:rFonts w:ascii="Times New Roman" w:hAnsi="Times New Roman" w:cs="Times New Roman"/>
          <w:sz w:val="28"/>
          <w:szCs w:val="28"/>
        </w:rPr>
        <w:t xml:space="preserve">т следующим образом (см. рисунок </w:t>
      </w:r>
      <w:r w:rsidR="00E15B82">
        <w:rPr>
          <w:rFonts w:ascii="Times New Roman" w:hAnsi="Times New Roman" w:cs="Times New Roman"/>
          <w:sz w:val="28"/>
          <w:szCs w:val="28"/>
        </w:rPr>
        <w:t>6</w:t>
      </w:r>
      <w:r w:rsidRPr="00C1703F">
        <w:rPr>
          <w:rFonts w:ascii="Times New Roman" w:hAnsi="Times New Roman" w:cs="Times New Roman"/>
          <w:sz w:val="28"/>
          <w:szCs w:val="28"/>
        </w:rPr>
        <w:t xml:space="preserve">). Наибольшее количество референций (47,9 %) отмечено в области </w:t>
      </w:r>
      <w:r w:rsidRPr="00C1703F">
        <w:rPr>
          <w:rFonts w:ascii="Times New Roman" w:hAnsi="Times New Roman" w:cs="Times New Roman"/>
          <w:i/>
          <w:sz w:val="28"/>
          <w:szCs w:val="28"/>
        </w:rPr>
        <w:t>қоғам және қоғамдық қар</w:t>
      </w:r>
      <w:r w:rsidR="000C1F0E" w:rsidRPr="00C1703F">
        <w:rPr>
          <w:rFonts w:ascii="Times New Roman" w:hAnsi="Times New Roman" w:cs="Times New Roman"/>
          <w:i/>
          <w:sz w:val="28"/>
          <w:szCs w:val="28"/>
        </w:rPr>
        <w:t>ы</w:t>
      </w:r>
      <w:r w:rsidRPr="00C1703F">
        <w:rPr>
          <w:rFonts w:ascii="Times New Roman" w:hAnsi="Times New Roman" w:cs="Times New Roman"/>
          <w:i/>
          <w:sz w:val="28"/>
          <w:szCs w:val="28"/>
        </w:rPr>
        <w:t>м-қатынас / общественны</w:t>
      </w:r>
      <w:r w:rsidR="000304AA" w:rsidRPr="00C1703F">
        <w:rPr>
          <w:rFonts w:ascii="Times New Roman" w:hAnsi="Times New Roman" w:cs="Times New Roman"/>
          <w:i/>
          <w:sz w:val="28"/>
          <w:szCs w:val="28"/>
        </w:rPr>
        <w:t>е</w:t>
      </w:r>
      <w:r w:rsidRPr="00C1703F">
        <w:rPr>
          <w:rFonts w:ascii="Times New Roman" w:hAnsi="Times New Roman" w:cs="Times New Roman"/>
          <w:i/>
          <w:sz w:val="28"/>
          <w:szCs w:val="28"/>
        </w:rPr>
        <w:t xml:space="preserve"> (социальны</w:t>
      </w:r>
      <w:r w:rsidR="000304AA" w:rsidRPr="00C1703F">
        <w:rPr>
          <w:rFonts w:ascii="Times New Roman" w:hAnsi="Times New Roman" w:cs="Times New Roman"/>
          <w:i/>
          <w:sz w:val="28"/>
          <w:szCs w:val="28"/>
        </w:rPr>
        <w:t>е</w:t>
      </w:r>
      <w:r w:rsidRPr="00C1703F">
        <w:rPr>
          <w:rFonts w:ascii="Times New Roman" w:hAnsi="Times New Roman" w:cs="Times New Roman"/>
          <w:i/>
          <w:sz w:val="28"/>
          <w:szCs w:val="28"/>
        </w:rPr>
        <w:t>)</w:t>
      </w:r>
      <w:r w:rsidR="000304AA" w:rsidRPr="00C1703F">
        <w:rPr>
          <w:rFonts w:ascii="Times New Roman" w:hAnsi="Times New Roman" w:cs="Times New Roman"/>
          <w:sz w:val="28"/>
          <w:szCs w:val="28"/>
        </w:rPr>
        <w:t xml:space="preserve"> ценности</w:t>
      </w:r>
      <w:r w:rsidRPr="00C1703F">
        <w:rPr>
          <w:rFonts w:ascii="Times New Roman" w:hAnsi="Times New Roman" w:cs="Times New Roman"/>
          <w:sz w:val="28"/>
          <w:szCs w:val="28"/>
        </w:rPr>
        <w:t xml:space="preserve">, </w:t>
      </w:r>
      <w:r w:rsidRPr="00C1703F">
        <w:rPr>
          <w:rFonts w:ascii="Times New Roman" w:hAnsi="Times New Roman" w:cs="Times New Roman"/>
          <w:i/>
          <w:sz w:val="28"/>
          <w:szCs w:val="28"/>
        </w:rPr>
        <w:t>Қазақстан</w:t>
      </w:r>
      <w:r w:rsidR="00B71507" w:rsidRPr="00C1703F">
        <w:rPr>
          <w:rFonts w:ascii="Times New Roman" w:hAnsi="Times New Roman" w:cs="Times New Roman"/>
          <w:i/>
          <w:sz w:val="28"/>
          <w:szCs w:val="28"/>
        </w:rPr>
        <w:t xml:space="preserve"> мемлекеті</w:t>
      </w:r>
      <w:r w:rsidRPr="00C1703F">
        <w:rPr>
          <w:rFonts w:ascii="Times New Roman" w:hAnsi="Times New Roman" w:cs="Times New Roman"/>
          <w:i/>
          <w:sz w:val="28"/>
          <w:szCs w:val="28"/>
        </w:rPr>
        <w:t xml:space="preserve"> /государство Казахстан</w:t>
      </w:r>
      <w:r w:rsidRPr="00C1703F">
        <w:rPr>
          <w:rFonts w:ascii="Times New Roman" w:hAnsi="Times New Roman" w:cs="Times New Roman"/>
          <w:sz w:val="28"/>
          <w:szCs w:val="28"/>
        </w:rPr>
        <w:t xml:space="preserve"> – 15,8 % референций. Срединную зону занимают четыре категории: </w:t>
      </w:r>
      <w:r w:rsidRPr="00C1703F">
        <w:rPr>
          <w:rFonts w:ascii="Times New Roman" w:hAnsi="Times New Roman" w:cs="Times New Roman"/>
          <w:i/>
          <w:sz w:val="28"/>
          <w:szCs w:val="28"/>
        </w:rPr>
        <w:t>өнер / искусство</w:t>
      </w:r>
      <w:r w:rsidRPr="00C1703F">
        <w:rPr>
          <w:rFonts w:ascii="Times New Roman" w:hAnsi="Times New Roman" w:cs="Times New Roman"/>
          <w:sz w:val="28"/>
          <w:szCs w:val="28"/>
        </w:rPr>
        <w:t xml:space="preserve"> (11,2 %), </w:t>
      </w:r>
      <w:r w:rsidRPr="00C1703F">
        <w:rPr>
          <w:rFonts w:ascii="Times New Roman" w:hAnsi="Times New Roman" w:cs="Times New Roman"/>
          <w:i/>
          <w:sz w:val="28"/>
          <w:szCs w:val="28"/>
        </w:rPr>
        <w:t>тарих / история</w:t>
      </w:r>
      <w:r w:rsidRPr="00C1703F">
        <w:rPr>
          <w:rFonts w:ascii="Times New Roman" w:hAnsi="Times New Roman" w:cs="Times New Roman"/>
          <w:sz w:val="28"/>
          <w:szCs w:val="28"/>
        </w:rPr>
        <w:t xml:space="preserve"> (10,3 %), </w:t>
      </w:r>
      <w:r w:rsidRPr="00C1703F">
        <w:rPr>
          <w:rFonts w:ascii="Times New Roman" w:hAnsi="Times New Roman" w:cs="Times New Roman"/>
          <w:i/>
          <w:sz w:val="28"/>
          <w:szCs w:val="28"/>
        </w:rPr>
        <w:t>адам / человек</w:t>
      </w:r>
      <w:r w:rsidRPr="00C1703F">
        <w:rPr>
          <w:rFonts w:ascii="Times New Roman" w:hAnsi="Times New Roman" w:cs="Times New Roman"/>
          <w:sz w:val="28"/>
          <w:szCs w:val="28"/>
        </w:rPr>
        <w:t xml:space="preserve"> (7,5 %), </w:t>
      </w:r>
      <w:r w:rsidRPr="00C1703F">
        <w:rPr>
          <w:rFonts w:ascii="Times New Roman" w:hAnsi="Times New Roman" w:cs="Times New Roman"/>
          <w:i/>
          <w:sz w:val="28"/>
          <w:szCs w:val="28"/>
        </w:rPr>
        <w:t>ғылым және технологиялар / наука и технологии</w:t>
      </w:r>
      <w:r w:rsidRPr="00C1703F">
        <w:rPr>
          <w:rFonts w:ascii="Times New Roman" w:hAnsi="Times New Roman" w:cs="Times New Roman"/>
          <w:sz w:val="28"/>
          <w:szCs w:val="28"/>
        </w:rPr>
        <w:t xml:space="preserve"> (3,7 %). Для казахскоязычной прессы наименьший интерес представляет </w:t>
      </w:r>
      <w:r w:rsidRPr="00C1703F">
        <w:rPr>
          <w:rFonts w:ascii="Times New Roman" w:hAnsi="Times New Roman" w:cs="Times New Roman"/>
          <w:i/>
          <w:sz w:val="28"/>
          <w:szCs w:val="28"/>
        </w:rPr>
        <w:t>материалдық мәдениет / материальная культура</w:t>
      </w:r>
      <w:r w:rsidRPr="00C1703F">
        <w:rPr>
          <w:rFonts w:ascii="Times New Roman" w:hAnsi="Times New Roman" w:cs="Times New Roman"/>
          <w:sz w:val="28"/>
          <w:szCs w:val="28"/>
        </w:rPr>
        <w:t xml:space="preserve"> (3,2 %).</w:t>
      </w:r>
    </w:p>
    <w:p w:rsidR="00AC7D48" w:rsidRPr="00C1703F" w:rsidRDefault="00AC7D48" w:rsidP="00AC7D48">
      <w:pPr>
        <w:spacing w:after="0" w:line="240" w:lineRule="auto"/>
        <w:jc w:val="both"/>
        <w:rPr>
          <w:rFonts w:ascii="Times New Roman" w:hAnsi="Times New Roman" w:cs="Times New Roman"/>
          <w:sz w:val="28"/>
          <w:szCs w:val="28"/>
        </w:rPr>
      </w:pPr>
    </w:p>
    <w:p w:rsidR="00AC7D48" w:rsidRPr="00C1703F" w:rsidRDefault="00AC7D48" w:rsidP="00AC7D48">
      <w:pPr>
        <w:spacing w:after="0" w:line="240" w:lineRule="auto"/>
        <w:jc w:val="both"/>
        <w:rPr>
          <w:rFonts w:ascii="Times New Roman" w:hAnsi="Times New Roman" w:cs="Times New Roman"/>
          <w:sz w:val="28"/>
          <w:szCs w:val="28"/>
        </w:rPr>
      </w:pPr>
      <w:r w:rsidRPr="00C1703F">
        <w:rPr>
          <w:rFonts w:ascii="Times New Roman" w:hAnsi="Times New Roman" w:cs="Times New Roman"/>
          <w:noProof/>
          <w:sz w:val="28"/>
          <w:szCs w:val="28"/>
        </w:rPr>
        <w:drawing>
          <wp:inline distT="0" distB="0" distL="0" distR="0">
            <wp:extent cx="5490830" cy="2041451"/>
            <wp:effectExtent l="19050" t="0" r="14620" b="0"/>
            <wp:docPr id="33" name="Диаграмма 9"/>
            <wp:cNvGraphicFramePr/>
            <a:graphic xmlns:a="http://schemas.openxmlformats.org/drawingml/2006/main">
              <a:graphicData uri="http://schemas.openxmlformats.org/drawingml/2006/chart">
                <c:chart xmlns:c="http://schemas.openxmlformats.org/drawingml/2006/chart" xmlns:r="http://schemas.openxmlformats.org/officeDocument/2006/relationships" r:id="rId30"/>
              </a:graphicData>
            </a:graphic>
          </wp:inline>
        </w:drawing>
      </w:r>
    </w:p>
    <w:p w:rsidR="00AC7D48" w:rsidRPr="00C1703F" w:rsidRDefault="00AC7D48" w:rsidP="00AC7D48">
      <w:pPr>
        <w:spacing w:after="0" w:line="240" w:lineRule="auto"/>
        <w:jc w:val="center"/>
        <w:rPr>
          <w:rFonts w:ascii="Times New Roman" w:hAnsi="Times New Roman" w:cs="Times New Roman"/>
          <w:sz w:val="28"/>
          <w:szCs w:val="28"/>
        </w:rPr>
      </w:pPr>
      <w:r w:rsidRPr="00C1703F">
        <w:rPr>
          <w:rFonts w:ascii="Times New Roman" w:hAnsi="Times New Roman" w:cs="Times New Roman"/>
          <w:sz w:val="28"/>
          <w:szCs w:val="28"/>
        </w:rPr>
        <w:t xml:space="preserve">Рисунок </w:t>
      </w:r>
      <w:r w:rsidR="00E15B82">
        <w:rPr>
          <w:rFonts w:ascii="Times New Roman" w:hAnsi="Times New Roman" w:cs="Times New Roman"/>
          <w:sz w:val="28"/>
          <w:szCs w:val="28"/>
        </w:rPr>
        <w:t>6</w:t>
      </w:r>
      <w:r w:rsidRPr="00C1703F">
        <w:rPr>
          <w:rFonts w:ascii="Times New Roman" w:hAnsi="Times New Roman" w:cs="Times New Roman"/>
          <w:sz w:val="28"/>
          <w:szCs w:val="28"/>
        </w:rPr>
        <w:t xml:space="preserve"> – Иерархия категорий ценностей </w:t>
      </w:r>
      <w:r w:rsidR="00DF76BD" w:rsidRPr="00C1703F">
        <w:rPr>
          <w:rFonts w:ascii="Times New Roman" w:hAnsi="Times New Roman" w:cs="Times New Roman"/>
          <w:sz w:val="28"/>
          <w:szCs w:val="28"/>
        </w:rPr>
        <w:t>п</w:t>
      </w:r>
      <w:r w:rsidRPr="00C1703F">
        <w:rPr>
          <w:rFonts w:ascii="Times New Roman" w:hAnsi="Times New Roman" w:cs="Times New Roman"/>
          <w:sz w:val="28"/>
          <w:szCs w:val="28"/>
        </w:rPr>
        <w:t xml:space="preserve">о частоте и значимости </w:t>
      </w:r>
    </w:p>
    <w:p w:rsidR="00AC7D48" w:rsidRPr="00C1703F" w:rsidRDefault="00AC7D48" w:rsidP="00AC7D48">
      <w:pPr>
        <w:spacing w:after="0" w:line="240" w:lineRule="auto"/>
        <w:jc w:val="center"/>
        <w:rPr>
          <w:rFonts w:ascii="Times New Roman" w:hAnsi="Times New Roman" w:cs="Times New Roman"/>
          <w:sz w:val="28"/>
          <w:szCs w:val="28"/>
        </w:rPr>
      </w:pPr>
      <w:r w:rsidRPr="00C1703F">
        <w:rPr>
          <w:rFonts w:ascii="Times New Roman" w:hAnsi="Times New Roman" w:cs="Times New Roman"/>
          <w:sz w:val="28"/>
          <w:szCs w:val="28"/>
        </w:rPr>
        <w:t>в казахскоязычной прессе</w:t>
      </w:r>
    </w:p>
    <w:p w:rsidR="00AC7D48" w:rsidRPr="00C1703F" w:rsidRDefault="00AC7D48" w:rsidP="00AC7D48">
      <w:pPr>
        <w:spacing w:after="0" w:line="240" w:lineRule="auto"/>
        <w:jc w:val="both"/>
        <w:rPr>
          <w:rFonts w:ascii="Times New Roman" w:hAnsi="Times New Roman" w:cs="Times New Roman"/>
          <w:sz w:val="28"/>
          <w:szCs w:val="28"/>
        </w:rPr>
      </w:pPr>
    </w:p>
    <w:p w:rsidR="00AC7D48" w:rsidRPr="00C1703F" w:rsidRDefault="00AC7D48" w:rsidP="00AC7D48">
      <w:pPr>
        <w:spacing w:after="0" w:line="240" w:lineRule="auto"/>
        <w:jc w:val="both"/>
        <w:rPr>
          <w:rFonts w:ascii="Times New Roman" w:hAnsi="Times New Roman" w:cs="Times New Roman"/>
          <w:sz w:val="28"/>
          <w:szCs w:val="28"/>
        </w:rPr>
      </w:pPr>
      <w:r w:rsidRPr="00C1703F">
        <w:rPr>
          <w:rFonts w:ascii="Times New Roman" w:hAnsi="Times New Roman" w:cs="Times New Roman"/>
          <w:sz w:val="28"/>
          <w:szCs w:val="28"/>
        </w:rPr>
        <w:tab/>
        <w:t>Значимость указанных категорий в русскоязычных текстах СМИ, как следует из приведенных количественных данных, значит</w:t>
      </w:r>
      <w:r w:rsidR="00E15B82">
        <w:rPr>
          <w:rFonts w:ascii="Times New Roman" w:hAnsi="Times New Roman" w:cs="Times New Roman"/>
          <w:sz w:val="28"/>
          <w:szCs w:val="28"/>
        </w:rPr>
        <w:t>ельно варьируется (см. рисунок 7</w:t>
      </w:r>
      <w:r w:rsidRPr="00C1703F">
        <w:rPr>
          <w:rFonts w:ascii="Times New Roman" w:hAnsi="Times New Roman" w:cs="Times New Roman"/>
          <w:sz w:val="28"/>
          <w:szCs w:val="28"/>
        </w:rPr>
        <w:t xml:space="preserve">). Как и в казахскоязычной прессе наибольшее количество референций (51,4 %) отмечено в области </w:t>
      </w:r>
      <w:r w:rsidRPr="00C1703F">
        <w:rPr>
          <w:rFonts w:ascii="Times New Roman" w:hAnsi="Times New Roman" w:cs="Times New Roman"/>
          <w:i/>
          <w:sz w:val="28"/>
          <w:szCs w:val="28"/>
        </w:rPr>
        <w:t xml:space="preserve">общественных (социальных) ценностей </w:t>
      </w:r>
      <w:r w:rsidRPr="00C1703F">
        <w:rPr>
          <w:rFonts w:ascii="Times New Roman" w:hAnsi="Times New Roman" w:cs="Times New Roman"/>
          <w:sz w:val="28"/>
          <w:szCs w:val="28"/>
        </w:rPr>
        <w:t xml:space="preserve">– они занимают почти половину всех референций. На втором месте находятся ценности, связанные с </w:t>
      </w:r>
      <w:r w:rsidRPr="00C1703F">
        <w:rPr>
          <w:rFonts w:ascii="Times New Roman" w:hAnsi="Times New Roman" w:cs="Times New Roman"/>
          <w:i/>
          <w:sz w:val="28"/>
          <w:szCs w:val="28"/>
        </w:rPr>
        <w:t>государством Казахстан</w:t>
      </w:r>
      <w:r w:rsidRPr="00C1703F">
        <w:rPr>
          <w:rFonts w:ascii="Times New Roman" w:hAnsi="Times New Roman" w:cs="Times New Roman"/>
          <w:sz w:val="28"/>
          <w:szCs w:val="28"/>
        </w:rPr>
        <w:t xml:space="preserve"> – 16,1 % референций. </w:t>
      </w:r>
      <w:r w:rsidR="001C71CB" w:rsidRPr="00C1703F">
        <w:rPr>
          <w:rFonts w:ascii="Times New Roman" w:hAnsi="Times New Roman" w:cs="Times New Roman"/>
          <w:sz w:val="28"/>
          <w:szCs w:val="28"/>
        </w:rPr>
        <w:t>Далее следуют</w:t>
      </w:r>
      <w:r w:rsidRPr="00C1703F">
        <w:rPr>
          <w:rFonts w:ascii="Times New Roman" w:hAnsi="Times New Roman" w:cs="Times New Roman"/>
          <w:sz w:val="28"/>
          <w:szCs w:val="28"/>
        </w:rPr>
        <w:t xml:space="preserve"> </w:t>
      </w:r>
      <w:r w:rsidRPr="00C1703F">
        <w:rPr>
          <w:rFonts w:ascii="Times New Roman" w:hAnsi="Times New Roman" w:cs="Times New Roman"/>
          <w:i/>
          <w:sz w:val="28"/>
          <w:szCs w:val="28"/>
        </w:rPr>
        <w:t>человек</w:t>
      </w:r>
      <w:r w:rsidRPr="00C1703F">
        <w:rPr>
          <w:rFonts w:ascii="Times New Roman" w:hAnsi="Times New Roman" w:cs="Times New Roman"/>
          <w:sz w:val="28"/>
          <w:szCs w:val="28"/>
        </w:rPr>
        <w:t xml:space="preserve"> (8,9 %), </w:t>
      </w:r>
      <w:r w:rsidRPr="00C1703F">
        <w:rPr>
          <w:rFonts w:ascii="Times New Roman" w:hAnsi="Times New Roman" w:cs="Times New Roman"/>
          <w:i/>
          <w:sz w:val="28"/>
          <w:szCs w:val="28"/>
        </w:rPr>
        <w:t>наука и технологии</w:t>
      </w:r>
      <w:r w:rsidRPr="00C1703F">
        <w:rPr>
          <w:rFonts w:ascii="Times New Roman" w:hAnsi="Times New Roman" w:cs="Times New Roman"/>
          <w:sz w:val="28"/>
          <w:szCs w:val="28"/>
        </w:rPr>
        <w:t xml:space="preserve"> (8,1 %), </w:t>
      </w:r>
      <w:r w:rsidRPr="00C1703F">
        <w:rPr>
          <w:rFonts w:ascii="Times New Roman" w:hAnsi="Times New Roman" w:cs="Times New Roman"/>
          <w:i/>
          <w:sz w:val="28"/>
          <w:szCs w:val="28"/>
        </w:rPr>
        <w:t>материальная культура</w:t>
      </w:r>
      <w:r w:rsidRPr="00C1703F">
        <w:rPr>
          <w:rFonts w:ascii="Times New Roman" w:hAnsi="Times New Roman" w:cs="Times New Roman"/>
          <w:sz w:val="28"/>
          <w:szCs w:val="28"/>
        </w:rPr>
        <w:t xml:space="preserve"> (7,2 %) и </w:t>
      </w:r>
      <w:r w:rsidRPr="00C1703F">
        <w:rPr>
          <w:rFonts w:ascii="Times New Roman" w:hAnsi="Times New Roman" w:cs="Times New Roman"/>
          <w:i/>
          <w:sz w:val="28"/>
          <w:szCs w:val="28"/>
        </w:rPr>
        <w:t>история</w:t>
      </w:r>
      <w:r w:rsidRPr="00C1703F">
        <w:rPr>
          <w:rFonts w:ascii="Times New Roman" w:hAnsi="Times New Roman" w:cs="Times New Roman"/>
          <w:sz w:val="28"/>
          <w:szCs w:val="28"/>
        </w:rPr>
        <w:t xml:space="preserve"> (4,1 %). Наименее представлены ценности </w:t>
      </w:r>
      <w:r w:rsidRPr="00C1703F">
        <w:rPr>
          <w:rFonts w:ascii="Times New Roman" w:hAnsi="Times New Roman" w:cs="Times New Roman"/>
          <w:i/>
          <w:sz w:val="28"/>
          <w:szCs w:val="28"/>
        </w:rPr>
        <w:t>искусства</w:t>
      </w:r>
      <w:r w:rsidRPr="00C1703F">
        <w:rPr>
          <w:rFonts w:ascii="Times New Roman" w:hAnsi="Times New Roman" w:cs="Times New Roman"/>
          <w:sz w:val="28"/>
          <w:szCs w:val="28"/>
        </w:rPr>
        <w:t xml:space="preserve"> (3,7 %).</w:t>
      </w:r>
    </w:p>
    <w:p w:rsidR="00AC7D48" w:rsidRPr="00C1703F" w:rsidRDefault="00AC7D48" w:rsidP="00AC7D48">
      <w:pPr>
        <w:spacing w:after="0" w:line="240" w:lineRule="auto"/>
        <w:jc w:val="both"/>
        <w:rPr>
          <w:rFonts w:ascii="Times New Roman" w:hAnsi="Times New Roman" w:cs="Times New Roman"/>
          <w:sz w:val="28"/>
          <w:szCs w:val="28"/>
        </w:rPr>
      </w:pPr>
    </w:p>
    <w:p w:rsidR="00AC7D48" w:rsidRPr="00C1703F" w:rsidRDefault="00AC7D48" w:rsidP="00AC7D48">
      <w:pPr>
        <w:spacing w:after="0" w:line="240" w:lineRule="auto"/>
        <w:jc w:val="both"/>
        <w:rPr>
          <w:rFonts w:ascii="Times New Roman" w:hAnsi="Times New Roman" w:cs="Times New Roman"/>
          <w:sz w:val="28"/>
          <w:szCs w:val="28"/>
        </w:rPr>
      </w:pPr>
      <w:r w:rsidRPr="00C1703F">
        <w:rPr>
          <w:rFonts w:ascii="Times New Roman" w:hAnsi="Times New Roman" w:cs="Times New Roman"/>
          <w:sz w:val="28"/>
          <w:szCs w:val="28"/>
        </w:rPr>
        <w:tab/>
      </w:r>
      <w:r w:rsidRPr="00C1703F">
        <w:rPr>
          <w:rFonts w:ascii="Times New Roman" w:hAnsi="Times New Roman" w:cs="Times New Roman"/>
          <w:noProof/>
          <w:sz w:val="28"/>
          <w:szCs w:val="28"/>
        </w:rPr>
        <w:drawing>
          <wp:inline distT="0" distB="0" distL="0" distR="0">
            <wp:extent cx="5495275" cy="1594883"/>
            <wp:effectExtent l="19050" t="0" r="10175" b="5317"/>
            <wp:docPr id="34" name="Диаграмма 4"/>
            <wp:cNvGraphicFramePr/>
            <a:graphic xmlns:a="http://schemas.openxmlformats.org/drawingml/2006/main">
              <a:graphicData uri="http://schemas.openxmlformats.org/drawingml/2006/chart">
                <c:chart xmlns:c="http://schemas.openxmlformats.org/drawingml/2006/chart" xmlns:r="http://schemas.openxmlformats.org/officeDocument/2006/relationships" r:id="rId31"/>
              </a:graphicData>
            </a:graphic>
          </wp:inline>
        </w:drawing>
      </w:r>
    </w:p>
    <w:p w:rsidR="0079144C" w:rsidRDefault="0079144C" w:rsidP="00AC7D48">
      <w:pPr>
        <w:spacing w:after="0" w:line="240" w:lineRule="auto"/>
        <w:jc w:val="center"/>
        <w:rPr>
          <w:rFonts w:ascii="Times New Roman" w:hAnsi="Times New Roman" w:cs="Times New Roman"/>
          <w:sz w:val="28"/>
          <w:szCs w:val="28"/>
        </w:rPr>
      </w:pPr>
    </w:p>
    <w:p w:rsidR="00AC7D48" w:rsidRPr="00C1703F" w:rsidRDefault="00E15B82" w:rsidP="00AC7D48">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Рисунок 7</w:t>
      </w:r>
      <w:r w:rsidR="00AC7D48" w:rsidRPr="00C1703F">
        <w:rPr>
          <w:rFonts w:ascii="Times New Roman" w:hAnsi="Times New Roman" w:cs="Times New Roman"/>
          <w:sz w:val="28"/>
          <w:szCs w:val="28"/>
        </w:rPr>
        <w:t xml:space="preserve"> – Иерархия категорий ценностей </w:t>
      </w:r>
      <w:r w:rsidR="00DF76BD" w:rsidRPr="00C1703F">
        <w:rPr>
          <w:rFonts w:ascii="Times New Roman" w:hAnsi="Times New Roman" w:cs="Times New Roman"/>
          <w:sz w:val="28"/>
          <w:szCs w:val="28"/>
        </w:rPr>
        <w:t>п</w:t>
      </w:r>
      <w:r w:rsidR="00AC7D48" w:rsidRPr="00C1703F">
        <w:rPr>
          <w:rFonts w:ascii="Times New Roman" w:hAnsi="Times New Roman" w:cs="Times New Roman"/>
          <w:sz w:val="28"/>
          <w:szCs w:val="28"/>
        </w:rPr>
        <w:t xml:space="preserve">о частоте и значимости </w:t>
      </w:r>
    </w:p>
    <w:p w:rsidR="00AC7D48" w:rsidRPr="00C1703F" w:rsidRDefault="00AC7D48" w:rsidP="00AC7D48">
      <w:pPr>
        <w:spacing w:after="0" w:line="240" w:lineRule="auto"/>
        <w:jc w:val="center"/>
        <w:rPr>
          <w:rFonts w:ascii="Times New Roman" w:hAnsi="Times New Roman" w:cs="Times New Roman"/>
          <w:sz w:val="28"/>
          <w:szCs w:val="28"/>
        </w:rPr>
      </w:pPr>
      <w:r w:rsidRPr="00C1703F">
        <w:rPr>
          <w:rFonts w:ascii="Times New Roman" w:hAnsi="Times New Roman" w:cs="Times New Roman"/>
          <w:sz w:val="28"/>
          <w:szCs w:val="28"/>
        </w:rPr>
        <w:t>в русскоязычной прессе</w:t>
      </w:r>
    </w:p>
    <w:p w:rsidR="00AC7D48" w:rsidRPr="00C1703F" w:rsidRDefault="00AC7D48" w:rsidP="00AC7D48">
      <w:pPr>
        <w:spacing w:after="0" w:line="240" w:lineRule="auto"/>
        <w:jc w:val="both"/>
        <w:rPr>
          <w:rFonts w:ascii="Times New Roman" w:hAnsi="Times New Roman" w:cs="Times New Roman"/>
          <w:sz w:val="28"/>
          <w:szCs w:val="28"/>
        </w:rPr>
      </w:pPr>
      <w:r w:rsidRPr="00C1703F">
        <w:rPr>
          <w:rFonts w:ascii="Times New Roman" w:hAnsi="Times New Roman" w:cs="Times New Roman"/>
          <w:sz w:val="28"/>
          <w:szCs w:val="28"/>
        </w:rPr>
        <w:lastRenderedPageBreak/>
        <w:tab/>
        <w:t>Иерархия ценностей, встречающихся в казахско- и русскоязычной прессе, если их расположить по приоритетности в результате выборки, выглядит следующим образом (средние значения представлены в таблице 8):</w:t>
      </w:r>
    </w:p>
    <w:p w:rsidR="00AC7D48" w:rsidRPr="00C1703F" w:rsidRDefault="00AC7D48" w:rsidP="00AC7D48">
      <w:pPr>
        <w:spacing w:after="0" w:line="240" w:lineRule="auto"/>
        <w:jc w:val="both"/>
        <w:rPr>
          <w:rFonts w:ascii="Times New Roman" w:hAnsi="Times New Roman" w:cs="Times New Roman"/>
          <w:sz w:val="28"/>
          <w:szCs w:val="28"/>
        </w:rPr>
      </w:pPr>
    </w:p>
    <w:p w:rsidR="00AC7D48" w:rsidRPr="00C1703F" w:rsidRDefault="00AC7D48" w:rsidP="00AC7D48">
      <w:pPr>
        <w:spacing w:after="0" w:line="240" w:lineRule="auto"/>
        <w:jc w:val="both"/>
        <w:rPr>
          <w:rFonts w:ascii="Times New Roman" w:hAnsi="Times New Roman" w:cs="Times New Roman"/>
          <w:sz w:val="28"/>
          <w:szCs w:val="28"/>
        </w:rPr>
      </w:pPr>
      <w:r w:rsidRPr="00C1703F">
        <w:rPr>
          <w:rFonts w:ascii="Times New Roman" w:hAnsi="Times New Roman" w:cs="Times New Roman"/>
          <w:sz w:val="28"/>
          <w:szCs w:val="28"/>
        </w:rPr>
        <w:t>Таблица 8 – Первые 10 доминантных ценностей в казахстанской прессе</w:t>
      </w:r>
    </w:p>
    <w:p w:rsidR="00AC7D48" w:rsidRPr="00C1703F" w:rsidRDefault="00AC7D48" w:rsidP="00AC7D48">
      <w:pPr>
        <w:spacing w:after="0" w:line="240" w:lineRule="auto"/>
        <w:jc w:val="both"/>
        <w:rPr>
          <w:rFonts w:ascii="Times New Roman" w:hAnsi="Times New Roman" w:cs="Times New Roman"/>
          <w:sz w:val="28"/>
          <w:szCs w:val="28"/>
        </w:rPr>
      </w:pPr>
    </w:p>
    <w:tbl>
      <w:tblPr>
        <w:tblStyle w:val="a5"/>
        <w:tblW w:w="0" w:type="auto"/>
        <w:tblLook w:val="04A0"/>
      </w:tblPr>
      <w:tblGrid>
        <w:gridCol w:w="3227"/>
        <w:gridCol w:w="1851"/>
        <w:gridCol w:w="2736"/>
        <w:gridCol w:w="1942"/>
      </w:tblGrid>
      <w:tr w:rsidR="00AC7D48" w:rsidRPr="00C1703F" w:rsidTr="00A52110">
        <w:trPr>
          <w:trHeight w:val="146"/>
        </w:trPr>
        <w:tc>
          <w:tcPr>
            <w:tcW w:w="3227" w:type="dxa"/>
          </w:tcPr>
          <w:p w:rsidR="00AC7D48" w:rsidRPr="00C1703F" w:rsidRDefault="00AC7D48" w:rsidP="00AC7D48">
            <w:pPr>
              <w:autoSpaceDE w:val="0"/>
              <w:autoSpaceDN w:val="0"/>
              <w:adjustRightInd w:val="0"/>
              <w:spacing w:after="0" w:line="240" w:lineRule="auto"/>
              <w:jc w:val="center"/>
              <w:rPr>
                <w:rFonts w:ascii="Times New Roman" w:eastAsia="Times-Roman" w:hAnsi="Times New Roman" w:cs="Times New Roman"/>
                <w:sz w:val="26"/>
                <w:szCs w:val="26"/>
              </w:rPr>
            </w:pPr>
            <w:r w:rsidRPr="00C1703F">
              <w:rPr>
                <w:rFonts w:ascii="Times New Roman" w:eastAsia="Times-Roman" w:hAnsi="Times New Roman" w:cs="Times New Roman"/>
                <w:sz w:val="26"/>
                <w:szCs w:val="26"/>
              </w:rPr>
              <w:t>Иерархия ценностей в казахскоязычной прессе</w:t>
            </w:r>
          </w:p>
        </w:tc>
        <w:tc>
          <w:tcPr>
            <w:tcW w:w="1851" w:type="dxa"/>
          </w:tcPr>
          <w:p w:rsidR="00AC7D48" w:rsidRPr="00C1703F" w:rsidRDefault="00AC7D48" w:rsidP="00AC7D48">
            <w:pPr>
              <w:autoSpaceDE w:val="0"/>
              <w:autoSpaceDN w:val="0"/>
              <w:adjustRightInd w:val="0"/>
              <w:spacing w:after="0" w:line="240" w:lineRule="auto"/>
              <w:jc w:val="center"/>
              <w:rPr>
                <w:rFonts w:ascii="Times New Roman" w:eastAsia="Times-Roman" w:hAnsi="Times New Roman" w:cs="Times New Roman"/>
                <w:sz w:val="26"/>
                <w:szCs w:val="26"/>
              </w:rPr>
            </w:pPr>
            <w:r w:rsidRPr="00C1703F">
              <w:rPr>
                <w:rFonts w:ascii="Times New Roman" w:eastAsia="Times-Roman" w:hAnsi="Times New Roman" w:cs="Times New Roman"/>
                <w:sz w:val="26"/>
                <w:szCs w:val="26"/>
              </w:rPr>
              <w:t>Частота встречаемости</w:t>
            </w:r>
          </w:p>
          <w:p w:rsidR="00AC7D48" w:rsidRPr="00C1703F" w:rsidRDefault="00AC7D48" w:rsidP="00AC7D48">
            <w:pPr>
              <w:autoSpaceDE w:val="0"/>
              <w:autoSpaceDN w:val="0"/>
              <w:adjustRightInd w:val="0"/>
              <w:spacing w:after="0" w:line="240" w:lineRule="auto"/>
              <w:jc w:val="center"/>
              <w:rPr>
                <w:rFonts w:ascii="Times New Roman" w:eastAsia="Times-Roman" w:hAnsi="Times New Roman" w:cs="Times New Roman"/>
                <w:sz w:val="26"/>
                <w:szCs w:val="26"/>
              </w:rPr>
            </w:pPr>
            <w:r w:rsidRPr="00C1703F">
              <w:rPr>
                <w:rFonts w:ascii="Times New Roman" w:eastAsia="Times-Roman" w:hAnsi="Times New Roman" w:cs="Times New Roman"/>
                <w:sz w:val="26"/>
                <w:szCs w:val="26"/>
              </w:rPr>
              <w:t>(%)</w:t>
            </w:r>
          </w:p>
        </w:tc>
        <w:tc>
          <w:tcPr>
            <w:tcW w:w="2736" w:type="dxa"/>
          </w:tcPr>
          <w:p w:rsidR="00AC7D48" w:rsidRPr="00C1703F" w:rsidRDefault="00AC7D48" w:rsidP="00AC7D48">
            <w:pPr>
              <w:autoSpaceDE w:val="0"/>
              <w:autoSpaceDN w:val="0"/>
              <w:adjustRightInd w:val="0"/>
              <w:spacing w:after="0" w:line="240" w:lineRule="auto"/>
              <w:jc w:val="center"/>
              <w:rPr>
                <w:rFonts w:ascii="Times New Roman" w:eastAsia="Times-Roman" w:hAnsi="Times New Roman" w:cs="Times New Roman"/>
                <w:sz w:val="26"/>
                <w:szCs w:val="26"/>
              </w:rPr>
            </w:pPr>
            <w:r w:rsidRPr="00C1703F">
              <w:rPr>
                <w:rFonts w:ascii="Times New Roman" w:eastAsia="Times-Roman" w:hAnsi="Times New Roman" w:cs="Times New Roman"/>
                <w:sz w:val="26"/>
                <w:szCs w:val="26"/>
              </w:rPr>
              <w:t>Иерархия ценностей в русскоязычной прессе</w:t>
            </w:r>
          </w:p>
        </w:tc>
        <w:tc>
          <w:tcPr>
            <w:tcW w:w="1942" w:type="dxa"/>
          </w:tcPr>
          <w:p w:rsidR="00AC7D48" w:rsidRPr="00C1703F" w:rsidRDefault="00AC7D48" w:rsidP="00AC7D48">
            <w:pPr>
              <w:autoSpaceDE w:val="0"/>
              <w:autoSpaceDN w:val="0"/>
              <w:adjustRightInd w:val="0"/>
              <w:spacing w:after="0" w:line="240" w:lineRule="auto"/>
              <w:jc w:val="center"/>
              <w:rPr>
                <w:rFonts w:ascii="Times New Roman" w:eastAsia="Times-Roman" w:hAnsi="Times New Roman" w:cs="Times New Roman"/>
                <w:sz w:val="26"/>
                <w:szCs w:val="26"/>
              </w:rPr>
            </w:pPr>
            <w:r w:rsidRPr="00C1703F">
              <w:rPr>
                <w:rFonts w:ascii="Times New Roman" w:eastAsia="Times-Roman" w:hAnsi="Times New Roman" w:cs="Times New Roman"/>
                <w:sz w:val="26"/>
                <w:szCs w:val="26"/>
              </w:rPr>
              <w:t>Частота встречаемости (%)</w:t>
            </w:r>
          </w:p>
        </w:tc>
      </w:tr>
      <w:tr w:rsidR="00AC7D48" w:rsidRPr="00C1703F" w:rsidTr="00A52110">
        <w:trPr>
          <w:trHeight w:val="289"/>
        </w:trPr>
        <w:tc>
          <w:tcPr>
            <w:tcW w:w="3227" w:type="dxa"/>
          </w:tcPr>
          <w:p w:rsidR="00AC7D48" w:rsidRPr="00C1703F" w:rsidRDefault="00AC7D48" w:rsidP="00AC7D48">
            <w:pPr>
              <w:autoSpaceDE w:val="0"/>
              <w:autoSpaceDN w:val="0"/>
              <w:adjustRightInd w:val="0"/>
              <w:spacing w:after="0" w:line="240" w:lineRule="auto"/>
              <w:jc w:val="both"/>
              <w:rPr>
                <w:rFonts w:ascii="Times New Roman" w:eastAsia="Times-Roman" w:hAnsi="Times New Roman" w:cs="Times New Roman"/>
                <w:sz w:val="26"/>
                <w:szCs w:val="26"/>
              </w:rPr>
            </w:pPr>
            <w:r w:rsidRPr="00C1703F">
              <w:rPr>
                <w:rFonts w:ascii="Times New Roman" w:eastAsia="Times-Roman" w:hAnsi="Times New Roman" w:cs="Times New Roman"/>
                <w:sz w:val="26"/>
                <w:szCs w:val="26"/>
              </w:rPr>
              <w:t>Отбасы (Семья)</w:t>
            </w:r>
          </w:p>
        </w:tc>
        <w:tc>
          <w:tcPr>
            <w:tcW w:w="1851" w:type="dxa"/>
          </w:tcPr>
          <w:p w:rsidR="00AC7D48" w:rsidRPr="00C1703F" w:rsidRDefault="00AC7D48" w:rsidP="00B00EAF">
            <w:pPr>
              <w:autoSpaceDE w:val="0"/>
              <w:autoSpaceDN w:val="0"/>
              <w:adjustRightInd w:val="0"/>
              <w:spacing w:after="0" w:line="240" w:lineRule="auto"/>
              <w:jc w:val="center"/>
              <w:rPr>
                <w:rFonts w:ascii="Times New Roman" w:eastAsia="Times-Roman" w:hAnsi="Times New Roman" w:cs="Times New Roman"/>
                <w:sz w:val="26"/>
                <w:szCs w:val="26"/>
              </w:rPr>
            </w:pPr>
            <w:r w:rsidRPr="00C1703F">
              <w:rPr>
                <w:rFonts w:ascii="Times New Roman" w:eastAsia="Times-Roman" w:hAnsi="Times New Roman" w:cs="Times New Roman"/>
                <w:sz w:val="26"/>
                <w:szCs w:val="26"/>
              </w:rPr>
              <w:t>201 (23,3 %)</w:t>
            </w:r>
          </w:p>
        </w:tc>
        <w:tc>
          <w:tcPr>
            <w:tcW w:w="2736" w:type="dxa"/>
          </w:tcPr>
          <w:p w:rsidR="00AC7D48" w:rsidRPr="00C1703F" w:rsidRDefault="00AC7D48" w:rsidP="00AC7D48">
            <w:pPr>
              <w:autoSpaceDE w:val="0"/>
              <w:autoSpaceDN w:val="0"/>
              <w:adjustRightInd w:val="0"/>
              <w:spacing w:after="0" w:line="240" w:lineRule="auto"/>
              <w:jc w:val="both"/>
              <w:rPr>
                <w:rFonts w:ascii="Times New Roman" w:eastAsia="Times-Roman" w:hAnsi="Times New Roman" w:cs="Times New Roman"/>
                <w:sz w:val="26"/>
                <w:szCs w:val="26"/>
              </w:rPr>
            </w:pPr>
            <w:r w:rsidRPr="00C1703F">
              <w:rPr>
                <w:rFonts w:ascii="Times New Roman" w:eastAsia="Times-Roman" w:hAnsi="Times New Roman" w:cs="Times New Roman"/>
                <w:sz w:val="26"/>
                <w:szCs w:val="26"/>
              </w:rPr>
              <w:t>Семья</w:t>
            </w:r>
          </w:p>
        </w:tc>
        <w:tc>
          <w:tcPr>
            <w:tcW w:w="1942" w:type="dxa"/>
          </w:tcPr>
          <w:p w:rsidR="00AC7D48" w:rsidRPr="00C1703F" w:rsidRDefault="00AC7D48" w:rsidP="00B00EAF">
            <w:pPr>
              <w:autoSpaceDE w:val="0"/>
              <w:autoSpaceDN w:val="0"/>
              <w:adjustRightInd w:val="0"/>
              <w:spacing w:after="0" w:line="240" w:lineRule="auto"/>
              <w:jc w:val="center"/>
              <w:rPr>
                <w:rFonts w:ascii="Times New Roman" w:eastAsia="Times-Roman" w:hAnsi="Times New Roman" w:cs="Times New Roman"/>
                <w:sz w:val="26"/>
                <w:szCs w:val="26"/>
              </w:rPr>
            </w:pPr>
            <w:r w:rsidRPr="00C1703F">
              <w:rPr>
                <w:rFonts w:ascii="Times New Roman" w:eastAsia="Times-Roman" w:hAnsi="Times New Roman" w:cs="Times New Roman"/>
                <w:sz w:val="26"/>
                <w:szCs w:val="26"/>
              </w:rPr>
              <w:t>139 (18 %)</w:t>
            </w:r>
          </w:p>
        </w:tc>
      </w:tr>
      <w:tr w:rsidR="00AC7D48" w:rsidRPr="00C1703F" w:rsidTr="00A52110">
        <w:trPr>
          <w:trHeight w:val="272"/>
        </w:trPr>
        <w:tc>
          <w:tcPr>
            <w:tcW w:w="3227" w:type="dxa"/>
          </w:tcPr>
          <w:p w:rsidR="00AC7D48" w:rsidRPr="00C1703F" w:rsidRDefault="00AC7D48" w:rsidP="00AC7D48">
            <w:pPr>
              <w:autoSpaceDE w:val="0"/>
              <w:autoSpaceDN w:val="0"/>
              <w:adjustRightInd w:val="0"/>
              <w:spacing w:after="0" w:line="240" w:lineRule="auto"/>
              <w:jc w:val="both"/>
              <w:rPr>
                <w:rFonts w:ascii="Times New Roman" w:eastAsia="Times-Roman" w:hAnsi="Times New Roman" w:cs="Times New Roman"/>
                <w:sz w:val="26"/>
                <w:szCs w:val="26"/>
              </w:rPr>
            </w:pPr>
            <w:r w:rsidRPr="00C1703F">
              <w:rPr>
                <w:rFonts w:ascii="Times New Roman" w:eastAsia="Times-Roman" w:hAnsi="Times New Roman" w:cs="Times New Roman"/>
                <w:sz w:val="26"/>
                <w:szCs w:val="26"/>
              </w:rPr>
              <w:t>Келісім (Согласие)</w:t>
            </w:r>
          </w:p>
        </w:tc>
        <w:tc>
          <w:tcPr>
            <w:tcW w:w="1851" w:type="dxa"/>
          </w:tcPr>
          <w:p w:rsidR="00AC7D48" w:rsidRPr="00C1703F" w:rsidRDefault="00AC7D48" w:rsidP="00B00EAF">
            <w:pPr>
              <w:autoSpaceDE w:val="0"/>
              <w:autoSpaceDN w:val="0"/>
              <w:adjustRightInd w:val="0"/>
              <w:spacing w:after="0" w:line="240" w:lineRule="auto"/>
              <w:jc w:val="center"/>
              <w:rPr>
                <w:rFonts w:ascii="Times New Roman" w:eastAsia="Times-Roman" w:hAnsi="Times New Roman" w:cs="Times New Roman"/>
                <w:sz w:val="26"/>
                <w:szCs w:val="26"/>
              </w:rPr>
            </w:pPr>
            <w:r w:rsidRPr="00C1703F">
              <w:rPr>
                <w:rFonts w:ascii="Times New Roman" w:eastAsia="Times-Roman" w:hAnsi="Times New Roman" w:cs="Times New Roman"/>
                <w:sz w:val="26"/>
                <w:szCs w:val="26"/>
              </w:rPr>
              <w:t>40 (4,6 %)</w:t>
            </w:r>
          </w:p>
        </w:tc>
        <w:tc>
          <w:tcPr>
            <w:tcW w:w="2736" w:type="dxa"/>
          </w:tcPr>
          <w:p w:rsidR="00AC7D48" w:rsidRPr="00C1703F" w:rsidRDefault="00AC7D48" w:rsidP="00AC7D48">
            <w:pPr>
              <w:autoSpaceDE w:val="0"/>
              <w:autoSpaceDN w:val="0"/>
              <w:adjustRightInd w:val="0"/>
              <w:spacing w:after="0" w:line="240" w:lineRule="auto"/>
              <w:jc w:val="both"/>
              <w:rPr>
                <w:rFonts w:ascii="Times New Roman" w:eastAsia="Times-Roman" w:hAnsi="Times New Roman" w:cs="Times New Roman"/>
                <w:sz w:val="26"/>
                <w:szCs w:val="26"/>
              </w:rPr>
            </w:pPr>
            <w:r w:rsidRPr="00C1703F">
              <w:rPr>
                <w:rFonts w:ascii="Times New Roman" w:eastAsia="Times-Roman" w:hAnsi="Times New Roman" w:cs="Times New Roman"/>
                <w:sz w:val="26"/>
                <w:szCs w:val="26"/>
              </w:rPr>
              <w:t>Согласие</w:t>
            </w:r>
          </w:p>
        </w:tc>
        <w:tc>
          <w:tcPr>
            <w:tcW w:w="1942" w:type="dxa"/>
          </w:tcPr>
          <w:p w:rsidR="00AC7D48" w:rsidRPr="00C1703F" w:rsidRDefault="00AC7D48" w:rsidP="00B00EAF">
            <w:pPr>
              <w:autoSpaceDE w:val="0"/>
              <w:autoSpaceDN w:val="0"/>
              <w:adjustRightInd w:val="0"/>
              <w:spacing w:after="0" w:line="240" w:lineRule="auto"/>
              <w:jc w:val="center"/>
              <w:rPr>
                <w:rFonts w:ascii="Times New Roman" w:eastAsia="Times-Roman" w:hAnsi="Times New Roman" w:cs="Times New Roman"/>
                <w:sz w:val="26"/>
                <w:szCs w:val="26"/>
              </w:rPr>
            </w:pPr>
            <w:r w:rsidRPr="00C1703F">
              <w:rPr>
                <w:rFonts w:ascii="Times New Roman" w:eastAsia="Times-Roman" w:hAnsi="Times New Roman" w:cs="Times New Roman"/>
                <w:sz w:val="26"/>
                <w:szCs w:val="26"/>
              </w:rPr>
              <w:t>56 (7,2 %)</w:t>
            </w:r>
          </w:p>
        </w:tc>
      </w:tr>
      <w:tr w:rsidR="00AC7D48" w:rsidRPr="00C1703F" w:rsidTr="00A52110">
        <w:trPr>
          <w:trHeight w:val="561"/>
        </w:trPr>
        <w:tc>
          <w:tcPr>
            <w:tcW w:w="3227" w:type="dxa"/>
          </w:tcPr>
          <w:p w:rsidR="00AC7D48" w:rsidRPr="00C1703F" w:rsidRDefault="00AC7D48" w:rsidP="00AC7D48">
            <w:pPr>
              <w:autoSpaceDE w:val="0"/>
              <w:autoSpaceDN w:val="0"/>
              <w:adjustRightInd w:val="0"/>
              <w:spacing w:after="0" w:line="240" w:lineRule="auto"/>
              <w:jc w:val="both"/>
              <w:rPr>
                <w:rFonts w:ascii="Times New Roman" w:eastAsia="Times-Roman" w:hAnsi="Times New Roman" w:cs="Times New Roman"/>
                <w:sz w:val="26"/>
                <w:szCs w:val="26"/>
              </w:rPr>
            </w:pPr>
            <w:r w:rsidRPr="00C1703F">
              <w:rPr>
                <w:rFonts w:ascii="Times New Roman" w:eastAsia="Times-Roman" w:hAnsi="Times New Roman" w:cs="Times New Roman"/>
                <w:sz w:val="26"/>
                <w:szCs w:val="26"/>
              </w:rPr>
              <w:t>Отансүйгіштік (Патриотизм)</w:t>
            </w:r>
          </w:p>
        </w:tc>
        <w:tc>
          <w:tcPr>
            <w:tcW w:w="1851" w:type="dxa"/>
          </w:tcPr>
          <w:p w:rsidR="00AC7D48" w:rsidRPr="00C1703F" w:rsidRDefault="00AC7D48" w:rsidP="00B00EAF">
            <w:pPr>
              <w:autoSpaceDE w:val="0"/>
              <w:autoSpaceDN w:val="0"/>
              <w:adjustRightInd w:val="0"/>
              <w:spacing w:after="0" w:line="240" w:lineRule="auto"/>
              <w:jc w:val="center"/>
              <w:rPr>
                <w:rFonts w:ascii="Times New Roman" w:eastAsia="Times-Roman" w:hAnsi="Times New Roman" w:cs="Times New Roman"/>
                <w:sz w:val="26"/>
                <w:szCs w:val="26"/>
              </w:rPr>
            </w:pPr>
            <w:r w:rsidRPr="00C1703F">
              <w:rPr>
                <w:rFonts w:ascii="Times New Roman" w:eastAsia="Times-Roman" w:hAnsi="Times New Roman" w:cs="Times New Roman"/>
                <w:sz w:val="26"/>
                <w:szCs w:val="26"/>
              </w:rPr>
              <w:t>31 (3,6 %)</w:t>
            </w:r>
          </w:p>
        </w:tc>
        <w:tc>
          <w:tcPr>
            <w:tcW w:w="2736" w:type="dxa"/>
          </w:tcPr>
          <w:p w:rsidR="00AC7D48" w:rsidRPr="00C1703F" w:rsidRDefault="00AC7D48" w:rsidP="00AC7D48">
            <w:pPr>
              <w:autoSpaceDE w:val="0"/>
              <w:autoSpaceDN w:val="0"/>
              <w:adjustRightInd w:val="0"/>
              <w:spacing w:after="0" w:line="240" w:lineRule="auto"/>
              <w:jc w:val="both"/>
              <w:rPr>
                <w:rFonts w:ascii="Times New Roman" w:eastAsia="Times-Roman" w:hAnsi="Times New Roman" w:cs="Times New Roman"/>
                <w:sz w:val="26"/>
                <w:szCs w:val="26"/>
              </w:rPr>
            </w:pPr>
            <w:r w:rsidRPr="00C1703F">
              <w:rPr>
                <w:rFonts w:ascii="Times New Roman" w:eastAsia="Times-Roman" w:hAnsi="Times New Roman" w:cs="Times New Roman"/>
                <w:sz w:val="26"/>
                <w:szCs w:val="26"/>
              </w:rPr>
              <w:t>Патриотизм</w:t>
            </w:r>
          </w:p>
        </w:tc>
        <w:tc>
          <w:tcPr>
            <w:tcW w:w="1942" w:type="dxa"/>
          </w:tcPr>
          <w:p w:rsidR="00AC7D48" w:rsidRPr="00C1703F" w:rsidRDefault="00AC7D48" w:rsidP="00B00EAF">
            <w:pPr>
              <w:autoSpaceDE w:val="0"/>
              <w:autoSpaceDN w:val="0"/>
              <w:adjustRightInd w:val="0"/>
              <w:spacing w:after="0" w:line="240" w:lineRule="auto"/>
              <w:jc w:val="center"/>
              <w:rPr>
                <w:rFonts w:ascii="Times New Roman" w:eastAsia="Times-Roman" w:hAnsi="Times New Roman" w:cs="Times New Roman"/>
                <w:sz w:val="26"/>
                <w:szCs w:val="26"/>
              </w:rPr>
            </w:pPr>
            <w:r w:rsidRPr="00C1703F">
              <w:rPr>
                <w:rFonts w:ascii="Times New Roman" w:eastAsia="Times-Roman" w:hAnsi="Times New Roman" w:cs="Times New Roman"/>
                <w:sz w:val="26"/>
                <w:szCs w:val="26"/>
              </w:rPr>
              <w:t>34 (4,4 %)</w:t>
            </w:r>
          </w:p>
        </w:tc>
      </w:tr>
      <w:tr w:rsidR="00AC7D48" w:rsidRPr="00C1703F" w:rsidTr="00A52110">
        <w:trPr>
          <w:trHeight w:val="832"/>
        </w:trPr>
        <w:tc>
          <w:tcPr>
            <w:tcW w:w="3227" w:type="dxa"/>
          </w:tcPr>
          <w:p w:rsidR="00AC7D48" w:rsidRPr="00C1703F" w:rsidRDefault="00AC7D48" w:rsidP="00AC7D48">
            <w:pPr>
              <w:autoSpaceDE w:val="0"/>
              <w:autoSpaceDN w:val="0"/>
              <w:adjustRightInd w:val="0"/>
              <w:spacing w:after="0" w:line="240" w:lineRule="auto"/>
              <w:jc w:val="both"/>
              <w:rPr>
                <w:rFonts w:ascii="Times New Roman" w:eastAsia="Times-Roman" w:hAnsi="Times New Roman" w:cs="Times New Roman"/>
                <w:sz w:val="26"/>
                <w:szCs w:val="26"/>
              </w:rPr>
            </w:pPr>
            <w:r w:rsidRPr="00C1703F">
              <w:rPr>
                <w:rFonts w:ascii="Times New Roman" w:eastAsia="Times-Roman" w:hAnsi="Times New Roman" w:cs="Times New Roman"/>
                <w:sz w:val="26"/>
                <w:szCs w:val="26"/>
              </w:rPr>
              <w:t>Тәуелсіздік / егемендік / бостандық (Независимость / суверенитет / свобода)</w:t>
            </w:r>
          </w:p>
        </w:tc>
        <w:tc>
          <w:tcPr>
            <w:tcW w:w="1851" w:type="dxa"/>
          </w:tcPr>
          <w:p w:rsidR="00AC7D48" w:rsidRPr="00C1703F" w:rsidRDefault="00AC7D48" w:rsidP="00B00EAF">
            <w:pPr>
              <w:autoSpaceDE w:val="0"/>
              <w:autoSpaceDN w:val="0"/>
              <w:adjustRightInd w:val="0"/>
              <w:spacing w:after="0" w:line="240" w:lineRule="auto"/>
              <w:jc w:val="center"/>
              <w:rPr>
                <w:rFonts w:ascii="Times New Roman" w:eastAsia="Times-Roman" w:hAnsi="Times New Roman" w:cs="Times New Roman"/>
                <w:sz w:val="26"/>
                <w:szCs w:val="26"/>
              </w:rPr>
            </w:pPr>
            <w:r w:rsidRPr="00C1703F">
              <w:rPr>
                <w:rFonts w:ascii="Times New Roman" w:eastAsia="Times-Roman" w:hAnsi="Times New Roman" w:cs="Times New Roman"/>
                <w:sz w:val="26"/>
                <w:szCs w:val="26"/>
              </w:rPr>
              <w:t>29 (3,3 %)</w:t>
            </w:r>
          </w:p>
        </w:tc>
        <w:tc>
          <w:tcPr>
            <w:tcW w:w="2736" w:type="dxa"/>
          </w:tcPr>
          <w:p w:rsidR="00AC7D48" w:rsidRPr="00C1703F" w:rsidRDefault="00AC7D48" w:rsidP="00AC7D48">
            <w:pPr>
              <w:autoSpaceDE w:val="0"/>
              <w:autoSpaceDN w:val="0"/>
              <w:adjustRightInd w:val="0"/>
              <w:spacing w:after="0" w:line="240" w:lineRule="auto"/>
              <w:jc w:val="both"/>
              <w:rPr>
                <w:rFonts w:ascii="Times New Roman" w:eastAsia="Times-Roman" w:hAnsi="Times New Roman" w:cs="Times New Roman"/>
                <w:sz w:val="26"/>
                <w:szCs w:val="26"/>
              </w:rPr>
            </w:pPr>
            <w:r w:rsidRPr="00C1703F">
              <w:rPr>
                <w:rFonts w:ascii="Times New Roman" w:eastAsia="Times-Roman" w:hAnsi="Times New Roman" w:cs="Times New Roman"/>
                <w:sz w:val="26"/>
                <w:szCs w:val="26"/>
              </w:rPr>
              <w:t>Милосердие / отзывчивость / сострадание</w:t>
            </w:r>
          </w:p>
        </w:tc>
        <w:tc>
          <w:tcPr>
            <w:tcW w:w="1942" w:type="dxa"/>
          </w:tcPr>
          <w:p w:rsidR="00AC7D48" w:rsidRPr="00C1703F" w:rsidRDefault="00AC7D48" w:rsidP="00B00EAF">
            <w:pPr>
              <w:autoSpaceDE w:val="0"/>
              <w:autoSpaceDN w:val="0"/>
              <w:adjustRightInd w:val="0"/>
              <w:spacing w:after="0" w:line="240" w:lineRule="auto"/>
              <w:jc w:val="center"/>
              <w:rPr>
                <w:rFonts w:ascii="Times New Roman" w:eastAsia="Times-Roman" w:hAnsi="Times New Roman" w:cs="Times New Roman"/>
                <w:sz w:val="26"/>
                <w:szCs w:val="26"/>
              </w:rPr>
            </w:pPr>
            <w:r w:rsidRPr="00C1703F">
              <w:rPr>
                <w:rFonts w:ascii="Times New Roman" w:eastAsia="Times-Roman" w:hAnsi="Times New Roman" w:cs="Times New Roman"/>
                <w:sz w:val="26"/>
                <w:szCs w:val="26"/>
              </w:rPr>
              <w:t>31 (4 %)</w:t>
            </w:r>
          </w:p>
        </w:tc>
      </w:tr>
      <w:tr w:rsidR="00AC7D48" w:rsidRPr="00C1703F" w:rsidTr="00A52110">
        <w:trPr>
          <w:trHeight w:val="1122"/>
        </w:trPr>
        <w:tc>
          <w:tcPr>
            <w:tcW w:w="3227" w:type="dxa"/>
          </w:tcPr>
          <w:p w:rsidR="00AC7D48" w:rsidRPr="00C1703F" w:rsidRDefault="00AC7D48" w:rsidP="00AC7D48">
            <w:pPr>
              <w:autoSpaceDE w:val="0"/>
              <w:autoSpaceDN w:val="0"/>
              <w:adjustRightInd w:val="0"/>
              <w:spacing w:after="0" w:line="240" w:lineRule="auto"/>
              <w:jc w:val="both"/>
              <w:rPr>
                <w:rFonts w:ascii="Times New Roman" w:eastAsia="Times-Roman" w:hAnsi="Times New Roman" w:cs="Times New Roman"/>
                <w:sz w:val="26"/>
                <w:szCs w:val="26"/>
              </w:rPr>
            </w:pPr>
            <w:r w:rsidRPr="00C1703F">
              <w:rPr>
                <w:rFonts w:ascii="Times New Roman" w:eastAsia="Times-Roman" w:hAnsi="Times New Roman" w:cs="Times New Roman"/>
                <w:sz w:val="26"/>
                <w:szCs w:val="26"/>
              </w:rPr>
              <w:t>Ынтымақтастық / бірлік (Солидарность / единство)</w:t>
            </w:r>
          </w:p>
        </w:tc>
        <w:tc>
          <w:tcPr>
            <w:tcW w:w="1851" w:type="dxa"/>
          </w:tcPr>
          <w:p w:rsidR="00AC7D48" w:rsidRPr="00C1703F" w:rsidRDefault="00AC7D48" w:rsidP="00B00EAF">
            <w:pPr>
              <w:autoSpaceDE w:val="0"/>
              <w:autoSpaceDN w:val="0"/>
              <w:adjustRightInd w:val="0"/>
              <w:spacing w:after="0" w:line="240" w:lineRule="auto"/>
              <w:jc w:val="center"/>
              <w:rPr>
                <w:rFonts w:ascii="Times New Roman" w:eastAsia="Times-Roman" w:hAnsi="Times New Roman" w:cs="Times New Roman"/>
                <w:sz w:val="26"/>
                <w:szCs w:val="26"/>
              </w:rPr>
            </w:pPr>
            <w:r w:rsidRPr="00C1703F">
              <w:rPr>
                <w:rFonts w:ascii="Times New Roman" w:eastAsia="Times-Roman" w:hAnsi="Times New Roman" w:cs="Times New Roman"/>
                <w:sz w:val="26"/>
                <w:szCs w:val="26"/>
              </w:rPr>
              <w:t>28 (3,2 %)</w:t>
            </w:r>
          </w:p>
        </w:tc>
        <w:tc>
          <w:tcPr>
            <w:tcW w:w="2736" w:type="dxa"/>
          </w:tcPr>
          <w:p w:rsidR="00AC7D48" w:rsidRPr="00C1703F" w:rsidRDefault="00AC7D48" w:rsidP="00AC7D48">
            <w:pPr>
              <w:autoSpaceDE w:val="0"/>
              <w:autoSpaceDN w:val="0"/>
              <w:adjustRightInd w:val="0"/>
              <w:spacing w:after="0" w:line="240" w:lineRule="auto"/>
              <w:jc w:val="both"/>
              <w:rPr>
                <w:rFonts w:ascii="Times New Roman" w:eastAsia="Times-Roman" w:hAnsi="Times New Roman" w:cs="Times New Roman"/>
                <w:sz w:val="26"/>
                <w:szCs w:val="26"/>
              </w:rPr>
            </w:pPr>
            <w:r w:rsidRPr="00C1703F">
              <w:rPr>
                <w:rFonts w:ascii="Times New Roman" w:eastAsia="Times-Roman" w:hAnsi="Times New Roman" w:cs="Times New Roman"/>
                <w:sz w:val="26"/>
                <w:szCs w:val="26"/>
              </w:rPr>
              <w:t>Уважение / взаимоуважение / взаимопонимание / взаимоотношения</w:t>
            </w:r>
          </w:p>
        </w:tc>
        <w:tc>
          <w:tcPr>
            <w:tcW w:w="1942" w:type="dxa"/>
          </w:tcPr>
          <w:p w:rsidR="00AC7D48" w:rsidRPr="00C1703F" w:rsidRDefault="00AC7D48" w:rsidP="00B00EAF">
            <w:pPr>
              <w:autoSpaceDE w:val="0"/>
              <w:autoSpaceDN w:val="0"/>
              <w:adjustRightInd w:val="0"/>
              <w:spacing w:after="0" w:line="240" w:lineRule="auto"/>
              <w:jc w:val="center"/>
              <w:rPr>
                <w:rFonts w:ascii="Times New Roman" w:eastAsia="Times-Roman" w:hAnsi="Times New Roman" w:cs="Times New Roman"/>
                <w:sz w:val="26"/>
                <w:szCs w:val="26"/>
              </w:rPr>
            </w:pPr>
            <w:r w:rsidRPr="00C1703F">
              <w:rPr>
                <w:rFonts w:ascii="Times New Roman" w:eastAsia="Times-Roman" w:hAnsi="Times New Roman" w:cs="Times New Roman"/>
                <w:sz w:val="26"/>
                <w:szCs w:val="26"/>
              </w:rPr>
              <w:t>29 (3,7 %)</w:t>
            </w:r>
          </w:p>
        </w:tc>
      </w:tr>
      <w:tr w:rsidR="00AC7D48" w:rsidRPr="00C1703F" w:rsidTr="00A52110">
        <w:trPr>
          <w:trHeight w:val="544"/>
        </w:trPr>
        <w:tc>
          <w:tcPr>
            <w:tcW w:w="3227" w:type="dxa"/>
          </w:tcPr>
          <w:p w:rsidR="00AC7D48" w:rsidRPr="00C1703F" w:rsidRDefault="00AC7D48" w:rsidP="00AC7D48">
            <w:pPr>
              <w:autoSpaceDE w:val="0"/>
              <w:autoSpaceDN w:val="0"/>
              <w:adjustRightInd w:val="0"/>
              <w:spacing w:after="0" w:line="240" w:lineRule="auto"/>
              <w:jc w:val="both"/>
              <w:rPr>
                <w:rFonts w:ascii="Times New Roman" w:eastAsia="Times-Roman" w:hAnsi="Times New Roman" w:cs="Times New Roman"/>
                <w:sz w:val="26"/>
                <w:szCs w:val="26"/>
              </w:rPr>
            </w:pPr>
            <w:r w:rsidRPr="00C1703F">
              <w:rPr>
                <w:rFonts w:ascii="Times New Roman" w:eastAsia="Times-Roman" w:hAnsi="Times New Roman" w:cs="Times New Roman"/>
                <w:sz w:val="26"/>
                <w:szCs w:val="26"/>
              </w:rPr>
              <w:t>Ел (Страна)</w:t>
            </w:r>
          </w:p>
        </w:tc>
        <w:tc>
          <w:tcPr>
            <w:tcW w:w="1851" w:type="dxa"/>
          </w:tcPr>
          <w:p w:rsidR="00AC7D48" w:rsidRPr="00C1703F" w:rsidRDefault="00AC7D48" w:rsidP="00B00EAF">
            <w:pPr>
              <w:autoSpaceDE w:val="0"/>
              <w:autoSpaceDN w:val="0"/>
              <w:adjustRightInd w:val="0"/>
              <w:spacing w:after="0" w:line="240" w:lineRule="auto"/>
              <w:jc w:val="center"/>
              <w:rPr>
                <w:rFonts w:ascii="Times New Roman" w:eastAsia="Times-Roman" w:hAnsi="Times New Roman" w:cs="Times New Roman"/>
                <w:sz w:val="26"/>
                <w:szCs w:val="26"/>
              </w:rPr>
            </w:pPr>
            <w:r w:rsidRPr="00C1703F">
              <w:rPr>
                <w:rFonts w:ascii="Times New Roman" w:eastAsia="Times-Roman" w:hAnsi="Times New Roman" w:cs="Times New Roman"/>
                <w:sz w:val="26"/>
                <w:szCs w:val="26"/>
              </w:rPr>
              <w:t>27 (3,1 %)</w:t>
            </w:r>
          </w:p>
        </w:tc>
        <w:tc>
          <w:tcPr>
            <w:tcW w:w="2736" w:type="dxa"/>
          </w:tcPr>
          <w:p w:rsidR="00AC7D48" w:rsidRPr="00C1703F" w:rsidRDefault="00AC7D48" w:rsidP="00AC7D48">
            <w:pPr>
              <w:autoSpaceDE w:val="0"/>
              <w:autoSpaceDN w:val="0"/>
              <w:adjustRightInd w:val="0"/>
              <w:spacing w:after="0" w:line="240" w:lineRule="auto"/>
              <w:jc w:val="both"/>
              <w:rPr>
                <w:rFonts w:ascii="Times New Roman" w:eastAsia="Times-Roman" w:hAnsi="Times New Roman" w:cs="Times New Roman"/>
                <w:sz w:val="26"/>
                <w:szCs w:val="26"/>
              </w:rPr>
            </w:pPr>
            <w:r w:rsidRPr="00C1703F">
              <w:rPr>
                <w:rFonts w:ascii="Times New Roman" w:eastAsia="Times-Roman" w:hAnsi="Times New Roman" w:cs="Times New Roman"/>
                <w:sz w:val="26"/>
                <w:szCs w:val="26"/>
              </w:rPr>
              <w:t>Независимость / суверенитет / свобода</w:t>
            </w:r>
          </w:p>
        </w:tc>
        <w:tc>
          <w:tcPr>
            <w:tcW w:w="1942" w:type="dxa"/>
          </w:tcPr>
          <w:p w:rsidR="00AC7D48" w:rsidRPr="00C1703F" w:rsidRDefault="00AC7D48" w:rsidP="00B00EAF">
            <w:pPr>
              <w:autoSpaceDE w:val="0"/>
              <w:autoSpaceDN w:val="0"/>
              <w:adjustRightInd w:val="0"/>
              <w:spacing w:after="0" w:line="240" w:lineRule="auto"/>
              <w:jc w:val="center"/>
              <w:rPr>
                <w:rFonts w:ascii="Times New Roman" w:eastAsia="Times-Roman" w:hAnsi="Times New Roman" w:cs="Times New Roman"/>
                <w:sz w:val="26"/>
                <w:szCs w:val="26"/>
              </w:rPr>
            </w:pPr>
            <w:r w:rsidRPr="00C1703F">
              <w:rPr>
                <w:rFonts w:ascii="Times New Roman" w:eastAsia="Times-Roman" w:hAnsi="Times New Roman" w:cs="Times New Roman"/>
                <w:sz w:val="26"/>
                <w:szCs w:val="26"/>
              </w:rPr>
              <w:t>29 (3,7 %)</w:t>
            </w:r>
          </w:p>
        </w:tc>
      </w:tr>
      <w:tr w:rsidR="00AC7D48" w:rsidRPr="00C1703F" w:rsidTr="00A52110">
        <w:trPr>
          <w:trHeight w:val="561"/>
        </w:trPr>
        <w:tc>
          <w:tcPr>
            <w:tcW w:w="3227" w:type="dxa"/>
          </w:tcPr>
          <w:p w:rsidR="00AC7D48" w:rsidRPr="00C1703F" w:rsidRDefault="00AC7D48" w:rsidP="00AC7D48">
            <w:pPr>
              <w:autoSpaceDE w:val="0"/>
              <w:autoSpaceDN w:val="0"/>
              <w:adjustRightInd w:val="0"/>
              <w:spacing w:after="0" w:line="240" w:lineRule="auto"/>
              <w:jc w:val="both"/>
              <w:rPr>
                <w:rFonts w:ascii="Times New Roman" w:eastAsia="Times-Roman" w:hAnsi="Times New Roman" w:cs="Times New Roman"/>
                <w:sz w:val="26"/>
                <w:szCs w:val="26"/>
              </w:rPr>
            </w:pPr>
            <w:r w:rsidRPr="00C1703F">
              <w:rPr>
                <w:rFonts w:ascii="Times New Roman" w:eastAsia="Times-Roman" w:hAnsi="Times New Roman" w:cs="Times New Roman"/>
                <w:sz w:val="26"/>
                <w:szCs w:val="26"/>
              </w:rPr>
              <w:t>Салт-дәстүр (Обычаи и традиции)</w:t>
            </w:r>
          </w:p>
        </w:tc>
        <w:tc>
          <w:tcPr>
            <w:tcW w:w="1851" w:type="dxa"/>
          </w:tcPr>
          <w:p w:rsidR="00AC7D48" w:rsidRPr="00C1703F" w:rsidRDefault="00AC7D48" w:rsidP="00B00EAF">
            <w:pPr>
              <w:autoSpaceDE w:val="0"/>
              <w:autoSpaceDN w:val="0"/>
              <w:adjustRightInd w:val="0"/>
              <w:spacing w:after="0" w:line="240" w:lineRule="auto"/>
              <w:jc w:val="center"/>
              <w:rPr>
                <w:rFonts w:ascii="Times New Roman" w:eastAsia="Times-Roman" w:hAnsi="Times New Roman" w:cs="Times New Roman"/>
                <w:sz w:val="26"/>
                <w:szCs w:val="26"/>
              </w:rPr>
            </w:pPr>
            <w:r w:rsidRPr="00C1703F">
              <w:rPr>
                <w:rFonts w:ascii="Times New Roman" w:eastAsia="Times-Roman" w:hAnsi="Times New Roman" w:cs="Times New Roman"/>
                <w:sz w:val="26"/>
                <w:szCs w:val="26"/>
              </w:rPr>
              <w:t>27 (3,1 %)</w:t>
            </w:r>
          </w:p>
        </w:tc>
        <w:tc>
          <w:tcPr>
            <w:tcW w:w="2736" w:type="dxa"/>
          </w:tcPr>
          <w:p w:rsidR="00AC7D48" w:rsidRPr="00C1703F" w:rsidRDefault="00AC7D48" w:rsidP="00AC7D48">
            <w:pPr>
              <w:autoSpaceDE w:val="0"/>
              <w:autoSpaceDN w:val="0"/>
              <w:adjustRightInd w:val="0"/>
              <w:spacing w:after="0" w:line="240" w:lineRule="auto"/>
              <w:jc w:val="both"/>
              <w:rPr>
                <w:rFonts w:ascii="Times New Roman" w:eastAsia="Times-Roman" w:hAnsi="Times New Roman" w:cs="Times New Roman"/>
                <w:sz w:val="26"/>
                <w:szCs w:val="26"/>
              </w:rPr>
            </w:pPr>
            <w:r w:rsidRPr="00C1703F">
              <w:rPr>
                <w:rFonts w:ascii="Times New Roman" w:eastAsia="Times-Roman" w:hAnsi="Times New Roman" w:cs="Times New Roman"/>
                <w:sz w:val="26"/>
                <w:szCs w:val="26"/>
              </w:rPr>
              <w:t>Обычаи и традиции</w:t>
            </w:r>
          </w:p>
        </w:tc>
        <w:tc>
          <w:tcPr>
            <w:tcW w:w="1942" w:type="dxa"/>
          </w:tcPr>
          <w:p w:rsidR="00AC7D48" w:rsidRPr="00C1703F" w:rsidRDefault="00AC7D48" w:rsidP="00B00EAF">
            <w:pPr>
              <w:autoSpaceDE w:val="0"/>
              <w:autoSpaceDN w:val="0"/>
              <w:adjustRightInd w:val="0"/>
              <w:spacing w:after="0" w:line="240" w:lineRule="auto"/>
              <w:jc w:val="center"/>
              <w:rPr>
                <w:rFonts w:ascii="Times New Roman" w:eastAsia="Times-Roman" w:hAnsi="Times New Roman" w:cs="Times New Roman"/>
                <w:sz w:val="26"/>
                <w:szCs w:val="26"/>
              </w:rPr>
            </w:pPr>
            <w:r w:rsidRPr="00C1703F">
              <w:rPr>
                <w:rFonts w:ascii="Times New Roman" w:eastAsia="Times-Roman" w:hAnsi="Times New Roman" w:cs="Times New Roman"/>
                <w:sz w:val="26"/>
                <w:szCs w:val="26"/>
              </w:rPr>
              <w:t>26 (3,3 %)</w:t>
            </w:r>
          </w:p>
        </w:tc>
      </w:tr>
      <w:tr w:rsidR="00AC7D48" w:rsidRPr="00C1703F" w:rsidTr="00A52110">
        <w:trPr>
          <w:trHeight w:val="561"/>
        </w:trPr>
        <w:tc>
          <w:tcPr>
            <w:tcW w:w="3227" w:type="dxa"/>
          </w:tcPr>
          <w:p w:rsidR="00AC7D48" w:rsidRPr="00C1703F" w:rsidRDefault="00AC7D48" w:rsidP="00AC7D48">
            <w:pPr>
              <w:autoSpaceDE w:val="0"/>
              <w:autoSpaceDN w:val="0"/>
              <w:adjustRightInd w:val="0"/>
              <w:spacing w:after="0" w:line="240" w:lineRule="auto"/>
              <w:jc w:val="both"/>
              <w:rPr>
                <w:rFonts w:ascii="Times New Roman" w:eastAsia="Times-Roman" w:hAnsi="Times New Roman" w:cs="Times New Roman"/>
                <w:sz w:val="26"/>
                <w:szCs w:val="26"/>
              </w:rPr>
            </w:pPr>
            <w:r w:rsidRPr="00C1703F">
              <w:rPr>
                <w:rFonts w:ascii="Times New Roman" w:eastAsia="Times-Roman" w:hAnsi="Times New Roman" w:cs="Times New Roman"/>
                <w:sz w:val="26"/>
                <w:szCs w:val="26"/>
              </w:rPr>
              <w:t>Халық / ұлт (Народ / нация)</w:t>
            </w:r>
          </w:p>
        </w:tc>
        <w:tc>
          <w:tcPr>
            <w:tcW w:w="1851" w:type="dxa"/>
          </w:tcPr>
          <w:p w:rsidR="00AC7D48" w:rsidRPr="00C1703F" w:rsidRDefault="00AC7D48" w:rsidP="00B00EAF">
            <w:pPr>
              <w:autoSpaceDE w:val="0"/>
              <w:autoSpaceDN w:val="0"/>
              <w:adjustRightInd w:val="0"/>
              <w:spacing w:after="0" w:line="240" w:lineRule="auto"/>
              <w:jc w:val="center"/>
              <w:rPr>
                <w:rFonts w:ascii="Times New Roman" w:eastAsia="Times-Roman" w:hAnsi="Times New Roman" w:cs="Times New Roman"/>
                <w:sz w:val="26"/>
                <w:szCs w:val="26"/>
              </w:rPr>
            </w:pPr>
            <w:r w:rsidRPr="00C1703F">
              <w:rPr>
                <w:rFonts w:ascii="Times New Roman" w:eastAsia="Times-Roman" w:hAnsi="Times New Roman" w:cs="Times New Roman"/>
                <w:sz w:val="26"/>
                <w:szCs w:val="26"/>
              </w:rPr>
              <w:t>26 (3 %)</w:t>
            </w:r>
          </w:p>
        </w:tc>
        <w:tc>
          <w:tcPr>
            <w:tcW w:w="2736" w:type="dxa"/>
          </w:tcPr>
          <w:p w:rsidR="00AC7D48" w:rsidRPr="00C1703F" w:rsidRDefault="00AC7D48" w:rsidP="00AC7D48">
            <w:pPr>
              <w:autoSpaceDE w:val="0"/>
              <w:autoSpaceDN w:val="0"/>
              <w:adjustRightInd w:val="0"/>
              <w:spacing w:after="0" w:line="240" w:lineRule="auto"/>
              <w:jc w:val="both"/>
              <w:rPr>
                <w:rFonts w:ascii="Times New Roman" w:eastAsia="Times-Roman" w:hAnsi="Times New Roman" w:cs="Times New Roman"/>
                <w:sz w:val="26"/>
                <w:szCs w:val="26"/>
              </w:rPr>
            </w:pPr>
            <w:r w:rsidRPr="00C1703F">
              <w:rPr>
                <w:rFonts w:ascii="Times New Roman" w:eastAsia="Times-Roman" w:hAnsi="Times New Roman" w:cs="Times New Roman"/>
                <w:sz w:val="26"/>
                <w:szCs w:val="26"/>
              </w:rPr>
              <w:t>Труд / трудолюбие / работа</w:t>
            </w:r>
          </w:p>
        </w:tc>
        <w:tc>
          <w:tcPr>
            <w:tcW w:w="1942" w:type="dxa"/>
          </w:tcPr>
          <w:p w:rsidR="00AC7D48" w:rsidRPr="00C1703F" w:rsidRDefault="00AC7D48" w:rsidP="00B00EAF">
            <w:pPr>
              <w:autoSpaceDE w:val="0"/>
              <w:autoSpaceDN w:val="0"/>
              <w:adjustRightInd w:val="0"/>
              <w:spacing w:after="0" w:line="240" w:lineRule="auto"/>
              <w:jc w:val="center"/>
              <w:rPr>
                <w:rFonts w:ascii="Times New Roman" w:eastAsia="Times-Roman" w:hAnsi="Times New Roman" w:cs="Times New Roman"/>
                <w:sz w:val="26"/>
                <w:szCs w:val="26"/>
              </w:rPr>
            </w:pPr>
            <w:r w:rsidRPr="00C1703F">
              <w:rPr>
                <w:rFonts w:ascii="Times New Roman" w:eastAsia="Times-Roman" w:hAnsi="Times New Roman" w:cs="Times New Roman"/>
                <w:sz w:val="26"/>
                <w:szCs w:val="26"/>
              </w:rPr>
              <w:t>26 (3,3 %)</w:t>
            </w:r>
          </w:p>
        </w:tc>
      </w:tr>
      <w:tr w:rsidR="00AC7D48" w:rsidRPr="00C1703F" w:rsidTr="00A52110">
        <w:trPr>
          <w:trHeight w:val="857"/>
        </w:trPr>
        <w:tc>
          <w:tcPr>
            <w:tcW w:w="3227" w:type="dxa"/>
          </w:tcPr>
          <w:p w:rsidR="00AC7D48" w:rsidRPr="00C1703F" w:rsidRDefault="00AC7D48" w:rsidP="00AC7D48">
            <w:pPr>
              <w:autoSpaceDE w:val="0"/>
              <w:autoSpaceDN w:val="0"/>
              <w:adjustRightInd w:val="0"/>
              <w:spacing w:after="0" w:line="240" w:lineRule="auto"/>
              <w:jc w:val="both"/>
              <w:rPr>
                <w:rFonts w:ascii="Times New Roman" w:eastAsia="Times-Roman" w:hAnsi="Times New Roman" w:cs="Times New Roman"/>
                <w:sz w:val="26"/>
                <w:szCs w:val="26"/>
              </w:rPr>
            </w:pPr>
            <w:r w:rsidRPr="00C1703F">
              <w:rPr>
                <w:rFonts w:ascii="Times New Roman" w:eastAsia="Times-Roman" w:hAnsi="Times New Roman" w:cs="Times New Roman"/>
                <w:sz w:val="26"/>
                <w:szCs w:val="26"/>
              </w:rPr>
              <w:t>Ата-ананы және үлкендерді сыйлау (Уважение к родителям и старшим)</w:t>
            </w:r>
          </w:p>
        </w:tc>
        <w:tc>
          <w:tcPr>
            <w:tcW w:w="1851" w:type="dxa"/>
          </w:tcPr>
          <w:p w:rsidR="00AC7D48" w:rsidRPr="00C1703F" w:rsidRDefault="00AC7D48" w:rsidP="00B00EAF">
            <w:pPr>
              <w:autoSpaceDE w:val="0"/>
              <w:autoSpaceDN w:val="0"/>
              <w:adjustRightInd w:val="0"/>
              <w:spacing w:after="0" w:line="240" w:lineRule="auto"/>
              <w:jc w:val="center"/>
              <w:rPr>
                <w:rFonts w:ascii="Times New Roman" w:eastAsia="Times-Roman" w:hAnsi="Times New Roman" w:cs="Times New Roman"/>
                <w:sz w:val="26"/>
                <w:szCs w:val="26"/>
              </w:rPr>
            </w:pPr>
            <w:r w:rsidRPr="00C1703F">
              <w:rPr>
                <w:rFonts w:ascii="Times New Roman" w:eastAsia="Times-Roman" w:hAnsi="Times New Roman" w:cs="Times New Roman"/>
                <w:sz w:val="26"/>
                <w:szCs w:val="26"/>
              </w:rPr>
              <w:t>26 (3 %)</w:t>
            </w:r>
          </w:p>
        </w:tc>
        <w:tc>
          <w:tcPr>
            <w:tcW w:w="2736" w:type="dxa"/>
          </w:tcPr>
          <w:p w:rsidR="00AC7D48" w:rsidRPr="00C1703F" w:rsidRDefault="00AC7D48" w:rsidP="00AC7D48">
            <w:pPr>
              <w:autoSpaceDE w:val="0"/>
              <w:autoSpaceDN w:val="0"/>
              <w:adjustRightInd w:val="0"/>
              <w:spacing w:after="0" w:line="240" w:lineRule="auto"/>
              <w:jc w:val="both"/>
              <w:rPr>
                <w:rFonts w:ascii="Times New Roman" w:eastAsia="Times-Roman" w:hAnsi="Times New Roman" w:cs="Times New Roman"/>
                <w:sz w:val="26"/>
                <w:szCs w:val="26"/>
              </w:rPr>
            </w:pPr>
            <w:r w:rsidRPr="00C1703F">
              <w:rPr>
                <w:rFonts w:ascii="Times New Roman" w:eastAsia="Times-Roman" w:hAnsi="Times New Roman" w:cs="Times New Roman"/>
                <w:sz w:val="26"/>
                <w:szCs w:val="26"/>
              </w:rPr>
              <w:t>Солидарность / единство</w:t>
            </w:r>
          </w:p>
        </w:tc>
        <w:tc>
          <w:tcPr>
            <w:tcW w:w="1942" w:type="dxa"/>
          </w:tcPr>
          <w:p w:rsidR="00AC7D48" w:rsidRPr="00C1703F" w:rsidRDefault="00AC7D48" w:rsidP="00B00EAF">
            <w:pPr>
              <w:autoSpaceDE w:val="0"/>
              <w:autoSpaceDN w:val="0"/>
              <w:adjustRightInd w:val="0"/>
              <w:spacing w:after="0" w:line="240" w:lineRule="auto"/>
              <w:jc w:val="center"/>
              <w:rPr>
                <w:rFonts w:ascii="Times New Roman" w:eastAsia="Times-Roman" w:hAnsi="Times New Roman" w:cs="Times New Roman"/>
                <w:sz w:val="26"/>
                <w:szCs w:val="26"/>
              </w:rPr>
            </w:pPr>
            <w:r w:rsidRPr="00C1703F">
              <w:rPr>
                <w:rFonts w:ascii="Times New Roman" w:eastAsia="Times-Roman" w:hAnsi="Times New Roman" w:cs="Times New Roman"/>
                <w:sz w:val="26"/>
                <w:szCs w:val="26"/>
              </w:rPr>
              <w:t>25 (3,2 %)</w:t>
            </w:r>
          </w:p>
        </w:tc>
      </w:tr>
      <w:tr w:rsidR="00AC7D48" w:rsidRPr="00C1703F" w:rsidTr="00A52110">
        <w:trPr>
          <w:trHeight w:val="561"/>
        </w:trPr>
        <w:tc>
          <w:tcPr>
            <w:tcW w:w="3227" w:type="dxa"/>
          </w:tcPr>
          <w:p w:rsidR="00AC7D48" w:rsidRPr="00C1703F" w:rsidRDefault="00AC7D48" w:rsidP="00AC7D48">
            <w:pPr>
              <w:autoSpaceDE w:val="0"/>
              <w:autoSpaceDN w:val="0"/>
              <w:adjustRightInd w:val="0"/>
              <w:spacing w:after="0" w:line="240" w:lineRule="auto"/>
              <w:jc w:val="both"/>
              <w:rPr>
                <w:rFonts w:ascii="Times New Roman" w:eastAsia="Times-Roman" w:hAnsi="Times New Roman" w:cs="Times New Roman"/>
                <w:sz w:val="26"/>
                <w:szCs w:val="26"/>
              </w:rPr>
            </w:pPr>
            <w:r w:rsidRPr="00C1703F">
              <w:rPr>
                <w:rFonts w:ascii="Times New Roman" w:eastAsia="Times-Roman" w:hAnsi="Times New Roman" w:cs="Times New Roman"/>
                <w:sz w:val="26"/>
                <w:szCs w:val="26"/>
              </w:rPr>
              <w:t>Достық / бауырлыстық (Дружба / братство)</w:t>
            </w:r>
          </w:p>
        </w:tc>
        <w:tc>
          <w:tcPr>
            <w:tcW w:w="1851" w:type="dxa"/>
          </w:tcPr>
          <w:p w:rsidR="00AC7D48" w:rsidRPr="00C1703F" w:rsidRDefault="00AC7D48" w:rsidP="00B00EAF">
            <w:pPr>
              <w:autoSpaceDE w:val="0"/>
              <w:autoSpaceDN w:val="0"/>
              <w:adjustRightInd w:val="0"/>
              <w:spacing w:after="0" w:line="240" w:lineRule="auto"/>
              <w:jc w:val="center"/>
              <w:rPr>
                <w:rFonts w:ascii="Times New Roman" w:eastAsia="Times-Roman" w:hAnsi="Times New Roman" w:cs="Times New Roman"/>
                <w:sz w:val="26"/>
                <w:szCs w:val="26"/>
              </w:rPr>
            </w:pPr>
            <w:r w:rsidRPr="00C1703F">
              <w:rPr>
                <w:rFonts w:ascii="Times New Roman" w:eastAsia="Times-Roman" w:hAnsi="Times New Roman" w:cs="Times New Roman"/>
                <w:sz w:val="26"/>
                <w:szCs w:val="26"/>
              </w:rPr>
              <w:t>25 (2,9 %)</w:t>
            </w:r>
          </w:p>
        </w:tc>
        <w:tc>
          <w:tcPr>
            <w:tcW w:w="2736" w:type="dxa"/>
          </w:tcPr>
          <w:p w:rsidR="00AC7D48" w:rsidRPr="00C1703F" w:rsidRDefault="00AC7D48" w:rsidP="00AC7D48">
            <w:pPr>
              <w:autoSpaceDE w:val="0"/>
              <w:autoSpaceDN w:val="0"/>
              <w:adjustRightInd w:val="0"/>
              <w:spacing w:after="0" w:line="240" w:lineRule="auto"/>
              <w:jc w:val="both"/>
              <w:rPr>
                <w:rFonts w:ascii="Times New Roman" w:eastAsia="Times-Roman" w:hAnsi="Times New Roman" w:cs="Times New Roman"/>
                <w:sz w:val="26"/>
                <w:szCs w:val="26"/>
              </w:rPr>
            </w:pPr>
            <w:r w:rsidRPr="00C1703F">
              <w:rPr>
                <w:rFonts w:ascii="Times New Roman" w:eastAsia="Times-Roman" w:hAnsi="Times New Roman" w:cs="Times New Roman"/>
                <w:sz w:val="26"/>
                <w:szCs w:val="26"/>
              </w:rPr>
              <w:t>Народ / нация</w:t>
            </w:r>
          </w:p>
        </w:tc>
        <w:tc>
          <w:tcPr>
            <w:tcW w:w="1942" w:type="dxa"/>
          </w:tcPr>
          <w:p w:rsidR="00AC7D48" w:rsidRPr="00C1703F" w:rsidRDefault="00AC7D48" w:rsidP="00B00EAF">
            <w:pPr>
              <w:autoSpaceDE w:val="0"/>
              <w:autoSpaceDN w:val="0"/>
              <w:adjustRightInd w:val="0"/>
              <w:spacing w:after="0" w:line="240" w:lineRule="auto"/>
              <w:jc w:val="center"/>
              <w:rPr>
                <w:rFonts w:ascii="Times New Roman" w:eastAsia="Times-Roman" w:hAnsi="Times New Roman" w:cs="Times New Roman"/>
                <w:sz w:val="26"/>
                <w:szCs w:val="26"/>
              </w:rPr>
            </w:pPr>
            <w:r w:rsidRPr="00C1703F">
              <w:rPr>
                <w:rFonts w:ascii="Times New Roman" w:eastAsia="Times-Roman" w:hAnsi="Times New Roman" w:cs="Times New Roman"/>
                <w:sz w:val="26"/>
                <w:szCs w:val="26"/>
              </w:rPr>
              <w:t>23 (2,9 %)</w:t>
            </w:r>
          </w:p>
        </w:tc>
      </w:tr>
    </w:tbl>
    <w:p w:rsidR="00AC7D48" w:rsidRPr="00C1703F" w:rsidRDefault="00AC7D48" w:rsidP="00AC7D48">
      <w:pPr>
        <w:spacing w:after="0" w:line="240" w:lineRule="auto"/>
        <w:jc w:val="both"/>
        <w:rPr>
          <w:rFonts w:ascii="Times New Roman" w:hAnsi="Times New Roman" w:cs="Times New Roman"/>
          <w:sz w:val="28"/>
          <w:szCs w:val="28"/>
        </w:rPr>
      </w:pPr>
    </w:p>
    <w:p w:rsidR="008208EF" w:rsidRPr="00C1703F" w:rsidRDefault="00AC7D48" w:rsidP="00AC7D48">
      <w:pPr>
        <w:spacing w:after="0" w:line="240" w:lineRule="auto"/>
        <w:jc w:val="both"/>
        <w:rPr>
          <w:rFonts w:ascii="Times New Roman" w:hAnsi="Times New Roman" w:cs="Times New Roman"/>
          <w:sz w:val="28"/>
          <w:szCs w:val="28"/>
        </w:rPr>
      </w:pPr>
      <w:r w:rsidRPr="00C1703F">
        <w:rPr>
          <w:rFonts w:ascii="Times New Roman" w:hAnsi="Times New Roman" w:cs="Times New Roman"/>
          <w:sz w:val="28"/>
          <w:szCs w:val="28"/>
        </w:rPr>
        <w:tab/>
        <w:t xml:space="preserve">Как видно из таблицы 8, в двух сопоставляемых языках </w:t>
      </w:r>
      <w:r w:rsidR="000304AA" w:rsidRPr="00C1703F">
        <w:rPr>
          <w:rFonts w:ascii="Times New Roman" w:hAnsi="Times New Roman" w:cs="Times New Roman"/>
          <w:sz w:val="28"/>
          <w:szCs w:val="28"/>
        </w:rPr>
        <w:t>наиболее часто встречаются</w:t>
      </w:r>
      <w:r w:rsidRPr="00C1703F">
        <w:rPr>
          <w:rFonts w:ascii="Times New Roman" w:hAnsi="Times New Roman" w:cs="Times New Roman"/>
          <w:sz w:val="28"/>
          <w:szCs w:val="28"/>
        </w:rPr>
        <w:t xml:space="preserve"> 3 ценности ОТБАСЫ / СЕМЬЯ, КЕЛІСІМ / СОГЛАСИЕ, ОТАНСҮЙГІШТІК / ПАТРИОТИЗМ. Следовательно, они являются доминантными как в казахскоязычной, так и русскоязычной прессе</w:t>
      </w:r>
      <w:r w:rsidR="008208EF" w:rsidRPr="00C1703F">
        <w:rPr>
          <w:rFonts w:ascii="Times New Roman" w:hAnsi="Times New Roman" w:cs="Times New Roman"/>
          <w:sz w:val="28"/>
          <w:szCs w:val="28"/>
        </w:rPr>
        <w:t xml:space="preserve"> и будут рассмотрены нами в ходе исследования</w:t>
      </w:r>
      <w:r w:rsidRPr="00C1703F">
        <w:rPr>
          <w:rFonts w:ascii="Times New Roman" w:hAnsi="Times New Roman" w:cs="Times New Roman"/>
          <w:sz w:val="28"/>
          <w:szCs w:val="28"/>
        </w:rPr>
        <w:t>. Совпадение представленных ценностей не означает их одинакового восприятия и понимания. На наш взгляд, тема семьи напрямую касается любого человека, с</w:t>
      </w:r>
      <w:r w:rsidR="000304AA" w:rsidRPr="00C1703F">
        <w:rPr>
          <w:rFonts w:ascii="Times New Roman" w:hAnsi="Times New Roman" w:cs="Times New Roman"/>
          <w:sz w:val="28"/>
          <w:szCs w:val="28"/>
        </w:rPr>
        <w:t>оответственно</w:t>
      </w:r>
      <w:r w:rsidRPr="00C1703F">
        <w:rPr>
          <w:rFonts w:ascii="Times New Roman" w:hAnsi="Times New Roman" w:cs="Times New Roman"/>
          <w:sz w:val="28"/>
          <w:szCs w:val="28"/>
        </w:rPr>
        <w:t xml:space="preserve">, частота встречаемости очень высока. </w:t>
      </w:r>
      <w:r w:rsidR="00D24D5C" w:rsidRPr="00C1703F">
        <w:rPr>
          <w:rFonts w:ascii="Times New Roman" w:hAnsi="Times New Roman" w:cs="Times New Roman"/>
          <w:sz w:val="28"/>
          <w:szCs w:val="28"/>
        </w:rPr>
        <w:t xml:space="preserve">На протяжении всей истории человечества институт семьи остается наиболее устойчивым социальным компонентом </w:t>
      </w:r>
      <w:r w:rsidR="000304AA" w:rsidRPr="00C1703F">
        <w:rPr>
          <w:rFonts w:ascii="Times New Roman" w:hAnsi="Times New Roman" w:cs="Times New Roman"/>
          <w:sz w:val="28"/>
          <w:szCs w:val="28"/>
        </w:rPr>
        <w:t>общества,</w:t>
      </w:r>
      <w:r w:rsidR="00D24D5C" w:rsidRPr="00C1703F">
        <w:rPr>
          <w:rFonts w:ascii="Times New Roman" w:hAnsi="Times New Roman" w:cs="Times New Roman"/>
          <w:sz w:val="28"/>
          <w:szCs w:val="28"/>
        </w:rPr>
        <w:t xml:space="preserve"> и семья выступает основной жизненной ценностью. </w:t>
      </w:r>
      <w:r w:rsidRPr="00C1703F">
        <w:rPr>
          <w:rFonts w:ascii="Times New Roman" w:hAnsi="Times New Roman" w:cs="Times New Roman"/>
          <w:sz w:val="28"/>
          <w:szCs w:val="28"/>
        </w:rPr>
        <w:t xml:space="preserve">Такие ценности, как </w:t>
      </w:r>
      <w:r w:rsidR="000304AA" w:rsidRPr="00C1703F">
        <w:rPr>
          <w:rFonts w:ascii="Times New Roman" w:hAnsi="Times New Roman" w:cs="Times New Roman"/>
          <w:i/>
          <w:sz w:val="28"/>
          <w:szCs w:val="28"/>
        </w:rPr>
        <w:t>согласие</w:t>
      </w:r>
      <w:r w:rsidRPr="00C1703F">
        <w:rPr>
          <w:rFonts w:ascii="Times New Roman" w:hAnsi="Times New Roman" w:cs="Times New Roman"/>
          <w:sz w:val="28"/>
          <w:szCs w:val="28"/>
        </w:rPr>
        <w:t xml:space="preserve"> и </w:t>
      </w:r>
      <w:r w:rsidR="000304AA" w:rsidRPr="00C1703F">
        <w:rPr>
          <w:rFonts w:ascii="Times New Roman" w:hAnsi="Times New Roman" w:cs="Times New Roman"/>
          <w:i/>
          <w:sz w:val="28"/>
          <w:szCs w:val="28"/>
        </w:rPr>
        <w:t>патриотизм</w:t>
      </w:r>
      <w:r w:rsidRPr="00C1703F">
        <w:rPr>
          <w:rFonts w:ascii="Times New Roman" w:hAnsi="Times New Roman" w:cs="Times New Roman"/>
          <w:sz w:val="28"/>
          <w:szCs w:val="28"/>
        </w:rPr>
        <w:t xml:space="preserve"> являются абстрактными понятиями и в повседневной жизни не так часто вербализуются.</w:t>
      </w:r>
    </w:p>
    <w:p w:rsidR="00AC7D48" w:rsidRPr="00C1703F" w:rsidRDefault="00AC7D48" w:rsidP="00AC7D48">
      <w:pPr>
        <w:spacing w:after="0" w:line="240" w:lineRule="auto"/>
        <w:jc w:val="both"/>
        <w:rPr>
          <w:rFonts w:ascii="Times New Roman" w:hAnsi="Times New Roman" w:cs="Times New Roman"/>
          <w:sz w:val="28"/>
          <w:szCs w:val="28"/>
        </w:rPr>
      </w:pPr>
      <w:r w:rsidRPr="00C1703F">
        <w:rPr>
          <w:rFonts w:ascii="Times New Roman" w:hAnsi="Times New Roman" w:cs="Times New Roman"/>
          <w:sz w:val="28"/>
          <w:szCs w:val="28"/>
        </w:rPr>
        <w:lastRenderedPageBreak/>
        <w:tab/>
        <w:t xml:space="preserve">Такие аксиологемы, как </w:t>
      </w:r>
      <w:r w:rsidRPr="00C1703F">
        <w:rPr>
          <w:rFonts w:ascii="Times New Roman" w:hAnsi="Times New Roman" w:cs="Times New Roman"/>
          <w:i/>
          <w:sz w:val="28"/>
          <w:szCs w:val="28"/>
        </w:rPr>
        <w:t>независимость / суверенитет / свобода; обычаи и традиции; солидарность / единство; народ / нация</w:t>
      </w:r>
      <w:r w:rsidRPr="00C1703F">
        <w:rPr>
          <w:rFonts w:ascii="Times New Roman" w:hAnsi="Times New Roman" w:cs="Times New Roman"/>
          <w:sz w:val="28"/>
          <w:szCs w:val="28"/>
        </w:rPr>
        <w:t xml:space="preserve"> также вошли в список 10 доминантных ценностей в акси</w:t>
      </w:r>
      <w:r w:rsidR="00C676C6" w:rsidRPr="00C1703F">
        <w:rPr>
          <w:rFonts w:ascii="Times New Roman" w:hAnsi="Times New Roman" w:cs="Times New Roman"/>
          <w:sz w:val="28"/>
          <w:szCs w:val="28"/>
        </w:rPr>
        <w:t>осфере казахстанского общества.</w:t>
      </w:r>
    </w:p>
    <w:p w:rsidR="00AC7D48" w:rsidRPr="00C1703F" w:rsidRDefault="00AC7D48" w:rsidP="00AC7D48">
      <w:pPr>
        <w:spacing w:after="0" w:line="240" w:lineRule="auto"/>
        <w:jc w:val="both"/>
        <w:rPr>
          <w:rFonts w:ascii="Times New Roman" w:hAnsi="Times New Roman" w:cs="Times New Roman"/>
          <w:sz w:val="28"/>
          <w:szCs w:val="28"/>
        </w:rPr>
      </w:pPr>
      <w:r w:rsidRPr="00C1703F">
        <w:rPr>
          <w:rFonts w:ascii="Times New Roman" w:hAnsi="Times New Roman" w:cs="Times New Roman"/>
          <w:sz w:val="28"/>
          <w:szCs w:val="28"/>
        </w:rPr>
        <w:tab/>
        <w:t>Эмпирический материал показывает, что преобладающими ценностями казахстанского общества выступают смысложизненные, базовые ценности. Ценности постматериалистического характера – самореализация, карьера и др., не находят своего отражения в языке казахстанской прессы, соответственно, они не являются доминирующими.</w:t>
      </w:r>
    </w:p>
    <w:p w:rsidR="00AC7D48" w:rsidRPr="00C1703F" w:rsidRDefault="00AC7D48" w:rsidP="00AC7D48">
      <w:pPr>
        <w:spacing w:after="0" w:line="240" w:lineRule="auto"/>
        <w:jc w:val="both"/>
        <w:rPr>
          <w:rFonts w:ascii="Times New Roman" w:hAnsi="Times New Roman" w:cs="Times New Roman"/>
          <w:sz w:val="28"/>
          <w:szCs w:val="28"/>
        </w:rPr>
      </w:pPr>
      <w:r w:rsidRPr="00C1703F">
        <w:rPr>
          <w:rFonts w:ascii="Times New Roman" w:hAnsi="Times New Roman" w:cs="Times New Roman"/>
          <w:sz w:val="28"/>
          <w:szCs w:val="28"/>
        </w:rPr>
        <w:tab/>
        <w:t>Патриотизм, как ценность, в начале получения Казахстаном независимости не был на такой высокой позиции, ввиду сложной экономической ситуации в стране, когда население больше интересовали ценности материального благополучия. С.Б. Алимова в своей статье приводит данные республиканского опроса 1993-1995 годов: «В качестве приоритетных респонденты определяли: здоровье – 96,2 %, семейное благополучие – 93,4 %, материальный достаток – 91,7 %, хороший отдых – 85,7 % и личное благополучие – 80,0 %. В то же время наименее важными в понимании опрошенных казахстанцев являлись ценности, имеющие общественное, политическое измерение – гордость за Родину – 52,8 %, карь</w:t>
      </w:r>
      <w:r w:rsidR="00FB4B38" w:rsidRPr="00C1703F">
        <w:rPr>
          <w:rFonts w:ascii="Times New Roman" w:hAnsi="Times New Roman" w:cs="Times New Roman"/>
          <w:sz w:val="28"/>
          <w:szCs w:val="28"/>
        </w:rPr>
        <w:t>ера – 34,6 %, популярность – 25</w:t>
      </w:r>
      <w:r w:rsidRPr="00C1703F">
        <w:rPr>
          <w:rFonts w:ascii="Times New Roman" w:hAnsi="Times New Roman" w:cs="Times New Roman"/>
          <w:sz w:val="28"/>
          <w:szCs w:val="28"/>
        </w:rPr>
        <w:t>,0 %, стремление к власти – 19,2 %» [1</w:t>
      </w:r>
      <w:r w:rsidR="006A5EBD" w:rsidRPr="00C1703F">
        <w:rPr>
          <w:rFonts w:ascii="Times New Roman" w:hAnsi="Times New Roman" w:cs="Times New Roman"/>
          <w:sz w:val="28"/>
          <w:szCs w:val="28"/>
        </w:rPr>
        <w:t>69</w:t>
      </w:r>
      <w:r w:rsidRPr="00C1703F">
        <w:rPr>
          <w:rFonts w:ascii="Times New Roman" w:hAnsi="Times New Roman" w:cs="Times New Roman"/>
          <w:sz w:val="28"/>
          <w:szCs w:val="28"/>
        </w:rPr>
        <w:t>, с. 141]. По</w:t>
      </w:r>
      <w:r w:rsidR="00FB4B38" w:rsidRPr="00C1703F">
        <w:rPr>
          <w:rFonts w:ascii="Times New Roman" w:hAnsi="Times New Roman" w:cs="Times New Roman"/>
          <w:sz w:val="28"/>
          <w:szCs w:val="28"/>
        </w:rPr>
        <w:t>сле</w:t>
      </w:r>
      <w:r w:rsidRPr="00C1703F">
        <w:rPr>
          <w:rFonts w:ascii="Times New Roman" w:hAnsi="Times New Roman" w:cs="Times New Roman"/>
          <w:sz w:val="28"/>
          <w:szCs w:val="28"/>
        </w:rPr>
        <w:t xml:space="preserve"> прошестви</w:t>
      </w:r>
      <w:r w:rsidR="00FB4B38" w:rsidRPr="00C1703F">
        <w:rPr>
          <w:rFonts w:ascii="Times New Roman" w:hAnsi="Times New Roman" w:cs="Times New Roman"/>
          <w:sz w:val="28"/>
          <w:szCs w:val="28"/>
        </w:rPr>
        <w:t>я</w:t>
      </w:r>
      <w:r w:rsidRPr="00C1703F">
        <w:rPr>
          <w:rFonts w:ascii="Times New Roman" w:hAnsi="Times New Roman" w:cs="Times New Roman"/>
          <w:sz w:val="28"/>
          <w:szCs w:val="28"/>
        </w:rPr>
        <w:t xml:space="preserve"> десяти лет предпочтения казахстанского общества меняются. Граждане начинают испытывать определенную гордость за страну, за свою Родину. Ценность </w:t>
      </w:r>
      <w:r w:rsidR="00FB4B38" w:rsidRPr="00C1703F">
        <w:rPr>
          <w:rFonts w:ascii="Times New Roman" w:hAnsi="Times New Roman" w:cs="Times New Roman"/>
          <w:i/>
          <w:sz w:val="28"/>
          <w:szCs w:val="28"/>
        </w:rPr>
        <w:t>патриотизм</w:t>
      </w:r>
      <w:r w:rsidRPr="00C1703F">
        <w:rPr>
          <w:rFonts w:ascii="Times New Roman" w:hAnsi="Times New Roman" w:cs="Times New Roman"/>
          <w:sz w:val="28"/>
          <w:szCs w:val="28"/>
        </w:rPr>
        <w:t xml:space="preserve"> появляется в жизненных ориентирах населения: «В частности, 63,4 % опрошенных граждан отметила следующее: «я горжусь своей страной, так как у нее большое будущее» [1</w:t>
      </w:r>
      <w:r w:rsidR="006A5EBD" w:rsidRPr="00C1703F">
        <w:rPr>
          <w:rFonts w:ascii="Times New Roman" w:hAnsi="Times New Roman" w:cs="Times New Roman"/>
          <w:sz w:val="28"/>
          <w:szCs w:val="28"/>
        </w:rPr>
        <w:t>69</w:t>
      </w:r>
      <w:r w:rsidRPr="00C1703F">
        <w:rPr>
          <w:rFonts w:ascii="Times New Roman" w:hAnsi="Times New Roman" w:cs="Times New Roman"/>
          <w:sz w:val="28"/>
          <w:szCs w:val="28"/>
        </w:rPr>
        <w:t>, с. 142].</w:t>
      </w:r>
    </w:p>
    <w:p w:rsidR="007934F8" w:rsidRDefault="005E7F1B" w:rsidP="007934F8">
      <w:pPr>
        <w:spacing w:after="0" w:line="240" w:lineRule="auto"/>
        <w:jc w:val="both"/>
        <w:rPr>
          <w:rFonts w:ascii="Times New Roman" w:hAnsi="Times New Roman" w:cs="Times New Roman"/>
          <w:sz w:val="28"/>
          <w:szCs w:val="28"/>
        </w:rPr>
      </w:pPr>
      <w:r w:rsidRPr="00C1703F">
        <w:rPr>
          <w:rFonts w:ascii="Times New Roman" w:hAnsi="Times New Roman" w:cs="Times New Roman"/>
          <w:sz w:val="28"/>
          <w:szCs w:val="28"/>
        </w:rPr>
        <w:tab/>
      </w:r>
      <w:r w:rsidR="003D2166" w:rsidRPr="00C1703F">
        <w:rPr>
          <w:rFonts w:ascii="Times New Roman" w:hAnsi="Times New Roman" w:cs="Times New Roman"/>
          <w:sz w:val="28"/>
          <w:szCs w:val="28"/>
        </w:rPr>
        <w:t xml:space="preserve">Количественные </w:t>
      </w:r>
      <w:r w:rsidR="00AC7D48" w:rsidRPr="00C1703F">
        <w:rPr>
          <w:rFonts w:ascii="Times New Roman" w:hAnsi="Times New Roman" w:cs="Times New Roman"/>
          <w:sz w:val="28"/>
          <w:szCs w:val="28"/>
        </w:rPr>
        <w:t xml:space="preserve">показатели встречаемости ценности </w:t>
      </w:r>
      <w:r w:rsidR="00FB4B38" w:rsidRPr="00C1703F">
        <w:rPr>
          <w:rFonts w:ascii="Times New Roman" w:hAnsi="Times New Roman" w:cs="Times New Roman"/>
          <w:i/>
          <w:sz w:val="28"/>
          <w:szCs w:val="28"/>
        </w:rPr>
        <w:t>патриотизм</w:t>
      </w:r>
      <w:r w:rsidR="00AC7D48" w:rsidRPr="00C1703F">
        <w:rPr>
          <w:rFonts w:ascii="Times New Roman" w:hAnsi="Times New Roman" w:cs="Times New Roman"/>
          <w:sz w:val="28"/>
          <w:szCs w:val="28"/>
        </w:rPr>
        <w:t xml:space="preserve"> в современной казахстанской прессе</w:t>
      </w:r>
      <w:r w:rsidR="003D2166" w:rsidRPr="00C1703F">
        <w:rPr>
          <w:rFonts w:ascii="Times New Roman" w:hAnsi="Times New Roman" w:cs="Times New Roman"/>
          <w:sz w:val="28"/>
          <w:szCs w:val="28"/>
        </w:rPr>
        <w:t xml:space="preserve"> свидетельствуют о важности этой ценности в современном обществе</w:t>
      </w:r>
      <w:r w:rsidR="00AC7D48" w:rsidRPr="00C1703F">
        <w:rPr>
          <w:rFonts w:ascii="Times New Roman" w:hAnsi="Times New Roman" w:cs="Times New Roman"/>
          <w:sz w:val="28"/>
          <w:szCs w:val="28"/>
        </w:rPr>
        <w:t>.</w:t>
      </w:r>
      <w:r w:rsidR="007934F8" w:rsidRPr="007934F8">
        <w:rPr>
          <w:rFonts w:ascii="Times New Roman" w:hAnsi="Times New Roman" w:cs="Times New Roman"/>
          <w:sz w:val="28"/>
          <w:szCs w:val="28"/>
        </w:rPr>
        <w:t xml:space="preserve"> </w:t>
      </w:r>
    </w:p>
    <w:p w:rsidR="007934F8" w:rsidRPr="00C1703F" w:rsidRDefault="007934F8" w:rsidP="007934F8">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b/>
      </w:r>
      <w:r w:rsidRPr="00C1703F">
        <w:rPr>
          <w:rFonts w:ascii="Times New Roman" w:hAnsi="Times New Roman" w:cs="Times New Roman"/>
          <w:sz w:val="28"/>
          <w:szCs w:val="28"/>
        </w:rPr>
        <w:t>При анализе отдельных ценностей различались два аспекта: значение и функциональная характеристика. Первый аспект касается ценности, рассматриваемой с парадигматической, системной точки зрения, т.е. противопоставленной другим ценностям. Второй аспект заключается в том, какие свойства приписываются данной ценности в конкретном контексте. С учетом такого параметрического описания материала (который представлен в виде рабочих фишек) была составлена база данных. Пример одной из фишек приведен ниже в таблице 9.</w:t>
      </w:r>
    </w:p>
    <w:p w:rsidR="00AC7D48" w:rsidRPr="00C1703F" w:rsidRDefault="00AC7D48" w:rsidP="00AC7D48">
      <w:pPr>
        <w:spacing w:after="0" w:line="240" w:lineRule="auto"/>
        <w:jc w:val="both"/>
        <w:rPr>
          <w:rFonts w:ascii="Times New Roman" w:hAnsi="Times New Roman" w:cs="Times New Roman"/>
          <w:sz w:val="28"/>
          <w:szCs w:val="28"/>
        </w:rPr>
      </w:pPr>
    </w:p>
    <w:p w:rsidR="00AC7D48" w:rsidRDefault="00AC7D48" w:rsidP="00AC7D48">
      <w:pPr>
        <w:spacing w:after="0" w:line="240" w:lineRule="auto"/>
        <w:jc w:val="both"/>
        <w:rPr>
          <w:rFonts w:ascii="Times New Roman" w:hAnsi="Times New Roman" w:cs="Times New Roman"/>
          <w:sz w:val="28"/>
          <w:szCs w:val="28"/>
        </w:rPr>
      </w:pPr>
      <w:r w:rsidRPr="00C1703F">
        <w:rPr>
          <w:rFonts w:ascii="Times New Roman" w:hAnsi="Times New Roman" w:cs="Times New Roman"/>
          <w:sz w:val="28"/>
          <w:szCs w:val="28"/>
        </w:rPr>
        <w:t>Таблица 9 – Пример анализа ценности СОГЛАСИЕ</w:t>
      </w:r>
    </w:p>
    <w:p w:rsidR="00B26988" w:rsidRDefault="00B26988" w:rsidP="00AC7D48">
      <w:pPr>
        <w:spacing w:after="0" w:line="240" w:lineRule="auto"/>
        <w:jc w:val="both"/>
        <w:rPr>
          <w:rFonts w:ascii="Times New Roman" w:hAnsi="Times New Roman" w:cs="Times New Roman"/>
          <w:sz w:val="28"/>
          <w:szCs w:val="28"/>
        </w:rPr>
      </w:pPr>
    </w:p>
    <w:tbl>
      <w:tblPr>
        <w:tblStyle w:val="a5"/>
        <w:tblW w:w="0" w:type="auto"/>
        <w:tblLook w:val="04A0"/>
      </w:tblPr>
      <w:tblGrid>
        <w:gridCol w:w="1808"/>
        <w:gridCol w:w="2978"/>
        <w:gridCol w:w="3254"/>
        <w:gridCol w:w="1814"/>
      </w:tblGrid>
      <w:tr w:rsidR="00B26988" w:rsidTr="00B26988">
        <w:tc>
          <w:tcPr>
            <w:tcW w:w="1808" w:type="dxa"/>
          </w:tcPr>
          <w:p w:rsidR="00B26988" w:rsidRDefault="00B26988" w:rsidP="00B26988">
            <w:pPr>
              <w:spacing w:after="0" w:line="240" w:lineRule="auto"/>
              <w:jc w:val="center"/>
              <w:rPr>
                <w:rFonts w:ascii="Times New Roman" w:hAnsi="Times New Roman" w:cs="Times New Roman"/>
                <w:sz w:val="28"/>
                <w:szCs w:val="28"/>
              </w:rPr>
            </w:pPr>
            <w:r w:rsidRPr="00C1703F">
              <w:rPr>
                <w:rFonts w:ascii="Times New Roman" w:hAnsi="Times New Roman" w:cs="Times New Roman"/>
                <w:sz w:val="26"/>
                <w:szCs w:val="26"/>
              </w:rPr>
              <w:t>Значение</w:t>
            </w:r>
          </w:p>
        </w:tc>
        <w:tc>
          <w:tcPr>
            <w:tcW w:w="2978" w:type="dxa"/>
          </w:tcPr>
          <w:p w:rsidR="00B26988" w:rsidRDefault="00B26988" w:rsidP="00B26988">
            <w:pPr>
              <w:spacing w:after="0" w:line="240" w:lineRule="auto"/>
              <w:jc w:val="center"/>
              <w:rPr>
                <w:rFonts w:ascii="Times New Roman" w:hAnsi="Times New Roman" w:cs="Times New Roman"/>
                <w:sz w:val="28"/>
                <w:szCs w:val="28"/>
              </w:rPr>
            </w:pPr>
            <w:r w:rsidRPr="00C1703F">
              <w:rPr>
                <w:rFonts w:ascii="Times New Roman" w:hAnsi="Times New Roman" w:cs="Times New Roman"/>
                <w:sz w:val="26"/>
                <w:szCs w:val="26"/>
              </w:rPr>
              <w:t>Характеристика</w:t>
            </w:r>
          </w:p>
        </w:tc>
        <w:tc>
          <w:tcPr>
            <w:tcW w:w="3254" w:type="dxa"/>
          </w:tcPr>
          <w:p w:rsidR="00B26988" w:rsidRDefault="00B26988" w:rsidP="00B26988">
            <w:pPr>
              <w:spacing w:after="0" w:line="240" w:lineRule="auto"/>
              <w:jc w:val="center"/>
              <w:rPr>
                <w:rFonts w:ascii="Times New Roman" w:hAnsi="Times New Roman" w:cs="Times New Roman"/>
                <w:sz w:val="28"/>
                <w:szCs w:val="28"/>
              </w:rPr>
            </w:pPr>
            <w:r w:rsidRPr="00C1703F">
              <w:rPr>
                <w:rFonts w:ascii="Times New Roman" w:hAnsi="Times New Roman" w:cs="Times New Roman"/>
                <w:sz w:val="26"/>
                <w:szCs w:val="26"/>
              </w:rPr>
              <w:t>Пример</w:t>
            </w:r>
          </w:p>
        </w:tc>
        <w:tc>
          <w:tcPr>
            <w:tcW w:w="1814" w:type="dxa"/>
          </w:tcPr>
          <w:p w:rsidR="00B26988" w:rsidRDefault="00B26988" w:rsidP="00B26988">
            <w:pPr>
              <w:spacing w:after="0" w:line="240" w:lineRule="auto"/>
              <w:jc w:val="center"/>
              <w:rPr>
                <w:rFonts w:ascii="Times New Roman" w:hAnsi="Times New Roman" w:cs="Times New Roman"/>
                <w:sz w:val="28"/>
                <w:szCs w:val="28"/>
              </w:rPr>
            </w:pPr>
            <w:r w:rsidRPr="00C1703F">
              <w:rPr>
                <w:rFonts w:ascii="Times New Roman" w:hAnsi="Times New Roman" w:cs="Times New Roman"/>
                <w:sz w:val="26"/>
                <w:szCs w:val="26"/>
              </w:rPr>
              <w:t>Источник</w:t>
            </w:r>
          </w:p>
        </w:tc>
      </w:tr>
      <w:tr w:rsidR="00B26988" w:rsidTr="00B26988">
        <w:tc>
          <w:tcPr>
            <w:tcW w:w="1808" w:type="dxa"/>
          </w:tcPr>
          <w:p w:rsidR="00B26988" w:rsidRDefault="00B26988" w:rsidP="00B26988">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1</w:t>
            </w:r>
          </w:p>
        </w:tc>
        <w:tc>
          <w:tcPr>
            <w:tcW w:w="2978" w:type="dxa"/>
          </w:tcPr>
          <w:p w:rsidR="00B26988" w:rsidRDefault="00B26988" w:rsidP="00B26988">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2</w:t>
            </w:r>
          </w:p>
        </w:tc>
        <w:tc>
          <w:tcPr>
            <w:tcW w:w="3254" w:type="dxa"/>
          </w:tcPr>
          <w:p w:rsidR="00B26988" w:rsidRDefault="00B26988" w:rsidP="00B26988">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3</w:t>
            </w:r>
          </w:p>
        </w:tc>
        <w:tc>
          <w:tcPr>
            <w:tcW w:w="1814" w:type="dxa"/>
          </w:tcPr>
          <w:p w:rsidR="00B26988" w:rsidRDefault="00B26988" w:rsidP="00B26988">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4</w:t>
            </w:r>
          </w:p>
        </w:tc>
      </w:tr>
      <w:tr w:rsidR="00B26988" w:rsidTr="002C1B29">
        <w:tc>
          <w:tcPr>
            <w:tcW w:w="1808" w:type="dxa"/>
            <w:tcBorders>
              <w:bottom w:val="single" w:sz="4" w:space="0" w:color="auto"/>
            </w:tcBorders>
          </w:tcPr>
          <w:p w:rsidR="00B26988" w:rsidRDefault="00B26988" w:rsidP="00AC7D48">
            <w:pPr>
              <w:spacing w:after="0" w:line="240" w:lineRule="auto"/>
              <w:jc w:val="both"/>
              <w:rPr>
                <w:rFonts w:ascii="Times New Roman" w:hAnsi="Times New Roman" w:cs="Times New Roman"/>
                <w:sz w:val="28"/>
                <w:szCs w:val="28"/>
              </w:rPr>
            </w:pPr>
            <w:r w:rsidRPr="00C1703F">
              <w:rPr>
                <w:rFonts w:ascii="Times New Roman" w:hAnsi="Times New Roman" w:cs="Times New Roman"/>
                <w:sz w:val="26"/>
                <w:szCs w:val="26"/>
              </w:rPr>
              <w:t>Единство действий и мыслей</w:t>
            </w:r>
          </w:p>
        </w:tc>
        <w:tc>
          <w:tcPr>
            <w:tcW w:w="2978" w:type="dxa"/>
            <w:tcBorders>
              <w:bottom w:val="single" w:sz="4" w:space="0" w:color="auto"/>
            </w:tcBorders>
          </w:tcPr>
          <w:p w:rsidR="00B26988" w:rsidRDefault="00B26988" w:rsidP="00AC7D48">
            <w:pPr>
              <w:spacing w:after="0" w:line="240" w:lineRule="auto"/>
              <w:jc w:val="both"/>
              <w:rPr>
                <w:rFonts w:ascii="Times New Roman" w:hAnsi="Times New Roman" w:cs="Times New Roman"/>
                <w:sz w:val="28"/>
                <w:szCs w:val="28"/>
              </w:rPr>
            </w:pPr>
            <w:r w:rsidRPr="00C1703F">
              <w:rPr>
                <w:rFonts w:ascii="Times New Roman" w:hAnsi="Times New Roman" w:cs="Times New Roman"/>
                <w:sz w:val="26"/>
                <w:szCs w:val="26"/>
              </w:rPr>
              <w:t>Согласие является результатом сознательного, целенаправленного</w:t>
            </w:r>
          </w:p>
        </w:tc>
        <w:tc>
          <w:tcPr>
            <w:tcW w:w="3254" w:type="dxa"/>
            <w:tcBorders>
              <w:bottom w:val="single" w:sz="4" w:space="0" w:color="auto"/>
            </w:tcBorders>
          </w:tcPr>
          <w:p w:rsidR="00B26988" w:rsidRDefault="00B26988" w:rsidP="00AC7D48">
            <w:pPr>
              <w:spacing w:after="0" w:line="240" w:lineRule="auto"/>
              <w:jc w:val="both"/>
              <w:rPr>
                <w:rFonts w:ascii="Times New Roman" w:hAnsi="Times New Roman" w:cs="Times New Roman"/>
                <w:sz w:val="28"/>
                <w:szCs w:val="28"/>
              </w:rPr>
            </w:pPr>
            <w:r w:rsidRPr="00C1703F">
              <w:rPr>
                <w:rFonts w:ascii="Times New Roman" w:hAnsi="Times New Roman" w:cs="Times New Roman"/>
                <w:i/>
                <w:sz w:val="26"/>
                <w:szCs w:val="26"/>
              </w:rPr>
              <w:t>Через переживание миллионов драматических судеб мы пришли к пониманию ценности</w:t>
            </w:r>
          </w:p>
        </w:tc>
        <w:tc>
          <w:tcPr>
            <w:tcW w:w="1814" w:type="dxa"/>
            <w:tcBorders>
              <w:bottom w:val="single" w:sz="4" w:space="0" w:color="auto"/>
            </w:tcBorders>
          </w:tcPr>
          <w:p w:rsidR="00B26988" w:rsidRDefault="00B26988" w:rsidP="00AC7D48">
            <w:pPr>
              <w:spacing w:after="0" w:line="240" w:lineRule="auto"/>
              <w:jc w:val="both"/>
              <w:rPr>
                <w:rFonts w:ascii="Times New Roman" w:hAnsi="Times New Roman" w:cs="Times New Roman"/>
                <w:sz w:val="28"/>
                <w:szCs w:val="28"/>
              </w:rPr>
            </w:pPr>
            <w:r w:rsidRPr="00C1703F">
              <w:rPr>
                <w:rFonts w:ascii="Times New Roman" w:hAnsi="Times New Roman" w:cs="Times New Roman"/>
                <w:sz w:val="26"/>
                <w:szCs w:val="26"/>
              </w:rPr>
              <w:t>Казахстанская правда, 01 марта 2018</w:t>
            </w:r>
          </w:p>
        </w:tc>
      </w:tr>
    </w:tbl>
    <w:p w:rsidR="00B26988" w:rsidRPr="00C1703F" w:rsidRDefault="00B26988" w:rsidP="00AC7D48">
      <w:pPr>
        <w:spacing w:after="0" w:line="240" w:lineRule="auto"/>
        <w:jc w:val="both"/>
        <w:rPr>
          <w:rFonts w:ascii="Times New Roman" w:hAnsi="Times New Roman" w:cs="Times New Roman"/>
          <w:sz w:val="28"/>
          <w:szCs w:val="28"/>
        </w:rPr>
      </w:pPr>
      <w:r>
        <w:rPr>
          <w:rFonts w:ascii="Times New Roman" w:hAnsi="Times New Roman" w:cs="Times New Roman"/>
          <w:sz w:val="28"/>
          <w:szCs w:val="28"/>
        </w:rPr>
        <w:lastRenderedPageBreak/>
        <w:t>Продолжение таблицы 9</w:t>
      </w:r>
    </w:p>
    <w:p w:rsidR="00AC7D48" w:rsidRDefault="00AC7D48" w:rsidP="00AC7D48">
      <w:pPr>
        <w:spacing w:after="0" w:line="240" w:lineRule="auto"/>
        <w:jc w:val="both"/>
        <w:rPr>
          <w:rFonts w:ascii="Times New Roman" w:hAnsi="Times New Roman" w:cs="Times New Roman"/>
          <w:sz w:val="28"/>
          <w:szCs w:val="28"/>
        </w:rPr>
      </w:pPr>
    </w:p>
    <w:tbl>
      <w:tblPr>
        <w:tblStyle w:val="a5"/>
        <w:tblW w:w="0" w:type="auto"/>
        <w:tblLook w:val="04A0"/>
      </w:tblPr>
      <w:tblGrid>
        <w:gridCol w:w="1526"/>
        <w:gridCol w:w="2551"/>
        <w:gridCol w:w="3828"/>
        <w:gridCol w:w="1949"/>
      </w:tblGrid>
      <w:tr w:rsidR="00AC7D48" w:rsidRPr="00C1703F" w:rsidTr="002C1B29">
        <w:tc>
          <w:tcPr>
            <w:tcW w:w="1526" w:type="dxa"/>
            <w:tcBorders>
              <w:top w:val="single" w:sz="4" w:space="0" w:color="auto"/>
            </w:tcBorders>
          </w:tcPr>
          <w:p w:rsidR="00AC7D48" w:rsidRPr="00C1703F" w:rsidRDefault="00B26988" w:rsidP="00B26988">
            <w:pPr>
              <w:spacing w:after="0" w:line="240" w:lineRule="auto"/>
              <w:jc w:val="center"/>
              <w:rPr>
                <w:rFonts w:ascii="Times New Roman" w:hAnsi="Times New Roman" w:cs="Times New Roman"/>
                <w:sz w:val="26"/>
                <w:szCs w:val="26"/>
              </w:rPr>
            </w:pPr>
            <w:r>
              <w:rPr>
                <w:rFonts w:ascii="Times New Roman" w:hAnsi="Times New Roman" w:cs="Times New Roman"/>
                <w:sz w:val="26"/>
                <w:szCs w:val="26"/>
              </w:rPr>
              <w:t>1</w:t>
            </w:r>
          </w:p>
        </w:tc>
        <w:tc>
          <w:tcPr>
            <w:tcW w:w="2551" w:type="dxa"/>
            <w:tcBorders>
              <w:top w:val="single" w:sz="4" w:space="0" w:color="auto"/>
            </w:tcBorders>
          </w:tcPr>
          <w:p w:rsidR="00AC7D48" w:rsidRPr="00C1703F" w:rsidRDefault="00B26988" w:rsidP="00B26988">
            <w:pPr>
              <w:spacing w:after="0" w:line="240" w:lineRule="auto"/>
              <w:jc w:val="center"/>
              <w:rPr>
                <w:rFonts w:ascii="Times New Roman" w:hAnsi="Times New Roman" w:cs="Times New Roman"/>
                <w:sz w:val="26"/>
                <w:szCs w:val="26"/>
              </w:rPr>
            </w:pPr>
            <w:r>
              <w:rPr>
                <w:rFonts w:ascii="Times New Roman" w:hAnsi="Times New Roman" w:cs="Times New Roman"/>
                <w:sz w:val="26"/>
                <w:szCs w:val="26"/>
              </w:rPr>
              <w:t>2</w:t>
            </w:r>
          </w:p>
        </w:tc>
        <w:tc>
          <w:tcPr>
            <w:tcW w:w="3828" w:type="dxa"/>
            <w:tcBorders>
              <w:top w:val="single" w:sz="4" w:space="0" w:color="auto"/>
            </w:tcBorders>
          </w:tcPr>
          <w:p w:rsidR="00AC7D48" w:rsidRPr="00C1703F" w:rsidRDefault="00B26988" w:rsidP="00B26988">
            <w:pPr>
              <w:spacing w:after="0" w:line="240" w:lineRule="auto"/>
              <w:jc w:val="center"/>
              <w:rPr>
                <w:rFonts w:ascii="Times New Roman" w:hAnsi="Times New Roman" w:cs="Times New Roman"/>
                <w:sz w:val="26"/>
                <w:szCs w:val="26"/>
              </w:rPr>
            </w:pPr>
            <w:r>
              <w:rPr>
                <w:rFonts w:ascii="Times New Roman" w:hAnsi="Times New Roman" w:cs="Times New Roman"/>
                <w:sz w:val="26"/>
                <w:szCs w:val="26"/>
              </w:rPr>
              <w:t>3</w:t>
            </w:r>
          </w:p>
        </w:tc>
        <w:tc>
          <w:tcPr>
            <w:tcW w:w="1949" w:type="dxa"/>
            <w:tcBorders>
              <w:top w:val="single" w:sz="4" w:space="0" w:color="auto"/>
            </w:tcBorders>
          </w:tcPr>
          <w:p w:rsidR="00AC7D48" w:rsidRPr="00C1703F" w:rsidRDefault="00B26988" w:rsidP="00B26988">
            <w:pPr>
              <w:spacing w:after="0" w:line="240" w:lineRule="auto"/>
              <w:jc w:val="center"/>
              <w:rPr>
                <w:rFonts w:ascii="Times New Roman" w:hAnsi="Times New Roman" w:cs="Times New Roman"/>
                <w:sz w:val="26"/>
                <w:szCs w:val="26"/>
              </w:rPr>
            </w:pPr>
            <w:r>
              <w:rPr>
                <w:rFonts w:ascii="Times New Roman" w:hAnsi="Times New Roman" w:cs="Times New Roman"/>
                <w:sz w:val="26"/>
                <w:szCs w:val="26"/>
              </w:rPr>
              <w:t>4</w:t>
            </w:r>
          </w:p>
        </w:tc>
      </w:tr>
      <w:tr w:rsidR="00AC7D48" w:rsidRPr="00C1703F" w:rsidTr="00AC7D48">
        <w:tc>
          <w:tcPr>
            <w:tcW w:w="1526" w:type="dxa"/>
            <w:vMerge w:val="restart"/>
          </w:tcPr>
          <w:p w:rsidR="00AC7D48" w:rsidRPr="00C1703F" w:rsidRDefault="00AC7D48" w:rsidP="00AC7D48">
            <w:pPr>
              <w:spacing w:after="0" w:line="240" w:lineRule="auto"/>
              <w:jc w:val="both"/>
              <w:rPr>
                <w:rFonts w:ascii="Times New Roman" w:hAnsi="Times New Roman" w:cs="Times New Roman"/>
                <w:sz w:val="26"/>
                <w:szCs w:val="26"/>
              </w:rPr>
            </w:pPr>
          </w:p>
        </w:tc>
        <w:tc>
          <w:tcPr>
            <w:tcW w:w="2551" w:type="dxa"/>
          </w:tcPr>
          <w:p w:rsidR="00AC7D48" w:rsidRPr="00C1703F" w:rsidRDefault="00AC7D48" w:rsidP="00AC7D48">
            <w:pPr>
              <w:spacing w:after="0" w:line="240" w:lineRule="auto"/>
              <w:jc w:val="both"/>
              <w:rPr>
                <w:rFonts w:ascii="Times New Roman" w:hAnsi="Times New Roman" w:cs="Times New Roman"/>
                <w:sz w:val="26"/>
                <w:szCs w:val="26"/>
              </w:rPr>
            </w:pPr>
            <w:r w:rsidRPr="00C1703F">
              <w:rPr>
                <w:rFonts w:ascii="Times New Roman" w:hAnsi="Times New Roman" w:cs="Times New Roman"/>
                <w:sz w:val="26"/>
                <w:szCs w:val="26"/>
              </w:rPr>
              <w:t>и поступательного развития общества с целью преодоления конфликтов и социальных потрясений</w:t>
            </w:r>
          </w:p>
        </w:tc>
        <w:tc>
          <w:tcPr>
            <w:tcW w:w="3828" w:type="dxa"/>
          </w:tcPr>
          <w:p w:rsidR="00AC7D48" w:rsidRPr="00C1703F" w:rsidRDefault="00AC7D48" w:rsidP="00AC7D48">
            <w:pPr>
              <w:spacing w:after="0" w:line="240" w:lineRule="auto"/>
              <w:jc w:val="both"/>
              <w:rPr>
                <w:rFonts w:ascii="Times New Roman" w:hAnsi="Times New Roman" w:cs="Times New Roman"/>
                <w:sz w:val="26"/>
                <w:szCs w:val="26"/>
              </w:rPr>
            </w:pPr>
            <w:r w:rsidRPr="00C1703F">
              <w:rPr>
                <w:rFonts w:ascii="Times New Roman" w:hAnsi="Times New Roman" w:cs="Times New Roman"/>
                <w:i/>
                <w:sz w:val="26"/>
                <w:szCs w:val="26"/>
              </w:rPr>
              <w:t xml:space="preserve">народного единства и </w:t>
            </w:r>
            <w:r w:rsidRPr="00C1703F">
              <w:rPr>
                <w:rFonts w:ascii="Times New Roman" w:hAnsi="Times New Roman" w:cs="Times New Roman"/>
                <w:b/>
                <w:i/>
                <w:sz w:val="26"/>
                <w:szCs w:val="26"/>
              </w:rPr>
              <w:t>согласия</w:t>
            </w:r>
            <w:r w:rsidRPr="00C1703F">
              <w:rPr>
                <w:rFonts w:ascii="Times New Roman" w:hAnsi="Times New Roman" w:cs="Times New Roman"/>
                <w:i/>
                <w:sz w:val="26"/>
                <w:szCs w:val="26"/>
              </w:rPr>
              <w:t>, а чувство солидарности, поддержки и благодарности прочно укрепилось в нашем обществе</w:t>
            </w:r>
            <w:r w:rsidRPr="00C1703F">
              <w:rPr>
                <w:rFonts w:ascii="Times New Roman" w:hAnsi="Times New Roman" w:cs="Times New Roman"/>
                <w:sz w:val="26"/>
                <w:szCs w:val="26"/>
              </w:rPr>
              <w:t xml:space="preserve"> </w:t>
            </w:r>
            <w:r w:rsidRPr="00C1703F">
              <w:rPr>
                <w:rFonts w:ascii="Times New Roman" w:hAnsi="Times New Roman" w:cs="Times New Roman"/>
                <w:sz w:val="28"/>
                <w:szCs w:val="28"/>
              </w:rPr>
              <w:t>[...]</w:t>
            </w:r>
          </w:p>
        </w:tc>
        <w:tc>
          <w:tcPr>
            <w:tcW w:w="1949" w:type="dxa"/>
          </w:tcPr>
          <w:p w:rsidR="00AC7D48" w:rsidRPr="00C1703F" w:rsidRDefault="00AC7D48" w:rsidP="00AC7D48">
            <w:pPr>
              <w:spacing w:after="0" w:line="240" w:lineRule="auto"/>
              <w:jc w:val="both"/>
              <w:rPr>
                <w:rFonts w:ascii="Times New Roman" w:hAnsi="Times New Roman" w:cs="Times New Roman"/>
                <w:sz w:val="26"/>
                <w:szCs w:val="26"/>
              </w:rPr>
            </w:pPr>
          </w:p>
        </w:tc>
      </w:tr>
      <w:tr w:rsidR="00AC7D48" w:rsidRPr="00C1703F" w:rsidTr="00AC7D48">
        <w:tc>
          <w:tcPr>
            <w:tcW w:w="1526" w:type="dxa"/>
            <w:vMerge/>
          </w:tcPr>
          <w:p w:rsidR="00AC7D48" w:rsidRPr="00C1703F" w:rsidRDefault="00AC7D48" w:rsidP="00AC7D48">
            <w:pPr>
              <w:spacing w:after="0" w:line="240" w:lineRule="auto"/>
              <w:jc w:val="both"/>
              <w:rPr>
                <w:rFonts w:ascii="Times New Roman" w:hAnsi="Times New Roman" w:cs="Times New Roman"/>
                <w:sz w:val="26"/>
                <w:szCs w:val="26"/>
              </w:rPr>
            </w:pPr>
          </w:p>
        </w:tc>
        <w:tc>
          <w:tcPr>
            <w:tcW w:w="2551" w:type="dxa"/>
          </w:tcPr>
          <w:p w:rsidR="00AC7D48" w:rsidRPr="00C1703F" w:rsidRDefault="00AC7D48" w:rsidP="00AC7D48">
            <w:pPr>
              <w:spacing w:after="0" w:line="240" w:lineRule="auto"/>
              <w:ind w:firstLine="34"/>
              <w:jc w:val="both"/>
              <w:rPr>
                <w:rFonts w:ascii="Times New Roman" w:hAnsi="Times New Roman" w:cs="Times New Roman"/>
                <w:sz w:val="26"/>
                <w:szCs w:val="26"/>
              </w:rPr>
            </w:pPr>
            <w:r w:rsidRPr="00C1703F">
              <w:rPr>
                <w:rFonts w:ascii="Times New Roman" w:hAnsi="Times New Roman" w:cs="Times New Roman"/>
                <w:sz w:val="26"/>
                <w:szCs w:val="26"/>
              </w:rPr>
              <w:t>Согласие входит в ряд других положительных ценностей, таких, как мир и стабильность</w:t>
            </w:r>
          </w:p>
        </w:tc>
        <w:tc>
          <w:tcPr>
            <w:tcW w:w="3828" w:type="dxa"/>
          </w:tcPr>
          <w:p w:rsidR="00AC7D48" w:rsidRPr="00C1703F" w:rsidRDefault="00AC7D48" w:rsidP="00FB4B38">
            <w:pPr>
              <w:spacing w:after="0" w:line="240" w:lineRule="auto"/>
              <w:jc w:val="both"/>
              <w:rPr>
                <w:rFonts w:ascii="Times New Roman" w:hAnsi="Times New Roman" w:cs="Times New Roman"/>
                <w:sz w:val="26"/>
                <w:szCs w:val="26"/>
              </w:rPr>
            </w:pPr>
            <w:r w:rsidRPr="00C1703F">
              <w:rPr>
                <w:rFonts w:ascii="Times New Roman" w:hAnsi="Times New Roman" w:cs="Times New Roman"/>
                <w:i/>
                <w:sz w:val="26"/>
                <w:szCs w:val="26"/>
              </w:rPr>
              <w:t xml:space="preserve">Общенациональное единство, мир, стабильность и </w:t>
            </w:r>
            <w:r w:rsidRPr="00C1703F">
              <w:rPr>
                <w:rFonts w:ascii="Times New Roman" w:hAnsi="Times New Roman" w:cs="Times New Roman"/>
                <w:b/>
                <w:i/>
                <w:sz w:val="26"/>
                <w:szCs w:val="26"/>
              </w:rPr>
              <w:t>согласие</w:t>
            </w:r>
            <w:r w:rsidRPr="00C1703F">
              <w:rPr>
                <w:rFonts w:ascii="Times New Roman" w:hAnsi="Times New Roman" w:cs="Times New Roman"/>
                <w:i/>
                <w:sz w:val="26"/>
                <w:szCs w:val="26"/>
              </w:rPr>
              <w:t xml:space="preserve"> в нашем обществе, </w:t>
            </w:r>
            <w:r w:rsidRPr="00C1703F">
              <w:rPr>
                <w:rFonts w:ascii="Times New Roman" w:hAnsi="Times New Roman" w:cs="Times New Roman"/>
                <w:sz w:val="26"/>
                <w:szCs w:val="26"/>
              </w:rPr>
              <w:t xml:space="preserve">[...] </w:t>
            </w:r>
            <w:r w:rsidRPr="00C1703F">
              <w:rPr>
                <w:rFonts w:ascii="Times New Roman" w:hAnsi="Times New Roman" w:cs="Times New Roman"/>
                <w:i/>
                <w:sz w:val="26"/>
                <w:szCs w:val="26"/>
              </w:rPr>
              <w:t>– основные ценности для каждого гражданина Казахстана</w:t>
            </w:r>
            <w:r w:rsidRPr="00C1703F">
              <w:rPr>
                <w:rFonts w:ascii="Times New Roman" w:hAnsi="Times New Roman" w:cs="Times New Roman"/>
                <w:sz w:val="26"/>
                <w:szCs w:val="26"/>
              </w:rPr>
              <w:t>.</w:t>
            </w:r>
          </w:p>
        </w:tc>
        <w:tc>
          <w:tcPr>
            <w:tcW w:w="1949" w:type="dxa"/>
          </w:tcPr>
          <w:p w:rsidR="00AC7D48" w:rsidRPr="00C1703F" w:rsidRDefault="00AC7D48" w:rsidP="00AC7D48">
            <w:pPr>
              <w:spacing w:after="0" w:line="240" w:lineRule="auto"/>
              <w:jc w:val="both"/>
              <w:rPr>
                <w:rFonts w:ascii="Times New Roman" w:hAnsi="Times New Roman" w:cs="Times New Roman"/>
                <w:sz w:val="26"/>
                <w:szCs w:val="26"/>
              </w:rPr>
            </w:pPr>
            <w:r w:rsidRPr="00C1703F">
              <w:rPr>
                <w:rFonts w:ascii="Times New Roman" w:hAnsi="Times New Roman" w:cs="Times New Roman"/>
                <w:sz w:val="26"/>
                <w:szCs w:val="26"/>
              </w:rPr>
              <w:t>Казахстанская правда, 18 октября 2018</w:t>
            </w:r>
          </w:p>
        </w:tc>
      </w:tr>
      <w:tr w:rsidR="00AC7D48" w:rsidRPr="00C1703F" w:rsidTr="00AC7D48">
        <w:tc>
          <w:tcPr>
            <w:tcW w:w="1526" w:type="dxa"/>
            <w:vMerge/>
          </w:tcPr>
          <w:p w:rsidR="00AC7D48" w:rsidRPr="00C1703F" w:rsidRDefault="00AC7D48" w:rsidP="00AC7D48">
            <w:pPr>
              <w:spacing w:after="0" w:line="240" w:lineRule="auto"/>
              <w:jc w:val="both"/>
              <w:rPr>
                <w:rFonts w:ascii="Times New Roman" w:hAnsi="Times New Roman" w:cs="Times New Roman"/>
                <w:sz w:val="26"/>
                <w:szCs w:val="26"/>
              </w:rPr>
            </w:pPr>
          </w:p>
        </w:tc>
        <w:tc>
          <w:tcPr>
            <w:tcW w:w="2551" w:type="dxa"/>
          </w:tcPr>
          <w:p w:rsidR="00AC7D48" w:rsidRPr="00C1703F" w:rsidRDefault="00AC7D48" w:rsidP="00AC7D48">
            <w:pPr>
              <w:spacing w:after="0" w:line="240" w:lineRule="auto"/>
              <w:jc w:val="both"/>
              <w:rPr>
                <w:rFonts w:ascii="Times New Roman" w:hAnsi="Times New Roman" w:cs="Times New Roman"/>
                <w:sz w:val="26"/>
                <w:szCs w:val="26"/>
              </w:rPr>
            </w:pPr>
            <w:r w:rsidRPr="00C1703F">
              <w:rPr>
                <w:rFonts w:ascii="Times New Roman" w:hAnsi="Times New Roman" w:cs="Times New Roman"/>
                <w:sz w:val="26"/>
                <w:szCs w:val="26"/>
              </w:rPr>
              <w:t>Согласие представляет одну из традиционных духовных ценностей, которая требует возрождения</w:t>
            </w:r>
          </w:p>
        </w:tc>
        <w:tc>
          <w:tcPr>
            <w:tcW w:w="3828" w:type="dxa"/>
          </w:tcPr>
          <w:p w:rsidR="00AC7D48" w:rsidRPr="00C1703F" w:rsidRDefault="00AC7D48" w:rsidP="00AC7D48">
            <w:pPr>
              <w:spacing w:after="0" w:line="240" w:lineRule="auto"/>
              <w:jc w:val="both"/>
              <w:rPr>
                <w:rFonts w:ascii="Times New Roman" w:hAnsi="Times New Roman" w:cs="Times New Roman"/>
                <w:sz w:val="26"/>
                <w:szCs w:val="26"/>
              </w:rPr>
            </w:pPr>
            <w:r w:rsidRPr="00C1703F">
              <w:rPr>
                <w:rFonts w:ascii="Times New Roman" w:hAnsi="Times New Roman" w:cs="Times New Roman"/>
                <w:i/>
                <w:sz w:val="26"/>
                <w:szCs w:val="26"/>
              </w:rPr>
              <w:t>Программа ориентирована прежде всего на возрождение и укрепление традиционных духовных ценностей казахстанцев</w:t>
            </w:r>
            <w:r w:rsidRPr="00C1703F">
              <w:rPr>
                <w:rFonts w:ascii="Times New Roman" w:hAnsi="Times New Roman" w:cs="Times New Roman"/>
                <w:sz w:val="26"/>
                <w:szCs w:val="26"/>
              </w:rPr>
              <w:t xml:space="preserve">, [...] </w:t>
            </w:r>
            <w:r w:rsidRPr="00C1703F">
              <w:rPr>
                <w:rFonts w:ascii="Times New Roman" w:hAnsi="Times New Roman" w:cs="Times New Roman"/>
                <w:i/>
                <w:sz w:val="26"/>
                <w:szCs w:val="26"/>
              </w:rPr>
              <w:t xml:space="preserve">таких, как казахстанский патриотизм, национальная идентичность, общественное </w:t>
            </w:r>
            <w:r w:rsidRPr="00C1703F">
              <w:rPr>
                <w:rFonts w:ascii="Times New Roman" w:hAnsi="Times New Roman" w:cs="Times New Roman"/>
                <w:b/>
                <w:i/>
                <w:sz w:val="26"/>
                <w:szCs w:val="26"/>
              </w:rPr>
              <w:t>согласие</w:t>
            </w:r>
            <w:r w:rsidRPr="00C1703F">
              <w:rPr>
                <w:rFonts w:ascii="Times New Roman" w:hAnsi="Times New Roman" w:cs="Times New Roman"/>
                <w:sz w:val="26"/>
                <w:szCs w:val="26"/>
              </w:rPr>
              <w:t>.</w:t>
            </w:r>
          </w:p>
        </w:tc>
        <w:tc>
          <w:tcPr>
            <w:tcW w:w="1949" w:type="dxa"/>
          </w:tcPr>
          <w:p w:rsidR="00AC7D48" w:rsidRPr="00C1703F" w:rsidRDefault="00AC7D48" w:rsidP="00AC7D48">
            <w:pPr>
              <w:spacing w:after="0" w:line="240" w:lineRule="auto"/>
              <w:jc w:val="both"/>
              <w:rPr>
                <w:rFonts w:ascii="Times New Roman" w:hAnsi="Times New Roman" w:cs="Times New Roman"/>
                <w:sz w:val="26"/>
                <w:szCs w:val="26"/>
              </w:rPr>
            </w:pPr>
            <w:r w:rsidRPr="00C1703F">
              <w:rPr>
                <w:rFonts w:ascii="Times New Roman" w:hAnsi="Times New Roman" w:cs="Times New Roman"/>
                <w:sz w:val="26"/>
                <w:szCs w:val="26"/>
              </w:rPr>
              <w:t>Казахстанская правда, 06 сентября 2018</w:t>
            </w:r>
          </w:p>
        </w:tc>
      </w:tr>
    </w:tbl>
    <w:p w:rsidR="00B26988" w:rsidRDefault="00AC7D48" w:rsidP="00AC7D48">
      <w:pPr>
        <w:spacing w:after="0" w:line="240" w:lineRule="auto"/>
        <w:jc w:val="both"/>
        <w:rPr>
          <w:rFonts w:ascii="Times New Roman" w:hAnsi="Times New Roman" w:cs="Times New Roman"/>
          <w:sz w:val="28"/>
          <w:szCs w:val="28"/>
        </w:rPr>
      </w:pPr>
      <w:r w:rsidRPr="00C1703F">
        <w:rPr>
          <w:rFonts w:ascii="Times New Roman" w:hAnsi="Times New Roman" w:cs="Times New Roman"/>
          <w:sz w:val="28"/>
          <w:szCs w:val="28"/>
        </w:rPr>
        <w:tab/>
      </w:r>
    </w:p>
    <w:p w:rsidR="00AC7D48" w:rsidRPr="00C1703F" w:rsidRDefault="00B26988" w:rsidP="00AC7D48">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b/>
      </w:r>
      <w:r w:rsidR="00AC7D48" w:rsidRPr="00C1703F">
        <w:rPr>
          <w:rFonts w:ascii="Times New Roman" w:hAnsi="Times New Roman" w:cs="Times New Roman"/>
          <w:sz w:val="28"/>
          <w:szCs w:val="28"/>
        </w:rPr>
        <w:t xml:space="preserve">Из анализа содержания понятия </w:t>
      </w:r>
      <w:r w:rsidR="00FB4B38" w:rsidRPr="00C1703F">
        <w:rPr>
          <w:rFonts w:ascii="Times New Roman" w:hAnsi="Times New Roman" w:cs="Times New Roman"/>
          <w:i/>
          <w:sz w:val="28"/>
          <w:szCs w:val="28"/>
        </w:rPr>
        <w:t>согласие</w:t>
      </w:r>
      <w:r w:rsidR="00AC7D48" w:rsidRPr="00C1703F">
        <w:rPr>
          <w:rFonts w:ascii="Times New Roman" w:hAnsi="Times New Roman" w:cs="Times New Roman"/>
          <w:sz w:val="28"/>
          <w:szCs w:val="28"/>
        </w:rPr>
        <w:t xml:space="preserve"> видно, что оно трактуется как одна из традиционных ценностей казахской культуры, которая, с одной стороны, требует возрождения в условиях формирования нового общества, в контексте памяти о драматических судьбах жителей Казахстана в прошлом; с другой стороны, гарантирует такие социальные ценности, как мир, стабильность и благополучие.</w:t>
      </w:r>
    </w:p>
    <w:p w:rsidR="002451A2" w:rsidRPr="00C1703F" w:rsidRDefault="008208EF" w:rsidP="008208EF">
      <w:pPr>
        <w:spacing w:after="0" w:line="240" w:lineRule="auto"/>
        <w:jc w:val="both"/>
        <w:rPr>
          <w:rFonts w:ascii="Times New Roman" w:hAnsi="Times New Roman" w:cs="Times New Roman"/>
          <w:sz w:val="28"/>
          <w:szCs w:val="28"/>
        </w:rPr>
      </w:pPr>
      <w:r w:rsidRPr="00C1703F">
        <w:rPr>
          <w:rFonts w:ascii="Times New Roman" w:hAnsi="Times New Roman" w:cs="Times New Roman"/>
          <w:sz w:val="28"/>
          <w:szCs w:val="28"/>
        </w:rPr>
        <w:tab/>
      </w:r>
      <w:r w:rsidR="00D258E7" w:rsidRPr="00C1703F">
        <w:rPr>
          <w:rFonts w:ascii="Times New Roman" w:hAnsi="Times New Roman" w:cs="Times New Roman"/>
          <w:sz w:val="28"/>
          <w:szCs w:val="28"/>
        </w:rPr>
        <w:t>Таким образом, выделено 7 тематических категорий, посредством которых выявляется и описывается ценностная картина мира на примере казахстанского общества</w:t>
      </w:r>
      <w:r w:rsidRPr="00C1703F">
        <w:rPr>
          <w:rFonts w:ascii="Times New Roman" w:hAnsi="Times New Roman" w:cs="Times New Roman"/>
          <w:sz w:val="28"/>
          <w:szCs w:val="28"/>
        </w:rPr>
        <w:t>:</w:t>
      </w:r>
      <w:r w:rsidR="00EC15FF" w:rsidRPr="00C1703F">
        <w:rPr>
          <w:rFonts w:ascii="Times New Roman" w:hAnsi="Times New Roman" w:cs="Times New Roman"/>
          <w:sz w:val="28"/>
          <w:szCs w:val="28"/>
        </w:rPr>
        <w:t xml:space="preserve"> </w:t>
      </w:r>
      <w:r w:rsidRPr="00C1703F">
        <w:rPr>
          <w:rFonts w:ascii="Times New Roman" w:hAnsi="Times New Roman" w:cs="Times New Roman"/>
          <w:sz w:val="28"/>
          <w:szCs w:val="28"/>
        </w:rPr>
        <w:t>1. адам (физикалық болмыс және сана) / человек (физическая сущность и сознание);</w:t>
      </w:r>
      <w:r w:rsidR="00EC15FF" w:rsidRPr="00C1703F">
        <w:rPr>
          <w:rFonts w:ascii="Times New Roman" w:hAnsi="Times New Roman" w:cs="Times New Roman"/>
          <w:sz w:val="28"/>
          <w:szCs w:val="28"/>
        </w:rPr>
        <w:t xml:space="preserve"> </w:t>
      </w:r>
      <w:r w:rsidRPr="00C1703F">
        <w:rPr>
          <w:rFonts w:ascii="Times New Roman" w:hAnsi="Times New Roman" w:cs="Times New Roman"/>
          <w:sz w:val="28"/>
          <w:szCs w:val="28"/>
        </w:rPr>
        <w:t>2. қоғам және қоғамдық қар</w:t>
      </w:r>
      <w:r w:rsidR="006F0183" w:rsidRPr="00C1703F">
        <w:rPr>
          <w:rFonts w:ascii="Times New Roman" w:hAnsi="Times New Roman" w:cs="Times New Roman"/>
          <w:sz w:val="28"/>
          <w:szCs w:val="28"/>
          <w:lang w:val="kk-KZ"/>
        </w:rPr>
        <w:t>ы</w:t>
      </w:r>
      <w:r w:rsidRPr="00C1703F">
        <w:rPr>
          <w:rFonts w:ascii="Times New Roman" w:hAnsi="Times New Roman" w:cs="Times New Roman"/>
          <w:sz w:val="28"/>
          <w:szCs w:val="28"/>
        </w:rPr>
        <w:t>м-қатынас / общество и общественные отношения;</w:t>
      </w:r>
      <w:r w:rsidR="00EC15FF" w:rsidRPr="00C1703F">
        <w:rPr>
          <w:rFonts w:ascii="Times New Roman" w:hAnsi="Times New Roman" w:cs="Times New Roman"/>
          <w:sz w:val="28"/>
          <w:szCs w:val="28"/>
        </w:rPr>
        <w:t xml:space="preserve"> </w:t>
      </w:r>
      <w:r w:rsidRPr="00C1703F">
        <w:rPr>
          <w:rFonts w:ascii="Times New Roman" w:hAnsi="Times New Roman" w:cs="Times New Roman"/>
          <w:sz w:val="28"/>
          <w:szCs w:val="28"/>
        </w:rPr>
        <w:t>3. рухани мәдениет (ғылым және технологиялар) / духовная культура (наука и технологии);</w:t>
      </w:r>
      <w:r w:rsidR="00EC15FF" w:rsidRPr="00C1703F">
        <w:rPr>
          <w:rFonts w:ascii="Times New Roman" w:hAnsi="Times New Roman" w:cs="Times New Roman"/>
          <w:sz w:val="28"/>
          <w:szCs w:val="28"/>
        </w:rPr>
        <w:t xml:space="preserve"> </w:t>
      </w:r>
      <w:r w:rsidRPr="00C1703F">
        <w:rPr>
          <w:rFonts w:ascii="Times New Roman" w:hAnsi="Times New Roman" w:cs="Times New Roman"/>
          <w:sz w:val="28"/>
          <w:szCs w:val="28"/>
        </w:rPr>
        <w:t>4. рухани мәдениет (өнер) / духовная культура (искусство);</w:t>
      </w:r>
      <w:r w:rsidR="00EC15FF" w:rsidRPr="00C1703F">
        <w:rPr>
          <w:rFonts w:ascii="Times New Roman" w:hAnsi="Times New Roman" w:cs="Times New Roman"/>
          <w:sz w:val="28"/>
          <w:szCs w:val="28"/>
        </w:rPr>
        <w:t xml:space="preserve"> </w:t>
      </w:r>
      <w:r w:rsidRPr="00C1703F">
        <w:rPr>
          <w:rFonts w:ascii="Times New Roman" w:hAnsi="Times New Roman" w:cs="Times New Roman"/>
          <w:sz w:val="28"/>
          <w:szCs w:val="28"/>
        </w:rPr>
        <w:t>5. тарих / история;</w:t>
      </w:r>
      <w:r w:rsidR="00EC15FF" w:rsidRPr="00C1703F">
        <w:rPr>
          <w:rFonts w:ascii="Times New Roman" w:hAnsi="Times New Roman" w:cs="Times New Roman"/>
          <w:sz w:val="28"/>
          <w:szCs w:val="28"/>
        </w:rPr>
        <w:t xml:space="preserve"> </w:t>
      </w:r>
      <w:r w:rsidRPr="00C1703F">
        <w:rPr>
          <w:rFonts w:ascii="Times New Roman" w:hAnsi="Times New Roman" w:cs="Times New Roman"/>
          <w:sz w:val="28"/>
          <w:szCs w:val="28"/>
        </w:rPr>
        <w:t>6. материалдық мәдениет / материальная культура;</w:t>
      </w:r>
      <w:r w:rsidR="00EC15FF" w:rsidRPr="00C1703F">
        <w:rPr>
          <w:rFonts w:ascii="Times New Roman" w:hAnsi="Times New Roman" w:cs="Times New Roman"/>
          <w:sz w:val="28"/>
          <w:szCs w:val="28"/>
        </w:rPr>
        <w:t xml:space="preserve"> </w:t>
      </w:r>
      <w:r w:rsidRPr="00C1703F">
        <w:rPr>
          <w:rFonts w:ascii="Times New Roman" w:hAnsi="Times New Roman" w:cs="Times New Roman"/>
          <w:sz w:val="28"/>
          <w:szCs w:val="28"/>
        </w:rPr>
        <w:t>7. Қазақстан мемлекеті / государство Казахстан</w:t>
      </w:r>
      <w:r w:rsidR="00EC15FF" w:rsidRPr="00C1703F">
        <w:rPr>
          <w:rFonts w:ascii="Times New Roman" w:hAnsi="Times New Roman" w:cs="Times New Roman"/>
          <w:sz w:val="28"/>
          <w:szCs w:val="28"/>
        </w:rPr>
        <w:t xml:space="preserve">. </w:t>
      </w:r>
    </w:p>
    <w:p w:rsidR="008208EF" w:rsidRPr="00C1703F" w:rsidRDefault="0079144C" w:rsidP="002451A2">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Далее рассмотрим </w:t>
      </w:r>
      <w:r w:rsidR="00EC15FF" w:rsidRPr="00C1703F">
        <w:rPr>
          <w:rFonts w:ascii="Times New Roman" w:hAnsi="Times New Roman" w:cs="Times New Roman"/>
          <w:sz w:val="28"/>
          <w:szCs w:val="28"/>
        </w:rPr>
        <w:t xml:space="preserve">ценности </w:t>
      </w:r>
      <w:r w:rsidR="002451A2" w:rsidRPr="00C1703F">
        <w:rPr>
          <w:rFonts w:ascii="Times New Roman" w:hAnsi="Times New Roman" w:cs="Times New Roman"/>
          <w:sz w:val="28"/>
          <w:szCs w:val="28"/>
        </w:rPr>
        <w:t xml:space="preserve">ОТБАСЫ / СЕМЬЯ, </w:t>
      </w:r>
      <w:r w:rsidR="00EC15FF" w:rsidRPr="00C1703F">
        <w:rPr>
          <w:rFonts w:ascii="Times New Roman" w:hAnsi="Times New Roman" w:cs="Times New Roman"/>
          <w:sz w:val="28"/>
          <w:szCs w:val="28"/>
        </w:rPr>
        <w:t xml:space="preserve">КЕЛІСІМ / СОГЛАСИЕ, ОТАНСҮЙГІШТІК / ПАТРИОТИЗМ, </w:t>
      </w:r>
      <w:r w:rsidRPr="00C1703F">
        <w:rPr>
          <w:rFonts w:ascii="Times New Roman" w:hAnsi="Times New Roman" w:cs="Times New Roman"/>
          <w:sz w:val="28"/>
          <w:szCs w:val="28"/>
        </w:rPr>
        <w:t xml:space="preserve">которые </w:t>
      </w:r>
      <w:r>
        <w:rPr>
          <w:rFonts w:ascii="Times New Roman" w:hAnsi="Times New Roman" w:cs="Times New Roman"/>
          <w:sz w:val="28"/>
          <w:szCs w:val="28"/>
        </w:rPr>
        <w:t>занимают д</w:t>
      </w:r>
      <w:r w:rsidRPr="00C1703F">
        <w:rPr>
          <w:rFonts w:ascii="Times New Roman" w:hAnsi="Times New Roman" w:cs="Times New Roman"/>
          <w:sz w:val="28"/>
          <w:szCs w:val="28"/>
        </w:rPr>
        <w:t xml:space="preserve">оминирующее положение </w:t>
      </w:r>
      <w:r>
        <w:rPr>
          <w:rFonts w:ascii="Times New Roman" w:hAnsi="Times New Roman" w:cs="Times New Roman"/>
          <w:sz w:val="28"/>
          <w:szCs w:val="28"/>
        </w:rPr>
        <w:t xml:space="preserve">по частоте употребления в медиадискурсе </w:t>
      </w:r>
      <w:r w:rsidR="002C1B29">
        <w:rPr>
          <w:rFonts w:ascii="Times New Roman" w:hAnsi="Times New Roman" w:cs="Times New Roman"/>
          <w:sz w:val="28"/>
          <w:szCs w:val="28"/>
        </w:rPr>
        <w:t>казахстанской двуязычной прессе</w:t>
      </w:r>
      <w:r w:rsidR="00EC15FF" w:rsidRPr="00C1703F">
        <w:rPr>
          <w:rFonts w:ascii="Times New Roman" w:hAnsi="Times New Roman" w:cs="Times New Roman"/>
          <w:sz w:val="28"/>
          <w:szCs w:val="28"/>
        </w:rPr>
        <w:t>.</w:t>
      </w:r>
    </w:p>
    <w:p w:rsidR="00AC7D48" w:rsidRDefault="00AC7D48" w:rsidP="00AC7D48">
      <w:pPr>
        <w:spacing w:after="0" w:line="240" w:lineRule="auto"/>
        <w:jc w:val="both"/>
        <w:rPr>
          <w:rFonts w:ascii="Times New Roman" w:hAnsi="Times New Roman" w:cs="Times New Roman"/>
          <w:sz w:val="28"/>
          <w:szCs w:val="28"/>
        </w:rPr>
      </w:pPr>
    </w:p>
    <w:p w:rsidR="00B26988" w:rsidRDefault="00B26988" w:rsidP="00AC7D48">
      <w:pPr>
        <w:spacing w:after="0" w:line="240" w:lineRule="auto"/>
        <w:jc w:val="both"/>
        <w:rPr>
          <w:rFonts w:ascii="Times New Roman" w:hAnsi="Times New Roman" w:cs="Times New Roman"/>
          <w:sz w:val="28"/>
          <w:szCs w:val="28"/>
        </w:rPr>
      </w:pPr>
    </w:p>
    <w:p w:rsidR="00AC7D48" w:rsidRPr="005705F1" w:rsidRDefault="00DB0C2E" w:rsidP="00AC7D48">
      <w:pPr>
        <w:spacing w:after="0" w:line="240" w:lineRule="auto"/>
        <w:jc w:val="center"/>
        <w:rPr>
          <w:rFonts w:ascii="Times New Roman" w:hAnsi="Times New Roman" w:cs="Times New Roman"/>
          <w:sz w:val="28"/>
          <w:szCs w:val="28"/>
        </w:rPr>
      </w:pPr>
      <w:r w:rsidRPr="005705F1">
        <w:rPr>
          <w:rFonts w:ascii="Times New Roman" w:hAnsi="Times New Roman" w:cs="Times New Roman"/>
          <w:sz w:val="28"/>
          <w:szCs w:val="28"/>
        </w:rPr>
        <w:lastRenderedPageBreak/>
        <w:t>2.1.1 Репрезентация ценностей</w:t>
      </w:r>
      <w:r w:rsidR="00AC7D48" w:rsidRPr="005705F1">
        <w:rPr>
          <w:rFonts w:ascii="Times New Roman" w:hAnsi="Times New Roman" w:cs="Times New Roman"/>
          <w:sz w:val="28"/>
          <w:szCs w:val="28"/>
        </w:rPr>
        <w:t xml:space="preserve"> ОТБАСЫ / СЕМЬЯ в языке</w:t>
      </w:r>
    </w:p>
    <w:p w:rsidR="00AC7D48" w:rsidRPr="00C1703F" w:rsidRDefault="00AC7D48" w:rsidP="00AC7D48">
      <w:pPr>
        <w:spacing w:after="0" w:line="240" w:lineRule="auto"/>
        <w:jc w:val="center"/>
        <w:rPr>
          <w:rFonts w:ascii="Times New Roman" w:hAnsi="Times New Roman" w:cs="Times New Roman"/>
          <w:b/>
          <w:sz w:val="28"/>
          <w:szCs w:val="28"/>
        </w:rPr>
      </w:pPr>
      <w:r w:rsidRPr="005705F1">
        <w:rPr>
          <w:rFonts w:ascii="Times New Roman" w:hAnsi="Times New Roman" w:cs="Times New Roman"/>
          <w:sz w:val="28"/>
          <w:szCs w:val="28"/>
        </w:rPr>
        <w:t>казахско- и русскоязычной прессы Казахстана</w:t>
      </w:r>
    </w:p>
    <w:p w:rsidR="00AC7D48" w:rsidRPr="00C1703F" w:rsidRDefault="00AC7D48" w:rsidP="00AC7D48">
      <w:pPr>
        <w:spacing w:after="0" w:line="240" w:lineRule="auto"/>
        <w:jc w:val="both"/>
        <w:rPr>
          <w:rFonts w:ascii="Times New Roman" w:hAnsi="Times New Roman" w:cs="Times New Roman"/>
          <w:sz w:val="28"/>
          <w:szCs w:val="28"/>
        </w:rPr>
      </w:pPr>
      <w:r w:rsidRPr="00C1703F">
        <w:rPr>
          <w:rFonts w:ascii="Times New Roman" w:hAnsi="Times New Roman" w:cs="Times New Roman"/>
          <w:sz w:val="28"/>
          <w:szCs w:val="28"/>
        </w:rPr>
        <w:tab/>
        <w:t>Из проведенного исследования (см. количественные данные в таблице 8) вытекает, что наиболее часто в журналистских текстах упомина</w:t>
      </w:r>
      <w:r w:rsidR="00EC15FF" w:rsidRPr="00C1703F">
        <w:rPr>
          <w:rFonts w:ascii="Times New Roman" w:hAnsi="Times New Roman" w:cs="Times New Roman"/>
          <w:sz w:val="28"/>
          <w:szCs w:val="28"/>
        </w:rPr>
        <w:t>ю</w:t>
      </w:r>
      <w:r w:rsidRPr="00C1703F">
        <w:rPr>
          <w:rFonts w:ascii="Times New Roman" w:hAnsi="Times New Roman" w:cs="Times New Roman"/>
          <w:sz w:val="28"/>
          <w:szCs w:val="28"/>
        </w:rPr>
        <w:t>тся ценност</w:t>
      </w:r>
      <w:r w:rsidR="00EC15FF" w:rsidRPr="00C1703F">
        <w:rPr>
          <w:rFonts w:ascii="Times New Roman" w:hAnsi="Times New Roman" w:cs="Times New Roman"/>
          <w:sz w:val="28"/>
          <w:szCs w:val="28"/>
        </w:rPr>
        <w:t>и</w:t>
      </w:r>
      <w:r w:rsidRPr="00C1703F">
        <w:rPr>
          <w:rFonts w:ascii="Times New Roman" w:hAnsi="Times New Roman" w:cs="Times New Roman"/>
          <w:sz w:val="28"/>
          <w:szCs w:val="28"/>
        </w:rPr>
        <w:t xml:space="preserve"> ОТБАСЫ / СЕМЬЯ. Это </w:t>
      </w:r>
      <w:r w:rsidR="00EC15FF" w:rsidRPr="00C1703F">
        <w:rPr>
          <w:rFonts w:ascii="Times New Roman" w:hAnsi="Times New Roman" w:cs="Times New Roman"/>
          <w:sz w:val="28"/>
          <w:szCs w:val="28"/>
        </w:rPr>
        <w:t>дает основание утверждать, что эти</w:t>
      </w:r>
      <w:r w:rsidRPr="00C1703F">
        <w:rPr>
          <w:rFonts w:ascii="Times New Roman" w:hAnsi="Times New Roman" w:cs="Times New Roman"/>
          <w:sz w:val="28"/>
          <w:szCs w:val="28"/>
        </w:rPr>
        <w:t xml:space="preserve"> ценност</w:t>
      </w:r>
      <w:r w:rsidR="00EC15FF" w:rsidRPr="00C1703F">
        <w:rPr>
          <w:rFonts w:ascii="Times New Roman" w:hAnsi="Times New Roman" w:cs="Times New Roman"/>
          <w:sz w:val="28"/>
          <w:szCs w:val="28"/>
        </w:rPr>
        <w:t>и</w:t>
      </w:r>
      <w:r w:rsidRPr="00C1703F">
        <w:rPr>
          <w:rFonts w:ascii="Times New Roman" w:hAnsi="Times New Roman" w:cs="Times New Roman"/>
          <w:sz w:val="28"/>
          <w:szCs w:val="28"/>
        </w:rPr>
        <w:t xml:space="preserve"> д</w:t>
      </w:r>
      <w:r w:rsidR="002451A2" w:rsidRPr="00C1703F">
        <w:rPr>
          <w:rFonts w:ascii="Times New Roman" w:hAnsi="Times New Roman" w:cs="Times New Roman"/>
          <w:sz w:val="28"/>
          <w:szCs w:val="28"/>
        </w:rPr>
        <w:t>ля современных казахстанцев явл</w:t>
      </w:r>
      <w:r w:rsidR="005705F1">
        <w:rPr>
          <w:rFonts w:ascii="Times New Roman" w:hAnsi="Times New Roman" w:cs="Times New Roman"/>
          <w:sz w:val="28"/>
          <w:szCs w:val="28"/>
        </w:rPr>
        <w:t>я</w:t>
      </w:r>
      <w:r w:rsidR="002451A2" w:rsidRPr="00C1703F">
        <w:rPr>
          <w:rFonts w:ascii="Times New Roman" w:hAnsi="Times New Roman" w:cs="Times New Roman"/>
          <w:sz w:val="28"/>
          <w:szCs w:val="28"/>
        </w:rPr>
        <w:t>ю</w:t>
      </w:r>
      <w:r w:rsidRPr="00C1703F">
        <w:rPr>
          <w:rFonts w:ascii="Times New Roman" w:hAnsi="Times New Roman" w:cs="Times New Roman"/>
          <w:sz w:val="28"/>
          <w:szCs w:val="28"/>
        </w:rPr>
        <w:t>тся наиболее важн</w:t>
      </w:r>
      <w:r w:rsidR="002451A2" w:rsidRPr="00C1703F">
        <w:rPr>
          <w:rFonts w:ascii="Times New Roman" w:hAnsi="Times New Roman" w:cs="Times New Roman"/>
          <w:sz w:val="28"/>
          <w:szCs w:val="28"/>
        </w:rPr>
        <w:t>ыми или, по крайней мере, одними</w:t>
      </w:r>
      <w:r w:rsidRPr="00C1703F">
        <w:rPr>
          <w:rFonts w:ascii="Times New Roman" w:hAnsi="Times New Roman" w:cs="Times New Roman"/>
          <w:sz w:val="28"/>
          <w:szCs w:val="28"/>
        </w:rPr>
        <w:t xml:space="preserve"> из важнейших. Тема семьи самая рейтинговая в современной прессе, брак и семья относятся к числу явлений, интерес к которым СМИ всегда устойчив и носит массовый характер. От состояния этого социального института зависят жизненные установки индивида и его ценностные ориентации. Выбирая свой жизненный путь, молодой человек обращается к опыту и ценностям, причем не только накопленным обществом, но и семейным ценностям и опыту, т.е. к тому, какое воспитание он получил в семье. Семья передает практическую память как модель, образец поведения.</w:t>
      </w:r>
    </w:p>
    <w:p w:rsidR="00F643B5" w:rsidRPr="00C1703F" w:rsidRDefault="00F643B5" w:rsidP="00F643B5">
      <w:pPr>
        <w:spacing w:after="0" w:line="240" w:lineRule="auto"/>
        <w:jc w:val="both"/>
        <w:rPr>
          <w:rFonts w:ascii="Times New Roman" w:hAnsi="Times New Roman" w:cs="Times New Roman"/>
          <w:sz w:val="28"/>
          <w:szCs w:val="28"/>
        </w:rPr>
      </w:pPr>
      <w:r w:rsidRPr="00C1703F">
        <w:rPr>
          <w:rFonts w:ascii="Times New Roman" w:hAnsi="Times New Roman" w:cs="Times New Roman"/>
          <w:sz w:val="28"/>
          <w:szCs w:val="28"/>
        </w:rPr>
        <w:tab/>
        <w:t>Прежде чем приступить к анализу фактического материала, содержащего ценности ОТБАСЫ / СЕМЬЯ, приведем их словарное толкование, чтобы выявить, какими значениями обладает данная ценность в дефинициях, предлагаемых лексикографическими источниками. Для этой цели обратимся к следующим словарям: Қазақ әдеби тілінің сөздігі (А. Үдербаева, О. Нақысбекова, Ж. Қоңыратбаева), Словарь современного русского языка (БАС), толковые словари Д.Н. Ушакова, С.И. Ожегова, Т.Ф. Ефремовой.</w:t>
      </w:r>
    </w:p>
    <w:p w:rsidR="00F643B5" w:rsidRPr="00C1703F" w:rsidRDefault="00F643B5" w:rsidP="00F643B5">
      <w:pPr>
        <w:spacing w:after="0" w:line="240" w:lineRule="auto"/>
        <w:jc w:val="both"/>
        <w:rPr>
          <w:rFonts w:ascii="Times New Roman" w:hAnsi="Times New Roman" w:cs="Times New Roman"/>
          <w:sz w:val="28"/>
          <w:szCs w:val="28"/>
        </w:rPr>
      </w:pPr>
      <w:r w:rsidRPr="00C1703F">
        <w:rPr>
          <w:rFonts w:ascii="Times New Roman" w:hAnsi="Times New Roman" w:cs="Times New Roman"/>
          <w:sz w:val="28"/>
          <w:szCs w:val="28"/>
        </w:rPr>
        <w:tab/>
        <w:t xml:space="preserve">В Қазақ әдеби тілінің сөздігі лексема </w:t>
      </w:r>
      <w:r w:rsidRPr="00C1703F">
        <w:rPr>
          <w:rFonts w:ascii="Times New Roman" w:hAnsi="Times New Roman" w:cs="Times New Roman"/>
          <w:i/>
          <w:sz w:val="28"/>
          <w:szCs w:val="28"/>
        </w:rPr>
        <w:t>отбасы</w:t>
      </w:r>
      <w:r w:rsidRPr="00C1703F">
        <w:rPr>
          <w:rFonts w:ascii="Times New Roman" w:hAnsi="Times New Roman" w:cs="Times New Roman"/>
          <w:sz w:val="28"/>
          <w:szCs w:val="28"/>
        </w:rPr>
        <w:t xml:space="preserve"> имеет несколько значений: 1. Үй іші, бала-шаға, үйелмен. 2. заң. Некеден, туыстықтан, бала асырап алудан немесе балаларды тәрбиеге алудың өзге де нысандарынан туындайтын мүліктік емес жеке құқықтар мен міндеттерге байланысты адамдар тобы [170, с. 46]. </w:t>
      </w:r>
    </w:p>
    <w:p w:rsidR="00F643B5" w:rsidRPr="00C1703F" w:rsidRDefault="00F643B5" w:rsidP="00F643B5">
      <w:pPr>
        <w:spacing w:after="0" w:line="240" w:lineRule="auto"/>
        <w:jc w:val="both"/>
        <w:rPr>
          <w:rFonts w:ascii="Times New Roman" w:hAnsi="Times New Roman" w:cs="Times New Roman"/>
          <w:sz w:val="28"/>
          <w:szCs w:val="28"/>
        </w:rPr>
      </w:pPr>
      <w:r w:rsidRPr="00C1703F">
        <w:rPr>
          <w:rFonts w:ascii="Times New Roman" w:hAnsi="Times New Roman" w:cs="Times New Roman"/>
          <w:sz w:val="28"/>
          <w:szCs w:val="28"/>
        </w:rPr>
        <w:tab/>
        <w:t xml:space="preserve">В БАС </w:t>
      </w:r>
      <w:r w:rsidRPr="00C1703F">
        <w:rPr>
          <w:rFonts w:ascii="Times New Roman" w:hAnsi="Times New Roman" w:cs="Times New Roman"/>
          <w:i/>
          <w:sz w:val="28"/>
          <w:szCs w:val="28"/>
        </w:rPr>
        <w:t>семья</w:t>
      </w:r>
      <w:r w:rsidRPr="00C1703F">
        <w:rPr>
          <w:rFonts w:ascii="Times New Roman" w:hAnsi="Times New Roman" w:cs="Times New Roman"/>
          <w:sz w:val="28"/>
          <w:szCs w:val="28"/>
        </w:rPr>
        <w:t xml:space="preserve"> понимается как группа близких родственников (муж, жена, родители, дети и т.п.), живущих вместе. 4. Род, поколение [171, с. 637-638]. В словаре Д.Н. Ушакова </w:t>
      </w:r>
      <w:r w:rsidRPr="00C1703F">
        <w:rPr>
          <w:rFonts w:ascii="Times New Roman" w:hAnsi="Times New Roman" w:cs="Times New Roman"/>
          <w:i/>
          <w:sz w:val="28"/>
          <w:szCs w:val="28"/>
        </w:rPr>
        <w:t xml:space="preserve">семья </w:t>
      </w:r>
      <w:r w:rsidRPr="00C1703F">
        <w:rPr>
          <w:rFonts w:ascii="Times New Roman" w:hAnsi="Times New Roman" w:cs="Times New Roman"/>
          <w:sz w:val="28"/>
          <w:szCs w:val="28"/>
        </w:rPr>
        <w:t xml:space="preserve">рассматривается как группа людей в отличие от Словаря современного русского языка, в котором семья понималась как группа близких родственников, здесь отсутствуют лексемы </w:t>
      </w:r>
      <w:r w:rsidRPr="00C1703F">
        <w:rPr>
          <w:rFonts w:ascii="Times New Roman" w:hAnsi="Times New Roman" w:cs="Times New Roman"/>
          <w:i/>
          <w:sz w:val="28"/>
          <w:szCs w:val="28"/>
        </w:rPr>
        <w:t>муж, жена</w:t>
      </w:r>
      <w:r w:rsidRPr="00C1703F">
        <w:rPr>
          <w:rFonts w:ascii="Times New Roman" w:hAnsi="Times New Roman" w:cs="Times New Roman"/>
          <w:sz w:val="28"/>
          <w:szCs w:val="28"/>
        </w:rPr>
        <w:t xml:space="preserve">, но появились </w:t>
      </w:r>
      <w:r w:rsidRPr="00C1703F">
        <w:rPr>
          <w:rFonts w:ascii="Times New Roman" w:hAnsi="Times New Roman" w:cs="Times New Roman"/>
          <w:i/>
          <w:sz w:val="28"/>
          <w:szCs w:val="28"/>
        </w:rPr>
        <w:t>внуки</w:t>
      </w:r>
      <w:r w:rsidRPr="00C1703F">
        <w:rPr>
          <w:rFonts w:ascii="Times New Roman" w:hAnsi="Times New Roman" w:cs="Times New Roman"/>
          <w:sz w:val="28"/>
          <w:szCs w:val="28"/>
        </w:rPr>
        <w:t xml:space="preserve">. Семантического признака «род, поколение» не обнаружено [172]. У С.И. Ожегова понятие </w:t>
      </w:r>
      <w:r w:rsidRPr="00C1703F">
        <w:rPr>
          <w:rFonts w:ascii="Times New Roman" w:hAnsi="Times New Roman" w:cs="Times New Roman"/>
          <w:i/>
          <w:sz w:val="28"/>
          <w:szCs w:val="28"/>
        </w:rPr>
        <w:t>семьи</w:t>
      </w:r>
      <w:r w:rsidRPr="00C1703F">
        <w:rPr>
          <w:rFonts w:ascii="Times New Roman" w:hAnsi="Times New Roman" w:cs="Times New Roman"/>
          <w:sz w:val="28"/>
          <w:szCs w:val="28"/>
        </w:rPr>
        <w:t xml:space="preserve"> представлено лаконично: группа, живущих вместе близких родственников [173]. Как и в предыдущем издании, понятие «род, поколение» отсутствует. Словарь Т.Ф. Ефремовой трактует понятие </w:t>
      </w:r>
      <w:r w:rsidRPr="00C1703F">
        <w:rPr>
          <w:rFonts w:ascii="Times New Roman" w:hAnsi="Times New Roman" w:cs="Times New Roman"/>
          <w:i/>
          <w:sz w:val="28"/>
          <w:szCs w:val="28"/>
        </w:rPr>
        <w:t>семьи</w:t>
      </w:r>
      <w:r w:rsidRPr="00C1703F">
        <w:rPr>
          <w:rFonts w:ascii="Times New Roman" w:hAnsi="Times New Roman" w:cs="Times New Roman"/>
          <w:sz w:val="28"/>
          <w:szCs w:val="28"/>
        </w:rPr>
        <w:t xml:space="preserve"> тождественно БАС [174].</w:t>
      </w:r>
    </w:p>
    <w:p w:rsidR="00F643B5" w:rsidRPr="00C1703F" w:rsidRDefault="00F643B5" w:rsidP="00F643B5">
      <w:pPr>
        <w:spacing w:after="0" w:line="240" w:lineRule="auto"/>
        <w:jc w:val="both"/>
        <w:rPr>
          <w:rFonts w:ascii="Times New Roman" w:hAnsi="Times New Roman" w:cs="Times New Roman"/>
          <w:sz w:val="28"/>
          <w:szCs w:val="28"/>
        </w:rPr>
      </w:pPr>
      <w:r w:rsidRPr="00C1703F">
        <w:rPr>
          <w:rFonts w:ascii="Times New Roman" w:hAnsi="Times New Roman" w:cs="Times New Roman"/>
          <w:sz w:val="28"/>
          <w:szCs w:val="28"/>
        </w:rPr>
        <w:tab/>
        <w:t xml:space="preserve">В русскоязычных словарях не дается юридический аспект </w:t>
      </w:r>
      <w:r w:rsidRPr="00C1703F">
        <w:rPr>
          <w:rFonts w:ascii="Times New Roman" w:hAnsi="Times New Roman" w:cs="Times New Roman"/>
          <w:i/>
          <w:sz w:val="28"/>
          <w:szCs w:val="28"/>
        </w:rPr>
        <w:t>семьи</w:t>
      </w:r>
      <w:r w:rsidRPr="00C1703F">
        <w:rPr>
          <w:rFonts w:ascii="Times New Roman" w:hAnsi="Times New Roman" w:cs="Times New Roman"/>
          <w:sz w:val="28"/>
          <w:szCs w:val="28"/>
        </w:rPr>
        <w:t xml:space="preserve"> как это представлено в Словаре казахского литературного языка.</w:t>
      </w:r>
    </w:p>
    <w:p w:rsidR="00F643B5" w:rsidRPr="00C1703F" w:rsidRDefault="00F643B5" w:rsidP="00F643B5">
      <w:pPr>
        <w:spacing w:after="0" w:line="240" w:lineRule="auto"/>
        <w:jc w:val="both"/>
        <w:rPr>
          <w:rFonts w:ascii="Times New Roman" w:hAnsi="Times New Roman" w:cs="Times New Roman"/>
          <w:sz w:val="28"/>
          <w:szCs w:val="28"/>
        </w:rPr>
      </w:pPr>
      <w:r w:rsidRPr="00C1703F">
        <w:rPr>
          <w:rFonts w:ascii="Times New Roman" w:hAnsi="Times New Roman" w:cs="Times New Roman"/>
          <w:sz w:val="28"/>
          <w:szCs w:val="28"/>
        </w:rPr>
        <w:tab/>
        <w:t xml:space="preserve">Итак, парадигматической доминантой </w:t>
      </w:r>
      <w:r w:rsidRPr="00C1703F">
        <w:rPr>
          <w:rFonts w:ascii="Times New Roman" w:hAnsi="Times New Roman" w:cs="Times New Roman"/>
          <w:i/>
          <w:sz w:val="28"/>
          <w:szCs w:val="28"/>
        </w:rPr>
        <w:t>семьи</w:t>
      </w:r>
      <w:r w:rsidRPr="00C1703F">
        <w:rPr>
          <w:rFonts w:ascii="Times New Roman" w:hAnsi="Times New Roman" w:cs="Times New Roman"/>
          <w:sz w:val="28"/>
          <w:szCs w:val="28"/>
        </w:rPr>
        <w:t xml:space="preserve"> по данным словарей является </w:t>
      </w:r>
      <w:r w:rsidRPr="00C1703F">
        <w:rPr>
          <w:rFonts w:ascii="Times New Roman" w:hAnsi="Times New Roman" w:cs="Times New Roman"/>
          <w:i/>
          <w:sz w:val="28"/>
          <w:szCs w:val="28"/>
        </w:rPr>
        <w:t>группа людей (муж, жена, родители, дети, внуки, близкие родственники и т.п.), живущих вместе; род, поколение</w:t>
      </w:r>
      <w:r w:rsidRPr="00C1703F">
        <w:rPr>
          <w:rFonts w:ascii="Times New Roman" w:hAnsi="Times New Roman" w:cs="Times New Roman"/>
          <w:sz w:val="28"/>
          <w:szCs w:val="28"/>
        </w:rPr>
        <w:t>.</w:t>
      </w:r>
    </w:p>
    <w:p w:rsidR="00AC7D48" w:rsidRPr="00C1703F" w:rsidRDefault="00AC7D48" w:rsidP="00AC7D48">
      <w:pPr>
        <w:spacing w:after="0" w:line="240" w:lineRule="auto"/>
        <w:jc w:val="both"/>
        <w:rPr>
          <w:rFonts w:ascii="Times New Roman" w:hAnsi="Times New Roman" w:cs="Times New Roman"/>
          <w:sz w:val="28"/>
          <w:szCs w:val="28"/>
        </w:rPr>
      </w:pPr>
      <w:r w:rsidRPr="00C1703F">
        <w:rPr>
          <w:rFonts w:ascii="Times New Roman" w:hAnsi="Times New Roman" w:cs="Times New Roman"/>
          <w:sz w:val="28"/>
          <w:szCs w:val="28"/>
        </w:rPr>
        <w:tab/>
        <w:t xml:space="preserve">В результате выборки фактического материала ценность ОТБАСЫ встречается в 201 фрагменте казахскоязычной прессы, в том числе в газете «Егемен Қазақстан» – 114; «Айқын» – 16, «Білімді ел» – 71 фрагмент-источник. </w:t>
      </w:r>
      <w:r w:rsidRPr="00C1703F">
        <w:rPr>
          <w:rFonts w:ascii="Times New Roman" w:hAnsi="Times New Roman" w:cs="Times New Roman"/>
          <w:sz w:val="28"/>
          <w:szCs w:val="28"/>
        </w:rPr>
        <w:lastRenderedPageBreak/>
        <w:t xml:space="preserve">Представим частоту </w:t>
      </w:r>
      <w:r w:rsidR="002C1B29">
        <w:rPr>
          <w:rFonts w:ascii="Times New Roman" w:hAnsi="Times New Roman" w:cs="Times New Roman"/>
          <w:sz w:val="28"/>
          <w:szCs w:val="28"/>
        </w:rPr>
        <w:t>употребления</w:t>
      </w:r>
      <w:r w:rsidRPr="00C1703F">
        <w:rPr>
          <w:rFonts w:ascii="Times New Roman" w:hAnsi="Times New Roman" w:cs="Times New Roman"/>
          <w:sz w:val="28"/>
          <w:szCs w:val="28"/>
        </w:rPr>
        <w:t xml:space="preserve"> этой ценности в текстах исследуемых г</w:t>
      </w:r>
      <w:r w:rsidR="00E15B82">
        <w:rPr>
          <w:rFonts w:ascii="Times New Roman" w:hAnsi="Times New Roman" w:cs="Times New Roman"/>
          <w:sz w:val="28"/>
          <w:szCs w:val="28"/>
        </w:rPr>
        <w:t>азет в виде диаграммы (рисунок 8</w:t>
      </w:r>
      <w:r w:rsidRPr="00C1703F">
        <w:rPr>
          <w:rFonts w:ascii="Times New Roman" w:hAnsi="Times New Roman" w:cs="Times New Roman"/>
          <w:sz w:val="28"/>
          <w:szCs w:val="28"/>
        </w:rPr>
        <w:t>).</w:t>
      </w:r>
    </w:p>
    <w:p w:rsidR="00AC7D48" w:rsidRPr="00C1703F" w:rsidRDefault="00AC7D48" w:rsidP="00AC7D48">
      <w:pPr>
        <w:spacing w:after="0" w:line="240" w:lineRule="auto"/>
        <w:jc w:val="both"/>
        <w:rPr>
          <w:rFonts w:ascii="Times New Roman" w:hAnsi="Times New Roman" w:cs="Times New Roman"/>
          <w:sz w:val="28"/>
          <w:szCs w:val="28"/>
        </w:rPr>
      </w:pPr>
    </w:p>
    <w:p w:rsidR="00AC7D48" w:rsidRPr="00C1703F" w:rsidRDefault="00AC7D48" w:rsidP="00AC7D48">
      <w:pPr>
        <w:spacing w:after="0" w:line="240" w:lineRule="auto"/>
        <w:jc w:val="center"/>
        <w:rPr>
          <w:rFonts w:ascii="Times New Roman" w:hAnsi="Times New Roman" w:cs="Times New Roman"/>
          <w:sz w:val="28"/>
          <w:szCs w:val="28"/>
        </w:rPr>
      </w:pPr>
      <w:r w:rsidRPr="00C1703F">
        <w:rPr>
          <w:rFonts w:ascii="Times New Roman" w:hAnsi="Times New Roman" w:cs="Times New Roman"/>
          <w:noProof/>
          <w:sz w:val="28"/>
          <w:szCs w:val="28"/>
        </w:rPr>
        <w:drawing>
          <wp:inline distT="0" distB="0" distL="0" distR="0">
            <wp:extent cx="5489006" cy="1531917"/>
            <wp:effectExtent l="19050" t="0" r="16444" b="0"/>
            <wp:docPr id="35" name="Диаграмма 39"/>
            <wp:cNvGraphicFramePr/>
            <a:graphic xmlns:a="http://schemas.openxmlformats.org/drawingml/2006/main">
              <a:graphicData uri="http://schemas.openxmlformats.org/drawingml/2006/chart">
                <c:chart xmlns:c="http://schemas.openxmlformats.org/drawingml/2006/chart" xmlns:r="http://schemas.openxmlformats.org/officeDocument/2006/relationships" r:id="rId32"/>
              </a:graphicData>
            </a:graphic>
          </wp:inline>
        </w:drawing>
      </w:r>
    </w:p>
    <w:p w:rsidR="00C42DFA" w:rsidRPr="00C1703F" w:rsidRDefault="00C42DFA" w:rsidP="00AC7D48">
      <w:pPr>
        <w:spacing w:after="0" w:line="240" w:lineRule="auto"/>
        <w:jc w:val="center"/>
        <w:rPr>
          <w:rFonts w:ascii="Times New Roman" w:hAnsi="Times New Roman" w:cs="Times New Roman"/>
          <w:sz w:val="28"/>
          <w:szCs w:val="28"/>
        </w:rPr>
      </w:pPr>
    </w:p>
    <w:p w:rsidR="002C1B29" w:rsidRDefault="00EC15FF" w:rsidP="00AC7D48">
      <w:pPr>
        <w:spacing w:after="0" w:line="240" w:lineRule="auto"/>
        <w:jc w:val="center"/>
        <w:rPr>
          <w:rFonts w:ascii="Times New Roman" w:hAnsi="Times New Roman" w:cs="Times New Roman"/>
          <w:sz w:val="28"/>
          <w:szCs w:val="28"/>
        </w:rPr>
      </w:pPr>
      <w:r w:rsidRPr="00C1703F">
        <w:rPr>
          <w:rFonts w:ascii="Times New Roman" w:hAnsi="Times New Roman" w:cs="Times New Roman"/>
          <w:sz w:val="28"/>
          <w:szCs w:val="28"/>
        </w:rPr>
        <w:t xml:space="preserve">Рисунок </w:t>
      </w:r>
      <w:r w:rsidR="00E15B82">
        <w:rPr>
          <w:rFonts w:ascii="Times New Roman" w:hAnsi="Times New Roman" w:cs="Times New Roman"/>
          <w:sz w:val="28"/>
          <w:szCs w:val="28"/>
        </w:rPr>
        <w:t>8</w:t>
      </w:r>
      <w:r w:rsidRPr="00C1703F">
        <w:rPr>
          <w:rFonts w:ascii="Times New Roman" w:hAnsi="Times New Roman" w:cs="Times New Roman"/>
          <w:sz w:val="28"/>
          <w:szCs w:val="28"/>
        </w:rPr>
        <w:t xml:space="preserve"> – Процентное с</w:t>
      </w:r>
      <w:r w:rsidR="00AC7D48" w:rsidRPr="00C1703F">
        <w:rPr>
          <w:rFonts w:ascii="Times New Roman" w:hAnsi="Times New Roman" w:cs="Times New Roman"/>
          <w:sz w:val="28"/>
          <w:szCs w:val="28"/>
        </w:rPr>
        <w:t xml:space="preserve">оотношение </w:t>
      </w:r>
      <w:r w:rsidR="00F67C41" w:rsidRPr="00C1703F">
        <w:rPr>
          <w:rFonts w:ascii="Times New Roman" w:hAnsi="Times New Roman" w:cs="Times New Roman"/>
          <w:sz w:val="28"/>
          <w:szCs w:val="28"/>
        </w:rPr>
        <w:t>репрезента</w:t>
      </w:r>
      <w:r w:rsidR="009908D8" w:rsidRPr="00C1703F">
        <w:rPr>
          <w:rFonts w:ascii="Times New Roman" w:hAnsi="Times New Roman" w:cs="Times New Roman"/>
          <w:sz w:val="28"/>
          <w:szCs w:val="28"/>
        </w:rPr>
        <w:t>нтов</w:t>
      </w:r>
      <w:r w:rsidR="00F67C41" w:rsidRPr="00C1703F">
        <w:rPr>
          <w:rFonts w:ascii="Times New Roman" w:hAnsi="Times New Roman" w:cs="Times New Roman"/>
          <w:sz w:val="28"/>
          <w:szCs w:val="28"/>
        </w:rPr>
        <w:t xml:space="preserve"> </w:t>
      </w:r>
      <w:r w:rsidR="00AC7D48" w:rsidRPr="00C1703F">
        <w:rPr>
          <w:rFonts w:ascii="Times New Roman" w:hAnsi="Times New Roman" w:cs="Times New Roman"/>
          <w:sz w:val="28"/>
          <w:szCs w:val="28"/>
        </w:rPr>
        <w:t xml:space="preserve">ценности </w:t>
      </w:r>
    </w:p>
    <w:p w:rsidR="00AC7D48" w:rsidRPr="00C1703F" w:rsidRDefault="00AC7D48" w:rsidP="00AC7D48">
      <w:pPr>
        <w:spacing w:after="0" w:line="240" w:lineRule="auto"/>
        <w:jc w:val="center"/>
        <w:rPr>
          <w:rFonts w:ascii="Times New Roman" w:hAnsi="Times New Roman" w:cs="Times New Roman"/>
          <w:sz w:val="28"/>
          <w:szCs w:val="28"/>
        </w:rPr>
      </w:pPr>
      <w:r w:rsidRPr="00C1703F">
        <w:rPr>
          <w:rFonts w:ascii="Times New Roman" w:hAnsi="Times New Roman" w:cs="Times New Roman"/>
          <w:sz w:val="28"/>
          <w:szCs w:val="28"/>
        </w:rPr>
        <w:t>ОТБАСЫ</w:t>
      </w:r>
      <w:r w:rsidR="002C1B29">
        <w:rPr>
          <w:rFonts w:ascii="Times New Roman" w:hAnsi="Times New Roman" w:cs="Times New Roman"/>
          <w:sz w:val="28"/>
          <w:szCs w:val="28"/>
        </w:rPr>
        <w:t xml:space="preserve"> </w:t>
      </w:r>
      <w:r w:rsidR="00BF6175">
        <w:rPr>
          <w:rFonts w:ascii="Times New Roman" w:hAnsi="Times New Roman" w:cs="Times New Roman"/>
          <w:sz w:val="28"/>
          <w:szCs w:val="28"/>
        </w:rPr>
        <w:t>в казахскоязычной прессе</w:t>
      </w:r>
    </w:p>
    <w:p w:rsidR="00AC7D48" w:rsidRPr="00C1703F" w:rsidRDefault="00AC7D48" w:rsidP="00AC7D48">
      <w:pPr>
        <w:spacing w:after="0" w:line="240" w:lineRule="auto"/>
        <w:jc w:val="both"/>
        <w:rPr>
          <w:rFonts w:ascii="Times New Roman" w:hAnsi="Times New Roman" w:cs="Times New Roman"/>
          <w:sz w:val="28"/>
          <w:szCs w:val="28"/>
        </w:rPr>
      </w:pPr>
      <w:r w:rsidRPr="00C1703F">
        <w:rPr>
          <w:rFonts w:ascii="Times New Roman" w:hAnsi="Times New Roman" w:cs="Times New Roman"/>
          <w:sz w:val="28"/>
          <w:szCs w:val="28"/>
        </w:rPr>
        <w:tab/>
      </w:r>
    </w:p>
    <w:p w:rsidR="00AC7D48" w:rsidRPr="00C1703F" w:rsidRDefault="00AC7D48" w:rsidP="00AC7D48">
      <w:pPr>
        <w:spacing w:after="0" w:line="240" w:lineRule="auto"/>
        <w:jc w:val="both"/>
        <w:rPr>
          <w:rFonts w:ascii="Times New Roman" w:hAnsi="Times New Roman" w:cs="Times New Roman"/>
          <w:sz w:val="28"/>
          <w:szCs w:val="28"/>
        </w:rPr>
      </w:pPr>
      <w:r w:rsidRPr="00C1703F">
        <w:rPr>
          <w:rFonts w:ascii="Times New Roman" w:hAnsi="Times New Roman" w:cs="Times New Roman"/>
          <w:sz w:val="28"/>
          <w:szCs w:val="28"/>
        </w:rPr>
        <w:tab/>
        <w:t xml:space="preserve">Что касается ценности СЕМЬЯ, то она встречается в 139 фрагментах, а именно в газете «Казахстанская правда» – 88; «Литер» – 20; «Образованная страна» – 31 фрагмент-источник. Представим частоту </w:t>
      </w:r>
      <w:r w:rsidR="002C1B29">
        <w:rPr>
          <w:rFonts w:ascii="Times New Roman" w:hAnsi="Times New Roman" w:cs="Times New Roman"/>
          <w:sz w:val="28"/>
          <w:szCs w:val="28"/>
        </w:rPr>
        <w:t>употребления</w:t>
      </w:r>
      <w:r w:rsidRPr="00C1703F">
        <w:rPr>
          <w:rFonts w:ascii="Times New Roman" w:hAnsi="Times New Roman" w:cs="Times New Roman"/>
          <w:sz w:val="28"/>
          <w:szCs w:val="28"/>
        </w:rPr>
        <w:t xml:space="preserve"> этой ценности в текстах исследуемых газет в виде ди</w:t>
      </w:r>
      <w:r w:rsidR="00E15B82">
        <w:rPr>
          <w:rFonts w:ascii="Times New Roman" w:hAnsi="Times New Roman" w:cs="Times New Roman"/>
          <w:sz w:val="28"/>
          <w:szCs w:val="28"/>
        </w:rPr>
        <w:t>аграммы (рисунок 9</w:t>
      </w:r>
      <w:r w:rsidRPr="00C1703F">
        <w:rPr>
          <w:rFonts w:ascii="Times New Roman" w:hAnsi="Times New Roman" w:cs="Times New Roman"/>
          <w:sz w:val="28"/>
          <w:szCs w:val="28"/>
        </w:rPr>
        <w:t>).</w:t>
      </w:r>
    </w:p>
    <w:p w:rsidR="00AC7D48" w:rsidRPr="00C1703F" w:rsidRDefault="00AC7D48" w:rsidP="00AC7D48">
      <w:pPr>
        <w:spacing w:after="0" w:line="240" w:lineRule="auto"/>
        <w:jc w:val="both"/>
        <w:rPr>
          <w:rFonts w:ascii="Times New Roman" w:hAnsi="Times New Roman" w:cs="Times New Roman"/>
          <w:sz w:val="28"/>
          <w:szCs w:val="28"/>
        </w:rPr>
      </w:pPr>
    </w:p>
    <w:p w:rsidR="00AC7D48" w:rsidRPr="00C1703F" w:rsidRDefault="00AC7D48" w:rsidP="00AC7D48">
      <w:pPr>
        <w:spacing w:after="0" w:line="240" w:lineRule="auto"/>
        <w:jc w:val="center"/>
        <w:rPr>
          <w:rFonts w:ascii="Times New Roman" w:hAnsi="Times New Roman" w:cs="Times New Roman"/>
          <w:sz w:val="28"/>
          <w:szCs w:val="28"/>
        </w:rPr>
      </w:pPr>
      <w:r w:rsidRPr="00C1703F">
        <w:rPr>
          <w:rFonts w:ascii="Times New Roman" w:hAnsi="Times New Roman" w:cs="Times New Roman"/>
          <w:noProof/>
          <w:sz w:val="28"/>
          <w:szCs w:val="28"/>
        </w:rPr>
        <w:drawing>
          <wp:inline distT="0" distB="0" distL="0" distR="0">
            <wp:extent cx="5498244" cy="1415332"/>
            <wp:effectExtent l="19050" t="0" r="26256" b="0"/>
            <wp:docPr id="40" name="Диаграмма 40"/>
            <wp:cNvGraphicFramePr/>
            <a:graphic xmlns:a="http://schemas.openxmlformats.org/drawingml/2006/main">
              <a:graphicData uri="http://schemas.openxmlformats.org/drawingml/2006/chart">
                <c:chart xmlns:c="http://schemas.openxmlformats.org/drawingml/2006/chart" xmlns:r="http://schemas.openxmlformats.org/officeDocument/2006/relationships" r:id="rId33"/>
              </a:graphicData>
            </a:graphic>
          </wp:inline>
        </w:drawing>
      </w:r>
    </w:p>
    <w:p w:rsidR="002451A2" w:rsidRPr="00C1703F" w:rsidRDefault="002451A2" w:rsidP="00AC7D48">
      <w:pPr>
        <w:spacing w:after="0" w:line="240" w:lineRule="auto"/>
        <w:jc w:val="center"/>
        <w:rPr>
          <w:rFonts w:ascii="Times New Roman" w:hAnsi="Times New Roman" w:cs="Times New Roman"/>
          <w:sz w:val="28"/>
          <w:szCs w:val="28"/>
        </w:rPr>
      </w:pPr>
    </w:p>
    <w:p w:rsidR="00AC7D48" w:rsidRPr="00C1703F" w:rsidRDefault="00E15B82" w:rsidP="00AC7D48">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Рисунок 9</w:t>
      </w:r>
      <w:r w:rsidR="00AC7D48" w:rsidRPr="00C1703F">
        <w:rPr>
          <w:rFonts w:ascii="Times New Roman" w:hAnsi="Times New Roman" w:cs="Times New Roman"/>
          <w:sz w:val="28"/>
          <w:szCs w:val="28"/>
        </w:rPr>
        <w:t xml:space="preserve"> – </w:t>
      </w:r>
      <w:r w:rsidR="00C42DFA" w:rsidRPr="00C1703F">
        <w:rPr>
          <w:rFonts w:ascii="Times New Roman" w:hAnsi="Times New Roman" w:cs="Times New Roman"/>
          <w:sz w:val="28"/>
          <w:szCs w:val="28"/>
        </w:rPr>
        <w:t>Процентное с</w:t>
      </w:r>
      <w:r w:rsidR="00AC7D48" w:rsidRPr="00C1703F">
        <w:rPr>
          <w:rFonts w:ascii="Times New Roman" w:hAnsi="Times New Roman" w:cs="Times New Roman"/>
          <w:sz w:val="28"/>
          <w:szCs w:val="28"/>
        </w:rPr>
        <w:t xml:space="preserve">оотношение </w:t>
      </w:r>
      <w:r w:rsidR="00F67C41" w:rsidRPr="00C1703F">
        <w:rPr>
          <w:rFonts w:ascii="Times New Roman" w:hAnsi="Times New Roman" w:cs="Times New Roman"/>
          <w:sz w:val="28"/>
          <w:szCs w:val="28"/>
        </w:rPr>
        <w:t>репрезента</w:t>
      </w:r>
      <w:r w:rsidR="009908D8" w:rsidRPr="00C1703F">
        <w:rPr>
          <w:rFonts w:ascii="Times New Roman" w:hAnsi="Times New Roman" w:cs="Times New Roman"/>
          <w:sz w:val="28"/>
          <w:szCs w:val="28"/>
        </w:rPr>
        <w:t>нтов</w:t>
      </w:r>
      <w:r w:rsidR="00F67C41" w:rsidRPr="00C1703F">
        <w:rPr>
          <w:rFonts w:ascii="Times New Roman" w:hAnsi="Times New Roman" w:cs="Times New Roman"/>
          <w:sz w:val="28"/>
          <w:szCs w:val="28"/>
        </w:rPr>
        <w:t xml:space="preserve"> </w:t>
      </w:r>
      <w:r w:rsidR="00AC7D48" w:rsidRPr="00C1703F">
        <w:rPr>
          <w:rFonts w:ascii="Times New Roman" w:hAnsi="Times New Roman" w:cs="Times New Roman"/>
          <w:sz w:val="28"/>
          <w:szCs w:val="28"/>
        </w:rPr>
        <w:t>ценности СЕМЬЯ</w:t>
      </w:r>
    </w:p>
    <w:p w:rsidR="00AC7D48" w:rsidRPr="00C1703F" w:rsidRDefault="00AC7D48" w:rsidP="00AC7D48">
      <w:pPr>
        <w:spacing w:after="0" w:line="240" w:lineRule="auto"/>
        <w:jc w:val="center"/>
        <w:rPr>
          <w:rFonts w:ascii="Times New Roman" w:hAnsi="Times New Roman" w:cs="Times New Roman"/>
          <w:sz w:val="28"/>
          <w:szCs w:val="28"/>
        </w:rPr>
      </w:pPr>
      <w:r w:rsidRPr="00C1703F">
        <w:rPr>
          <w:rFonts w:ascii="Times New Roman" w:hAnsi="Times New Roman" w:cs="Times New Roman"/>
          <w:sz w:val="28"/>
          <w:szCs w:val="28"/>
        </w:rPr>
        <w:t>в русскоязычной пресс</w:t>
      </w:r>
      <w:r w:rsidR="00BF6175">
        <w:rPr>
          <w:rFonts w:ascii="Times New Roman" w:hAnsi="Times New Roman" w:cs="Times New Roman"/>
          <w:sz w:val="28"/>
          <w:szCs w:val="28"/>
        </w:rPr>
        <w:t>е</w:t>
      </w:r>
    </w:p>
    <w:p w:rsidR="00AC7D48" w:rsidRPr="00C1703F" w:rsidRDefault="00AC7D48" w:rsidP="00AC7D48">
      <w:pPr>
        <w:spacing w:after="0" w:line="240" w:lineRule="auto"/>
        <w:jc w:val="both"/>
        <w:rPr>
          <w:rFonts w:ascii="Times New Roman" w:hAnsi="Times New Roman" w:cs="Times New Roman"/>
          <w:sz w:val="28"/>
          <w:szCs w:val="28"/>
        </w:rPr>
      </w:pPr>
      <w:r w:rsidRPr="00C1703F">
        <w:rPr>
          <w:rFonts w:ascii="Times New Roman" w:hAnsi="Times New Roman" w:cs="Times New Roman"/>
          <w:sz w:val="28"/>
          <w:szCs w:val="28"/>
        </w:rPr>
        <w:t xml:space="preserve"> </w:t>
      </w:r>
    </w:p>
    <w:p w:rsidR="00AC7D48" w:rsidRPr="00C1703F" w:rsidRDefault="00AC7D48" w:rsidP="00AC7D48">
      <w:pPr>
        <w:spacing w:after="0" w:line="240" w:lineRule="auto"/>
        <w:jc w:val="both"/>
        <w:rPr>
          <w:rFonts w:ascii="Times New Roman" w:hAnsi="Times New Roman" w:cs="Times New Roman"/>
          <w:sz w:val="28"/>
          <w:szCs w:val="28"/>
        </w:rPr>
      </w:pPr>
      <w:r w:rsidRPr="00C1703F">
        <w:rPr>
          <w:rFonts w:ascii="Times New Roman" w:hAnsi="Times New Roman" w:cs="Times New Roman"/>
          <w:sz w:val="28"/>
          <w:szCs w:val="28"/>
        </w:rPr>
        <w:tab/>
        <w:t>Все фрагменты-источники проанализированы с точки зрения ц</w:t>
      </w:r>
      <w:r w:rsidR="00DB0C2E" w:rsidRPr="00C1703F">
        <w:rPr>
          <w:rFonts w:ascii="Times New Roman" w:hAnsi="Times New Roman" w:cs="Times New Roman"/>
          <w:sz w:val="28"/>
          <w:szCs w:val="28"/>
        </w:rPr>
        <w:t>енностных характеристик ценностей</w:t>
      </w:r>
      <w:r w:rsidR="002451A2" w:rsidRPr="00C1703F">
        <w:rPr>
          <w:rFonts w:ascii="Times New Roman" w:hAnsi="Times New Roman" w:cs="Times New Roman"/>
          <w:sz w:val="28"/>
          <w:szCs w:val="28"/>
        </w:rPr>
        <w:t xml:space="preserve"> ОТБАСЫ / СЕМЬЯ и приведены в Приложении А с указанием характеристик</w:t>
      </w:r>
      <w:r w:rsidRPr="00C1703F">
        <w:rPr>
          <w:rFonts w:ascii="Times New Roman" w:hAnsi="Times New Roman" w:cs="Times New Roman"/>
          <w:sz w:val="28"/>
          <w:szCs w:val="28"/>
        </w:rPr>
        <w:t>. Список характеристик с указанием их частоты (см. таблицу 10).</w:t>
      </w:r>
    </w:p>
    <w:p w:rsidR="00B26988" w:rsidRDefault="00B26988" w:rsidP="00AC7D48">
      <w:pPr>
        <w:spacing w:after="0" w:line="240" w:lineRule="auto"/>
        <w:jc w:val="both"/>
        <w:rPr>
          <w:rFonts w:ascii="Times New Roman" w:hAnsi="Times New Roman" w:cs="Times New Roman"/>
          <w:sz w:val="28"/>
          <w:szCs w:val="28"/>
        </w:rPr>
      </w:pPr>
    </w:p>
    <w:p w:rsidR="00AC7D48" w:rsidRPr="00C1703F" w:rsidRDefault="00AC7D48" w:rsidP="00AC7D48">
      <w:pPr>
        <w:spacing w:after="0" w:line="240" w:lineRule="auto"/>
        <w:jc w:val="both"/>
        <w:rPr>
          <w:rFonts w:ascii="Times New Roman" w:hAnsi="Times New Roman" w:cs="Times New Roman"/>
          <w:sz w:val="28"/>
          <w:szCs w:val="28"/>
        </w:rPr>
      </w:pPr>
      <w:r w:rsidRPr="00C1703F">
        <w:rPr>
          <w:rFonts w:ascii="Times New Roman" w:hAnsi="Times New Roman" w:cs="Times New Roman"/>
          <w:sz w:val="28"/>
          <w:szCs w:val="28"/>
        </w:rPr>
        <w:t>Таблица 10 – Т</w:t>
      </w:r>
      <w:r w:rsidR="00DB0C2E" w:rsidRPr="00C1703F">
        <w:rPr>
          <w:rFonts w:ascii="Times New Roman" w:hAnsi="Times New Roman" w:cs="Times New Roman"/>
          <w:sz w:val="28"/>
          <w:szCs w:val="28"/>
        </w:rPr>
        <w:t>екстовые характеристики ценностей</w:t>
      </w:r>
      <w:r w:rsidRPr="00C1703F">
        <w:rPr>
          <w:rFonts w:ascii="Times New Roman" w:hAnsi="Times New Roman" w:cs="Times New Roman"/>
          <w:sz w:val="28"/>
          <w:szCs w:val="28"/>
        </w:rPr>
        <w:t xml:space="preserve"> ОТБАСЫ / СЕМЬЯ</w:t>
      </w:r>
    </w:p>
    <w:p w:rsidR="00AC7D48" w:rsidRPr="00C1703F" w:rsidRDefault="00AC7D48" w:rsidP="00AC7D48">
      <w:pPr>
        <w:spacing w:after="0" w:line="240" w:lineRule="auto"/>
        <w:jc w:val="both"/>
        <w:rPr>
          <w:rFonts w:ascii="Times New Roman" w:hAnsi="Times New Roman" w:cs="Times New Roman"/>
          <w:sz w:val="28"/>
          <w:szCs w:val="28"/>
        </w:rPr>
      </w:pPr>
    </w:p>
    <w:tbl>
      <w:tblPr>
        <w:tblStyle w:val="a5"/>
        <w:tblW w:w="0" w:type="auto"/>
        <w:tblLook w:val="04A0"/>
      </w:tblPr>
      <w:tblGrid>
        <w:gridCol w:w="4219"/>
        <w:gridCol w:w="2835"/>
        <w:gridCol w:w="2800"/>
      </w:tblGrid>
      <w:tr w:rsidR="00AC7D48" w:rsidRPr="00C1703F" w:rsidTr="002451A2">
        <w:tc>
          <w:tcPr>
            <w:tcW w:w="4219" w:type="dxa"/>
            <w:vMerge w:val="restart"/>
          </w:tcPr>
          <w:p w:rsidR="00AC7D48" w:rsidRPr="00C1703F" w:rsidRDefault="00AC7D48" w:rsidP="00AC7D48">
            <w:pPr>
              <w:spacing w:after="0" w:line="240" w:lineRule="auto"/>
              <w:jc w:val="center"/>
              <w:rPr>
                <w:rFonts w:ascii="Times New Roman" w:hAnsi="Times New Roman" w:cs="Times New Roman"/>
                <w:sz w:val="26"/>
                <w:szCs w:val="26"/>
              </w:rPr>
            </w:pPr>
            <w:r w:rsidRPr="00C1703F">
              <w:rPr>
                <w:rFonts w:ascii="Times New Roman" w:hAnsi="Times New Roman" w:cs="Times New Roman"/>
                <w:sz w:val="26"/>
                <w:szCs w:val="26"/>
              </w:rPr>
              <w:t>Характеристика</w:t>
            </w:r>
          </w:p>
        </w:tc>
        <w:tc>
          <w:tcPr>
            <w:tcW w:w="2835" w:type="dxa"/>
          </w:tcPr>
          <w:p w:rsidR="00AC7D48" w:rsidRPr="00C1703F" w:rsidRDefault="00AC7D48" w:rsidP="00AC7D48">
            <w:pPr>
              <w:spacing w:after="0" w:line="240" w:lineRule="auto"/>
              <w:jc w:val="center"/>
              <w:rPr>
                <w:rFonts w:ascii="Times New Roman" w:hAnsi="Times New Roman" w:cs="Times New Roman"/>
                <w:sz w:val="26"/>
                <w:szCs w:val="26"/>
              </w:rPr>
            </w:pPr>
            <w:r w:rsidRPr="00C1703F">
              <w:rPr>
                <w:rFonts w:ascii="Times New Roman" w:hAnsi="Times New Roman" w:cs="Times New Roman"/>
                <w:sz w:val="26"/>
                <w:szCs w:val="26"/>
              </w:rPr>
              <w:t>Казахскоязычная пресса</w:t>
            </w:r>
          </w:p>
        </w:tc>
        <w:tc>
          <w:tcPr>
            <w:tcW w:w="2800" w:type="dxa"/>
          </w:tcPr>
          <w:p w:rsidR="00AC7D48" w:rsidRPr="00C1703F" w:rsidRDefault="00AC7D48" w:rsidP="00AC7D48">
            <w:pPr>
              <w:spacing w:after="0" w:line="240" w:lineRule="auto"/>
              <w:jc w:val="center"/>
              <w:rPr>
                <w:rFonts w:ascii="Times New Roman" w:hAnsi="Times New Roman" w:cs="Times New Roman"/>
                <w:sz w:val="26"/>
                <w:szCs w:val="26"/>
              </w:rPr>
            </w:pPr>
            <w:r w:rsidRPr="00C1703F">
              <w:rPr>
                <w:rFonts w:ascii="Times New Roman" w:hAnsi="Times New Roman" w:cs="Times New Roman"/>
                <w:sz w:val="26"/>
                <w:szCs w:val="26"/>
              </w:rPr>
              <w:t>Русскоязычная пресса</w:t>
            </w:r>
          </w:p>
        </w:tc>
      </w:tr>
      <w:tr w:rsidR="00AC7D48" w:rsidRPr="00C1703F" w:rsidTr="002451A2">
        <w:tc>
          <w:tcPr>
            <w:tcW w:w="4219" w:type="dxa"/>
            <w:vMerge/>
          </w:tcPr>
          <w:p w:rsidR="00AC7D48" w:rsidRPr="00C1703F" w:rsidRDefault="00AC7D48" w:rsidP="00AC7D48">
            <w:pPr>
              <w:spacing w:after="0" w:line="240" w:lineRule="auto"/>
              <w:jc w:val="center"/>
              <w:rPr>
                <w:rFonts w:ascii="Times New Roman" w:hAnsi="Times New Roman" w:cs="Times New Roman"/>
                <w:sz w:val="26"/>
                <w:szCs w:val="26"/>
              </w:rPr>
            </w:pPr>
          </w:p>
        </w:tc>
        <w:tc>
          <w:tcPr>
            <w:tcW w:w="2835" w:type="dxa"/>
          </w:tcPr>
          <w:p w:rsidR="00AC7D48" w:rsidRPr="00C1703F" w:rsidRDefault="00AC7D48" w:rsidP="00AC7D48">
            <w:pPr>
              <w:spacing w:after="0" w:line="240" w:lineRule="auto"/>
              <w:jc w:val="center"/>
              <w:rPr>
                <w:rFonts w:ascii="Times New Roman" w:hAnsi="Times New Roman" w:cs="Times New Roman"/>
                <w:sz w:val="26"/>
                <w:szCs w:val="26"/>
              </w:rPr>
            </w:pPr>
            <w:r w:rsidRPr="00C1703F">
              <w:rPr>
                <w:rFonts w:ascii="Times New Roman" w:hAnsi="Times New Roman" w:cs="Times New Roman"/>
                <w:sz w:val="26"/>
                <w:szCs w:val="26"/>
              </w:rPr>
              <w:t>Частота встречаемости во фрагментах (%)</w:t>
            </w:r>
          </w:p>
        </w:tc>
        <w:tc>
          <w:tcPr>
            <w:tcW w:w="2800" w:type="dxa"/>
          </w:tcPr>
          <w:p w:rsidR="00AC7D48" w:rsidRPr="00C1703F" w:rsidRDefault="00AC7D48" w:rsidP="00AC7D48">
            <w:pPr>
              <w:spacing w:after="0" w:line="240" w:lineRule="auto"/>
              <w:jc w:val="center"/>
              <w:rPr>
                <w:rFonts w:ascii="Times New Roman" w:hAnsi="Times New Roman" w:cs="Times New Roman"/>
                <w:sz w:val="26"/>
                <w:szCs w:val="26"/>
              </w:rPr>
            </w:pPr>
            <w:r w:rsidRPr="00C1703F">
              <w:rPr>
                <w:rFonts w:ascii="Times New Roman" w:hAnsi="Times New Roman" w:cs="Times New Roman"/>
                <w:sz w:val="26"/>
                <w:szCs w:val="26"/>
              </w:rPr>
              <w:t>Частота встречаемости во фрагментах (%)</w:t>
            </w:r>
          </w:p>
        </w:tc>
      </w:tr>
      <w:tr w:rsidR="002C1B29" w:rsidRPr="00C1703F" w:rsidTr="002451A2">
        <w:tc>
          <w:tcPr>
            <w:tcW w:w="4219" w:type="dxa"/>
          </w:tcPr>
          <w:p w:rsidR="002C1B29" w:rsidRPr="00C1703F" w:rsidRDefault="002C1B29" w:rsidP="00AC7D48">
            <w:pPr>
              <w:spacing w:after="0" w:line="240" w:lineRule="auto"/>
              <w:jc w:val="center"/>
              <w:rPr>
                <w:rFonts w:ascii="Times New Roman" w:hAnsi="Times New Roman" w:cs="Times New Roman"/>
                <w:sz w:val="26"/>
                <w:szCs w:val="26"/>
              </w:rPr>
            </w:pPr>
            <w:r>
              <w:rPr>
                <w:rFonts w:ascii="Times New Roman" w:hAnsi="Times New Roman" w:cs="Times New Roman"/>
                <w:sz w:val="26"/>
                <w:szCs w:val="26"/>
              </w:rPr>
              <w:t>1</w:t>
            </w:r>
          </w:p>
        </w:tc>
        <w:tc>
          <w:tcPr>
            <w:tcW w:w="2835" w:type="dxa"/>
          </w:tcPr>
          <w:p w:rsidR="002C1B29" w:rsidRPr="00C1703F" w:rsidRDefault="002C1B29" w:rsidP="00AC7D48">
            <w:pPr>
              <w:spacing w:after="0" w:line="240" w:lineRule="auto"/>
              <w:jc w:val="center"/>
              <w:rPr>
                <w:rFonts w:ascii="Times New Roman" w:hAnsi="Times New Roman" w:cs="Times New Roman"/>
                <w:sz w:val="26"/>
                <w:szCs w:val="26"/>
              </w:rPr>
            </w:pPr>
            <w:r>
              <w:rPr>
                <w:rFonts w:ascii="Times New Roman" w:hAnsi="Times New Roman" w:cs="Times New Roman"/>
                <w:sz w:val="26"/>
                <w:szCs w:val="26"/>
              </w:rPr>
              <w:t>2</w:t>
            </w:r>
          </w:p>
        </w:tc>
        <w:tc>
          <w:tcPr>
            <w:tcW w:w="2800" w:type="dxa"/>
          </w:tcPr>
          <w:p w:rsidR="002C1B29" w:rsidRPr="00C1703F" w:rsidRDefault="002C1B29" w:rsidP="00AC7D48">
            <w:pPr>
              <w:spacing w:after="0" w:line="240" w:lineRule="auto"/>
              <w:jc w:val="center"/>
              <w:rPr>
                <w:rFonts w:ascii="Times New Roman" w:hAnsi="Times New Roman" w:cs="Times New Roman"/>
                <w:sz w:val="26"/>
                <w:szCs w:val="26"/>
              </w:rPr>
            </w:pPr>
            <w:r>
              <w:rPr>
                <w:rFonts w:ascii="Times New Roman" w:hAnsi="Times New Roman" w:cs="Times New Roman"/>
                <w:sz w:val="26"/>
                <w:szCs w:val="26"/>
              </w:rPr>
              <w:t>3</w:t>
            </w:r>
          </w:p>
        </w:tc>
      </w:tr>
      <w:tr w:rsidR="00AC7D48" w:rsidRPr="00C1703F" w:rsidTr="002C1B29">
        <w:tc>
          <w:tcPr>
            <w:tcW w:w="4219" w:type="dxa"/>
            <w:tcBorders>
              <w:bottom w:val="single" w:sz="4" w:space="0" w:color="auto"/>
            </w:tcBorders>
          </w:tcPr>
          <w:p w:rsidR="00AC7D48" w:rsidRPr="00C1703F" w:rsidRDefault="00AC7D48" w:rsidP="00AC7D48">
            <w:pPr>
              <w:spacing w:after="0" w:line="240" w:lineRule="auto"/>
              <w:jc w:val="both"/>
              <w:rPr>
                <w:rFonts w:ascii="Times New Roman" w:hAnsi="Times New Roman" w:cs="Times New Roman"/>
                <w:sz w:val="26"/>
                <w:szCs w:val="26"/>
              </w:rPr>
            </w:pPr>
            <w:r w:rsidRPr="00C1703F">
              <w:rPr>
                <w:rFonts w:ascii="Times New Roman" w:hAnsi="Times New Roman" w:cs="Times New Roman"/>
                <w:sz w:val="26"/>
                <w:szCs w:val="26"/>
              </w:rPr>
              <w:t>Многодетность – характерная черта традиционной казахстанской семьи</w:t>
            </w:r>
          </w:p>
        </w:tc>
        <w:tc>
          <w:tcPr>
            <w:tcW w:w="2835" w:type="dxa"/>
            <w:tcBorders>
              <w:bottom w:val="single" w:sz="4" w:space="0" w:color="auto"/>
            </w:tcBorders>
          </w:tcPr>
          <w:p w:rsidR="00AC7D48" w:rsidRPr="00C1703F" w:rsidRDefault="00AC7D48" w:rsidP="00B00EAF">
            <w:pPr>
              <w:spacing w:after="0" w:line="240" w:lineRule="auto"/>
              <w:jc w:val="center"/>
              <w:rPr>
                <w:rFonts w:ascii="Times New Roman" w:hAnsi="Times New Roman" w:cs="Times New Roman"/>
                <w:sz w:val="26"/>
                <w:szCs w:val="26"/>
              </w:rPr>
            </w:pPr>
            <w:r w:rsidRPr="00C1703F">
              <w:rPr>
                <w:rFonts w:ascii="Times New Roman" w:hAnsi="Times New Roman" w:cs="Times New Roman"/>
                <w:sz w:val="26"/>
                <w:szCs w:val="26"/>
              </w:rPr>
              <w:t>4 (1,9 %)</w:t>
            </w:r>
          </w:p>
        </w:tc>
        <w:tc>
          <w:tcPr>
            <w:tcW w:w="2800" w:type="dxa"/>
            <w:tcBorders>
              <w:bottom w:val="single" w:sz="4" w:space="0" w:color="auto"/>
            </w:tcBorders>
          </w:tcPr>
          <w:p w:rsidR="00AC7D48" w:rsidRPr="00C1703F" w:rsidRDefault="00AC7D48" w:rsidP="00B00EAF">
            <w:pPr>
              <w:spacing w:after="0" w:line="240" w:lineRule="auto"/>
              <w:jc w:val="center"/>
              <w:rPr>
                <w:rFonts w:ascii="Times New Roman" w:hAnsi="Times New Roman" w:cs="Times New Roman"/>
                <w:sz w:val="26"/>
                <w:szCs w:val="26"/>
              </w:rPr>
            </w:pPr>
            <w:r w:rsidRPr="00C1703F">
              <w:rPr>
                <w:rFonts w:ascii="Times New Roman" w:hAnsi="Times New Roman" w:cs="Times New Roman"/>
                <w:sz w:val="26"/>
                <w:szCs w:val="26"/>
              </w:rPr>
              <w:t>4 (2,8 %)</w:t>
            </w:r>
          </w:p>
        </w:tc>
      </w:tr>
    </w:tbl>
    <w:p w:rsidR="00B26988" w:rsidRPr="00B26988" w:rsidRDefault="00B26988">
      <w:pPr>
        <w:rPr>
          <w:rFonts w:ascii="Times New Roman" w:hAnsi="Times New Roman" w:cs="Times New Roman"/>
          <w:sz w:val="28"/>
          <w:szCs w:val="28"/>
        </w:rPr>
      </w:pPr>
      <w:r w:rsidRPr="00B26988">
        <w:rPr>
          <w:rFonts w:ascii="Times New Roman" w:hAnsi="Times New Roman" w:cs="Times New Roman"/>
          <w:sz w:val="28"/>
          <w:szCs w:val="28"/>
        </w:rPr>
        <w:lastRenderedPageBreak/>
        <w:t>Продолжение таблицы 10</w:t>
      </w:r>
    </w:p>
    <w:tbl>
      <w:tblPr>
        <w:tblStyle w:val="a5"/>
        <w:tblW w:w="0" w:type="auto"/>
        <w:tblLook w:val="04A0"/>
      </w:tblPr>
      <w:tblGrid>
        <w:gridCol w:w="4219"/>
        <w:gridCol w:w="2835"/>
        <w:gridCol w:w="2800"/>
      </w:tblGrid>
      <w:tr w:rsidR="00AC7D48" w:rsidRPr="00C1703F" w:rsidTr="002C1B29">
        <w:tc>
          <w:tcPr>
            <w:tcW w:w="4219" w:type="dxa"/>
            <w:tcBorders>
              <w:top w:val="single" w:sz="4" w:space="0" w:color="auto"/>
            </w:tcBorders>
          </w:tcPr>
          <w:p w:rsidR="00AC7D48" w:rsidRPr="00C1703F" w:rsidRDefault="003440DD" w:rsidP="003440DD">
            <w:pPr>
              <w:spacing w:after="0" w:line="240" w:lineRule="auto"/>
              <w:jc w:val="center"/>
              <w:rPr>
                <w:rFonts w:ascii="Times New Roman" w:hAnsi="Times New Roman" w:cs="Times New Roman"/>
                <w:sz w:val="26"/>
                <w:szCs w:val="26"/>
              </w:rPr>
            </w:pPr>
            <w:r>
              <w:rPr>
                <w:rFonts w:ascii="Times New Roman" w:hAnsi="Times New Roman" w:cs="Times New Roman"/>
                <w:sz w:val="26"/>
                <w:szCs w:val="26"/>
              </w:rPr>
              <w:t>1</w:t>
            </w:r>
          </w:p>
        </w:tc>
        <w:tc>
          <w:tcPr>
            <w:tcW w:w="2835" w:type="dxa"/>
            <w:tcBorders>
              <w:top w:val="single" w:sz="4" w:space="0" w:color="auto"/>
            </w:tcBorders>
          </w:tcPr>
          <w:p w:rsidR="00AC7D48" w:rsidRPr="00C1703F" w:rsidRDefault="003440DD" w:rsidP="003440DD">
            <w:pPr>
              <w:spacing w:after="0" w:line="240" w:lineRule="auto"/>
              <w:jc w:val="center"/>
              <w:rPr>
                <w:rFonts w:ascii="Times New Roman" w:hAnsi="Times New Roman" w:cs="Times New Roman"/>
                <w:sz w:val="26"/>
                <w:szCs w:val="26"/>
              </w:rPr>
            </w:pPr>
            <w:r>
              <w:rPr>
                <w:rFonts w:ascii="Times New Roman" w:hAnsi="Times New Roman" w:cs="Times New Roman"/>
                <w:sz w:val="26"/>
                <w:szCs w:val="26"/>
              </w:rPr>
              <w:t>2</w:t>
            </w:r>
          </w:p>
        </w:tc>
        <w:tc>
          <w:tcPr>
            <w:tcW w:w="2800" w:type="dxa"/>
            <w:tcBorders>
              <w:top w:val="single" w:sz="4" w:space="0" w:color="auto"/>
            </w:tcBorders>
          </w:tcPr>
          <w:p w:rsidR="00AC7D48" w:rsidRPr="00C1703F" w:rsidRDefault="003440DD" w:rsidP="003440DD">
            <w:pPr>
              <w:spacing w:after="0" w:line="240" w:lineRule="auto"/>
              <w:jc w:val="center"/>
              <w:rPr>
                <w:rFonts w:ascii="Times New Roman" w:hAnsi="Times New Roman" w:cs="Times New Roman"/>
                <w:sz w:val="26"/>
                <w:szCs w:val="26"/>
              </w:rPr>
            </w:pPr>
            <w:r>
              <w:rPr>
                <w:rFonts w:ascii="Times New Roman" w:hAnsi="Times New Roman" w:cs="Times New Roman"/>
                <w:sz w:val="26"/>
                <w:szCs w:val="26"/>
              </w:rPr>
              <w:t>3</w:t>
            </w:r>
          </w:p>
        </w:tc>
      </w:tr>
      <w:tr w:rsidR="003440DD" w:rsidRPr="00C1703F" w:rsidTr="002451A2">
        <w:tc>
          <w:tcPr>
            <w:tcW w:w="4219" w:type="dxa"/>
          </w:tcPr>
          <w:p w:rsidR="003440DD" w:rsidRPr="00C1703F" w:rsidRDefault="003440DD" w:rsidP="00056E81">
            <w:pPr>
              <w:spacing w:after="0" w:line="240" w:lineRule="auto"/>
              <w:jc w:val="both"/>
              <w:rPr>
                <w:rFonts w:ascii="Times New Roman" w:hAnsi="Times New Roman" w:cs="Times New Roman"/>
                <w:sz w:val="26"/>
                <w:szCs w:val="26"/>
              </w:rPr>
            </w:pPr>
            <w:r w:rsidRPr="00C1703F">
              <w:rPr>
                <w:rFonts w:ascii="Times New Roman" w:hAnsi="Times New Roman" w:cs="Times New Roman"/>
                <w:sz w:val="26"/>
                <w:szCs w:val="26"/>
              </w:rPr>
              <w:t>Политика государства направлена на сохранение семейных ценностей и укрепление института семьи</w:t>
            </w:r>
          </w:p>
        </w:tc>
        <w:tc>
          <w:tcPr>
            <w:tcW w:w="2835" w:type="dxa"/>
          </w:tcPr>
          <w:p w:rsidR="003440DD" w:rsidRPr="00C1703F" w:rsidRDefault="003440DD" w:rsidP="00056E81">
            <w:pPr>
              <w:spacing w:after="0" w:line="240" w:lineRule="auto"/>
              <w:jc w:val="center"/>
              <w:rPr>
                <w:rFonts w:ascii="Times New Roman" w:hAnsi="Times New Roman" w:cs="Times New Roman"/>
                <w:sz w:val="26"/>
                <w:szCs w:val="26"/>
              </w:rPr>
            </w:pPr>
            <w:r w:rsidRPr="00C1703F">
              <w:rPr>
                <w:rFonts w:ascii="Times New Roman" w:hAnsi="Times New Roman" w:cs="Times New Roman"/>
                <w:sz w:val="26"/>
                <w:szCs w:val="26"/>
              </w:rPr>
              <w:t>114 (56,7 %)</w:t>
            </w:r>
          </w:p>
        </w:tc>
        <w:tc>
          <w:tcPr>
            <w:tcW w:w="2800" w:type="dxa"/>
          </w:tcPr>
          <w:p w:rsidR="003440DD" w:rsidRPr="00C1703F" w:rsidRDefault="003440DD" w:rsidP="00056E81">
            <w:pPr>
              <w:spacing w:after="0" w:line="240" w:lineRule="auto"/>
              <w:jc w:val="center"/>
              <w:rPr>
                <w:rFonts w:ascii="Times New Roman" w:hAnsi="Times New Roman" w:cs="Times New Roman"/>
                <w:sz w:val="26"/>
                <w:szCs w:val="26"/>
              </w:rPr>
            </w:pPr>
            <w:r w:rsidRPr="00C1703F">
              <w:rPr>
                <w:rFonts w:ascii="Times New Roman" w:hAnsi="Times New Roman" w:cs="Times New Roman"/>
                <w:sz w:val="26"/>
                <w:szCs w:val="26"/>
              </w:rPr>
              <w:t>73 (52,5 %)</w:t>
            </w:r>
          </w:p>
        </w:tc>
      </w:tr>
      <w:tr w:rsidR="003440DD" w:rsidRPr="00C1703F" w:rsidTr="002451A2">
        <w:tc>
          <w:tcPr>
            <w:tcW w:w="4219" w:type="dxa"/>
          </w:tcPr>
          <w:p w:rsidR="003440DD" w:rsidRPr="00C1703F" w:rsidRDefault="003440DD" w:rsidP="00AC7D48">
            <w:pPr>
              <w:spacing w:after="0" w:line="240" w:lineRule="auto"/>
              <w:jc w:val="both"/>
              <w:rPr>
                <w:rFonts w:ascii="Times New Roman" w:hAnsi="Times New Roman" w:cs="Times New Roman"/>
                <w:sz w:val="26"/>
                <w:szCs w:val="26"/>
              </w:rPr>
            </w:pPr>
            <w:r w:rsidRPr="00C1703F">
              <w:rPr>
                <w:rFonts w:ascii="Times New Roman" w:hAnsi="Times New Roman" w:cs="Times New Roman"/>
                <w:sz w:val="26"/>
                <w:szCs w:val="26"/>
              </w:rPr>
              <w:t>Семья способствует воспитанию и образованию детей</w:t>
            </w:r>
          </w:p>
        </w:tc>
        <w:tc>
          <w:tcPr>
            <w:tcW w:w="2835" w:type="dxa"/>
          </w:tcPr>
          <w:p w:rsidR="003440DD" w:rsidRPr="00C1703F" w:rsidRDefault="003440DD" w:rsidP="00B00EAF">
            <w:pPr>
              <w:spacing w:after="0" w:line="240" w:lineRule="auto"/>
              <w:jc w:val="center"/>
              <w:rPr>
                <w:rFonts w:ascii="Times New Roman" w:hAnsi="Times New Roman" w:cs="Times New Roman"/>
                <w:sz w:val="26"/>
                <w:szCs w:val="26"/>
              </w:rPr>
            </w:pPr>
            <w:r w:rsidRPr="00C1703F">
              <w:rPr>
                <w:rFonts w:ascii="Times New Roman" w:hAnsi="Times New Roman" w:cs="Times New Roman"/>
                <w:sz w:val="26"/>
                <w:szCs w:val="26"/>
              </w:rPr>
              <w:t>17 (8,4 %)</w:t>
            </w:r>
          </w:p>
        </w:tc>
        <w:tc>
          <w:tcPr>
            <w:tcW w:w="2800" w:type="dxa"/>
          </w:tcPr>
          <w:p w:rsidR="003440DD" w:rsidRPr="00C1703F" w:rsidRDefault="003440DD" w:rsidP="00B00EAF">
            <w:pPr>
              <w:spacing w:after="0" w:line="240" w:lineRule="auto"/>
              <w:jc w:val="center"/>
              <w:rPr>
                <w:rFonts w:ascii="Times New Roman" w:hAnsi="Times New Roman" w:cs="Times New Roman"/>
                <w:sz w:val="26"/>
                <w:szCs w:val="26"/>
              </w:rPr>
            </w:pPr>
            <w:r w:rsidRPr="00C1703F">
              <w:rPr>
                <w:rFonts w:ascii="Times New Roman" w:hAnsi="Times New Roman" w:cs="Times New Roman"/>
                <w:sz w:val="26"/>
                <w:szCs w:val="26"/>
              </w:rPr>
              <w:t>16 (11,5 %)</w:t>
            </w:r>
          </w:p>
        </w:tc>
      </w:tr>
      <w:tr w:rsidR="003440DD" w:rsidRPr="00C1703F" w:rsidTr="002451A2">
        <w:tc>
          <w:tcPr>
            <w:tcW w:w="4219" w:type="dxa"/>
          </w:tcPr>
          <w:p w:rsidR="003440DD" w:rsidRPr="00C1703F" w:rsidRDefault="003440DD" w:rsidP="00AC7D48">
            <w:pPr>
              <w:spacing w:after="0" w:line="240" w:lineRule="auto"/>
              <w:jc w:val="both"/>
              <w:rPr>
                <w:rFonts w:ascii="Times New Roman" w:hAnsi="Times New Roman" w:cs="Times New Roman"/>
                <w:sz w:val="26"/>
                <w:szCs w:val="26"/>
              </w:rPr>
            </w:pPr>
            <w:r w:rsidRPr="00C1703F">
              <w:rPr>
                <w:rFonts w:ascii="Times New Roman" w:hAnsi="Times New Roman" w:cs="Times New Roman"/>
                <w:sz w:val="26"/>
                <w:szCs w:val="26"/>
              </w:rPr>
              <w:t>Семья входит в ряд других положительных ценностей таких, как образование, здоровье, достоинство, благополучие, свобода, единство, справедливость, верховенство закона</w:t>
            </w:r>
          </w:p>
        </w:tc>
        <w:tc>
          <w:tcPr>
            <w:tcW w:w="2835" w:type="dxa"/>
          </w:tcPr>
          <w:p w:rsidR="003440DD" w:rsidRPr="00C1703F" w:rsidRDefault="003440DD" w:rsidP="00B00EAF">
            <w:pPr>
              <w:spacing w:after="0" w:line="240" w:lineRule="auto"/>
              <w:jc w:val="center"/>
              <w:rPr>
                <w:rFonts w:ascii="Times New Roman" w:hAnsi="Times New Roman" w:cs="Times New Roman"/>
                <w:sz w:val="26"/>
                <w:szCs w:val="26"/>
              </w:rPr>
            </w:pPr>
            <w:r w:rsidRPr="00C1703F">
              <w:rPr>
                <w:rFonts w:ascii="Times New Roman" w:hAnsi="Times New Roman" w:cs="Times New Roman"/>
                <w:sz w:val="26"/>
                <w:szCs w:val="26"/>
              </w:rPr>
              <w:t>2 (0,9 %)</w:t>
            </w:r>
          </w:p>
        </w:tc>
        <w:tc>
          <w:tcPr>
            <w:tcW w:w="2800" w:type="dxa"/>
          </w:tcPr>
          <w:p w:rsidR="003440DD" w:rsidRPr="00C1703F" w:rsidRDefault="003440DD" w:rsidP="00B00EAF">
            <w:pPr>
              <w:spacing w:after="0" w:line="240" w:lineRule="auto"/>
              <w:jc w:val="center"/>
              <w:rPr>
                <w:rFonts w:ascii="Times New Roman" w:hAnsi="Times New Roman" w:cs="Times New Roman"/>
                <w:sz w:val="26"/>
                <w:szCs w:val="26"/>
              </w:rPr>
            </w:pPr>
            <w:r w:rsidRPr="00C1703F">
              <w:rPr>
                <w:rFonts w:ascii="Times New Roman" w:hAnsi="Times New Roman" w:cs="Times New Roman"/>
                <w:sz w:val="26"/>
                <w:szCs w:val="26"/>
              </w:rPr>
              <w:t>5 (3,5 %)</w:t>
            </w:r>
          </w:p>
        </w:tc>
      </w:tr>
      <w:tr w:rsidR="003440DD" w:rsidRPr="00C1703F" w:rsidTr="002451A2">
        <w:tc>
          <w:tcPr>
            <w:tcW w:w="4219" w:type="dxa"/>
          </w:tcPr>
          <w:p w:rsidR="003440DD" w:rsidRPr="00C1703F" w:rsidRDefault="003440DD" w:rsidP="00AC7D48">
            <w:pPr>
              <w:spacing w:after="0" w:line="240" w:lineRule="auto"/>
              <w:jc w:val="both"/>
              <w:rPr>
                <w:rFonts w:ascii="Times New Roman" w:hAnsi="Times New Roman" w:cs="Times New Roman"/>
                <w:sz w:val="26"/>
                <w:szCs w:val="26"/>
              </w:rPr>
            </w:pPr>
            <w:r w:rsidRPr="00C1703F">
              <w:rPr>
                <w:rFonts w:ascii="Times New Roman" w:hAnsi="Times New Roman" w:cs="Times New Roman"/>
                <w:sz w:val="26"/>
                <w:szCs w:val="26"/>
              </w:rPr>
              <w:t>Семья является вечной ценностью</w:t>
            </w:r>
          </w:p>
        </w:tc>
        <w:tc>
          <w:tcPr>
            <w:tcW w:w="2835" w:type="dxa"/>
          </w:tcPr>
          <w:p w:rsidR="003440DD" w:rsidRPr="00C1703F" w:rsidRDefault="003440DD" w:rsidP="00B00EAF">
            <w:pPr>
              <w:spacing w:after="0" w:line="240" w:lineRule="auto"/>
              <w:jc w:val="center"/>
              <w:rPr>
                <w:rFonts w:ascii="Times New Roman" w:hAnsi="Times New Roman" w:cs="Times New Roman"/>
                <w:sz w:val="26"/>
                <w:szCs w:val="26"/>
              </w:rPr>
            </w:pPr>
            <w:r w:rsidRPr="00C1703F">
              <w:rPr>
                <w:rFonts w:ascii="Times New Roman" w:hAnsi="Times New Roman" w:cs="Times New Roman"/>
                <w:sz w:val="26"/>
                <w:szCs w:val="26"/>
              </w:rPr>
              <w:t>30 (14,9 %)</w:t>
            </w:r>
          </w:p>
        </w:tc>
        <w:tc>
          <w:tcPr>
            <w:tcW w:w="2800" w:type="dxa"/>
          </w:tcPr>
          <w:p w:rsidR="003440DD" w:rsidRPr="00C1703F" w:rsidRDefault="003440DD" w:rsidP="00B00EAF">
            <w:pPr>
              <w:spacing w:after="0" w:line="240" w:lineRule="auto"/>
              <w:jc w:val="center"/>
              <w:rPr>
                <w:rFonts w:ascii="Times New Roman" w:hAnsi="Times New Roman" w:cs="Times New Roman"/>
                <w:sz w:val="26"/>
                <w:szCs w:val="26"/>
              </w:rPr>
            </w:pPr>
            <w:r w:rsidRPr="00C1703F">
              <w:rPr>
                <w:rFonts w:ascii="Times New Roman" w:hAnsi="Times New Roman" w:cs="Times New Roman"/>
                <w:sz w:val="26"/>
                <w:szCs w:val="26"/>
              </w:rPr>
              <w:t>16 (11,5 %)</w:t>
            </w:r>
          </w:p>
        </w:tc>
      </w:tr>
      <w:tr w:rsidR="003440DD" w:rsidRPr="00C1703F" w:rsidTr="002451A2">
        <w:tc>
          <w:tcPr>
            <w:tcW w:w="4219" w:type="dxa"/>
          </w:tcPr>
          <w:p w:rsidR="003440DD" w:rsidRPr="00C1703F" w:rsidRDefault="003440DD" w:rsidP="00AC7D48">
            <w:pPr>
              <w:spacing w:after="0" w:line="240" w:lineRule="auto"/>
              <w:jc w:val="both"/>
              <w:rPr>
                <w:rFonts w:ascii="Times New Roman" w:hAnsi="Times New Roman" w:cs="Times New Roman"/>
                <w:sz w:val="26"/>
                <w:szCs w:val="26"/>
              </w:rPr>
            </w:pPr>
            <w:r w:rsidRPr="00C1703F">
              <w:rPr>
                <w:rFonts w:ascii="Times New Roman" w:hAnsi="Times New Roman" w:cs="Times New Roman"/>
                <w:sz w:val="26"/>
                <w:szCs w:val="26"/>
              </w:rPr>
              <w:t>Семейные ценности пропагандируются при поддержке государства – художественными средствами (выставки, фильмы и др.), средствами СМИ и др.</w:t>
            </w:r>
          </w:p>
        </w:tc>
        <w:tc>
          <w:tcPr>
            <w:tcW w:w="2835" w:type="dxa"/>
          </w:tcPr>
          <w:p w:rsidR="003440DD" w:rsidRPr="00C1703F" w:rsidRDefault="003440DD" w:rsidP="00B00EAF">
            <w:pPr>
              <w:spacing w:after="0" w:line="240" w:lineRule="auto"/>
              <w:jc w:val="center"/>
              <w:rPr>
                <w:rFonts w:ascii="Times New Roman" w:hAnsi="Times New Roman" w:cs="Times New Roman"/>
                <w:sz w:val="26"/>
                <w:szCs w:val="26"/>
              </w:rPr>
            </w:pPr>
            <w:r w:rsidRPr="00C1703F">
              <w:rPr>
                <w:rFonts w:ascii="Times New Roman" w:hAnsi="Times New Roman" w:cs="Times New Roman"/>
                <w:sz w:val="26"/>
                <w:szCs w:val="26"/>
              </w:rPr>
              <w:t>89 (44,2 %)</w:t>
            </w:r>
          </w:p>
        </w:tc>
        <w:tc>
          <w:tcPr>
            <w:tcW w:w="2800" w:type="dxa"/>
          </w:tcPr>
          <w:p w:rsidR="003440DD" w:rsidRPr="00C1703F" w:rsidRDefault="003440DD" w:rsidP="00B00EAF">
            <w:pPr>
              <w:spacing w:after="0" w:line="240" w:lineRule="auto"/>
              <w:jc w:val="center"/>
              <w:rPr>
                <w:rFonts w:ascii="Times New Roman" w:hAnsi="Times New Roman" w:cs="Times New Roman"/>
                <w:sz w:val="26"/>
                <w:szCs w:val="26"/>
              </w:rPr>
            </w:pPr>
            <w:r w:rsidRPr="00C1703F">
              <w:rPr>
                <w:rFonts w:ascii="Times New Roman" w:hAnsi="Times New Roman" w:cs="Times New Roman"/>
                <w:sz w:val="26"/>
                <w:szCs w:val="26"/>
              </w:rPr>
              <w:t>49 (35,2 %)</w:t>
            </w:r>
          </w:p>
        </w:tc>
      </w:tr>
      <w:tr w:rsidR="003440DD" w:rsidRPr="00C1703F" w:rsidTr="002451A2">
        <w:tc>
          <w:tcPr>
            <w:tcW w:w="4219" w:type="dxa"/>
          </w:tcPr>
          <w:p w:rsidR="003440DD" w:rsidRPr="00C1703F" w:rsidRDefault="003440DD" w:rsidP="00AC7D48">
            <w:pPr>
              <w:spacing w:after="0" w:line="240" w:lineRule="auto"/>
              <w:jc w:val="both"/>
              <w:rPr>
                <w:rFonts w:ascii="Times New Roman" w:hAnsi="Times New Roman" w:cs="Times New Roman"/>
                <w:sz w:val="26"/>
                <w:szCs w:val="26"/>
              </w:rPr>
            </w:pPr>
            <w:r w:rsidRPr="00C1703F">
              <w:rPr>
                <w:rFonts w:ascii="Times New Roman" w:hAnsi="Times New Roman" w:cs="Times New Roman"/>
                <w:sz w:val="26"/>
                <w:szCs w:val="26"/>
              </w:rPr>
              <w:t xml:space="preserve">Семья является для казахстанцев (в том числе и для молодежи) важной ценностью </w:t>
            </w:r>
          </w:p>
        </w:tc>
        <w:tc>
          <w:tcPr>
            <w:tcW w:w="2835" w:type="dxa"/>
          </w:tcPr>
          <w:p w:rsidR="003440DD" w:rsidRPr="00C1703F" w:rsidRDefault="003440DD" w:rsidP="00B00EAF">
            <w:pPr>
              <w:spacing w:after="0" w:line="240" w:lineRule="auto"/>
              <w:jc w:val="center"/>
              <w:rPr>
                <w:rFonts w:ascii="Times New Roman" w:hAnsi="Times New Roman" w:cs="Times New Roman"/>
                <w:sz w:val="26"/>
                <w:szCs w:val="26"/>
              </w:rPr>
            </w:pPr>
            <w:r w:rsidRPr="00C1703F">
              <w:rPr>
                <w:rFonts w:ascii="Times New Roman" w:hAnsi="Times New Roman" w:cs="Times New Roman"/>
                <w:sz w:val="26"/>
                <w:szCs w:val="26"/>
              </w:rPr>
              <w:t>7 (3,4 %)</w:t>
            </w:r>
          </w:p>
        </w:tc>
        <w:tc>
          <w:tcPr>
            <w:tcW w:w="2800" w:type="dxa"/>
          </w:tcPr>
          <w:p w:rsidR="003440DD" w:rsidRPr="00C1703F" w:rsidRDefault="003440DD" w:rsidP="00B00EAF">
            <w:pPr>
              <w:spacing w:after="0" w:line="240" w:lineRule="auto"/>
              <w:jc w:val="center"/>
              <w:rPr>
                <w:rFonts w:ascii="Times New Roman" w:hAnsi="Times New Roman" w:cs="Times New Roman"/>
                <w:sz w:val="26"/>
                <w:szCs w:val="26"/>
              </w:rPr>
            </w:pPr>
            <w:r w:rsidRPr="00C1703F">
              <w:rPr>
                <w:rFonts w:ascii="Times New Roman" w:hAnsi="Times New Roman" w:cs="Times New Roman"/>
                <w:sz w:val="26"/>
                <w:szCs w:val="26"/>
              </w:rPr>
              <w:t>28 (20,1 %)</w:t>
            </w:r>
          </w:p>
        </w:tc>
      </w:tr>
      <w:tr w:rsidR="003440DD" w:rsidRPr="00C1703F" w:rsidTr="002451A2">
        <w:tc>
          <w:tcPr>
            <w:tcW w:w="4219" w:type="dxa"/>
          </w:tcPr>
          <w:p w:rsidR="003440DD" w:rsidRPr="00C1703F" w:rsidRDefault="003440DD" w:rsidP="00AC7D48">
            <w:pPr>
              <w:spacing w:after="0" w:line="240" w:lineRule="auto"/>
              <w:jc w:val="both"/>
              <w:rPr>
                <w:rFonts w:ascii="Times New Roman" w:hAnsi="Times New Roman" w:cs="Times New Roman"/>
                <w:sz w:val="26"/>
                <w:szCs w:val="26"/>
              </w:rPr>
            </w:pPr>
            <w:r w:rsidRPr="00C1703F">
              <w:rPr>
                <w:rFonts w:ascii="Times New Roman" w:hAnsi="Times New Roman" w:cs="Times New Roman"/>
                <w:sz w:val="26"/>
                <w:szCs w:val="26"/>
              </w:rPr>
              <w:t>В последнее время значимость семьи во многих странах в обществе деградирует</w:t>
            </w:r>
          </w:p>
        </w:tc>
        <w:tc>
          <w:tcPr>
            <w:tcW w:w="2835" w:type="dxa"/>
          </w:tcPr>
          <w:p w:rsidR="003440DD" w:rsidRPr="00C1703F" w:rsidRDefault="003440DD" w:rsidP="00B00EAF">
            <w:pPr>
              <w:spacing w:after="0" w:line="240" w:lineRule="auto"/>
              <w:jc w:val="center"/>
              <w:rPr>
                <w:rFonts w:ascii="Times New Roman" w:hAnsi="Times New Roman" w:cs="Times New Roman"/>
                <w:sz w:val="26"/>
                <w:szCs w:val="26"/>
              </w:rPr>
            </w:pPr>
            <w:r w:rsidRPr="00C1703F">
              <w:rPr>
                <w:rFonts w:ascii="Times New Roman" w:hAnsi="Times New Roman" w:cs="Times New Roman"/>
                <w:sz w:val="26"/>
                <w:szCs w:val="26"/>
              </w:rPr>
              <w:t>25 (12,4 %)</w:t>
            </w:r>
          </w:p>
        </w:tc>
        <w:tc>
          <w:tcPr>
            <w:tcW w:w="2800" w:type="dxa"/>
          </w:tcPr>
          <w:p w:rsidR="003440DD" w:rsidRPr="00C1703F" w:rsidRDefault="003440DD" w:rsidP="00B00EAF">
            <w:pPr>
              <w:spacing w:after="0" w:line="240" w:lineRule="auto"/>
              <w:jc w:val="center"/>
              <w:rPr>
                <w:rFonts w:ascii="Times New Roman" w:hAnsi="Times New Roman" w:cs="Times New Roman"/>
                <w:sz w:val="26"/>
                <w:szCs w:val="26"/>
              </w:rPr>
            </w:pPr>
            <w:r w:rsidRPr="00C1703F">
              <w:rPr>
                <w:rFonts w:ascii="Times New Roman" w:hAnsi="Times New Roman" w:cs="Times New Roman"/>
                <w:sz w:val="26"/>
                <w:szCs w:val="26"/>
              </w:rPr>
              <w:t>17 (12,2 %)</w:t>
            </w:r>
          </w:p>
        </w:tc>
      </w:tr>
      <w:tr w:rsidR="003440DD" w:rsidRPr="00C1703F" w:rsidTr="002451A2">
        <w:tc>
          <w:tcPr>
            <w:tcW w:w="4219" w:type="dxa"/>
          </w:tcPr>
          <w:p w:rsidR="003440DD" w:rsidRPr="00C1703F" w:rsidRDefault="003440DD" w:rsidP="00AC7D48">
            <w:pPr>
              <w:spacing w:after="0" w:line="240" w:lineRule="auto"/>
              <w:jc w:val="both"/>
              <w:rPr>
                <w:rFonts w:ascii="Times New Roman" w:hAnsi="Times New Roman" w:cs="Times New Roman"/>
                <w:sz w:val="26"/>
                <w:szCs w:val="26"/>
              </w:rPr>
            </w:pPr>
            <w:r w:rsidRPr="00C1703F">
              <w:rPr>
                <w:rFonts w:ascii="Times New Roman" w:hAnsi="Times New Roman" w:cs="Times New Roman"/>
                <w:sz w:val="26"/>
                <w:szCs w:val="26"/>
              </w:rPr>
              <w:t>В основе семейных отношений лежит любовь</w:t>
            </w:r>
          </w:p>
        </w:tc>
        <w:tc>
          <w:tcPr>
            <w:tcW w:w="2835" w:type="dxa"/>
          </w:tcPr>
          <w:p w:rsidR="003440DD" w:rsidRPr="00C1703F" w:rsidRDefault="003440DD" w:rsidP="00B00EAF">
            <w:pPr>
              <w:spacing w:after="0" w:line="240" w:lineRule="auto"/>
              <w:jc w:val="center"/>
              <w:rPr>
                <w:rFonts w:ascii="Times New Roman" w:hAnsi="Times New Roman" w:cs="Times New Roman"/>
                <w:sz w:val="26"/>
                <w:szCs w:val="26"/>
              </w:rPr>
            </w:pPr>
            <w:r w:rsidRPr="00C1703F">
              <w:rPr>
                <w:rFonts w:ascii="Times New Roman" w:hAnsi="Times New Roman" w:cs="Times New Roman"/>
                <w:sz w:val="26"/>
                <w:szCs w:val="26"/>
              </w:rPr>
              <w:t>4 (1,9 %)</w:t>
            </w:r>
          </w:p>
        </w:tc>
        <w:tc>
          <w:tcPr>
            <w:tcW w:w="2800" w:type="dxa"/>
          </w:tcPr>
          <w:p w:rsidR="003440DD" w:rsidRPr="00C1703F" w:rsidRDefault="003440DD" w:rsidP="00B00EAF">
            <w:pPr>
              <w:spacing w:after="0" w:line="240" w:lineRule="auto"/>
              <w:jc w:val="center"/>
              <w:rPr>
                <w:rFonts w:ascii="Times New Roman" w:hAnsi="Times New Roman" w:cs="Times New Roman"/>
                <w:sz w:val="26"/>
                <w:szCs w:val="26"/>
              </w:rPr>
            </w:pPr>
            <w:r w:rsidRPr="00C1703F">
              <w:rPr>
                <w:rFonts w:ascii="Times New Roman" w:hAnsi="Times New Roman" w:cs="Times New Roman"/>
                <w:sz w:val="26"/>
                <w:szCs w:val="26"/>
              </w:rPr>
              <w:t>4 (2,8 %)</w:t>
            </w:r>
          </w:p>
        </w:tc>
      </w:tr>
      <w:tr w:rsidR="003440DD" w:rsidRPr="00C1703F" w:rsidTr="002451A2">
        <w:tc>
          <w:tcPr>
            <w:tcW w:w="4219" w:type="dxa"/>
          </w:tcPr>
          <w:p w:rsidR="003440DD" w:rsidRPr="00C1703F" w:rsidRDefault="003440DD" w:rsidP="00AC7D48">
            <w:pPr>
              <w:spacing w:after="0" w:line="240" w:lineRule="auto"/>
              <w:jc w:val="both"/>
              <w:rPr>
                <w:rFonts w:ascii="Times New Roman" w:eastAsia="Times New Roman" w:hAnsi="Times New Roman" w:cs="Times New Roman"/>
                <w:color w:val="000000" w:themeColor="text1"/>
                <w:sz w:val="26"/>
                <w:szCs w:val="26"/>
              </w:rPr>
            </w:pPr>
            <w:r w:rsidRPr="00C1703F">
              <w:rPr>
                <w:rFonts w:ascii="Times New Roman" w:eastAsia="Times New Roman" w:hAnsi="Times New Roman" w:cs="Times New Roman"/>
                <w:color w:val="000000" w:themeColor="text1"/>
                <w:sz w:val="26"/>
                <w:szCs w:val="26"/>
              </w:rPr>
              <w:t>Институт семьи нуждается в сохранении и укреплении</w:t>
            </w:r>
          </w:p>
        </w:tc>
        <w:tc>
          <w:tcPr>
            <w:tcW w:w="2835" w:type="dxa"/>
          </w:tcPr>
          <w:p w:rsidR="003440DD" w:rsidRPr="00C1703F" w:rsidRDefault="003440DD" w:rsidP="00B00EAF">
            <w:pPr>
              <w:spacing w:after="0" w:line="240" w:lineRule="auto"/>
              <w:jc w:val="center"/>
              <w:rPr>
                <w:rFonts w:ascii="Times New Roman" w:hAnsi="Times New Roman" w:cs="Times New Roman"/>
                <w:sz w:val="26"/>
                <w:szCs w:val="26"/>
              </w:rPr>
            </w:pPr>
            <w:r w:rsidRPr="00C1703F">
              <w:rPr>
                <w:rFonts w:ascii="Times New Roman" w:hAnsi="Times New Roman" w:cs="Times New Roman"/>
                <w:sz w:val="26"/>
                <w:szCs w:val="26"/>
              </w:rPr>
              <w:t>67 (33,3 %)</w:t>
            </w:r>
          </w:p>
        </w:tc>
        <w:tc>
          <w:tcPr>
            <w:tcW w:w="2800" w:type="dxa"/>
          </w:tcPr>
          <w:p w:rsidR="003440DD" w:rsidRPr="00C1703F" w:rsidRDefault="003440DD" w:rsidP="00B00EAF">
            <w:pPr>
              <w:spacing w:after="0" w:line="240" w:lineRule="auto"/>
              <w:jc w:val="center"/>
              <w:rPr>
                <w:rFonts w:ascii="Times New Roman" w:hAnsi="Times New Roman" w:cs="Times New Roman"/>
                <w:sz w:val="26"/>
                <w:szCs w:val="26"/>
              </w:rPr>
            </w:pPr>
            <w:r w:rsidRPr="00C1703F">
              <w:rPr>
                <w:rFonts w:ascii="Times New Roman" w:hAnsi="Times New Roman" w:cs="Times New Roman"/>
                <w:sz w:val="26"/>
                <w:szCs w:val="26"/>
              </w:rPr>
              <w:t>51 (36,6 %)</w:t>
            </w:r>
          </w:p>
        </w:tc>
      </w:tr>
      <w:tr w:rsidR="003440DD" w:rsidRPr="00C1703F" w:rsidTr="002451A2">
        <w:tc>
          <w:tcPr>
            <w:tcW w:w="4219" w:type="dxa"/>
          </w:tcPr>
          <w:p w:rsidR="003440DD" w:rsidRPr="00C1703F" w:rsidRDefault="003440DD" w:rsidP="00AC7D48">
            <w:pPr>
              <w:spacing w:after="0" w:line="240" w:lineRule="auto"/>
              <w:jc w:val="both"/>
              <w:rPr>
                <w:rFonts w:ascii="Times New Roman" w:hAnsi="Times New Roman" w:cs="Times New Roman"/>
                <w:sz w:val="26"/>
                <w:szCs w:val="26"/>
              </w:rPr>
            </w:pPr>
            <w:r w:rsidRPr="00C1703F">
              <w:rPr>
                <w:rFonts w:ascii="Times New Roman" w:eastAsia="Times New Roman" w:hAnsi="Times New Roman" w:cs="Times New Roman"/>
                <w:color w:val="000000" w:themeColor="text1"/>
                <w:sz w:val="26"/>
                <w:szCs w:val="26"/>
              </w:rPr>
              <w:t>Семья опирается на авторитет старших (например, бабушки)</w:t>
            </w:r>
          </w:p>
        </w:tc>
        <w:tc>
          <w:tcPr>
            <w:tcW w:w="2835" w:type="dxa"/>
          </w:tcPr>
          <w:p w:rsidR="003440DD" w:rsidRPr="00C1703F" w:rsidRDefault="003440DD" w:rsidP="00B00EAF">
            <w:pPr>
              <w:spacing w:after="0" w:line="240" w:lineRule="auto"/>
              <w:jc w:val="center"/>
              <w:rPr>
                <w:rFonts w:ascii="Times New Roman" w:hAnsi="Times New Roman" w:cs="Times New Roman"/>
                <w:sz w:val="26"/>
                <w:szCs w:val="26"/>
              </w:rPr>
            </w:pPr>
            <w:r w:rsidRPr="00C1703F">
              <w:rPr>
                <w:rFonts w:ascii="Times New Roman" w:hAnsi="Times New Roman" w:cs="Times New Roman"/>
                <w:sz w:val="26"/>
                <w:szCs w:val="26"/>
              </w:rPr>
              <w:t>1 (0,4 %)</w:t>
            </w:r>
          </w:p>
        </w:tc>
        <w:tc>
          <w:tcPr>
            <w:tcW w:w="2800" w:type="dxa"/>
          </w:tcPr>
          <w:p w:rsidR="003440DD" w:rsidRPr="00C1703F" w:rsidRDefault="003440DD" w:rsidP="00B00EAF">
            <w:pPr>
              <w:spacing w:after="0" w:line="240" w:lineRule="auto"/>
              <w:jc w:val="center"/>
              <w:rPr>
                <w:rFonts w:ascii="Times New Roman" w:hAnsi="Times New Roman" w:cs="Times New Roman"/>
                <w:sz w:val="26"/>
                <w:szCs w:val="26"/>
              </w:rPr>
            </w:pPr>
            <w:r w:rsidRPr="00C1703F">
              <w:rPr>
                <w:rFonts w:ascii="Times New Roman" w:hAnsi="Times New Roman" w:cs="Times New Roman"/>
                <w:sz w:val="26"/>
                <w:szCs w:val="26"/>
              </w:rPr>
              <w:t>8 (5,7%)</w:t>
            </w:r>
          </w:p>
        </w:tc>
      </w:tr>
      <w:tr w:rsidR="003440DD" w:rsidRPr="00C1703F" w:rsidTr="002451A2">
        <w:tc>
          <w:tcPr>
            <w:tcW w:w="4219" w:type="dxa"/>
          </w:tcPr>
          <w:p w:rsidR="003440DD" w:rsidRPr="00C1703F" w:rsidRDefault="003440DD" w:rsidP="00AC7D48">
            <w:pPr>
              <w:spacing w:after="0" w:line="240" w:lineRule="auto"/>
              <w:jc w:val="both"/>
              <w:rPr>
                <w:rFonts w:ascii="Times New Roman" w:hAnsi="Times New Roman" w:cs="Times New Roman"/>
                <w:sz w:val="26"/>
                <w:szCs w:val="26"/>
              </w:rPr>
            </w:pPr>
            <w:r w:rsidRPr="00C1703F">
              <w:rPr>
                <w:rFonts w:ascii="Times New Roman" w:eastAsia="Times New Roman" w:hAnsi="Times New Roman" w:cs="Times New Roman"/>
                <w:color w:val="000000" w:themeColor="text1"/>
                <w:sz w:val="26"/>
                <w:szCs w:val="26"/>
              </w:rPr>
              <w:t>В обществе действуют силы, заинтересованные в разрушении традиционных семейных ценностей</w:t>
            </w:r>
          </w:p>
        </w:tc>
        <w:tc>
          <w:tcPr>
            <w:tcW w:w="2835" w:type="dxa"/>
          </w:tcPr>
          <w:p w:rsidR="003440DD" w:rsidRPr="00C1703F" w:rsidRDefault="003440DD" w:rsidP="00B00EAF">
            <w:pPr>
              <w:spacing w:after="0" w:line="240" w:lineRule="auto"/>
              <w:jc w:val="center"/>
              <w:rPr>
                <w:rFonts w:ascii="Times New Roman" w:hAnsi="Times New Roman" w:cs="Times New Roman"/>
                <w:sz w:val="26"/>
                <w:szCs w:val="26"/>
              </w:rPr>
            </w:pPr>
            <w:r w:rsidRPr="00C1703F">
              <w:rPr>
                <w:rFonts w:ascii="Times New Roman" w:hAnsi="Times New Roman" w:cs="Times New Roman"/>
                <w:sz w:val="26"/>
                <w:szCs w:val="26"/>
              </w:rPr>
              <w:t>7 (3,4 %)</w:t>
            </w:r>
          </w:p>
        </w:tc>
        <w:tc>
          <w:tcPr>
            <w:tcW w:w="2800" w:type="dxa"/>
          </w:tcPr>
          <w:p w:rsidR="003440DD" w:rsidRPr="00C1703F" w:rsidRDefault="003440DD" w:rsidP="00B00EAF">
            <w:pPr>
              <w:spacing w:after="0" w:line="240" w:lineRule="auto"/>
              <w:jc w:val="center"/>
              <w:rPr>
                <w:rFonts w:ascii="Times New Roman" w:hAnsi="Times New Roman" w:cs="Times New Roman"/>
                <w:sz w:val="26"/>
                <w:szCs w:val="26"/>
              </w:rPr>
            </w:pPr>
            <w:r w:rsidRPr="00C1703F">
              <w:rPr>
                <w:rFonts w:ascii="Times New Roman" w:hAnsi="Times New Roman" w:cs="Times New Roman"/>
                <w:sz w:val="26"/>
                <w:szCs w:val="26"/>
              </w:rPr>
              <w:t>6 (4,3 %)</w:t>
            </w:r>
          </w:p>
        </w:tc>
      </w:tr>
      <w:tr w:rsidR="003440DD" w:rsidRPr="00C1703F" w:rsidTr="002451A2">
        <w:tc>
          <w:tcPr>
            <w:tcW w:w="4219" w:type="dxa"/>
          </w:tcPr>
          <w:p w:rsidR="003440DD" w:rsidRPr="00C1703F" w:rsidRDefault="003440DD" w:rsidP="00AC7D48">
            <w:pPr>
              <w:spacing w:after="0" w:line="240" w:lineRule="auto"/>
              <w:jc w:val="both"/>
              <w:rPr>
                <w:rFonts w:ascii="Times New Roman" w:eastAsia="Times New Roman" w:hAnsi="Times New Roman" w:cs="Times New Roman"/>
                <w:color w:val="000000" w:themeColor="text1"/>
                <w:sz w:val="26"/>
                <w:szCs w:val="26"/>
              </w:rPr>
            </w:pPr>
            <w:r w:rsidRPr="00C1703F">
              <w:rPr>
                <w:rFonts w:ascii="Times New Roman" w:eastAsia="Times New Roman" w:hAnsi="Times New Roman" w:cs="Times New Roman"/>
                <w:color w:val="000000" w:themeColor="text1"/>
                <w:sz w:val="26"/>
                <w:szCs w:val="26"/>
              </w:rPr>
              <w:t>Семья позволяет сохранять культурные ценности</w:t>
            </w:r>
          </w:p>
        </w:tc>
        <w:tc>
          <w:tcPr>
            <w:tcW w:w="2835" w:type="dxa"/>
          </w:tcPr>
          <w:p w:rsidR="003440DD" w:rsidRPr="00C1703F" w:rsidRDefault="003440DD" w:rsidP="00B00EAF">
            <w:pPr>
              <w:spacing w:after="0" w:line="240" w:lineRule="auto"/>
              <w:jc w:val="center"/>
              <w:rPr>
                <w:rFonts w:ascii="Times New Roman" w:hAnsi="Times New Roman" w:cs="Times New Roman"/>
                <w:sz w:val="26"/>
                <w:szCs w:val="26"/>
              </w:rPr>
            </w:pPr>
            <w:r w:rsidRPr="00C1703F">
              <w:rPr>
                <w:rFonts w:ascii="Times New Roman" w:hAnsi="Times New Roman" w:cs="Times New Roman"/>
                <w:sz w:val="26"/>
                <w:szCs w:val="26"/>
              </w:rPr>
              <w:t>4 (1,9 %)</w:t>
            </w:r>
          </w:p>
        </w:tc>
        <w:tc>
          <w:tcPr>
            <w:tcW w:w="2800" w:type="dxa"/>
          </w:tcPr>
          <w:p w:rsidR="003440DD" w:rsidRPr="00C1703F" w:rsidRDefault="003440DD" w:rsidP="00B00EAF">
            <w:pPr>
              <w:spacing w:after="0" w:line="240" w:lineRule="auto"/>
              <w:jc w:val="center"/>
              <w:rPr>
                <w:rFonts w:ascii="Times New Roman" w:hAnsi="Times New Roman" w:cs="Times New Roman"/>
                <w:sz w:val="26"/>
                <w:szCs w:val="26"/>
              </w:rPr>
            </w:pPr>
            <w:r w:rsidRPr="00C1703F">
              <w:rPr>
                <w:rFonts w:ascii="Times New Roman" w:hAnsi="Times New Roman" w:cs="Times New Roman"/>
                <w:sz w:val="26"/>
                <w:szCs w:val="26"/>
              </w:rPr>
              <w:t>3 (2,1 %)</w:t>
            </w:r>
          </w:p>
        </w:tc>
      </w:tr>
      <w:tr w:rsidR="003440DD" w:rsidRPr="00C1703F" w:rsidTr="002451A2">
        <w:tc>
          <w:tcPr>
            <w:tcW w:w="4219" w:type="dxa"/>
          </w:tcPr>
          <w:p w:rsidR="003440DD" w:rsidRPr="00C1703F" w:rsidRDefault="003440DD" w:rsidP="00AC7D48">
            <w:pPr>
              <w:spacing w:after="0" w:line="240" w:lineRule="auto"/>
              <w:jc w:val="both"/>
              <w:rPr>
                <w:rFonts w:ascii="Times New Roman" w:eastAsia="Times New Roman" w:hAnsi="Times New Roman" w:cs="Times New Roman"/>
                <w:color w:val="000000" w:themeColor="text1"/>
                <w:sz w:val="26"/>
                <w:szCs w:val="26"/>
              </w:rPr>
            </w:pPr>
            <w:r w:rsidRPr="00C1703F">
              <w:rPr>
                <w:rFonts w:ascii="Times New Roman" w:eastAsia="Times New Roman" w:hAnsi="Times New Roman" w:cs="Times New Roman"/>
                <w:color w:val="000000" w:themeColor="text1"/>
                <w:sz w:val="26"/>
                <w:szCs w:val="26"/>
              </w:rPr>
              <w:t>Семья – главная духовная опора народа</w:t>
            </w:r>
          </w:p>
        </w:tc>
        <w:tc>
          <w:tcPr>
            <w:tcW w:w="2835" w:type="dxa"/>
          </w:tcPr>
          <w:p w:rsidR="003440DD" w:rsidRPr="00C1703F" w:rsidRDefault="003440DD" w:rsidP="00B00EAF">
            <w:pPr>
              <w:spacing w:after="0" w:line="240" w:lineRule="auto"/>
              <w:jc w:val="center"/>
              <w:rPr>
                <w:rFonts w:ascii="Times New Roman" w:hAnsi="Times New Roman" w:cs="Times New Roman"/>
                <w:sz w:val="26"/>
                <w:szCs w:val="26"/>
              </w:rPr>
            </w:pPr>
            <w:r w:rsidRPr="00C1703F">
              <w:rPr>
                <w:rFonts w:ascii="Times New Roman" w:hAnsi="Times New Roman" w:cs="Times New Roman"/>
                <w:sz w:val="26"/>
                <w:szCs w:val="26"/>
              </w:rPr>
              <w:t>1 (0,4 %)</w:t>
            </w:r>
          </w:p>
        </w:tc>
        <w:tc>
          <w:tcPr>
            <w:tcW w:w="2800" w:type="dxa"/>
          </w:tcPr>
          <w:p w:rsidR="003440DD" w:rsidRPr="00C1703F" w:rsidRDefault="003440DD" w:rsidP="00B00EAF">
            <w:pPr>
              <w:spacing w:after="0" w:line="240" w:lineRule="auto"/>
              <w:jc w:val="center"/>
              <w:rPr>
                <w:rFonts w:ascii="Times New Roman" w:hAnsi="Times New Roman" w:cs="Times New Roman"/>
                <w:sz w:val="26"/>
                <w:szCs w:val="26"/>
              </w:rPr>
            </w:pPr>
            <w:r w:rsidRPr="00C1703F">
              <w:rPr>
                <w:rFonts w:ascii="Times New Roman" w:hAnsi="Times New Roman" w:cs="Times New Roman"/>
                <w:sz w:val="26"/>
                <w:szCs w:val="26"/>
              </w:rPr>
              <w:t>5 (3,5 %)</w:t>
            </w:r>
          </w:p>
        </w:tc>
      </w:tr>
      <w:tr w:rsidR="003440DD" w:rsidRPr="00C1703F" w:rsidTr="002451A2">
        <w:tc>
          <w:tcPr>
            <w:tcW w:w="4219" w:type="dxa"/>
          </w:tcPr>
          <w:p w:rsidR="003440DD" w:rsidRPr="00C1703F" w:rsidRDefault="003440DD" w:rsidP="00AC7D48">
            <w:pPr>
              <w:spacing w:after="0" w:line="240" w:lineRule="auto"/>
              <w:jc w:val="both"/>
              <w:rPr>
                <w:rFonts w:ascii="Times New Roman" w:eastAsia="Times New Roman" w:hAnsi="Times New Roman" w:cs="Times New Roman"/>
                <w:color w:val="000000" w:themeColor="text1"/>
                <w:sz w:val="26"/>
                <w:szCs w:val="26"/>
              </w:rPr>
            </w:pPr>
            <w:r w:rsidRPr="00C1703F">
              <w:rPr>
                <w:rFonts w:ascii="Times New Roman" w:eastAsia="Times New Roman" w:hAnsi="Times New Roman" w:cs="Times New Roman"/>
                <w:color w:val="000000" w:themeColor="text1"/>
                <w:sz w:val="26"/>
                <w:szCs w:val="26"/>
              </w:rPr>
              <w:t>Семья способствует укреплению государства</w:t>
            </w:r>
          </w:p>
        </w:tc>
        <w:tc>
          <w:tcPr>
            <w:tcW w:w="2835" w:type="dxa"/>
          </w:tcPr>
          <w:p w:rsidR="003440DD" w:rsidRPr="00C1703F" w:rsidRDefault="003440DD" w:rsidP="00B00EAF">
            <w:pPr>
              <w:spacing w:after="0" w:line="240" w:lineRule="auto"/>
              <w:jc w:val="center"/>
              <w:rPr>
                <w:rFonts w:ascii="Times New Roman" w:hAnsi="Times New Roman" w:cs="Times New Roman"/>
                <w:sz w:val="26"/>
                <w:szCs w:val="26"/>
              </w:rPr>
            </w:pPr>
            <w:r w:rsidRPr="00C1703F">
              <w:rPr>
                <w:rFonts w:ascii="Times New Roman" w:hAnsi="Times New Roman" w:cs="Times New Roman"/>
                <w:sz w:val="26"/>
                <w:szCs w:val="26"/>
              </w:rPr>
              <w:t>1 (0,4 %)</w:t>
            </w:r>
          </w:p>
        </w:tc>
        <w:tc>
          <w:tcPr>
            <w:tcW w:w="2800" w:type="dxa"/>
          </w:tcPr>
          <w:p w:rsidR="003440DD" w:rsidRPr="00C1703F" w:rsidRDefault="003440DD" w:rsidP="00B00EAF">
            <w:pPr>
              <w:spacing w:after="0" w:line="240" w:lineRule="auto"/>
              <w:jc w:val="center"/>
              <w:rPr>
                <w:rFonts w:ascii="Times New Roman" w:hAnsi="Times New Roman" w:cs="Times New Roman"/>
                <w:sz w:val="26"/>
                <w:szCs w:val="26"/>
              </w:rPr>
            </w:pPr>
            <w:r w:rsidRPr="00C1703F">
              <w:rPr>
                <w:rFonts w:ascii="Times New Roman" w:hAnsi="Times New Roman" w:cs="Times New Roman"/>
                <w:sz w:val="26"/>
                <w:szCs w:val="26"/>
              </w:rPr>
              <w:t>6 (4,3 %)</w:t>
            </w:r>
          </w:p>
        </w:tc>
      </w:tr>
      <w:tr w:rsidR="003440DD" w:rsidRPr="00C1703F" w:rsidTr="002451A2">
        <w:tc>
          <w:tcPr>
            <w:tcW w:w="4219" w:type="dxa"/>
          </w:tcPr>
          <w:p w:rsidR="003440DD" w:rsidRPr="00C1703F" w:rsidRDefault="003440DD" w:rsidP="00AC7D48">
            <w:pPr>
              <w:spacing w:after="0" w:line="240" w:lineRule="auto"/>
              <w:jc w:val="both"/>
              <w:rPr>
                <w:rFonts w:ascii="Times New Roman" w:hAnsi="Times New Roman" w:cs="Times New Roman"/>
                <w:sz w:val="26"/>
                <w:szCs w:val="26"/>
              </w:rPr>
            </w:pPr>
            <w:r w:rsidRPr="00C1703F">
              <w:rPr>
                <w:rFonts w:ascii="Times New Roman" w:hAnsi="Times New Roman" w:cs="Times New Roman"/>
                <w:sz w:val="26"/>
                <w:szCs w:val="26"/>
              </w:rPr>
              <w:t>Семья способствует росту благосостояния народа</w:t>
            </w:r>
          </w:p>
        </w:tc>
        <w:tc>
          <w:tcPr>
            <w:tcW w:w="2835" w:type="dxa"/>
          </w:tcPr>
          <w:p w:rsidR="003440DD" w:rsidRPr="00C1703F" w:rsidRDefault="003440DD" w:rsidP="00B00EAF">
            <w:pPr>
              <w:spacing w:after="0" w:line="240" w:lineRule="auto"/>
              <w:jc w:val="center"/>
              <w:rPr>
                <w:rFonts w:ascii="Times New Roman" w:hAnsi="Times New Roman" w:cs="Times New Roman"/>
                <w:sz w:val="26"/>
                <w:szCs w:val="26"/>
              </w:rPr>
            </w:pPr>
            <w:r w:rsidRPr="00C1703F">
              <w:rPr>
                <w:rFonts w:ascii="Times New Roman" w:hAnsi="Times New Roman" w:cs="Times New Roman"/>
                <w:sz w:val="26"/>
                <w:szCs w:val="26"/>
              </w:rPr>
              <w:t>1 (0,4 %)</w:t>
            </w:r>
          </w:p>
        </w:tc>
        <w:tc>
          <w:tcPr>
            <w:tcW w:w="2800" w:type="dxa"/>
          </w:tcPr>
          <w:p w:rsidR="003440DD" w:rsidRPr="00C1703F" w:rsidRDefault="003440DD" w:rsidP="00B00EAF">
            <w:pPr>
              <w:spacing w:after="0" w:line="240" w:lineRule="auto"/>
              <w:jc w:val="center"/>
              <w:rPr>
                <w:rFonts w:ascii="Times New Roman" w:hAnsi="Times New Roman" w:cs="Times New Roman"/>
                <w:sz w:val="26"/>
                <w:szCs w:val="26"/>
              </w:rPr>
            </w:pPr>
            <w:r w:rsidRPr="00C1703F">
              <w:rPr>
                <w:rFonts w:ascii="Times New Roman" w:hAnsi="Times New Roman" w:cs="Times New Roman"/>
                <w:sz w:val="26"/>
                <w:szCs w:val="26"/>
              </w:rPr>
              <w:t>4 (2,8 %)</w:t>
            </w:r>
          </w:p>
        </w:tc>
      </w:tr>
      <w:tr w:rsidR="003440DD" w:rsidRPr="00C1703F" w:rsidTr="002C1B29">
        <w:tc>
          <w:tcPr>
            <w:tcW w:w="4219" w:type="dxa"/>
            <w:tcBorders>
              <w:bottom w:val="single" w:sz="4" w:space="0" w:color="auto"/>
            </w:tcBorders>
          </w:tcPr>
          <w:p w:rsidR="003440DD" w:rsidRPr="00C1703F" w:rsidRDefault="003440DD" w:rsidP="00AC7D48">
            <w:pPr>
              <w:spacing w:after="0" w:line="240" w:lineRule="auto"/>
              <w:jc w:val="both"/>
              <w:rPr>
                <w:rFonts w:ascii="Times New Roman" w:hAnsi="Times New Roman" w:cs="Times New Roman"/>
                <w:sz w:val="26"/>
                <w:szCs w:val="26"/>
              </w:rPr>
            </w:pPr>
            <w:r w:rsidRPr="00C1703F">
              <w:rPr>
                <w:rFonts w:ascii="Times New Roman" w:hAnsi="Times New Roman" w:cs="Times New Roman"/>
                <w:sz w:val="26"/>
                <w:szCs w:val="26"/>
              </w:rPr>
              <w:t>Нет необходимости в точности копировать семейные традиции прошлого</w:t>
            </w:r>
          </w:p>
        </w:tc>
        <w:tc>
          <w:tcPr>
            <w:tcW w:w="2835" w:type="dxa"/>
            <w:tcBorders>
              <w:bottom w:val="single" w:sz="4" w:space="0" w:color="auto"/>
            </w:tcBorders>
          </w:tcPr>
          <w:p w:rsidR="003440DD" w:rsidRPr="00C1703F" w:rsidRDefault="003440DD" w:rsidP="00B00EAF">
            <w:pPr>
              <w:spacing w:after="0" w:line="240" w:lineRule="auto"/>
              <w:jc w:val="center"/>
              <w:rPr>
                <w:rFonts w:ascii="Times New Roman" w:hAnsi="Times New Roman" w:cs="Times New Roman"/>
                <w:sz w:val="26"/>
                <w:szCs w:val="26"/>
              </w:rPr>
            </w:pPr>
          </w:p>
        </w:tc>
        <w:tc>
          <w:tcPr>
            <w:tcW w:w="2800" w:type="dxa"/>
            <w:tcBorders>
              <w:bottom w:val="single" w:sz="4" w:space="0" w:color="auto"/>
            </w:tcBorders>
          </w:tcPr>
          <w:p w:rsidR="003440DD" w:rsidRPr="00C1703F" w:rsidRDefault="003440DD" w:rsidP="00B00EAF">
            <w:pPr>
              <w:spacing w:after="0" w:line="240" w:lineRule="auto"/>
              <w:jc w:val="center"/>
              <w:rPr>
                <w:rFonts w:ascii="Times New Roman" w:hAnsi="Times New Roman" w:cs="Times New Roman"/>
                <w:sz w:val="26"/>
                <w:szCs w:val="26"/>
              </w:rPr>
            </w:pPr>
            <w:r w:rsidRPr="00C1703F">
              <w:rPr>
                <w:rFonts w:ascii="Times New Roman" w:hAnsi="Times New Roman" w:cs="Times New Roman"/>
                <w:sz w:val="26"/>
                <w:szCs w:val="26"/>
              </w:rPr>
              <w:t>1 (0,7 %)</w:t>
            </w:r>
          </w:p>
        </w:tc>
      </w:tr>
    </w:tbl>
    <w:p w:rsidR="003440DD" w:rsidRDefault="003440DD"/>
    <w:p w:rsidR="003440DD" w:rsidRPr="003440DD" w:rsidRDefault="003440DD">
      <w:pPr>
        <w:rPr>
          <w:rFonts w:ascii="Times New Roman" w:hAnsi="Times New Roman" w:cs="Times New Roman"/>
          <w:sz w:val="28"/>
          <w:szCs w:val="28"/>
        </w:rPr>
      </w:pPr>
      <w:r>
        <w:rPr>
          <w:rFonts w:ascii="Times New Roman" w:hAnsi="Times New Roman" w:cs="Times New Roman"/>
          <w:sz w:val="28"/>
          <w:szCs w:val="28"/>
        </w:rPr>
        <w:lastRenderedPageBreak/>
        <w:t>Продолжение таблицы 10</w:t>
      </w:r>
    </w:p>
    <w:tbl>
      <w:tblPr>
        <w:tblStyle w:val="a5"/>
        <w:tblW w:w="0" w:type="auto"/>
        <w:tblLook w:val="04A0"/>
      </w:tblPr>
      <w:tblGrid>
        <w:gridCol w:w="4219"/>
        <w:gridCol w:w="2835"/>
        <w:gridCol w:w="2800"/>
      </w:tblGrid>
      <w:tr w:rsidR="003440DD" w:rsidRPr="00C1703F" w:rsidTr="002C1B29">
        <w:tc>
          <w:tcPr>
            <w:tcW w:w="4219" w:type="dxa"/>
            <w:tcBorders>
              <w:top w:val="single" w:sz="4" w:space="0" w:color="auto"/>
            </w:tcBorders>
          </w:tcPr>
          <w:p w:rsidR="003440DD" w:rsidRPr="00C1703F" w:rsidRDefault="003440DD" w:rsidP="003440DD">
            <w:pPr>
              <w:spacing w:after="0" w:line="240" w:lineRule="auto"/>
              <w:jc w:val="center"/>
              <w:rPr>
                <w:rFonts w:ascii="Times New Roman" w:hAnsi="Times New Roman" w:cs="Times New Roman"/>
                <w:sz w:val="26"/>
                <w:szCs w:val="26"/>
              </w:rPr>
            </w:pPr>
            <w:r>
              <w:rPr>
                <w:rFonts w:ascii="Times New Roman" w:hAnsi="Times New Roman" w:cs="Times New Roman"/>
                <w:sz w:val="26"/>
                <w:szCs w:val="26"/>
              </w:rPr>
              <w:t>1</w:t>
            </w:r>
          </w:p>
        </w:tc>
        <w:tc>
          <w:tcPr>
            <w:tcW w:w="2835" w:type="dxa"/>
            <w:tcBorders>
              <w:top w:val="single" w:sz="4" w:space="0" w:color="auto"/>
            </w:tcBorders>
          </w:tcPr>
          <w:p w:rsidR="003440DD" w:rsidRPr="00C1703F" w:rsidRDefault="003440DD" w:rsidP="003440DD">
            <w:pPr>
              <w:spacing w:after="0" w:line="240" w:lineRule="auto"/>
              <w:jc w:val="center"/>
              <w:rPr>
                <w:rFonts w:ascii="Times New Roman" w:hAnsi="Times New Roman" w:cs="Times New Roman"/>
                <w:sz w:val="26"/>
                <w:szCs w:val="26"/>
              </w:rPr>
            </w:pPr>
            <w:r>
              <w:rPr>
                <w:rFonts w:ascii="Times New Roman" w:hAnsi="Times New Roman" w:cs="Times New Roman"/>
                <w:sz w:val="26"/>
                <w:szCs w:val="26"/>
              </w:rPr>
              <w:t>2</w:t>
            </w:r>
          </w:p>
        </w:tc>
        <w:tc>
          <w:tcPr>
            <w:tcW w:w="2800" w:type="dxa"/>
            <w:tcBorders>
              <w:top w:val="single" w:sz="4" w:space="0" w:color="auto"/>
            </w:tcBorders>
          </w:tcPr>
          <w:p w:rsidR="003440DD" w:rsidRPr="00C1703F" w:rsidRDefault="003440DD" w:rsidP="003440DD">
            <w:pPr>
              <w:spacing w:after="0" w:line="240" w:lineRule="auto"/>
              <w:jc w:val="center"/>
              <w:rPr>
                <w:rFonts w:ascii="Times New Roman" w:hAnsi="Times New Roman" w:cs="Times New Roman"/>
                <w:sz w:val="26"/>
                <w:szCs w:val="26"/>
              </w:rPr>
            </w:pPr>
            <w:r>
              <w:rPr>
                <w:rFonts w:ascii="Times New Roman" w:hAnsi="Times New Roman" w:cs="Times New Roman"/>
                <w:sz w:val="26"/>
                <w:szCs w:val="26"/>
              </w:rPr>
              <w:t>3</w:t>
            </w:r>
          </w:p>
        </w:tc>
      </w:tr>
      <w:tr w:rsidR="003440DD" w:rsidRPr="00C1703F" w:rsidTr="002451A2">
        <w:tc>
          <w:tcPr>
            <w:tcW w:w="4219" w:type="dxa"/>
          </w:tcPr>
          <w:p w:rsidR="003440DD" w:rsidRPr="00C1703F" w:rsidRDefault="003440DD" w:rsidP="00056E81">
            <w:pPr>
              <w:spacing w:after="0" w:line="240" w:lineRule="auto"/>
              <w:jc w:val="both"/>
              <w:rPr>
                <w:rFonts w:ascii="Times New Roman" w:hAnsi="Times New Roman" w:cs="Times New Roman"/>
                <w:sz w:val="26"/>
                <w:szCs w:val="26"/>
              </w:rPr>
            </w:pPr>
            <w:r w:rsidRPr="00C1703F">
              <w:rPr>
                <w:rFonts w:ascii="Times New Roman" w:hAnsi="Times New Roman" w:cs="Times New Roman"/>
                <w:sz w:val="26"/>
                <w:szCs w:val="26"/>
              </w:rPr>
              <w:t>В регионах некоторые семьи признаются образцовыми</w:t>
            </w:r>
          </w:p>
        </w:tc>
        <w:tc>
          <w:tcPr>
            <w:tcW w:w="2835" w:type="dxa"/>
          </w:tcPr>
          <w:p w:rsidR="003440DD" w:rsidRPr="00C1703F" w:rsidRDefault="003440DD" w:rsidP="00056E81">
            <w:pPr>
              <w:spacing w:after="0" w:line="240" w:lineRule="auto"/>
              <w:jc w:val="center"/>
              <w:rPr>
                <w:rFonts w:ascii="Times New Roman" w:hAnsi="Times New Roman" w:cs="Times New Roman"/>
                <w:sz w:val="26"/>
                <w:szCs w:val="26"/>
              </w:rPr>
            </w:pPr>
            <w:r w:rsidRPr="00C1703F">
              <w:rPr>
                <w:rFonts w:ascii="Times New Roman" w:hAnsi="Times New Roman" w:cs="Times New Roman"/>
                <w:sz w:val="26"/>
                <w:szCs w:val="26"/>
              </w:rPr>
              <w:t>1 (0,4 %)</w:t>
            </w:r>
          </w:p>
        </w:tc>
        <w:tc>
          <w:tcPr>
            <w:tcW w:w="2800" w:type="dxa"/>
          </w:tcPr>
          <w:p w:rsidR="003440DD" w:rsidRPr="00C1703F" w:rsidRDefault="003440DD" w:rsidP="00056E81">
            <w:pPr>
              <w:spacing w:after="0" w:line="240" w:lineRule="auto"/>
              <w:jc w:val="center"/>
              <w:rPr>
                <w:rFonts w:ascii="Times New Roman" w:hAnsi="Times New Roman" w:cs="Times New Roman"/>
                <w:sz w:val="26"/>
                <w:szCs w:val="26"/>
              </w:rPr>
            </w:pPr>
            <w:r w:rsidRPr="00C1703F">
              <w:rPr>
                <w:rFonts w:ascii="Times New Roman" w:hAnsi="Times New Roman" w:cs="Times New Roman"/>
                <w:sz w:val="26"/>
                <w:szCs w:val="26"/>
              </w:rPr>
              <w:t>2 (1,4 %)</w:t>
            </w:r>
          </w:p>
        </w:tc>
      </w:tr>
      <w:tr w:rsidR="003440DD" w:rsidRPr="00C1703F" w:rsidTr="00720EBA">
        <w:tc>
          <w:tcPr>
            <w:tcW w:w="4219" w:type="dxa"/>
          </w:tcPr>
          <w:p w:rsidR="003440DD" w:rsidRPr="00C1703F" w:rsidRDefault="003440DD" w:rsidP="00AC7D48">
            <w:pPr>
              <w:spacing w:after="0" w:line="240" w:lineRule="auto"/>
              <w:jc w:val="both"/>
              <w:rPr>
                <w:rFonts w:ascii="Times New Roman" w:hAnsi="Times New Roman" w:cs="Times New Roman"/>
                <w:sz w:val="26"/>
                <w:szCs w:val="26"/>
              </w:rPr>
            </w:pPr>
            <w:r w:rsidRPr="00C1703F">
              <w:rPr>
                <w:rFonts w:ascii="Times New Roman" w:hAnsi="Times New Roman" w:cs="Times New Roman"/>
                <w:sz w:val="26"/>
                <w:szCs w:val="26"/>
              </w:rPr>
              <w:t>Материальное неблагополучие одна из основных причин распада семьи</w:t>
            </w:r>
          </w:p>
        </w:tc>
        <w:tc>
          <w:tcPr>
            <w:tcW w:w="2835" w:type="dxa"/>
          </w:tcPr>
          <w:p w:rsidR="003440DD" w:rsidRPr="00C1703F" w:rsidRDefault="003440DD" w:rsidP="00B00EAF">
            <w:pPr>
              <w:spacing w:after="0" w:line="240" w:lineRule="auto"/>
              <w:jc w:val="center"/>
              <w:rPr>
                <w:rFonts w:ascii="Times New Roman" w:hAnsi="Times New Roman" w:cs="Times New Roman"/>
                <w:sz w:val="26"/>
                <w:szCs w:val="26"/>
              </w:rPr>
            </w:pPr>
            <w:r w:rsidRPr="00C1703F">
              <w:rPr>
                <w:rFonts w:ascii="Times New Roman" w:hAnsi="Times New Roman" w:cs="Times New Roman"/>
                <w:sz w:val="26"/>
                <w:szCs w:val="26"/>
              </w:rPr>
              <w:t>1 (0,4 %)</w:t>
            </w:r>
          </w:p>
        </w:tc>
        <w:tc>
          <w:tcPr>
            <w:tcW w:w="2800" w:type="dxa"/>
          </w:tcPr>
          <w:p w:rsidR="003440DD" w:rsidRPr="00C1703F" w:rsidRDefault="003440DD" w:rsidP="00B00EAF">
            <w:pPr>
              <w:spacing w:after="0" w:line="240" w:lineRule="auto"/>
              <w:jc w:val="center"/>
              <w:rPr>
                <w:rFonts w:ascii="Times New Roman" w:hAnsi="Times New Roman" w:cs="Times New Roman"/>
                <w:sz w:val="26"/>
                <w:szCs w:val="26"/>
              </w:rPr>
            </w:pPr>
            <w:r w:rsidRPr="00C1703F">
              <w:rPr>
                <w:rFonts w:ascii="Times New Roman" w:hAnsi="Times New Roman" w:cs="Times New Roman"/>
                <w:sz w:val="26"/>
                <w:szCs w:val="26"/>
              </w:rPr>
              <w:t>1 (0,7 %)</w:t>
            </w:r>
          </w:p>
        </w:tc>
      </w:tr>
      <w:tr w:rsidR="003440DD" w:rsidRPr="00C1703F" w:rsidTr="00720EBA">
        <w:tc>
          <w:tcPr>
            <w:tcW w:w="4219" w:type="dxa"/>
          </w:tcPr>
          <w:p w:rsidR="003440DD" w:rsidRPr="00C1703F" w:rsidRDefault="003440DD" w:rsidP="00AC7D48">
            <w:pPr>
              <w:spacing w:after="0" w:line="240" w:lineRule="auto"/>
              <w:jc w:val="both"/>
              <w:rPr>
                <w:rFonts w:ascii="Times New Roman" w:hAnsi="Times New Roman" w:cs="Times New Roman"/>
                <w:sz w:val="26"/>
                <w:szCs w:val="26"/>
              </w:rPr>
            </w:pPr>
            <w:r w:rsidRPr="00C1703F">
              <w:rPr>
                <w:rFonts w:ascii="Times New Roman" w:hAnsi="Times New Roman" w:cs="Times New Roman"/>
                <w:sz w:val="26"/>
                <w:szCs w:val="26"/>
              </w:rPr>
              <w:t xml:space="preserve">Родительская ответственность </w:t>
            </w:r>
            <w:r w:rsidRPr="00C1703F">
              <w:rPr>
                <w:rFonts w:ascii="Times New Roman" w:eastAsia="Times New Roman" w:hAnsi="Times New Roman" w:cs="Times New Roman"/>
                <w:color w:val="000000" w:themeColor="text1"/>
                <w:sz w:val="26"/>
                <w:szCs w:val="26"/>
              </w:rPr>
              <w:t>важна для сохранения семьи</w:t>
            </w:r>
          </w:p>
        </w:tc>
        <w:tc>
          <w:tcPr>
            <w:tcW w:w="2835" w:type="dxa"/>
          </w:tcPr>
          <w:p w:rsidR="003440DD" w:rsidRPr="00C1703F" w:rsidRDefault="003440DD" w:rsidP="00B00EAF">
            <w:pPr>
              <w:spacing w:after="0" w:line="240" w:lineRule="auto"/>
              <w:jc w:val="center"/>
              <w:rPr>
                <w:rFonts w:ascii="Times New Roman" w:hAnsi="Times New Roman" w:cs="Times New Roman"/>
                <w:sz w:val="26"/>
                <w:szCs w:val="26"/>
              </w:rPr>
            </w:pPr>
            <w:r w:rsidRPr="00C1703F">
              <w:rPr>
                <w:rFonts w:ascii="Times New Roman" w:hAnsi="Times New Roman" w:cs="Times New Roman"/>
                <w:sz w:val="26"/>
                <w:szCs w:val="26"/>
              </w:rPr>
              <w:t>8 (3,9 %)</w:t>
            </w:r>
          </w:p>
        </w:tc>
        <w:tc>
          <w:tcPr>
            <w:tcW w:w="2800" w:type="dxa"/>
          </w:tcPr>
          <w:p w:rsidR="003440DD" w:rsidRPr="00C1703F" w:rsidRDefault="003440DD" w:rsidP="00B00EAF">
            <w:pPr>
              <w:spacing w:after="0" w:line="240" w:lineRule="auto"/>
              <w:jc w:val="center"/>
              <w:rPr>
                <w:rFonts w:ascii="Times New Roman" w:hAnsi="Times New Roman" w:cs="Times New Roman"/>
                <w:sz w:val="26"/>
                <w:szCs w:val="26"/>
              </w:rPr>
            </w:pPr>
            <w:r w:rsidRPr="00C1703F">
              <w:rPr>
                <w:rFonts w:ascii="Times New Roman" w:hAnsi="Times New Roman" w:cs="Times New Roman"/>
                <w:sz w:val="26"/>
                <w:szCs w:val="26"/>
              </w:rPr>
              <w:t>9 (6,4%)</w:t>
            </w:r>
          </w:p>
        </w:tc>
      </w:tr>
      <w:tr w:rsidR="003440DD" w:rsidRPr="00C1703F" w:rsidTr="00720EBA">
        <w:tc>
          <w:tcPr>
            <w:tcW w:w="4219" w:type="dxa"/>
          </w:tcPr>
          <w:p w:rsidR="003440DD" w:rsidRPr="00C1703F" w:rsidRDefault="003440DD" w:rsidP="00AC7D48">
            <w:pPr>
              <w:spacing w:after="0" w:line="240" w:lineRule="auto"/>
              <w:jc w:val="both"/>
              <w:rPr>
                <w:rFonts w:ascii="Times New Roman" w:hAnsi="Times New Roman" w:cs="Times New Roman"/>
                <w:sz w:val="26"/>
                <w:szCs w:val="26"/>
              </w:rPr>
            </w:pPr>
            <w:r w:rsidRPr="00C1703F">
              <w:rPr>
                <w:rFonts w:ascii="Times New Roman" w:hAnsi="Times New Roman" w:cs="Times New Roman"/>
                <w:sz w:val="26"/>
                <w:szCs w:val="26"/>
              </w:rPr>
              <w:t xml:space="preserve">Женщина </w:t>
            </w:r>
            <w:r w:rsidRPr="00C1703F">
              <w:rPr>
                <w:rFonts w:ascii="Times New Roman" w:eastAsia="Times New Roman" w:hAnsi="Times New Roman" w:cs="Times New Roman"/>
                <w:color w:val="000000" w:themeColor="text1"/>
                <w:sz w:val="26"/>
                <w:szCs w:val="26"/>
              </w:rPr>
              <w:t>– хранитель семейных ценностей</w:t>
            </w:r>
          </w:p>
        </w:tc>
        <w:tc>
          <w:tcPr>
            <w:tcW w:w="2835" w:type="dxa"/>
          </w:tcPr>
          <w:p w:rsidR="003440DD" w:rsidRPr="00C1703F" w:rsidRDefault="003440DD" w:rsidP="00B00EAF">
            <w:pPr>
              <w:spacing w:after="0" w:line="240" w:lineRule="auto"/>
              <w:jc w:val="center"/>
              <w:rPr>
                <w:rFonts w:ascii="Times New Roman" w:hAnsi="Times New Roman" w:cs="Times New Roman"/>
                <w:sz w:val="26"/>
                <w:szCs w:val="26"/>
              </w:rPr>
            </w:pPr>
            <w:r w:rsidRPr="00C1703F">
              <w:rPr>
                <w:rFonts w:ascii="Times New Roman" w:hAnsi="Times New Roman" w:cs="Times New Roman"/>
                <w:sz w:val="26"/>
                <w:szCs w:val="26"/>
              </w:rPr>
              <w:t>4 (1,9 %)</w:t>
            </w:r>
          </w:p>
        </w:tc>
        <w:tc>
          <w:tcPr>
            <w:tcW w:w="2800" w:type="dxa"/>
          </w:tcPr>
          <w:p w:rsidR="003440DD" w:rsidRPr="00C1703F" w:rsidRDefault="003440DD" w:rsidP="00B00EAF">
            <w:pPr>
              <w:spacing w:after="0" w:line="240" w:lineRule="auto"/>
              <w:jc w:val="center"/>
              <w:rPr>
                <w:rFonts w:ascii="Times New Roman" w:hAnsi="Times New Roman" w:cs="Times New Roman"/>
                <w:sz w:val="26"/>
                <w:szCs w:val="26"/>
              </w:rPr>
            </w:pPr>
            <w:r w:rsidRPr="00C1703F">
              <w:rPr>
                <w:rFonts w:ascii="Times New Roman" w:hAnsi="Times New Roman" w:cs="Times New Roman"/>
                <w:sz w:val="26"/>
                <w:szCs w:val="26"/>
              </w:rPr>
              <w:t>1 (0,7 %)</w:t>
            </w:r>
          </w:p>
        </w:tc>
      </w:tr>
      <w:tr w:rsidR="003440DD" w:rsidRPr="00C1703F" w:rsidTr="00720EBA">
        <w:tc>
          <w:tcPr>
            <w:tcW w:w="4219" w:type="dxa"/>
          </w:tcPr>
          <w:p w:rsidR="003440DD" w:rsidRPr="00C1703F" w:rsidRDefault="003440DD" w:rsidP="00AC7D48">
            <w:pPr>
              <w:spacing w:after="0" w:line="240" w:lineRule="auto"/>
              <w:jc w:val="both"/>
              <w:rPr>
                <w:rFonts w:ascii="Times New Roman" w:hAnsi="Times New Roman" w:cs="Times New Roman"/>
                <w:sz w:val="26"/>
                <w:szCs w:val="26"/>
              </w:rPr>
            </w:pPr>
            <w:r w:rsidRPr="00C1703F">
              <w:rPr>
                <w:rFonts w:ascii="Times New Roman" w:hAnsi="Times New Roman" w:cs="Times New Roman"/>
                <w:sz w:val="26"/>
                <w:szCs w:val="26"/>
              </w:rPr>
              <w:t>В последнее время материальные ценности превыше семейных</w:t>
            </w:r>
          </w:p>
        </w:tc>
        <w:tc>
          <w:tcPr>
            <w:tcW w:w="2835" w:type="dxa"/>
          </w:tcPr>
          <w:p w:rsidR="003440DD" w:rsidRPr="00C1703F" w:rsidRDefault="003440DD" w:rsidP="00B00EAF">
            <w:pPr>
              <w:spacing w:after="0" w:line="240" w:lineRule="auto"/>
              <w:jc w:val="center"/>
              <w:rPr>
                <w:rFonts w:ascii="Times New Roman" w:hAnsi="Times New Roman" w:cs="Times New Roman"/>
                <w:sz w:val="26"/>
                <w:szCs w:val="26"/>
              </w:rPr>
            </w:pPr>
            <w:r w:rsidRPr="00C1703F">
              <w:rPr>
                <w:rFonts w:ascii="Times New Roman" w:hAnsi="Times New Roman" w:cs="Times New Roman"/>
                <w:sz w:val="26"/>
                <w:szCs w:val="26"/>
              </w:rPr>
              <w:t>2 (0,9 %)</w:t>
            </w:r>
          </w:p>
        </w:tc>
        <w:tc>
          <w:tcPr>
            <w:tcW w:w="2800" w:type="dxa"/>
          </w:tcPr>
          <w:p w:rsidR="003440DD" w:rsidRPr="00C1703F" w:rsidRDefault="003440DD" w:rsidP="00B00EAF">
            <w:pPr>
              <w:spacing w:after="0" w:line="240" w:lineRule="auto"/>
              <w:jc w:val="center"/>
              <w:rPr>
                <w:rFonts w:ascii="Times New Roman" w:hAnsi="Times New Roman" w:cs="Times New Roman"/>
                <w:sz w:val="26"/>
                <w:szCs w:val="26"/>
              </w:rPr>
            </w:pPr>
            <w:r w:rsidRPr="00C1703F">
              <w:rPr>
                <w:rFonts w:ascii="Times New Roman" w:hAnsi="Times New Roman" w:cs="Times New Roman"/>
                <w:sz w:val="26"/>
                <w:szCs w:val="26"/>
              </w:rPr>
              <w:t>1 (0,7 %)</w:t>
            </w:r>
          </w:p>
        </w:tc>
      </w:tr>
      <w:tr w:rsidR="003440DD" w:rsidRPr="00C1703F" w:rsidTr="00720EBA">
        <w:tc>
          <w:tcPr>
            <w:tcW w:w="4219" w:type="dxa"/>
          </w:tcPr>
          <w:p w:rsidR="003440DD" w:rsidRPr="00C1703F" w:rsidRDefault="003440DD" w:rsidP="00AC7D48">
            <w:pPr>
              <w:spacing w:after="0" w:line="240" w:lineRule="auto"/>
              <w:jc w:val="both"/>
              <w:rPr>
                <w:rFonts w:ascii="Times New Roman" w:hAnsi="Times New Roman" w:cs="Times New Roman"/>
                <w:sz w:val="26"/>
                <w:szCs w:val="26"/>
              </w:rPr>
            </w:pPr>
            <w:r w:rsidRPr="00C1703F">
              <w:rPr>
                <w:rFonts w:ascii="Times New Roman" w:hAnsi="Times New Roman" w:cs="Times New Roman"/>
                <w:sz w:val="26"/>
                <w:szCs w:val="26"/>
              </w:rPr>
              <w:t>Наблюдается утрата связи между поколениями</w:t>
            </w:r>
          </w:p>
        </w:tc>
        <w:tc>
          <w:tcPr>
            <w:tcW w:w="2835" w:type="dxa"/>
          </w:tcPr>
          <w:p w:rsidR="003440DD" w:rsidRPr="00C1703F" w:rsidRDefault="003440DD" w:rsidP="00B00EAF">
            <w:pPr>
              <w:spacing w:after="0" w:line="240" w:lineRule="auto"/>
              <w:jc w:val="center"/>
              <w:rPr>
                <w:rFonts w:ascii="Times New Roman" w:hAnsi="Times New Roman" w:cs="Times New Roman"/>
                <w:sz w:val="26"/>
                <w:szCs w:val="26"/>
              </w:rPr>
            </w:pPr>
            <w:r w:rsidRPr="00C1703F">
              <w:rPr>
                <w:rFonts w:ascii="Times New Roman" w:hAnsi="Times New Roman" w:cs="Times New Roman"/>
                <w:sz w:val="26"/>
                <w:szCs w:val="26"/>
              </w:rPr>
              <w:t>1 (0,4 %)</w:t>
            </w:r>
          </w:p>
        </w:tc>
        <w:tc>
          <w:tcPr>
            <w:tcW w:w="2800" w:type="dxa"/>
          </w:tcPr>
          <w:p w:rsidR="003440DD" w:rsidRPr="00C1703F" w:rsidRDefault="003440DD" w:rsidP="00B00EAF">
            <w:pPr>
              <w:spacing w:after="0" w:line="240" w:lineRule="auto"/>
              <w:jc w:val="center"/>
              <w:rPr>
                <w:rFonts w:ascii="Times New Roman" w:hAnsi="Times New Roman" w:cs="Times New Roman"/>
                <w:sz w:val="26"/>
                <w:szCs w:val="26"/>
              </w:rPr>
            </w:pPr>
            <w:r w:rsidRPr="00C1703F">
              <w:rPr>
                <w:rFonts w:ascii="Times New Roman" w:hAnsi="Times New Roman" w:cs="Times New Roman"/>
                <w:sz w:val="26"/>
                <w:szCs w:val="26"/>
              </w:rPr>
              <w:t>2 (1,4 %)</w:t>
            </w:r>
          </w:p>
        </w:tc>
      </w:tr>
      <w:tr w:rsidR="003440DD" w:rsidRPr="00C1703F" w:rsidTr="00720EBA">
        <w:tc>
          <w:tcPr>
            <w:tcW w:w="4219" w:type="dxa"/>
          </w:tcPr>
          <w:p w:rsidR="003440DD" w:rsidRPr="00C1703F" w:rsidRDefault="003440DD" w:rsidP="00AC7D48">
            <w:pPr>
              <w:spacing w:after="0" w:line="240" w:lineRule="auto"/>
              <w:jc w:val="both"/>
              <w:rPr>
                <w:rFonts w:ascii="Times New Roman" w:hAnsi="Times New Roman" w:cs="Times New Roman"/>
                <w:sz w:val="26"/>
                <w:szCs w:val="26"/>
              </w:rPr>
            </w:pPr>
            <w:r w:rsidRPr="00C1703F">
              <w:rPr>
                <w:rFonts w:ascii="Times New Roman" w:hAnsi="Times New Roman" w:cs="Times New Roman"/>
                <w:sz w:val="26"/>
                <w:szCs w:val="26"/>
              </w:rPr>
              <w:t>Семья как преемственность поколений</w:t>
            </w:r>
          </w:p>
        </w:tc>
        <w:tc>
          <w:tcPr>
            <w:tcW w:w="2835" w:type="dxa"/>
          </w:tcPr>
          <w:p w:rsidR="003440DD" w:rsidRPr="00C1703F" w:rsidRDefault="003440DD" w:rsidP="00B00EAF">
            <w:pPr>
              <w:spacing w:after="0" w:line="240" w:lineRule="auto"/>
              <w:jc w:val="center"/>
              <w:rPr>
                <w:rFonts w:ascii="Times New Roman" w:hAnsi="Times New Roman" w:cs="Times New Roman"/>
                <w:sz w:val="26"/>
                <w:szCs w:val="26"/>
              </w:rPr>
            </w:pPr>
            <w:r w:rsidRPr="00C1703F">
              <w:rPr>
                <w:rFonts w:ascii="Times New Roman" w:hAnsi="Times New Roman" w:cs="Times New Roman"/>
                <w:sz w:val="26"/>
                <w:szCs w:val="26"/>
              </w:rPr>
              <w:t>13 (6,4 %)</w:t>
            </w:r>
          </w:p>
        </w:tc>
        <w:tc>
          <w:tcPr>
            <w:tcW w:w="2800" w:type="dxa"/>
          </w:tcPr>
          <w:p w:rsidR="003440DD" w:rsidRPr="00C1703F" w:rsidRDefault="003440DD" w:rsidP="00B00EAF">
            <w:pPr>
              <w:spacing w:after="0" w:line="240" w:lineRule="auto"/>
              <w:jc w:val="center"/>
              <w:rPr>
                <w:rFonts w:ascii="Times New Roman" w:hAnsi="Times New Roman" w:cs="Times New Roman"/>
                <w:sz w:val="26"/>
                <w:szCs w:val="26"/>
              </w:rPr>
            </w:pPr>
          </w:p>
        </w:tc>
      </w:tr>
      <w:tr w:rsidR="003440DD" w:rsidRPr="00C1703F" w:rsidTr="00720EBA">
        <w:tc>
          <w:tcPr>
            <w:tcW w:w="4219" w:type="dxa"/>
          </w:tcPr>
          <w:p w:rsidR="003440DD" w:rsidRPr="00C1703F" w:rsidRDefault="003440DD" w:rsidP="00AC7D48">
            <w:pPr>
              <w:spacing w:after="0" w:line="240" w:lineRule="auto"/>
              <w:jc w:val="both"/>
              <w:rPr>
                <w:rFonts w:ascii="Times New Roman" w:hAnsi="Times New Roman" w:cs="Times New Roman"/>
                <w:sz w:val="26"/>
                <w:szCs w:val="26"/>
              </w:rPr>
            </w:pPr>
            <w:r w:rsidRPr="00C1703F">
              <w:rPr>
                <w:rFonts w:ascii="Times New Roman" w:hAnsi="Times New Roman" w:cs="Times New Roman"/>
                <w:sz w:val="26"/>
                <w:szCs w:val="26"/>
              </w:rPr>
              <w:t>В казахских семьях сильна ответственность перед семьей</w:t>
            </w:r>
          </w:p>
        </w:tc>
        <w:tc>
          <w:tcPr>
            <w:tcW w:w="2835" w:type="dxa"/>
          </w:tcPr>
          <w:p w:rsidR="003440DD" w:rsidRPr="00C1703F" w:rsidRDefault="003440DD" w:rsidP="00B00EAF">
            <w:pPr>
              <w:spacing w:after="0" w:line="240" w:lineRule="auto"/>
              <w:jc w:val="center"/>
              <w:rPr>
                <w:rFonts w:ascii="Times New Roman" w:hAnsi="Times New Roman" w:cs="Times New Roman"/>
                <w:sz w:val="26"/>
                <w:szCs w:val="26"/>
              </w:rPr>
            </w:pPr>
            <w:r w:rsidRPr="00C1703F">
              <w:rPr>
                <w:rFonts w:ascii="Times New Roman" w:hAnsi="Times New Roman" w:cs="Times New Roman"/>
                <w:sz w:val="26"/>
                <w:szCs w:val="26"/>
              </w:rPr>
              <w:t>1 (0,4 %)</w:t>
            </w:r>
          </w:p>
        </w:tc>
        <w:tc>
          <w:tcPr>
            <w:tcW w:w="2800" w:type="dxa"/>
          </w:tcPr>
          <w:p w:rsidR="003440DD" w:rsidRPr="00C1703F" w:rsidRDefault="003440DD" w:rsidP="00B00EAF">
            <w:pPr>
              <w:spacing w:after="0" w:line="240" w:lineRule="auto"/>
              <w:jc w:val="center"/>
              <w:rPr>
                <w:rFonts w:ascii="Times New Roman" w:hAnsi="Times New Roman" w:cs="Times New Roman"/>
                <w:sz w:val="26"/>
                <w:szCs w:val="26"/>
              </w:rPr>
            </w:pPr>
          </w:p>
        </w:tc>
      </w:tr>
    </w:tbl>
    <w:p w:rsidR="00AC7D48" w:rsidRPr="00C1703F" w:rsidRDefault="00AC7D48" w:rsidP="00AC7D48">
      <w:pPr>
        <w:spacing w:after="0" w:line="240" w:lineRule="auto"/>
        <w:jc w:val="both"/>
        <w:rPr>
          <w:rFonts w:ascii="Times New Roman" w:hAnsi="Times New Roman" w:cs="Times New Roman"/>
          <w:sz w:val="26"/>
          <w:szCs w:val="26"/>
        </w:rPr>
      </w:pPr>
    </w:p>
    <w:p w:rsidR="00AC7D48" w:rsidRPr="00C1703F" w:rsidRDefault="00AC7D48" w:rsidP="00AC7D48">
      <w:pPr>
        <w:spacing w:after="0" w:line="240" w:lineRule="auto"/>
        <w:jc w:val="both"/>
        <w:rPr>
          <w:rFonts w:ascii="Times New Roman" w:hAnsi="Times New Roman" w:cs="Times New Roman"/>
          <w:sz w:val="28"/>
          <w:szCs w:val="28"/>
        </w:rPr>
      </w:pPr>
      <w:r w:rsidRPr="00C1703F">
        <w:rPr>
          <w:rFonts w:ascii="Times New Roman" w:hAnsi="Times New Roman" w:cs="Times New Roman"/>
          <w:sz w:val="28"/>
          <w:szCs w:val="28"/>
        </w:rPr>
        <w:tab/>
        <w:t>Следует отметить, что с точки зрения аксиологической информации текстовые фрагменты различаются: некоторые из них выражают только одну, определенную характеристику, некоторые же в этом отношении являются амбивалентными, т.е. указывают на несколько характеристик.</w:t>
      </w:r>
    </w:p>
    <w:p w:rsidR="00AC7D48" w:rsidRPr="00C1703F" w:rsidRDefault="00AC7D48" w:rsidP="00AC7D48">
      <w:pPr>
        <w:spacing w:after="0" w:line="240" w:lineRule="auto"/>
        <w:jc w:val="both"/>
        <w:rPr>
          <w:rFonts w:ascii="Times New Roman" w:eastAsia="MinionPro-Regular" w:hAnsi="Times New Roman" w:cs="Times New Roman"/>
          <w:sz w:val="28"/>
          <w:szCs w:val="28"/>
        </w:rPr>
      </w:pPr>
      <w:r w:rsidRPr="00C1703F">
        <w:rPr>
          <w:rFonts w:ascii="Times New Roman" w:hAnsi="Times New Roman" w:cs="Times New Roman"/>
          <w:sz w:val="28"/>
          <w:szCs w:val="28"/>
        </w:rPr>
        <w:tab/>
        <w:t xml:space="preserve">Большинство выделенных нами характеристик представлено в единичных контекстах, в связи с чем можно считать, что они имеют маргинальный статус, например: </w:t>
      </w:r>
      <w:r w:rsidRPr="00C1703F">
        <w:rPr>
          <w:rFonts w:ascii="Times New Roman" w:eastAsia="MinionPro-Regular" w:hAnsi="Times New Roman" w:cs="Times New Roman"/>
          <w:sz w:val="28"/>
          <w:szCs w:val="28"/>
        </w:rPr>
        <w:sym w:font="Symbol" w:char="F03C"/>
      </w:r>
      <w:r w:rsidRPr="00C1703F">
        <w:rPr>
          <w:rFonts w:ascii="Times New Roman" w:eastAsia="MinionPro-Regular" w:hAnsi="Times New Roman" w:cs="Times New Roman"/>
          <w:sz w:val="28"/>
          <w:szCs w:val="28"/>
        </w:rPr>
        <w:t>в последнее время материальные ценности превыше семейных</w:t>
      </w:r>
      <w:r w:rsidRPr="00C1703F">
        <w:rPr>
          <w:rFonts w:ascii="Times New Roman" w:eastAsia="MinionPro-Regular" w:hAnsi="Times New Roman" w:cs="Times New Roman"/>
          <w:sz w:val="28"/>
          <w:szCs w:val="28"/>
        </w:rPr>
        <w:sym w:font="Symbol" w:char="F03E"/>
      </w:r>
      <w:r w:rsidRPr="00C1703F">
        <w:rPr>
          <w:rFonts w:ascii="Times New Roman" w:eastAsia="MinionPro-Regular" w:hAnsi="Times New Roman" w:cs="Times New Roman"/>
          <w:sz w:val="28"/>
          <w:szCs w:val="28"/>
        </w:rPr>
        <w:t xml:space="preserve">, </w:t>
      </w:r>
      <w:r w:rsidRPr="00C1703F">
        <w:rPr>
          <w:rFonts w:ascii="Times New Roman" w:eastAsia="MinionPro-Regular" w:hAnsi="Times New Roman" w:cs="Times New Roman"/>
          <w:sz w:val="28"/>
          <w:szCs w:val="28"/>
        </w:rPr>
        <w:sym w:font="Symbol" w:char="F03C"/>
      </w:r>
      <w:r w:rsidRPr="00C1703F">
        <w:rPr>
          <w:rFonts w:ascii="Times New Roman" w:eastAsia="MinionPro-Regular" w:hAnsi="Times New Roman" w:cs="Times New Roman"/>
          <w:sz w:val="28"/>
          <w:szCs w:val="28"/>
        </w:rPr>
        <w:t>материальное неблагополучие – одна из основных причин распада семьи</w:t>
      </w:r>
      <w:r w:rsidRPr="00C1703F">
        <w:rPr>
          <w:rFonts w:ascii="Times New Roman" w:eastAsia="MinionPro-Regular" w:hAnsi="Times New Roman" w:cs="Times New Roman"/>
          <w:sz w:val="28"/>
          <w:szCs w:val="28"/>
        </w:rPr>
        <w:sym w:font="Symbol" w:char="F03E"/>
      </w:r>
      <w:r w:rsidRPr="00C1703F">
        <w:rPr>
          <w:rFonts w:ascii="Times New Roman" w:eastAsia="MinionPro-Regular" w:hAnsi="Times New Roman" w:cs="Times New Roman"/>
          <w:sz w:val="28"/>
          <w:szCs w:val="28"/>
        </w:rPr>
        <w:t xml:space="preserve">, </w:t>
      </w:r>
      <w:r w:rsidRPr="00C1703F">
        <w:rPr>
          <w:rFonts w:ascii="Times New Roman" w:eastAsia="MinionPro-Regular" w:hAnsi="Times New Roman" w:cs="Times New Roman"/>
          <w:sz w:val="28"/>
          <w:szCs w:val="28"/>
        </w:rPr>
        <w:sym w:font="Symbol" w:char="F03C"/>
      </w:r>
      <w:r w:rsidRPr="00C1703F">
        <w:rPr>
          <w:rFonts w:ascii="Times New Roman" w:eastAsia="MinionPro-Regular" w:hAnsi="Times New Roman" w:cs="Times New Roman"/>
          <w:sz w:val="28"/>
          <w:szCs w:val="28"/>
        </w:rPr>
        <w:t>нет необходимости в точности копировать семейные традиции прошлого</w:t>
      </w:r>
      <w:r w:rsidRPr="00C1703F">
        <w:rPr>
          <w:rFonts w:ascii="Times New Roman" w:eastAsia="MinionPro-Regular" w:hAnsi="Times New Roman" w:cs="Times New Roman"/>
          <w:sz w:val="28"/>
          <w:szCs w:val="28"/>
        </w:rPr>
        <w:sym w:font="Symbol" w:char="F03E"/>
      </w:r>
      <w:r w:rsidRPr="00C1703F">
        <w:rPr>
          <w:rFonts w:ascii="Times New Roman" w:eastAsia="MinionPro-Regular" w:hAnsi="Times New Roman" w:cs="Times New Roman"/>
          <w:sz w:val="28"/>
          <w:szCs w:val="28"/>
        </w:rPr>
        <w:t xml:space="preserve"> и др.</w:t>
      </w:r>
    </w:p>
    <w:p w:rsidR="00AC7D48" w:rsidRPr="00C1703F" w:rsidRDefault="00AC7D48" w:rsidP="00AC7D48">
      <w:pPr>
        <w:spacing w:after="0" w:line="240" w:lineRule="auto"/>
        <w:jc w:val="both"/>
        <w:rPr>
          <w:rFonts w:ascii="Times New Roman" w:eastAsia="MinionPro-Regular" w:hAnsi="Times New Roman" w:cs="Times New Roman"/>
          <w:sz w:val="28"/>
          <w:szCs w:val="28"/>
        </w:rPr>
      </w:pPr>
      <w:r w:rsidRPr="00C1703F">
        <w:rPr>
          <w:rFonts w:ascii="Times New Roman" w:eastAsia="MinionPro-Regular" w:hAnsi="Times New Roman" w:cs="Times New Roman"/>
          <w:sz w:val="28"/>
          <w:szCs w:val="28"/>
        </w:rPr>
        <w:tab/>
        <w:t>Выделяется, однако, группа характеристик, которые повторяются с наибольшей регулярностью:</w:t>
      </w:r>
    </w:p>
    <w:p w:rsidR="00AC7D48" w:rsidRPr="00C1703F" w:rsidRDefault="00AC7D48" w:rsidP="00AC7D48">
      <w:pPr>
        <w:spacing w:after="0" w:line="240" w:lineRule="auto"/>
        <w:jc w:val="both"/>
        <w:rPr>
          <w:rFonts w:ascii="Times New Roman" w:eastAsia="MinionPro-Regular" w:hAnsi="Times New Roman" w:cs="Times New Roman"/>
          <w:sz w:val="28"/>
          <w:szCs w:val="28"/>
        </w:rPr>
      </w:pPr>
      <w:r w:rsidRPr="00C1703F">
        <w:rPr>
          <w:rFonts w:ascii="Times New Roman" w:eastAsia="MinionPro-Regular" w:hAnsi="Times New Roman" w:cs="Times New Roman"/>
          <w:sz w:val="28"/>
          <w:szCs w:val="28"/>
        </w:rPr>
        <w:tab/>
        <w:t>1) политика государства направлена на сохранение семейных ценностей и укрепление института семьи – 114 (56,7 %) референций в казахскоязычной прессе; 73 (52,5 %) референции в русскоязычной;</w:t>
      </w:r>
    </w:p>
    <w:p w:rsidR="00AC7D48" w:rsidRPr="00C1703F" w:rsidRDefault="00AC7D48" w:rsidP="00AC7D48">
      <w:pPr>
        <w:spacing w:after="0" w:line="240" w:lineRule="auto"/>
        <w:jc w:val="both"/>
        <w:rPr>
          <w:rFonts w:ascii="Times New Roman" w:eastAsia="MinionPro-Regular" w:hAnsi="Times New Roman" w:cs="Times New Roman"/>
          <w:sz w:val="28"/>
          <w:szCs w:val="28"/>
        </w:rPr>
      </w:pPr>
      <w:r w:rsidRPr="00C1703F">
        <w:rPr>
          <w:rFonts w:ascii="Times New Roman" w:eastAsia="MinionPro-Regular" w:hAnsi="Times New Roman" w:cs="Times New Roman"/>
          <w:sz w:val="28"/>
          <w:szCs w:val="28"/>
        </w:rPr>
        <w:tab/>
        <w:t>2) институт семьи нуждается в сохранении и укреплении – 67 (33,3 %) референций в казахскоязычной прессе; 51 (36,6 %) референция в русскоязычной;</w:t>
      </w:r>
    </w:p>
    <w:p w:rsidR="00AC7D48" w:rsidRPr="00C1703F" w:rsidRDefault="00AC7D48" w:rsidP="00AC7D48">
      <w:pPr>
        <w:spacing w:after="0" w:line="240" w:lineRule="auto"/>
        <w:jc w:val="both"/>
        <w:rPr>
          <w:rFonts w:ascii="Times New Roman" w:eastAsia="MinionPro-Regular" w:hAnsi="Times New Roman" w:cs="Times New Roman"/>
          <w:sz w:val="28"/>
          <w:szCs w:val="28"/>
        </w:rPr>
      </w:pPr>
      <w:r w:rsidRPr="00C1703F">
        <w:rPr>
          <w:rFonts w:ascii="Times New Roman" w:eastAsia="MinionPro-Regular" w:hAnsi="Times New Roman" w:cs="Times New Roman"/>
          <w:sz w:val="28"/>
          <w:szCs w:val="28"/>
        </w:rPr>
        <w:tab/>
        <w:t>3) семейные ценности пропагандируются при поддержке государства – художественными средствами (выставки, фильмы, конкурсы и др.), средствами СМИ и др. – 89 (44,2 %) референций в казахскоязычной прессе; 49 (35,2 %) референций в русскоязычной.</w:t>
      </w:r>
    </w:p>
    <w:p w:rsidR="00AC7D48" w:rsidRPr="00C1703F" w:rsidRDefault="00AC7D48" w:rsidP="00AC7D48">
      <w:pPr>
        <w:spacing w:after="0" w:line="240" w:lineRule="auto"/>
        <w:jc w:val="both"/>
        <w:rPr>
          <w:rFonts w:ascii="Times New Roman" w:eastAsia="MinionPro-Regular" w:hAnsi="Times New Roman" w:cs="Times New Roman"/>
          <w:sz w:val="28"/>
          <w:szCs w:val="28"/>
        </w:rPr>
      </w:pPr>
      <w:r w:rsidRPr="00C1703F">
        <w:rPr>
          <w:rFonts w:ascii="Times New Roman" w:eastAsia="MinionPro-Regular" w:hAnsi="Times New Roman" w:cs="Times New Roman"/>
          <w:sz w:val="28"/>
          <w:szCs w:val="28"/>
        </w:rPr>
        <w:tab/>
        <w:t xml:space="preserve">Все эти характеристики так или иначе связаны с идеей сохранения и поддержания семьи как общественной ячейки и соответствующих социальных </w:t>
      </w:r>
      <w:r w:rsidRPr="00C1703F">
        <w:rPr>
          <w:rFonts w:ascii="Times New Roman" w:eastAsia="MinionPro-Regular" w:hAnsi="Times New Roman" w:cs="Times New Roman"/>
          <w:sz w:val="28"/>
          <w:szCs w:val="28"/>
        </w:rPr>
        <w:lastRenderedPageBreak/>
        <w:t>отношений, при этом журналисты неизменно подчеркивают роль государства, а также общественных организаций и СМИ. С этой информацией связаны, как можно полагать два дополнительных обстоятельства. Первое: журналистская информация о целенаправленных действиях по укреплению института семьи имеет не только, а может быть, не столько констатирующий, сколько воздействующий характер.</w:t>
      </w:r>
      <w:r w:rsidR="00C42DFA" w:rsidRPr="00C1703F">
        <w:rPr>
          <w:rFonts w:ascii="Times New Roman" w:eastAsia="MinionPro-Regular" w:hAnsi="Times New Roman" w:cs="Times New Roman"/>
          <w:sz w:val="28"/>
          <w:szCs w:val="28"/>
        </w:rPr>
        <w:t xml:space="preserve"> И</w:t>
      </w:r>
      <w:r w:rsidRPr="00C1703F">
        <w:rPr>
          <w:rFonts w:ascii="Times New Roman" w:eastAsia="MinionPro-Regular" w:hAnsi="Times New Roman" w:cs="Times New Roman"/>
          <w:sz w:val="28"/>
          <w:szCs w:val="28"/>
        </w:rPr>
        <w:t>нформируя читателей о разных акциях, направленных на развитие семейных ценностей (которые, впрочем, обычно не конкретизируются), журналист сам выступает в роли пропагандиста. Государство неизменно представляется с положительной оценкой – как главный фактор конструктивной семейной политики.</w:t>
      </w:r>
    </w:p>
    <w:p w:rsidR="00AC7D48" w:rsidRPr="00C1703F" w:rsidRDefault="00AC7D48" w:rsidP="00AC7D48">
      <w:pPr>
        <w:spacing w:after="0" w:line="240" w:lineRule="auto"/>
        <w:jc w:val="both"/>
        <w:rPr>
          <w:rFonts w:ascii="Times New Roman" w:eastAsia="MinionPro-Regular" w:hAnsi="Times New Roman" w:cs="Times New Roman"/>
          <w:sz w:val="28"/>
          <w:szCs w:val="28"/>
        </w:rPr>
      </w:pPr>
      <w:r w:rsidRPr="00C1703F">
        <w:rPr>
          <w:rFonts w:ascii="Times New Roman" w:eastAsia="MinionPro-Regular" w:hAnsi="Times New Roman" w:cs="Times New Roman"/>
          <w:sz w:val="28"/>
          <w:szCs w:val="28"/>
        </w:rPr>
        <w:tab/>
        <w:t>Элементом, «кирпичиком» организации социума выступает институт семьи. Что касается роли института семьи современного казахстанского общества, то институт семьи нуждается в сохранении и укреплении, согласно количественным характеристикам (см. таблицу 10). Если семью надо укреплять (и для этого прилагаются больш</w:t>
      </w:r>
      <w:r w:rsidR="00720EBA" w:rsidRPr="00C1703F">
        <w:rPr>
          <w:rFonts w:ascii="Times New Roman" w:eastAsia="MinionPro-Regular" w:hAnsi="Times New Roman" w:cs="Times New Roman"/>
          <w:sz w:val="28"/>
          <w:szCs w:val="28"/>
        </w:rPr>
        <w:t>и</w:t>
      </w:r>
      <w:r w:rsidRPr="00C1703F">
        <w:rPr>
          <w:rFonts w:ascii="Times New Roman" w:eastAsia="MinionPro-Regular" w:hAnsi="Times New Roman" w:cs="Times New Roman"/>
          <w:sz w:val="28"/>
          <w:szCs w:val="28"/>
        </w:rPr>
        <w:t>е системные усилия), значит, существуют и дисфакторные, деструктивные явления, т.е. такие, которые расшатывают институт семьи и снижают приоритет семьи в обществе. Об этом сообщается в подтексте:</w:t>
      </w:r>
    </w:p>
    <w:p w:rsidR="00AC7D48" w:rsidRPr="00C1703F" w:rsidRDefault="00AC7D48" w:rsidP="00AC7D48">
      <w:pPr>
        <w:spacing w:after="0" w:line="240" w:lineRule="auto"/>
        <w:jc w:val="both"/>
        <w:rPr>
          <w:rFonts w:ascii="Times New Roman" w:hAnsi="Times New Roman" w:cs="Times New Roman"/>
          <w:sz w:val="28"/>
          <w:szCs w:val="28"/>
        </w:rPr>
      </w:pPr>
      <w:r w:rsidRPr="00C1703F">
        <w:rPr>
          <w:rFonts w:ascii="Times New Roman" w:hAnsi="Times New Roman" w:cs="Times New Roman"/>
          <w:sz w:val="28"/>
          <w:szCs w:val="28"/>
        </w:rPr>
        <w:tab/>
        <w:t>(</w:t>
      </w:r>
      <w:r w:rsidR="00F37C36">
        <w:rPr>
          <w:rFonts w:ascii="Times New Roman" w:hAnsi="Times New Roman" w:cs="Times New Roman"/>
          <w:sz w:val="28"/>
          <w:szCs w:val="28"/>
        </w:rPr>
        <w:t>1</w:t>
      </w:r>
      <w:r w:rsidR="001115C2" w:rsidRPr="001115C2">
        <w:rPr>
          <w:rFonts w:ascii="Times New Roman" w:hAnsi="Times New Roman" w:cs="Times New Roman"/>
          <w:sz w:val="28"/>
          <w:szCs w:val="28"/>
        </w:rPr>
        <w:t>5</w:t>
      </w:r>
      <w:r w:rsidRPr="00C1703F">
        <w:rPr>
          <w:rFonts w:ascii="Times New Roman" w:hAnsi="Times New Roman" w:cs="Times New Roman"/>
          <w:sz w:val="28"/>
          <w:szCs w:val="28"/>
        </w:rPr>
        <w:t xml:space="preserve">) </w:t>
      </w:r>
      <w:r w:rsidRPr="00C1703F">
        <w:rPr>
          <w:rFonts w:ascii="Times New Roman" w:hAnsi="Times New Roman" w:cs="Times New Roman"/>
          <w:i/>
          <w:sz w:val="28"/>
          <w:szCs w:val="28"/>
        </w:rPr>
        <w:t xml:space="preserve">Қай қоғам үшін де отбасы қашанда ең маңызды құндылық ретінде қарастырылады. Кез келген мемлекет тұрақтылықтың тірегі саналатын отбасы институтының қалпы бұзылмай, қадір-қасиеті кемімей, одан сайын беки түсуіне мүдделі. Кейінгі кездері заман ағымына қарай кейбір көзқарастар, өлшемдер өзгеріп, қоғамның негізгі </w:t>
      </w:r>
      <w:r w:rsidRPr="00C1703F">
        <w:rPr>
          <w:rFonts w:ascii="Times New Roman" w:hAnsi="Times New Roman" w:cs="Times New Roman"/>
          <w:b/>
          <w:i/>
          <w:sz w:val="28"/>
          <w:szCs w:val="28"/>
        </w:rPr>
        <w:t>әлеуметтік институтының әлсіреуіне әсер етіп жатқаны жасырын емес</w:t>
      </w:r>
      <w:r w:rsidRPr="00C1703F">
        <w:rPr>
          <w:rFonts w:ascii="Times New Roman" w:hAnsi="Times New Roman" w:cs="Times New Roman"/>
          <w:sz w:val="28"/>
          <w:szCs w:val="28"/>
        </w:rPr>
        <w:t xml:space="preserve"> («Егемен Қазақстан», 14 мамыр 2021)</w:t>
      </w:r>
    </w:p>
    <w:p w:rsidR="00AC7D48" w:rsidRPr="00C1703F" w:rsidRDefault="00AC7D48" w:rsidP="00AC7D48">
      <w:pPr>
        <w:spacing w:after="0" w:line="240" w:lineRule="auto"/>
        <w:jc w:val="both"/>
        <w:rPr>
          <w:rFonts w:ascii="Times New Roman" w:hAnsi="Times New Roman" w:cs="Times New Roman"/>
          <w:sz w:val="28"/>
          <w:szCs w:val="28"/>
        </w:rPr>
      </w:pPr>
      <w:r w:rsidRPr="00C1703F">
        <w:rPr>
          <w:rFonts w:ascii="Times New Roman" w:hAnsi="Times New Roman" w:cs="Times New Roman"/>
          <w:sz w:val="28"/>
          <w:szCs w:val="28"/>
        </w:rPr>
        <w:tab/>
        <w:t>(</w:t>
      </w:r>
      <w:r w:rsidR="000F59EB" w:rsidRPr="00C1703F">
        <w:rPr>
          <w:rFonts w:ascii="Times New Roman" w:hAnsi="Times New Roman" w:cs="Times New Roman"/>
          <w:sz w:val="28"/>
          <w:szCs w:val="28"/>
        </w:rPr>
        <w:t>1</w:t>
      </w:r>
      <w:r w:rsidR="001115C2" w:rsidRPr="001115C2">
        <w:rPr>
          <w:rFonts w:ascii="Times New Roman" w:hAnsi="Times New Roman" w:cs="Times New Roman"/>
          <w:sz w:val="28"/>
          <w:szCs w:val="28"/>
        </w:rPr>
        <w:t>6</w:t>
      </w:r>
      <w:r w:rsidRPr="00C1703F">
        <w:rPr>
          <w:rFonts w:ascii="Times New Roman" w:hAnsi="Times New Roman" w:cs="Times New Roman"/>
          <w:sz w:val="28"/>
          <w:szCs w:val="28"/>
        </w:rPr>
        <w:t xml:space="preserve">) </w:t>
      </w:r>
      <w:r w:rsidRPr="00C1703F">
        <w:rPr>
          <w:rFonts w:ascii="Times New Roman" w:hAnsi="Times New Roman" w:cs="Times New Roman"/>
          <w:i/>
          <w:sz w:val="28"/>
          <w:szCs w:val="28"/>
        </w:rPr>
        <w:t>Они (</w:t>
      </w:r>
      <w:r w:rsidRPr="00C1703F">
        <w:rPr>
          <w:rFonts w:ascii="Times New Roman" w:hAnsi="Times New Roman" w:cs="Times New Roman"/>
          <w:sz w:val="28"/>
          <w:szCs w:val="28"/>
        </w:rPr>
        <w:t xml:space="preserve">семейные ценности – А.К.) </w:t>
      </w:r>
      <w:r w:rsidRPr="00C1703F">
        <w:rPr>
          <w:rFonts w:ascii="Times New Roman" w:hAnsi="Times New Roman" w:cs="Times New Roman"/>
          <w:b/>
          <w:i/>
          <w:sz w:val="28"/>
          <w:szCs w:val="28"/>
        </w:rPr>
        <w:t>отходят на второй план</w:t>
      </w:r>
      <w:r w:rsidRPr="00C1703F">
        <w:rPr>
          <w:rFonts w:ascii="Times New Roman" w:hAnsi="Times New Roman" w:cs="Times New Roman"/>
          <w:i/>
          <w:sz w:val="28"/>
          <w:szCs w:val="28"/>
        </w:rPr>
        <w:t xml:space="preserve"> далеко не такими темпами, как в других странах</w:t>
      </w:r>
      <w:r w:rsidRPr="00C1703F">
        <w:rPr>
          <w:rFonts w:ascii="Times New Roman" w:hAnsi="Times New Roman" w:cs="Times New Roman"/>
          <w:sz w:val="28"/>
          <w:szCs w:val="28"/>
        </w:rPr>
        <w:t xml:space="preserve"> («Казахстанская правда», 26 января 2018)</w:t>
      </w:r>
    </w:p>
    <w:p w:rsidR="00AC7D48" w:rsidRPr="00C1703F" w:rsidRDefault="001115C2" w:rsidP="00AC7D48">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b/>
        <w:t>(1</w:t>
      </w:r>
      <w:r w:rsidRPr="00CF2FD2">
        <w:rPr>
          <w:rFonts w:ascii="Times New Roman" w:hAnsi="Times New Roman" w:cs="Times New Roman"/>
          <w:sz w:val="28"/>
          <w:szCs w:val="28"/>
        </w:rPr>
        <w:t>7</w:t>
      </w:r>
      <w:r w:rsidR="00AC7D48" w:rsidRPr="00C1703F">
        <w:rPr>
          <w:rFonts w:ascii="Times New Roman" w:hAnsi="Times New Roman" w:cs="Times New Roman"/>
          <w:sz w:val="28"/>
          <w:szCs w:val="28"/>
        </w:rPr>
        <w:t xml:space="preserve">) [...] </w:t>
      </w:r>
      <w:r w:rsidR="00AC7D48" w:rsidRPr="00C1703F">
        <w:rPr>
          <w:rFonts w:ascii="Times New Roman" w:hAnsi="Times New Roman" w:cs="Times New Roman"/>
          <w:i/>
          <w:sz w:val="28"/>
          <w:szCs w:val="28"/>
        </w:rPr>
        <w:t xml:space="preserve">Ведь сейчас профессиональным воспитателям противостоит </w:t>
      </w:r>
      <w:r w:rsidR="00AC7D48" w:rsidRPr="00C1703F">
        <w:rPr>
          <w:rFonts w:ascii="Times New Roman" w:hAnsi="Times New Roman" w:cs="Times New Roman"/>
          <w:b/>
          <w:i/>
          <w:sz w:val="28"/>
          <w:szCs w:val="28"/>
        </w:rPr>
        <w:t>армия не менее профессиональных разрушителей</w:t>
      </w:r>
      <w:r w:rsidR="00AC7D48" w:rsidRPr="00C1703F">
        <w:rPr>
          <w:rFonts w:ascii="Times New Roman" w:hAnsi="Times New Roman" w:cs="Times New Roman"/>
          <w:i/>
          <w:sz w:val="28"/>
          <w:szCs w:val="28"/>
        </w:rPr>
        <w:t xml:space="preserve"> традиционных семейных ценностей</w:t>
      </w:r>
      <w:r w:rsidR="00AC7D48" w:rsidRPr="00C1703F">
        <w:rPr>
          <w:rFonts w:ascii="Times New Roman" w:hAnsi="Times New Roman" w:cs="Times New Roman"/>
          <w:sz w:val="28"/>
          <w:szCs w:val="28"/>
        </w:rPr>
        <w:t xml:space="preserve"> («Казахстанская правда», 26 марта 2018)</w:t>
      </w:r>
    </w:p>
    <w:p w:rsidR="00AC7D48" w:rsidRPr="00C1703F" w:rsidRDefault="00AC7D48" w:rsidP="00AC7D48">
      <w:pPr>
        <w:spacing w:after="0" w:line="240" w:lineRule="auto"/>
        <w:jc w:val="both"/>
        <w:rPr>
          <w:rFonts w:ascii="Times New Roman" w:hAnsi="Times New Roman" w:cs="Times New Roman"/>
          <w:sz w:val="28"/>
          <w:szCs w:val="28"/>
        </w:rPr>
      </w:pPr>
      <w:r w:rsidRPr="00C1703F">
        <w:rPr>
          <w:rFonts w:ascii="Times New Roman" w:hAnsi="Times New Roman" w:cs="Times New Roman"/>
          <w:sz w:val="28"/>
          <w:szCs w:val="28"/>
        </w:rPr>
        <w:tab/>
        <w:t xml:space="preserve">Используя словосочетания, содержащие эксплицитно-оценочный компонент: </w:t>
      </w:r>
      <w:r w:rsidRPr="00C1703F">
        <w:rPr>
          <w:rFonts w:ascii="Times New Roman" w:hAnsi="Times New Roman" w:cs="Times New Roman"/>
          <w:i/>
          <w:sz w:val="28"/>
          <w:szCs w:val="28"/>
        </w:rPr>
        <w:t>әлсіреуіне әсер етіп</w:t>
      </w:r>
      <w:r w:rsidR="00C42DFA" w:rsidRPr="00C1703F">
        <w:rPr>
          <w:rFonts w:ascii="Times New Roman" w:hAnsi="Times New Roman" w:cs="Times New Roman"/>
          <w:i/>
          <w:sz w:val="28"/>
          <w:szCs w:val="28"/>
        </w:rPr>
        <w:t xml:space="preserve"> (способствует ослабеванию)</w:t>
      </w:r>
      <w:r w:rsidRPr="00C1703F">
        <w:rPr>
          <w:rFonts w:ascii="Times New Roman" w:hAnsi="Times New Roman" w:cs="Times New Roman"/>
          <w:i/>
          <w:sz w:val="28"/>
          <w:szCs w:val="28"/>
        </w:rPr>
        <w:t xml:space="preserve">; отходят на второй план; армия не менее профессиональных разрушителей </w:t>
      </w:r>
      <w:r w:rsidRPr="00C1703F">
        <w:rPr>
          <w:rFonts w:ascii="Times New Roman" w:hAnsi="Times New Roman" w:cs="Times New Roman"/>
          <w:sz w:val="28"/>
          <w:szCs w:val="28"/>
        </w:rPr>
        <w:t xml:space="preserve">(оценочность </w:t>
      </w:r>
      <w:r w:rsidRPr="00C1703F">
        <w:rPr>
          <w:rFonts w:ascii="Times New Roman" w:hAnsi="Times New Roman" w:cs="Times New Roman"/>
          <w:i/>
          <w:sz w:val="28"/>
          <w:szCs w:val="28"/>
        </w:rPr>
        <w:t>разрушитель</w:t>
      </w:r>
      <w:r w:rsidRPr="00C1703F">
        <w:rPr>
          <w:rFonts w:ascii="Times New Roman" w:hAnsi="Times New Roman" w:cs="Times New Roman"/>
          <w:sz w:val="28"/>
          <w:szCs w:val="28"/>
        </w:rPr>
        <w:t xml:space="preserve"> усиливает интенсификатор </w:t>
      </w:r>
      <w:r w:rsidRPr="00C1703F">
        <w:rPr>
          <w:rFonts w:ascii="Times New Roman" w:hAnsi="Times New Roman" w:cs="Times New Roman"/>
          <w:i/>
          <w:sz w:val="28"/>
          <w:szCs w:val="28"/>
        </w:rPr>
        <w:t xml:space="preserve">армия </w:t>
      </w:r>
      <w:r w:rsidRPr="00C1703F">
        <w:rPr>
          <w:rFonts w:ascii="Times New Roman" w:hAnsi="Times New Roman" w:cs="Times New Roman"/>
          <w:sz w:val="28"/>
          <w:szCs w:val="28"/>
        </w:rPr>
        <w:t xml:space="preserve">и оценочное прилагательное </w:t>
      </w:r>
      <w:r w:rsidRPr="00C1703F">
        <w:rPr>
          <w:rFonts w:ascii="Times New Roman" w:hAnsi="Times New Roman" w:cs="Times New Roman"/>
          <w:i/>
          <w:sz w:val="28"/>
          <w:szCs w:val="28"/>
        </w:rPr>
        <w:t>профессиональных</w:t>
      </w:r>
      <w:r w:rsidRPr="00C1703F">
        <w:rPr>
          <w:rFonts w:ascii="Times New Roman" w:hAnsi="Times New Roman" w:cs="Times New Roman"/>
          <w:sz w:val="28"/>
          <w:szCs w:val="28"/>
        </w:rPr>
        <w:t>)</w:t>
      </w:r>
      <w:r w:rsidRPr="00C1703F">
        <w:rPr>
          <w:rFonts w:ascii="Times New Roman" w:hAnsi="Times New Roman" w:cs="Times New Roman"/>
          <w:i/>
          <w:sz w:val="28"/>
          <w:szCs w:val="28"/>
        </w:rPr>
        <w:t xml:space="preserve">, </w:t>
      </w:r>
      <w:r w:rsidRPr="00C1703F">
        <w:rPr>
          <w:rFonts w:ascii="Times New Roman" w:hAnsi="Times New Roman" w:cs="Times New Roman"/>
          <w:sz w:val="28"/>
          <w:szCs w:val="28"/>
        </w:rPr>
        <w:t>автор подразумевает, что существует некоторая достаточно серьезная угроза институту семьи.</w:t>
      </w:r>
    </w:p>
    <w:p w:rsidR="00AC7D48" w:rsidRPr="00C1703F" w:rsidRDefault="00AC7D48" w:rsidP="00AC7D48">
      <w:pPr>
        <w:spacing w:after="0" w:line="240" w:lineRule="auto"/>
        <w:jc w:val="both"/>
        <w:rPr>
          <w:rFonts w:ascii="Times New Roman" w:hAnsi="Times New Roman" w:cs="Times New Roman"/>
          <w:sz w:val="28"/>
          <w:szCs w:val="28"/>
        </w:rPr>
      </w:pPr>
      <w:r w:rsidRPr="00C1703F">
        <w:rPr>
          <w:rFonts w:ascii="Times New Roman" w:hAnsi="Times New Roman" w:cs="Times New Roman"/>
          <w:sz w:val="28"/>
          <w:szCs w:val="28"/>
        </w:rPr>
        <w:tab/>
        <w:t>Эмансипация женщин и сопутствующие ей социальные и нравственные явления:</w:t>
      </w:r>
    </w:p>
    <w:p w:rsidR="00AC7D48" w:rsidRPr="00C1703F" w:rsidRDefault="00F37C36" w:rsidP="00AC7D48">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b/>
        <w:t>(</w:t>
      </w:r>
      <w:r w:rsidR="000F59EB" w:rsidRPr="00C1703F">
        <w:rPr>
          <w:rFonts w:ascii="Times New Roman" w:hAnsi="Times New Roman" w:cs="Times New Roman"/>
          <w:sz w:val="28"/>
          <w:szCs w:val="28"/>
        </w:rPr>
        <w:t>1</w:t>
      </w:r>
      <w:r w:rsidR="001115C2" w:rsidRPr="001115C2">
        <w:rPr>
          <w:rFonts w:ascii="Times New Roman" w:hAnsi="Times New Roman" w:cs="Times New Roman"/>
          <w:sz w:val="28"/>
          <w:szCs w:val="28"/>
        </w:rPr>
        <w:t>8</w:t>
      </w:r>
      <w:r w:rsidR="00AC7D48" w:rsidRPr="00C1703F">
        <w:rPr>
          <w:rFonts w:ascii="Times New Roman" w:hAnsi="Times New Roman" w:cs="Times New Roman"/>
          <w:sz w:val="28"/>
          <w:szCs w:val="28"/>
        </w:rPr>
        <w:t xml:space="preserve">) [...] </w:t>
      </w:r>
      <w:r w:rsidR="00AC7D48" w:rsidRPr="00C1703F">
        <w:rPr>
          <w:rFonts w:ascii="Times New Roman" w:hAnsi="Times New Roman" w:cs="Times New Roman"/>
          <w:i/>
          <w:sz w:val="28"/>
          <w:szCs w:val="28"/>
        </w:rPr>
        <w:t xml:space="preserve">что феминизм выступает против устоев общества и нацелен на то, чтобы </w:t>
      </w:r>
      <w:r w:rsidR="00AC7D48" w:rsidRPr="00C1703F">
        <w:rPr>
          <w:rFonts w:ascii="Times New Roman" w:hAnsi="Times New Roman" w:cs="Times New Roman"/>
          <w:b/>
          <w:i/>
          <w:sz w:val="28"/>
          <w:szCs w:val="28"/>
        </w:rPr>
        <w:t>разрушить традиционные ценности о семье</w:t>
      </w:r>
      <w:r w:rsidR="00AC7D48" w:rsidRPr="00C1703F">
        <w:rPr>
          <w:rFonts w:ascii="Times New Roman" w:hAnsi="Times New Roman" w:cs="Times New Roman"/>
          <w:i/>
          <w:sz w:val="28"/>
          <w:szCs w:val="28"/>
        </w:rPr>
        <w:t xml:space="preserve">, детях и роли матери. По ее словам, женщины в погоне за равноправием, своими руками </w:t>
      </w:r>
      <w:r w:rsidR="00AC7D48" w:rsidRPr="00C1703F">
        <w:rPr>
          <w:rFonts w:ascii="Times New Roman" w:hAnsi="Times New Roman" w:cs="Times New Roman"/>
          <w:b/>
          <w:i/>
          <w:sz w:val="28"/>
          <w:szCs w:val="28"/>
        </w:rPr>
        <w:t>разрушают свои семьи</w:t>
      </w:r>
      <w:r w:rsidR="00AC7D48" w:rsidRPr="00C1703F">
        <w:rPr>
          <w:rFonts w:ascii="Times New Roman" w:hAnsi="Times New Roman" w:cs="Times New Roman"/>
          <w:sz w:val="28"/>
          <w:szCs w:val="28"/>
        </w:rPr>
        <w:t xml:space="preserve"> («Литер», 12 мая 2021)</w:t>
      </w:r>
    </w:p>
    <w:p w:rsidR="00AC7D48" w:rsidRPr="00C1703F" w:rsidRDefault="00AC7D48" w:rsidP="00AC7D48">
      <w:pPr>
        <w:spacing w:after="0" w:line="240" w:lineRule="auto"/>
        <w:jc w:val="both"/>
        <w:rPr>
          <w:rFonts w:ascii="Times New Roman" w:hAnsi="Times New Roman" w:cs="Times New Roman"/>
          <w:sz w:val="28"/>
          <w:szCs w:val="28"/>
        </w:rPr>
      </w:pPr>
      <w:r w:rsidRPr="00C1703F">
        <w:rPr>
          <w:rFonts w:ascii="Times New Roman" w:hAnsi="Times New Roman" w:cs="Times New Roman"/>
          <w:sz w:val="28"/>
          <w:szCs w:val="28"/>
        </w:rPr>
        <w:lastRenderedPageBreak/>
        <w:tab/>
        <w:t xml:space="preserve">Повтор автором лексемы с негативно оценочным оттенком </w:t>
      </w:r>
      <w:r w:rsidRPr="00C1703F">
        <w:rPr>
          <w:rFonts w:ascii="Times New Roman" w:hAnsi="Times New Roman" w:cs="Times New Roman"/>
          <w:i/>
          <w:sz w:val="28"/>
          <w:szCs w:val="28"/>
        </w:rPr>
        <w:t>разрушать</w:t>
      </w:r>
      <w:r w:rsidRPr="00C1703F">
        <w:rPr>
          <w:rFonts w:ascii="Times New Roman" w:hAnsi="Times New Roman" w:cs="Times New Roman"/>
          <w:sz w:val="28"/>
          <w:szCs w:val="28"/>
        </w:rPr>
        <w:t xml:space="preserve"> способствует усилению оцениваемому отрицательно явлению.</w:t>
      </w:r>
    </w:p>
    <w:p w:rsidR="00AC7D48" w:rsidRPr="00C1703F" w:rsidRDefault="00AC7D48" w:rsidP="00AC7D48">
      <w:pPr>
        <w:spacing w:after="0" w:line="240" w:lineRule="auto"/>
        <w:jc w:val="both"/>
        <w:rPr>
          <w:rFonts w:ascii="Times New Roman" w:eastAsia="MinionPro-Regular" w:hAnsi="Times New Roman" w:cs="Times New Roman"/>
          <w:sz w:val="28"/>
          <w:szCs w:val="28"/>
        </w:rPr>
      </w:pPr>
      <w:r w:rsidRPr="00C1703F">
        <w:rPr>
          <w:rFonts w:ascii="Times New Roman" w:hAnsi="Times New Roman" w:cs="Times New Roman"/>
          <w:sz w:val="28"/>
          <w:szCs w:val="28"/>
        </w:rPr>
        <w:tab/>
        <w:t xml:space="preserve">Характеристика №7 </w:t>
      </w:r>
      <w:r w:rsidRPr="00C1703F">
        <w:rPr>
          <w:rFonts w:ascii="Times New Roman" w:eastAsia="MinionPro-Regular" w:hAnsi="Times New Roman" w:cs="Times New Roman"/>
          <w:sz w:val="28"/>
          <w:szCs w:val="28"/>
        </w:rPr>
        <w:sym w:font="Symbol" w:char="F03C"/>
      </w:r>
      <w:r w:rsidRPr="00C1703F">
        <w:rPr>
          <w:rFonts w:ascii="Times New Roman" w:eastAsia="MinionPro-Regular" w:hAnsi="Times New Roman" w:cs="Times New Roman"/>
          <w:sz w:val="28"/>
          <w:szCs w:val="28"/>
        </w:rPr>
        <w:t>семья является для казахстанцев (в том числе и для молодежи)</w:t>
      </w:r>
      <w:r w:rsidRPr="00C1703F">
        <w:rPr>
          <w:rFonts w:ascii="Times New Roman" w:eastAsia="MinionPro-Regular" w:hAnsi="Times New Roman" w:cs="Times New Roman"/>
          <w:sz w:val="28"/>
          <w:szCs w:val="28"/>
        </w:rPr>
        <w:sym w:font="Symbol" w:char="F03E"/>
      </w:r>
      <w:r w:rsidRPr="00C1703F">
        <w:rPr>
          <w:rFonts w:ascii="Times New Roman" w:eastAsia="MinionPro-Regular" w:hAnsi="Times New Roman" w:cs="Times New Roman"/>
          <w:sz w:val="28"/>
          <w:szCs w:val="28"/>
        </w:rPr>
        <w:t xml:space="preserve"> важной ценностью</w:t>
      </w:r>
      <w:r w:rsidR="00F530FC" w:rsidRPr="00C1703F">
        <w:rPr>
          <w:rFonts w:ascii="Times New Roman" w:eastAsia="MinionPro-Regular" w:hAnsi="Times New Roman" w:cs="Times New Roman"/>
          <w:sz w:val="28"/>
          <w:szCs w:val="28"/>
        </w:rPr>
        <w:t xml:space="preserve"> и</w:t>
      </w:r>
      <w:r w:rsidRPr="00C1703F">
        <w:rPr>
          <w:rFonts w:ascii="Times New Roman" w:eastAsia="MinionPro-Regular" w:hAnsi="Times New Roman" w:cs="Times New Roman"/>
          <w:sz w:val="28"/>
          <w:szCs w:val="28"/>
        </w:rPr>
        <w:t xml:space="preserve"> имеет достаточно высокие показатели встречаемости в русск</w:t>
      </w:r>
      <w:r w:rsidR="00DF76BD" w:rsidRPr="00C1703F">
        <w:rPr>
          <w:rFonts w:ascii="Times New Roman" w:eastAsia="MinionPro-Regular" w:hAnsi="Times New Roman" w:cs="Times New Roman"/>
          <w:sz w:val="28"/>
          <w:szCs w:val="28"/>
        </w:rPr>
        <w:t>оязычной прессе (28 референций (</w:t>
      </w:r>
      <w:r w:rsidRPr="00C1703F">
        <w:rPr>
          <w:rFonts w:ascii="Times New Roman" w:eastAsia="MinionPro-Regular" w:hAnsi="Times New Roman" w:cs="Times New Roman"/>
          <w:sz w:val="28"/>
          <w:szCs w:val="28"/>
        </w:rPr>
        <w:t>20,1 %), что демонстрирует важность института семьи в обществе, в том числе и для подрастающего поколения:</w:t>
      </w:r>
    </w:p>
    <w:p w:rsidR="00AC7D48" w:rsidRPr="00C1703F" w:rsidRDefault="00AC7D48" w:rsidP="00AC7D48">
      <w:pPr>
        <w:spacing w:after="0" w:line="240" w:lineRule="auto"/>
        <w:jc w:val="both"/>
        <w:rPr>
          <w:rFonts w:ascii="Times New Roman" w:hAnsi="Times New Roman" w:cs="Times New Roman"/>
          <w:sz w:val="28"/>
          <w:szCs w:val="28"/>
        </w:rPr>
      </w:pPr>
      <w:r w:rsidRPr="00C1703F">
        <w:rPr>
          <w:rFonts w:ascii="Times New Roman" w:eastAsia="MinionPro-Regular" w:hAnsi="Times New Roman" w:cs="Times New Roman"/>
          <w:sz w:val="28"/>
          <w:szCs w:val="28"/>
        </w:rPr>
        <w:tab/>
      </w:r>
      <w:r w:rsidR="00F37C36">
        <w:rPr>
          <w:rFonts w:ascii="Times New Roman" w:hAnsi="Times New Roman" w:cs="Times New Roman"/>
          <w:sz w:val="28"/>
          <w:szCs w:val="28"/>
        </w:rPr>
        <w:t>(1</w:t>
      </w:r>
      <w:r w:rsidR="001115C2" w:rsidRPr="001115C2">
        <w:rPr>
          <w:rFonts w:ascii="Times New Roman" w:hAnsi="Times New Roman" w:cs="Times New Roman"/>
          <w:sz w:val="28"/>
          <w:szCs w:val="28"/>
        </w:rPr>
        <w:t>9</w:t>
      </w:r>
      <w:r w:rsidRPr="00C1703F">
        <w:rPr>
          <w:rFonts w:ascii="Times New Roman" w:hAnsi="Times New Roman" w:cs="Times New Roman"/>
          <w:sz w:val="28"/>
          <w:szCs w:val="28"/>
        </w:rPr>
        <w:t xml:space="preserve">) [...] </w:t>
      </w:r>
      <w:r w:rsidRPr="00C1703F">
        <w:rPr>
          <w:rFonts w:ascii="Times New Roman" w:hAnsi="Times New Roman" w:cs="Times New Roman"/>
          <w:i/>
          <w:sz w:val="28"/>
          <w:szCs w:val="28"/>
        </w:rPr>
        <w:t xml:space="preserve">казахстанской </w:t>
      </w:r>
      <w:r w:rsidRPr="00C1703F">
        <w:rPr>
          <w:rFonts w:ascii="Times New Roman" w:hAnsi="Times New Roman" w:cs="Times New Roman"/>
          <w:b/>
          <w:i/>
          <w:sz w:val="28"/>
          <w:szCs w:val="28"/>
        </w:rPr>
        <w:t>молодежи</w:t>
      </w:r>
      <w:r w:rsidRPr="00C1703F">
        <w:rPr>
          <w:rFonts w:ascii="Times New Roman" w:hAnsi="Times New Roman" w:cs="Times New Roman"/>
          <w:i/>
          <w:sz w:val="28"/>
          <w:szCs w:val="28"/>
        </w:rPr>
        <w:t xml:space="preserve"> дорожат дружбой, уважают личность и ее достоинства, у них на высоком счету находятся </w:t>
      </w:r>
      <w:r w:rsidRPr="00C1703F">
        <w:rPr>
          <w:rFonts w:ascii="Times New Roman" w:hAnsi="Times New Roman" w:cs="Times New Roman"/>
          <w:b/>
          <w:i/>
          <w:sz w:val="28"/>
          <w:szCs w:val="28"/>
        </w:rPr>
        <w:t>семейные ценности</w:t>
      </w:r>
      <w:r w:rsidRPr="00C1703F">
        <w:rPr>
          <w:rFonts w:ascii="Times New Roman" w:hAnsi="Times New Roman" w:cs="Times New Roman"/>
          <w:i/>
          <w:sz w:val="28"/>
          <w:szCs w:val="28"/>
        </w:rPr>
        <w:t xml:space="preserve">, толерантность и прагматизм </w:t>
      </w:r>
      <w:r w:rsidRPr="00C1703F">
        <w:rPr>
          <w:rFonts w:ascii="Times New Roman" w:hAnsi="Times New Roman" w:cs="Times New Roman"/>
          <w:sz w:val="28"/>
          <w:szCs w:val="28"/>
        </w:rPr>
        <w:t>(«Казахстанская правда», 12 февраля 2019)</w:t>
      </w:r>
    </w:p>
    <w:p w:rsidR="00AC7D48" w:rsidRPr="00C1703F" w:rsidRDefault="00AC7D48" w:rsidP="00AC7D48">
      <w:pPr>
        <w:spacing w:after="0" w:line="240" w:lineRule="auto"/>
        <w:jc w:val="both"/>
        <w:rPr>
          <w:rFonts w:ascii="Times New Roman" w:hAnsi="Times New Roman" w:cs="Times New Roman"/>
          <w:sz w:val="28"/>
          <w:szCs w:val="28"/>
        </w:rPr>
      </w:pPr>
      <w:r w:rsidRPr="00C1703F">
        <w:rPr>
          <w:rFonts w:ascii="Times New Roman" w:eastAsia="MinionPro-Regular" w:hAnsi="Times New Roman" w:cs="Times New Roman"/>
          <w:sz w:val="28"/>
          <w:szCs w:val="28"/>
        </w:rPr>
        <w:tab/>
      </w:r>
      <w:r w:rsidRPr="00C1703F">
        <w:rPr>
          <w:rFonts w:ascii="Times New Roman" w:hAnsi="Times New Roman" w:cs="Times New Roman"/>
          <w:sz w:val="28"/>
          <w:szCs w:val="28"/>
        </w:rPr>
        <w:t>(</w:t>
      </w:r>
      <w:r w:rsidR="001115C2" w:rsidRPr="001115C2">
        <w:rPr>
          <w:rFonts w:ascii="Times New Roman" w:hAnsi="Times New Roman" w:cs="Times New Roman"/>
          <w:sz w:val="28"/>
          <w:szCs w:val="28"/>
        </w:rPr>
        <w:t>20</w:t>
      </w:r>
      <w:r w:rsidRPr="00C1703F">
        <w:rPr>
          <w:rFonts w:ascii="Times New Roman" w:hAnsi="Times New Roman" w:cs="Times New Roman"/>
          <w:sz w:val="28"/>
          <w:szCs w:val="28"/>
        </w:rPr>
        <w:t xml:space="preserve">) [...] </w:t>
      </w:r>
      <w:r w:rsidRPr="00C1703F">
        <w:rPr>
          <w:rFonts w:ascii="Times New Roman" w:hAnsi="Times New Roman" w:cs="Times New Roman"/>
          <w:i/>
          <w:sz w:val="28"/>
          <w:szCs w:val="28"/>
        </w:rPr>
        <w:t xml:space="preserve">отметив, что с каждым годом </w:t>
      </w:r>
      <w:r w:rsidRPr="00C1703F">
        <w:rPr>
          <w:rFonts w:ascii="Times New Roman" w:hAnsi="Times New Roman" w:cs="Times New Roman"/>
          <w:b/>
          <w:i/>
          <w:sz w:val="28"/>
          <w:szCs w:val="28"/>
        </w:rPr>
        <w:t>семейные ценности</w:t>
      </w:r>
      <w:r w:rsidRPr="00C1703F">
        <w:rPr>
          <w:rFonts w:ascii="Times New Roman" w:hAnsi="Times New Roman" w:cs="Times New Roman"/>
          <w:i/>
          <w:sz w:val="28"/>
          <w:szCs w:val="28"/>
        </w:rPr>
        <w:t xml:space="preserve"> находят все больший отклик среди </w:t>
      </w:r>
      <w:r w:rsidRPr="00C1703F">
        <w:rPr>
          <w:rFonts w:ascii="Times New Roman" w:hAnsi="Times New Roman" w:cs="Times New Roman"/>
          <w:b/>
          <w:i/>
          <w:sz w:val="28"/>
          <w:szCs w:val="28"/>
        </w:rPr>
        <w:t>молодежи</w:t>
      </w:r>
      <w:r w:rsidRPr="00C1703F">
        <w:rPr>
          <w:rFonts w:ascii="Times New Roman" w:hAnsi="Times New Roman" w:cs="Times New Roman"/>
          <w:i/>
          <w:sz w:val="28"/>
          <w:szCs w:val="28"/>
        </w:rPr>
        <w:t xml:space="preserve"> </w:t>
      </w:r>
      <w:r w:rsidRPr="00C1703F">
        <w:rPr>
          <w:rFonts w:ascii="Times New Roman" w:hAnsi="Times New Roman" w:cs="Times New Roman"/>
          <w:sz w:val="28"/>
          <w:szCs w:val="28"/>
        </w:rPr>
        <w:t>(«Казахстанская правда», 28 мая 2019)</w:t>
      </w:r>
    </w:p>
    <w:p w:rsidR="00AC7D48" w:rsidRPr="00C1703F" w:rsidRDefault="00AC7D48" w:rsidP="00AC7D48">
      <w:pPr>
        <w:spacing w:after="0" w:line="240" w:lineRule="auto"/>
        <w:jc w:val="both"/>
        <w:rPr>
          <w:rFonts w:ascii="Times New Roman" w:eastAsia="MinionPro-Regular" w:hAnsi="Times New Roman" w:cs="Times New Roman"/>
          <w:sz w:val="28"/>
          <w:szCs w:val="28"/>
        </w:rPr>
      </w:pPr>
      <w:r w:rsidRPr="00C1703F">
        <w:rPr>
          <w:rFonts w:ascii="Times New Roman" w:eastAsia="MinionPro-Regular" w:hAnsi="Times New Roman" w:cs="Times New Roman"/>
          <w:sz w:val="28"/>
          <w:szCs w:val="28"/>
        </w:rPr>
        <w:tab/>
        <w:t xml:space="preserve">Лексемы с интенсивной положительно оценочной коннотацией </w:t>
      </w:r>
      <w:r w:rsidRPr="00C1703F">
        <w:rPr>
          <w:rFonts w:ascii="Times New Roman" w:eastAsia="MinionPro-Regular" w:hAnsi="Times New Roman" w:cs="Times New Roman"/>
          <w:i/>
          <w:sz w:val="28"/>
          <w:szCs w:val="28"/>
        </w:rPr>
        <w:t xml:space="preserve">дорожить дружбой, уважать личность, находиться на высоком счету, находить отклик </w:t>
      </w:r>
      <w:r w:rsidRPr="00C1703F">
        <w:rPr>
          <w:rFonts w:ascii="Times New Roman" w:eastAsia="MinionPro-Regular" w:hAnsi="Times New Roman" w:cs="Times New Roman"/>
          <w:sz w:val="28"/>
          <w:szCs w:val="28"/>
        </w:rPr>
        <w:t>способствуют положительному восприятию семьи.</w:t>
      </w:r>
    </w:p>
    <w:p w:rsidR="00AC7D48" w:rsidRPr="00C1703F" w:rsidRDefault="00AC7D48" w:rsidP="00AC7D48">
      <w:pPr>
        <w:spacing w:after="0" w:line="240" w:lineRule="auto"/>
        <w:jc w:val="both"/>
        <w:rPr>
          <w:rFonts w:ascii="Times New Roman" w:eastAsia="MinionPro-Regular" w:hAnsi="Times New Roman" w:cs="Times New Roman"/>
          <w:sz w:val="28"/>
          <w:szCs w:val="28"/>
        </w:rPr>
      </w:pPr>
      <w:r w:rsidRPr="00C1703F">
        <w:rPr>
          <w:rFonts w:ascii="Times New Roman" w:eastAsia="MinionPro-Regular" w:hAnsi="Times New Roman" w:cs="Times New Roman"/>
          <w:sz w:val="28"/>
          <w:szCs w:val="28"/>
        </w:rPr>
        <w:tab/>
        <w:t>В казахскоязычной прессе эта характеристика встречается гораздо реже, всего 7 референций (3,4 % от общего количества).</w:t>
      </w:r>
    </w:p>
    <w:p w:rsidR="00AC7D48" w:rsidRPr="00C1703F" w:rsidRDefault="00AC7D48" w:rsidP="00AC7D48">
      <w:pPr>
        <w:spacing w:after="0" w:line="240" w:lineRule="auto"/>
        <w:jc w:val="both"/>
        <w:rPr>
          <w:rFonts w:ascii="Times New Roman" w:hAnsi="Times New Roman" w:cs="Times New Roman"/>
          <w:sz w:val="28"/>
          <w:szCs w:val="28"/>
        </w:rPr>
      </w:pPr>
      <w:r w:rsidRPr="00C1703F">
        <w:rPr>
          <w:rFonts w:ascii="Times New Roman" w:eastAsia="MinionPro-Regular" w:hAnsi="Times New Roman" w:cs="Times New Roman"/>
          <w:sz w:val="28"/>
          <w:szCs w:val="28"/>
        </w:rPr>
        <w:tab/>
      </w:r>
      <w:r w:rsidR="00F37C36">
        <w:rPr>
          <w:rFonts w:ascii="Times New Roman" w:hAnsi="Times New Roman" w:cs="Times New Roman"/>
          <w:sz w:val="28"/>
          <w:szCs w:val="28"/>
        </w:rPr>
        <w:t>(</w:t>
      </w:r>
      <w:r w:rsidR="001115C2" w:rsidRPr="001115C2">
        <w:rPr>
          <w:rFonts w:ascii="Times New Roman" w:hAnsi="Times New Roman" w:cs="Times New Roman"/>
          <w:sz w:val="28"/>
          <w:szCs w:val="28"/>
        </w:rPr>
        <w:t>2</w:t>
      </w:r>
      <w:r w:rsidR="00F37C36">
        <w:rPr>
          <w:rFonts w:ascii="Times New Roman" w:hAnsi="Times New Roman" w:cs="Times New Roman"/>
          <w:sz w:val="28"/>
          <w:szCs w:val="28"/>
        </w:rPr>
        <w:t>1</w:t>
      </w:r>
      <w:r w:rsidRPr="00C1703F">
        <w:rPr>
          <w:rFonts w:ascii="Times New Roman" w:hAnsi="Times New Roman" w:cs="Times New Roman"/>
          <w:sz w:val="28"/>
          <w:szCs w:val="28"/>
        </w:rPr>
        <w:t xml:space="preserve">) </w:t>
      </w:r>
      <w:r w:rsidRPr="00C1703F">
        <w:rPr>
          <w:rFonts w:ascii="Times New Roman" w:hAnsi="Times New Roman" w:cs="Times New Roman"/>
          <w:i/>
          <w:sz w:val="28"/>
          <w:szCs w:val="28"/>
        </w:rPr>
        <w:t>Қазақстанда «МИСК» деген үкіметтік емес ұйым бар. Сол ұйымның</w:t>
      </w:r>
      <w:r w:rsidR="002F2884" w:rsidRPr="00C1703F">
        <w:rPr>
          <w:rFonts w:ascii="Times New Roman" w:hAnsi="Times New Roman" w:cs="Times New Roman"/>
          <w:i/>
          <w:sz w:val="28"/>
          <w:szCs w:val="28"/>
        </w:rPr>
        <w:t xml:space="preserve"> жасаған бір зерттеуін оқып шы</w:t>
      </w:r>
      <w:r w:rsidR="002F2884" w:rsidRPr="00C1703F">
        <w:rPr>
          <w:rFonts w:ascii="Times New Roman" w:hAnsi="Times New Roman" w:cs="Times New Roman"/>
          <w:i/>
          <w:sz w:val="28"/>
          <w:szCs w:val="28"/>
          <w:lang w:val="kk-KZ"/>
        </w:rPr>
        <w:t>қ</w:t>
      </w:r>
      <w:r w:rsidRPr="00C1703F">
        <w:rPr>
          <w:rFonts w:ascii="Times New Roman" w:hAnsi="Times New Roman" w:cs="Times New Roman"/>
          <w:i/>
          <w:sz w:val="28"/>
          <w:szCs w:val="28"/>
        </w:rPr>
        <w:t xml:space="preserve">тым, олар бұрынғы ТМД елдері жастарының құндылықтарын салыстырған. Аталған елдердің жастарынан олар үшін бірінші орында не тұрады деп сұрағанда басым көбі өз білімін жетілдіру деп жауап берсе, қазақстандық жастар ең басты құндылық </w:t>
      </w:r>
      <w:r w:rsidRPr="00C1703F">
        <w:rPr>
          <w:rFonts w:ascii="Times New Roman" w:hAnsi="Times New Roman" w:cs="Times New Roman"/>
          <w:b/>
          <w:i/>
          <w:sz w:val="28"/>
          <w:szCs w:val="28"/>
        </w:rPr>
        <w:t xml:space="preserve">отбасы </w:t>
      </w:r>
      <w:r w:rsidRPr="00C1703F">
        <w:rPr>
          <w:rFonts w:ascii="Times New Roman" w:hAnsi="Times New Roman" w:cs="Times New Roman"/>
          <w:i/>
          <w:sz w:val="28"/>
          <w:szCs w:val="28"/>
        </w:rPr>
        <w:t xml:space="preserve">екенін айтқан </w:t>
      </w:r>
      <w:r w:rsidRPr="00C1703F">
        <w:rPr>
          <w:rFonts w:ascii="Times New Roman" w:hAnsi="Times New Roman" w:cs="Times New Roman"/>
          <w:sz w:val="28"/>
          <w:szCs w:val="28"/>
        </w:rPr>
        <w:t>(«Айқын», 28 қазан 2019)</w:t>
      </w:r>
    </w:p>
    <w:p w:rsidR="00AC7D48" w:rsidRPr="00C1703F" w:rsidRDefault="00AC7D48" w:rsidP="00AC7D48">
      <w:pPr>
        <w:spacing w:after="0" w:line="240" w:lineRule="auto"/>
        <w:jc w:val="both"/>
        <w:rPr>
          <w:rFonts w:ascii="Times New Roman" w:hAnsi="Times New Roman" w:cs="Times New Roman"/>
          <w:sz w:val="28"/>
          <w:szCs w:val="28"/>
        </w:rPr>
      </w:pPr>
      <w:r w:rsidRPr="00C1703F">
        <w:rPr>
          <w:rFonts w:ascii="Times New Roman" w:eastAsia="MinionPro-Regular" w:hAnsi="Times New Roman" w:cs="Times New Roman"/>
          <w:sz w:val="28"/>
          <w:szCs w:val="28"/>
        </w:rPr>
        <w:tab/>
      </w:r>
      <w:r w:rsidR="001115C2">
        <w:rPr>
          <w:rFonts w:ascii="Times New Roman" w:hAnsi="Times New Roman" w:cs="Times New Roman"/>
          <w:sz w:val="28"/>
          <w:szCs w:val="28"/>
        </w:rPr>
        <w:t>(</w:t>
      </w:r>
      <w:r w:rsidR="001115C2" w:rsidRPr="001115C2">
        <w:rPr>
          <w:rFonts w:ascii="Times New Roman" w:hAnsi="Times New Roman" w:cs="Times New Roman"/>
          <w:sz w:val="28"/>
          <w:szCs w:val="28"/>
        </w:rPr>
        <w:t>22</w:t>
      </w:r>
      <w:r w:rsidRPr="00C1703F">
        <w:rPr>
          <w:rFonts w:ascii="Times New Roman" w:hAnsi="Times New Roman" w:cs="Times New Roman"/>
          <w:sz w:val="28"/>
          <w:szCs w:val="28"/>
        </w:rPr>
        <w:t xml:space="preserve">) </w:t>
      </w:r>
      <w:r w:rsidRPr="00C1703F">
        <w:rPr>
          <w:rFonts w:ascii="Times New Roman" w:hAnsi="Times New Roman" w:cs="Times New Roman"/>
          <w:i/>
          <w:sz w:val="28"/>
          <w:szCs w:val="28"/>
        </w:rPr>
        <w:t xml:space="preserve">Әлеуметтік зерттеулер көрсеткендей, біздің жастар үшін </w:t>
      </w:r>
      <w:r w:rsidRPr="00C1703F">
        <w:rPr>
          <w:rFonts w:ascii="Times New Roman" w:hAnsi="Times New Roman" w:cs="Times New Roman"/>
          <w:b/>
          <w:i/>
          <w:sz w:val="28"/>
          <w:szCs w:val="28"/>
        </w:rPr>
        <w:t>отбасы</w:t>
      </w:r>
      <w:r w:rsidRPr="00C1703F">
        <w:rPr>
          <w:rFonts w:ascii="Times New Roman" w:hAnsi="Times New Roman" w:cs="Times New Roman"/>
          <w:i/>
          <w:sz w:val="28"/>
          <w:szCs w:val="28"/>
        </w:rPr>
        <w:t xml:space="preserve"> ең жоғары құндылыққа ие (82,5 %)</w:t>
      </w:r>
      <w:r w:rsidRPr="00C1703F">
        <w:rPr>
          <w:rFonts w:ascii="Times New Roman" w:hAnsi="Times New Roman" w:cs="Times New Roman"/>
          <w:sz w:val="28"/>
          <w:szCs w:val="28"/>
        </w:rPr>
        <w:t xml:space="preserve">. </w:t>
      </w:r>
      <w:r w:rsidRPr="00C1703F">
        <w:rPr>
          <w:rFonts w:ascii="Times New Roman" w:hAnsi="Times New Roman" w:cs="Times New Roman"/>
          <w:i/>
          <w:sz w:val="28"/>
          <w:szCs w:val="28"/>
        </w:rPr>
        <w:t>Одан кейін денсау</w:t>
      </w:r>
      <w:r w:rsidR="002F2884" w:rsidRPr="00C1703F">
        <w:rPr>
          <w:rFonts w:ascii="Times New Roman" w:hAnsi="Times New Roman" w:cs="Times New Roman"/>
          <w:i/>
          <w:sz w:val="28"/>
          <w:szCs w:val="28"/>
        </w:rPr>
        <w:t xml:space="preserve">лық (51,8 %) және достық (28,3 </w:t>
      </w:r>
      <w:r w:rsidRPr="00C1703F">
        <w:rPr>
          <w:rFonts w:ascii="Times New Roman" w:hAnsi="Times New Roman" w:cs="Times New Roman"/>
          <w:i/>
          <w:sz w:val="28"/>
          <w:szCs w:val="28"/>
        </w:rPr>
        <w:t xml:space="preserve">%) </w:t>
      </w:r>
      <w:r w:rsidRPr="00C1703F">
        <w:rPr>
          <w:rFonts w:ascii="Times New Roman" w:hAnsi="Times New Roman" w:cs="Times New Roman"/>
          <w:sz w:val="28"/>
          <w:szCs w:val="28"/>
        </w:rPr>
        <w:t>(«Егемен Қазақстан», 18 наурыз 2021)</w:t>
      </w:r>
    </w:p>
    <w:p w:rsidR="00AC7D48" w:rsidRPr="00C1703F" w:rsidRDefault="00AC7D48" w:rsidP="00AC7D48">
      <w:pPr>
        <w:spacing w:after="0" w:line="240" w:lineRule="auto"/>
        <w:jc w:val="both"/>
        <w:rPr>
          <w:rFonts w:ascii="Times New Roman" w:eastAsia="MinionPro-Regular" w:hAnsi="Times New Roman" w:cs="Times New Roman"/>
          <w:sz w:val="28"/>
          <w:szCs w:val="28"/>
        </w:rPr>
      </w:pPr>
      <w:r w:rsidRPr="00C1703F">
        <w:rPr>
          <w:rFonts w:ascii="Times New Roman" w:eastAsia="MinionPro-Regular" w:hAnsi="Times New Roman" w:cs="Times New Roman"/>
          <w:sz w:val="28"/>
          <w:szCs w:val="28"/>
        </w:rPr>
        <w:tab/>
        <w:t xml:space="preserve">Указание на количественные данные имеет оценочный характер. Оценочным становится количество процентов респондентов (82,5 %), ответивших, что самой важной ценностью для молодежи является ценность семьи. 51,8 % – количество респондентов, которые указали на ценность </w:t>
      </w:r>
      <w:r w:rsidRPr="00C1703F">
        <w:rPr>
          <w:rFonts w:ascii="Times New Roman" w:eastAsia="MinionPro-Regular" w:hAnsi="Times New Roman" w:cs="Times New Roman"/>
          <w:i/>
          <w:sz w:val="28"/>
          <w:szCs w:val="28"/>
        </w:rPr>
        <w:t>здоровье</w:t>
      </w:r>
      <w:r w:rsidRPr="00C1703F">
        <w:rPr>
          <w:rFonts w:ascii="Times New Roman" w:eastAsia="MinionPro-Regular" w:hAnsi="Times New Roman" w:cs="Times New Roman"/>
          <w:sz w:val="28"/>
          <w:szCs w:val="28"/>
        </w:rPr>
        <w:t xml:space="preserve">, 28,3 % отметили ценность </w:t>
      </w:r>
      <w:r w:rsidRPr="00C1703F">
        <w:rPr>
          <w:rFonts w:ascii="Times New Roman" w:eastAsia="MinionPro-Regular" w:hAnsi="Times New Roman" w:cs="Times New Roman"/>
          <w:i/>
          <w:sz w:val="28"/>
          <w:szCs w:val="28"/>
        </w:rPr>
        <w:t>дружба</w:t>
      </w:r>
      <w:r w:rsidRPr="00C1703F">
        <w:rPr>
          <w:rFonts w:ascii="Times New Roman" w:eastAsia="MinionPro-Regular" w:hAnsi="Times New Roman" w:cs="Times New Roman"/>
          <w:sz w:val="28"/>
          <w:szCs w:val="28"/>
        </w:rPr>
        <w:t>. Таким образом, без авторских мнений и выводов, путем лишь сопоставления и контраста цифровых показателей – имплицитной оценки, текст приобретает оценочный компонент.</w:t>
      </w:r>
    </w:p>
    <w:p w:rsidR="00AC7D48" w:rsidRPr="00C1703F" w:rsidRDefault="00AC7D48" w:rsidP="00AC7D48">
      <w:pPr>
        <w:spacing w:after="0" w:line="240" w:lineRule="auto"/>
        <w:jc w:val="both"/>
        <w:rPr>
          <w:rFonts w:ascii="Times New Roman" w:eastAsia="MinionPro-Regular" w:hAnsi="Times New Roman" w:cs="Times New Roman"/>
          <w:sz w:val="28"/>
          <w:szCs w:val="28"/>
        </w:rPr>
      </w:pPr>
      <w:r w:rsidRPr="00C1703F">
        <w:rPr>
          <w:rFonts w:ascii="Times New Roman" w:eastAsia="MinionPro-Regular" w:hAnsi="Times New Roman" w:cs="Times New Roman"/>
          <w:sz w:val="28"/>
          <w:szCs w:val="28"/>
        </w:rPr>
        <w:tab/>
        <w:t>В общепринятой модели казахской семьи, согласно традиционной системе семейного уклада, не приветствуется эгалитарная (партнерская) модель семейных отношений, основанная на признании равных прав и ответственности супругов. В казахском обществе принят патриархальный тип взаимодействия с традиционным распределением ролей в семье: мужчина – добытчик, женщина – хранительница очага. Эпоха постмодернизма и капитализма оказала влияние на социальные институты казахстанского общества, в частности, на семью. Возросла трудовая занятость женщин вне дома. Профессиональные интересы стали серьезным конкурентом семейным интересам, что находит отражение в современной казахстанской прессе.</w:t>
      </w:r>
    </w:p>
    <w:p w:rsidR="00AC7D48" w:rsidRPr="00C1703F" w:rsidRDefault="00AC7D48" w:rsidP="00AC7D48">
      <w:pPr>
        <w:spacing w:after="0" w:line="240" w:lineRule="auto"/>
        <w:jc w:val="both"/>
        <w:rPr>
          <w:rFonts w:ascii="Times New Roman" w:hAnsi="Times New Roman" w:cs="Times New Roman"/>
          <w:sz w:val="28"/>
          <w:szCs w:val="28"/>
        </w:rPr>
      </w:pPr>
      <w:r w:rsidRPr="00C1703F">
        <w:rPr>
          <w:rFonts w:ascii="Times New Roman" w:hAnsi="Times New Roman" w:cs="Times New Roman"/>
          <w:sz w:val="28"/>
          <w:szCs w:val="28"/>
        </w:rPr>
        <w:lastRenderedPageBreak/>
        <w:tab/>
        <w:t>(2</w:t>
      </w:r>
      <w:r w:rsidR="001115C2" w:rsidRPr="001115C2">
        <w:rPr>
          <w:rFonts w:ascii="Times New Roman" w:hAnsi="Times New Roman" w:cs="Times New Roman"/>
          <w:sz w:val="28"/>
          <w:szCs w:val="28"/>
        </w:rPr>
        <w:t>3</w:t>
      </w:r>
      <w:r w:rsidRPr="00C1703F">
        <w:rPr>
          <w:rFonts w:ascii="Times New Roman" w:hAnsi="Times New Roman" w:cs="Times New Roman"/>
          <w:sz w:val="28"/>
          <w:szCs w:val="28"/>
        </w:rPr>
        <w:t xml:space="preserve">) </w:t>
      </w:r>
      <w:r w:rsidRPr="00C1703F">
        <w:rPr>
          <w:rFonts w:ascii="Times New Roman" w:hAnsi="Times New Roman" w:cs="Times New Roman"/>
          <w:i/>
          <w:sz w:val="28"/>
          <w:szCs w:val="28"/>
        </w:rPr>
        <w:t xml:space="preserve">Оның айтуынша, бүгін де </w:t>
      </w:r>
      <w:r w:rsidRPr="00C1703F">
        <w:rPr>
          <w:rFonts w:ascii="Times New Roman" w:hAnsi="Times New Roman" w:cs="Times New Roman"/>
          <w:b/>
          <w:i/>
          <w:sz w:val="28"/>
          <w:szCs w:val="28"/>
        </w:rPr>
        <w:t>әйелдер өз кәсіпорнын ашып, шаруа қожалықтарын басқарып бірігей өндірісті іске қосып, мыңдаған адамды жұмыспен қамтамасыз етіп отыр</w:t>
      </w:r>
      <w:r w:rsidRPr="00C1703F">
        <w:rPr>
          <w:rFonts w:ascii="Times New Roman" w:hAnsi="Times New Roman" w:cs="Times New Roman"/>
          <w:i/>
          <w:sz w:val="28"/>
          <w:szCs w:val="28"/>
        </w:rPr>
        <w:t xml:space="preserve">. Оған қоса өскелең ұрпақты тәрбиелеп, отбасы құндылықтарын сақтауда алатын орындары да ерекше маңызды </w:t>
      </w:r>
      <w:r w:rsidRPr="00C1703F">
        <w:rPr>
          <w:rFonts w:ascii="Times New Roman" w:hAnsi="Times New Roman" w:cs="Times New Roman"/>
          <w:sz w:val="28"/>
          <w:szCs w:val="28"/>
        </w:rPr>
        <w:t>(«Егемен Қазақстан», 13 қараша 2020)</w:t>
      </w:r>
    </w:p>
    <w:p w:rsidR="00AC7D48" w:rsidRPr="00C1703F" w:rsidRDefault="00AC7D48" w:rsidP="00AC7D48">
      <w:pPr>
        <w:spacing w:after="0" w:line="240" w:lineRule="auto"/>
        <w:jc w:val="both"/>
        <w:rPr>
          <w:rFonts w:ascii="Times New Roman" w:hAnsi="Times New Roman" w:cs="Times New Roman"/>
          <w:sz w:val="28"/>
          <w:szCs w:val="28"/>
        </w:rPr>
      </w:pPr>
      <w:r w:rsidRPr="00C1703F">
        <w:rPr>
          <w:rFonts w:ascii="Times New Roman" w:hAnsi="Times New Roman" w:cs="Times New Roman"/>
          <w:sz w:val="28"/>
          <w:szCs w:val="28"/>
        </w:rPr>
        <w:tab/>
        <w:t>Умелое манипулирование количеств</w:t>
      </w:r>
      <w:r w:rsidR="00B45B5D" w:rsidRPr="00C1703F">
        <w:rPr>
          <w:rFonts w:ascii="Times New Roman" w:hAnsi="Times New Roman" w:cs="Times New Roman"/>
          <w:sz w:val="28"/>
          <w:szCs w:val="28"/>
        </w:rPr>
        <w:t xml:space="preserve">енными данными, в нашем случае </w:t>
      </w:r>
      <w:r w:rsidRPr="00C1703F">
        <w:rPr>
          <w:rFonts w:ascii="Times New Roman" w:hAnsi="Times New Roman" w:cs="Times New Roman"/>
          <w:i/>
          <w:sz w:val="28"/>
          <w:szCs w:val="28"/>
        </w:rPr>
        <w:t>мыңдаған адамды жұмыспен қамтамасыз етіп отыр</w:t>
      </w:r>
      <w:r w:rsidRPr="00C1703F">
        <w:rPr>
          <w:rFonts w:ascii="Times New Roman" w:hAnsi="Times New Roman" w:cs="Times New Roman"/>
          <w:sz w:val="28"/>
          <w:szCs w:val="28"/>
        </w:rPr>
        <w:t xml:space="preserve"> </w:t>
      </w:r>
      <w:r w:rsidRPr="00C1703F">
        <w:rPr>
          <w:rFonts w:ascii="Times New Roman" w:hAnsi="Times New Roman" w:cs="Times New Roman"/>
          <w:i/>
          <w:sz w:val="28"/>
          <w:szCs w:val="28"/>
        </w:rPr>
        <w:t>(обеспечивают тысячи людей рабочими местами)</w:t>
      </w:r>
      <w:r w:rsidRPr="00C1703F">
        <w:rPr>
          <w:rFonts w:ascii="Times New Roman" w:hAnsi="Times New Roman" w:cs="Times New Roman"/>
          <w:sz w:val="28"/>
          <w:szCs w:val="28"/>
        </w:rPr>
        <w:t xml:space="preserve">, позволяет автору уклониться от прямого выражения мнения и, тем не менее, косвенно дать оценку ситуации. </w:t>
      </w:r>
    </w:p>
    <w:p w:rsidR="00AC7D48" w:rsidRPr="00C1703F" w:rsidRDefault="000F59EB" w:rsidP="00AC7D48">
      <w:pPr>
        <w:spacing w:after="0" w:line="240" w:lineRule="auto"/>
        <w:jc w:val="both"/>
        <w:rPr>
          <w:rFonts w:ascii="Times New Roman" w:hAnsi="Times New Roman" w:cs="Times New Roman"/>
          <w:sz w:val="28"/>
          <w:szCs w:val="28"/>
        </w:rPr>
      </w:pPr>
      <w:r w:rsidRPr="00C1703F">
        <w:rPr>
          <w:rFonts w:ascii="Times New Roman" w:hAnsi="Times New Roman" w:cs="Times New Roman"/>
          <w:sz w:val="28"/>
          <w:szCs w:val="28"/>
        </w:rPr>
        <w:tab/>
        <w:t>(2</w:t>
      </w:r>
      <w:r w:rsidR="001115C2" w:rsidRPr="001115C2">
        <w:rPr>
          <w:rFonts w:ascii="Times New Roman" w:hAnsi="Times New Roman" w:cs="Times New Roman"/>
          <w:sz w:val="28"/>
          <w:szCs w:val="28"/>
        </w:rPr>
        <w:t>4</w:t>
      </w:r>
      <w:r w:rsidR="00AC7D48" w:rsidRPr="00C1703F">
        <w:rPr>
          <w:rFonts w:ascii="Times New Roman" w:hAnsi="Times New Roman" w:cs="Times New Roman"/>
          <w:sz w:val="28"/>
          <w:szCs w:val="28"/>
        </w:rPr>
        <w:t xml:space="preserve">) </w:t>
      </w:r>
      <w:r w:rsidR="00AC7D48" w:rsidRPr="00C1703F">
        <w:rPr>
          <w:rFonts w:ascii="Times New Roman" w:hAnsi="Times New Roman" w:cs="Times New Roman"/>
          <w:i/>
          <w:sz w:val="28"/>
          <w:szCs w:val="28"/>
        </w:rPr>
        <w:t xml:space="preserve">Даже в сельской глубинке, где еще сильны традиционные семейные ценности, </w:t>
      </w:r>
      <w:r w:rsidR="00AC7D48" w:rsidRPr="00C1703F">
        <w:rPr>
          <w:rFonts w:ascii="Times New Roman" w:hAnsi="Times New Roman" w:cs="Times New Roman"/>
          <w:b/>
          <w:i/>
          <w:sz w:val="28"/>
          <w:szCs w:val="28"/>
        </w:rPr>
        <w:t>представительницы прекрасной половины нередко дают фору мужчинам в плане предприимчивости и коммерции</w:t>
      </w:r>
      <w:r w:rsidR="00AC7D48" w:rsidRPr="00C1703F">
        <w:rPr>
          <w:rFonts w:ascii="Times New Roman" w:hAnsi="Times New Roman" w:cs="Times New Roman"/>
          <w:sz w:val="28"/>
          <w:szCs w:val="28"/>
        </w:rPr>
        <w:t xml:space="preserve"> («Казахстанская правда», 04 июля 2019)</w:t>
      </w:r>
    </w:p>
    <w:p w:rsidR="00AC7D48" w:rsidRPr="00C1703F" w:rsidRDefault="00AC7D48" w:rsidP="00AC7D48">
      <w:pPr>
        <w:spacing w:after="0" w:line="240" w:lineRule="auto"/>
        <w:jc w:val="both"/>
        <w:rPr>
          <w:rFonts w:ascii="Times New Roman" w:hAnsi="Times New Roman" w:cs="Times New Roman"/>
          <w:sz w:val="28"/>
          <w:szCs w:val="28"/>
        </w:rPr>
      </w:pPr>
      <w:r w:rsidRPr="00C1703F">
        <w:rPr>
          <w:rFonts w:ascii="Times New Roman" w:hAnsi="Times New Roman" w:cs="Times New Roman"/>
          <w:sz w:val="28"/>
          <w:szCs w:val="28"/>
        </w:rPr>
        <w:tab/>
        <w:t xml:space="preserve">Экспрессивная оценочность здесь достигается за счет словосочетания </w:t>
      </w:r>
      <w:r w:rsidRPr="00C1703F">
        <w:rPr>
          <w:rFonts w:ascii="Times New Roman" w:hAnsi="Times New Roman" w:cs="Times New Roman"/>
          <w:i/>
          <w:sz w:val="28"/>
          <w:szCs w:val="28"/>
        </w:rPr>
        <w:t>давать фору</w:t>
      </w:r>
      <w:r w:rsidRPr="00C1703F">
        <w:rPr>
          <w:rFonts w:ascii="Times New Roman" w:hAnsi="Times New Roman" w:cs="Times New Roman"/>
          <w:sz w:val="28"/>
          <w:szCs w:val="28"/>
        </w:rPr>
        <w:t xml:space="preserve"> с пометой разг.</w:t>
      </w:r>
    </w:p>
    <w:p w:rsidR="00AC7D48" w:rsidRPr="00C1703F" w:rsidRDefault="00AC7D48" w:rsidP="00AC7D48">
      <w:pPr>
        <w:spacing w:after="0" w:line="240" w:lineRule="auto"/>
        <w:jc w:val="both"/>
        <w:rPr>
          <w:rFonts w:ascii="Times New Roman" w:hAnsi="Times New Roman" w:cs="Times New Roman"/>
          <w:sz w:val="28"/>
          <w:szCs w:val="28"/>
        </w:rPr>
      </w:pPr>
      <w:r w:rsidRPr="00C1703F">
        <w:rPr>
          <w:rFonts w:ascii="Times New Roman" w:hAnsi="Times New Roman" w:cs="Times New Roman"/>
          <w:sz w:val="28"/>
          <w:szCs w:val="28"/>
        </w:rPr>
        <w:tab/>
        <w:t>В обществах с преобладанием традиционных ценностей доминируют, как правило, нуклеарные семьи: семья из мужчины, женщины и детей. Внимание акцентируется на сильной связи между родителями и детьми, традиционных семейных ценностях (непринятие разводов, абортов и т.п.). Сегодня семейные ценности и установки подвержены эрозии, выраженной в виде увеличивающегося числа разводов, распространения многоженства и ранних браков. Демографическая обстановка такова, что вследствие развода, рождения детей вне брака, смерти одного из родителей увеличивается количество монородительских семей. Воспитание детей без отцовской или материнской ласки, проблема брошенных детей, сиротства, воспитание в неполных семьях вызывает определенную обеспокоенность в обществе. Журналисты озабочены таким положением и пытаются обратить внимание на серьезность этих проблем.</w:t>
      </w:r>
    </w:p>
    <w:p w:rsidR="00AC7D48" w:rsidRPr="00C1703F" w:rsidRDefault="00F37C36" w:rsidP="00AC7D48">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b/>
        <w:t>(2</w:t>
      </w:r>
      <w:r w:rsidR="001115C2" w:rsidRPr="001115C2">
        <w:rPr>
          <w:rFonts w:ascii="Times New Roman" w:hAnsi="Times New Roman" w:cs="Times New Roman"/>
          <w:sz w:val="28"/>
          <w:szCs w:val="28"/>
        </w:rPr>
        <w:t>5</w:t>
      </w:r>
      <w:r w:rsidR="00AC7D48" w:rsidRPr="00C1703F">
        <w:rPr>
          <w:rFonts w:ascii="Times New Roman" w:hAnsi="Times New Roman" w:cs="Times New Roman"/>
          <w:sz w:val="28"/>
          <w:szCs w:val="28"/>
        </w:rPr>
        <w:t xml:space="preserve">) </w:t>
      </w:r>
      <w:r w:rsidR="00AC7D48" w:rsidRPr="00C1703F">
        <w:rPr>
          <w:rFonts w:ascii="Times New Roman" w:hAnsi="Times New Roman" w:cs="Times New Roman"/>
          <w:i/>
          <w:sz w:val="28"/>
          <w:szCs w:val="28"/>
        </w:rPr>
        <w:t>Қал</w:t>
      </w:r>
      <w:r w:rsidR="00B45B5D" w:rsidRPr="00C1703F">
        <w:rPr>
          <w:rFonts w:ascii="Times New Roman" w:hAnsi="Times New Roman" w:cs="Times New Roman"/>
          <w:i/>
          <w:sz w:val="28"/>
          <w:szCs w:val="28"/>
        </w:rPr>
        <w:t xml:space="preserve">ай десек те, қазақ үшін отбасы </w:t>
      </w:r>
      <w:r w:rsidR="00AC7D48" w:rsidRPr="00C1703F">
        <w:rPr>
          <w:rFonts w:ascii="Times New Roman" w:hAnsi="Times New Roman" w:cs="Times New Roman"/>
          <w:i/>
          <w:sz w:val="28"/>
          <w:szCs w:val="28"/>
        </w:rPr>
        <w:t xml:space="preserve">құндылығының басында үйдің отағасы тұрған. Алайда </w:t>
      </w:r>
      <w:r w:rsidR="00AC7D48" w:rsidRPr="00C1703F">
        <w:rPr>
          <w:rFonts w:ascii="Times New Roman" w:hAnsi="Times New Roman" w:cs="Times New Roman"/>
          <w:b/>
          <w:i/>
          <w:sz w:val="28"/>
          <w:szCs w:val="28"/>
        </w:rPr>
        <w:t>ажырасудың салдарынан</w:t>
      </w:r>
      <w:r w:rsidR="00AC7D48" w:rsidRPr="00C1703F">
        <w:rPr>
          <w:rFonts w:ascii="Times New Roman" w:hAnsi="Times New Roman" w:cs="Times New Roman"/>
          <w:i/>
          <w:sz w:val="28"/>
          <w:szCs w:val="28"/>
        </w:rPr>
        <w:t xml:space="preserve"> әкесіз өсіп жатқан ұрпақ көбейді</w:t>
      </w:r>
      <w:r w:rsidR="00AC7D48" w:rsidRPr="00C1703F">
        <w:rPr>
          <w:rFonts w:ascii="Times New Roman" w:hAnsi="Times New Roman" w:cs="Times New Roman"/>
          <w:sz w:val="28"/>
          <w:szCs w:val="28"/>
        </w:rPr>
        <w:t xml:space="preserve"> («Айқын», 23 тамыз 2019)</w:t>
      </w:r>
    </w:p>
    <w:p w:rsidR="00AC7D48" w:rsidRPr="00C1703F" w:rsidRDefault="00AC7D48" w:rsidP="00AC7D48">
      <w:pPr>
        <w:spacing w:after="0" w:line="240" w:lineRule="auto"/>
        <w:jc w:val="both"/>
        <w:rPr>
          <w:rFonts w:ascii="Times New Roman" w:hAnsi="Times New Roman" w:cs="Times New Roman"/>
          <w:sz w:val="28"/>
          <w:szCs w:val="28"/>
        </w:rPr>
      </w:pPr>
      <w:r w:rsidRPr="00C1703F">
        <w:rPr>
          <w:rFonts w:ascii="Times New Roman" w:hAnsi="Times New Roman" w:cs="Times New Roman"/>
          <w:sz w:val="28"/>
          <w:szCs w:val="28"/>
        </w:rPr>
        <w:tab/>
        <w:t>Текстовые оценки осуществляют движение по оценочной шкале, в которой положительная оценка «үйдің отағасы» и на противоположной стороне «әкесіз өсіп жатқан ұрпақ». Такой контраст является основополагающим стилистическим явлением для оценки.</w:t>
      </w:r>
    </w:p>
    <w:p w:rsidR="00AC7D48" w:rsidRPr="00C1703F" w:rsidRDefault="001115C2" w:rsidP="00AC7D48">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b/>
        <w:t xml:space="preserve"> (2</w:t>
      </w:r>
      <w:r w:rsidRPr="001115C2">
        <w:rPr>
          <w:rFonts w:ascii="Times New Roman" w:hAnsi="Times New Roman" w:cs="Times New Roman"/>
          <w:sz w:val="28"/>
          <w:szCs w:val="28"/>
        </w:rPr>
        <w:t>6</w:t>
      </w:r>
      <w:r w:rsidR="00AC7D48" w:rsidRPr="00C1703F">
        <w:rPr>
          <w:rFonts w:ascii="Times New Roman" w:hAnsi="Times New Roman" w:cs="Times New Roman"/>
          <w:sz w:val="28"/>
          <w:szCs w:val="28"/>
        </w:rPr>
        <w:t xml:space="preserve">) </w:t>
      </w:r>
      <w:r w:rsidR="00AC7D48" w:rsidRPr="00C1703F">
        <w:rPr>
          <w:rFonts w:ascii="Times New Roman" w:hAnsi="Times New Roman" w:cs="Times New Roman"/>
          <w:i/>
          <w:sz w:val="28"/>
          <w:szCs w:val="28"/>
        </w:rPr>
        <w:t xml:space="preserve">По словам организаторов первого родительского форума, сознанное родительство в вопросах воспитания детей и продвижение семейных ценностей – это </w:t>
      </w:r>
      <w:r w:rsidR="00AC7D48" w:rsidRPr="00C1703F">
        <w:rPr>
          <w:rFonts w:ascii="Times New Roman" w:hAnsi="Times New Roman" w:cs="Times New Roman"/>
          <w:b/>
          <w:i/>
          <w:sz w:val="28"/>
          <w:szCs w:val="28"/>
        </w:rPr>
        <w:t>ключ к снижению индекса разводов</w:t>
      </w:r>
      <w:r w:rsidR="00AC7D48" w:rsidRPr="00C1703F">
        <w:rPr>
          <w:rFonts w:ascii="Times New Roman" w:hAnsi="Times New Roman" w:cs="Times New Roman"/>
          <w:i/>
          <w:sz w:val="28"/>
          <w:szCs w:val="28"/>
        </w:rPr>
        <w:t xml:space="preserve"> и оздоровлению института семьи</w:t>
      </w:r>
      <w:r w:rsidR="00AC7D48" w:rsidRPr="00C1703F">
        <w:rPr>
          <w:rFonts w:ascii="Times New Roman" w:hAnsi="Times New Roman" w:cs="Times New Roman"/>
          <w:sz w:val="28"/>
          <w:szCs w:val="28"/>
        </w:rPr>
        <w:t xml:space="preserve"> («Литер», 29 октября 2019)</w:t>
      </w:r>
    </w:p>
    <w:p w:rsidR="00AC7D48" w:rsidRPr="00C1703F" w:rsidRDefault="00AC7D48" w:rsidP="00AC7D48">
      <w:pPr>
        <w:spacing w:after="0" w:line="240" w:lineRule="auto"/>
        <w:jc w:val="both"/>
        <w:rPr>
          <w:rFonts w:ascii="Times New Roman" w:hAnsi="Times New Roman" w:cs="Times New Roman"/>
          <w:sz w:val="28"/>
          <w:szCs w:val="28"/>
        </w:rPr>
      </w:pPr>
      <w:r w:rsidRPr="00C1703F">
        <w:rPr>
          <w:rFonts w:ascii="Times New Roman" w:hAnsi="Times New Roman" w:cs="Times New Roman"/>
          <w:sz w:val="28"/>
          <w:szCs w:val="28"/>
        </w:rPr>
        <w:tab/>
        <w:t xml:space="preserve">Оценочный эффект в этом газетном тексте создается с помощью использования концептуальной метафоры «оздоровление». С одной стороны, </w:t>
      </w:r>
      <w:r w:rsidRPr="00C1703F">
        <w:rPr>
          <w:rFonts w:ascii="Times New Roman" w:hAnsi="Times New Roman" w:cs="Times New Roman"/>
          <w:i/>
          <w:sz w:val="28"/>
          <w:szCs w:val="28"/>
        </w:rPr>
        <w:t>оздоровление</w:t>
      </w:r>
      <w:r w:rsidRPr="00C1703F">
        <w:rPr>
          <w:rFonts w:ascii="Times New Roman" w:hAnsi="Times New Roman" w:cs="Times New Roman"/>
          <w:sz w:val="28"/>
          <w:szCs w:val="28"/>
        </w:rPr>
        <w:t xml:space="preserve"> является оценочным словом, с другой – словом с медицинскими коннотациями. </w:t>
      </w:r>
      <w:r w:rsidRPr="00C1703F">
        <w:rPr>
          <w:rFonts w:ascii="Times New Roman" w:hAnsi="Times New Roman" w:cs="Times New Roman"/>
          <w:i/>
          <w:sz w:val="28"/>
          <w:szCs w:val="28"/>
        </w:rPr>
        <w:t>Оздоровление</w:t>
      </w:r>
      <w:r w:rsidRPr="00C1703F">
        <w:rPr>
          <w:rFonts w:ascii="Times New Roman" w:hAnsi="Times New Roman" w:cs="Times New Roman"/>
          <w:sz w:val="28"/>
          <w:szCs w:val="28"/>
        </w:rPr>
        <w:t xml:space="preserve"> ассоциативно имеет положительную реакцию и привносит надежду на улучшение ситуации с разводами.</w:t>
      </w:r>
    </w:p>
    <w:p w:rsidR="00AC7D48" w:rsidRPr="00C1703F" w:rsidRDefault="00AC7D48" w:rsidP="00AC7D48">
      <w:pPr>
        <w:spacing w:after="0" w:line="240" w:lineRule="auto"/>
        <w:jc w:val="both"/>
        <w:rPr>
          <w:rFonts w:ascii="Times New Roman" w:hAnsi="Times New Roman" w:cs="Times New Roman"/>
          <w:sz w:val="28"/>
          <w:szCs w:val="28"/>
        </w:rPr>
      </w:pPr>
      <w:r w:rsidRPr="00C1703F">
        <w:rPr>
          <w:rFonts w:ascii="Times New Roman" w:hAnsi="Times New Roman" w:cs="Times New Roman"/>
          <w:sz w:val="28"/>
          <w:szCs w:val="28"/>
        </w:rPr>
        <w:lastRenderedPageBreak/>
        <w:tab/>
        <w:t>Некоторая наблюдаемая сейчас в обществе трансформация семейных ценностей взаимосвязана с изменением репродуктивных установок родителей. В целом снижение рождаемости является одним из показателей современного общества, исходя из изменений социально-экономических условий жизни, в некоторой степени – кризиса семейного образа жизни, когда откладывается брак и рождение детей.</w:t>
      </w:r>
    </w:p>
    <w:p w:rsidR="00AC7D48" w:rsidRPr="00C1703F" w:rsidRDefault="00AC7D48" w:rsidP="00AC7D48">
      <w:pPr>
        <w:spacing w:after="0" w:line="240" w:lineRule="auto"/>
        <w:jc w:val="both"/>
        <w:rPr>
          <w:rFonts w:ascii="Times New Roman" w:hAnsi="Times New Roman" w:cs="Times New Roman"/>
          <w:sz w:val="28"/>
          <w:szCs w:val="28"/>
        </w:rPr>
      </w:pPr>
      <w:r w:rsidRPr="00C1703F">
        <w:rPr>
          <w:rFonts w:ascii="Times New Roman" w:hAnsi="Times New Roman" w:cs="Times New Roman"/>
          <w:sz w:val="28"/>
          <w:szCs w:val="28"/>
        </w:rPr>
        <w:tab/>
        <w:t xml:space="preserve">Более агрессивная идеология, чем монородительская семья, – тема чайлдфри (от англ. </w:t>
      </w:r>
      <w:r w:rsidRPr="00C1703F">
        <w:rPr>
          <w:rFonts w:ascii="Times New Roman" w:hAnsi="Times New Roman" w:cs="Times New Roman"/>
          <w:sz w:val="28"/>
          <w:szCs w:val="28"/>
          <w:lang w:val="en-US"/>
        </w:rPr>
        <w:t>child</w:t>
      </w:r>
      <w:r w:rsidRPr="00C1703F">
        <w:rPr>
          <w:rFonts w:ascii="Times New Roman" w:hAnsi="Times New Roman" w:cs="Times New Roman"/>
          <w:sz w:val="28"/>
          <w:szCs w:val="28"/>
        </w:rPr>
        <w:t xml:space="preserve"> </w:t>
      </w:r>
      <w:r w:rsidRPr="00C1703F">
        <w:rPr>
          <w:rFonts w:ascii="Times New Roman" w:hAnsi="Times New Roman" w:cs="Times New Roman"/>
          <w:sz w:val="28"/>
          <w:szCs w:val="28"/>
          <w:lang w:val="en-US"/>
        </w:rPr>
        <w:t>free</w:t>
      </w:r>
      <w:r w:rsidRPr="00C1703F">
        <w:rPr>
          <w:rFonts w:ascii="Times New Roman" w:hAnsi="Times New Roman" w:cs="Times New Roman"/>
          <w:sz w:val="28"/>
          <w:szCs w:val="28"/>
        </w:rPr>
        <w:t xml:space="preserve"> – свободные от детей), не свойственна менталитету восточного общества, каковым является наша страна. В Казахстане традиционно не одобряется бездетность в семье.</w:t>
      </w:r>
    </w:p>
    <w:p w:rsidR="00AC7D48" w:rsidRPr="00C1703F" w:rsidRDefault="001115C2" w:rsidP="00AC7D48">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b/>
        <w:t>(2</w:t>
      </w:r>
      <w:r w:rsidRPr="001115C2">
        <w:rPr>
          <w:rFonts w:ascii="Times New Roman" w:hAnsi="Times New Roman" w:cs="Times New Roman"/>
          <w:sz w:val="28"/>
          <w:szCs w:val="28"/>
        </w:rPr>
        <w:t>7</w:t>
      </w:r>
      <w:r w:rsidR="00AC7D48" w:rsidRPr="00C1703F">
        <w:rPr>
          <w:rFonts w:ascii="Times New Roman" w:hAnsi="Times New Roman" w:cs="Times New Roman"/>
          <w:sz w:val="28"/>
          <w:szCs w:val="28"/>
        </w:rPr>
        <w:t xml:space="preserve">) </w:t>
      </w:r>
      <w:r w:rsidR="00AC7D48" w:rsidRPr="00C1703F">
        <w:rPr>
          <w:rFonts w:ascii="Times New Roman" w:hAnsi="Times New Roman" w:cs="Times New Roman"/>
          <w:b/>
          <w:i/>
          <w:sz w:val="28"/>
          <w:szCs w:val="28"/>
        </w:rPr>
        <w:t>Чайлдфри</w:t>
      </w:r>
      <w:r w:rsidR="00AC7D48" w:rsidRPr="00C1703F">
        <w:rPr>
          <w:rFonts w:ascii="Times New Roman" w:hAnsi="Times New Roman" w:cs="Times New Roman"/>
          <w:i/>
          <w:sz w:val="28"/>
          <w:szCs w:val="28"/>
        </w:rPr>
        <w:t xml:space="preserve"> – это субкультура (идеология), если ее можно так назвать, которая предполагает осознанный отказ от детей. Причины могут быть разные: начиная с переселения Земли, заканчивая финансовыми проблемами. Казахстанские приверженцы идеи бездетности рассказали </w:t>
      </w:r>
      <w:r w:rsidR="00AC7D48" w:rsidRPr="00C1703F">
        <w:rPr>
          <w:rFonts w:ascii="Times New Roman" w:hAnsi="Times New Roman" w:cs="Times New Roman"/>
          <w:i/>
          <w:sz w:val="28"/>
          <w:szCs w:val="28"/>
          <w:lang w:val="en-US"/>
        </w:rPr>
        <w:t>Liter</w:t>
      </w:r>
      <w:r w:rsidR="00AC7D48" w:rsidRPr="00C1703F">
        <w:rPr>
          <w:rFonts w:ascii="Times New Roman" w:hAnsi="Times New Roman" w:cs="Times New Roman"/>
          <w:i/>
          <w:sz w:val="28"/>
          <w:szCs w:val="28"/>
        </w:rPr>
        <w:t>.</w:t>
      </w:r>
      <w:r w:rsidR="00AC7D48" w:rsidRPr="00C1703F">
        <w:rPr>
          <w:rFonts w:ascii="Times New Roman" w:hAnsi="Times New Roman" w:cs="Times New Roman"/>
          <w:i/>
          <w:sz w:val="28"/>
          <w:szCs w:val="28"/>
          <w:lang w:val="en-US"/>
        </w:rPr>
        <w:t>kz</w:t>
      </w:r>
      <w:r w:rsidR="00AC7D48" w:rsidRPr="00C1703F">
        <w:rPr>
          <w:rFonts w:ascii="Times New Roman" w:hAnsi="Times New Roman" w:cs="Times New Roman"/>
          <w:i/>
          <w:sz w:val="28"/>
          <w:szCs w:val="28"/>
        </w:rPr>
        <w:t xml:space="preserve">, как им живется в стране, где 90 % населения страны – почитатели традиционных семейных ценностей </w:t>
      </w:r>
      <w:r w:rsidR="00AC7D48" w:rsidRPr="00C1703F">
        <w:rPr>
          <w:rFonts w:ascii="Times New Roman" w:hAnsi="Times New Roman" w:cs="Times New Roman"/>
          <w:sz w:val="28"/>
          <w:szCs w:val="28"/>
        </w:rPr>
        <w:t>(«Литер», 24 апреля 2021)</w:t>
      </w:r>
    </w:p>
    <w:p w:rsidR="00AC7D48" w:rsidRPr="00C1703F" w:rsidRDefault="00AC7D48" w:rsidP="00AC7D48">
      <w:pPr>
        <w:spacing w:after="0" w:line="240" w:lineRule="auto"/>
        <w:jc w:val="both"/>
        <w:rPr>
          <w:rFonts w:ascii="Times New Roman" w:hAnsi="Times New Roman" w:cs="Times New Roman"/>
          <w:sz w:val="28"/>
          <w:szCs w:val="28"/>
        </w:rPr>
      </w:pPr>
      <w:r w:rsidRPr="00C1703F">
        <w:rPr>
          <w:rFonts w:ascii="Times New Roman" w:hAnsi="Times New Roman" w:cs="Times New Roman"/>
          <w:sz w:val="28"/>
          <w:szCs w:val="28"/>
        </w:rPr>
        <w:tab/>
        <w:t>В казахскоязычной прессе эта тема не входит в фокус журналистов. Вероятно, в казахскоязычной среде сильны традиционные подходы к понятию семьи, превалирует идея преемственности поколений.</w:t>
      </w:r>
    </w:p>
    <w:p w:rsidR="00AC7D48" w:rsidRPr="00C1703F" w:rsidRDefault="00AC7D48" w:rsidP="00AC7D48">
      <w:pPr>
        <w:spacing w:after="0" w:line="240" w:lineRule="auto"/>
        <w:jc w:val="both"/>
        <w:rPr>
          <w:rFonts w:ascii="Times New Roman" w:hAnsi="Times New Roman" w:cs="Times New Roman"/>
          <w:sz w:val="28"/>
          <w:szCs w:val="28"/>
        </w:rPr>
      </w:pPr>
      <w:r w:rsidRPr="00C1703F">
        <w:rPr>
          <w:rFonts w:ascii="Times New Roman" w:hAnsi="Times New Roman" w:cs="Times New Roman"/>
          <w:sz w:val="28"/>
          <w:szCs w:val="28"/>
        </w:rPr>
        <w:tab/>
        <w:t>Трансформация семейных ценностей – неотъемлемая часть глобализации и модернизации общества, и Казахстан в данном процессе не исключение. Модель семьи в сознании и поведении казахстанцев вариативна. Она сохраняет черты традиционности и вместе с тем, приобретает инновационный характер: на смену традиционной форме семьи приходит множество вариантов: однополые браки, гражданские браки, полигамные отношения, брачные отношения между людьми с нетрадиционн</w:t>
      </w:r>
      <w:r w:rsidR="00B45B5D" w:rsidRPr="00C1703F">
        <w:rPr>
          <w:rFonts w:ascii="Times New Roman" w:hAnsi="Times New Roman" w:cs="Times New Roman"/>
          <w:sz w:val="28"/>
          <w:szCs w:val="28"/>
        </w:rPr>
        <w:t>ой сексуальной ориентацией и т.д</w:t>
      </w:r>
      <w:r w:rsidRPr="00C1703F">
        <w:rPr>
          <w:rFonts w:ascii="Times New Roman" w:hAnsi="Times New Roman" w:cs="Times New Roman"/>
          <w:sz w:val="28"/>
          <w:szCs w:val="28"/>
        </w:rPr>
        <w:t>. Эти тревожные тенденции можно проинтерпретировать как показатели кризиса семьи.</w:t>
      </w:r>
    </w:p>
    <w:p w:rsidR="00AC7D48" w:rsidRPr="00C1703F" w:rsidRDefault="00F37C36" w:rsidP="00AC7D48">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b/>
        <w:t>(2</w:t>
      </w:r>
      <w:r w:rsidR="001115C2" w:rsidRPr="001115C2">
        <w:rPr>
          <w:rFonts w:ascii="Times New Roman" w:hAnsi="Times New Roman" w:cs="Times New Roman"/>
          <w:sz w:val="28"/>
          <w:szCs w:val="28"/>
        </w:rPr>
        <w:t>8</w:t>
      </w:r>
      <w:r w:rsidR="00AC7D48" w:rsidRPr="00C1703F">
        <w:rPr>
          <w:rFonts w:ascii="Times New Roman" w:hAnsi="Times New Roman" w:cs="Times New Roman"/>
          <w:sz w:val="28"/>
          <w:szCs w:val="28"/>
        </w:rPr>
        <w:t xml:space="preserve">) </w:t>
      </w:r>
      <w:r w:rsidR="00AC7D48" w:rsidRPr="00C1703F">
        <w:rPr>
          <w:rFonts w:ascii="Times New Roman" w:hAnsi="Times New Roman" w:cs="Times New Roman"/>
          <w:i/>
          <w:sz w:val="28"/>
          <w:szCs w:val="28"/>
        </w:rPr>
        <w:t xml:space="preserve">Экономикалық, саяси, әлеуметтік және рухани саладағы үлкен өзгерістер отбасылық қатынастар институтына ықпалын тигізеді. Бүгінгі таңда гендерлік саясатқа мән беріліп, </w:t>
      </w:r>
      <w:r w:rsidR="00AC7D48" w:rsidRPr="00C1703F">
        <w:rPr>
          <w:rFonts w:ascii="Times New Roman" w:hAnsi="Times New Roman" w:cs="Times New Roman"/>
          <w:b/>
          <w:i/>
          <w:sz w:val="28"/>
          <w:szCs w:val="28"/>
        </w:rPr>
        <w:t>дәстүрлі некемен қатар жаңа формалары да пайда болуда</w:t>
      </w:r>
      <w:r w:rsidR="00AC7D48" w:rsidRPr="00C1703F">
        <w:rPr>
          <w:rFonts w:ascii="Times New Roman" w:hAnsi="Times New Roman" w:cs="Times New Roman"/>
          <w:i/>
          <w:sz w:val="28"/>
          <w:szCs w:val="28"/>
        </w:rPr>
        <w:t xml:space="preserve">. Көптеген мемлекет ресми түрде </w:t>
      </w:r>
      <w:r w:rsidR="00AC7D48" w:rsidRPr="00C1703F">
        <w:rPr>
          <w:rFonts w:ascii="Times New Roman" w:hAnsi="Times New Roman" w:cs="Times New Roman"/>
          <w:b/>
          <w:i/>
          <w:sz w:val="28"/>
          <w:szCs w:val="28"/>
        </w:rPr>
        <w:t>біржынысты некені мойындайды</w:t>
      </w:r>
      <w:r w:rsidR="00AC7D48" w:rsidRPr="00C1703F">
        <w:rPr>
          <w:rFonts w:ascii="Times New Roman" w:hAnsi="Times New Roman" w:cs="Times New Roman"/>
          <w:i/>
          <w:sz w:val="28"/>
          <w:szCs w:val="28"/>
        </w:rPr>
        <w:t xml:space="preserve">. Осының барлығы отбасы институтының, оның құндылықтарының, ұстанымдарының өзгеруіне алып келеді, – дейді Ботагөз Рақышева </w:t>
      </w:r>
      <w:r w:rsidR="00AC7D48" w:rsidRPr="00C1703F">
        <w:rPr>
          <w:rFonts w:ascii="Times New Roman" w:hAnsi="Times New Roman" w:cs="Times New Roman"/>
          <w:sz w:val="28"/>
          <w:szCs w:val="28"/>
        </w:rPr>
        <w:t>(«Егемен Қазақстан», 15 тамыз 2019)</w:t>
      </w:r>
    </w:p>
    <w:p w:rsidR="00AC7D48" w:rsidRPr="00C1703F" w:rsidRDefault="001115C2" w:rsidP="00AC7D48">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b/>
        <w:t>(2</w:t>
      </w:r>
      <w:r w:rsidRPr="001115C2">
        <w:rPr>
          <w:rFonts w:ascii="Times New Roman" w:hAnsi="Times New Roman" w:cs="Times New Roman"/>
          <w:sz w:val="28"/>
          <w:szCs w:val="28"/>
        </w:rPr>
        <w:t>9</w:t>
      </w:r>
      <w:r w:rsidR="00AC7D48" w:rsidRPr="00C1703F">
        <w:rPr>
          <w:rFonts w:ascii="Times New Roman" w:hAnsi="Times New Roman" w:cs="Times New Roman"/>
          <w:sz w:val="28"/>
          <w:szCs w:val="28"/>
        </w:rPr>
        <w:t xml:space="preserve">) </w:t>
      </w:r>
      <w:r w:rsidR="00AC7D48" w:rsidRPr="00C1703F">
        <w:rPr>
          <w:rFonts w:ascii="Times New Roman" w:hAnsi="Times New Roman" w:cs="Times New Roman"/>
          <w:i/>
          <w:sz w:val="28"/>
          <w:szCs w:val="28"/>
        </w:rPr>
        <w:t xml:space="preserve">Әйтпесе, мемлекет құраушы жетекші ұлттың салты мен дәстүріне «өзіндік көзқарасы» бар екінші жақтың қалыптасуы (отбасы құндылықтары өзгеше, </w:t>
      </w:r>
      <w:r w:rsidR="00AC7D48" w:rsidRPr="00C1703F">
        <w:rPr>
          <w:rFonts w:ascii="Times New Roman" w:hAnsi="Times New Roman" w:cs="Times New Roman"/>
          <w:b/>
          <w:i/>
          <w:sz w:val="28"/>
          <w:szCs w:val="28"/>
        </w:rPr>
        <w:t>біржынысты некелерді</w:t>
      </w:r>
      <w:r w:rsidR="00AC7D48" w:rsidRPr="00C1703F">
        <w:rPr>
          <w:rFonts w:ascii="Times New Roman" w:hAnsi="Times New Roman" w:cs="Times New Roman"/>
          <w:i/>
          <w:sz w:val="28"/>
          <w:szCs w:val="28"/>
        </w:rPr>
        <w:t xml:space="preserve"> қолдаушылар және т.с.с.) «дүниетанымдық дағдарыс»</w:t>
      </w:r>
      <w:r w:rsidR="00AC7D48" w:rsidRPr="00C1703F">
        <w:rPr>
          <w:rFonts w:ascii="Times New Roman" w:hAnsi="Times New Roman" w:cs="Times New Roman"/>
          <w:sz w:val="28"/>
          <w:szCs w:val="28"/>
        </w:rPr>
        <w:t xml:space="preserve"> </w:t>
      </w:r>
      <w:r w:rsidR="00AC7D48" w:rsidRPr="00C1703F">
        <w:rPr>
          <w:rFonts w:ascii="Times New Roman" w:hAnsi="Times New Roman" w:cs="Times New Roman"/>
          <w:i/>
          <w:sz w:val="28"/>
          <w:szCs w:val="28"/>
        </w:rPr>
        <w:t>әкелуі әбден мүмкін. Мұндай үдеріс қазір Еуропа елдерінде жүріп жатыр</w:t>
      </w:r>
      <w:r w:rsidR="00AC7D48" w:rsidRPr="00C1703F">
        <w:rPr>
          <w:rFonts w:ascii="Times New Roman" w:hAnsi="Times New Roman" w:cs="Times New Roman"/>
          <w:sz w:val="28"/>
          <w:szCs w:val="28"/>
        </w:rPr>
        <w:t xml:space="preserve"> («Егемен Қазақстан», 20 қаңтар 2021)</w:t>
      </w:r>
    </w:p>
    <w:p w:rsidR="00AC7D48" w:rsidRPr="00C1703F" w:rsidRDefault="00AC7D48" w:rsidP="00AC7D48">
      <w:pPr>
        <w:spacing w:after="0" w:line="240" w:lineRule="auto"/>
        <w:jc w:val="both"/>
        <w:rPr>
          <w:rFonts w:ascii="Times New Roman" w:hAnsi="Times New Roman" w:cs="Times New Roman"/>
          <w:sz w:val="28"/>
          <w:szCs w:val="28"/>
        </w:rPr>
      </w:pPr>
      <w:r w:rsidRPr="00C1703F">
        <w:rPr>
          <w:rFonts w:ascii="Times New Roman" w:hAnsi="Times New Roman" w:cs="Times New Roman"/>
          <w:sz w:val="28"/>
          <w:szCs w:val="28"/>
        </w:rPr>
        <w:tab/>
        <w:t>В целях социальной поддержки семей и создания для молодежи необходимых условий правительством страны принимаются различные стимулирующие меры: пособия по уходу за ребенком, льготы, субсидии для молодой семьи и т.п.</w:t>
      </w:r>
    </w:p>
    <w:p w:rsidR="00AC7D48" w:rsidRPr="00C1703F" w:rsidRDefault="00AC7D48" w:rsidP="00AC7D48">
      <w:pPr>
        <w:spacing w:after="0" w:line="240" w:lineRule="auto"/>
        <w:jc w:val="both"/>
        <w:rPr>
          <w:rFonts w:ascii="Times New Roman" w:hAnsi="Times New Roman" w:cs="Times New Roman"/>
          <w:sz w:val="28"/>
          <w:szCs w:val="28"/>
        </w:rPr>
      </w:pPr>
      <w:r w:rsidRPr="00C1703F">
        <w:rPr>
          <w:rFonts w:ascii="Times New Roman" w:hAnsi="Times New Roman" w:cs="Times New Roman"/>
          <w:sz w:val="28"/>
          <w:szCs w:val="28"/>
        </w:rPr>
        <w:lastRenderedPageBreak/>
        <w:tab/>
        <w:t>(</w:t>
      </w:r>
      <w:r w:rsidR="001115C2" w:rsidRPr="001115C2">
        <w:rPr>
          <w:rFonts w:ascii="Times New Roman" w:hAnsi="Times New Roman" w:cs="Times New Roman"/>
          <w:sz w:val="28"/>
          <w:szCs w:val="28"/>
        </w:rPr>
        <w:t>30</w:t>
      </w:r>
      <w:r w:rsidRPr="00C1703F">
        <w:rPr>
          <w:rFonts w:ascii="Times New Roman" w:hAnsi="Times New Roman" w:cs="Times New Roman"/>
          <w:sz w:val="28"/>
          <w:szCs w:val="28"/>
        </w:rPr>
        <w:t xml:space="preserve">) </w:t>
      </w:r>
      <w:r w:rsidRPr="00C1703F">
        <w:rPr>
          <w:rFonts w:ascii="Times New Roman" w:hAnsi="Times New Roman" w:cs="Times New Roman"/>
          <w:i/>
          <w:sz w:val="28"/>
          <w:szCs w:val="28"/>
        </w:rPr>
        <w:t>Ең әуелі жастардың пәтер алуына оңтайлы жағдай жасауымыз керек. Жұмыссыздықты жоюымыз қажет. Сосын жастарға отбасы құндылықтарын үйретуіміз керек</w:t>
      </w:r>
      <w:r w:rsidRPr="00C1703F">
        <w:rPr>
          <w:rFonts w:ascii="Times New Roman" w:hAnsi="Times New Roman" w:cs="Times New Roman"/>
          <w:sz w:val="28"/>
          <w:szCs w:val="28"/>
        </w:rPr>
        <w:t xml:space="preserve"> («Айқын», 19 ақпан 2020)</w:t>
      </w:r>
    </w:p>
    <w:p w:rsidR="00AC7D48" w:rsidRPr="00C1703F" w:rsidRDefault="00AC7D48" w:rsidP="00AC7D48">
      <w:pPr>
        <w:spacing w:after="0" w:line="240" w:lineRule="auto"/>
        <w:jc w:val="both"/>
        <w:rPr>
          <w:rFonts w:ascii="Times New Roman" w:hAnsi="Times New Roman" w:cs="Times New Roman"/>
          <w:sz w:val="28"/>
          <w:szCs w:val="28"/>
        </w:rPr>
      </w:pPr>
      <w:r w:rsidRPr="00C1703F">
        <w:rPr>
          <w:rFonts w:ascii="Times New Roman" w:hAnsi="Times New Roman" w:cs="Times New Roman"/>
          <w:sz w:val="28"/>
          <w:szCs w:val="28"/>
        </w:rPr>
        <w:tab/>
        <w:t>Для казахской культуры очень важным моментом является вступление в брак с соблюдением экзогамных норм. Экзогамный барьер у казахов в основном учитывается до седьмого поколения. В современном казахском обществе продолжают придерживаться этого устоя, поскольку он служит для сохранения чистоты крови с целью воспроизводства физически и психически здорового потомства и продолжения рода. Пристальное внимание уделяется продолжению рода с этнобиологической, этнокультурной, духовной целостностью преемственности поколений, что находит свое отражение на страницах казахскоязычной прессы.</w:t>
      </w:r>
    </w:p>
    <w:p w:rsidR="00AC7D48" w:rsidRPr="00C1703F" w:rsidRDefault="00F37C36" w:rsidP="00AC7D48">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rPr>
        <w:tab/>
        <w:t>(</w:t>
      </w:r>
      <w:r w:rsidR="001115C2" w:rsidRPr="001115C2">
        <w:rPr>
          <w:rFonts w:ascii="Times New Roman" w:hAnsi="Times New Roman" w:cs="Times New Roman"/>
          <w:sz w:val="28"/>
          <w:szCs w:val="28"/>
        </w:rPr>
        <w:t>31</w:t>
      </w:r>
      <w:r w:rsidR="00AC7D48" w:rsidRPr="00C1703F">
        <w:rPr>
          <w:rFonts w:ascii="Times New Roman" w:hAnsi="Times New Roman" w:cs="Times New Roman"/>
          <w:sz w:val="28"/>
          <w:szCs w:val="28"/>
        </w:rPr>
        <w:t xml:space="preserve">) </w:t>
      </w:r>
      <w:r w:rsidR="00AC7D48" w:rsidRPr="00C1703F">
        <w:rPr>
          <w:rFonts w:ascii="Times New Roman" w:hAnsi="Times New Roman" w:cs="Times New Roman"/>
          <w:i/>
          <w:sz w:val="28"/>
          <w:szCs w:val="28"/>
        </w:rPr>
        <w:t>Бабаларымыз қан тазалығын және отбасылық құндылықты өте жоғары ұстаған. Осы жүйелік өмір бағытын негізге ала отырып, ұлтымыздың бүгіні мен ертеңі, жаһанданудағы өзгерістерге сәйкестендірген дұрыс. Жас ұрпақты, тереңде жатқан тамырымызды қайтадан</w:t>
      </w:r>
      <w:r w:rsidR="00BD3B0A" w:rsidRPr="00C1703F">
        <w:rPr>
          <w:rFonts w:ascii="Times New Roman" w:hAnsi="Times New Roman" w:cs="Times New Roman"/>
          <w:i/>
          <w:sz w:val="28"/>
          <w:szCs w:val="28"/>
        </w:rPr>
        <w:t xml:space="preserve"> салт-дәстүріміздің жаңаланған </w:t>
      </w:r>
      <w:r w:rsidR="00BD3B0A" w:rsidRPr="00C1703F">
        <w:rPr>
          <w:rFonts w:ascii="Times New Roman" w:hAnsi="Times New Roman" w:cs="Times New Roman"/>
          <w:i/>
          <w:sz w:val="28"/>
          <w:szCs w:val="28"/>
          <w:lang w:val="kk-KZ"/>
        </w:rPr>
        <w:t>т</w:t>
      </w:r>
      <w:r w:rsidR="00AC7D48" w:rsidRPr="00C1703F">
        <w:rPr>
          <w:rFonts w:ascii="Times New Roman" w:hAnsi="Times New Roman" w:cs="Times New Roman"/>
          <w:i/>
          <w:sz w:val="28"/>
          <w:szCs w:val="28"/>
        </w:rPr>
        <w:t>үрімен сусындатып өсіргеніміз қазақтың бүгіні. Бұл – ең өзекті мәселе</w:t>
      </w:r>
      <w:r w:rsidR="00AC7D48" w:rsidRPr="00C1703F">
        <w:rPr>
          <w:rFonts w:ascii="Times New Roman" w:hAnsi="Times New Roman" w:cs="Times New Roman"/>
          <w:sz w:val="28"/>
          <w:szCs w:val="28"/>
        </w:rPr>
        <w:t xml:space="preserve"> («Білімді ел», 27 мамыр 2020)</w:t>
      </w:r>
    </w:p>
    <w:p w:rsidR="00AC7D48" w:rsidRPr="00C1703F" w:rsidRDefault="00AC7D48" w:rsidP="00AC7D48">
      <w:pPr>
        <w:spacing w:after="0" w:line="240" w:lineRule="auto"/>
        <w:jc w:val="both"/>
        <w:rPr>
          <w:rFonts w:ascii="Times New Roman" w:hAnsi="Times New Roman" w:cs="Times New Roman"/>
          <w:sz w:val="28"/>
          <w:szCs w:val="28"/>
        </w:rPr>
      </w:pPr>
      <w:r w:rsidRPr="00C1703F">
        <w:rPr>
          <w:rFonts w:ascii="Times New Roman" w:hAnsi="Times New Roman" w:cs="Times New Roman"/>
          <w:sz w:val="28"/>
          <w:szCs w:val="28"/>
        </w:rPr>
        <w:tab/>
        <w:t>При этом нами не обнаружено фрагментов-источников, посвященных экзогамным нормам, в русскоязычной прессе.</w:t>
      </w:r>
    </w:p>
    <w:p w:rsidR="00AC7D48" w:rsidRPr="00C1703F" w:rsidRDefault="00AC7D48" w:rsidP="00AC7D48">
      <w:pPr>
        <w:spacing w:after="0" w:line="240" w:lineRule="auto"/>
        <w:jc w:val="both"/>
        <w:rPr>
          <w:rFonts w:ascii="Times New Roman" w:hAnsi="Times New Roman" w:cs="Times New Roman"/>
          <w:sz w:val="28"/>
          <w:szCs w:val="28"/>
        </w:rPr>
      </w:pPr>
      <w:r w:rsidRPr="00C1703F">
        <w:rPr>
          <w:rFonts w:ascii="Times New Roman" w:hAnsi="Times New Roman" w:cs="Times New Roman"/>
          <w:sz w:val="28"/>
          <w:szCs w:val="28"/>
        </w:rPr>
        <w:tab/>
        <w:t>В семейной жизни наблюдается ориентация на внешние стимулы – материальный достаток. В последнее время материальные ценности стали превыше семейных. Эта проблема отражается журналистами в обоих языках прессы.</w:t>
      </w:r>
    </w:p>
    <w:p w:rsidR="00AC7D48" w:rsidRPr="00C1703F" w:rsidRDefault="001115C2" w:rsidP="00AC7D48">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b/>
        <w:t>(</w:t>
      </w:r>
      <w:r w:rsidRPr="001115C2">
        <w:rPr>
          <w:rFonts w:ascii="Times New Roman" w:hAnsi="Times New Roman" w:cs="Times New Roman"/>
          <w:sz w:val="28"/>
          <w:szCs w:val="28"/>
        </w:rPr>
        <w:t>32</w:t>
      </w:r>
      <w:r w:rsidR="00AC7D48" w:rsidRPr="00C1703F">
        <w:rPr>
          <w:rFonts w:ascii="Times New Roman" w:hAnsi="Times New Roman" w:cs="Times New Roman"/>
          <w:sz w:val="28"/>
          <w:szCs w:val="28"/>
        </w:rPr>
        <w:t xml:space="preserve">) </w:t>
      </w:r>
      <w:r w:rsidR="00AC7D48" w:rsidRPr="00C1703F">
        <w:rPr>
          <w:rFonts w:ascii="Times New Roman" w:hAnsi="Times New Roman" w:cs="Times New Roman"/>
          <w:i/>
          <w:sz w:val="28"/>
          <w:szCs w:val="28"/>
        </w:rPr>
        <w:t xml:space="preserve">Тәуелсіздік жылдары </w:t>
      </w:r>
      <w:r w:rsidR="00AC7D48" w:rsidRPr="00C1703F">
        <w:rPr>
          <w:rFonts w:ascii="Times New Roman" w:hAnsi="Times New Roman" w:cs="Times New Roman"/>
          <w:b/>
          <w:i/>
          <w:sz w:val="28"/>
          <w:szCs w:val="28"/>
        </w:rPr>
        <w:t>материалдық құндылықтар алға озып</w:t>
      </w:r>
      <w:r w:rsidR="00AC7D48" w:rsidRPr="00C1703F">
        <w:rPr>
          <w:rFonts w:ascii="Times New Roman" w:hAnsi="Times New Roman" w:cs="Times New Roman"/>
          <w:i/>
          <w:sz w:val="28"/>
          <w:szCs w:val="28"/>
        </w:rPr>
        <w:t>, тәрбиені босаңсытып алғаннан біз ұтылдық. «Өз күніңді өзін көр» деген қағиданы барлығы бірдей дұрыс қабылдаған жоқ. Соның нәтижесінде түсінбеушілік көбейді. Қазір үй, машина алу, яғни материалдық құндылық бірінші орынға шығып кетті. Тәрбие, отбасылық құнылықтар екінші сатыға ысырылып қалды</w:t>
      </w:r>
      <w:r w:rsidR="00AC7D48" w:rsidRPr="00C1703F">
        <w:rPr>
          <w:rFonts w:ascii="Times New Roman" w:hAnsi="Times New Roman" w:cs="Times New Roman"/>
          <w:sz w:val="28"/>
          <w:szCs w:val="28"/>
        </w:rPr>
        <w:t xml:space="preserve"> («Айқын», 29 қазан 2019)</w:t>
      </w:r>
    </w:p>
    <w:p w:rsidR="00AC7D48" w:rsidRPr="00C1703F" w:rsidRDefault="00AC7D48" w:rsidP="00AC7D48">
      <w:pPr>
        <w:spacing w:after="0" w:line="240" w:lineRule="auto"/>
        <w:jc w:val="both"/>
        <w:rPr>
          <w:rFonts w:ascii="Times New Roman" w:hAnsi="Times New Roman" w:cs="Times New Roman"/>
          <w:sz w:val="28"/>
          <w:szCs w:val="28"/>
        </w:rPr>
      </w:pPr>
      <w:r w:rsidRPr="00C1703F">
        <w:rPr>
          <w:rFonts w:ascii="Times New Roman" w:hAnsi="Times New Roman" w:cs="Times New Roman"/>
          <w:sz w:val="28"/>
          <w:szCs w:val="28"/>
        </w:rPr>
        <w:tab/>
        <w:t>(3</w:t>
      </w:r>
      <w:r w:rsidR="001115C2" w:rsidRPr="001115C2">
        <w:rPr>
          <w:rFonts w:ascii="Times New Roman" w:hAnsi="Times New Roman" w:cs="Times New Roman"/>
          <w:sz w:val="28"/>
          <w:szCs w:val="28"/>
        </w:rPr>
        <w:t>3</w:t>
      </w:r>
      <w:r w:rsidRPr="00C1703F">
        <w:rPr>
          <w:rFonts w:ascii="Times New Roman" w:hAnsi="Times New Roman" w:cs="Times New Roman"/>
          <w:sz w:val="28"/>
          <w:szCs w:val="28"/>
        </w:rPr>
        <w:t xml:space="preserve">) </w:t>
      </w:r>
      <w:r w:rsidRPr="00C1703F">
        <w:rPr>
          <w:rFonts w:ascii="Times New Roman" w:hAnsi="Times New Roman" w:cs="Times New Roman"/>
          <w:i/>
          <w:sz w:val="28"/>
          <w:szCs w:val="28"/>
        </w:rPr>
        <w:t xml:space="preserve">Қазір ата салтынан адасқанымыз сонша, шаңырақ шаттығын бұзуға шімірікпейтін болдық. Бүгін дәстүрлі отбасылық құндылықтар бұзылып, </w:t>
      </w:r>
      <w:r w:rsidRPr="00C1703F">
        <w:rPr>
          <w:rFonts w:ascii="Times New Roman" w:hAnsi="Times New Roman" w:cs="Times New Roman"/>
          <w:b/>
          <w:i/>
          <w:sz w:val="28"/>
          <w:szCs w:val="28"/>
        </w:rPr>
        <w:t>материалдық игіліктер алға шықты</w:t>
      </w:r>
      <w:r w:rsidRPr="00C1703F">
        <w:rPr>
          <w:rFonts w:ascii="Times New Roman" w:hAnsi="Times New Roman" w:cs="Times New Roman"/>
          <w:sz w:val="28"/>
          <w:szCs w:val="28"/>
        </w:rPr>
        <w:t xml:space="preserve"> («Айқын», 23 тамыз 2019)</w:t>
      </w:r>
    </w:p>
    <w:p w:rsidR="00AC7D48" w:rsidRPr="00C1703F" w:rsidRDefault="001115C2" w:rsidP="00AC7D48">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b/>
        <w:t>(3</w:t>
      </w:r>
      <w:r w:rsidRPr="001115C2">
        <w:rPr>
          <w:rFonts w:ascii="Times New Roman" w:hAnsi="Times New Roman" w:cs="Times New Roman"/>
          <w:sz w:val="28"/>
          <w:szCs w:val="28"/>
        </w:rPr>
        <w:t>4</w:t>
      </w:r>
      <w:r w:rsidR="00AC7D48" w:rsidRPr="00C1703F">
        <w:rPr>
          <w:rFonts w:ascii="Times New Roman" w:hAnsi="Times New Roman" w:cs="Times New Roman"/>
          <w:sz w:val="28"/>
          <w:szCs w:val="28"/>
        </w:rPr>
        <w:t xml:space="preserve">) </w:t>
      </w:r>
      <w:r w:rsidR="00AC7D48" w:rsidRPr="00C1703F">
        <w:rPr>
          <w:rFonts w:ascii="Times New Roman" w:hAnsi="Times New Roman" w:cs="Times New Roman"/>
          <w:i/>
          <w:sz w:val="28"/>
          <w:szCs w:val="28"/>
        </w:rPr>
        <w:t xml:space="preserve">Ученица школы-гимназии №6 Саша Лем мечтает о редкой профессии аниматора, чтобы напомнить людям, постоянно куда-то спешащим и одержимым </w:t>
      </w:r>
      <w:r w:rsidR="00AC7D48" w:rsidRPr="00C1703F">
        <w:rPr>
          <w:rFonts w:ascii="Times New Roman" w:hAnsi="Times New Roman" w:cs="Times New Roman"/>
          <w:b/>
          <w:i/>
          <w:sz w:val="28"/>
          <w:szCs w:val="28"/>
        </w:rPr>
        <w:t>тягой к материальному</w:t>
      </w:r>
      <w:r w:rsidR="00AC7D48" w:rsidRPr="00C1703F">
        <w:rPr>
          <w:rFonts w:ascii="Times New Roman" w:hAnsi="Times New Roman" w:cs="Times New Roman"/>
          <w:i/>
          <w:sz w:val="28"/>
          <w:szCs w:val="28"/>
        </w:rPr>
        <w:t>, о нетленных ценностях – семье, дружбе, преданности и любви – и попытается это сделать через мультфильмы</w:t>
      </w:r>
      <w:r w:rsidR="00AC7D48" w:rsidRPr="00C1703F">
        <w:rPr>
          <w:rFonts w:ascii="Times New Roman" w:hAnsi="Times New Roman" w:cs="Times New Roman"/>
          <w:sz w:val="28"/>
          <w:szCs w:val="28"/>
        </w:rPr>
        <w:t xml:space="preserve"> («Образованная страна», 22 мая 2019)</w:t>
      </w:r>
    </w:p>
    <w:p w:rsidR="00AC7D48" w:rsidRPr="00C1703F" w:rsidRDefault="00AC7D48" w:rsidP="00AC7D48">
      <w:pPr>
        <w:spacing w:after="0" w:line="240" w:lineRule="auto"/>
        <w:jc w:val="both"/>
        <w:rPr>
          <w:rFonts w:ascii="Times New Roman" w:hAnsi="Times New Roman" w:cs="Times New Roman"/>
          <w:sz w:val="28"/>
          <w:szCs w:val="28"/>
        </w:rPr>
      </w:pPr>
      <w:r w:rsidRPr="00C1703F">
        <w:rPr>
          <w:rFonts w:ascii="Times New Roman" w:hAnsi="Times New Roman" w:cs="Times New Roman"/>
          <w:sz w:val="28"/>
          <w:szCs w:val="28"/>
        </w:rPr>
        <w:tab/>
        <w:t>Среди казахов по-прежнему сильны внутрисемейные связи. В частности совместное проживание в много</w:t>
      </w:r>
      <w:r w:rsidR="00BD3B0A" w:rsidRPr="00C1703F">
        <w:rPr>
          <w:rFonts w:ascii="Times New Roman" w:hAnsi="Times New Roman" w:cs="Times New Roman"/>
          <w:sz w:val="28"/>
          <w:szCs w:val="28"/>
        </w:rPr>
        <w:t>по</w:t>
      </w:r>
      <w:r w:rsidRPr="00C1703F">
        <w:rPr>
          <w:rFonts w:ascii="Times New Roman" w:hAnsi="Times New Roman" w:cs="Times New Roman"/>
          <w:sz w:val="28"/>
          <w:szCs w:val="28"/>
        </w:rPr>
        <w:t>коленной семье (вместе с матерью, отцом, дедушкой и бабушкой).</w:t>
      </w:r>
    </w:p>
    <w:p w:rsidR="00AC7D48" w:rsidRPr="00C1703F" w:rsidRDefault="00F37C36" w:rsidP="00AC7D48">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b/>
        <w:t>(3</w:t>
      </w:r>
      <w:r w:rsidR="001115C2" w:rsidRPr="001115C2">
        <w:rPr>
          <w:rFonts w:ascii="Times New Roman" w:hAnsi="Times New Roman" w:cs="Times New Roman"/>
          <w:sz w:val="28"/>
          <w:szCs w:val="28"/>
        </w:rPr>
        <w:t>5</w:t>
      </w:r>
      <w:r w:rsidR="00AC7D48" w:rsidRPr="00C1703F">
        <w:rPr>
          <w:rFonts w:ascii="Times New Roman" w:hAnsi="Times New Roman" w:cs="Times New Roman"/>
          <w:sz w:val="28"/>
          <w:szCs w:val="28"/>
        </w:rPr>
        <w:t xml:space="preserve">) </w:t>
      </w:r>
      <w:r w:rsidR="00AC7D48" w:rsidRPr="00C1703F">
        <w:rPr>
          <w:rFonts w:ascii="Times New Roman" w:hAnsi="Times New Roman" w:cs="Times New Roman"/>
          <w:i/>
          <w:sz w:val="28"/>
          <w:szCs w:val="28"/>
        </w:rPr>
        <w:t xml:space="preserve">Қазақ ежелден отбасы құндылықтарын ерекше қастерлеген. Дастарқан басында әке мен ұл, ата мен немере әңгімесі және ене мен келіннің </w:t>
      </w:r>
      <w:r w:rsidR="00AC7D48" w:rsidRPr="00C1703F">
        <w:rPr>
          <w:rFonts w:ascii="Times New Roman" w:hAnsi="Times New Roman" w:cs="Times New Roman"/>
          <w:i/>
          <w:sz w:val="28"/>
          <w:szCs w:val="28"/>
        </w:rPr>
        <w:lastRenderedPageBreak/>
        <w:t xml:space="preserve">байланысы үлкен тәрбиелік мектеп үлгісін бейнелейді </w:t>
      </w:r>
      <w:r w:rsidR="00AC7D48" w:rsidRPr="00C1703F">
        <w:rPr>
          <w:rFonts w:ascii="Times New Roman" w:hAnsi="Times New Roman" w:cs="Times New Roman"/>
          <w:sz w:val="28"/>
          <w:szCs w:val="28"/>
        </w:rPr>
        <w:t>(«Егемен Қазақстан», 17 қазан 2019)</w:t>
      </w:r>
    </w:p>
    <w:p w:rsidR="00AC7D48" w:rsidRPr="00C1703F" w:rsidRDefault="00AC7D48" w:rsidP="00AC7D48">
      <w:pPr>
        <w:spacing w:after="0" w:line="240" w:lineRule="auto"/>
        <w:jc w:val="both"/>
        <w:rPr>
          <w:rFonts w:ascii="Times New Roman" w:hAnsi="Times New Roman" w:cs="Times New Roman"/>
          <w:sz w:val="28"/>
          <w:szCs w:val="28"/>
        </w:rPr>
      </w:pPr>
      <w:r w:rsidRPr="00C1703F">
        <w:rPr>
          <w:rFonts w:ascii="Times New Roman" w:hAnsi="Times New Roman" w:cs="Times New Roman"/>
          <w:sz w:val="28"/>
          <w:szCs w:val="28"/>
        </w:rPr>
        <w:tab/>
        <w:t>Рост ценности семьи можно объяснить тем, что в условиях пандемии, неопределенности, катастрофического падения материального уровня жизни граждан, девальвации моральных ценностей, семья остается надежным социальным институтом, в котором человек может найти поддержку, опору, защиту.</w:t>
      </w:r>
    </w:p>
    <w:p w:rsidR="00AC7D48" w:rsidRPr="00C1703F" w:rsidRDefault="00AC7D48" w:rsidP="00AC7D48">
      <w:pPr>
        <w:spacing w:after="0" w:line="240" w:lineRule="auto"/>
        <w:jc w:val="both"/>
        <w:rPr>
          <w:rFonts w:ascii="Times New Roman" w:hAnsi="Times New Roman" w:cs="Times New Roman"/>
          <w:sz w:val="28"/>
          <w:szCs w:val="28"/>
        </w:rPr>
      </w:pPr>
      <w:r w:rsidRPr="00C1703F">
        <w:rPr>
          <w:rFonts w:ascii="Times New Roman" w:hAnsi="Times New Roman" w:cs="Times New Roman"/>
          <w:sz w:val="28"/>
          <w:szCs w:val="28"/>
        </w:rPr>
        <w:tab/>
        <w:t>(3</w:t>
      </w:r>
      <w:r w:rsidR="001115C2" w:rsidRPr="001115C2">
        <w:rPr>
          <w:rFonts w:ascii="Times New Roman" w:hAnsi="Times New Roman" w:cs="Times New Roman"/>
          <w:sz w:val="28"/>
          <w:szCs w:val="28"/>
        </w:rPr>
        <w:t>6</w:t>
      </w:r>
      <w:r w:rsidRPr="00C1703F">
        <w:rPr>
          <w:rFonts w:ascii="Times New Roman" w:hAnsi="Times New Roman" w:cs="Times New Roman"/>
          <w:sz w:val="28"/>
          <w:szCs w:val="28"/>
        </w:rPr>
        <w:t xml:space="preserve">) </w:t>
      </w:r>
      <w:r w:rsidRPr="00C1703F">
        <w:rPr>
          <w:rFonts w:ascii="Times New Roman" w:hAnsi="Times New Roman" w:cs="Times New Roman"/>
          <w:i/>
          <w:sz w:val="28"/>
          <w:szCs w:val="28"/>
        </w:rPr>
        <w:t xml:space="preserve">Бүгінгі орын алып отырған жаһандық пандемия адамзатқа табиғат алдындағы ұмытқан борышын еске салғандай болып отыр. Отбасылық құндылықтың, </w:t>
      </w:r>
      <w:r w:rsidRPr="00C1703F">
        <w:rPr>
          <w:rFonts w:ascii="Times New Roman" w:hAnsi="Times New Roman" w:cs="Times New Roman"/>
          <w:b/>
          <w:i/>
          <w:sz w:val="28"/>
          <w:szCs w:val="28"/>
        </w:rPr>
        <w:t xml:space="preserve">туыстық қатынас пен баурмалдықтың, дәстүрлеріміз бен рухани мұрамыздың қадірін түсінулерің </w:t>
      </w:r>
      <w:r w:rsidRPr="00C1703F">
        <w:rPr>
          <w:rFonts w:ascii="Times New Roman" w:hAnsi="Times New Roman" w:cs="Times New Roman"/>
          <w:i/>
          <w:sz w:val="28"/>
          <w:szCs w:val="28"/>
        </w:rPr>
        <w:t xml:space="preserve">керек деп тұрғандай </w:t>
      </w:r>
      <w:r w:rsidRPr="00C1703F">
        <w:rPr>
          <w:rFonts w:ascii="Times New Roman" w:hAnsi="Times New Roman" w:cs="Times New Roman"/>
          <w:sz w:val="28"/>
          <w:szCs w:val="28"/>
        </w:rPr>
        <w:t>(«Білімді ел», 23 мамыр 2020)</w:t>
      </w:r>
    </w:p>
    <w:p w:rsidR="00AC7D48" w:rsidRPr="00C1703F" w:rsidRDefault="000F59EB" w:rsidP="00AC7D48">
      <w:pPr>
        <w:spacing w:after="0" w:line="240" w:lineRule="auto"/>
        <w:jc w:val="both"/>
        <w:rPr>
          <w:rFonts w:ascii="Times New Roman" w:hAnsi="Times New Roman" w:cs="Times New Roman"/>
          <w:sz w:val="28"/>
          <w:szCs w:val="28"/>
        </w:rPr>
      </w:pPr>
      <w:r w:rsidRPr="00C1703F">
        <w:rPr>
          <w:rFonts w:ascii="Times New Roman" w:hAnsi="Times New Roman" w:cs="Times New Roman"/>
          <w:sz w:val="28"/>
          <w:szCs w:val="28"/>
        </w:rPr>
        <w:tab/>
        <w:t>(</w:t>
      </w:r>
      <w:r w:rsidR="00F37C36">
        <w:rPr>
          <w:rFonts w:ascii="Times New Roman" w:hAnsi="Times New Roman" w:cs="Times New Roman"/>
          <w:sz w:val="28"/>
          <w:szCs w:val="28"/>
        </w:rPr>
        <w:t>3</w:t>
      </w:r>
      <w:r w:rsidR="001115C2" w:rsidRPr="001115C2">
        <w:rPr>
          <w:rFonts w:ascii="Times New Roman" w:hAnsi="Times New Roman" w:cs="Times New Roman"/>
          <w:sz w:val="28"/>
          <w:szCs w:val="28"/>
        </w:rPr>
        <w:t>7</w:t>
      </w:r>
      <w:r w:rsidR="00AC7D48" w:rsidRPr="00C1703F">
        <w:rPr>
          <w:rFonts w:ascii="Times New Roman" w:hAnsi="Times New Roman" w:cs="Times New Roman"/>
          <w:sz w:val="28"/>
          <w:szCs w:val="28"/>
        </w:rPr>
        <w:t xml:space="preserve">) </w:t>
      </w:r>
      <w:r w:rsidR="00AC7D48" w:rsidRPr="00C1703F">
        <w:rPr>
          <w:rFonts w:ascii="Times New Roman" w:hAnsi="Times New Roman" w:cs="Times New Roman"/>
          <w:i/>
          <w:sz w:val="28"/>
          <w:szCs w:val="28"/>
        </w:rPr>
        <w:t xml:space="preserve">Балалармен бірге қарым-қатынасты қолдау үшін </w:t>
      </w:r>
      <w:r w:rsidR="00AC7D48" w:rsidRPr="00C1703F">
        <w:rPr>
          <w:rFonts w:ascii="Times New Roman" w:hAnsi="Times New Roman" w:cs="Times New Roman"/>
          <w:b/>
          <w:i/>
          <w:sz w:val="28"/>
          <w:szCs w:val="28"/>
        </w:rPr>
        <w:t>өз туысқандарына, әжелеріне, аталарына қоңырау шалып, жақындарына қамқор болу өте маңызды</w:t>
      </w:r>
      <w:r w:rsidR="00AC7D48" w:rsidRPr="00C1703F">
        <w:rPr>
          <w:rFonts w:ascii="Times New Roman" w:hAnsi="Times New Roman" w:cs="Times New Roman"/>
          <w:i/>
          <w:sz w:val="28"/>
          <w:szCs w:val="28"/>
        </w:rPr>
        <w:t xml:space="preserve">. Әсіресе, қазір осы уақытта жылы сезім пайда болады. Карантин әлсіреп кеткен отбасының қарым-қатынас құндылығын нығайта алды </w:t>
      </w:r>
      <w:r w:rsidR="00AC7D48" w:rsidRPr="00C1703F">
        <w:rPr>
          <w:rFonts w:ascii="Times New Roman" w:hAnsi="Times New Roman" w:cs="Times New Roman"/>
          <w:sz w:val="28"/>
          <w:szCs w:val="28"/>
        </w:rPr>
        <w:t>(«Білімді ел», 24 маусым 2020)</w:t>
      </w:r>
    </w:p>
    <w:p w:rsidR="00AC7D48" w:rsidRPr="00C1703F" w:rsidRDefault="00AC7D48" w:rsidP="00AC7D48">
      <w:pPr>
        <w:spacing w:after="0" w:line="240" w:lineRule="auto"/>
        <w:jc w:val="both"/>
        <w:rPr>
          <w:rFonts w:ascii="Times New Roman" w:hAnsi="Times New Roman" w:cs="Times New Roman"/>
          <w:sz w:val="28"/>
          <w:szCs w:val="28"/>
        </w:rPr>
      </w:pPr>
      <w:r w:rsidRPr="00C1703F">
        <w:rPr>
          <w:rFonts w:ascii="Times New Roman" w:hAnsi="Times New Roman" w:cs="Times New Roman"/>
          <w:sz w:val="28"/>
          <w:szCs w:val="28"/>
        </w:rPr>
        <w:tab/>
        <w:t>В диссертациях С.Н. Велитченко, Ж.С. Калыбай, посвященных освещению проблем семьи и брака на страницах СМИ Казахстана, говорится о том, что к началу 1991 г. в стране было зарегистрировано свыше 20 тыс</w:t>
      </w:r>
      <w:r w:rsidR="0094562C" w:rsidRPr="00C1703F">
        <w:rPr>
          <w:rFonts w:ascii="Times New Roman" w:hAnsi="Times New Roman" w:cs="Times New Roman"/>
          <w:sz w:val="28"/>
          <w:szCs w:val="28"/>
        </w:rPr>
        <w:t>яч</w:t>
      </w:r>
      <w:r w:rsidRPr="00C1703F">
        <w:rPr>
          <w:rFonts w:ascii="Times New Roman" w:hAnsi="Times New Roman" w:cs="Times New Roman"/>
          <w:sz w:val="28"/>
          <w:szCs w:val="28"/>
        </w:rPr>
        <w:t xml:space="preserve"> периодических изданий, возникли многочисленные коммерческие радиостанции и телеканалы. СМИ этого периода в вопросах семьи интересовали запретные ранее темы, в основном – проблемы интимных взаимоотношений между супругами. С 1991 г. по 1995 г. характерны постепенный отход от физиологии любви к ее философии, обращение к духовным и нравственным ценностям. Журналисты, пишущие на эту тему, возвращаются к вековым традициям и обычаям семей разных народов [1</w:t>
      </w:r>
      <w:r w:rsidR="00A51291">
        <w:rPr>
          <w:rFonts w:ascii="Times New Roman" w:hAnsi="Times New Roman" w:cs="Times New Roman"/>
          <w:sz w:val="28"/>
          <w:szCs w:val="28"/>
        </w:rPr>
        <w:t>75, с. 12-14]; [179</w:t>
      </w:r>
      <w:r w:rsidRPr="00C1703F">
        <w:rPr>
          <w:rFonts w:ascii="Times New Roman" w:hAnsi="Times New Roman" w:cs="Times New Roman"/>
          <w:sz w:val="28"/>
          <w:szCs w:val="28"/>
        </w:rPr>
        <w:t>, с. 125].</w:t>
      </w:r>
    </w:p>
    <w:p w:rsidR="00AC7D48" w:rsidRPr="00C1703F" w:rsidRDefault="00AC7D48" w:rsidP="00AC7D48">
      <w:pPr>
        <w:spacing w:after="0" w:line="240" w:lineRule="auto"/>
        <w:jc w:val="both"/>
        <w:rPr>
          <w:rFonts w:ascii="Times New Roman" w:hAnsi="Times New Roman" w:cs="Times New Roman"/>
          <w:sz w:val="28"/>
          <w:szCs w:val="28"/>
        </w:rPr>
      </w:pPr>
      <w:r w:rsidRPr="00C1703F">
        <w:rPr>
          <w:rFonts w:ascii="Times New Roman" w:hAnsi="Times New Roman" w:cs="Times New Roman"/>
          <w:sz w:val="28"/>
          <w:szCs w:val="28"/>
        </w:rPr>
        <w:tab/>
        <w:t>Современная пресса обращена также к уважению, бережному отношению к родителям, сохранению семьи, почитанию семейных традиций – непреходящие ценности во все времена.</w:t>
      </w:r>
    </w:p>
    <w:p w:rsidR="00AC7D48" w:rsidRPr="00C1703F" w:rsidRDefault="00F37C36" w:rsidP="00AC7D48">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b/>
        <w:t>(3</w:t>
      </w:r>
      <w:r w:rsidR="001115C2" w:rsidRPr="001115C2">
        <w:rPr>
          <w:rFonts w:ascii="Times New Roman" w:hAnsi="Times New Roman" w:cs="Times New Roman"/>
          <w:sz w:val="28"/>
          <w:szCs w:val="28"/>
        </w:rPr>
        <w:t>8</w:t>
      </w:r>
      <w:r w:rsidR="00AC7D48" w:rsidRPr="00C1703F">
        <w:rPr>
          <w:rFonts w:ascii="Times New Roman" w:hAnsi="Times New Roman" w:cs="Times New Roman"/>
          <w:sz w:val="28"/>
          <w:szCs w:val="28"/>
        </w:rPr>
        <w:t xml:space="preserve">) </w:t>
      </w:r>
      <w:r w:rsidR="00AC7D48" w:rsidRPr="00C1703F">
        <w:rPr>
          <w:rFonts w:ascii="Times New Roman" w:hAnsi="Times New Roman" w:cs="Times New Roman"/>
          <w:i/>
          <w:sz w:val="28"/>
          <w:szCs w:val="28"/>
        </w:rPr>
        <w:t xml:space="preserve">Біздің қоғамда </w:t>
      </w:r>
      <w:r w:rsidR="00AC7D48" w:rsidRPr="00C1703F">
        <w:rPr>
          <w:rFonts w:ascii="Times New Roman" w:hAnsi="Times New Roman" w:cs="Times New Roman"/>
          <w:b/>
          <w:i/>
          <w:sz w:val="28"/>
          <w:szCs w:val="28"/>
        </w:rPr>
        <w:t>отбасы рухани және мәдени дәстүрлердің сақтаушысы, ұрпақтар сабақтастығының жалғастырушысы</w:t>
      </w:r>
      <w:r w:rsidR="00AC7D48" w:rsidRPr="00C1703F">
        <w:rPr>
          <w:rFonts w:ascii="Times New Roman" w:hAnsi="Times New Roman" w:cs="Times New Roman"/>
          <w:i/>
          <w:sz w:val="28"/>
          <w:szCs w:val="28"/>
        </w:rPr>
        <w:t xml:space="preserve"> болып табылатын ұлттық құндылық </w:t>
      </w:r>
      <w:r w:rsidR="00AC7D48" w:rsidRPr="00C1703F">
        <w:rPr>
          <w:rFonts w:ascii="Times New Roman" w:hAnsi="Times New Roman" w:cs="Times New Roman"/>
          <w:sz w:val="28"/>
          <w:szCs w:val="28"/>
        </w:rPr>
        <w:t>(«Егемен Қазақстан», 21 мамыр 2019)</w:t>
      </w:r>
    </w:p>
    <w:p w:rsidR="00AC7D48" w:rsidRPr="00C1703F" w:rsidRDefault="001115C2" w:rsidP="00AC7D48">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b/>
        <w:t>(3</w:t>
      </w:r>
      <w:r w:rsidRPr="001115C2">
        <w:rPr>
          <w:rFonts w:ascii="Times New Roman" w:hAnsi="Times New Roman" w:cs="Times New Roman"/>
          <w:sz w:val="28"/>
          <w:szCs w:val="28"/>
        </w:rPr>
        <w:t>9</w:t>
      </w:r>
      <w:r w:rsidR="00AC7D48" w:rsidRPr="00C1703F">
        <w:rPr>
          <w:rFonts w:ascii="Times New Roman" w:hAnsi="Times New Roman" w:cs="Times New Roman"/>
          <w:sz w:val="28"/>
          <w:szCs w:val="28"/>
        </w:rPr>
        <w:t xml:space="preserve">) </w:t>
      </w:r>
      <w:r w:rsidR="00AC7D48" w:rsidRPr="00C1703F">
        <w:rPr>
          <w:rFonts w:ascii="Times New Roman" w:hAnsi="Times New Roman" w:cs="Times New Roman"/>
          <w:i/>
          <w:sz w:val="28"/>
          <w:szCs w:val="28"/>
        </w:rPr>
        <w:t>Халқымыз ежел</w:t>
      </w:r>
      <w:r w:rsidR="00C42DFA" w:rsidRPr="00C1703F">
        <w:rPr>
          <w:rFonts w:ascii="Times New Roman" w:hAnsi="Times New Roman" w:cs="Times New Roman"/>
          <w:i/>
          <w:sz w:val="28"/>
          <w:szCs w:val="28"/>
        </w:rPr>
        <w:t xml:space="preserve">ден «Отан – отбасынан басталады </w:t>
      </w:r>
      <w:r w:rsidR="00AC7D48" w:rsidRPr="00C1703F">
        <w:rPr>
          <w:rFonts w:ascii="Times New Roman" w:hAnsi="Times New Roman" w:cs="Times New Roman"/>
          <w:i/>
          <w:sz w:val="28"/>
          <w:szCs w:val="28"/>
        </w:rPr>
        <w:t xml:space="preserve">деп шаңырақтағы шаттыққа, жарымен жарасым табуға, жасыл құрақтай жайқалған </w:t>
      </w:r>
      <w:r w:rsidR="00AC7D48" w:rsidRPr="00C1703F">
        <w:rPr>
          <w:rFonts w:ascii="Times New Roman" w:hAnsi="Times New Roman" w:cs="Times New Roman"/>
          <w:b/>
          <w:i/>
          <w:sz w:val="28"/>
          <w:szCs w:val="28"/>
        </w:rPr>
        <w:t xml:space="preserve">ұл-қызына тәлім-тәрбие беруге, ағайын-туғанның </w:t>
      </w:r>
      <w:r w:rsidR="00C42DFA" w:rsidRPr="00C1703F">
        <w:rPr>
          <w:rFonts w:ascii="Times New Roman" w:hAnsi="Times New Roman" w:cs="Times New Roman"/>
          <w:b/>
          <w:i/>
          <w:sz w:val="28"/>
          <w:szCs w:val="28"/>
        </w:rPr>
        <w:t>а</w:t>
      </w:r>
      <w:r w:rsidR="00AC7D48" w:rsidRPr="00C1703F">
        <w:rPr>
          <w:rFonts w:ascii="Times New Roman" w:hAnsi="Times New Roman" w:cs="Times New Roman"/>
          <w:b/>
          <w:i/>
          <w:sz w:val="28"/>
          <w:szCs w:val="28"/>
        </w:rPr>
        <w:t>расында сыйластық орнауына айрықша мән беріп, отбасы құндылықтарын сақтап келеді</w:t>
      </w:r>
      <w:r w:rsidR="00AC7D48" w:rsidRPr="00C1703F">
        <w:rPr>
          <w:rFonts w:ascii="Times New Roman" w:hAnsi="Times New Roman" w:cs="Times New Roman"/>
          <w:i/>
          <w:sz w:val="28"/>
          <w:szCs w:val="28"/>
        </w:rPr>
        <w:t xml:space="preserve"> </w:t>
      </w:r>
      <w:r w:rsidR="00AC7D48" w:rsidRPr="00C1703F">
        <w:rPr>
          <w:rFonts w:ascii="Times New Roman" w:hAnsi="Times New Roman" w:cs="Times New Roman"/>
          <w:sz w:val="28"/>
          <w:szCs w:val="28"/>
        </w:rPr>
        <w:t>(«Егемен Қазақстан», 03 шілде 2019)</w:t>
      </w:r>
    </w:p>
    <w:p w:rsidR="00AC7D48" w:rsidRPr="00C1703F" w:rsidRDefault="00AC7D48" w:rsidP="00AC7D48">
      <w:pPr>
        <w:spacing w:after="0" w:line="240" w:lineRule="auto"/>
        <w:jc w:val="both"/>
        <w:rPr>
          <w:rFonts w:ascii="Times New Roman" w:hAnsi="Times New Roman" w:cs="Times New Roman"/>
          <w:sz w:val="28"/>
          <w:szCs w:val="28"/>
        </w:rPr>
      </w:pPr>
      <w:r w:rsidRPr="00C1703F">
        <w:rPr>
          <w:rFonts w:ascii="Times New Roman" w:hAnsi="Times New Roman" w:cs="Times New Roman"/>
          <w:sz w:val="28"/>
          <w:szCs w:val="28"/>
        </w:rPr>
        <w:tab/>
        <w:t xml:space="preserve">В казахскоязычной прессе встречаются характеристики, осуждающие идеологию советской власти по отношению к семье, а именно искусственное внушение ценности </w:t>
      </w:r>
      <w:r w:rsidRPr="00C1703F">
        <w:rPr>
          <w:rFonts w:ascii="Times New Roman" w:hAnsi="Times New Roman" w:cs="Times New Roman"/>
          <w:i/>
          <w:sz w:val="28"/>
          <w:szCs w:val="28"/>
        </w:rPr>
        <w:t>трудового общества</w:t>
      </w:r>
      <w:r w:rsidRPr="00C1703F">
        <w:rPr>
          <w:rFonts w:ascii="Times New Roman" w:hAnsi="Times New Roman" w:cs="Times New Roman"/>
          <w:sz w:val="28"/>
          <w:szCs w:val="28"/>
        </w:rPr>
        <w:t>.</w:t>
      </w:r>
    </w:p>
    <w:p w:rsidR="00AC7D48" w:rsidRPr="00C1703F" w:rsidRDefault="001115C2" w:rsidP="00AC7D48">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b/>
        <w:t>(</w:t>
      </w:r>
      <w:r w:rsidRPr="001115C2">
        <w:rPr>
          <w:rFonts w:ascii="Times New Roman" w:hAnsi="Times New Roman" w:cs="Times New Roman"/>
          <w:sz w:val="28"/>
          <w:szCs w:val="28"/>
        </w:rPr>
        <w:t>40</w:t>
      </w:r>
      <w:r w:rsidR="00AC7D48" w:rsidRPr="00C1703F">
        <w:rPr>
          <w:rFonts w:ascii="Times New Roman" w:hAnsi="Times New Roman" w:cs="Times New Roman"/>
          <w:sz w:val="28"/>
          <w:szCs w:val="28"/>
        </w:rPr>
        <w:t xml:space="preserve">) </w:t>
      </w:r>
      <w:r w:rsidR="00AC7D48" w:rsidRPr="00C1703F">
        <w:rPr>
          <w:rFonts w:ascii="Times New Roman" w:hAnsi="Times New Roman" w:cs="Times New Roman"/>
          <w:i/>
          <w:sz w:val="28"/>
          <w:szCs w:val="28"/>
        </w:rPr>
        <w:t xml:space="preserve">Бұрынғы замандарда халқымыз ұрпақтан ұрпаққа мұра ретінде қалдырып, отбасылық, ұлттық құндылықтарды дәріптесе, Кеңес өкіметі </w:t>
      </w:r>
      <w:r w:rsidR="00AC7D48" w:rsidRPr="00C1703F">
        <w:rPr>
          <w:rFonts w:ascii="Times New Roman" w:hAnsi="Times New Roman" w:cs="Times New Roman"/>
          <w:i/>
          <w:sz w:val="28"/>
          <w:szCs w:val="28"/>
        </w:rPr>
        <w:lastRenderedPageBreak/>
        <w:t>кезінде «</w:t>
      </w:r>
      <w:r w:rsidR="00AC7D48" w:rsidRPr="00C1703F">
        <w:rPr>
          <w:rFonts w:ascii="Times New Roman" w:hAnsi="Times New Roman" w:cs="Times New Roman"/>
          <w:b/>
          <w:i/>
          <w:sz w:val="28"/>
          <w:szCs w:val="28"/>
        </w:rPr>
        <w:t>біртұтас еңбек қоғамы</w:t>
      </w:r>
      <w:r w:rsidR="00AC7D48" w:rsidRPr="00C1703F">
        <w:rPr>
          <w:rFonts w:ascii="Times New Roman" w:hAnsi="Times New Roman" w:cs="Times New Roman"/>
          <w:i/>
          <w:sz w:val="28"/>
          <w:szCs w:val="28"/>
        </w:rPr>
        <w:t xml:space="preserve">» құндылығы халық санасына жасанды түрде таңылған </w:t>
      </w:r>
      <w:r w:rsidR="00AC7D48" w:rsidRPr="00C1703F">
        <w:rPr>
          <w:rFonts w:ascii="Times New Roman" w:hAnsi="Times New Roman" w:cs="Times New Roman"/>
          <w:sz w:val="28"/>
          <w:szCs w:val="28"/>
        </w:rPr>
        <w:t>(«Егемен Қазақстан», 15 тамыз 2019)</w:t>
      </w:r>
    </w:p>
    <w:p w:rsidR="00AC7D48" w:rsidRPr="00C1703F" w:rsidRDefault="00AC7D48" w:rsidP="00AC7D48">
      <w:pPr>
        <w:spacing w:after="0" w:line="240" w:lineRule="auto"/>
        <w:jc w:val="both"/>
        <w:rPr>
          <w:rFonts w:ascii="Times New Roman" w:hAnsi="Times New Roman" w:cs="Times New Roman"/>
          <w:sz w:val="28"/>
          <w:szCs w:val="28"/>
        </w:rPr>
      </w:pPr>
      <w:r w:rsidRPr="00C1703F">
        <w:rPr>
          <w:rFonts w:ascii="Times New Roman" w:hAnsi="Times New Roman" w:cs="Times New Roman"/>
          <w:sz w:val="28"/>
          <w:szCs w:val="28"/>
        </w:rPr>
        <w:tab/>
        <w:t>Поддержка семьи становится национальной идее в республике. По инициативе главы государства учреждены День семьи и Национальный конкурс «Мерейлі отбасы», проводимый ежегодно, что являются ярким подтверждением почитания и соблюдения семейных ценностей.</w:t>
      </w:r>
    </w:p>
    <w:p w:rsidR="00AC7D48" w:rsidRPr="00C1703F" w:rsidRDefault="001115C2" w:rsidP="00AC7D48">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b/>
        <w:t>(</w:t>
      </w:r>
      <w:r w:rsidRPr="001115C2">
        <w:rPr>
          <w:rFonts w:ascii="Times New Roman" w:hAnsi="Times New Roman" w:cs="Times New Roman"/>
          <w:sz w:val="28"/>
          <w:szCs w:val="28"/>
        </w:rPr>
        <w:t>41</w:t>
      </w:r>
      <w:r w:rsidR="00AC7D48" w:rsidRPr="00C1703F">
        <w:rPr>
          <w:rFonts w:ascii="Times New Roman" w:hAnsi="Times New Roman" w:cs="Times New Roman"/>
          <w:sz w:val="28"/>
          <w:szCs w:val="28"/>
        </w:rPr>
        <w:t xml:space="preserve">) </w:t>
      </w:r>
      <w:r w:rsidR="00AC7D48" w:rsidRPr="00C1703F">
        <w:rPr>
          <w:rFonts w:ascii="Times New Roman" w:hAnsi="Times New Roman" w:cs="Times New Roman"/>
          <w:i/>
          <w:sz w:val="28"/>
          <w:szCs w:val="28"/>
        </w:rPr>
        <w:t xml:space="preserve">Елбасының арнайы Жарлығымен белгіленген биылғы маусым айында алтыншы рет өткізілген отбасылық құндылықтарды насихаттайтын Астана қалалық </w:t>
      </w:r>
      <w:r w:rsidR="00AC7D48" w:rsidRPr="00C1703F">
        <w:rPr>
          <w:rFonts w:ascii="Times New Roman" w:hAnsi="Times New Roman" w:cs="Times New Roman"/>
          <w:b/>
          <w:i/>
          <w:sz w:val="28"/>
          <w:szCs w:val="28"/>
        </w:rPr>
        <w:t>«Мерейлі отбасы» байқауындағы</w:t>
      </w:r>
      <w:r w:rsidR="00AC7D48" w:rsidRPr="00C1703F">
        <w:rPr>
          <w:rFonts w:ascii="Times New Roman" w:hAnsi="Times New Roman" w:cs="Times New Roman"/>
          <w:i/>
          <w:sz w:val="28"/>
          <w:szCs w:val="28"/>
        </w:rPr>
        <w:t xml:space="preserve"> жетпіс отбасының ішінен жүлделі екінші орынды Дәуешұлының отбасы жеңіп алды </w:t>
      </w:r>
      <w:r w:rsidR="00AC7D48" w:rsidRPr="00C1703F">
        <w:rPr>
          <w:rFonts w:ascii="Times New Roman" w:hAnsi="Times New Roman" w:cs="Times New Roman"/>
          <w:sz w:val="28"/>
          <w:szCs w:val="28"/>
        </w:rPr>
        <w:t>(«Білімді ел», 14 қазан 2019)</w:t>
      </w:r>
    </w:p>
    <w:p w:rsidR="00AC7D48" w:rsidRPr="00C1703F" w:rsidRDefault="001115C2" w:rsidP="00AC7D48">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b/>
        <w:t>(</w:t>
      </w:r>
      <w:r w:rsidRPr="001115C2">
        <w:rPr>
          <w:rFonts w:ascii="Times New Roman" w:hAnsi="Times New Roman" w:cs="Times New Roman"/>
          <w:sz w:val="28"/>
          <w:szCs w:val="28"/>
        </w:rPr>
        <w:t>42</w:t>
      </w:r>
      <w:r w:rsidR="00AC7D48" w:rsidRPr="00C1703F">
        <w:rPr>
          <w:rFonts w:ascii="Times New Roman" w:hAnsi="Times New Roman" w:cs="Times New Roman"/>
          <w:sz w:val="28"/>
          <w:szCs w:val="28"/>
        </w:rPr>
        <w:t xml:space="preserve">) </w:t>
      </w:r>
      <w:r w:rsidR="00AC7D48" w:rsidRPr="00C1703F">
        <w:rPr>
          <w:rFonts w:ascii="Times New Roman" w:hAnsi="Times New Roman" w:cs="Times New Roman"/>
          <w:i/>
          <w:sz w:val="28"/>
          <w:szCs w:val="28"/>
        </w:rPr>
        <w:t xml:space="preserve">В стране ежегодно принимаются решения, направленные на улучшение качества жизни населения. Проведение </w:t>
      </w:r>
      <w:r w:rsidR="00AC7D48" w:rsidRPr="00C1703F">
        <w:rPr>
          <w:rFonts w:ascii="Times New Roman" w:hAnsi="Times New Roman" w:cs="Times New Roman"/>
          <w:b/>
          <w:i/>
          <w:sz w:val="28"/>
          <w:szCs w:val="28"/>
        </w:rPr>
        <w:t>Национального конкурса «Мерейлі отбасы»</w:t>
      </w:r>
      <w:r w:rsidR="00C42DFA" w:rsidRPr="00C1703F">
        <w:rPr>
          <w:rFonts w:ascii="Times New Roman" w:hAnsi="Times New Roman" w:cs="Times New Roman"/>
          <w:i/>
          <w:sz w:val="28"/>
          <w:szCs w:val="28"/>
        </w:rPr>
        <w:t xml:space="preserve"> </w:t>
      </w:r>
      <w:r w:rsidR="00AC7D48" w:rsidRPr="00C1703F">
        <w:rPr>
          <w:rFonts w:ascii="Times New Roman" w:hAnsi="Times New Roman" w:cs="Times New Roman"/>
          <w:i/>
          <w:sz w:val="28"/>
          <w:szCs w:val="28"/>
        </w:rPr>
        <w:t>стало доброй традицией. Победители конкурса – образцовые семьи, в которых сохранение семейных ценностей, любовь к Родине, труду считаются важными жизненными установками</w:t>
      </w:r>
      <w:r w:rsidR="00AC7D48" w:rsidRPr="00C1703F">
        <w:rPr>
          <w:rFonts w:ascii="Times New Roman" w:hAnsi="Times New Roman" w:cs="Times New Roman"/>
          <w:sz w:val="28"/>
          <w:szCs w:val="28"/>
        </w:rPr>
        <w:t xml:space="preserve"> («Казахстанская правда», 09 сентября 2019)</w:t>
      </w:r>
    </w:p>
    <w:p w:rsidR="00AC7D48" w:rsidRPr="00C1703F" w:rsidRDefault="00AC7D48" w:rsidP="00156630">
      <w:pPr>
        <w:spacing w:after="0" w:line="240" w:lineRule="auto"/>
        <w:jc w:val="both"/>
        <w:rPr>
          <w:rFonts w:ascii="Times New Roman" w:hAnsi="Times New Roman" w:cs="Times New Roman"/>
          <w:sz w:val="28"/>
          <w:szCs w:val="28"/>
          <w:lang w:val="kk-KZ"/>
        </w:rPr>
      </w:pPr>
      <w:r w:rsidRPr="00C1703F">
        <w:rPr>
          <w:rFonts w:ascii="Times New Roman" w:hAnsi="Times New Roman" w:cs="Times New Roman"/>
          <w:sz w:val="28"/>
          <w:szCs w:val="28"/>
        </w:rPr>
        <w:tab/>
        <w:t>(4</w:t>
      </w:r>
      <w:r w:rsidR="001115C2" w:rsidRPr="001115C2">
        <w:rPr>
          <w:rFonts w:ascii="Times New Roman" w:hAnsi="Times New Roman" w:cs="Times New Roman"/>
          <w:sz w:val="28"/>
          <w:szCs w:val="28"/>
        </w:rPr>
        <w:t>3</w:t>
      </w:r>
      <w:r w:rsidRPr="00C1703F">
        <w:rPr>
          <w:rFonts w:ascii="Times New Roman" w:hAnsi="Times New Roman" w:cs="Times New Roman"/>
          <w:sz w:val="28"/>
          <w:szCs w:val="28"/>
        </w:rPr>
        <w:t xml:space="preserve">) </w:t>
      </w:r>
      <w:r w:rsidRPr="00C1703F">
        <w:rPr>
          <w:rFonts w:ascii="Times New Roman" w:hAnsi="Times New Roman" w:cs="Times New Roman"/>
          <w:i/>
          <w:sz w:val="28"/>
          <w:szCs w:val="28"/>
        </w:rPr>
        <w:t xml:space="preserve">Мы начинаем традиционный ежегодный </w:t>
      </w:r>
      <w:r w:rsidRPr="00C1703F">
        <w:rPr>
          <w:rFonts w:ascii="Times New Roman" w:hAnsi="Times New Roman" w:cs="Times New Roman"/>
          <w:b/>
          <w:i/>
          <w:sz w:val="28"/>
          <w:szCs w:val="28"/>
        </w:rPr>
        <w:t>национальный конкурс «Мерейлі отбасы»</w:t>
      </w:r>
      <w:r w:rsidRPr="00C1703F">
        <w:rPr>
          <w:rFonts w:ascii="Times New Roman" w:hAnsi="Times New Roman" w:cs="Times New Roman"/>
          <w:i/>
          <w:sz w:val="28"/>
          <w:szCs w:val="28"/>
        </w:rPr>
        <w:t xml:space="preserve">. За время существования в нем приняли участие более 15 тысяч семей нашей страны. Это является очередным свидетельством того, что проекты, продвигающие семейные ценности в нашем обществе востребованы и пользуются популярностью среди казахстанцев, – подчеркнула Аида Балаева </w:t>
      </w:r>
      <w:r w:rsidRPr="00C1703F">
        <w:rPr>
          <w:rFonts w:ascii="Times New Roman" w:hAnsi="Times New Roman" w:cs="Times New Roman"/>
          <w:sz w:val="28"/>
          <w:szCs w:val="28"/>
        </w:rPr>
        <w:t>(«Казахстанская правда», 17 мая 2021)</w:t>
      </w:r>
    </w:p>
    <w:p w:rsidR="002C7F74" w:rsidRPr="00C1703F" w:rsidRDefault="008A4077" w:rsidP="002C7F74">
      <w:pPr>
        <w:spacing w:after="0" w:line="240" w:lineRule="auto"/>
        <w:jc w:val="both"/>
        <w:rPr>
          <w:rFonts w:ascii="Times New Roman" w:hAnsi="Times New Roman" w:cs="Times New Roman"/>
          <w:sz w:val="28"/>
          <w:szCs w:val="28"/>
          <w:lang w:val="kk-KZ"/>
        </w:rPr>
      </w:pPr>
      <w:r w:rsidRPr="00C1703F">
        <w:rPr>
          <w:rFonts w:ascii="Times New Roman" w:hAnsi="Times New Roman" w:cs="Times New Roman"/>
          <w:sz w:val="28"/>
          <w:szCs w:val="28"/>
          <w:lang w:val="kk-KZ"/>
        </w:rPr>
        <w:tab/>
      </w:r>
      <w:r w:rsidR="006C3B38" w:rsidRPr="00C1703F">
        <w:rPr>
          <w:rFonts w:ascii="Times New Roman" w:hAnsi="Times New Roman" w:cs="Times New Roman"/>
          <w:sz w:val="28"/>
          <w:szCs w:val="28"/>
          <w:lang w:val="kk-KZ"/>
        </w:rPr>
        <w:t xml:space="preserve">Языковая репрезентация ценностей ОТБАСЫ / </w:t>
      </w:r>
      <w:r w:rsidR="006C3B38" w:rsidRPr="00C1703F">
        <w:rPr>
          <w:rFonts w:ascii="Times New Roman" w:hAnsi="Times New Roman" w:cs="Times New Roman"/>
          <w:sz w:val="28"/>
          <w:szCs w:val="28"/>
        </w:rPr>
        <w:t xml:space="preserve">СЕМЬЯ осуществляется с помощью лексических единиц, грамматики. </w:t>
      </w:r>
      <w:r w:rsidRPr="00C1703F">
        <w:rPr>
          <w:rFonts w:ascii="Times New Roman" w:hAnsi="Times New Roman" w:cs="Times New Roman"/>
          <w:sz w:val="28"/>
          <w:szCs w:val="28"/>
          <w:lang w:val="kk-KZ"/>
        </w:rPr>
        <w:t xml:space="preserve">Одним из грамматических способов языковой репрезентации является использование имен прилагательных, которые обозначают признак предмета и характеризуют субъективное отношение человека к какой-либо ценности. Наиболее ярко это проявляется в использовании степени сравнения прилагательных: </w:t>
      </w:r>
      <w:r w:rsidR="002C7F74" w:rsidRPr="00C1703F">
        <w:rPr>
          <w:rFonts w:ascii="Times New Roman" w:hAnsi="Times New Roman" w:cs="Times New Roman"/>
          <w:i/>
          <w:color w:val="000000" w:themeColor="text1"/>
          <w:sz w:val="28"/>
          <w:szCs w:val="28"/>
          <w:lang w:val="kk-KZ"/>
        </w:rPr>
        <w:t>ең маңызды құндылық,</w:t>
      </w:r>
      <w:r w:rsidR="002C7F74" w:rsidRPr="00C1703F">
        <w:rPr>
          <w:rFonts w:ascii="Times New Roman" w:hAnsi="Times New Roman" w:cs="Times New Roman"/>
          <w:b/>
          <w:i/>
          <w:color w:val="000000" w:themeColor="text1"/>
          <w:sz w:val="28"/>
          <w:szCs w:val="28"/>
          <w:lang w:val="kk-KZ"/>
        </w:rPr>
        <w:t xml:space="preserve"> </w:t>
      </w:r>
      <w:r w:rsidRPr="00C1703F">
        <w:rPr>
          <w:rFonts w:ascii="Times New Roman" w:hAnsi="Times New Roman" w:cs="Times New Roman"/>
          <w:i/>
          <w:sz w:val="28"/>
          <w:szCs w:val="28"/>
          <w:lang w:val="kk-KZ"/>
        </w:rPr>
        <w:t>самая главная ценность</w:t>
      </w:r>
      <w:r w:rsidRPr="00C1703F">
        <w:rPr>
          <w:rFonts w:ascii="Times New Roman" w:hAnsi="Times New Roman" w:cs="Times New Roman"/>
          <w:sz w:val="28"/>
          <w:szCs w:val="28"/>
          <w:lang w:val="kk-KZ"/>
        </w:rPr>
        <w:t xml:space="preserve"> и т.п.</w:t>
      </w:r>
    </w:p>
    <w:p w:rsidR="002C7F74" w:rsidRPr="00C1703F" w:rsidRDefault="001243EC" w:rsidP="002C7F74">
      <w:pPr>
        <w:spacing w:after="0" w:line="240" w:lineRule="auto"/>
        <w:jc w:val="both"/>
        <w:rPr>
          <w:rFonts w:ascii="Times New Roman" w:hAnsi="Times New Roman" w:cs="Times New Roman"/>
          <w:color w:val="000000" w:themeColor="text1"/>
          <w:sz w:val="28"/>
          <w:szCs w:val="28"/>
          <w:lang w:val="kk-KZ"/>
        </w:rPr>
      </w:pPr>
      <w:r w:rsidRPr="00C1703F">
        <w:rPr>
          <w:rFonts w:ascii="Times New Roman" w:hAnsi="Times New Roman" w:cs="Times New Roman"/>
          <w:sz w:val="28"/>
          <w:szCs w:val="28"/>
          <w:lang w:val="kk-KZ"/>
        </w:rPr>
        <w:tab/>
      </w:r>
      <w:r w:rsidR="00F37C36" w:rsidRPr="00C1703F">
        <w:rPr>
          <w:rFonts w:ascii="Times New Roman" w:hAnsi="Times New Roman" w:cs="Times New Roman"/>
          <w:sz w:val="28"/>
          <w:szCs w:val="28"/>
        </w:rPr>
        <w:t>(4</w:t>
      </w:r>
      <w:r w:rsidR="001115C2" w:rsidRPr="001115C2">
        <w:rPr>
          <w:rFonts w:ascii="Times New Roman" w:hAnsi="Times New Roman" w:cs="Times New Roman"/>
          <w:sz w:val="28"/>
          <w:szCs w:val="28"/>
        </w:rPr>
        <w:t>4</w:t>
      </w:r>
      <w:r w:rsidR="00F37C36" w:rsidRPr="00C1703F">
        <w:rPr>
          <w:rFonts w:ascii="Times New Roman" w:hAnsi="Times New Roman" w:cs="Times New Roman"/>
          <w:sz w:val="28"/>
          <w:szCs w:val="28"/>
        </w:rPr>
        <w:t xml:space="preserve">) </w:t>
      </w:r>
      <w:r w:rsidR="002C7F74" w:rsidRPr="00C1703F">
        <w:rPr>
          <w:rFonts w:ascii="Times New Roman" w:hAnsi="Times New Roman" w:cs="Times New Roman"/>
          <w:i/>
          <w:color w:val="000000" w:themeColor="text1"/>
          <w:sz w:val="28"/>
          <w:szCs w:val="28"/>
          <w:lang w:val="kk-KZ"/>
        </w:rPr>
        <w:t xml:space="preserve">«Ұлы жол – отбасы табалдырығынан басталады». Осы халық мақалы арқылы бүгінгі әңгімемізді бастағымыз келеді. Отбасы, адалдық және махаббат – әр адамның өміріндегі </w:t>
      </w:r>
      <w:r w:rsidR="002C7F74" w:rsidRPr="00C1703F">
        <w:rPr>
          <w:rFonts w:ascii="Times New Roman" w:hAnsi="Times New Roman" w:cs="Times New Roman"/>
          <w:b/>
          <w:i/>
          <w:color w:val="000000" w:themeColor="text1"/>
          <w:sz w:val="28"/>
          <w:szCs w:val="28"/>
          <w:lang w:val="kk-KZ"/>
        </w:rPr>
        <w:t>ең маңызды құндылықтар</w:t>
      </w:r>
      <w:r w:rsidR="002C7F74" w:rsidRPr="00C1703F">
        <w:rPr>
          <w:rFonts w:ascii="Times New Roman" w:hAnsi="Times New Roman" w:cs="Times New Roman"/>
          <w:color w:val="000000" w:themeColor="text1"/>
          <w:sz w:val="28"/>
          <w:szCs w:val="28"/>
          <w:lang w:val="kk-KZ"/>
        </w:rPr>
        <w:t xml:space="preserve"> («Егемен Қазақстан», 15 мамыр 2021)</w:t>
      </w:r>
    </w:p>
    <w:p w:rsidR="002C7F74" w:rsidRPr="00C1703F" w:rsidRDefault="002C7F74" w:rsidP="002C7F74">
      <w:pPr>
        <w:spacing w:after="0" w:line="240" w:lineRule="auto"/>
        <w:jc w:val="both"/>
        <w:rPr>
          <w:rFonts w:ascii="Times New Roman" w:hAnsi="Times New Roman" w:cs="Times New Roman"/>
          <w:color w:val="000000" w:themeColor="text1"/>
          <w:sz w:val="28"/>
          <w:szCs w:val="28"/>
          <w:lang w:val="kk-KZ"/>
        </w:rPr>
      </w:pPr>
      <w:r w:rsidRPr="00C1703F">
        <w:rPr>
          <w:rFonts w:ascii="Times New Roman" w:hAnsi="Times New Roman" w:cs="Times New Roman"/>
          <w:color w:val="000000" w:themeColor="text1"/>
          <w:sz w:val="28"/>
          <w:szCs w:val="28"/>
          <w:lang w:val="kk-KZ"/>
        </w:rPr>
        <w:tab/>
      </w:r>
      <w:r w:rsidR="00F37C36" w:rsidRPr="00F37C36">
        <w:rPr>
          <w:rFonts w:ascii="Times New Roman" w:hAnsi="Times New Roman" w:cs="Times New Roman"/>
          <w:sz w:val="28"/>
          <w:szCs w:val="28"/>
          <w:lang w:val="kk-KZ"/>
        </w:rPr>
        <w:t>(4</w:t>
      </w:r>
      <w:r w:rsidR="001115C2" w:rsidRPr="001115C2">
        <w:rPr>
          <w:rFonts w:ascii="Times New Roman" w:hAnsi="Times New Roman" w:cs="Times New Roman"/>
          <w:sz w:val="28"/>
          <w:szCs w:val="28"/>
          <w:lang w:val="kk-KZ"/>
        </w:rPr>
        <w:t>5</w:t>
      </w:r>
      <w:r w:rsidR="00F37C36" w:rsidRPr="00F37C36">
        <w:rPr>
          <w:rFonts w:ascii="Times New Roman" w:hAnsi="Times New Roman" w:cs="Times New Roman"/>
          <w:sz w:val="28"/>
          <w:szCs w:val="28"/>
          <w:lang w:val="kk-KZ"/>
        </w:rPr>
        <w:t xml:space="preserve">) </w:t>
      </w:r>
      <w:r w:rsidRPr="00C1703F">
        <w:rPr>
          <w:rFonts w:ascii="Times New Roman" w:eastAsia="Times New Roman" w:hAnsi="Times New Roman" w:cs="Times New Roman"/>
          <w:b/>
          <w:i/>
          <w:color w:val="000000" w:themeColor="text1"/>
          <w:sz w:val="28"/>
          <w:szCs w:val="28"/>
          <w:lang w:val="kk-KZ"/>
        </w:rPr>
        <w:t>Отбасы</w:t>
      </w:r>
      <w:r w:rsidRPr="00C1703F">
        <w:rPr>
          <w:rFonts w:ascii="Times New Roman" w:eastAsia="Times New Roman" w:hAnsi="Times New Roman" w:cs="Times New Roman"/>
          <w:i/>
          <w:color w:val="000000" w:themeColor="text1"/>
          <w:sz w:val="28"/>
          <w:szCs w:val="28"/>
          <w:lang w:val="kk-KZ"/>
        </w:rPr>
        <w:t xml:space="preserve"> – тұлғаның қалыптасуында </w:t>
      </w:r>
      <w:r w:rsidRPr="00C1703F">
        <w:rPr>
          <w:rFonts w:ascii="Times New Roman" w:eastAsia="Times New Roman" w:hAnsi="Times New Roman" w:cs="Times New Roman"/>
          <w:b/>
          <w:i/>
          <w:color w:val="000000" w:themeColor="text1"/>
          <w:sz w:val="28"/>
          <w:szCs w:val="28"/>
          <w:lang w:val="kk-KZ"/>
        </w:rPr>
        <w:t>ең маңызды</w:t>
      </w:r>
      <w:r w:rsidRPr="00C1703F">
        <w:rPr>
          <w:rFonts w:ascii="Times New Roman" w:eastAsia="Times New Roman" w:hAnsi="Times New Roman" w:cs="Times New Roman"/>
          <w:i/>
          <w:color w:val="000000" w:themeColor="text1"/>
          <w:sz w:val="28"/>
          <w:szCs w:val="28"/>
          <w:lang w:val="kk-KZ"/>
        </w:rPr>
        <w:t xml:space="preserve"> </w:t>
      </w:r>
      <w:r w:rsidRPr="00C1703F">
        <w:rPr>
          <w:rFonts w:ascii="Times New Roman" w:eastAsia="Times New Roman" w:hAnsi="Times New Roman" w:cs="Times New Roman"/>
          <w:b/>
          <w:i/>
          <w:color w:val="000000" w:themeColor="text1"/>
          <w:sz w:val="28"/>
          <w:szCs w:val="28"/>
          <w:lang w:val="kk-KZ"/>
        </w:rPr>
        <w:t>құндылық</w:t>
      </w:r>
      <w:r w:rsidRPr="00C1703F">
        <w:rPr>
          <w:rFonts w:ascii="Times New Roman" w:eastAsia="Times New Roman" w:hAnsi="Times New Roman" w:cs="Times New Roman"/>
          <w:i/>
          <w:color w:val="000000" w:themeColor="text1"/>
          <w:sz w:val="28"/>
          <w:szCs w:val="28"/>
          <w:lang w:val="kk-KZ"/>
        </w:rPr>
        <w:t>. Бұл құндылық дәстүр мен ұстанымдарын сақтай отырып, екінші жағынан жаңғырту үдерістеріне үйлесу керек-ақ</w:t>
      </w:r>
      <w:r w:rsidRPr="00C1703F">
        <w:rPr>
          <w:rFonts w:ascii="Times New Roman" w:eastAsia="Times New Roman" w:hAnsi="Times New Roman" w:cs="Times New Roman"/>
          <w:color w:val="000000" w:themeColor="text1"/>
          <w:sz w:val="28"/>
          <w:szCs w:val="28"/>
          <w:lang w:val="kk-KZ"/>
        </w:rPr>
        <w:t xml:space="preserve"> («Егемен Қазақстан», 15 тамыз 2019)</w:t>
      </w:r>
    </w:p>
    <w:p w:rsidR="001243EC" w:rsidRPr="00C1703F" w:rsidRDefault="002C7F74" w:rsidP="001243EC">
      <w:pPr>
        <w:spacing w:after="0" w:line="240" w:lineRule="auto"/>
        <w:jc w:val="both"/>
        <w:rPr>
          <w:rFonts w:ascii="Times New Roman" w:eastAsia="MinionPro-Regular" w:hAnsi="Times New Roman" w:cs="Times New Roman"/>
          <w:sz w:val="28"/>
          <w:szCs w:val="28"/>
          <w:lang w:val="kk-KZ"/>
        </w:rPr>
      </w:pPr>
      <w:r w:rsidRPr="00C1703F">
        <w:rPr>
          <w:rFonts w:ascii="Times New Roman" w:hAnsi="Times New Roman" w:cs="Times New Roman"/>
          <w:i/>
          <w:sz w:val="28"/>
          <w:szCs w:val="28"/>
          <w:lang w:val="kk-KZ"/>
        </w:rPr>
        <w:tab/>
      </w:r>
      <w:r w:rsidR="00F37C36" w:rsidRPr="00C1703F">
        <w:rPr>
          <w:rFonts w:ascii="Times New Roman" w:hAnsi="Times New Roman" w:cs="Times New Roman"/>
          <w:sz w:val="28"/>
          <w:szCs w:val="28"/>
        </w:rPr>
        <w:t>(4</w:t>
      </w:r>
      <w:r w:rsidR="001115C2" w:rsidRPr="001115C2">
        <w:rPr>
          <w:rFonts w:ascii="Times New Roman" w:hAnsi="Times New Roman" w:cs="Times New Roman"/>
          <w:sz w:val="28"/>
          <w:szCs w:val="28"/>
        </w:rPr>
        <w:t>6</w:t>
      </w:r>
      <w:r w:rsidR="00F37C36" w:rsidRPr="00C1703F">
        <w:rPr>
          <w:rFonts w:ascii="Times New Roman" w:hAnsi="Times New Roman" w:cs="Times New Roman"/>
          <w:sz w:val="28"/>
          <w:szCs w:val="28"/>
        </w:rPr>
        <w:t xml:space="preserve">) </w:t>
      </w:r>
      <w:r w:rsidR="001243EC" w:rsidRPr="00C1703F">
        <w:rPr>
          <w:rFonts w:ascii="Times New Roman" w:hAnsi="Times New Roman" w:cs="Times New Roman"/>
          <w:i/>
          <w:sz w:val="28"/>
          <w:szCs w:val="28"/>
        </w:rPr>
        <w:t xml:space="preserve">Ведь самая главная </w:t>
      </w:r>
      <w:r w:rsidR="001243EC" w:rsidRPr="00C1703F">
        <w:rPr>
          <w:rFonts w:ascii="Times New Roman" w:hAnsi="Times New Roman" w:cs="Times New Roman"/>
          <w:b/>
          <w:i/>
          <w:sz w:val="28"/>
          <w:szCs w:val="28"/>
        </w:rPr>
        <w:t>ценность</w:t>
      </w:r>
      <w:r w:rsidR="001243EC" w:rsidRPr="00C1703F">
        <w:rPr>
          <w:rFonts w:ascii="Times New Roman" w:hAnsi="Times New Roman" w:cs="Times New Roman"/>
          <w:i/>
          <w:sz w:val="28"/>
          <w:szCs w:val="28"/>
        </w:rPr>
        <w:t xml:space="preserve"> в жизни – это </w:t>
      </w:r>
      <w:r w:rsidR="001243EC" w:rsidRPr="00C1703F">
        <w:rPr>
          <w:rFonts w:ascii="Times New Roman" w:hAnsi="Times New Roman" w:cs="Times New Roman"/>
          <w:b/>
          <w:i/>
          <w:sz w:val="28"/>
          <w:szCs w:val="28"/>
        </w:rPr>
        <w:t>семья</w:t>
      </w:r>
      <w:r w:rsidR="001243EC" w:rsidRPr="00C1703F">
        <w:rPr>
          <w:rFonts w:ascii="Times New Roman" w:hAnsi="Times New Roman" w:cs="Times New Roman"/>
          <w:i/>
          <w:sz w:val="28"/>
          <w:szCs w:val="28"/>
        </w:rPr>
        <w:t>. Он стал отходить от края карниза и рассказал о том, что побудило его к этому поступку</w:t>
      </w:r>
      <w:r w:rsidR="001243EC" w:rsidRPr="00C1703F">
        <w:rPr>
          <w:rFonts w:ascii="Times New Roman" w:hAnsi="Times New Roman" w:cs="Times New Roman"/>
          <w:sz w:val="28"/>
          <w:szCs w:val="28"/>
        </w:rPr>
        <w:t xml:space="preserve"> </w:t>
      </w:r>
      <w:r w:rsidR="001243EC" w:rsidRPr="00C1703F">
        <w:rPr>
          <w:rFonts w:ascii="Times New Roman" w:eastAsia="MinionPro-Regular" w:hAnsi="Times New Roman" w:cs="Times New Roman"/>
          <w:sz w:val="28"/>
          <w:szCs w:val="28"/>
        </w:rPr>
        <w:t xml:space="preserve">(«Казахстанская правда», </w:t>
      </w:r>
      <w:r w:rsidR="001243EC" w:rsidRPr="00C1703F">
        <w:rPr>
          <w:rFonts w:ascii="Times New Roman" w:eastAsia="MinionPro-Regular" w:hAnsi="Times New Roman" w:cs="Times New Roman"/>
          <w:sz w:val="28"/>
          <w:szCs w:val="28"/>
          <w:lang w:val="kk-KZ"/>
        </w:rPr>
        <w:t>14 марта</w:t>
      </w:r>
      <w:r w:rsidR="001243EC" w:rsidRPr="00C1703F">
        <w:rPr>
          <w:rFonts w:ascii="Times New Roman" w:eastAsia="MinionPro-Regular" w:hAnsi="Times New Roman" w:cs="Times New Roman"/>
          <w:sz w:val="28"/>
          <w:szCs w:val="28"/>
        </w:rPr>
        <w:t xml:space="preserve"> 20</w:t>
      </w:r>
      <w:r w:rsidR="001243EC" w:rsidRPr="00C1703F">
        <w:rPr>
          <w:rFonts w:ascii="Times New Roman" w:eastAsia="MinionPro-Regular" w:hAnsi="Times New Roman" w:cs="Times New Roman"/>
          <w:sz w:val="28"/>
          <w:szCs w:val="28"/>
          <w:lang w:val="kk-KZ"/>
        </w:rPr>
        <w:t>21</w:t>
      </w:r>
      <w:r w:rsidR="001243EC" w:rsidRPr="00C1703F">
        <w:rPr>
          <w:rFonts w:ascii="Times New Roman" w:eastAsia="MinionPro-Regular" w:hAnsi="Times New Roman" w:cs="Times New Roman"/>
          <w:sz w:val="28"/>
          <w:szCs w:val="28"/>
        </w:rPr>
        <w:t>)</w:t>
      </w:r>
    </w:p>
    <w:p w:rsidR="002C7F74" w:rsidRPr="00C1703F" w:rsidRDefault="002C7F74" w:rsidP="001243EC">
      <w:pPr>
        <w:spacing w:after="0" w:line="240" w:lineRule="auto"/>
        <w:jc w:val="both"/>
        <w:rPr>
          <w:rFonts w:ascii="Times New Roman" w:hAnsi="Times New Roman" w:cs="Times New Roman"/>
          <w:sz w:val="28"/>
          <w:szCs w:val="28"/>
        </w:rPr>
      </w:pPr>
      <w:r w:rsidRPr="00C1703F">
        <w:rPr>
          <w:rFonts w:ascii="Times New Roman" w:eastAsia="MinionPro-Regular" w:hAnsi="Times New Roman" w:cs="Times New Roman"/>
          <w:sz w:val="28"/>
          <w:szCs w:val="28"/>
          <w:lang w:val="kk-KZ"/>
        </w:rPr>
        <w:tab/>
        <w:t xml:space="preserve">Определительные </w:t>
      </w:r>
      <w:r w:rsidRPr="00C1703F">
        <w:rPr>
          <w:rFonts w:ascii="Times New Roman" w:eastAsia="MinionPro-Regular" w:hAnsi="Times New Roman" w:cs="Times New Roman"/>
          <w:i/>
          <w:sz w:val="28"/>
          <w:szCs w:val="28"/>
          <w:lang w:val="kk-KZ"/>
        </w:rPr>
        <w:t>самый, ең</w:t>
      </w:r>
      <w:r w:rsidRPr="00C1703F">
        <w:rPr>
          <w:rFonts w:ascii="Times New Roman" w:eastAsia="MinionPro-Regular" w:hAnsi="Times New Roman" w:cs="Times New Roman"/>
          <w:sz w:val="28"/>
          <w:szCs w:val="28"/>
        </w:rPr>
        <w:t>, употребляющиеся в сочетании с прилагательным и образуя его превосходную степень, в наибольшей мере подчеркивают значимость семьи, любви и т.п.</w:t>
      </w:r>
    </w:p>
    <w:p w:rsidR="001243EC" w:rsidRPr="00C1703F" w:rsidRDefault="002C7F74" w:rsidP="00156630">
      <w:pPr>
        <w:spacing w:after="0" w:line="240" w:lineRule="auto"/>
        <w:jc w:val="both"/>
        <w:rPr>
          <w:rFonts w:ascii="Times New Roman" w:hAnsi="Times New Roman" w:cs="Times New Roman"/>
          <w:sz w:val="28"/>
          <w:szCs w:val="28"/>
        </w:rPr>
      </w:pPr>
      <w:r w:rsidRPr="00C1703F">
        <w:rPr>
          <w:rFonts w:ascii="Times New Roman" w:hAnsi="Times New Roman" w:cs="Times New Roman"/>
          <w:sz w:val="28"/>
          <w:szCs w:val="28"/>
        </w:rPr>
        <w:tab/>
      </w:r>
      <w:r w:rsidR="00775FDF" w:rsidRPr="00C1703F">
        <w:rPr>
          <w:rFonts w:ascii="Times New Roman" w:hAnsi="Times New Roman" w:cs="Times New Roman"/>
          <w:sz w:val="28"/>
          <w:szCs w:val="28"/>
        </w:rPr>
        <w:t xml:space="preserve">Как показывает наш материал, </w:t>
      </w:r>
      <w:r w:rsidRPr="00C1703F">
        <w:rPr>
          <w:rFonts w:ascii="Times New Roman" w:hAnsi="Times New Roman" w:cs="Times New Roman"/>
          <w:sz w:val="28"/>
          <w:szCs w:val="28"/>
        </w:rPr>
        <w:t xml:space="preserve">одним из способов репрезентации ценности </w:t>
      </w:r>
      <w:r w:rsidR="00775FDF" w:rsidRPr="00C1703F">
        <w:rPr>
          <w:rFonts w:ascii="Times New Roman" w:hAnsi="Times New Roman" w:cs="Times New Roman"/>
          <w:sz w:val="28"/>
          <w:szCs w:val="28"/>
        </w:rPr>
        <w:t xml:space="preserve">СЕМЬЯ/ ОТБАСЫ </w:t>
      </w:r>
      <w:r w:rsidRPr="00C1703F">
        <w:rPr>
          <w:rFonts w:ascii="Times New Roman" w:hAnsi="Times New Roman" w:cs="Times New Roman"/>
          <w:sz w:val="28"/>
          <w:szCs w:val="28"/>
        </w:rPr>
        <w:t xml:space="preserve">являются тропы, т.е. речевые обороты, </w:t>
      </w:r>
      <w:r w:rsidRPr="00C1703F">
        <w:rPr>
          <w:rFonts w:ascii="Times New Roman" w:hAnsi="Times New Roman" w:cs="Times New Roman"/>
          <w:sz w:val="28"/>
          <w:szCs w:val="28"/>
        </w:rPr>
        <w:lastRenderedPageBreak/>
        <w:t>употребляемые в переносном смысле</w:t>
      </w:r>
      <w:r w:rsidR="00775FDF" w:rsidRPr="00C1703F">
        <w:rPr>
          <w:rFonts w:ascii="Times New Roman" w:hAnsi="Times New Roman" w:cs="Times New Roman"/>
          <w:sz w:val="28"/>
          <w:szCs w:val="28"/>
        </w:rPr>
        <w:t xml:space="preserve">, которые придают особую значимость </w:t>
      </w:r>
      <w:r w:rsidRPr="00C1703F">
        <w:rPr>
          <w:rFonts w:ascii="Times New Roman" w:hAnsi="Times New Roman" w:cs="Times New Roman"/>
          <w:sz w:val="28"/>
          <w:szCs w:val="28"/>
        </w:rPr>
        <w:t xml:space="preserve"> </w:t>
      </w:r>
      <w:r w:rsidR="00775FDF" w:rsidRPr="00C1703F">
        <w:rPr>
          <w:rFonts w:ascii="Times New Roman" w:hAnsi="Times New Roman" w:cs="Times New Roman"/>
          <w:sz w:val="28"/>
          <w:szCs w:val="28"/>
        </w:rPr>
        <w:t xml:space="preserve"> данной </w:t>
      </w:r>
      <w:r w:rsidRPr="00C1703F">
        <w:rPr>
          <w:rFonts w:ascii="Times New Roman" w:hAnsi="Times New Roman" w:cs="Times New Roman"/>
          <w:sz w:val="28"/>
          <w:szCs w:val="28"/>
        </w:rPr>
        <w:t>ценности.</w:t>
      </w:r>
    </w:p>
    <w:p w:rsidR="002C7F74" w:rsidRPr="00C1703F" w:rsidRDefault="002C7F74" w:rsidP="002C7F74">
      <w:pPr>
        <w:spacing w:after="0" w:line="240" w:lineRule="auto"/>
        <w:jc w:val="both"/>
        <w:rPr>
          <w:rFonts w:ascii="Times New Roman" w:hAnsi="Times New Roman" w:cs="Times New Roman"/>
          <w:sz w:val="28"/>
          <w:szCs w:val="28"/>
        </w:rPr>
      </w:pPr>
      <w:r w:rsidRPr="00C1703F">
        <w:rPr>
          <w:rFonts w:ascii="Times New Roman" w:hAnsi="Times New Roman" w:cs="Times New Roman"/>
          <w:sz w:val="28"/>
          <w:szCs w:val="28"/>
        </w:rPr>
        <w:tab/>
        <w:t xml:space="preserve">Одним из тропов встречается </w:t>
      </w:r>
      <w:r w:rsidRPr="00C1703F">
        <w:rPr>
          <w:rFonts w:ascii="Times New Roman" w:hAnsi="Times New Roman" w:cs="Times New Roman"/>
          <w:i/>
          <w:sz w:val="28"/>
          <w:szCs w:val="28"/>
        </w:rPr>
        <w:t>сравнение</w:t>
      </w:r>
      <w:r w:rsidR="00775FDF" w:rsidRPr="00C1703F">
        <w:rPr>
          <w:rFonts w:ascii="Times New Roman" w:hAnsi="Times New Roman" w:cs="Times New Roman"/>
          <w:sz w:val="28"/>
          <w:szCs w:val="28"/>
        </w:rPr>
        <w:t xml:space="preserve"> и </w:t>
      </w:r>
      <w:r w:rsidR="00775FDF" w:rsidRPr="00C1703F">
        <w:rPr>
          <w:rFonts w:ascii="Times New Roman" w:hAnsi="Times New Roman" w:cs="Times New Roman"/>
          <w:i/>
          <w:sz w:val="28"/>
          <w:szCs w:val="28"/>
        </w:rPr>
        <w:t>эпитеты</w:t>
      </w:r>
      <w:r w:rsidRPr="00C1703F">
        <w:rPr>
          <w:rFonts w:ascii="Times New Roman" w:hAnsi="Times New Roman" w:cs="Times New Roman"/>
          <w:sz w:val="28"/>
          <w:szCs w:val="28"/>
        </w:rPr>
        <w:t>. к примеру, сравнение семьи с государством:</w:t>
      </w:r>
    </w:p>
    <w:p w:rsidR="002C7F74" w:rsidRPr="00C1703F" w:rsidRDefault="002C7F74" w:rsidP="002C7F74">
      <w:pPr>
        <w:spacing w:after="0" w:line="240" w:lineRule="auto"/>
        <w:jc w:val="both"/>
        <w:rPr>
          <w:rFonts w:ascii="Times New Roman" w:hAnsi="Times New Roman" w:cs="Times New Roman"/>
          <w:sz w:val="28"/>
          <w:szCs w:val="28"/>
        </w:rPr>
      </w:pPr>
      <w:r w:rsidRPr="00C1703F">
        <w:rPr>
          <w:rFonts w:ascii="Times New Roman" w:hAnsi="Times New Roman" w:cs="Times New Roman"/>
          <w:sz w:val="28"/>
          <w:szCs w:val="28"/>
        </w:rPr>
        <w:tab/>
      </w:r>
      <w:r w:rsidR="00F37C36" w:rsidRPr="00C1703F">
        <w:rPr>
          <w:rFonts w:ascii="Times New Roman" w:hAnsi="Times New Roman" w:cs="Times New Roman"/>
          <w:sz w:val="28"/>
          <w:szCs w:val="28"/>
        </w:rPr>
        <w:t>(4</w:t>
      </w:r>
      <w:r w:rsidR="001115C2" w:rsidRPr="001115C2">
        <w:rPr>
          <w:rFonts w:ascii="Times New Roman" w:hAnsi="Times New Roman" w:cs="Times New Roman"/>
          <w:sz w:val="28"/>
          <w:szCs w:val="28"/>
        </w:rPr>
        <w:t>7</w:t>
      </w:r>
      <w:r w:rsidR="00F37C36" w:rsidRPr="00C1703F">
        <w:rPr>
          <w:rFonts w:ascii="Times New Roman" w:hAnsi="Times New Roman" w:cs="Times New Roman"/>
          <w:sz w:val="28"/>
          <w:szCs w:val="28"/>
        </w:rPr>
        <w:t xml:space="preserve">) </w:t>
      </w:r>
      <w:r w:rsidRPr="00C1703F">
        <w:rPr>
          <w:rFonts w:ascii="Times New Roman" w:eastAsia="Times New Roman" w:hAnsi="Times New Roman" w:cs="Times New Roman"/>
          <w:i/>
          <w:sz w:val="28"/>
          <w:szCs w:val="28"/>
        </w:rPr>
        <w:t xml:space="preserve">В завершение конкурса победителей поздравила заместитель акима области Сулушаш Курманбекова, отметив, что в нынешнем году в региональном конкурсе приняли участие 180 жамбылских семей, и каждая из них – это </w:t>
      </w:r>
      <w:r w:rsidRPr="00C1703F">
        <w:rPr>
          <w:rFonts w:ascii="Times New Roman" w:eastAsia="Times New Roman" w:hAnsi="Times New Roman" w:cs="Times New Roman"/>
          <w:b/>
          <w:i/>
          <w:sz w:val="28"/>
          <w:szCs w:val="28"/>
        </w:rPr>
        <w:t>маленькое</w:t>
      </w:r>
      <w:r w:rsidRPr="00C1703F">
        <w:rPr>
          <w:rFonts w:ascii="Times New Roman" w:eastAsia="Times New Roman" w:hAnsi="Times New Roman" w:cs="Times New Roman"/>
          <w:i/>
          <w:sz w:val="28"/>
          <w:szCs w:val="28"/>
        </w:rPr>
        <w:t xml:space="preserve"> </w:t>
      </w:r>
      <w:r w:rsidRPr="00C1703F">
        <w:rPr>
          <w:rFonts w:ascii="Times New Roman" w:eastAsia="Times New Roman" w:hAnsi="Times New Roman" w:cs="Times New Roman"/>
          <w:b/>
          <w:i/>
          <w:sz w:val="28"/>
          <w:szCs w:val="28"/>
        </w:rPr>
        <w:t xml:space="preserve">государство </w:t>
      </w:r>
      <w:r w:rsidRPr="00C1703F">
        <w:rPr>
          <w:rFonts w:ascii="Times New Roman" w:eastAsia="Times New Roman" w:hAnsi="Times New Roman" w:cs="Times New Roman"/>
          <w:i/>
          <w:sz w:val="28"/>
          <w:szCs w:val="28"/>
        </w:rPr>
        <w:t xml:space="preserve">со своими законами и укладами. Несмотря на то что определились лучшие, она считает, что каждая семья-участница стала по-своему победительницей, ведь они хранят и передают </w:t>
      </w:r>
      <w:r w:rsidRPr="00C1703F">
        <w:rPr>
          <w:rFonts w:ascii="Times New Roman" w:eastAsia="Times New Roman" w:hAnsi="Times New Roman" w:cs="Times New Roman"/>
          <w:b/>
          <w:i/>
          <w:sz w:val="28"/>
          <w:szCs w:val="28"/>
        </w:rPr>
        <w:t>главные</w:t>
      </w:r>
      <w:r w:rsidRPr="00C1703F">
        <w:rPr>
          <w:rFonts w:ascii="Times New Roman" w:eastAsia="Times New Roman" w:hAnsi="Times New Roman" w:cs="Times New Roman"/>
          <w:i/>
          <w:sz w:val="28"/>
          <w:szCs w:val="28"/>
        </w:rPr>
        <w:t xml:space="preserve"> </w:t>
      </w:r>
      <w:r w:rsidRPr="00C1703F">
        <w:rPr>
          <w:rFonts w:ascii="Times New Roman" w:eastAsia="Times New Roman" w:hAnsi="Times New Roman" w:cs="Times New Roman"/>
          <w:b/>
          <w:i/>
          <w:sz w:val="28"/>
          <w:szCs w:val="28"/>
        </w:rPr>
        <w:t>ценности</w:t>
      </w:r>
      <w:r w:rsidRPr="00C1703F">
        <w:rPr>
          <w:rFonts w:ascii="Times New Roman" w:eastAsia="Times New Roman" w:hAnsi="Times New Roman" w:cs="Times New Roman"/>
          <w:i/>
          <w:sz w:val="28"/>
          <w:szCs w:val="28"/>
        </w:rPr>
        <w:t xml:space="preserve"> человечества и на деле доказывают, что нет на свете ничего важнее </w:t>
      </w:r>
      <w:r w:rsidRPr="00C1703F">
        <w:rPr>
          <w:rFonts w:ascii="Times New Roman" w:eastAsia="Times New Roman" w:hAnsi="Times New Roman" w:cs="Times New Roman"/>
          <w:b/>
          <w:i/>
          <w:sz w:val="28"/>
          <w:szCs w:val="28"/>
        </w:rPr>
        <w:t xml:space="preserve">семьи </w:t>
      </w:r>
      <w:r w:rsidRPr="00C1703F">
        <w:rPr>
          <w:rFonts w:ascii="Times New Roman" w:eastAsia="MinionPro-Regular" w:hAnsi="Times New Roman" w:cs="Times New Roman"/>
          <w:sz w:val="28"/>
          <w:szCs w:val="28"/>
        </w:rPr>
        <w:t>(«Казахстанская правда», 10 июня 2019)</w:t>
      </w:r>
    </w:p>
    <w:p w:rsidR="006C057A" w:rsidRPr="00C1703F" w:rsidRDefault="00C03925" w:rsidP="006C057A">
      <w:pPr>
        <w:spacing w:after="0" w:line="240" w:lineRule="auto"/>
        <w:jc w:val="both"/>
        <w:rPr>
          <w:rFonts w:ascii="Times New Roman" w:eastAsia="MinionPro-Regular" w:hAnsi="Times New Roman" w:cs="Times New Roman"/>
          <w:sz w:val="28"/>
          <w:szCs w:val="28"/>
          <w:lang w:val="kk-KZ"/>
        </w:rPr>
      </w:pPr>
      <w:r w:rsidRPr="00C1703F">
        <w:rPr>
          <w:rFonts w:ascii="Times New Roman" w:hAnsi="Times New Roman" w:cs="Times New Roman"/>
          <w:sz w:val="28"/>
          <w:szCs w:val="28"/>
        </w:rPr>
        <w:tab/>
      </w:r>
      <w:r w:rsidR="00F37C36" w:rsidRPr="00C1703F">
        <w:rPr>
          <w:rFonts w:ascii="Times New Roman" w:hAnsi="Times New Roman" w:cs="Times New Roman"/>
          <w:sz w:val="28"/>
          <w:szCs w:val="28"/>
        </w:rPr>
        <w:t>(4</w:t>
      </w:r>
      <w:r w:rsidR="001115C2" w:rsidRPr="001115C2">
        <w:rPr>
          <w:rFonts w:ascii="Times New Roman" w:hAnsi="Times New Roman" w:cs="Times New Roman"/>
          <w:sz w:val="28"/>
          <w:szCs w:val="28"/>
        </w:rPr>
        <w:t>8</w:t>
      </w:r>
      <w:r w:rsidR="00F37C36" w:rsidRPr="00C1703F">
        <w:rPr>
          <w:rFonts w:ascii="Times New Roman" w:hAnsi="Times New Roman" w:cs="Times New Roman"/>
          <w:sz w:val="28"/>
          <w:szCs w:val="28"/>
        </w:rPr>
        <w:t xml:space="preserve">) </w:t>
      </w:r>
      <w:r w:rsidR="001300E9" w:rsidRPr="00C1703F">
        <w:rPr>
          <w:rFonts w:ascii="Times New Roman" w:eastAsia="MinionPro-Regular" w:hAnsi="Times New Roman" w:cs="Times New Roman"/>
          <w:i/>
          <w:sz w:val="28"/>
          <w:szCs w:val="28"/>
        </w:rPr>
        <w:t xml:space="preserve">Глава государства подчеркивает, что мы должны укреплять </w:t>
      </w:r>
      <w:r w:rsidR="001300E9" w:rsidRPr="00C1703F">
        <w:rPr>
          <w:rFonts w:ascii="Times New Roman" w:eastAsia="MinionPro-Regular" w:hAnsi="Times New Roman" w:cs="Times New Roman"/>
          <w:b/>
          <w:i/>
          <w:sz w:val="28"/>
          <w:szCs w:val="28"/>
        </w:rPr>
        <w:t>семейные ценности</w:t>
      </w:r>
      <w:r w:rsidR="001300E9" w:rsidRPr="00C1703F">
        <w:rPr>
          <w:rFonts w:ascii="Times New Roman" w:eastAsia="MinionPro-Regular" w:hAnsi="Times New Roman" w:cs="Times New Roman"/>
          <w:i/>
          <w:sz w:val="28"/>
          <w:szCs w:val="28"/>
        </w:rPr>
        <w:t xml:space="preserve">, – говорит руководитель городского отдела культуры и развития языков Айгуль Сабитова. Именно благодаря семье сегодня крепнет и развивается наше суверенное государство, растет благосостояние народа. Благополучие семьи – </w:t>
      </w:r>
      <w:r w:rsidR="001300E9" w:rsidRPr="00C1703F">
        <w:rPr>
          <w:rFonts w:ascii="Times New Roman" w:eastAsia="MinionPro-Regular" w:hAnsi="Times New Roman" w:cs="Times New Roman"/>
          <w:b/>
          <w:i/>
          <w:sz w:val="28"/>
          <w:szCs w:val="28"/>
        </w:rPr>
        <w:t>мерило развития и прогресса</w:t>
      </w:r>
      <w:r w:rsidR="001300E9" w:rsidRPr="00C1703F">
        <w:rPr>
          <w:rFonts w:ascii="Times New Roman" w:eastAsia="MinionPro-Regular" w:hAnsi="Times New Roman" w:cs="Times New Roman"/>
          <w:i/>
          <w:sz w:val="28"/>
          <w:szCs w:val="28"/>
        </w:rPr>
        <w:t xml:space="preserve"> любой </w:t>
      </w:r>
      <w:r w:rsidR="001300E9" w:rsidRPr="00C1703F">
        <w:rPr>
          <w:rFonts w:ascii="Times New Roman" w:eastAsia="MinionPro-Regular" w:hAnsi="Times New Roman" w:cs="Times New Roman"/>
          <w:b/>
          <w:i/>
          <w:sz w:val="28"/>
          <w:szCs w:val="28"/>
        </w:rPr>
        <w:t>страны</w:t>
      </w:r>
      <w:r w:rsidR="001300E9" w:rsidRPr="00C1703F">
        <w:rPr>
          <w:rFonts w:ascii="Times New Roman" w:eastAsia="MinionPro-Regular" w:hAnsi="Times New Roman" w:cs="Times New Roman"/>
          <w:sz w:val="28"/>
          <w:szCs w:val="28"/>
        </w:rPr>
        <w:t xml:space="preserve"> («Казахстанская правда», 07 марта 2019)</w:t>
      </w:r>
    </w:p>
    <w:p w:rsidR="007D3C80" w:rsidRPr="00C1703F" w:rsidRDefault="006C057A" w:rsidP="00E67A5B">
      <w:pPr>
        <w:spacing w:after="0" w:line="240" w:lineRule="auto"/>
        <w:jc w:val="both"/>
        <w:rPr>
          <w:rFonts w:ascii="Times New Roman" w:hAnsi="Times New Roman" w:cs="Times New Roman"/>
          <w:sz w:val="28"/>
          <w:szCs w:val="28"/>
        </w:rPr>
      </w:pPr>
      <w:r w:rsidRPr="00C1703F">
        <w:rPr>
          <w:rFonts w:ascii="Times New Roman" w:eastAsia="MinionPro-Regular" w:hAnsi="Times New Roman" w:cs="Times New Roman"/>
          <w:sz w:val="28"/>
          <w:szCs w:val="28"/>
          <w:lang w:val="kk-KZ"/>
        </w:rPr>
        <w:tab/>
      </w:r>
      <w:r w:rsidR="00C03925" w:rsidRPr="00C1703F">
        <w:rPr>
          <w:rFonts w:ascii="Times New Roman" w:hAnsi="Times New Roman" w:cs="Times New Roman"/>
          <w:sz w:val="28"/>
          <w:szCs w:val="28"/>
        </w:rPr>
        <w:t>В действительности семья – это по-своему определенн</w:t>
      </w:r>
      <w:r w:rsidR="00127140" w:rsidRPr="00C1703F">
        <w:rPr>
          <w:rFonts w:ascii="Times New Roman" w:hAnsi="Times New Roman" w:cs="Times New Roman"/>
          <w:sz w:val="28"/>
          <w:szCs w:val="28"/>
        </w:rPr>
        <w:t>ая копия государственной модели со своими установленными порядками и системой внутри.</w:t>
      </w:r>
      <w:r w:rsidR="001300E9" w:rsidRPr="00C1703F">
        <w:rPr>
          <w:rFonts w:ascii="Times New Roman" w:hAnsi="Times New Roman" w:cs="Times New Roman"/>
          <w:sz w:val="28"/>
          <w:szCs w:val="28"/>
        </w:rPr>
        <w:t xml:space="preserve"> </w:t>
      </w:r>
      <w:r w:rsidR="00C31354" w:rsidRPr="00C1703F">
        <w:rPr>
          <w:rFonts w:ascii="Times New Roman" w:hAnsi="Times New Roman" w:cs="Times New Roman"/>
          <w:sz w:val="28"/>
          <w:szCs w:val="28"/>
        </w:rPr>
        <w:t>Семья важна для всего общества в целом как структура, в рамках которой происходит процесс социализации человека. Для государства она является важнейшим социальным институтом.</w:t>
      </w:r>
    </w:p>
    <w:p w:rsidR="00E67A5B" w:rsidRPr="00C1703F" w:rsidRDefault="001300E9" w:rsidP="00E67A5B">
      <w:pPr>
        <w:spacing w:after="0" w:line="240" w:lineRule="auto"/>
        <w:jc w:val="both"/>
        <w:rPr>
          <w:rFonts w:ascii="Times New Roman" w:hAnsi="Times New Roman" w:cs="Times New Roman"/>
          <w:sz w:val="28"/>
          <w:szCs w:val="28"/>
        </w:rPr>
      </w:pPr>
      <w:r w:rsidRPr="00C1703F">
        <w:rPr>
          <w:rFonts w:ascii="Times New Roman" w:eastAsia="MinionPro-Regular" w:hAnsi="Times New Roman" w:cs="Times New Roman"/>
          <w:sz w:val="28"/>
          <w:szCs w:val="28"/>
        </w:rPr>
        <w:tab/>
      </w:r>
      <w:r w:rsidR="00F311BE" w:rsidRPr="00C1703F">
        <w:rPr>
          <w:rFonts w:ascii="Times New Roman" w:hAnsi="Times New Roman" w:cs="Times New Roman"/>
          <w:sz w:val="28"/>
          <w:szCs w:val="28"/>
        </w:rPr>
        <w:t xml:space="preserve">Важность ценности СЕМЬЯ актуализируется в лексемах высокого стиля, </w:t>
      </w:r>
      <w:r w:rsidR="00127140" w:rsidRPr="00C1703F">
        <w:rPr>
          <w:rFonts w:ascii="Times New Roman" w:hAnsi="Times New Roman" w:cs="Times New Roman"/>
          <w:sz w:val="28"/>
          <w:szCs w:val="28"/>
        </w:rPr>
        <w:t xml:space="preserve">таких как </w:t>
      </w:r>
      <w:r w:rsidR="00127140" w:rsidRPr="00C1703F">
        <w:rPr>
          <w:rFonts w:ascii="Times New Roman" w:hAnsi="Times New Roman" w:cs="Times New Roman"/>
          <w:i/>
          <w:sz w:val="28"/>
          <w:szCs w:val="28"/>
        </w:rPr>
        <w:t>вдохновить, зиждиться</w:t>
      </w:r>
      <w:r w:rsidR="00127140" w:rsidRPr="00C1703F">
        <w:rPr>
          <w:rFonts w:ascii="Times New Roman" w:hAnsi="Times New Roman" w:cs="Times New Roman"/>
          <w:sz w:val="28"/>
          <w:szCs w:val="28"/>
        </w:rPr>
        <w:t xml:space="preserve"> и др.</w:t>
      </w:r>
      <w:r w:rsidR="00F311BE" w:rsidRPr="00C1703F">
        <w:rPr>
          <w:rFonts w:ascii="Times New Roman" w:hAnsi="Times New Roman" w:cs="Times New Roman"/>
          <w:sz w:val="28"/>
          <w:szCs w:val="28"/>
        </w:rPr>
        <w:t xml:space="preserve"> </w:t>
      </w:r>
    </w:p>
    <w:p w:rsidR="00E67A5B" w:rsidRPr="00C1703F" w:rsidRDefault="005E5525" w:rsidP="00E67A5B">
      <w:pPr>
        <w:spacing w:after="0" w:line="240" w:lineRule="auto"/>
        <w:jc w:val="both"/>
        <w:rPr>
          <w:rFonts w:ascii="Times New Roman" w:eastAsia="MinionPro-Regular" w:hAnsi="Times New Roman" w:cs="Times New Roman"/>
          <w:sz w:val="28"/>
          <w:szCs w:val="28"/>
        </w:rPr>
      </w:pPr>
      <w:r w:rsidRPr="00C1703F">
        <w:rPr>
          <w:rFonts w:ascii="Times New Roman" w:eastAsia="MinionPro-Regular" w:hAnsi="Times New Roman" w:cs="Times New Roman"/>
          <w:sz w:val="28"/>
          <w:szCs w:val="28"/>
        </w:rPr>
        <w:tab/>
      </w:r>
      <w:r w:rsidR="00F37C36" w:rsidRPr="00C1703F">
        <w:rPr>
          <w:rFonts w:ascii="Times New Roman" w:hAnsi="Times New Roman" w:cs="Times New Roman"/>
          <w:sz w:val="28"/>
          <w:szCs w:val="28"/>
        </w:rPr>
        <w:t>(4</w:t>
      </w:r>
      <w:r w:rsidR="001115C2" w:rsidRPr="001115C2">
        <w:rPr>
          <w:rFonts w:ascii="Times New Roman" w:hAnsi="Times New Roman" w:cs="Times New Roman"/>
          <w:sz w:val="28"/>
          <w:szCs w:val="28"/>
        </w:rPr>
        <w:t>9</w:t>
      </w:r>
      <w:r w:rsidR="00F37C36" w:rsidRPr="00C1703F">
        <w:rPr>
          <w:rFonts w:ascii="Times New Roman" w:hAnsi="Times New Roman" w:cs="Times New Roman"/>
          <w:sz w:val="28"/>
          <w:szCs w:val="28"/>
        </w:rPr>
        <w:t xml:space="preserve">) </w:t>
      </w:r>
      <w:r w:rsidR="00E67A5B" w:rsidRPr="00C1703F">
        <w:rPr>
          <w:rFonts w:ascii="Times New Roman" w:eastAsia="MinionPro-Regular" w:hAnsi="Times New Roman" w:cs="Times New Roman"/>
          <w:i/>
          <w:sz w:val="28"/>
          <w:szCs w:val="28"/>
        </w:rPr>
        <w:t xml:space="preserve">О том, что делать, чтобы </w:t>
      </w:r>
      <w:r w:rsidR="00E67A5B" w:rsidRPr="00C1703F">
        <w:rPr>
          <w:rFonts w:ascii="Times New Roman" w:eastAsia="MinionPro-Regular" w:hAnsi="Times New Roman" w:cs="Times New Roman"/>
          <w:b/>
          <w:i/>
          <w:sz w:val="28"/>
          <w:szCs w:val="28"/>
        </w:rPr>
        <w:t>семейные ценности</w:t>
      </w:r>
      <w:r w:rsidR="00E67A5B" w:rsidRPr="00C1703F">
        <w:rPr>
          <w:rFonts w:ascii="Times New Roman" w:eastAsia="MinionPro-Regular" w:hAnsi="Times New Roman" w:cs="Times New Roman"/>
          <w:i/>
          <w:sz w:val="28"/>
          <w:szCs w:val="28"/>
        </w:rPr>
        <w:t xml:space="preserve"> продолжали </w:t>
      </w:r>
      <w:r w:rsidR="00E67A5B" w:rsidRPr="00C1703F">
        <w:rPr>
          <w:rFonts w:ascii="Times New Roman" w:eastAsia="MinionPro-Regular" w:hAnsi="Times New Roman" w:cs="Times New Roman"/>
          <w:b/>
          <w:i/>
          <w:sz w:val="28"/>
          <w:szCs w:val="28"/>
        </w:rPr>
        <w:t xml:space="preserve">вдохновлять </w:t>
      </w:r>
      <w:r w:rsidR="00E67A5B" w:rsidRPr="00C1703F">
        <w:rPr>
          <w:rFonts w:ascii="Times New Roman" w:eastAsia="MinionPro-Regular" w:hAnsi="Times New Roman" w:cs="Times New Roman"/>
          <w:i/>
          <w:sz w:val="28"/>
          <w:szCs w:val="28"/>
        </w:rPr>
        <w:t>нашу молодежь, и как предотвратить ее отъезд из страны, шел разговор на правительственном часе в Мажилисе по вопросам реализации государственной молодежной политики</w:t>
      </w:r>
      <w:r w:rsidR="00E67A5B" w:rsidRPr="00C1703F">
        <w:rPr>
          <w:rFonts w:ascii="Times New Roman" w:eastAsia="MinionPro-Regular" w:hAnsi="Times New Roman" w:cs="Times New Roman"/>
          <w:sz w:val="28"/>
          <w:szCs w:val="28"/>
        </w:rPr>
        <w:t xml:space="preserve"> («Казахстанская правда», 19 февраля 2019)</w:t>
      </w:r>
    </w:p>
    <w:p w:rsidR="00E67A5B" w:rsidRPr="00C1703F" w:rsidRDefault="005E5525" w:rsidP="00E67A5B">
      <w:pPr>
        <w:spacing w:after="0" w:line="240" w:lineRule="auto"/>
        <w:jc w:val="both"/>
        <w:rPr>
          <w:rFonts w:ascii="Times New Roman" w:eastAsia="MinionPro-Regular" w:hAnsi="Times New Roman" w:cs="Times New Roman"/>
          <w:sz w:val="28"/>
          <w:szCs w:val="28"/>
        </w:rPr>
      </w:pPr>
      <w:r w:rsidRPr="00C1703F">
        <w:rPr>
          <w:rFonts w:ascii="Times New Roman" w:hAnsi="Times New Roman" w:cs="Times New Roman"/>
          <w:sz w:val="28"/>
          <w:szCs w:val="28"/>
        </w:rPr>
        <w:tab/>
      </w:r>
      <w:r w:rsidR="001115C2">
        <w:rPr>
          <w:rFonts w:ascii="Times New Roman" w:hAnsi="Times New Roman" w:cs="Times New Roman"/>
          <w:sz w:val="28"/>
          <w:szCs w:val="28"/>
        </w:rPr>
        <w:t>(</w:t>
      </w:r>
      <w:r w:rsidR="001115C2" w:rsidRPr="001115C2">
        <w:rPr>
          <w:rFonts w:ascii="Times New Roman" w:hAnsi="Times New Roman" w:cs="Times New Roman"/>
          <w:sz w:val="28"/>
          <w:szCs w:val="28"/>
        </w:rPr>
        <w:t>50</w:t>
      </w:r>
      <w:r w:rsidR="00F37C36" w:rsidRPr="00C1703F">
        <w:rPr>
          <w:rFonts w:ascii="Times New Roman" w:hAnsi="Times New Roman" w:cs="Times New Roman"/>
          <w:sz w:val="28"/>
          <w:szCs w:val="28"/>
        </w:rPr>
        <w:t xml:space="preserve">) </w:t>
      </w:r>
      <w:r w:rsidR="00E67A5B" w:rsidRPr="00C1703F">
        <w:rPr>
          <w:rFonts w:ascii="Times New Roman" w:hAnsi="Times New Roman" w:cs="Times New Roman"/>
          <w:i/>
          <w:sz w:val="28"/>
          <w:szCs w:val="28"/>
        </w:rPr>
        <w:t xml:space="preserve">Иногда нам кажется, что родить детей и зарабатывать на жизнь – базовые </w:t>
      </w:r>
      <w:r w:rsidR="00E67A5B" w:rsidRPr="00C1703F">
        <w:rPr>
          <w:rFonts w:ascii="Times New Roman" w:hAnsi="Times New Roman" w:cs="Times New Roman"/>
          <w:b/>
          <w:i/>
          <w:sz w:val="28"/>
          <w:szCs w:val="28"/>
        </w:rPr>
        <w:t>семейные ценности</w:t>
      </w:r>
      <w:r w:rsidR="00E67A5B" w:rsidRPr="00C1703F">
        <w:rPr>
          <w:rFonts w:ascii="Times New Roman" w:hAnsi="Times New Roman" w:cs="Times New Roman"/>
          <w:i/>
          <w:sz w:val="28"/>
          <w:szCs w:val="28"/>
        </w:rPr>
        <w:t xml:space="preserve">, но так ли это? Я считаю, что счастье и благополучие семьи </w:t>
      </w:r>
      <w:r w:rsidR="00E67A5B" w:rsidRPr="00C1703F">
        <w:rPr>
          <w:rFonts w:ascii="Times New Roman" w:hAnsi="Times New Roman" w:cs="Times New Roman"/>
          <w:b/>
          <w:i/>
          <w:sz w:val="28"/>
          <w:szCs w:val="28"/>
        </w:rPr>
        <w:t>зиждется</w:t>
      </w:r>
      <w:r w:rsidR="00E67A5B" w:rsidRPr="00C1703F">
        <w:rPr>
          <w:rFonts w:ascii="Times New Roman" w:hAnsi="Times New Roman" w:cs="Times New Roman"/>
          <w:i/>
          <w:sz w:val="28"/>
          <w:szCs w:val="28"/>
        </w:rPr>
        <w:t xml:space="preserve"> на духовных традициях, взаимоуважении и понимании друг друга, положительной эмоции в семье</w:t>
      </w:r>
      <w:r w:rsidR="00E67A5B" w:rsidRPr="00C1703F">
        <w:rPr>
          <w:rFonts w:ascii="Times New Roman" w:hAnsi="Times New Roman" w:cs="Times New Roman"/>
          <w:sz w:val="28"/>
          <w:szCs w:val="28"/>
          <w:lang w:val="kk-KZ"/>
        </w:rPr>
        <w:t xml:space="preserve"> </w:t>
      </w:r>
      <w:r w:rsidR="00E67A5B" w:rsidRPr="00C1703F">
        <w:rPr>
          <w:rFonts w:ascii="Times New Roman" w:eastAsia="MinionPro-Regular" w:hAnsi="Times New Roman" w:cs="Times New Roman"/>
          <w:sz w:val="28"/>
          <w:szCs w:val="28"/>
        </w:rPr>
        <w:t xml:space="preserve">(«Казахстанская правда», </w:t>
      </w:r>
      <w:r w:rsidR="00E67A5B" w:rsidRPr="00C1703F">
        <w:rPr>
          <w:rFonts w:ascii="Times New Roman" w:eastAsia="MinionPro-Regular" w:hAnsi="Times New Roman" w:cs="Times New Roman"/>
          <w:sz w:val="28"/>
          <w:szCs w:val="28"/>
          <w:lang w:val="kk-KZ"/>
        </w:rPr>
        <w:t>15 мая</w:t>
      </w:r>
      <w:r w:rsidR="00E67A5B" w:rsidRPr="00C1703F">
        <w:rPr>
          <w:rFonts w:ascii="Times New Roman" w:eastAsia="MinionPro-Regular" w:hAnsi="Times New Roman" w:cs="Times New Roman"/>
          <w:sz w:val="28"/>
          <w:szCs w:val="28"/>
        </w:rPr>
        <w:t xml:space="preserve"> 20</w:t>
      </w:r>
      <w:r w:rsidR="00E67A5B" w:rsidRPr="00C1703F">
        <w:rPr>
          <w:rFonts w:ascii="Times New Roman" w:eastAsia="MinionPro-Regular" w:hAnsi="Times New Roman" w:cs="Times New Roman"/>
          <w:sz w:val="28"/>
          <w:szCs w:val="28"/>
          <w:lang w:val="kk-KZ"/>
        </w:rPr>
        <w:t>21</w:t>
      </w:r>
      <w:r w:rsidR="00E67A5B" w:rsidRPr="00C1703F">
        <w:rPr>
          <w:rFonts w:ascii="Times New Roman" w:eastAsia="MinionPro-Regular" w:hAnsi="Times New Roman" w:cs="Times New Roman"/>
          <w:sz w:val="28"/>
          <w:szCs w:val="28"/>
        </w:rPr>
        <w:t>)</w:t>
      </w:r>
    </w:p>
    <w:p w:rsidR="009279A4" w:rsidRPr="00C1703F" w:rsidRDefault="00F37C36" w:rsidP="00CF2FD2">
      <w:pPr>
        <w:spacing w:after="0" w:line="240" w:lineRule="auto"/>
        <w:jc w:val="both"/>
        <w:rPr>
          <w:rFonts w:ascii="Times New Roman" w:eastAsia="MinionPro-Regular" w:hAnsi="Times New Roman" w:cs="Times New Roman"/>
          <w:sz w:val="28"/>
          <w:szCs w:val="28"/>
        </w:rPr>
      </w:pPr>
      <w:r>
        <w:rPr>
          <w:sz w:val="28"/>
          <w:szCs w:val="28"/>
        </w:rPr>
        <w:tab/>
      </w:r>
      <w:r w:rsidR="009279A4" w:rsidRPr="00C1703F">
        <w:rPr>
          <w:rFonts w:ascii="Times New Roman" w:hAnsi="Times New Roman" w:cs="Times New Roman"/>
          <w:sz w:val="28"/>
          <w:szCs w:val="28"/>
        </w:rPr>
        <w:t xml:space="preserve">Семейные ценности и приоритеты, особенности уклада жизни находят яркое </w:t>
      </w:r>
    </w:p>
    <w:p w:rsidR="002E3294" w:rsidRPr="00C1703F" w:rsidRDefault="007D3C80" w:rsidP="00156630">
      <w:pPr>
        <w:spacing w:after="0" w:line="240" w:lineRule="auto"/>
        <w:jc w:val="both"/>
        <w:rPr>
          <w:rFonts w:ascii="Times New Roman" w:hAnsi="Times New Roman" w:cs="Times New Roman"/>
          <w:sz w:val="28"/>
          <w:szCs w:val="28"/>
        </w:rPr>
      </w:pPr>
      <w:r w:rsidRPr="00C1703F">
        <w:rPr>
          <w:rFonts w:ascii="Times New Roman" w:hAnsi="Times New Roman" w:cs="Times New Roman"/>
          <w:sz w:val="28"/>
          <w:szCs w:val="28"/>
        </w:rPr>
        <w:tab/>
        <w:t xml:space="preserve">Семья является базовой ценностью не только для каждого отдельного индивида, но и для государства. Политики предлагают строить просемейную политику, поэтому часто апеллируют к семье как высшей духовной ценности в принципе. </w:t>
      </w:r>
    </w:p>
    <w:p w:rsidR="002E3294" w:rsidRPr="00C1703F" w:rsidRDefault="002E3294" w:rsidP="00156630">
      <w:pPr>
        <w:spacing w:after="0" w:line="240" w:lineRule="auto"/>
        <w:jc w:val="both"/>
        <w:rPr>
          <w:rFonts w:ascii="Times New Roman" w:hAnsi="Times New Roman" w:cs="Times New Roman"/>
          <w:color w:val="000000" w:themeColor="text1"/>
          <w:sz w:val="28"/>
          <w:szCs w:val="28"/>
          <w:lang w:val="kk-KZ"/>
        </w:rPr>
      </w:pPr>
      <w:r w:rsidRPr="00C1703F">
        <w:rPr>
          <w:rFonts w:ascii="Times New Roman" w:hAnsi="Times New Roman" w:cs="Times New Roman"/>
          <w:sz w:val="28"/>
          <w:szCs w:val="28"/>
        </w:rPr>
        <w:tab/>
      </w:r>
      <w:r w:rsidR="001115C2">
        <w:rPr>
          <w:rFonts w:ascii="Times New Roman" w:hAnsi="Times New Roman" w:cs="Times New Roman"/>
          <w:sz w:val="28"/>
          <w:szCs w:val="28"/>
        </w:rPr>
        <w:t>(</w:t>
      </w:r>
      <w:r w:rsidR="001115C2" w:rsidRPr="001115C2">
        <w:rPr>
          <w:rFonts w:ascii="Times New Roman" w:hAnsi="Times New Roman" w:cs="Times New Roman"/>
          <w:sz w:val="28"/>
          <w:szCs w:val="28"/>
        </w:rPr>
        <w:t>51</w:t>
      </w:r>
      <w:r w:rsidR="00F37C36" w:rsidRPr="00C1703F">
        <w:rPr>
          <w:rFonts w:ascii="Times New Roman" w:hAnsi="Times New Roman" w:cs="Times New Roman"/>
          <w:sz w:val="28"/>
          <w:szCs w:val="28"/>
        </w:rPr>
        <w:t xml:space="preserve">) </w:t>
      </w:r>
      <w:r w:rsidRPr="00C1703F">
        <w:rPr>
          <w:rFonts w:ascii="Times New Roman" w:hAnsi="Times New Roman" w:cs="Times New Roman"/>
          <w:i/>
          <w:color w:val="000000" w:themeColor="text1"/>
          <w:sz w:val="28"/>
          <w:szCs w:val="28"/>
          <w:lang w:val="kk-KZ"/>
        </w:rPr>
        <w:t xml:space="preserve">Рухани жаңғырудың түбірі </w:t>
      </w:r>
      <w:r w:rsidRPr="00C1703F">
        <w:rPr>
          <w:rFonts w:ascii="Times New Roman" w:hAnsi="Times New Roman" w:cs="Times New Roman"/>
          <w:b/>
          <w:i/>
          <w:color w:val="000000" w:themeColor="text1"/>
          <w:sz w:val="28"/>
          <w:szCs w:val="28"/>
          <w:lang w:val="kk-KZ"/>
        </w:rPr>
        <w:t>отбасының құндылығында</w:t>
      </w:r>
      <w:r w:rsidRPr="00C1703F">
        <w:rPr>
          <w:rFonts w:ascii="Times New Roman" w:hAnsi="Times New Roman" w:cs="Times New Roman"/>
          <w:i/>
          <w:color w:val="000000" w:themeColor="text1"/>
          <w:sz w:val="28"/>
          <w:szCs w:val="28"/>
          <w:lang w:val="kk-KZ"/>
        </w:rPr>
        <w:t xml:space="preserve">. Осы </w:t>
      </w:r>
      <w:r w:rsidRPr="00C1703F">
        <w:rPr>
          <w:rFonts w:ascii="Times New Roman" w:hAnsi="Times New Roman" w:cs="Times New Roman"/>
          <w:b/>
          <w:i/>
          <w:color w:val="000000" w:themeColor="text1"/>
          <w:sz w:val="28"/>
          <w:szCs w:val="28"/>
          <w:lang w:val="kk-KZ"/>
        </w:rPr>
        <w:t>отбасылық құндылықты</w:t>
      </w:r>
      <w:r w:rsidRPr="00C1703F">
        <w:rPr>
          <w:rFonts w:ascii="Times New Roman" w:hAnsi="Times New Roman" w:cs="Times New Roman"/>
          <w:i/>
          <w:color w:val="000000" w:themeColor="text1"/>
          <w:sz w:val="28"/>
          <w:szCs w:val="28"/>
          <w:lang w:val="kk-KZ"/>
        </w:rPr>
        <w:t xml:space="preserve"> балабақшадан бастап, мектеп, колледж және қоғам болып тұтастай құрған жөн. Ол – тәрбие. Ертеде ұлға – азамат, ал қызға – </w:t>
      </w:r>
      <w:r w:rsidRPr="00C1703F">
        <w:rPr>
          <w:rFonts w:ascii="Times New Roman" w:hAnsi="Times New Roman" w:cs="Times New Roman"/>
          <w:i/>
          <w:color w:val="000000" w:themeColor="text1"/>
          <w:sz w:val="28"/>
          <w:szCs w:val="28"/>
          <w:lang w:val="kk-KZ"/>
        </w:rPr>
        <w:lastRenderedPageBreak/>
        <w:t xml:space="preserve">болашақ ана деп қараған. Қазіргі заман – қыз бала тәрбиесіне ерекше мән беруді қажет етеді. Себебі жоғарыда айтылғандай, қыз баланы тәрбиелеу деген сөз – ұлтты тәрбиелеу деген сөз. Отбасы – қоғамның бір бөлшегі. Халқымыз осындай тамыры терең кеткен, тарихымен жалғасып келе жатқан рухани байлықтарының бірі </w:t>
      </w:r>
      <w:r w:rsidRPr="00C1703F">
        <w:rPr>
          <w:rFonts w:ascii="Times New Roman" w:hAnsi="Times New Roman" w:cs="Times New Roman"/>
          <w:b/>
          <w:i/>
          <w:color w:val="000000" w:themeColor="text1"/>
          <w:sz w:val="28"/>
          <w:szCs w:val="28"/>
          <w:lang w:val="kk-KZ"/>
        </w:rPr>
        <w:t>отбасы құндылықтары</w:t>
      </w:r>
      <w:r w:rsidRPr="00C1703F">
        <w:rPr>
          <w:rFonts w:ascii="Times New Roman" w:hAnsi="Times New Roman" w:cs="Times New Roman"/>
          <w:i/>
          <w:color w:val="000000" w:themeColor="text1"/>
          <w:sz w:val="28"/>
          <w:szCs w:val="28"/>
          <w:lang w:val="kk-KZ"/>
        </w:rPr>
        <w:t xml:space="preserve"> </w:t>
      </w:r>
      <w:r w:rsidRPr="00C1703F">
        <w:rPr>
          <w:rFonts w:ascii="Times New Roman" w:hAnsi="Times New Roman" w:cs="Times New Roman"/>
          <w:color w:val="000000" w:themeColor="text1"/>
          <w:sz w:val="28"/>
          <w:szCs w:val="28"/>
          <w:lang w:val="kk-KZ"/>
        </w:rPr>
        <w:t>(«Білімді ел», 27 мамыр 2020)</w:t>
      </w:r>
    </w:p>
    <w:p w:rsidR="00156630" w:rsidRPr="00C1703F" w:rsidRDefault="00AC7D48" w:rsidP="00156630">
      <w:pPr>
        <w:spacing w:after="0" w:line="240" w:lineRule="auto"/>
        <w:jc w:val="both"/>
        <w:rPr>
          <w:rFonts w:ascii="Times New Roman" w:hAnsi="Times New Roman" w:cs="Times New Roman"/>
          <w:sz w:val="28"/>
          <w:szCs w:val="28"/>
        </w:rPr>
      </w:pPr>
      <w:r w:rsidRPr="00C1703F">
        <w:rPr>
          <w:rFonts w:ascii="Times New Roman" w:hAnsi="Times New Roman" w:cs="Times New Roman"/>
          <w:sz w:val="28"/>
          <w:szCs w:val="28"/>
          <w:lang w:val="kk-KZ"/>
        </w:rPr>
        <w:tab/>
      </w:r>
      <w:r w:rsidR="00156630" w:rsidRPr="00C1703F">
        <w:rPr>
          <w:rFonts w:ascii="Times New Roman" w:hAnsi="Times New Roman" w:cs="Times New Roman"/>
          <w:sz w:val="28"/>
          <w:szCs w:val="28"/>
          <w:lang w:val="kk-KZ"/>
        </w:rPr>
        <w:t xml:space="preserve">В целях выявления семантического ядра </w:t>
      </w:r>
      <w:r w:rsidR="00B00EAF" w:rsidRPr="00C1703F">
        <w:rPr>
          <w:rFonts w:ascii="Times New Roman" w:hAnsi="Times New Roman" w:cs="Times New Roman"/>
          <w:sz w:val="28"/>
          <w:szCs w:val="28"/>
          <w:lang w:val="kk-KZ"/>
        </w:rPr>
        <w:t xml:space="preserve">исследуемых нами ценностей, </w:t>
      </w:r>
      <w:r w:rsidR="00156630" w:rsidRPr="00C1703F">
        <w:rPr>
          <w:rFonts w:ascii="Times New Roman" w:hAnsi="Times New Roman" w:cs="Times New Roman"/>
          <w:sz w:val="28"/>
          <w:szCs w:val="28"/>
          <w:lang w:val="kk-KZ"/>
        </w:rPr>
        <w:t xml:space="preserve">проведен SEO анализ (метод семантического анализа текста) фактического материала на сайте http://advego.com/text/seo/. </w:t>
      </w:r>
      <w:r w:rsidR="00156630" w:rsidRPr="00C1703F">
        <w:rPr>
          <w:rFonts w:ascii="Times New Roman" w:hAnsi="Times New Roman" w:cs="Times New Roman"/>
          <w:sz w:val="28"/>
          <w:szCs w:val="28"/>
        </w:rPr>
        <w:t>По результатам этого анализ</w:t>
      </w:r>
      <w:r w:rsidR="00B00EAF" w:rsidRPr="00C1703F">
        <w:rPr>
          <w:rFonts w:ascii="Times New Roman" w:hAnsi="Times New Roman" w:cs="Times New Roman"/>
          <w:sz w:val="28"/>
          <w:szCs w:val="28"/>
        </w:rPr>
        <w:t>а</w:t>
      </w:r>
      <w:r w:rsidR="00156630" w:rsidRPr="00C1703F">
        <w:rPr>
          <w:rFonts w:ascii="Times New Roman" w:hAnsi="Times New Roman" w:cs="Times New Roman"/>
          <w:sz w:val="28"/>
          <w:szCs w:val="28"/>
        </w:rPr>
        <w:t xml:space="preserve"> выявлено, что семантическое ядро ценности </w:t>
      </w:r>
      <w:r w:rsidR="00B00EAF" w:rsidRPr="00C1703F">
        <w:rPr>
          <w:rFonts w:ascii="Times New Roman" w:hAnsi="Times New Roman" w:cs="Times New Roman"/>
          <w:sz w:val="28"/>
          <w:szCs w:val="28"/>
          <w:lang w:val="kk-KZ"/>
        </w:rPr>
        <w:t xml:space="preserve">ОТБАСЫ </w:t>
      </w:r>
      <w:r w:rsidR="00156630" w:rsidRPr="00C1703F">
        <w:rPr>
          <w:rFonts w:ascii="Times New Roman" w:hAnsi="Times New Roman" w:cs="Times New Roman"/>
          <w:sz w:val="28"/>
          <w:szCs w:val="28"/>
        </w:rPr>
        <w:t>составляют:</w:t>
      </w:r>
    </w:p>
    <w:p w:rsidR="00156630" w:rsidRPr="00C1703F" w:rsidRDefault="00156630" w:rsidP="00156630">
      <w:pPr>
        <w:spacing w:after="0" w:line="240" w:lineRule="auto"/>
        <w:jc w:val="both"/>
        <w:rPr>
          <w:rFonts w:ascii="Times New Roman" w:hAnsi="Times New Roman" w:cs="Times New Roman"/>
          <w:sz w:val="28"/>
          <w:szCs w:val="28"/>
        </w:rPr>
      </w:pPr>
      <w:r w:rsidRPr="00C1703F">
        <w:rPr>
          <w:rFonts w:ascii="Times New Roman" w:hAnsi="Times New Roman" w:cs="Times New Roman"/>
          <w:sz w:val="28"/>
          <w:szCs w:val="28"/>
        </w:rPr>
        <w:tab/>
        <w:t xml:space="preserve">1) имена существительные и частотность их встречаемости: </w:t>
      </w:r>
      <w:r w:rsidR="00692DF4" w:rsidRPr="00C1703F">
        <w:rPr>
          <w:rFonts w:ascii="Times New Roman" w:hAnsi="Times New Roman" w:cs="Times New Roman"/>
          <w:i/>
          <w:sz w:val="28"/>
          <w:szCs w:val="28"/>
        </w:rPr>
        <w:t xml:space="preserve">тәрбие </w:t>
      </w:r>
      <w:r w:rsidR="00692DF4" w:rsidRPr="00C1703F">
        <w:rPr>
          <w:rFonts w:ascii="Times New Roman" w:hAnsi="Times New Roman" w:cs="Times New Roman"/>
          <w:sz w:val="28"/>
          <w:szCs w:val="28"/>
        </w:rPr>
        <w:t>(воспитание)</w:t>
      </w:r>
      <w:r w:rsidRPr="00C1703F">
        <w:rPr>
          <w:rFonts w:ascii="Times New Roman" w:hAnsi="Times New Roman" w:cs="Times New Roman"/>
          <w:sz w:val="28"/>
          <w:szCs w:val="28"/>
        </w:rPr>
        <w:t xml:space="preserve"> – 19; </w:t>
      </w:r>
      <w:r w:rsidRPr="00C1703F">
        <w:rPr>
          <w:rFonts w:ascii="Times New Roman" w:hAnsi="Times New Roman" w:cs="Times New Roman"/>
          <w:i/>
          <w:sz w:val="28"/>
          <w:szCs w:val="28"/>
        </w:rPr>
        <w:t xml:space="preserve">білім </w:t>
      </w:r>
      <w:r w:rsidRPr="00C1703F">
        <w:rPr>
          <w:rFonts w:ascii="Times New Roman" w:hAnsi="Times New Roman" w:cs="Times New Roman"/>
          <w:sz w:val="28"/>
          <w:szCs w:val="28"/>
        </w:rPr>
        <w:t>(образование)</w:t>
      </w:r>
      <w:r w:rsidRPr="00C1703F">
        <w:rPr>
          <w:rFonts w:ascii="Times New Roman" w:hAnsi="Times New Roman" w:cs="Times New Roman"/>
          <w:i/>
          <w:sz w:val="28"/>
          <w:szCs w:val="28"/>
        </w:rPr>
        <w:t xml:space="preserve"> </w:t>
      </w:r>
      <w:r w:rsidRPr="00C1703F">
        <w:rPr>
          <w:rFonts w:ascii="Times New Roman" w:hAnsi="Times New Roman" w:cs="Times New Roman"/>
          <w:sz w:val="28"/>
          <w:szCs w:val="28"/>
        </w:rPr>
        <w:t xml:space="preserve">– 13; </w:t>
      </w:r>
      <w:r w:rsidRPr="00C1703F">
        <w:rPr>
          <w:rFonts w:ascii="Times New Roman" w:hAnsi="Times New Roman" w:cs="Times New Roman"/>
          <w:i/>
          <w:sz w:val="28"/>
          <w:szCs w:val="28"/>
        </w:rPr>
        <w:t>мақсат</w:t>
      </w:r>
      <w:r w:rsidRPr="00C1703F">
        <w:rPr>
          <w:rFonts w:ascii="Times New Roman" w:hAnsi="Times New Roman" w:cs="Times New Roman"/>
          <w:sz w:val="28"/>
          <w:szCs w:val="28"/>
        </w:rPr>
        <w:t xml:space="preserve"> (цель)</w:t>
      </w:r>
      <w:r w:rsidRPr="00C1703F">
        <w:rPr>
          <w:rFonts w:ascii="Times New Roman" w:hAnsi="Times New Roman" w:cs="Times New Roman"/>
          <w:i/>
          <w:sz w:val="28"/>
          <w:szCs w:val="28"/>
        </w:rPr>
        <w:t xml:space="preserve"> </w:t>
      </w:r>
      <w:r w:rsidRPr="00C1703F">
        <w:rPr>
          <w:rFonts w:ascii="Times New Roman" w:hAnsi="Times New Roman" w:cs="Times New Roman"/>
          <w:sz w:val="28"/>
          <w:szCs w:val="28"/>
        </w:rPr>
        <w:t xml:space="preserve">– 13; </w:t>
      </w:r>
      <w:r w:rsidRPr="00C1703F">
        <w:rPr>
          <w:rFonts w:ascii="Times New Roman" w:hAnsi="Times New Roman" w:cs="Times New Roman"/>
          <w:i/>
          <w:sz w:val="28"/>
          <w:szCs w:val="28"/>
        </w:rPr>
        <w:t xml:space="preserve">ана </w:t>
      </w:r>
      <w:r w:rsidRPr="00C1703F">
        <w:rPr>
          <w:rFonts w:ascii="Times New Roman" w:hAnsi="Times New Roman" w:cs="Times New Roman"/>
          <w:sz w:val="28"/>
          <w:szCs w:val="28"/>
        </w:rPr>
        <w:t>(мать)</w:t>
      </w:r>
      <w:r w:rsidRPr="00C1703F">
        <w:rPr>
          <w:rFonts w:ascii="Times New Roman" w:hAnsi="Times New Roman" w:cs="Times New Roman"/>
          <w:i/>
          <w:sz w:val="28"/>
          <w:szCs w:val="28"/>
        </w:rPr>
        <w:t xml:space="preserve"> </w:t>
      </w:r>
      <w:r w:rsidRPr="00C1703F">
        <w:rPr>
          <w:rFonts w:ascii="Times New Roman" w:hAnsi="Times New Roman" w:cs="Times New Roman"/>
          <w:sz w:val="28"/>
          <w:szCs w:val="28"/>
        </w:rPr>
        <w:t xml:space="preserve">– 11; </w:t>
      </w:r>
      <w:r w:rsidRPr="00C1703F">
        <w:rPr>
          <w:rFonts w:ascii="Times New Roman" w:hAnsi="Times New Roman" w:cs="Times New Roman"/>
          <w:i/>
          <w:sz w:val="28"/>
          <w:szCs w:val="28"/>
        </w:rPr>
        <w:t xml:space="preserve">ата-аналар </w:t>
      </w:r>
      <w:r w:rsidRPr="00C1703F">
        <w:rPr>
          <w:rFonts w:ascii="Times New Roman" w:hAnsi="Times New Roman" w:cs="Times New Roman"/>
          <w:sz w:val="28"/>
          <w:szCs w:val="28"/>
        </w:rPr>
        <w:t>(родители)</w:t>
      </w:r>
      <w:r w:rsidRPr="00C1703F">
        <w:rPr>
          <w:rFonts w:ascii="Times New Roman" w:hAnsi="Times New Roman" w:cs="Times New Roman"/>
          <w:i/>
          <w:sz w:val="28"/>
          <w:szCs w:val="28"/>
        </w:rPr>
        <w:t xml:space="preserve"> </w:t>
      </w:r>
      <w:r w:rsidRPr="00C1703F">
        <w:rPr>
          <w:rFonts w:ascii="Times New Roman" w:hAnsi="Times New Roman" w:cs="Times New Roman"/>
          <w:sz w:val="28"/>
          <w:szCs w:val="28"/>
        </w:rPr>
        <w:t xml:space="preserve">– 11; </w:t>
      </w:r>
      <w:r w:rsidRPr="00C1703F">
        <w:rPr>
          <w:rFonts w:ascii="Times New Roman" w:hAnsi="Times New Roman" w:cs="Times New Roman"/>
          <w:i/>
          <w:sz w:val="28"/>
          <w:szCs w:val="28"/>
        </w:rPr>
        <w:t xml:space="preserve">жастар </w:t>
      </w:r>
      <w:r w:rsidRPr="00C1703F">
        <w:rPr>
          <w:rFonts w:ascii="Times New Roman" w:hAnsi="Times New Roman" w:cs="Times New Roman"/>
          <w:sz w:val="28"/>
          <w:szCs w:val="28"/>
        </w:rPr>
        <w:t>(молодежь)</w:t>
      </w:r>
      <w:r w:rsidRPr="00C1703F">
        <w:rPr>
          <w:rFonts w:ascii="Times New Roman" w:hAnsi="Times New Roman" w:cs="Times New Roman"/>
          <w:i/>
          <w:sz w:val="28"/>
          <w:szCs w:val="28"/>
        </w:rPr>
        <w:t xml:space="preserve"> </w:t>
      </w:r>
      <w:r w:rsidRPr="00C1703F">
        <w:rPr>
          <w:rFonts w:ascii="Times New Roman" w:hAnsi="Times New Roman" w:cs="Times New Roman"/>
          <w:sz w:val="28"/>
          <w:szCs w:val="28"/>
        </w:rPr>
        <w:t xml:space="preserve">– 11; </w:t>
      </w:r>
      <w:r w:rsidRPr="00C1703F">
        <w:rPr>
          <w:rFonts w:ascii="Times New Roman" w:hAnsi="Times New Roman" w:cs="Times New Roman"/>
          <w:i/>
          <w:sz w:val="28"/>
          <w:szCs w:val="28"/>
        </w:rPr>
        <w:t xml:space="preserve">қоғам </w:t>
      </w:r>
      <w:r w:rsidRPr="00C1703F">
        <w:rPr>
          <w:rFonts w:ascii="Times New Roman" w:hAnsi="Times New Roman" w:cs="Times New Roman"/>
          <w:sz w:val="28"/>
          <w:szCs w:val="28"/>
        </w:rPr>
        <w:t xml:space="preserve">(общество) – 11; </w:t>
      </w:r>
      <w:r w:rsidRPr="00C1703F">
        <w:rPr>
          <w:rFonts w:ascii="Times New Roman" w:hAnsi="Times New Roman" w:cs="Times New Roman"/>
          <w:i/>
          <w:sz w:val="28"/>
          <w:szCs w:val="28"/>
        </w:rPr>
        <w:t xml:space="preserve">ұрпақ </w:t>
      </w:r>
      <w:r w:rsidRPr="00C1703F">
        <w:rPr>
          <w:rFonts w:ascii="Times New Roman" w:hAnsi="Times New Roman" w:cs="Times New Roman"/>
          <w:sz w:val="28"/>
          <w:szCs w:val="28"/>
        </w:rPr>
        <w:t>(поколение)</w:t>
      </w:r>
      <w:r w:rsidR="00692DF4" w:rsidRPr="00C1703F">
        <w:rPr>
          <w:rFonts w:ascii="Times New Roman" w:hAnsi="Times New Roman" w:cs="Times New Roman"/>
          <w:sz w:val="28"/>
          <w:szCs w:val="28"/>
        </w:rPr>
        <w:t xml:space="preserve"> </w:t>
      </w:r>
      <w:r w:rsidRPr="00C1703F">
        <w:rPr>
          <w:rFonts w:ascii="Times New Roman" w:hAnsi="Times New Roman" w:cs="Times New Roman"/>
          <w:sz w:val="28"/>
          <w:szCs w:val="28"/>
        </w:rPr>
        <w:t xml:space="preserve">– 17; </w:t>
      </w:r>
      <w:r w:rsidRPr="00C1703F">
        <w:rPr>
          <w:rFonts w:ascii="Times New Roman" w:hAnsi="Times New Roman" w:cs="Times New Roman"/>
          <w:i/>
          <w:sz w:val="28"/>
          <w:szCs w:val="28"/>
        </w:rPr>
        <w:t xml:space="preserve">әке </w:t>
      </w:r>
      <w:r w:rsidRPr="00C1703F">
        <w:rPr>
          <w:rFonts w:ascii="Times New Roman" w:hAnsi="Times New Roman" w:cs="Times New Roman"/>
          <w:sz w:val="28"/>
          <w:szCs w:val="28"/>
        </w:rPr>
        <w:t>(отец)</w:t>
      </w:r>
      <w:r w:rsidRPr="00C1703F">
        <w:rPr>
          <w:rFonts w:ascii="Times New Roman" w:hAnsi="Times New Roman" w:cs="Times New Roman"/>
          <w:i/>
          <w:sz w:val="28"/>
          <w:szCs w:val="28"/>
        </w:rPr>
        <w:t xml:space="preserve"> </w:t>
      </w:r>
      <w:r w:rsidRPr="00C1703F">
        <w:rPr>
          <w:rFonts w:ascii="Times New Roman" w:hAnsi="Times New Roman" w:cs="Times New Roman"/>
          <w:sz w:val="28"/>
          <w:szCs w:val="28"/>
        </w:rPr>
        <w:t xml:space="preserve">– 11; </w:t>
      </w:r>
      <w:r w:rsidRPr="00C1703F">
        <w:rPr>
          <w:rFonts w:ascii="Times New Roman" w:hAnsi="Times New Roman" w:cs="Times New Roman"/>
          <w:i/>
          <w:sz w:val="28"/>
          <w:szCs w:val="28"/>
        </w:rPr>
        <w:t xml:space="preserve">өмір </w:t>
      </w:r>
      <w:r w:rsidRPr="00C1703F">
        <w:rPr>
          <w:rFonts w:ascii="Times New Roman" w:hAnsi="Times New Roman" w:cs="Times New Roman"/>
          <w:sz w:val="28"/>
          <w:szCs w:val="28"/>
        </w:rPr>
        <w:t>(жизнь) – 11 и др.</w:t>
      </w:r>
    </w:p>
    <w:p w:rsidR="00156630" w:rsidRPr="00C1703F" w:rsidRDefault="00156630" w:rsidP="00156630">
      <w:pPr>
        <w:spacing w:after="0" w:line="240" w:lineRule="auto"/>
        <w:jc w:val="both"/>
        <w:rPr>
          <w:rFonts w:ascii="Times New Roman" w:hAnsi="Times New Roman" w:cs="Times New Roman"/>
          <w:sz w:val="28"/>
          <w:szCs w:val="28"/>
          <w:lang w:val="kk-KZ"/>
        </w:rPr>
      </w:pPr>
      <w:r w:rsidRPr="00C1703F">
        <w:rPr>
          <w:rFonts w:ascii="Times New Roman" w:hAnsi="Times New Roman" w:cs="Times New Roman"/>
          <w:sz w:val="28"/>
          <w:szCs w:val="28"/>
        </w:rPr>
        <w:tab/>
        <w:t xml:space="preserve">2) имена прилагательные и частотность их встречаемости: </w:t>
      </w:r>
      <w:r w:rsidRPr="00C1703F">
        <w:rPr>
          <w:rFonts w:ascii="Times New Roman" w:hAnsi="Times New Roman" w:cs="Times New Roman"/>
          <w:i/>
          <w:sz w:val="28"/>
          <w:szCs w:val="28"/>
        </w:rPr>
        <w:t>ұлттық</w:t>
      </w:r>
      <w:r w:rsidRPr="00C1703F">
        <w:rPr>
          <w:rFonts w:ascii="Times New Roman" w:hAnsi="Times New Roman" w:cs="Times New Roman"/>
          <w:sz w:val="28"/>
          <w:szCs w:val="28"/>
        </w:rPr>
        <w:t xml:space="preserve"> (национальный)</w:t>
      </w:r>
      <w:r w:rsidRPr="00C1703F">
        <w:rPr>
          <w:rFonts w:ascii="Times New Roman" w:hAnsi="Times New Roman" w:cs="Times New Roman"/>
          <w:i/>
          <w:sz w:val="28"/>
          <w:szCs w:val="28"/>
        </w:rPr>
        <w:t xml:space="preserve"> </w:t>
      </w:r>
      <w:r w:rsidRPr="00C1703F">
        <w:rPr>
          <w:rFonts w:ascii="Times New Roman" w:hAnsi="Times New Roman" w:cs="Times New Roman"/>
          <w:sz w:val="28"/>
          <w:szCs w:val="28"/>
        </w:rPr>
        <w:t xml:space="preserve">– 28; </w:t>
      </w:r>
      <w:r w:rsidRPr="00C1703F">
        <w:rPr>
          <w:rFonts w:ascii="Times New Roman" w:hAnsi="Times New Roman" w:cs="Times New Roman"/>
          <w:i/>
          <w:sz w:val="28"/>
          <w:szCs w:val="28"/>
        </w:rPr>
        <w:t xml:space="preserve">жас </w:t>
      </w:r>
      <w:r w:rsidRPr="00C1703F">
        <w:rPr>
          <w:rFonts w:ascii="Times New Roman" w:hAnsi="Times New Roman" w:cs="Times New Roman"/>
          <w:sz w:val="28"/>
          <w:szCs w:val="28"/>
        </w:rPr>
        <w:t>(молодой)</w:t>
      </w:r>
      <w:r w:rsidRPr="00C1703F">
        <w:rPr>
          <w:rFonts w:ascii="Times New Roman" w:hAnsi="Times New Roman" w:cs="Times New Roman"/>
          <w:i/>
          <w:sz w:val="28"/>
          <w:szCs w:val="28"/>
        </w:rPr>
        <w:t xml:space="preserve"> </w:t>
      </w:r>
      <w:r w:rsidRPr="00C1703F">
        <w:rPr>
          <w:rFonts w:ascii="Times New Roman" w:hAnsi="Times New Roman" w:cs="Times New Roman"/>
          <w:sz w:val="28"/>
          <w:szCs w:val="28"/>
        </w:rPr>
        <w:t xml:space="preserve">– 23; </w:t>
      </w:r>
      <w:r w:rsidRPr="00C1703F">
        <w:rPr>
          <w:rFonts w:ascii="Times New Roman" w:hAnsi="Times New Roman" w:cs="Times New Roman"/>
          <w:i/>
          <w:sz w:val="28"/>
          <w:szCs w:val="28"/>
        </w:rPr>
        <w:t xml:space="preserve">басты </w:t>
      </w:r>
      <w:r w:rsidRPr="00C1703F">
        <w:rPr>
          <w:rFonts w:ascii="Times New Roman" w:hAnsi="Times New Roman" w:cs="Times New Roman"/>
          <w:sz w:val="28"/>
          <w:szCs w:val="28"/>
        </w:rPr>
        <w:t xml:space="preserve">(главный) – 21; </w:t>
      </w:r>
      <w:r w:rsidRPr="00C1703F">
        <w:rPr>
          <w:rFonts w:ascii="Times New Roman" w:hAnsi="Times New Roman" w:cs="Times New Roman"/>
          <w:i/>
          <w:sz w:val="28"/>
          <w:szCs w:val="28"/>
        </w:rPr>
        <w:t xml:space="preserve">рухани </w:t>
      </w:r>
      <w:r w:rsidRPr="00C1703F">
        <w:rPr>
          <w:rFonts w:ascii="Times New Roman" w:hAnsi="Times New Roman" w:cs="Times New Roman"/>
          <w:sz w:val="28"/>
          <w:szCs w:val="28"/>
        </w:rPr>
        <w:t>(духовный)</w:t>
      </w:r>
      <w:r w:rsidRPr="00C1703F">
        <w:rPr>
          <w:rFonts w:ascii="Times New Roman" w:hAnsi="Times New Roman" w:cs="Times New Roman"/>
          <w:i/>
          <w:sz w:val="28"/>
          <w:szCs w:val="28"/>
        </w:rPr>
        <w:t xml:space="preserve"> </w:t>
      </w:r>
      <w:r w:rsidRPr="00C1703F">
        <w:rPr>
          <w:rFonts w:ascii="Times New Roman" w:hAnsi="Times New Roman" w:cs="Times New Roman"/>
          <w:sz w:val="28"/>
          <w:szCs w:val="28"/>
        </w:rPr>
        <w:t xml:space="preserve">– 20; </w:t>
      </w:r>
      <w:r w:rsidRPr="00C1703F">
        <w:rPr>
          <w:rFonts w:ascii="Times New Roman" w:hAnsi="Times New Roman" w:cs="Times New Roman"/>
          <w:i/>
          <w:sz w:val="28"/>
          <w:szCs w:val="28"/>
        </w:rPr>
        <w:t xml:space="preserve">әлеуметтік </w:t>
      </w:r>
      <w:r w:rsidRPr="00C1703F">
        <w:rPr>
          <w:rFonts w:ascii="Times New Roman" w:hAnsi="Times New Roman" w:cs="Times New Roman"/>
          <w:sz w:val="28"/>
          <w:szCs w:val="28"/>
        </w:rPr>
        <w:t xml:space="preserve">(социальный) – 16; </w:t>
      </w:r>
      <w:r w:rsidRPr="00C1703F">
        <w:rPr>
          <w:rFonts w:ascii="Times New Roman" w:hAnsi="Times New Roman" w:cs="Times New Roman"/>
          <w:i/>
          <w:sz w:val="28"/>
          <w:szCs w:val="28"/>
        </w:rPr>
        <w:t xml:space="preserve">ерекше </w:t>
      </w:r>
      <w:r w:rsidRPr="00C1703F">
        <w:rPr>
          <w:rFonts w:ascii="Times New Roman" w:hAnsi="Times New Roman" w:cs="Times New Roman"/>
          <w:sz w:val="28"/>
          <w:szCs w:val="28"/>
        </w:rPr>
        <w:t>(особый)</w:t>
      </w:r>
      <w:r w:rsidRPr="00C1703F">
        <w:rPr>
          <w:rFonts w:ascii="Times New Roman" w:hAnsi="Times New Roman" w:cs="Times New Roman"/>
          <w:i/>
          <w:sz w:val="28"/>
          <w:szCs w:val="28"/>
        </w:rPr>
        <w:t xml:space="preserve"> </w:t>
      </w:r>
      <w:r w:rsidRPr="00C1703F">
        <w:rPr>
          <w:rFonts w:ascii="Times New Roman" w:hAnsi="Times New Roman" w:cs="Times New Roman"/>
          <w:sz w:val="28"/>
          <w:szCs w:val="28"/>
        </w:rPr>
        <w:t xml:space="preserve">– 15; </w:t>
      </w:r>
      <w:r w:rsidRPr="00C1703F">
        <w:rPr>
          <w:rFonts w:ascii="Times New Roman" w:hAnsi="Times New Roman" w:cs="Times New Roman"/>
          <w:i/>
          <w:sz w:val="28"/>
          <w:szCs w:val="28"/>
        </w:rPr>
        <w:t xml:space="preserve">маңызды </w:t>
      </w:r>
      <w:r w:rsidRPr="00C1703F">
        <w:rPr>
          <w:rFonts w:ascii="Times New Roman" w:hAnsi="Times New Roman" w:cs="Times New Roman"/>
          <w:sz w:val="28"/>
          <w:szCs w:val="28"/>
        </w:rPr>
        <w:t>(важный)</w:t>
      </w:r>
      <w:r w:rsidRPr="00C1703F">
        <w:rPr>
          <w:rFonts w:ascii="Times New Roman" w:hAnsi="Times New Roman" w:cs="Times New Roman"/>
          <w:i/>
          <w:sz w:val="28"/>
          <w:szCs w:val="28"/>
        </w:rPr>
        <w:t xml:space="preserve"> </w:t>
      </w:r>
      <w:r w:rsidRPr="00C1703F">
        <w:rPr>
          <w:rFonts w:ascii="Times New Roman" w:hAnsi="Times New Roman" w:cs="Times New Roman"/>
          <w:sz w:val="28"/>
          <w:szCs w:val="28"/>
        </w:rPr>
        <w:t xml:space="preserve">– 15; </w:t>
      </w:r>
      <w:r w:rsidRPr="00C1703F">
        <w:rPr>
          <w:rFonts w:ascii="Times New Roman" w:hAnsi="Times New Roman" w:cs="Times New Roman"/>
          <w:i/>
          <w:sz w:val="28"/>
          <w:szCs w:val="28"/>
        </w:rPr>
        <w:t xml:space="preserve">қоғамдық </w:t>
      </w:r>
      <w:r w:rsidRPr="00C1703F">
        <w:rPr>
          <w:rFonts w:ascii="Times New Roman" w:hAnsi="Times New Roman" w:cs="Times New Roman"/>
          <w:sz w:val="28"/>
          <w:szCs w:val="28"/>
        </w:rPr>
        <w:t xml:space="preserve">(общественный) – 15; </w:t>
      </w:r>
      <w:r w:rsidRPr="00C1703F">
        <w:rPr>
          <w:rFonts w:ascii="Times New Roman" w:hAnsi="Times New Roman" w:cs="Times New Roman"/>
          <w:i/>
          <w:sz w:val="28"/>
          <w:szCs w:val="28"/>
        </w:rPr>
        <w:t xml:space="preserve">бақытты </w:t>
      </w:r>
      <w:r w:rsidRPr="00C1703F">
        <w:rPr>
          <w:rFonts w:ascii="Times New Roman" w:hAnsi="Times New Roman" w:cs="Times New Roman"/>
          <w:sz w:val="28"/>
          <w:szCs w:val="28"/>
        </w:rPr>
        <w:t>(счастливый)</w:t>
      </w:r>
      <w:r w:rsidRPr="00C1703F">
        <w:rPr>
          <w:rFonts w:ascii="Times New Roman" w:hAnsi="Times New Roman" w:cs="Times New Roman"/>
          <w:i/>
          <w:sz w:val="28"/>
          <w:szCs w:val="28"/>
        </w:rPr>
        <w:t xml:space="preserve"> </w:t>
      </w:r>
      <w:r w:rsidRPr="00C1703F">
        <w:rPr>
          <w:rFonts w:ascii="Times New Roman" w:hAnsi="Times New Roman" w:cs="Times New Roman"/>
          <w:sz w:val="28"/>
          <w:szCs w:val="28"/>
        </w:rPr>
        <w:t>– 13 и др.</w:t>
      </w:r>
    </w:p>
    <w:p w:rsidR="00156630" w:rsidRPr="00C1703F" w:rsidRDefault="00156630" w:rsidP="00156630">
      <w:pPr>
        <w:spacing w:after="0" w:line="240" w:lineRule="auto"/>
        <w:jc w:val="both"/>
        <w:rPr>
          <w:rFonts w:ascii="Times New Roman" w:hAnsi="Times New Roman" w:cs="Times New Roman"/>
          <w:sz w:val="28"/>
          <w:szCs w:val="28"/>
        </w:rPr>
      </w:pPr>
      <w:r w:rsidRPr="00C1703F">
        <w:rPr>
          <w:rFonts w:ascii="Times New Roman" w:hAnsi="Times New Roman" w:cs="Times New Roman"/>
          <w:sz w:val="28"/>
          <w:szCs w:val="28"/>
        </w:rPr>
        <w:tab/>
        <w:t xml:space="preserve">3) глагольные предикативы: </w:t>
      </w:r>
      <w:r w:rsidRPr="00C1703F">
        <w:rPr>
          <w:rFonts w:ascii="Times New Roman" w:hAnsi="Times New Roman" w:cs="Times New Roman"/>
          <w:i/>
          <w:sz w:val="28"/>
          <w:szCs w:val="28"/>
        </w:rPr>
        <w:t>насихаттау</w:t>
      </w:r>
      <w:r w:rsidRPr="00C1703F">
        <w:rPr>
          <w:rFonts w:ascii="Times New Roman" w:hAnsi="Times New Roman" w:cs="Times New Roman"/>
          <w:sz w:val="28"/>
          <w:szCs w:val="28"/>
        </w:rPr>
        <w:t xml:space="preserve"> (пропагандировать)</w:t>
      </w:r>
      <w:r w:rsidRPr="00C1703F">
        <w:rPr>
          <w:rFonts w:ascii="Times New Roman" w:hAnsi="Times New Roman" w:cs="Times New Roman"/>
          <w:i/>
          <w:sz w:val="28"/>
          <w:szCs w:val="28"/>
        </w:rPr>
        <w:t xml:space="preserve"> </w:t>
      </w:r>
      <w:r w:rsidRPr="00C1703F">
        <w:rPr>
          <w:rFonts w:ascii="Times New Roman" w:hAnsi="Times New Roman" w:cs="Times New Roman"/>
          <w:sz w:val="28"/>
          <w:szCs w:val="28"/>
        </w:rPr>
        <w:t xml:space="preserve">– 22; </w:t>
      </w:r>
      <w:r w:rsidRPr="00C1703F">
        <w:rPr>
          <w:rFonts w:ascii="Times New Roman" w:hAnsi="Times New Roman" w:cs="Times New Roman"/>
          <w:i/>
          <w:sz w:val="28"/>
          <w:szCs w:val="28"/>
        </w:rPr>
        <w:t xml:space="preserve">нығайту </w:t>
      </w:r>
      <w:r w:rsidRPr="00C1703F">
        <w:rPr>
          <w:rFonts w:ascii="Times New Roman" w:hAnsi="Times New Roman" w:cs="Times New Roman"/>
          <w:sz w:val="28"/>
          <w:szCs w:val="28"/>
        </w:rPr>
        <w:t>(укреплять)</w:t>
      </w:r>
      <w:r w:rsidRPr="00C1703F">
        <w:rPr>
          <w:rFonts w:ascii="Times New Roman" w:hAnsi="Times New Roman" w:cs="Times New Roman"/>
          <w:i/>
          <w:sz w:val="28"/>
          <w:szCs w:val="28"/>
        </w:rPr>
        <w:t xml:space="preserve"> </w:t>
      </w:r>
      <w:r w:rsidRPr="00C1703F">
        <w:rPr>
          <w:rFonts w:ascii="Times New Roman" w:hAnsi="Times New Roman" w:cs="Times New Roman"/>
          <w:sz w:val="28"/>
          <w:szCs w:val="28"/>
        </w:rPr>
        <w:t xml:space="preserve">– 15; </w:t>
      </w:r>
      <w:r w:rsidRPr="00C1703F">
        <w:rPr>
          <w:rFonts w:ascii="Times New Roman" w:hAnsi="Times New Roman" w:cs="Times New Roman"/>
          <w:i/>
          <w:sz w:val="28"/>
          <w:szCs w:val="28"/>
        </w:rPr>
        <w:t xml:space="preserve">сақтау </w:t>
      </w:r>
      <w:r w:rsidRPr="00C1703F">
        <w:rPr>
          <w:rFonts w:ascii="Times New Roman" w:hAnsi="Times New Roman" w:cs="Times New Roman"/>
          <w:sz w:val="28"/>
          <w:szCs w:val="28"/>
        </w:rPr>
        <w:t xml:space="preserve">(сохранять) – 12; </w:t>
      </w:r>
      <w:r w:rsidRPr="00C1703F">
        <w:rPr>
          <w:rFonts w:ascii="Times New Roman" w:hAnsi="Times New Roman" w:cs="Times New Roman"/>
          <w:i/>
          <w:sz w:val="28"/>
          <w:szCs w:val="28"/>
        </w:rPr>
        <w:t xml:space="preserve">қолдау </w:t>
      </w:r>
      <w:r w:rsidRPr="00C1703F">
        <w:rPr>
          <w:rFonts w:ascii="Times New Roman" w:hAnsi="Times New Roman" w:cs="Times New Roman"/>
          <w:sz w:val="28"/>
          <w:szCs w:val="28"/>
        </w:rPr>
        <w:t>(поддерживать)</w:t>
      </w:r>
      <w:r w:rsidRPr="00C1703F">
        <w:rPr>
          <w:rFonts w:ascii="Times New Roman" w:hAnsi="Times New Roman" w:cs="Times New Roman"/>
          <w:i/>
          <w:sz w:val="28"/>
          <w:szCs w:val="28"/>
        </w:rPr>
        <w:t xml:space="preserve"> </w:t>
      </w:r>
      <w:r w:rsidRPr="00C1703F">
        <w:rPr>
          <w:rFonts w:ascii="Times New Roman" w:hAnsi="Times New Roman" w:cs="Times New Roman"/>
          <w:sz w:val="28"/>
          <w:szCs w:val="28"/>
        </w:rPr>
        <w:t xml:space="preserve">– 10; </w:t>
      </w:r>
      <w:r w:rsidRPr="00C1703F">
        <w:rPr>
          <w:rFonts w:ascii="Times New Roman" w:hAnsi="Times New Roman" w:cs="Times New Roman"/>
          <w:i/>
          <w:sz w:val="28"/>
          <w:szCs w:val="28"/>
        </w:rPr>
        <w:t xml:space="preserve">арттыру </w:t>
      </w:r>
      <w:r w:rsidRPr="00C1703F">
        <w:rPr>
          <w:rFonts w:ascii="Times New Roman" w:hAnsi="Times New Roman" w:cs="Times New Roman"/>
          <w:sz w:val="28"/>
          <w:szCs w:val="28"/>
        </w:rPr>
        <w:t>(усиливать)</w:t>
      </w:r>
      <w:r w:rsidRPr="00C1703F">
        <w:rPr>
          <w:rFonts w:ascii="Times New Roman" w:hAnsi="Times New Roman" w:cs="Times New Roman"/>
          <w:i/>
          <w:sz w:val="28"/>
          <w:szCs w:val="28"/>
        </w:rPr>
        <w:t xml:space="preserve"> </w:t>
      </w:r>
      <w:r w:rsidRPr="00C1703F">
        <w:rPr>
          <w:rFonts w:ascii="Times New Roman" w:hAnsi="Times New Roman" w:cs="Times New Roman"/>
          <w:sz w:val="28"/>
          <w:szCs w:val="28"/>
        </w:rPr>
        <w:t xml:space="preserve">– 9; </w:t>
      </w:r>
      <w:r w:rsidRPr="00C1703F">
        <w:rPr>
          <w:rFonts w:ascii="Times New Roman" w:hAnsi="Times New Roman" w:cs="Times New Roman"/>
          <w:i/>
          <w:sz w:val="28"/>
          <w:szCs w:val="28"/>
        </w:rPr>
        <w:t xml:space="preserve">дәріптеу </w:t>
      </w:r>
      <w:r w:rsidRPr="00C1703F">
        <w:rPr>
          <w:rFonts w:ascii="Times New Roman" w:hAnsi="Times New Roman" w:cs="Times New Roman"/>
          <w:sz w:val="28"/>
          <w:szCs w:val="28"/>
        </w:rPr>
        <w:t>(превозносить)</w:t>
      </w:r>
      <w:r w:rsidRPr="00C1703F">
        <w:rPr>
          <w:rFonts w:ascii="Times New Roman" w:hAnsi="Times New Roman" w:cs="Times New Roman"/>
          <w:i/>
          <w:sz w:val="28"/>
          <w:szCs w:val="28"/>
        </w:rPr>
        <w:t xml:space="preserve"> </w:t>
      </w:r>
      <w:r w:rsidRPr="00C1703F">
        <w:rPr>
          <w:rFonts w:ascii="Times New Roman" w:hAnsi="Times New Roman" w:cs="Times New Roman"/>
          <w:sz w:val="28"/>
          <w:szCs w:val="28"/>
        </w:rPr>
        <w:t>– 9 и др.</w:t>
      </w:r>
    </w:p>
    <w:p w:rsidR="00AC7D48" w:rsidRPr="00C1703F" w:rsidRDefault="00156630" w:rsidP="00156630">
      <w:pPr>
        <w:spacing w:after="0" w:line="240" w:lineRule="auto"/>
        <w:jc w:val="both"/>
        <w:rPr>
          <w:rFonts w:ascii="Times New Roman" w:hAnsi="Times New Roman" w:cs="Times New Roman"/>
          <w:sz w:val="28"/>
          <w:szCs w:val="28"/>
        </w:rPr>
      </w:pPr>
      <w:r w:rsidRPr="00C1703F">
        <w:rPr>
          <w:rFonts w:ascii="Times New Roman" w:hAnsi="Times New Roman" w:cs="Times New Roman"/>
          <w:sz w:val="28"/>
          <w:szCs w:val="28"/>
        </w:rPr>
        <w:tab/>
      </w:r>
      <w:r w:rsidR="00B00EAF" w:rsidRPr="00C1703F">
        <w:rPr>
          <w:rFonts w:ascii="Times New Roman" w:hAnsi="Times New Roman" w:cs="Times New Roman"/>
          <w:sz w:val="28"/>
          <w:szCs w:val="28"/>
        </w:rPr>
        <w:t xml:space="preserve">Семантическое ядро ценности СЕМЬЯ </w:t>
      </w:r>
      <w:r w:rsidR="00AC7D48" w:rsidRPr="00C1703F">
        <w:rPr>
          <w:rFonts w:ascii="Times New Roman" w:hAnsi="Times New Roman" w:cs="Times New Roman"/>
          <w:sz w:val="28"/>
          <w:szCs w:val="28"/>
        </w:rPr>
        <w:t>составляют:</w:t>
      </w:r>
    </w:p>
    <w:p w:rsidR="00AC7D48" w:rsidRPr="00C1703F" w:rsidRDefault="00AC7D48" w:rsidP="00AC7D48">
      <w:pPr>
        <w:spacing w:after="0" w:line="240" w:lineRule="auto"/>
        <w:jc w:val="both"/>
        <w:rPr>
          <w:rFonts w:ascii="Times New Roman" w:hAnsi="Times New Roman" w:cs="Times New Roman"/>
          <w:sz w:val="28"/>
          <w:szCs w:val="28"/>
        </w:rPr>
      </w:pPr>
      <w:r w:rsidRPr="00C1703F">
        <w:rPr>
          <w:rFonts w:ascii="Times New Roman" w:hAnsi="Times New Roman" w:cs="Times New Roman"/>
          <w:sz w:val="28"/>
          <w:szCs w:val="28"/>
        </w:rPr>
        <w:tab/>
        <w:t xml:space="preserve">1) имена существительные и частотность их встречаемости: </w:t>
      </w:r>
      <w:r w:rsidRPr="00C1703F">
        <w:rPr>
          <w:rFonts w:ascii="Times New Roman" w:hAnsi="Times New Roman" w:cs="Times New Roman"/>
          <w:i/>
          <w:sz w:val="28"/>
          <w:szCs w:val="28"/>
        </w:rPr>
        <w:t xml:space="preserve">ребенок </w:t>
      </w:r>
      <w:r w:rsidRPr="00C1703F">
        <w:rPr>
          <w:rFonts w:ascii="Times New Roman" w:hAnsi="Times New Roman" w:cs="Times New Roman"/>
          <w:sz w:val="28"/>
          <w:szCs w:val="28"/>
        </w:rPr>
        <w:t xml:space="preserve">– 42; </w:t>
      </w:r>
      <w:r w:rsidRPr="00C1703F">
        <w:rPr>
          <w:rFonts w:ascii="Times New Roman" w:hAnsi="Times New Roman" w:cs="Times New Roman"/>
          <w:i/>
          <w:sz w:val="28"/>
          <w:szCs w:val="28"/>
        </w:rPr>
        <w:t>воспитание</w:t>
      </w:r>
      <w:r w:rsidRPr="00C1703F">
        <w:rPr>
          <w:rFonts w:ascii="Times New Roman" w:hAnsi="Times New Roman" w:cs="Times New Roman"/>
          <w:sz w:val="28"/>
          <w:szCs w:val="28"/>
        </w:rPr>
        <w:t xml:space="preserve"> – 29; </w:t>
      </w:r>
      <w:r w:rsidRPr="00C1703F">
        <w:rPr>
          <w:rFonts w:ascii="Times New Roman" w:hAnsi="Times New Roman" w:cs="Times New Roman"/>
          <w:i/>
          <w:sz w:val="28"/>
          <w:szCs w:val="28"/>
        </w:rPr>
        <w:t>традиция</w:t>
      </w:r>
      <w:r w:rsidRPr="00C1703F">
        <w:rPr>
          <w:rFonts w:ascii="Times New Roman" w:hAnsi="Times New Roman" w:cs="Times New Roman"/>
          <w:sz w:val="28"/>
          <w:szCs w:val="28"/>
        </w:rPr>
        <w:t xml:space="preserve"> – 25; </w:t>
      </w:r>
      <w:r w:rsidRPr="00C1703F">
        <w:rPr>
          <w:rFonts w:ascii="Times New Roman" w:hAnsi="Times New Roman" w:cs="Times New Roman"/>
          <w:i/>
          <w:sz w:val="28"/>
          <w:szCs w:val="28"/>
        </w:rPr>
        <w:t xml:space="preserve">укрепление </w:t>
      </w:r>
      <w:r w:rsidRPr="00C1703F">
        <w:rPr>
          <w:rFonts w:ascii="Times New Roman" w:hAnsi="Times New Roman" w:cs="Times New Roman"/>
          <w:sz w:val="28"/>
          <w:szCs w:val="28"/>
        </w:rPr>
        <w:t xml:space="preserve">– 22; </w:t>
      </w:r>
      <w:r w:rsidRPr="00C1703F">
        <w:rPr>
          <w:rFonts w:ascii="Times New Roman" w:hAnsi="Times New Roman" w:cs="Times New Roman"/>
          <w:i/>
          <w:sz w:val="28"/>
          <w:szCs w:val="28"/>
        </w:rPr>
        <w:t xml:space="preserve">молодежь </w:t>
      </w:r>
      <w:r w:rsidRPr="00C1703F">
        <w:rPr>
          <w:rFonts w:ascii="Times New Roman" w:hAnsi="Times New Roman" w:cs="Times New Roman"/>
          <w:sz w:val="28"/>
          <w:szCs w:val="28"/>
        </w:rPr>
        <w:t xml:space="preserve">– 20; </w:t>
      </w:r>
      <w:r w:rsidRPr="00C1703F">
        <w:rPr>
          <w:rFonts w:ascii="Times New Roman" w:hAnsi="Times New Roman" w:cs="Times New Roman"/>
          <w:i/>
          <w:sz w:val="28"/>
          <w:szCs w:val="28"/>
        </w:rPr>
        <w:t xml:space="preserve">страна </w:t>
      </w:r>
      <w:r w:rsidRPr="00C1703F">
        <w:rPr>
          <w:rFonts w:ascii="Times New Roman" w:hAnsi="Times New Roman" w:cs="Times New Roman"/>
          <w:sz w:val="28"/>
          <w:szCs w:val="28"/>
        </w:rPr>
        <w:t xml:space="preserve">– 20; </w:t>
      </w:r>
      <w:r w:rsidRPr="00C1703F">
        <w:rPr>
          <w:rFonts w:ascii="Times New Roman" w:hAnsi="Times New Roman" w:cs="Times New Roman"/>
          <w:i/>
          <w:sz w:val="28"/>
          <w:szCs w:val="28"/>
        </w:rPr>
        <w:t>институт</w:t>
      </w:r>
      <w:r w:rsidRPr="00C1703F">
        <w:rPr>
          <w:rFonts w:ascii="Times New Roman" w:hAnsi="Times New Roman" w:cs="Times New Roman"/>
          <w:sz w:val="28"/>
          <w:szCs w:val="28"/>
        </w:rPr>
        <w:t xml:space="preserve"> – 19; </w:t>
      </w:r>
      <w:r w:rsidRPr="00C1703F">
        <w:rPr>
          <w:rFonts w:ascii="Times New Roman" w:hAnsi="Times New Roman" w:cs="Times New Roman"/>
          <w:i/>
          <w:sz w:val="28"/>
          <w:szCs w:val="28"/>
        </w:rPr>
        <w:t>общество</w:t>
      </w:r>
      <w:r w:rsidRPr="00C1703F">
        <w:rPr>
          <w:rFonts w:ascii="Times New Roman" w:hAnsi="Times New Roman" w:cs="Times New Roman"/>
          <w:sz w:val="28"/>
          <w:szCs w:val="28"/>
        </w:rPr>
        <w:t xml:space="preserve"> – 17; </w:t>
      </w:r>
      <w:r w:rsidRPr="00C1703F">
        <w:rPr>
          <w:rFonts w:ascii="Times New Roman" w:hAnsi="Times New Roman" w:cs="Times New Roman"/>
          <w:i/>
          <w:sz w:val="28"/>
          <w:szCs w:val="28"/>
        </w:rPr>
        <w:t xml:space="preserve">поколение </w:t>
      </w:r>
      <w:r w:rsidRPr="00C1703F">
        <w:rPr>
          <w:rFonts w:ascii="Times New Roman" w:hAnsi="Times New Roman" w:cs="Times New Roman"/>
          <w:sz w:val="28"/>
          <w:szCs w:val="28"/>
        </w:rPr>
        <w:t xml:space="preserve">– 17; </w:t>
      </w:r>
      <w:r w:rsidRPr="00C1703F">
        <w:rPr>
          <w:rFonts w:ascii="Times New Roman" w:hAnsi="Times New Roman" w:cs="Times New Roman"/>
          <w:i/>
          <w:sz w:val="28"/>
          <w:szCs w:val="28"/>
        </w:rPr>
        <w:t>мероприятие</w:t>
      </w:r>
      <w:r w:rsidRPr="00C1703F">
        <w:rPr>
          <w:rFonts w:ascii="Times New Roman" w:hAnsi="Times New Roman" w:cs="Times New Roman"/>
          <w:sz w:val="28"/>
          <w:szCs w:val="28"/>
        </w:rPr>
        <w:t xml:space="preserve"> – 16; </w:t>
      </w:r>
      <w:r w:rsidRPr="00C1703F">
        <w:rPr>
          <w:rFonts w:ascii="Times New Roman" w:hAnsi="Times New Roman" w:cs="Times New Roman"/>
          <w:i/>
          <w:sz w:val="28"/>
          <w:szCs w:val="28"/>
        </w:rPr>
        <w:t>развитие</w:t>
      </w:r>
      <w:r w:rsidRPr="00C1703F">
        <w:rPr>
          <w:rFonts w:ascii="Times New Roman" w:hAnsi="Times New Roman" w:cs="Times New Roman"/>
          <w:sz w:val="28"/>
          <w:szCs w:val="28"/>
        </w:rPr>
        <w:t xml:space="preserve"> – 16; </w:t>
      </w:r>
      <w:r w:rsidRPr="00C1703F">
        <w:rPr>
          <w:rFonts w:ascii="Times New Roman" w:hAnsi="Times New Roman" w:cs="Times New Roman"/>
          <w:i/>
          <w:sz w:val="28"/>
          <w:szCs w:val="28"/>
        </w:rPr>
        <w:t>народ</w:t>
      </w:r>
      <w:r w:rsidRPr="00C1703F">
        <w:rPr>
          <w:rFonts w:ascii="Times New Roman" w:hAnsi="Times New Roman" w:cs="Times New Roman"/>
          <w:sz w:val="28"/>
          <w:szCs w:val="28"/>
        </w:rPr>
        <w:t xml:space="preserve"> – 15; </w:t>
      </w:r>
      <w:r w:rsidRPr="00C1703F">
        <w:rPr>
          <w:rFonts w:ascii="Times New Roman" w:hAnsi="Times New Roman" w:cs="Times New Roman"/>
          <w:i/>
          <w:sz w:val="28"/>
          <w:szCs w:val="28"/>
        </w:rPr>
        <w:t xml:space="preserve">отец </w:t>
      </w:r>
      <w:r w:rsidRPr="00C1703F">
        <w:rPr>
          <w:rFonts w:ascii="Times New Roman" w:hAnsi="Times New Roman" w:cs="Times New Roman"/>
          <w:sz w:val="28"/>
          <w:szCs w:val="28"/>
        </w:rPr>
        <w:t xml:space="preserve">– 11; </w:t>
      </w:r>
      <w:r w:rsidRPr="00C1703F">
        <w:rPr>
          <w:rFonts w:ascii="Times New Roman" w:hAnsi="Times New Roman" w:cs="Times New Roman"/>
          <w:i/>
          <w:sz w:val="28"/>
          <w:szCs w:val="28"/>
        </w:rPr>
        <w:t>родитель</w:t>
      </w:r>
      <w:r w:rsidRPr="00C1703F">
        <w:rPr>
          <w:rFonts w:ascii="Times New Roman" w:hAnsi="Times New Roman" w:cs="Times New Roman"/>
          <w:sz w:val="28"/>
          <w:szCs w:val="28"/>
        </w:rPr>
        <w:t xml:space="preserve"> – 10 и др.</w:t>
      </w:r>
    </w:p>
    <w:p w:rsidR="00AC7D48" w:rsidRPr="00C1703F" w:rsidRDefault="00AC7D48" w:rsidP="00AC7D48">
      <w:pPr>
        <w:spacing w:after="0" w:line="240" w:lineRule="auto"/>
        <w:jc w:val="both"/>
        <w:rPr>
          <w:rFonts w:ascii="Times New Roman" w:hAnsi="Times New Roman" w:cs="Times New Roman"/>
          <w:sz w:val="28"/>
          <w:szCs w:val="28"/>
        </w:rPr>
      </w:pPr>
      <w:r w:rsidRPr="00C1703F">
        <w:rPr>
          <w:rFonts w:ascii="Times New Roman" w:hAnsi="Times New Roman" w:cs="Times New Roman"/>
          <w:sz w:val="28"/>
          <w:szCs w:val="28"/>
        </w:rPr>
        <w:tab/>
        <w:t xml:space="preserve">2) имена прилагательные и частотность их встречаемости: </w:t>
      </w:r>
      <w:r w:rsidRPr="00C1703F">
        <w:rPr>
          <w:rFonts w:ascii="Times New Roman" w:hAnsi="Times New Roman" w:cs="Times New Roman"/>
          <w:i/>
          <w:sz w:val="28"/>
          <w:szCs w:val="28"/>
        </w:rPr>
        <w:t>важный</w:t>
      </w:r>
      <w:r w:rsidRPr="00C1703F">
        <w:rPr>
          <w:rFonts w:ascii="Times New Roman" w:hAnsi="Times New Roman" w:cs="Times New Roman"/>
          <w:sz w:val="28"/>
          <w:szCs w:val="28"/>
        </w:rPr>
        <w:t xml:space="preserve"> – 21; </w:t>
      </w:r>
      <w:r w:rsidRPr="00C1703F">
        <w:rPr>
          <w:rFonts w:ascii="Times New Roman" w:hAnsi="Times New Roman" w:cs="Times New Roman"/>
          <w:i/>
          <w:sz w:val="28"/>
          <w:szCs w:val="28"/>
        </w:rPr>
        <w:t>традиционный</w:t>
      </w:r>
      <w:r w:rsidRPr="00C1703F">
        <w:rPr>
          <w:rFonts w:ascii="Times New Roman" w:hAnsi="Times New Roman" w:cs="Times New Roman"/>
          <w:sz w:val="28"/>
          <w:szCs w:val="28"/>
        </w:rPr>
        <w:t xml:space="preserve"> – 19; </w:t>
      </w:r>
      <w:r w:rsidRPr="00C1703F">
        <w:rPr>
          <w:rFonts w:ascii="Times New Roman" w:hAnsi="Times New Roman" w:cs="Times New Roman"/>
          <w:i/>
          <w:sz w:val="28"/>
          <w:szCs w:val="28"/>
        </w:rPr>
        <w:t>национальный</w:t>
      </w:r>
      <w:r w:rsidRPr="00C1703F">
        <w:rPr>
          <w:rFonts w:ascii="Times New Roman" w:hAnsi="Times New Roman" w:cs="Times New Roman"/>
          <w:sz w:val="28"/>
          <w:szCs w:val="28"/>
        </w:rPr>
        <w:t xml:space="preserve"> – 13; </w:t>
      </w:r>
      <w:r w:rsidRPr="00C1703F">
        <w:rPr>
          <w:rFonts w:ascii="Times New Roman" w:hAnsi="Times New Roman" w:cs="Times New Roman"/>
          <w:i/>
          <w:sz w:val="28"/>
          <w:szCs w:val="28"/>
        </w:rPr>
        <w:t xml:space="preserve">казахстанский </w:t>
      </w:r>
      <w:r w:rsidRPr="00C1703F">
        <w:rPr>
          <w:rFonts w:ascii="Times New Roman" w:hAnsi="Times New Roman" w:cs="Times New Roman"/>
          <w:sz w:val="28"/>
          <w:szCs w:val="28"/>
        </w:rPr>
        <w:t xml:space="preserve">– 10; </w:t>
      </w:r>
      <w:r w:rsidRPr="00C1703F">
        <w:rPr>
          <w:rFonts w:ascii="Times New Roman" w:hAnsi="Times New Roman" w:cs="Times New Roman"/>
          <w:i/>
          <w:sz w:val="28"/>
          <w:szCs w:val="28"/>
        </w:rPr>
        <w:t>молодой</w:t>
      </w:r>
      <w:r w:rsidRPr="00C1703F">
        <w:rPr>
          <w:rFonts w:ascii="Times New Roman" w:hAnsi="Times New Roman" w:cs="Times New Roman"/>
          <w:sz w:val="28"/>
          <w:szCs w:val="28"/>
        </w:rPr>
        <w:t xml:space="preserve"> – 10; </w:t>
      </w:r>
      <w:r w:rsidRPr="00C1703F">
        <w:rPr>
          <w:rFonts w:ascii="Times New Roman" w:hAnsi="Times New Roman" w:cs="Times New Roman"/>
          <w:i/>
          <w:sz w:val="28"/>
          <w:szCs w:val="28"/>
        </w:rPr>
        <w:t>высокий</w:t>
      </w:r>
      <w:r w:rsidRPr="00C1703F">
        <w:rPr>
          <w:rFonts w:ascii="Times New Roman" w:hAnsi="Times New Roman" w:cs="Times New Roman"/>
          <w:sz w:val="28"/>
          <w:szCs w:val="28"/>
        </w:rPr>
        <w:t xml:space="preserve"> – 8; </w:t>
      </w:r>
      <w:r w:rsidRPr="00C1703F">
        <w:rPr>
          <w:rFonts w:ascii="Times New Roman" w:hAnsi="Times New Roman" w:cs="Times New Roman"/>
          <w:i/>
          <w:sz w:val="28"/>
          <w:szCs w:val="28"/>
        </w:rPr>
        <w:t xml:space="preserve">социальный </w:t>
      </w:r>
      <w:r w:rsidRPr="00C1703F">
        <w:rPr>
          <w:rFonts w:ascii="Times New Roman" w:hAnsi="Times New Roman" w:cs="Times New Roman"/>
          <w:sz w:val="28"/>
          <w:szCs w:val="28"/>
        </w:rPr>
        <w:t>– 8 и др.</w:t>
      </w:r>
    </w:p>
    <w:p w:rsidR="00AC7D48" w:rsidRPr="00C1703F" w:rsidRDefault="008E1A71" w:rsidP="00AC7D48">
      <w:pPr>
        <w:spacing w:after="0" w:line="240" w:lineRule="auto"/>
        <w:jc w:val="both"/>
        <w:rPr>
          <w:rFonts w:ascii="Times New Roman" w:hAnsi="Times New Roman" w:cs="Times New Roman"/>
          <w:sz w:val="28"/>
          <w:szCs w:val="28"/>
        </w:rPr>
      </w:pPr>
      <w:r w:rsidRPr="00C1703F">
        <w:rPr>
          <w:rFonts w:ascii="Times New Roman" w:hAnsi="Times New Roman" w:cs="Times New Roman"/>
          <w:sz w:val="28"/>
          <w:szCs w:val="28"/>
        </w:rPr>
        <w:tab/>
        <w:t>3) глагольные</w:t>
      </w:r>
      <w:r w:rsidR="00AC7D48" w:rsidRPr="00C1703F">
        <w:rPr>
          <w:rFonts w:ascii="Times New Roman" w:hAnsi="Times New Roman" w:cs="Times New Roman"/>
          <w:sz w:val="28"/>
          <w:szCs w:val="28"/>
        </w:rPr>
        <w:t xml:space="preserve"> предикативы: </w:t>
      </w:r>
      <w:r w:rsidR="00AC7D48" w:rsidRPr="00C1703F">
        <w:rPr>
          <w:rFonts w:ascii="Times New Roman" w:hAnsi="Times New Roman" w:cs="Times New Roman"/>
          <w:i/>
          <w:sz w:val="28"/>
          <w:szCs w:val="28"/>
        </w:rPr>
        <w:t>отметить</w:t>
      </w:r>
      <w:r w:rsidR="00AC7D48" w:rsidRPr="00C1703F">
        <w:rPr>
          <w:rFonts w:ascii="Times New Roman" w:hAnsi="Times New Roman" w:cs="Times New Roman"/>
          <w:sz w:val="28"/>
          <w:szCs w:val="28"/>
        </w:rPr>
        <w:t xml:space="preserve"> – 12;</w:t>
      </w:r>
      <w:r w:rsidR="00E379EA" w:rsidRPr="00C1703F">
        <w:rPr>
          <w:rFonts w:ascii="Times New Roman" w:hAnsi="Times New Roman" w:cs="Times New Roman"/>
          <w:sz w:val="28"/>
          <w:szCs w:val="28"/>
        </w:rPr>
        <w:t xml:space="preserve"> </w:t>
      </w:r>
      <w:r w:rsidR="00AC7D48" w:rsidRPr="00C1703F">
        <w:rPr>
          <w:rFonts w:ascii="Times New Roman" w:hAnsi="Times New Roman" w:cs="Times New Roman"/>
          <w:i/>
          <w:sz w:val="28"/>
          <w:szCs w:val="28"/>
        </w:rPr>
        <w:t>пропагандировать</w:t>
      </w:r>
      <w:r w:rsidR="00AC7D48" w:rsidRPr="00C1703F">
        <w:rPr>
          <w:rFonts w:ascii="Times New Roman" w:hAnsi="Times New Roman" w:cs="Times New Roman"/>
          <w:sz w:val="28"/>
          <w:szCs w:val="28"/>
        </w:rPr>
        <w:t xml:space="preserve"> – 9; </w:t>
      </w:r>
      <w:r w:rsidR="00AC7D48" w:rsidRPr="00C1703F">
        <w:rPr>
          <w:rFonts w:ascii="Times New Roman" w:hAnsi="Times New Roman" w:cs="Times New Roman"/>
          <w:i/>
          <w:sz w:val="28"/>
          <w:szCs w:val="28"/>
        </w:rPr>
        <w:t>направлять</w:t>
      </w:r>
      <w:r w:rsidR="00AC7D48" w:rsidRPr="00C1703F">
        <w:rPr>
          <w:rFonts w:ascii="Times New Roman" w:hAnsi="Times New Roman" w:cs="Times New Roman"/>
          <w:sz w:val="28"/>
          <w:szCs w:val="28"/>
        </w:rPr>
        <w:t xml:space="preserve"> – 7; </w:t>
      </w:r>
      <w:r w:rsidR="00AC7D48" w:rsidRPr="00C1703F">
        <w:rPr>
          <w:rFonts w:ascii="Times New Roman" w:hAnsi="Times New Roman" w:cs="Times New Roman"/>
          <w:i/>
          <w:sz w:val="28"/>
          <w:szCs w:val="28"/>
        </w:rPr>
        <w:t>принять</w:t>
      </w:r>
      <w:r w:rsidR="00AC7D48" w:rsidRPr="00C1703F">
        <w:rPr>
          <w:rFonts w:ascii="Times New Roman" w:hAnsi="Times New Roman" w:cs="Times New Roman"/>
          <w:sz w:val="28"/>
          <w:szCs w:val="28"/>
        </w:rPr>
        <w:t xml:space="preserve"> – 7; </w:t>
      </w:r>
      <w:r w:rsidR="00AC7D48" w:rsidRPr="00C1703F">
        <w:rPr>
          <w:rFonts w:ascii="Times New Roman" w:hAnsi="Times New Roman" w:cs="Times New Roman"/>
          <w:i/>
          <w:sz w:val="28"/>
          <w:szCs w:val="28"/>
        </w:rPr>
        <w:t>воспитывать</w:t>
      </w:r>
      <w:r w:rsidR="00AC7D48" w:rsidRPr="00C1703F">
        <w:rPr>
          <w:rFonts w:ascii="Times New Roman" w:hAnsi="Times New Roman" w:cs="Times New Roman"/>
          <w:sz w:val="28"/>
          <w:szCs w:val="28"/>
        </w:rPr>
        <w:t xml:space="preserve"> – 5; </w:t>
      </w:r>
      <w:r w:rsidR="00AC7D48" w:rsidRPr="00C1703F">
        <w:rPr>
          <w:rFonts w:ascii="Times New Roman" w:hAnsi="Times New Roman" w:cs="Times New Roman"/>
          <w:i/>
          <w:sz w:val="28"/>
          <w:szCs w:val="28"/>
        </w:rPr>
        <w:t>объединять</w:t>
      </w:r>
      <w:r w:rsidR="00AC7D48" w:rsidRPr="00C1703F">
        <w:rPr>
          <w:rFonts w:ascii="Times New Roman" w:hAnsi="Times New Roman" w:cs="Times New Roman"/>
          <w:sz w:val="28"/>
          <w:szCs w:val="28"/>
        </w:rPr>
        <w:t xml:space="preserve"> – 4; </w:t>
      </w:r>
      <w:r w:rsidR="00AC7D48" w:rsidRPr="00C1703F">
        <w:rPr>
          <w:rFonts w:ascii="Times New Roman" w:hAnsi="Times New Roman" w:cs="Times New Roman"/>
          <w:i/>
          <w:sz w:val="28"/>
          <w:szCs w:val="28"/>
        </w:rPr>
        <w:t>оставаться</w:t>
      </w:r>
      <w:r w:rsidR="00AC7D48" w:rsidRPr="00C1703F">
        <w:rPr>
          <w:rFonts w:ascii="Times New Roman" w:hAnsi="Times New Roman" w:cs="Times New Roman"/>
          <w:sz w:val="28"/>
          <w:szCs w:val="28"/>
        </w:rPr>
        <w:t xml:space="preserve"> – 4; </w:t>
      </w:r>
      <w:r w:rsidR="00AC7D48" w:rsidRPr="00C1703F">
        <w:rPr>
          <w:rFonts w:ascii="Times New Roman" w:hAnsi="Times New Roman" w:cs="Times New Roman"/>
          <w:i/>
          <w:sz w:val="28"/>
          <w:szCs w:val="28"/>
        </w:rPr>
        <w:t xml:space="preserve">передавать </w:t>
      </w:r>
      <w:r w:rsidR="00AC7D48" w:rsidRPr="00C1703F">
        <w:rPr>
          <w:rFonts w:ascii="Times New Roman" w:hAnsi="Times New Roman" w:cs="Times New Roman"/>
          <w:sz w:val="28"/>
          <w:szCs w:val="28"/>
        </w:rPr>
        <w:t>– 4 и др.</w:t>
      </w:r>
    </w:p>
    <w:p w:rsidR="001D4108" w:rsidRPr="00C1703F" w:rsidRDefault="001D4108" w:rsidP="00AC7D48">
      <w:pPr>
        <w:spacing w:after="0" w:line="240" w:lineRule="auto"/>
        <w:jc w:val="both"/>
        <w:rPr>
          <w:rFonts w:ascii="Times New Roman" w:hAnsi="Times New Roman" w:cs="Times New Roman"/>
          <w:sz w:val="28"/>
          <w:szCs w:val="28"/>
        </w:rPr>
      </w:pPr>
      <w:r w:rsidRPr="00C1703F">
        <w:rPr>
          <w:rFonts w:ascii="Times New Roman" w:hAnsi="Times New Roman" w:cs="Times New Roman"/>
          <w:sz w:val="28"/>
          <w:szCs w:val="28"/>
        </w:rPr>
        <w:tab/>
        <w:t>Как видно из анализа, общим</w:t>
      </w:r>
      <w:r w:rsidR="00934436" w:rsidRPr="00C1703F">
        <w:rPr>
          <w:rFonts w:ascii="Times New Roman" w:hAnsi="Times New Roman" w:cs="Times New Roman"/>
          <w:sz w:val="28"/>
          <w:szCs w:val="28"/>
        </w:rPr>
        <w:t xml:space="preserve"> семантическим</w:t>
      </w:r>
      <w:r w:rsidRPr="00C1703F">
        <w:rPr>
          <w:rFonts w:ascii="Times New Roman" w:hAnsi="Times New Roman" w:cs="Times New Roman"/>
          <w:sz w:val="28"/>
          <w:szCs w:val="28"/>
        </w:rPr>
        <w:t xml:space="preserve"> характерным признаком ценност</w:t>
      </w:r>
      <w:r w:rsidR="00934436" w:rsidRPr="00C1703F">
        <w:rPr>
          <w:rFonts w:ascii="Times New Roman" w:hAnsi="Times New Roman" w:cs="Times New Roman"/>
          <w:sz w:val="28"/>
          <w:szCs w:val="28"/>
        </w:rPr>
        <w:t>ей</w:t>
      </w:r>
      <w:r w:rsidRPr="00C1703F">
        <w:rPr>
          <w:rFonts w:ascii="Times New Roman" w:hAnsi="Times New Roman" w:cs="Times New Roman"/>
          <w:sz w:val="28"/>
          <w:szCs w:val="28"/>
        </w:rPr>
        <w:t xml:space="preserve"> </w:t>
      </w:r>
      <w:r w:rsidRPr="00C1703F">
        <w:rPr>
          <w:rFonts w:ascii="Times New Roman" w:eastAsia="MinionPro-Regular" w:hAnsi="Times New Roman" w:cs="Times New Roman"/>
          <w:sz w:val="28"/>
          <w:szCs w:val="28"/>
        </w:rPr>
        <w:t xml:space="preserve">ОТБАСЫ / СЕМЬЯ выступают </w:t>
      </w:r>
      <w:r w:rsidRPr="00C1703F">
        <w:rPr>
          <w:rFonts w:ascii="Times New Roman" w:hAnsi="Times New Roman" w:cs="Times New Roman"/>
          <w:i/>
          <w:sz w:val="28"/>
          <w:szCs w:val="28"/>
        </w:rPr>
        <w:t xml:space="preserve">тәрбие </w:t>
      </w:r>
      <w:r w:rsidRPr="00C1703F">
        <w:rPr>
          <w:rFonts w:ascii="Times New Roman" w:hAnsi="Times New Roman" w:cs="Times New Roman"/>
          <w:sz w:val="28"/>
          <w:szCs w:val="28"/>
        </w:rPr>
        <w:t>(воспитание)</w:t>
      </w:r>
      <w:r w:rsidRPr="00C1703F">
        <w:rPr>
          <w:rFonts w:ascii="Times New Roman" w:hAnsi="Times New Roman" w:cs="Times New Roman"/>
          <w:i/>
          <w:sz w:val="28"/>
          <w:szCs w:val="28"/>
        </w:rPr>
        <w:t xml:space="preserve">, жастар </w:t>
      </w:r>
      <w:r w:rsidRPr="00C1703F">
        <w:rPr>
          <w:rFonts w:ascii="Times New Roman" w:hAnsi="Times New Roman" w:cs="Times New Roman"/>
          <w:sz w:val="28"/>
          <w:szCs w:val="28"/>
        </w:rPr>
        <w:t>(молодежь),</w:t>
      </w:r>
      <w:r w:rsidRPr="00C1703F">
        <w:rPr>
          <w:rFonts w:ascii="Times New Roman" w:hAnsi="Times New Roman" w:cs="Times New Roman"/>
          <w:i/>
          <w:sz w:val="28"/>
          <w:szCs w:val="28"/>
        </w:rPr>
        <w:t xml:space="preserve"> қоғам </w:t>
      </w:r>
      <w:r w:rsidRPr="00C1703F">
        <w:rPr>
          <w:rFonts w:ascii="Times New Roman" w:hAnsi="Times New Roman" w:cs="Times New Roman"/>
          <w:sz w:val="28"/>
          <w:szCs w:val="28"/>
        </w:rPr>
        <w:t>(общество),</w:t>
      </w:r>
      <w:r w:rsidRPr="00C1703F">
        <w:rPr>
          <w:rFonts w:ascii="Times New Roman" w:hAnsi="Times New Roman" w:cs="Times New Roman"/>
          <w:i/>
          <w:sz w:val="28"/>
          <w:szCs w:val="28"/>
        </w:rPr>
        <w:t xml:space="preserve"> әке </w:t>
      </w:r>
      <w:r w:rsidRPr="00C1703F">
        <w:rPr>
          <w:rFonts w:ascii="Times New Roman" w:hAnsi="Times New Roman" w:cs="Times New Roman"/>
          <w:sz w:val="28"/>
          <w:szCs w:val="28"/>
        </w:rPr>
        <w:t xml:space="preserve">(отец), </w:t>
      </w:r>
      <w:r w:rsidRPr="00C1703F">
        <w:rPr>
          <w:rFonts w:ascii="Times New Roman" w:hAnsi="Times New Roman" w:cs="Times New Roman"/>
          <w:i/>
          <w:sz w:val="28"/>
          <w:szCs w:val="28"/>
        </w:rPr>
        <w:t xml:space="preserve">маңызды </w:t>
      </w:r>
      <w:r w:rsidRPr="00C1703F">
        <w:rPr>
          <w:rFonts w:ascii="Times New Roman" w:hAnsi="Times New Roman" w:cs="Times New Roman"/>
          <w:sz w:val="28"/>
          <w:szCs w:val="28"/>
        </w:rPr>
        <w:t>(важный),</w:t>
      </w:r>
      <w:r w:rsidR="008E1A71" w:rsidRPr="00C1703F">
        <w:rPr>
          <w:rFonts w:ascii="Times New Roman" w:hAnsi="Times New Roman" w:cs="Times New Roman"/>
          <w:i/>
          <w:sz w:val="28"/>
          <w:szCs w:val="28"/>
        </w:rPr>
        <w:t xml:space="preserve"> </w:t>
      </w:r>
      <w:r w:rsidRPr="00C1703F">
        <w:rPr>
          <w:rFonts w:ascii="Times New Roman" w:hAnsi="Times New Roman" w:cs="Times New Roman"/>
          <w:i/>
          <w:sz w:val="28"/>
          <w:szCs w:val="28"/>
        </w:rPr>
        <w:t xml:space="preserve">жас </w:t>
      </w:r>
      <w:r w:rsidRPr="00C1703F">
        <w:rPr>
          <w:rFonts w:ascii="Times New Roman" w:hAnsi="Times New Roman" w:cs="Times New Roman"/>
          <w:sz w:val="28"/>
          <w:szCs w:val="28"/>
        </w:rPr>
        <w:t>(молодой)</w:t>
      </w:r>
      <w:r w:rsidR="00E379EA" w:rsidRPr="00C1703F">
        <w:rPr>
          <w:rFonts w:ascii="Times New Roman" w:hAnsi="Times New Roman" w:cs="Times New Roman"/>
          <w:sz w:val="28"/>
          <w:szCs w:val="28"/>
        </w:rPr>
        <w:t>,</w:t>
      </w:r>
      <w:r w:rsidR="00E379EA" w:rsidRPr="00C1703F">
        <w:rPr>
          <w:rFonts w:ascii="Times New Roman" w:hAnsi="Times New Roman" w:cs="Times New Roman"/>
          <w:i/>
          <w:sz w:val="28"/>
          <w:szCs w:val="28"/>
        </w:rPr>
        <w:t xml:space="preserve"> әлеуметтік </w:t>
      </w:r>
      <w:r w:rsidR="00E379EA" w:rsidRPr="00C1703F">
        <w:rPr>
          <w:rFonts w:ascii="Times New Roman" w:hAnsi="Times New Roman" w:cs="Times New Roman"/>
          <w:sz w:val="28"/>
          <w:szCs w:val="28"/>
        </w:rPr>
        <w:t>(социальный),</w:t>
      </w:r>
      <w:r w:rsidRPr="00C1703F">
        <w:rPr>
          <w:rFonts w:ascii="Times New Roman" w:hAnsi="Times New Roman" w:cs="Times New Roman"/>
          <w:i/>
          <w:sz w:val="28"/>
          <w:szCs w:val="28"/>
        </w:rPr>
        <w:t xml:space="preserve"> </w:t>
      </w:r>
      <w:r w:rsidR="00E379EA" w:rsidRPr="00C1703F">
        <w:rPr>
          <w:rFonts w:ascii="Times New Roman" w:hAnsi="Times New Roman" w:cs="Times New Roman"/>
          <w:i/>
          <w:sz w:val="28"/>
          <w:szCs w:val="28"/>
        </w:rPr>
        <w:t>насихаттау</w:t>
      </w:r>
      <w:r w:rsidR="00E379EA" w:rsidRPr="00C1703F">
        <w:rPr>
          <w:rFonts w:ascii="Times New Roman" w:hAnsi="Times New Roman" w:cs="Times New Roman"/>
          <w:sz w:val="28"/>
          <w:szCs w:val="28"/>
        </w:rPr>
        <w:t xml:space="preserve"> (пропагандировать).</w:t>
      </w:r>
    </w:p>
    <w:p w:rsidR="00AC7D48" w:rsidRPr="00C1703F" w:rsidRDefault="00754633" w:rsidP="00AC7D48">
      <w:pPr>
        <w:spacing w:after="0" w:line="240" w:lineRule="auto"/>
        <w:jc w:val="both"/>
        <w:rPr>
          <w:rFonts w:ascii="Times New Roman" w:eastAsia="MinionPro-Regular" w:hAnsi="Times New Roman" w:cs="Times New Roman"/>
          <w:sz w:val="28"/>
          <w:szCs w:val="28"/>
        </w:rPr>
      </w:pPr>
      <w:r w:rsidRPr="00C1703F">
        <w:rPr>
          <w:rFonts w:ascii="Times New Roman" w:hAnsi="Times New Roman" w:cs="Times New Roman"/>
          <w:sz w:val="28"/>
          <w:szCs w:val="28"/>
        </w:rPr>
        <w:tab/>
      </w:r>
      <w:r w:rsidR="00AC7D48" w:rsidRPr="00C1703F">
        <w:rPr>
          <w:rFonts w:ascii="Times New Roman" w:hAnsi="Times New Roman" w:cs="Times New Roman"/>
          <w:sz w:val="28"/>
          <w:szCs w:val="28"/>
        </w:rPr>
        <w:t xml:space="preserve">Тема семьи вызывает немалый интерес у журналистов. Анализ материалов прессы показал, что высокие показатели характеристик </w:t>
      </w:r>
      <w:r w:rsidR="00AC7D48" w:rsidRPr="00C1703F">
        <w:rPr>
          <w:rFonts w:ascii="Times New Roman" w:eastAsia="MinionPro-Regular" w:hAnsi="Times New Roman" w:cs="Times New Roman"/>
          <w:sz w:val="28"/>
          <w:szCs w:val="28"/>
        </w:rPr>
        <w:sym w:font="Symbol" w:char="F03C"/>
      </w:r>
      <w:r w:rsidR="00AC7D48" w:rsidRPr="00C1703F">
        <w:rPr>
          <w:rFonts w:ascii="Times New Roman" w:eastAsia="MinionPro-Regular" w:hAnsi="Times New Roman" w:cs="Times New Roman"/>
          <w:sz w:val="28"/>
          <w:szCs w:val="28"/>
        </w:rPr>
        <w:t>политика государства направлена на сохранение семейных ценностей</w:t>
      </w:r>
      <w:r w:rsidR="00AC7D48" w:rsidRPr="00C1703F">
        <w:rPr>
          <w:rFonts w:ascii="Times New Roman" w:eastAsia="MinionPro-Regular" w:hAnsi="Times New Roman" w:cs="Times New Roman"/>
          <w:sz w:val="28"/>
          <w:szCs w:val="28"/>
        </w:rPr>
        <w:sym w:font="Symbol" w:char="F03E"/>
      </w:r>
      <w:r w:rsidR="00AC7D48" w:rsidRPr="00C1703F">
        <w:rPr>
          <w:rFonts w:ascii="Times New Roman" w:eastAsia="MinionPro-Regular" w:hAnsi="Times New Roman" w:cs="Times New Roman"/>
          <w:sz w:val="28"/>
          <w:szCs w:val="28"/>
        </w:rPr>
        <w:t xml:space="preserve"> и </w:t>
      </w:r>
      <w:r w:rsidR="00AC7D48" w:rsidRPr="00C1703F">
        <w:rPr>
          <w:rFonts w:ascii="Times New Roman" w:eastAsia="MinionPro-Regular" w:hAnsi="Times New Roman" w:cs="Times New Roman"/>
          <w:sz w:val="28"/>
          <w:szCs w:val="28"/>
        </w:rPr>
        <w:sym w:font="Symbol" w:char="F03C"/>
      </w:r>
      <w:r w:rsidR="00AC7D48" w:rsidRPr="00C1703F">
        <w:rPr>
          <w:rFonts w:ascii="Times New Roman" w:eastAsia="MinionPro-Regular" w:hAnsi="Times New Roman" w:cs="Times New Roman"/>
          <w:sz w:val="28"/>
          <w:szCs w:val="28"/>
        </w:rPr>
        <w:t>укрепление института семьи</w:t>
      </w:r>
      <w:r w:rsidR="00AC7D48" w:rsidRPr="00C1703F">
        <w:rPr>
          <w:rFonts w:ascii="Times New Roman" w:eastAsia="MinionPro-Regular" w:hAnsi="Times New Roman" w:cs="Times New Roman"/>
          <w:sz w:val="28"/>
          <w:szCs w:val="28"/>
        </w:rPr>
        <w:sym w:font="Symbol" w:char="F03E"/>
      </w:r>
      <w:r w:rsidR="00AC7D48" w:rsidRPr="00C1703F">
        <w:rPr>
          <w:rFonts w:ascii="Times New Roman" w:eastAsia="MinionPro-Regular" w:hAnsi="Times New Roman" w:cs="Times New Roman"/>
          <w:sz w:val="28"/>
          <w:szCs w:val="28"/>
        </w:rPr>
        <w:t xml:space="preserve"> подтверждают тезис о том, что тема семьи находится в фокусе внимания на государственном уровне и государством предпринимаются определенные меры по сохранению и укреплению этого социального института. В целом сохраняется преемственность ценност</w:t>
      </w:r>
      <w:r w:rsidR="00DB0C2E" w:rsidRPr="00C1703F">
        <w:rPr>
          <w:rFonts w:ascii="Times New Roman" w:eastAsia="MinionPro-Regular" w:hAnsi="Times New Roman" w:cs="Times New Roman"/>
          <w:sz w:val="28"/>
          <w:szCs w:val="28"/>
        </w:rPr>
        <w:t>ей</w:t>
      </w:r>
      <w:r w:rsidR="00AC7D48" w:rsidRPr="00C1703F">
        <w:rPr>
          <w:rFonts w:ascii="Times New Roman" w:eastAsia="MinionPro-Regular" w:hAnsi="Times New Roman" w:cs="Times New Roman"/>
          <w:sz w:val="28"/>
          <w:szCs w:val="28"/>
        </w:rPr>
        <w:t xml:space="preserve"> ОТБАСЫ / </w:t>
      </w:r>
      <w:r w:rsidR="00AC7D48" w:rsidRPr="00C1703F">
        <w:rPr>
          <w:rFonts w:ascii="Times New Roman" w:eastAsia="MinionPro-Regular" w:hAnsi="Times New Roman" w:cs="Times New Roman"/>
          <w:sz w:val="28"/>
          <w:szCs w:val="28"/>
        </w:rPr>
        <w:lastRenderedPageBreak/>
        <w:t>СЕМЬЯ: уважительное отношение к старшим, бе</w:t>
      </w:r>
      <w:r w:rsidR="00DB0C2E" w:rsidRPr="00C1703F">
        <w:rPr>
          <w:rFonts w:ascii="Times New Roman" w:eastAsia="MinionPro-Regular" w:hAnsi="Times New Roman" w:cs="Times New Roman"/>
          <w:sz w:val="28"/>
          <w:szCs w:val="28"/>
        </w:rPr>
        <w:t xml:space="preserve">режное отношение к детям и др., </w:t>
      </w:r>
      <w:r w:rsidR="00AC7D48" w:rsidRPr="00C1703F">
        <w:rPr>
          <w:rFonts w:ascii="Times New Roman" w:eastAsia="MinionPro-Regular" w:hAnsi="Times New Roman" w:cs="Times New Roman"/>
          <w:sz w:val="28"/>
          <w:szCs w:val="28"/>
        </w:rPr>
        <w:t xml:space="preserve">при этом под влиянием эпохи постмодернизма и капитализма, современного политико-экономического, социально-культурного контекста выработаны и новые ценностные ориентиры: </w:t>
      </w:r>
      <w:r w:rsidR="00AC7D48" w:rsidRPr="00C1703F">
        <w:rPr>
          <w:rFonts w:ascii="Times New Roman" w:eastAsia="MinionPro-Regular" w:hAnsi="Times New Roman" w:cs="Times New Roman"/>
          <w:i/>
          <w:sz w:val="28"/>
          <w:szCs w:val="28"/>
        </w:rPr>
        <w:t>чайлдфри, феминизм, моногамные отношения</w:t>
      </w:r>
      <w:r w:rsidR="00AC7D48" w:rsidRPr="00C1703F">
        <w:rPr>
          <w:rFonts w:ascii="Times New Roman" w:eastAsia="MinionPro-Regular" w:hAnsi="Times New Roman" w:cs="Times New Roman"/>
          <w:sz w:val="28"/>
          <w:szCs w:val="28"/>
        </w:rPr>
        <w:t xml:space="preserve"> и т.п. В гендерном отношении происходит некоторое перераспределение: женщины все чаще самоутверждаются за пределами домохозяйства. Налицо тенденция возврата к вечным темам духовности, нравственности, ценности семьи как социального института в казахстанском обществе. Для этого необходимо системно пропагандировать семейные</w:t>
      </w:r>
      <w:r w:rsidR="004B4205" w:rsidRPr="00C1703F">
        <w:rPr>
          <w:rFonts w:ascii="Times New Roman" w:eastAsia="MinionPro-Regular" w:hAnsi="Times New Roman" w:cs="Times New Roman"/>
          <w:sz w:val="28"/>
          <w:szCs w:val="28"/>
        </w:rPr>
        <w:t xml:space="preserve"> ценности</w:t>
      </w:r>
      <w:r w:rsidR="00AC7D48" w:rsidRPr="00C1703F">
        <w:rPr>
          <w:rFonts w:ascii="Times New Roman" w:eastAsia="MinionPro-Regular" w:hAnsi="Times New Roman" w:cs="Times New Roman"/>
          <w:sz w:val="28"/>
          <w:szCs w:val="28"/>
        </w:rPr>
        <w:t>, культивировать положительный образ семьи и брака.</w:t>
      </w:r>
    </w:p>
    <w:p w:rsidR="00AC7D48" w:rsidRPr="00C1703F" w:rsidRDefault="00AC7D48" w:rsidP="00AC7D48">
      <w:pPr>
        <w:spacing w:after="0" w:line="240" w:lineRule="auto"/>
        <w:jc w:val="both"/>
        <w:rPr>
          <w:rFonts w:ascii="Times New Roman" w:eastAsia="MinionPro-Regular" w:hAnsi="Times New Roman" w:cs="Times New Roman"/>
          <w:sz w:val="28"/>
          <w:szCs w:val="28"/>
        </w:rPr>
      </w:pPr>
    </w:p>
    <w:p w:rsidR="00AC7D48" w:rsidRPr="003440DD" w:rsidRDefault="00AC7D48" w:rsidP="00AC7D48">
      <w:pPr>
        <w:spacing w:after="0" w:line="240" w:lineRule="auto"/>
        <w:jc w:val="center"/>
        <w:rPr>
          <w:rFonts w:ascii="Times New Roman" w:eastAsia="MinionPro-Regular" w:hAnsi="Times New Roman" w:cs="Times New Roman"/>
          <w:sz w:val="28"/>
          <w:szCs w:val="28"/>
        </w:rPr>
      </w:pPr>
      <w:r w:rsidRPr="003440DD">
        <w:rPr>
          <w:rFonts w:ascii="Times New Roman" w:eastAsia="MinionPro-Regular" w:hAnsi="Times New Roman" w:cs="Times New Roman"/>
          <w:sz w:val="28"/>
          <w:szCs w:val="28"/>
        </w:rPr>
        <w:t>2.1.2 Репрезентация ценност</w:t>
      </w:r>
      <w:r w:rsidR="00DB0C2E" w:rsidRPr="003440DD">
        <w:rPr>
          <w:rFonts w:ascii="Times New Roman" w:eastAsia="MinionPro-Regular" w:hAnsi="Times New Roman" w:cs="Times New Roman"/>
          <w:sz w:val="28"/>
          <w:szCs w:val="28"/>
        </w:rPr>
        <w:t>ей</w:t>
      </w:r>
      <w:r w:rsidRPr="003440DD">
        <w:rPr>
          <w:rFonts w:ascii="Times New Roman" w:eastAsia="MinionPro-Regular" w:hAnsi="Times New Roman" w:cs="Times New Roman"/>
          <w:sz w:val="28"/>
          <w:szCs w:val="28"/>
        </w:rPr>
        <w:t xml:space="preserve"> КЕЛІСІМ / СОГЛАСИЕ</w:t>
      </w:r>
    </w:p>
    <w:p w:rsidR="00AC7D48" w:rsidRPr="003440DD" w:rsidRDefault="00AC7D48" w:rsidP="00AC7D48">
      <w:pPr>
        <w:spacing w:after="0" w:line="240" w:lineRule="auto"/>
        <w:jc w:val="center"/>
        <w:rPr>
          <w:rFonts w:ascii="Times New Roman" w:eastAsia="MinionPro-Regular" w:hAnsi="Times New Roman" w:cs="Times New Roman"/>
          <w:sz w:val="28"/>
          <w:szCs w:val="28"/>
        </w:rPr>
      </w:pPr>
      <w:r w:rsidRPr="003440DD">
        <w:rPr>
          <w:rFonts w:ascii="Times New Roman" w:eastAsia="MinionPro-Regular" w:hAnsi="Times New Roman" w:cs="Times New Roman"/>
          <w:sz w:val="28"/>
          <w:szCs w:val="28"/>
        </w:rPr>
        <w:t>в языке казахско- и русскоязычной прессы Казахстана</w:t>
      </w:r>
    </w:p>
    <w:p w:rsidR="00AC7D48" w:rsidRPr="00C1703F" w:rsidRDefault="00AC7D48" w:rsidP="00AC7D48">
      <w:pPr>
        <w:spacing w:after="0" w:line="240" w:lineRule="auto"/>
        <w:jc w:val="both"/>
        <w:rPr>
          <w:rFonts w:ascii="Times New Roman" w:eastAsia="MinionPro-Regular" w:hAnsi="Times New Roman" w:cs="Times New Roman"/>
          <w:sz w:val="28"/>
          <w:szCs w:val="28"/>
        </w:rPr>
      </w:pPr>
      <w:r w:rsidRPr="00C1703F">
        <w:rPr>
          <w:rFonts w:ascii="Times New Roman" w:eastAsia="MinionPro-Regular" w:hAnsi="Times New Roman" w:cs="Times New Roman"/>
          <w:sz w:val="28"/>
          <w:szCs w:val="28"/>
        </w:rPr>
        <w:tab/>
        <w:t>Современное казахстанское общество сложно представить без ценности СОГЛАСИЕ. Мир становится хрупким, обостряются межэтнические конфликты, ведется борьба за территорию и ресурсы и т.п. Эти проблемы не обходят стороной и Казахстан, однако достоянием нашей республики является мирное сосуществование множества различных этнических групп. Ценность СОГЛАСИЕ – чрезвычайно актуальная, вместе с тем малоисследованная проблема в казахстанском обществе. Ее актуальность объясняется тем, что в полиэтническом Казахстане, благодаря единству исторических судеб населяющих его народов, созданы самые благоприятные возможности для взаимного обогащения культур.</w:t>
      </w:r>
    </w:p>
    <w:p w:rsidR="00AC7D48" w:rsidRPr="00C1703F" w:rsidRDefault="00AC7D48" w:rsidP="00AC7D48">
      <w:pPr>
        <w:spacing w:after="0" w:line="240" w:lineRule="auto"/>
        <w:jc w:val="both"/>
        <w:rPr>
          <w:rFonts w:ascii="Times New Roman" w:hAnsi="Times New Roman" w:cs="Times New Roman"/>
          <w:sz w:val="28"/>
          <w:szCs w:val="28"/>
        </w:rPr>
      </w:pPr>
      <w:r w:rsidRPr="00C1703F">
        <w:rPr>
          <w:rFonts w:ascii="Times New Roman" w:eastAsia="MinionPro-Regular" w:hAnsi="Times New Roman" w:cs="Times New Roman"/>
          <w:sz w:val="28"/>
          <w:szCs w:val="28"/>
        </w:rPr>
        <w:tab/>
        <w:t xml:space="preserve">Известный казахстанский философ А.Н. Нысанбаев определяет межэтническое согласие как тип социально-этнического поведения и общения этносов и выделяет следующие его параметры: 1) наличие общих мировоззренческих оснований, общности исторических судеб, духовной близости; 2) достижение подлинного взаимопонимания, заключающегося не только в понимании другого этнического субъекта, но и его отношения к себе как равного партнера по общению; 3) создание условий и возможностей для постоянного и непрерывного взаимообмена во всех сферах жизни </w:t>
      </w:r>
      <w:r w:rsidRPr="00C1703F">
        <w:rPr>
          <w:rFonts w:ascii="Times New Roman" w:hAnsi="Times New Roman" w:cs="Times New Roman"/>
          <w:sz w:val="28"/>
          <w:szCs w:val="28"/>
        </w:rPr>
        <w:t>[1</w:t>
      </w:r>
      <w:r w:rsidR="00A51291">
        <w:rPr>
          <w:rFonts w:ascii="Times New Roman" w:hAnsi="Times New Roman" w:cs="Times New Roman"/>
          <w:sz w:val="28"/>
          <w:szCs w:val="28"/>
        </w:rPr>
        <w:t>77</w:t>
      </w:r>
      <w:r w:rsidRPr="00C1703F">
        <w:rPr>
          <w:rFonts w:ascii="Times New Roman" w:hAnsi="Times New Roman" w:cs="Times New Roman"/>
          <w:sz w:val="28"/>
          <w:szCs w:val="28"/>
        </w:rPr>
        <w:t>, с. 188-189].</w:t>
      </w:r>
    </w:p>
    <w:p w:rsidR="00F643B5" w:rsidRPr="00C1703F" w:rsidRDefault="00F643B5" w:rsidP="00F643B5">
      <w:pPr>
        <w:spacing w:after="0" w:line="240" w:lineRule="auto"/>
        <w:jc w:val="both"/>
        <w:rPr>
          <w:rFonts w:ascii="Times New Roman" w:hAnsi="Times New Roman" w:cs="Times New Roman"/>
          <w:sz w:val="28"/>
          <w:szCs w:val="28"/>
        </w:rPr>
      </w:pPr>
      <w:r w:rsidRPr="00C1703F">
        <w:rPr>
          <w:rFonts w:ascii="Times New Roman" w:hAnsi="Times New Roman" w:cs="Times New Roman"/>
          <w:sz w:val="28"/>
          <w:szCs w:val="28"/>
        </w:rPr>
        <w:tab/>
        <w:t>В Қазақ әдеби тілінің сөздігі даются следующие определения: 1. сөз байласу, уәделесу, келісу; 2. келіссөз, шарт, бітім; 3. үйлесім, ұнасым, жарасым [170, с. 581].</w:t>
      </w:r>
    </w:p>
    <w:p w:rsidR="00F643B5" w:rsidRPr="00C1703F" w:rsidRDefault="00F643B5" w:rsidP="00F643B5">
      <w:pPr>
        <w:spacing w:after="0" w:line="240" w:lineRule="auto"/>
        <w:jc w:val="both"/>
        <w:rPr>
          <w:rFonts w:ascii="Times New Roman" w:hAnsi="Times New Roman" w:cs="Times New Roman"/>
          <w:sz w:val="28"/>
          <w:szCs w:val="28"/>
        </w:rPr>
      </w:pPr>
      <w:r w:rsidRPr="00C1703F">
        <w:rPr>
          <w:rFonts w:ascii="Times New Roman" w:hAnsi="Times New Roman" w:cs="Times New Roman"/>
          <w:sz w:val="28"/>
          <w:szCs w:val="28"/>
        </w:rPr>
        <w:tab/>
        <w:t>В словарях С.И. О</w:t>
      </w:r>
      <w:r w:rsidR="00A51291">
        <w:rPr>
          <w:rFonts w:ascii="Times New Roman" w:hAnsi="Times New Roman" w:cs="Times New Roman"/>
          <w:sz w:val="28"/>
          <w:szCs w:val="28"/>
        </w:rPr>
        <w:t>жегова [178], Т.Ф. Ефремовой [179</w:t>
      </w:r>
      <w:r w:rsidRPr="00C1703F">
        <w:rPr>
          <w:rFonts w:ascii="Times New Roman" w:hAnsi="Times New Roman" w:cs="Times New Roman"/>
          <w:sz w:val="28"/>
          <w:szCs w:val="28"/>
        </w:rPr>
        <w:t xml:space="preserve">] дефиниции понятия </w:t>
      </w:r>
      <w:r w:rsidRPr="00C1703F">
        <w:rPr>
          <w:rFonts w:ascii="Times New Roman" w:hAnsi="Times New Roman" w:cs="Times New Roman"/>
          <w:i/>
          <w:sz w:val="28"/>
          <w:szCs w:val="28"/>
        </w:rPr>
        <w:t>согласие</w:t>
      </w:r>
      <w:r w:rsidRPr="00C1703F">
        <w:rPr>
          <w:rFonts w:ascii="Times New Roman" w:hAnsi="Times New Roman" w:cs="Times New Roman"/>
          <w:sz w:val="28"/>
          <w:szCs w:val="28"/>
        </w:rPr>
        <w:t xml:space="preserve"> полностью совпадают с определением, данным в БАС, который содержит наиболее полную трактовку: 1. Утвердительный ответ на что-либо; позволение, разрешение. 2. Соглашение, взаимная договоренность. 3. Общность взглядов, мнений и т.п.; единомыслие, единодушие. 4. Взаимная дружба, мирные дружественные отношения. 5. Согласован</w:t>
      </w:r>
      <w:r w:rsidR="00A51291">
        <w:rPr>
          <w:rFonts w:ascii="Times New Roman" w:hAnsi="Times New Roman" w:cs="Times New Roman"/>
          <w:sz w:val="28"/>
          <w:szCs w:val="28"/>
        </w:rPr>
        <w:t>ность, слаженность, гармония [180</w:t>
      </w:r>
      <w:r w:rsidRPr="00C1703F">
        <w:rPr>
          <w:rFonts w:ascii="Times New Roman" w:hAnsi="Times New Roman" w:cs="Times New Roman"/>
          <w:sz w:val="28"/>
          <w:szCs w:val="28"/>
        </w:rPr>
        <w:t xml:space="preserve">, с. 107-108]. В Словаре Д.Н. Ушакова </w:t>
      </w:r>
      <w:r w:rsidRPr="00C1703F">
        <w:rPr>
          <w:rFonts w:ascii="Times New Roman" w:hAnsi="Times New Roman" w:cs="Times New Roman"/>
          <w:i/>
          <w:sz w:val="28"/>
          <w:szCs w:val="28"/>
        </w:rPr>
        <w:t>согласие</w:t>
      </w:r>
      <w:r w:rsidRPr="00C1703F">
        <w:rPr>
          <w:rFonts w:ascii="Times New Roman" w:hAnsi="Times New Roman" w:cs="Times New Roman"/>
          <w:sz w:val="28"/>
          <w:szCs w:val="28"/>
        </w:rPr>
        <w:t xml:space="preserve"> дополняется новой семой «одобрение», сохраняя все определения БАС [18</w:t>
      </w:r>
      <w:r w:rsidR="00A51291">
        <w:rPr>
          <w:rFonts w:ascii="Times New Roman" w:hAnsi="Times New Roman" w:cs="Times New Roman"/>
          <w:sz w:val="28"/>
          <w:szCs w:val="28"/>
        </w:rPr>
        <w:t>1</w:t>
      </w:r>
      <w:r w:rsidRPr="00C1703F">
        <w:rPr>
          <w:rFonts w:ascii="Times New Roman" w:hAnsi="Times New Roman" w:cs="Times New Roman"/>
          <w:sz w:val="28"/>
          <w:szCs w:val="28"/>
        </w:rPr>
        <w:t>].</w:t>
      </w:r>
    </w:p>
    <w:p w:rsidR="00F643B5" w:rsidRPr="00C1703F" w:rsidRDefault="00F643B5" w:rsidP="00F643B5">
      <w:pPr>
        <w:spacing w:after="0" w:line="240" w:lineRule="auto"/>
        <w:jc w:val="both"/>
        <w:rPr>
          <w:rFonts w:ascii="Times New Roman" w:hAnsi="Times New Roman" w:cs="Times New Roman"/>
          <w:sz w:val="28"/>
          <w:szCs w:val="28"/>
        </w:rPr>
      </w:pPr>
      <w:r w:rsidRPr="00C1703F">
        <w:rPr>
          <w:rFonts w:ascii="Times New Roman" w:hAnsi="Times New Roman" w:cs="Times New Roman"/>
          <w:sz w:val="28"/>
          <w:szCs w:val="28"/>
        </w:rPr>
        <w:lastRenderedPageBreak/>
        <w:tab/>
        <w:t xml:space="preserve">В рамках настоящего исследования из приведенного списка минимальных отличительных признаков лексемы </w:t>
      </w:r>
      <w:r w:rsidRPr="00C1703F">
        <w:rPr>
          <w:rFonts w:ascii="Times New Roman" w:hAnsi="Times New Roman" w:cs="Times New Roman"/>
          <w:i/>
          <w:sz w:val="28"/>
          <w:szCs w:val="28"/>
        </w:rPr>
        <w:t>согласие</w:t>
      </w:r>
      <w:r w:rsidRPr="00C1703F">
        <w:rPr>
          <w:rFonts w:ascii="Times New Roman" w:hAnsi="Times New Roman" w:cs="Times New Roman"/>
          <w:sz w:val="28"/>
          <w:szCs w:val="28"/>
        </w:rPr>
        <w:t>, объединенных в семантическое микрополе, для нас представляют интерес в первую очередь признаки под №3. Общность взглядов, мнений и т.п.; единомыслие, единодушие. 4. Взаимная дружба, мирные дружественные отношения. 5. Согласованность, слаженность, гармония, из которых можно выделить семы единомыслие, дружба, гармония. Подобных сем в определениях, данных в Словаре казахского литературного языка нами не обнаружено.</w:t>
      </w:r>
    </w:p>
    <w:p w:rsidR="00F643B5" w:rsidRPr="00C1703F" w:rsidRDefault="00F643B5" w:rsidP="00F643B5">
      <w:pPr>
        <w:spacing w:after="0" w:line="240" w:lineRule="auto"/>
        <w:jc w:val="both"/>
        <w:rPr>
          <w:rFonts w:ascii="Times New Roman" w:hAnsi="Times New Roman" w:cs="Times New Roman"/>
          <w:sz w:val="28"/>
          <w:szCs w:val="28"/>
        </w:rPr>
      </w:pPr>
      <w:r w:rsidRPr="00C1703F">
        <w:rPr>
          <w:rFonts w:ascii="Times New Roman" w:hAnsi="Times New Roman" w:cs="Times New Roman"/>
          <w:sz w:val="28"/>
          <w:szCs w:val="28"/>
        </w:rPr>
        <w:tab/>
        <w:t xml:space="preserve">Выход в определениях на первое место лексем </w:t>
      </w:r>
      <w:r w:rsidRPr="00C1703F">
        <w:rPr>
          <w:rFonts w:ascii="Times New Roman" w:hAnsi="Times New Roman" w:cs="Times New Roman"/>
          <w:i/>
          <w:sz w:val="28"/>
          <w:szCs w:val="28"/>
        </w:rPr>
        <w:t>утверждение, разрешение</w:t>
      </w:r>
      <w:r w:rsidRPr="00C1703F">
        <w:rPr>
          <w:rFonts w:ascii="Times New Roman" w:hAnsi="Times New Roman" w:cs="Times New Roman"/>
          <w:sz w:val="28"/>
          <w:szCs w:val="28"/>
        </w:rPr>
        <w:t xml:space="preserve"> и </w:t>
      </w:r>
      <w:r w:rsidRPr="00C1703F">
        <w:rPr>
          <w:rFonts w:ascii="Times New Roman" w:hAnsi="Times New Roman" w:cs="Times New Roman"/>
          <w:i/>
          <w:sz w:val="28"/>
          <w:szCs w:val="28"/>
        </w:rPr>
        <w:t>позволение</w:t>
      </w:r>
      <w:r w:rsidRPr="00C1703F">
        <w:rPr>
          <w:rFonts w:ascii="Times New Roman" w:hAnsi="Times New Roman" w:cs="Times New Roman"/>
          <w:sz w:val="28"/>
          <w:szCs w:val="28"/>
        </w:rPr>
        <w:t xml:space="preserve"> подводит </w:t>
      </w:r>
      <w:r w:rsidRPr="00C1703F">
        <w:rPr>
          <w:rFonts w:ascii="Times New Roman" w:hAnsi="Times New Roman" w:cs="Times New Roman"/>
          <w:i/>
          <w:sz w:val="28"/>
          <w:szCs w:val="28"/>
        </w:rPr>
        <w:t>согласие</w:t>
      </w:r>
      <w:r w:rsidRPr="00C1703F">
        <w:rPr>
          <w:rFonts w:ascii="Times New Roman" w:hAnsi="Times New Roman" w:cs="Times New Roman"/>
          <w:sz w:val="28"/>
          <w:szCs w:val="28"/>
        </w:rPr>
        <w:t xml:space="preserve"> к понятию </w:t>
      </w:r>
      <w:r w:rsidRPr="00C1703F">
        <w:rPr>
          <w:rFonts w:ascii="Times New Roman" w:hAnsi="Times New Roman" w:cs="Times New Roman"/>
          <w:i/>
          <w:sz w:val="28"/>
          <w:szCs w:val="28"/>
        </w:rPr>
        <w:t>власть</w:t>
      </w:r>
      <w:r w:rsidRPr="00C1703F">
        <w:rPr>
          <w:rFonts w:ascii="Times New Roman" w:hAnsi="Times New Roman" w:cs="Times New Roman"/>
          <w:sz w:val="28"/>
          <w:szCs w:val="28"/>
        </w:rPr>
        <w:t>.</w:t>
      </w:r>
    </w:p>
    <w:p w:rsidR="00AC7D48" w:rsidRPr="00C1703F" w:rsidRDefault="00F643B5" w:rsidP="00AC7D48">
      <w:pPr>
        <w:spacing w:after="0" w:line="240" w:lineRule="auto"/>
        <w:jc w:val="both"/>
        <w:rPr>
          <w:rFonts w:ascii="Times New Roman" w:eastAsia="MinionPro-Regular" w:hAnsi="Times New Roman" w:cs="Times New Roman"/>
          <w:sz w:val="28"/>
          <w:szCs w:val="28"/>
        </w:rPr>
      </w:pPr>
      <w:r w:rsidRPr="00C1703F">
        <w:rPr>
          <w:rFonts w:ascii="Times New Roman" w:hAnsi="Times New Roman" w:cs="Times New Roman"/>
          <w:sz w:val="28"/>
          <w:szCs w:val="28"/>
        </w:rPr>
        <w:t xml:space="preserve"> </w:t>
      </w:r>
      <w:r w:rsidRPr="00C1703F">
        <w:rPr>
          <w:rFonts w:ascii="Times New Roman" w:hAnsi="Times New Roman" w:cs="Times New Roman"/>
          <w:sz w:val="28"/>
          <w:szCs w:val="28"/>
        </w:rPr>
        <w:tab/>
      </w:r>
      <w:r w:rsidR="00AC7D48" w:rsidRPr="00C1703F">
        <w:rPr>
          <w:rFonts w:ascii="Times New Roman" w:hAnsi="Times New Roman" w:cs="Times New Roman"/>
          <w:sz w:val="28"/>
          <w:szCs w:val="28"/>
        </w:rPr>
        <w:t>Попытаем</w:t>
      </w:r>
      <w:r w:rsidR="00DB0C2E" w:rsidRPr="00C1703F">
        <w:rPr>
          <w:rFonts w:ascii="Times New Roman" w:hAnsi="Times New Roman" w:cs="Times New Roman"/>
          <w:sz w:val="28"/>
          <w:szCs w:val="28"/>
        </w:rPr>
        <w:t>ся проанализировать как ценности</w:t>
      </w:r>
      <w:r w:rsidR="00AC7D48" w:rsidRPr="00C1703F">
        <w:rPr>
          <w:rFonts w:ascii="Times New Roman" w:hAnsi="Times New Roman" w:cs="Times New Roman"/>
          <w:sz w:val="28"/>
          <w:szCs w:val="28"/>
        </w:rPr>
        <w:t xml:space="preserve"> </w:t>
      </w:r>
      <w:r w:rsidR="00AC7D48" w:rsidRPr="00C1703F">
        <w:rPr>
          <w:rFonts w:ascii="Times New Roman" w:eastAsia="MinionPro-Regular" w:hAnsi="Times New Roman" w:cs="Times New Roman"/>
          <w:sz w:val="28"/>
          <w:szCs w:val="28"/>
        </w:rPr>
        <w:t xml:space="preserve">КЕЛІСІМ / СОГЛАСИЕ </w:t>
      </w:r>
      <w:r w:rsidR="00737B71" w:rsidRPr="00C1703F">
        <w:rPr>
          <w:rFonts w:ascii="Times New Roman" w:eastAsia="MinionPro-Regular" w:hAnsi="Times New Roman" w:cs="Times New Roman"/>
          <w:sz w:val="28"/>
          <w:szCs w:val="28"/>
        </w:rPr>
        <w:t>актуализирую</w:t>
      </w:r>
      <w:r w:rsidR="00AC7D48" w:rsidRPr="00C1703F">
        <w:rPr>
          <w:rFonts w:ascii="Times New Roman" w:eastAsia="MinionPro-Regular" w:hAnsi="Times New Roman" w:cs="Times New Roman"/>
          <w:sz w:val="28"/>
          <w:szCs w:val="28"/>
        </w:rPr>
        <w:t xml:space="preserve">тся в языке казахско- и русскоязычной прессы. </w:t>
      </w:r>
    </w:p>
    <w:p w:rsidR="00AC7D48" w:rsidRPr="00C1703F" w:rsidRDefault="00AC7D48" w:rsidP="00AC7D48">
      <w:pPr>
        <w:spacing w:after="0" w:line="240" w:lineRule="auto"/>
        <w:jc w:val="both"/>
        <w:rPr>
          <w:rFonts w:ascii="Times New Roman" w:eastAsia="MinionPro-Regular" w:hAnsi="Times New Roman" w:cs="Times New Roman"/>
          <w:sz w:val="28"/>
          <w:szCs w:val="28"/>
        </w:rPr>
      </w:pPr>
      <w:r w:rsidRPr="00C1703F">
        <w:rPr>
          <w:rFonts w:ascii="Times New Roman" w:hAnsi="Times New Roman" w:cs="Times New Roman"/>
          <w:sz w:val="28"/>
          <w:szCs w:val="28"/>
        </w:rPr>
        <w:tab/>
        <w:t xml:space="preserve">Ценность </w:t>
      </w:r>
      <w:r w:rsidRPr="00C1703F">
        <w:rPr>
          <w:rFonts w:ascii="Times New Roman" w:eastAsia="MinionPro-Regular" w:hAnsi="Times New Roman" w:cs="Times New Roman"/>
          <w:sz w:val="28"/>
          <w:szCs w:val="28"/>
        </w:rPr>
        <w:t>КЕЛІСІМ встречается в 39 фрагментах казахскоязычной прессы, в том числе в газете «Егемен Қазақстан» – 19; «Айқын» – 11; «Білімді ел» – 9 фрагментов-источников. Представим частоту встречаемости в текстах исследуемых га</w:t>
      </w:r>
      <w:r w:rsidR="00E15B82">
        <w:rPr>
          <w:rFonts w:ascii="Times New Roman" w:eastAsia="MinionPro-Regular" w:hAnsi="Times New Roman" w:cs="Times New Roman"/>
          <w:sz w:val="28"/>
          <w:szCs w:val="28"/>
        </w:rPr>
        <w:t>зет в виде диаграммы (рисунок 10</w:t>
      </w:r>
      <w:r w:rsidRPr="00C1703F">
        <w:rPr>
          <w:rFonts w:ascii="Times New Roman" w:eastAsia="MinionPro-Regular" w:hAnsi="Times New Roman" w:cs="Times New Roman"/>
          <w:sz w:val="28"/>
          <w:szCs w:val="28"/>
        </w:rPr>
        <w:t>).</w:t>
      </w:r>
    </w:p>
    <w:p w:rsidR="00AC7D48" w:rsidRPr="00C1703F" w:rsidRDefault="00AC7D48" w:rsidP="00AC7D48">
      <w:pPr>
        <w:spacing w:after="0" w:line="240" w:lineRule="auto"/>
        <w:jc w:val="both"/>
        <w:rPr>
          <w:rFonts w:ascii="Times New Roman" w:eastAsia="MinionPro-Regular" w:hAnsi="Times New Roman" w:cs="Times New Roman"/>
          <w:sz w:val="28"/>
          <w:szCs w:val="28"/>
        </w:rPr>
      </w:pPr>
    </w:p>
    <w:p w:rsidR="00AC7D48" w:rsidRPr="00C1703F" w:rsidRDefault="00AC7D48" w:rsidP="00AC7D48">
      <w:pPr>
        <w:spacing w:after="0" w:line="240" w:lineRule="auto"/>
        <w:jc w:val="center"/>
        <w:rPr>
          <w:rFonts w:ascii="Times New Roman" w:eastAsia="MinionPro-Regular" w:hAnsi="Times New Roman" w:cs="Times New Roman"/>
          <w:sz w:val="28"/>
          <w:szCs w:val="28"/>
        </w:rPr>
      </w:pPr>
      <w:r w:rsidRPr="00C1703F">
        <w:rPr>
          <w:rFonts w:ascii="Times New Roman" w:eastAsia="MinionPro-Regular" w:hAnsi="Times New Roman" w:cs="Times New Roman"/>
          <w:noProof/>
          <w:sz w:val="28"/>
          <w:szCs w:val="28"/>
        </w:rPr>
        <w:drawing>
          <wp:inline distT="0" distB="0" distL="0" distR="0">
            <wp:extent cx="5490830" cy="1669312"/>
            <wp:effectExtent l="19050" t="0" r="14620" b="7088"/>
            <wp:docPr id="36" name="Диаграмма 26"/>
            <wp:cNvGraphicFramePr/>
            <a:graphic xmlns:a="http://schemas.openxmlformats.org/drawingml/2006/main">
              <a:graphicData uri="http://schemas.openxmlformats.org/drawingml/2006/chart">
                <c:chart xmlns:c="http://schemas.openxmlformats.org/drawingml/2006/chart" xmlns:r="http://schemas.openxmlformats.org/officeDocument/2006/relationships" r:id="rId34"/>
              </a:graphicData>
            </a:graphic>
          </wp:inline>
        </w:drawing>
      </w:r>
    </w:p>
    <w:p w:rsidR="009908D8" w:rsidRPr="00C1703F" w:rsidRDefault="00AC7D48" w:rsidP="00AC7D48">
      <w:pPr>
        <w:spacing w:after="0" w:line="240" w:lineRule="auto"/>
        <w:jc w:val="center"/>
        <w:rPr>
          <w:rFonts w:ascii="Times New Roman" w:hAnsi="Times New Roman" w:cs="Times New Roman"/>
          <w:sz w:val="28"/>
          <w:szCs w:val="28"/>
        </w:rPr>
      </w:pPr>
      <w:r w:rsidRPr="00C1703F">
        <w:rPr>
          <w:rFonts w:ascii="Times New Roman" w:hAnsi="Times New Roman" w:cs="Times New Roman"/>
          <w:sz w:val="28"/>
          <w:szCs w:val="28"/>
        </w:rPr>
        <w:t>Рисунок 1</w:t>
      </w:r>
      <w:r w:rsidR="00E15B82">
        <w:rPr>
          <w:rFonts w:ascii="Times New Roman" w:hAnsi="Times New Roman" w:cs="Times New Roman"/>
          <w:sz w:val="28"/>
          <w:szCs w:val="28"/>
        </w:rPr>
        <w:t>0</w:t>
      </w:r>
      <w:r w:rsidRPr="00C1703F">
        <w:rPr>
          <w:rFonts w:ascii="Times New Roman" w:hAnsi="Times New Roman" w:cs="Times New Roman"/>
          <w:sz w:val="28"/>
          <w:szCs w:val="28"/>
        </w:rPr>
        <w:t xml:space="preserve"> – </w:t>
      </w:r>
      <w:r w:rsidR="00DB0C2E" w:rsidRPr="00C1703F">
        <w:rPr>
          <w:rFonts w:ascii="Times New Roman" w:hAnsi="Times New Roman" w:cs="Times New Roman"/>
          <w:sz w:val="28"/>
          <w:szCs w:val="28"/>
        </w:rPr>
        <w:t>Процентное с</w:t>
      </w:r>
      <w:r w:rsidRPr="00C1703F">
        <w:rPr>
          <w:rFonts w:ascii="Times New Roman" w:hAnsi="Times New Roman" w:cs="Times New Roman"/>
          <w:sz w:val="28"/>
          <w:szCs w:val="28"/>
        </w:rPr>
        <w:t xml:space="preserve">оотношение </w:t>
      </w:r>
      <w:r w:rsidR="009908D8" w:rsidRPr="00C1703F">
        <w:rPr>
          <w:rFonts w:ascii="Times New Roman" w:hAnsi="Times New Roman" w:cs="Times New Roman"/>
          <w:sz w:val="28"/>
          <w:szCs w:val="28"/>
        </w:rPr>
        <w:t xml:space="preserve">репрезентантов </w:t>
      </w:r>
      <w:r w:rsidRPr="00C1703F">
        <w:rPr>
          <w:rFonts w:ascii="Times New Roman" w:hAnsi="Times New Roman" w:cs="Times New Roman"/>
          <w:sz w:val="28"/>
          <w:szCs w:val="28"/>
        </w:rPr>
        <w:t xml:space="preserve">ценности </w:t>
      </w:r>
    </w:p>
    <w:p w:rsidR="00AC7D48" w:rsidRPr="00C1703F" w:rsidRDefault="00AC7D48" w:rsidP="00AC7D48">
      <w:pPr>
        <w:spacing w:after="0" w:line="240" w:lineRule="auto"/>
        <w:jc w:val="center"/>
        <w:rPr>
          <w:rFonts w:ascii="Times New Roman" w:eastAsia="MinionPro-Regular" w:hAnsi="Times New Roman" w:cs="Times New Roman"/>
          <w:sz w:val="28"/>
          <w:szCs w:val="28"/>
          <w:lang w:val="kk-KZ"/>
        </w:rPr>
      </w:pPr>
      <w:r w:rsidRPr="00C1703F">
        <w:rPr>
          <w:rFonts w:ascii="Times New Roman" w:eastAsia="MinionPro-Regular" w:hAnsi="Times New Roman" w:cs="Times New Roman"/>
          <w:sz w:val="28"/>
          <w:szCs w:val="28"/>
        </w:rPr>
        <w:t>КЕЛІСІМ</w:t>
      </w:r>
      <w:r w:rsidR="009908D8" w:rsidRPr="00C1703F">
        <w:rPr>
          <w:rFonts w:ascii="Times New Roman" w:eastAsia="MinionPro-Regular" w:hAnsi="Times New Roman" w:cs="Times New Roman"/>
          <w:sz w:val="28"/>
          <w:szCs w:val="28"/>
        </w:rPr>
        <w:t xml:space="preserve"> </w:t>
      </w:r>
      <w:r w:rsidRPr="00C1703F">
        <w:rPr>
          <w:rFonts w:ascii="Times New Roman" w:eastAsia="MinionPro-Regular" w:hAnsi="Times New Roman" w:cs="Times New Roman"/>
          <w:sz w:val="28"/>
          <w:szCs w:val="28"/>
        </w:rPr>
        <w:t>в казахскоязычной пресс</w:t>
      </w:r>
      <w:r w:rsidR="00CF2FD2">
        <w:rPr>
          <w:rFonts w:ascii="Times New Roman" w:eastAsia="MinionPro-Regular" w:hAnsi="Times New Roman" w:cs="Times New Roman"/>
          <w:sz w:val="28"/>
          <w:szCs w:val="28"/>
        </w:rPr>
        <w:t>е</w:t>
      </w:r>
    </w:p>
    <w:p w:rsidR="00B55ADE" w:rsidRPr="00C1703F" w:rsidRDefault="00B55ADE" w:rsidP="00AC7D48">
      <w:pPr>
        <w:spacing w:after="0" w:line="240" w:lineRule="auto"/>
        <w:jc w:val="center"/>
        <w:rPr>
          <w:rFonts w:ascii="Times New Roman" w:eastAsia="MinionPro-Regular" w:hAnsi="Times New Roman" w:cs="Times New Roman"/>
          <w:sz w:val="28"/>
          <w:szCs w:val="28"/>
          <w:lang w:val="kk-KZ"/>
        </w:rPr>
      </w:pPr>
    </w:p>
    <w:p w:rsidR="00AC7D48" w:rsidRPr="00C1703F" w:rsidRDefault="00AC7D48" w:rsidP="00AC7D48">
      <w:pPr>
        <w:spacing w:after="0" w:line="240" w:lineRule="auto"/>
        <w:jc w:val="both"/>
        <w:rPr>
          <w:rFonts w:ascii="Times New Roman" w:eastAsia="MinionPro-Regular" w:hAnsi="Times New Roman" w:cs="Times New Roman"/>
          <w:sz w:val="28"/>
          <w:szCs w:val="28"/>
        </w:rPr>
      </w:pPr>
      <w:r w:rsidRPr="00C1703F">
        <w:rPr>
          <w:rFonts w:ascii="Times New Roman" w:eastAsia="MinionPro-Regular" w:hAnsi="Times New Roman" w:cs="Times New Roman"/>
          <w:sz w:val="28"/>
          <w:szCs w:val="28"/>
        </w:rPr>
        <w:tab/>
        <w:t>Ценность СОГЛАСИЕ встречается в 56 фрагментах русскоязычной прессы, в том числе в газете «Казахстанская правда» – 47; «Литер» – 5; «Образованная страна» – 4 фрагмента-источника. Представим частоту встречаемости в текстах исследуемых га</w:t>
      </w:r>
      <w:r w:rsidR="00E15B82">
        <w:rPr>
          <w:rFonts w:ascii="Times New Roman" w:eastAsia="MinionPro-Regular" w:hAnsi="Times New Roman" w:cs="Times New Roman"/>
          <w:sz w:val="28"/>
          <w:szCs w:val="28"/>
        </w:rPr>
        <w:t>зет в виде диаграммы (рисунок 11</w:t>
      </w:r>
      <w:r w:rsidRPr="00C1703F">
        <w:rPr>
          <w:rFonts w:ascii="Times New Roman" w:eastAsia="MinionPro-Regular" w:hAnsi="Times New Roman" w:cs="Times New Roman"/>
          <w:sz w:val="28"/>
          <w:szCs w:val="28"/>
        </w:rPr>
        <w:t>).</w:t>
      </w:r>
    </w:p>
    <w:p w:rsidR="000816C9" w:rsidRPr="00C1703F" w:rsidRDefault="000816C9" w:rsidP="00AC7D48">
      <w:pPr>
        <w:spacing w:after="0" w:line="240" w:lineRule="auto"/>
        <w:jc w:val="both"/>
        <w:rPr>
          <w:rFonts w:ascii="Times New Roman" w:eastAsia="MinionPro-Regular" w:hAnsi="Times New Roman" w:cs="Times New Roman"/>
          <w:sz w:val="28"/>
          <w:szCs w:val="28"/>
        </w:rPr>
      </w:pPr>
    </w:p>
    <w:p w:rsidR="00AC7D48" w:rsidRPr="00C1703F" w:rsidRDefault="00AC7D48" w:rsidP="00AC7D48">
      <w:pPr>
        <w:spacing w:after="0" w:line="240" w:lineRule="auto"/>
        <w:jc w:val="center"/>
        <w:rPr>
          <w:rFonts w:ascii="Times New Roman" w:eastAsia="MinionPro-Regular" w:hAnsi="Times New Roman" w:cs="Times New Roman"/>
          <w:sz w:val="28"/>
          <w:szCs w:val="28"/>
        </w:rPr>
      </w:pPr>
      <w:r w:rsidRPr="00C1703F">
        <w:rPr>
          <w:rFonts w:ascii="Times New Roman" w:eastAsia="MinionPro-Regular" w:hAnsi="Times New Roman" w:cs="Times New Roman"/>
          <w:noProof/>
          <w:sz w:val="28"/>
          <w:szCs w:val="28"/>
        </w:rPr>
        <w:drawing>
          <wp:inline distT="0" distB="0" distL="0" distR="0">
            <wp:extent cx="5495275" cy="1871331"/>
            <wp:effectExtent l="19050" t="0" r="10175" b="0"/>
            <wp:docPr id="38" name="Диаграмма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35"/>
              </a:graphicData>
            </a:graphic>
          </wp:inline>
        </w:drawing>
      </w:r>
    </w:p>
    <w:p w:rsidR="00AC7D48" w:rsidRPr="00C1703F" w:rsidRDefault="00AC7D48" w:rsidP="00AC7D48">
      <w:pPr>
        <w:spacing w:after="0" w:line="240" w:lineRule="auto"/>
        <w:jc w:val="center"/>
        <w:rPr>
          <w:rFonts w:ascii="Times New Roman" w:eastAsia="MinionPro-Regular" w:hAnsi="Times New Roman" w:cs="Times New Roman"/>
          <w:sz w:val="28"/>
          <w:szCs w:val="28"/>
        </w:rPr>
      </w:pPr>
      <w:r w:rsidRPr="00C1703F">
        <w:rPr>
          <w:rFonts w:ascii="Times New Roman" w:eastAsia="MinionPro-Regular" w:hAnsi="Times New Roman" w:cs="Times New Roman"/>
          <w:sz w:val="28"/>
          <w:szCs w:val="28"/>
        </w:rPr>
        <w:t>Рисунок 1</w:t>
      </w:r>
      <w:r w:rsidR="00E15B82">
        <w:rPr>
          <w:rFonts w:ascii="Times New Roman" w:eastAsia="MinionPro-Regular" w:hAnsi="Times New Roman" w:cs="Times New Roman"/>
          <w:sz w:val="28"/>
          <w:szCs w:val="28"/>
        </w:rPr>
        <w:t>1</w:t>
      </w:r>
      <w:r w:rsidRPr="00C1703F">
        <w:rPr>
          <w:rFonts w:ascii="Times New Roman" w:eastAsia="MinionPro-Regular" w:hAnsi="Times New Roman" w:cs="Times New Roman"/>
          <w:sz w:val="28"/>
          <w:szCs w:val="28"/>
        </w:rPr>
        <w:t xml:space="preserve"> – Соотношение </w:t>
      </w:r>
      <w:r w:rsidR="00F67C41" w:rsidRPr="00C1703F">
        <w:rPr>
          <w:rFonts w:ascii="Times New Roman" w:eastAsia="MinionPro-Regular" w:hAnsi="Times New Roman" w:cs="Times New Roman"/>
          <w:sz w:val="28"/>
          <w:szCs w:val="28"/>
        </w:rPr>
        <w:t>репрезента</w:t>
      </w:r>
      <w:r w:rsidR="009908D8" w:rsidRPr="00C1703F">
        <w:rPr>
          <w:rFonts w:ascii="Times New Roman" w:eastAsia="MinionPro-Regular" w:hAnsi="Times New Roman" w:cs="Times New Roman"/>
          <w:sz w:val="28"/>
          <w:szCs w:val="28"/>
        </w:rPr>
        <w:t>нтов</w:t>
      </w:r>
      <w:r w:rsidR="00F67C41" w:rsidRPr="00C1703F">
        <w:rPr>
          <w:rFonts w:ascii="Times New Roman" w:eastAsia="MinionPro-Regular" w:hAnsi="Times New Roman" w:cs="Times New Roman"/>
          <w:sz w:val="28"/>
          <w:szCs w:val="28"/>
        </w:rPr>
        <w:t xml:space="preserve"> </w:t>
      </w:r>
      <w:r w:rsidRPr="00C1703F">
        <w:rPr>
          <w:rFonts w:ascii="Times New Roman" w:eastAsia="MinionPro-Regular" w:hAnsi="Times New Roman" w:cs="Times New Roman"/>
          <w:sz w:val="28"/>
          <w:szCs w:val="28"/>
        </w:rPr>
        <w:t>ценности СОГЛАСИЕ</w:t>
      </w:r>
    </w:p>
    <w:p w:rsidR="00AC7D48" w:rsidRPr="00A52110" w:rsidRDefault="00AC7D48" w:rsidP="00AC7D48">
      <w:pPr>
        <w:spacing w:after="0" w:line="240" w:lineRule="auto"/>
        <w:jc w:val="center"/>
        <w:rPr>
          <w:rFonts w:ascii="Times New Roman" w:eastAsia="MinionPro-Regular" w:hAnsi="Times New Roman" w:cs="Times New Roman"/>
          <w:sz w:val="28"/>
          <w:szCs w:val="28"/>
          <w:lang w:val="kk-KZ"/>
        </w:rPr>
      </w:pPr>
      <w:r w:rsidRPr="00C1703F">
        <w:rPr>
          <w:rFonts w:ascii="Times New Roman" w:eastAsia="MinionPro-Regular" w:hAnsi="Times New Roman" w:cs="Times New Roman"/>
          <w:sz w:val="28"/>
          <w:szCs w:val="28"/>
        </w:rPr>
        <w:t xml:space="preserve">в </w:t>
      </w:r>
      <w:r w:rsidR="00A52110">
        <w:rPr>
          <w:rFonts w:ascii="Times New Roman" w:eastAsia="MinionPro-Regular" w:hAnsi="Times New Roman" w:cs="Times New Roman"/>
          <w:sz w:val="28"/>
          <w:szCs w:val="28"/>
        </w:rPr>
        <w:t>русскоязычной пресс</w:t>
      </w:r>
      <w:r w:rsidR="00A52110">
        <w:rPr>
          <w:rFonts w:ascii="Times New Roman" w:eastAsia="MinionPro-Regular" w:hAnsi="Times New Roman" w:cs="Times New Roman"/>
          <w:sz w:val="28"/>
          <w:szCs w:val="28"/>
          <w:lang w:val="kk-KZ"/>
        </w:rPr>
        <w:t>е</w:t>
      </w:r>
    </w:p>
    <w:p w:rsidR="00AC7D48" w:rsidRPr="00C1703F" w:rsidRDefault="00AC7D48" w:rsidP="00AC7D48">
      <w:pPr>
        <w:spacing w:after="0" w:line="240" w:lineRule="auto"/>
        <w:jc w:val="both"/>
        <w:rPr>
          <w:rFonts w:ascii="Times New Roman" w:eastAsia="MinionPro-Regular" w:hAnsi="Times New Roman" w:cs="Times New Roman"/>
          <w:sz w:val="28"/>
          <w:szCs w:val="28"/>
        </w:rPr>
      </w:pPr>
      <w:r w:rsidRPr="00C1703F">
        <w:rPr>
          <w:rFonts w:ascii="Times New Roman" w:eastAsia="MinionPro-Regular" w:hAnsi="Times New Roman" w:cs="Times New Roman"/>
          <w:sz w:val="28"/>
          <w:szCs w:val="28"/>
        </w:rPr>
        <w:lastRenderedPageBreak/>
        <w:tab/>
        <w:t xml:space="preserve">Таким образом, нами проанализированы </w:t>
      </w:r>
      <w:r w:rsidR="00DB0C2E" w:rsidRPr="00C1703F">
        <w:rPr>
          <w:rFonts w:ascii="Times New Roman" w:eastAsia="MinionPro-Regular" w:hAnsi="Times New Roman" w:cs="Times New Roman"/>
          <w:sz w:val="28"/>
          <w:szCs w:val="28"/>
        </w:rPr>
        <w:t>все фрагменты-источники ценностей</w:t>
      </w:r>
      <w:r w:rsidRPr="00C1703F">
        <w:rPr>
          <w:rFonts w:ascii="Times New Roman" w:eastAsia="MinionPro-Regular" w:hAnsi="Times New Roman" w:cs="Times New Roman"/>
          <w:sz w:val="28"/>
          <w:szCs w:val="28"/>
        </w:rPr>
        <w:t xml:space="preserve"> КЕЛІСІМ / СОГЛАСИЕ с точки зрения ценностных характеристик. Список всех проанализированных фрагментов с указанием характеристик приведен в Приложении Б. Список характеристик с указанием их частоты представлен в таблице 11.</w:t>
      </w:r>
    </w:p>
    <w:p w:rsidR="00AC7D48" w:rsidRPr="00C1703F" w:rsidRDefault="00AC7D48" w:rsidP="00AC7D48">
      <w:pPr>
        <w:spacing w:after="0" w:line="240" w:lineRule="auto"/>
        <w:jc w:val="both"/>
        <w:rPr>
          <w:rFonts w:ascii="Times New Roman" w:eastAsia="MinionPro-Regular" w:hAnsi="Times New Roman" w:cs="Times New Roman"/>
          <w:sz w:val="28"/>
          <w:szCs w:val="28"/>
        </w:rPr>
      </w:pPr>
    </w:p>
    <w:p w:rsidR="00AC7D48" w:rsidRPr="00C1703F" w:rsidRDefault="00AC7D48" w:rsidP="00AC7D48">
      <w:pPr>
        <w:spacing w:after="0" w:line="240" w:lineRule="auto"/>
        <w:jc w:val="both"/>
        <w:rPr>
          <w:rFonts w:ascii="Times New Roman" w:eastAsia="MinionPro-Regular" w:hAnsi="Times New Roman" w:cs="Times New Roman"/>
          <w:sz w:val="28"/>
          <w:szCs w:val="28"/>
        </w:rPr>
      </w:pPr>
      <w:r w:rsidRPr="00C1703F">
        <w:rPr>
          <w:rFonts w:ascii="Times New Roman" w:eastAsia="MinionPro-Regular" w:hAnsi="Times New Roman" w:cs="Times New Roman"/>
          <w:sz w:val="28"/>
          <w:szCs w:val="28"/>
        </w:rPr>
        <w:t>Таблица 11 – Текстовые характеристики ценност</w:t>
      </w:r>
      <w:r w:rsidR="00DB0C2E" w:rsidRPr="00C1703F">
        <w:rPr>
          <w:rFonts w:ascii="Times New Roman" w:eastAsia="MinionPro-Regular" w:hAnsi="Times New Roman" w:cs="Times New Roman"/>
          <w:sz w:val="28"/>
          <w:szCs w:val="28"/>
        </w:rPr>
        <w:t>ей</w:t>
      </w:r>
      <w:r w:rsidRPr="00C1703F">
        <w:rPr>
          <w:rFonts w:ascii="Times New Roman" w:eastAsia="MinionPro-Regular" w:hAnsi="Times New Roman" w:cs="Times New Roman"/>
          <w:sz w:val="28"/>
          <w:szCs w:val="28"/>
        </w:rPr>
        <w:t xml:space="preserve"> КЕЛІСІМ / СОГЛАСИЕ</w:t>
      </w:r>
    </w:p>
    <w:p w:rsidR="00AC7D48" w:rsidRPr="00C1703F" w:rsidRDefault="00AC7D48" w:rsidP="00AC7D48">
      <w:pPr>
        <w:spacing w:after="0" w:line="240" w:lineRule="auto"/>
        <w:jc w:val="both"/>
        <w:rPr>
          <w:rFonts w:ascii="Times New Roman" w:eastAsia="MinionPro-Regular" w:hAnsi="Times New Roman" w:cs="Times New Roman"/>
          <w:sz w:val="28"/>
          <w:szCs w:val="28"/>
        </w:rPr>
      </w:pPr>
    </w:p>
    <w:tbl>
      <w:tblPr>
        <w:tblStyle w:val="a5"/>
        <w:tblW w:w="4933" w:type="pct"/>
        <w:tblLook w:val="04A0"/>
      </w:tblPr>
      <w:tblGrid>
        <w:gridCol w:w="5211"/>
        <w:gridCol w:w="2127"/>
        <w:gridCol w:w="2384"/>
      </w:tblGrid>
      <w:tr w:rsidR="00AC7D48" w:rsidRPr="00C1703F" w:rsidTr="00AC7D48">
        <w:trPr>
          <w:trHeight w:val="266"/>
        </w:trPr>
        <w:tc>
          <w:tcPr>
            <w:tcW w:w="2680" w:type="pct"/>
            <w:vMerge w:val="restart"/>
          </w:tcPr>
          <w:p w:rsidR="00AC7D48" w:rsidRPr="00C1703F" w:rsidRDefault="00AC7D48" w:rsidP="00AC7D48">
            <w:pPr>
              <w:keepNext/>
              <w:keepLines/>
              <w:spacing w:after="0" w:line="240" w:lineRule="auto"/>
              <w:ind w:firstLine="17"/>
              <w:jc w:val="center"/>
              <w:rPr>
                <w:rFonts w:ascii="Times New Roman" w:eastAsia="Times New Roman" w:hAnsi="Times New Roman" w:cs="Times New Roman"/>
                <w:color w:val="000000" w:themeColor="text1"/>
                <w:sz w:val="26"/>
                <w:szCs w:val="26"/>
              </w:rPr>
            </w:pPr>
            <w:r w:rsidRPr="00C1703F">
              <w:rPr>
                <w:rFonts w:ascii="Times New Roman" w:eastAsia="Times New Roman" w:hAnsi="Times New Roman" w:cs="Times New Roman"/>
                <w:color w:val="000000" w:themeColor="text1"/>
                <w:sz w:val="26"/>
                <w:szCs w:val="26"/>
              </w:rPr>
              <w:t>Характеристика</w:t>
            </w:r>
          </w:p>
        </w:tc>
        <w:tc>
          <w:tcPr>
            <w:tcW w:w="1094" w:type="pct"/>
          </w:tcPr>
          <w:p w:rsidR="00AC7D48" w:rsidRPr="00C1703F" w:rsidRDefault="00AC7D48" w:rsidP="00AC7D48">
            <w:pPr>
              <w:spacing w:after="0" w:line="240" w:lineRule="auto"/>
              <w:jc w:val="center"/>
              <w:rPr>
                <w:rFonts w:ascii="Times New Roman" w:hAnsi="Times New Roman" w:cs="Times New Roman"/>
                <w:sz w:val="26"/>
                <w:szCs w:val="26"/>
              </w:rPr>
            </w:pPr>
            <w:r w:rsidRPr="00C1703F">
              <w:rPr>
                <w:rFonts w:ascii="Times New Roman" w:hAnsi="Times New Roman" w:cs="Times New Roman"/>
                <w:sz w:val="26"/>
                <w:szCs w:val="26"/>
              </w:rPr>
              <w:t>Казахскоязычная пресса</w:t>
            </w:r>
          </w:p>
        </w:tc>
        <w:tc>
          <w:tcPr>
            <w:tcW w:w="1226" w:type="pct"/>
          </w:tcPr>
          <w:p w:rsidR="00AC7D48" w:rsidRPr="00C1703F" w:rsidRDefault="00AC7D48" w:rsidP="00AC7D48">
            <w:pPr>
              <w:spacing w:after="0" w:line="240" w:lineRule="auto"/>
              <w:jc w:val="center"/>
              <w:rPr>
                <w:rFonts w:ascii="Times New Roman" w:hAnsi="Times New Roman" w:cs="Times New Roman"/>
                <w:sz w:val="26"/>
                <w:szCs w:val="26"/>
              </w:rPr>
            </w:pPr>
            <w:r w:rsidRPr="00C1703F">
              <w:rPr>
                <w:rFonts w:ascii="Times New Roman" w:hAnsi="Times New Roman" w:cs="Times New Roman"/>
                <w:sz w:val="26"/>
                <w:szCs w:val="26"/>
              </w:rPr>
              <w:t>Русскоязычная пресса</w:t>
            </w:r>
          </w:p>
        </w:tc>
      </w:tr>
      <w:tr w:rsidR="00AC7D48" w:rsidRPr="00C1703F" w:rsidTr="00AC7D48">
        <w:trPr>
          <w:trHeight w:val="266"/>
        </w:trPr>
        <w:tc>
          <w:tcPr>
            <w:tcW w:w="2680" w:type="pct"/>
            <w:vMerge/>
          </w:tcPr>
          <w:p w:rsidR="00AC7D48" w:rsidRPr="00C1703F" w:rsidRDefault="00AC7D48" w:rsidP="00AC7D48">
            <w:pPr>
              <w:keepNext/>
              <w:keepLines/>
              <w:spacing w:after="0" w:line="240" w:lineRule="auto"/>
              <w:ind w:firstLine="17"/>
              <w:jc w:val="center"/>
              <w:rPr>
                <w:rFonts w:ascii="Times New Roman" w:eastAsia="Times New Roman" w:hAnsi="Times New Roman" w:cs="Times New Roman"/>
                <w:color w:val="000000" w:themeColor="text1"/>
                <w:sz w:val="26"/>
                <w:szCs w:val="26"/>
              </w:rPr>
            </w:pPr>
          </w:p>
        </w:tc>
        <w:tc>
          <w:tcPr>
            <w:tcW w:w="1094" w:type="pct"/>
          </w:tcPr>
          <w:p w:rsidR="00AC7D48" w:rsidRPr="00C1703F" w:rsidRDefault="00AC7D48" w:rsidP="00AC7D48">
            <w:pPr>
              <w:keepNext/>
              <w:keepLines/>
              <w:spacing w:after="0" w:line="240" w:lineRule="auto"/>
              <w:ind w:firstLine="33"/>
              <w:jc w:val="center"/>
              <w:rPr>
                <w:rFonts w:ascii="Times New Roman" w:hAnsi="Times New Roman" w:cs="Times New Roman"/>
                <w:sz w:val="26"/>
                <w:szCs w:val="26"/>
              </w:rPr>
            </w:pPr>
            <w:r w:rsidRPr="00C1703F">
              <w:rPr>
                <w:rFonts w:ascii="Times New Roman" w:eastAsia="Times New Roman" w:hAnsi="Times New Roman" w:cs="Times New Roman"/>
                <w:color w:val="000000" w:themeColor="text1"/>
                <w:sz w:val="26"/>
                <w:szCs w:val="26"/>
              </w:rPr>
              <w:t>Частота встречаемости во фрагментах (%)</w:t>
            </w:r>
          </w:p>
        </w:tc>
        <w:tc>
          <w:tcPr>
            <w:tcW w:w="1226" w:type="pct"/>
          </w:tcPr>
          <w:p w:rsidR="00AC7D48" w:rsidRPr="00C1703F" w:rsidRDefault="00AC7D48" w:rsidP="00AC7D48">
            <w:pPr>
              <w:keepNext/>
              <w:keepLines/>
              <w:spacing w:after="0" w:line="240" w:lineRule="auto"/>
              <w:ind w:firstLine="33"/>
              <w:jc w:val="center"/>
              <w:rPr>
                <w:rFonts w:ascii="Times New Roman" w:hAnsi="Times New Roman" w:cs="Times New Roman"/>
                <w:sz w:val="26"/>
                <w:szCs w:val="26"/>
              </w:rPr>
            </w:pPr>
            <w:r w:rsidRPr="00C1703F">
              <w:rPr>
                <w:rFonts w:ascii="Times New Roman" w:eastAsia="Times New Roman" w:hAnsi="Times New Roman" w:cs="Times New Roman"/>
                <w:color w:val="000000" w:themeColor="text1"/>
                <w:sz w:val="26"/>
                <w:szCs w:val="26"/>
              </w:rPr>
              <w:t>Частота встречаемости во фрагментах (%)</w:t>
            </w:r>
          </w:p>
        </w:tc>
      </w:tr>
      <w:tr w:rsidR="003440DD" w:rsidRPr="00C1703F" w:rsidTr="00AC7D48">
        <w:trPr>
          <w:trHeight w:val="266"/>
        </w:trPr>
        <w:tc>
          <w:tcPr>
            <w:tcW w:w="2680" w:type="pct"/>
          </w:tcPr>
          <w:p w:rsidR="003440DD" w:rsidRPr="00C1703F" w:rsidRDefault="003440DD" w:rsidP="00AC7D48">
            <w:pPr>
              <w:keepNext/>
              <w:keepLines/>
              <w:spacing w:after="0" w:line="240" w:lineRule="auto"/>
              <w:ind w:firstLine="17"/>
              <w:jc w:val="center"/>
              <w:rPr>
                <w:rFonts w:ascii="Times New Roman" w:eastAsia="Times New Roman" w:hAnsi="Times New Roman" w:cs="Times New Roman"/>
                <w:color w:val="000000" w:themeColor="text1"/>
                <w:sz w:val="26"/>
                <w:szCs w:val="26"/>
              </w:rPr>
            </w:pPr>
            <w:r>
              <w:rPr>
                <w:rFonts w:ascii="Times New Roman" w:eastAsia="Times New Roman" w:hAnsi="Times New Roman" w:cs="Times New Roman"/>
                <w:color w:val="000000" w:themeColor="text1"/>
                <w:sz w:val="26"/>
                <w:szCs w:val="26"/>
              </w:rPr>
              <w:t>1</w:t>
            </w:r>
          </w:p>
        </w:tc>
        <w:tc>
          <w:tcPr>
            <w:tcW w:w="1094" w:type="pct"/>
          </w:tcPr>
          <w:p w:rsidR="003440DD" w:rsidRPr="00C1703F" w:rsidRDefault="003440DD" w:rsidP="00AC7D48">
            <w:pPr>
              <w:keepNext/>
              <w:keepLines/>
              <w:spacing w:after="0" w:line="240" w:lineRule="auto"/>
              <w:ind w:firstLine="33"/>
              <w:jc w:val="center"/>
              <w:rPr>
                <w:rFonts w:ascii="Times New Roman" w:eastAsia="Times New Roman" w:hAnsi="Times New Roman" w:cs="Times New Roman"/>
                <w:color w:val="000000" w:themeColor="text1"/>
                <w:sz w:val="26"/>
                <w:szCs w:val="26"/>
              </w:rPr>
            </w:pPr>
            <w:r>
              <w:rPr>
                <w:rFonts w:ascii="Times New Roman" w:eastAsia="Times New Roman" w:hAnsi="Times New Roman" w:cs="Times New Roman"/>
                <w:color w:val="000000" w:themeColor="text1"/>
                <w:sz w:val="26"/>
                <w:szCs w:val="26"/>
              </w:rPr>
              <w:t>2</w:t>
            </w:r>
          </w:p>
        </w:tc>
        <w:tc>
          <w:tcPr>
            <w:tcW w:w="1226" w:type="pct"/>
          </w:tcPr>
          <w:p w:rsidR="003440DD" w:rsidRPr="00C1703F" w:rsidRDefault="003440DD" w:rsidP="00AC7D48">
            <w:pPr>
              <w:keepNext/>
              <w:keepLines/>
              <w:spacing w:after="0" w:line="240" w:lineRule="auto"/>
              <w:ind w:firstLine="33"/>
              <w:jc w:val="center"/>
              <w:rPr>
                <w:rFonts w:ascii="Times New Roman" w:eastAsia="Times New Roman" w:hAnsi="Times New Roman" w:cs="Times New Roman"/>
                <w:color w:val="000000" w:themeColor="text1"/>
                <w:sz w:val="26"/>
                <w:szCs w:val="26"/>
              </w:rPr>
            </w:pPr>
            <w:r>
              <w:rPr>
                <w:rFonts w:ascii="Times New Roman" w:eastAsia="Times New Roman" w:hAnsi="Times New Roman" w:cs="Times New Roman"/>
                <w:color w:val="000000" w:themeColor="text1"/>
                <w:sz w:val="26"/>
                <w:szCs w:val="26"/>
              </w:rPr>
              <w:t>3</w:t>
            </w:r>
          </w:p>
        </w:tc>
      </w:tr>
      <w:tr w:rsidR="00AC7D48" w:rsidRPr="00C1703F" w:rsidTr="00AC7D48">
        <w:trPr>
          <w:trHeight w:val="266"/>
        </w:trPr>
        <w:tc>
          <w:tcPr>
            <w:tcW w:w="2680" w:type="pct"/>
          </w:tcPr>
          <w:p w:rsidR="00AC7D48" w:rsidRPr="00C1703F" w:rsidRDefault="00AC7D48" w:rsidP="00AC7D48">
            <w:pPr>
              <w:spacing w:after="0" w:line="240" w:lineRule="auto"/>
              <w:jc w:val="both"/>
              <w:rPr>
                <w:rFonts w:ascii="Times New Roman" w:hAnsi="Times New Roman" w:cs="Times New Roman"/>
                <w:sz w:val="26"/>
                <w:szCs w:val="26"/>
              </w:rPr>
            </w:pPr>
            <w:r w:rsidRPr="00C1703F">
              <w:rPr>
                <w:rFonts w:ascii="Times New Roman" w:eastAsia="Times New Roman" w:hAnsi="Times New Roman" w:cs="Times New Roman"/>
                <w:color w:val="000000" w:themeColor="text1"/>
                <w:sz w:val="26"/>
                <w:szCs w:val="26"/>
              </w:rPr>
              <w:t>Согласие входит в ряд других положительных ценностей, таких, как мир, независимость, суверенитет, единство, благополучие, толерантность, открытость</w:t>
            </w:r>
          </w:p>
        </w:tc>
        <w:tc>
          <w:tcPr>
            <w:tcW w:w="1094" w:type="pct"/>
          </w:tcPr>
          <w:p w:rsidR="00AC7D48" w:rsidRPr="00C1703F" w:rsidRDefault="00AC7D48" w:rsidP="00B55ADE">
            <w:pPr>
              <w:spacing w:after="0" w:line="240" w:lineRule="auto"/>
              <w:jc w:val="center"/>
              <w:rPr>
                <w:rFonts w:ascii="Times New Roman" w:hAnsi="Times New Roman" w:cs="Times New Roman"/>
                <w:sz w:val="26"/>
                <w:szCs w:val="26"/>
              </w:rPr>
            </w:pPr>
            <w:r w:rsidRPr="00C1703F">
              <w:rPr>
                <w:rFonts w:ascii="Times New Roman" w:hAnsi="Times New Roman" w:cs="Times New Roman"/>
                <w:sz w:val="26"/>
                <w:szCs w:val="26"/>
              </w:rPr>
              <w:t>31 (79,4 %)</w:t>
            </w:r>
          </w:p>
        </w:tc>
        <w:tc>
          <w:tcPr>
            <w:tcW w:w="1226" w:type="pct"/>
          </w:tcPr>
          <w:p w:rsidR="00AC7D48" w:rsidRPr="00C1703F" w:rsidRDefault="00AC7D48" w:rsidP="00B55ADE">
            <w:pPr>
              <w:spacing w:after="0" w:line="240" w:lineRule="auto"/>
              <w:jc w:val="center"/>
              <w:rPr>
                <w:rFonts w:ascii="Times New Roman" w:hAnsi="Times New Roman" w:cs="Times New Roman"/>
                <w:sz w:val="26"/>
                <w:szCs w:val="26"/>
              </w:rPr>
            </w:pPr>
            <w:r w:rsidRPr="00C1703F">
              <w:rPr>
                <w:rFonts w:ascii="Times New Roman" w:hAnsi="Times New Roman" w:cs="Times New Roman"/>
                <w:sz w:val="26"/>
                <w:szCs w:val="26"/>
              </w:rPr>
              <w:t>37 (66 %)</w:t>
            </w:r>
          </w:p>
        </w:tc>
      </w:tr>
      <w:tr w:rsidR="00AC7D48" w:rsidRPr="00C1703F" w:rsidTr="00AC7D48">
        <w:trPr>
          <w:trHeight w:val="262"/>
        </w:trPr>
        <w:tc>
          <w:tcPr>
            <w:tcW w:w="2680" w:type="pct"/>
          </w:tcPr>
          <w:p w:rsidR="00AC7D48" w:rsidRPr="00C1703F" w:rsidRDefault="00AC7D48" w:rsidP="00AC7D48">
            <w:pPr>
              <w:spacing w:after="0" w:line="240" w:lineRule="auto"/>
              <w:jc w:val="both"/>
              <w:rPr>
                <w:rFonts w:ascii="Times New Roman" w:eastAsia="Times New Roman" w:hAnsi="Times New Roman" w:cs="Times New Roman"/>
                <w:color w:val="000000" w:themeColor="text1"/>
                <w:sz w:val="26"/>
                <w:szCs w:val="26"/>
              </w:rPr>
            </w:pPr>
            <w:r w:rsidRPr="00C1703F">
              <w:rPr>
                <w:rFonts w:ascii="Times New Roman" w:hAnsi="Times New Roman" w:cs="Times New Roman"/>
                <w:sz w:val="26"/>
                <w:szCs w:val="26"/>
              </w:rPr>
              <w:t>Идея согласия пропагандируется государством как приоритетная</w:t>
            </w:r>
          </w:p>
        </w:tc>
        <w:tc>
          <w:tcPr>
            <w:tcW w:w="1094" w:type="pct"/>
          </w:tcPr>
          <w:p w:rsidR="00AC7D48" w:rsidRPr="00C1703F" w:rsidRDefault="00AC7D48" w:rsidP="00B55ADE">
            <w:pPr>
              <w:spacing w:after="0" w:line="240" w:lineRule="auto"/>
              <w:jc w:val="center"/>
              <w:rPr>
                <w:rFonts w:ascii="Times New Roman" w:hAnsi="Times New Roman" w:cs="Times New Roman"/>
                <w:sz w:val="26"/>
                <w:szCs w:val="26"/>
              </w:rPr>
            </w:pPr>
            <w:r w:rsidRPr="00C1703F">
              <w:rPr>
                <w:rFonts w:ascii="Times New Roman" w:hAnsi="Times New Roman" w:cs="Times New Roman"/>
                <w:sz w:val="26"/>
                <w:szCs w:val="26"/>
              </w:rPr>
              <w:t>8 (20,5 %)</w:t>
            </w:r>
          </w:p>
        </w:tc>
        <w:tc>
          <w:tcPr>
            <w:tcW w:w="1226" w:type="pct"/>
          </w:tcPr>
          <w:p w:rsidR="00AC7D48" w:rsidRPr="00C1703F" w:rsidRDefault="00AC7D48" w:rsidP="00B55ADE">
            <w:pPr>
              <w:spacing w:after="0" w:line="240" w:lineRule="auto"/>
              <w:jc w:val="center"/>
              <w:rPr>
                <w:rFonts w:ascii="Times New Roman" w:hAnsi="Times New Roman" w:cs="Times New Roman"/>
                <w:sz w:val="26"/>
                <w:szCs w:val="26"/>
              </w:rPr>
            </w:pPr>
            <w:r w:rsidRPr="00C1703F">
              <w:rPr>
                <w:rFonts w:ascii="Times New Roman" w:hAnsi="Times New Roman" w:cs="Times New Roman"/>
                <w:sz w:val="26"/>
                <w:szCs w:val="26"/>
              </w:rPr>
              <w:t>11 (19,6 %)</w:t>
            </w:r>
          </w:p>
        </w:tc>
      </w:tr>
      <w:tr w:rsidR="00AC7D48" w:rsidRPr="00C1703F" w:rsidTr="00AC7D48">
        <w:trPr>
          <w:trHeight w:val="128"/>
        </w:trPr>
        <w:tc>
          <w:tcPr>
            <w:tcW w:w="2680" w:type="pct"/>
          </w:tcPr>
          <w:p w:rsidR="00AC7D48" w:rsidRPr="00C1703F" w:rsidRDefault="00AC7D48" w:rsidP="00AC7D48">
            <w:pPr>
              <w:spacing w:after="0" w:line="240" w:lineRule="auto"/>
              <w:jc w:val="both"/>
              <w:rPr>
                <w:rFonts w:ascii="Times New Roman" w:hAnsi="Times New Roman" w:cs="Times New Roman"/>
                <w:sz w:val="26"/>
                <w:szCs w:val="26"/>
              </w:rPr>
            </w:pPr>
            <w:r w:rsidRPr="00C1703F">
              <w:rPr>
                <w:rFonts w:ascii="Times New Roman" w:hAnsi="Times New Roman" w:cs="Times New Roman"/>
                <w:sz w:val="26"/>
                <w:szCs w:val="26"/>
              </w:rPr>
              <w:t>Согласие является одной из ключевых составляющих мирного развития государства</w:t>
            </w:r>
          </w:p>
        </w:tc>
        <w:tc>
          <w:tcPr>
            <w:tcW w:w="1094" w:type="pct"/>
          </w:tcPr>
          <w:p w:rsidR="00AC7D48" w:rsidRPr="00C1703F" w:rsidRDefault="00AC7D48" w:rsidP="00B55ADE">
            <w:pPr>
              <w:spacing w:after="0" w:line="240" w:lineRule="auto"/>
              <w:jc w:val="center"/>
              <w:rPr>
                <w:rFonts w:ascii="Times New Roman" w:hAnsi="Times New Roman" w:cs="Times New Roman"/>
                <w:sz w:val="26"/>
                <w:szCs w:val="26"/>
              </w:rPr>
            </w:pPr>
            <w:r w:rsidRPr="00C1703F">
              <w:rPr>
                <w:rFonts w:ascii="Times New Roman" w:hAnsi="Times New Roman" w:cs="Times New Roman"/>
                <w:sz w:val="26"/>
                <w:szCs w:val="26"/>
              </w:rPr>
              <w:t>17 (43,5 %)</w:t>
            </w:r>
          </w:p>
        </w:tc>
        <w:tc>
          <w:tcPr>
            <w:tcW w:w="1226" w:type="pct"/>
          </w:tcPr>
          <w:p w:rsidR="00AC7D48" w:rsidRPr="00C1703F" w:rsidRDefault="00AC7D48" w:rsidP="00B55ADE">
            <w:pPr>
              <w:spacing w:after="0" w:line="240" w:lineRule="auto"/>
              <w:jc w:val="center"/>
              <w:rPr>
                <w:rFonts w:ascii="Times New Roman" w:hAnsi="Times New Roman" w:cs="Times New Roman"/>
                <w:sz w:val="26"/>
                <w:szCs w:val="26"/>
              </w:rPr>
            </w:pPr>
            <w:r w:rsidRPr="00C1703F">
              <w:rPr>
                <w:rFonts w:ascii="Times New Roman" w:hAnsi="Times New Roman" w:cs="Times New Roman"/>
                <w:sz w:val="26"/>
                <w:szCs w:val="26"/>
              </w:rPr>
              <w:t>14 (25 %)</w:t>
            </w:r>
          </w:p>
        </w:tc>
      </w:tr>
      <w:tr w:rsidR="00AC7D48" w:rsidRPr="00C1703F" w:rsidTr="00AC7D48">
        <w:trPr>
          <w:trHeight w:val="474"/>
        </w:trPr>
        <w:tc>
          <w:tcPr>
            <w:tcW w:w="2680" w:type="pct"/>
          </w:tcPr>
          <w:p w:rsidR="00AC7D48" w:rsidRPr="00C1703F" w:rsidRDefault="00AC7D48" w:rsidP="00AC7D48">
            <w:pPr>
              <w:spacing w:after="0" w:line="240" w:lineRule="auto"/>
              <w:jc w:val="both"/>
              <w:rPr>
                <w:rFonts w:ascii="Times New Roman" w:hAnsi="Times New Roman" w:cs="Times New Roman"/>
                <w:sz w:val="26"/>
                <w:szCs w:val="26"/>
              </w:rPr>
            </w:pPr>
            <w:r w:rsidRPr="00C1703F">
              <w:rPr>
                <w:rFonts w:ascii="Times New Roman" w:hAnsi="Times New Roman" w:cs="Times New Roman"/>
                <w:sz w:val="26"/>
                <w:szCs w:val="26"/>
              </w:rPr>
              <w:t>Согласие нуждается в сохранении и укреплении</w:t>
            </w:r>
          </w:p>
        </w:tc>
        <w:tc>
          <w:tcPr>
            <w:tcW w:w="1094" w:type="pct"/>
          </w:tcPr>
          <w:p w:rsidR="00AC7D48" w:rsidRPr="00C1703F" w:rsidRDefault="00AC7D48" w:rsidP="00B55ADE">
            <w:pPr>
              <w:spacing w:after="0" w:line="240" w:lineRule="auto"/>
              <w:jc w:val="center"/>
              <w:rPr>
                <w:rFonts w:ascii="Times New Roman" w:hAnsi="Times New Roman" w:cs="Times New Roman"/>
                <w:sz w:val="26"/>
                <w:szCs w:val="26"/>
              </w:rPr>
            </w:pPr>
            <w:r w:rsidRPr="00C1703F">
              <w:rPr>
                <w:rFonts w:ascii="Times New Roman" w:hAnsi="Times New Roman" w:cs="Times New Roman"/>
                <w:sz w:val="26"/>
                <w:szCs w:val="26"/>
              </w:rPr>
              <w:t>7 (17,9 %)</w:t>
            </w:r>
          </w:p>
        </w:tc>
        <w:tc>
          <w:tcPr>
            <w:tcW w:w="1226" w:type="pct"/>
          </w:tcPr>
          <w:p w:rsidR="00AC7D48" w:rsidRPr="00C1703F" w:rsidRDefault="00AC7D48" w:rsidP="00B55ADE">
            <w:pPr>
              <w:spacing w:after="0" w:line="240" w:lineRule="auto"/>
              <w:jc w:val="center"/>
              <w:rPr>
                <w:rFonts w:ascii="Times New Roman" w:hAnsi="Times New Roman" w:cs="Times New Roman"/>
                <w:sz w:val="26"/>
                <w:szCs w:val="26"/>
              </w:rPr>
            </w:pPr>
            <w:r w:rsidRPr="00C1703F">
              <w:rPr>
                <w:rFonts w:ascii="Times New Roman" w:hAnsi="Times New Roman" w:cs="Times New Roman"/>
                <w:sz w:val="26"/>
                <w:szCs w:val="26"/>
              </w:rPr>
              <w:t>15 (26,7 %)</w:t>
            </w:r>
          </w:p>
        </w:tc>
      </w:tr>
      <w:tr w:rsidR="00CF2FD2" w:rsidRPr="00C1703F" w:rsidTr="00AC7D48">
        <w:trPr>
          <w:trHeight w:val="474"/>
        </w:trPr>
        <w:tc>
          <w:tcPr>
            <w:tcW w:w="2680" w:type="pct"/>
          </w:tcPr>
          <w:p w:rsidR="00CF2FD2" w:rsidRPr="00C1703F" w:rsidRDefault="00CF2FD2" w:rsidP="00AC7D48">
            <w:pPr>
              <w:spacing w:after="0" w:line="240" w:lineRule="auto"/>
              <w:jc w:val="both"/>
              <w:rPr>
                <w:rFonts w:ascii="Times New Roman" w:hAnsi="Times New Roman" w:cs="Times New Roman"/>
                <w:sz w:val="26"/>
                <w:szCs w:val="26"/>
              </w:rPr>
            </w:pPr>
            <w:r w:rsidRPr="00C1703F">
              <w:rPr>
                <w:rFonts w:ascii="Times New Roman" w:eastAsia="Times New Roman" w:hAnsi="Times New Roman" w:cs="Times New Roman"/>
                <w:color w:val="000000" w:themeColor="text1"/>
                <w:sz w:val="26"/>
                <w:szCs w:val="26"/>
              </w:rPr>
              <w:t>Согласие является результатом сознательного, целенаправленного и поступательного развития общества с целью преодоления конфликтов и социальных потрясений</w:t>
            </w:r>
          </w:p>
        </w:tc>
        <w:tc>
          <w:tcPr>
            <w:tcW w:w="1094" w:type="pct"/>
          </w:tcPr>
          <w:p w:rsidR="00CF2FD2" w:rsidRPr="00C1703F" w:rsidRDefault="00CF2FD2" w:rsidP="00B55ADE">
            <w:pPr>
              <w:spacing w:after="0" w:line="240" w:lineRule="auto"/>
              <w:jc w:val="center"/>
              <w:rPr>
                <w:rFonts w:ascii="Times New Roman" w:hAnsi="Times New Roman" w:cs="Times New Roman"/>
                <w:sz w:val="26"/>
                <w:szCs w:val="26"/>
              </w:rPr>
            </w:pPr>
            <w:r w:rsidRPr="00C1703F">
              <w:rPr>
                <w:rFonts w:ascii="Times New Roman" w:hAnsi="Times New Roman" w:cs="Times New Roman"/>
                <w:sz w:val="26"/>
                <w:szCs w:val="26"/>
              </w:rPr>
              <w:t>3 (7,6 %)</w:t>
            </w:r>
          </w:p>
        </w:tc>
        <w:tc>
          <w:tcPr>
            <w:tcW w:w="1226" w:type="pct"/>
          </w:tcPr>
          <w:p w:rsidR="00CF2FD2" w:rsidRPr="00C1703F" w:rsidRDefault="00CF2FD2" w:rsidP="00B55ADE">
            <w:pPr>
              <w:spacing w:after="0" w:line="240" w:lineRule="auto"/>
              <w:jc w:val="center"/>
              <w:rPr>
                <w:rFonts w:ascii="Times New Roman" w:hAnsi="Times New Roman" w:cs="Times New Roman"/>
                <w:sz w:val="26"/>
                <w:szCs w:val="26"/>
              </w:rPr>
            </w:pPr>
            <w:r w:rsidRPr="00C1703F">
              <w:rPr>
                <w:rFonts w:ascii="Times New Roman" w:hAnsi="Times New Roman" w:cs="Times New Roman"/>
                <w:sz w:val="26"/>
                <w:szCs w:val="26"/>
              </w:rPr>
              <w:t>3 (5,3 %)</w:t>
            </w:r>
          </w:p>
        </w:tc>
      </w:tr>
      <w:tr w:rsidR="003440DD" w:rsidRPr="00C1703F" w:rsidTr="00AC7D48">
        <w:trPr>
          <w:trHeight w:val="464"/>
        </w:trPr>
        <w:tc>
          <w:tcPr>
            <w:tcW w:w="2680" w:type="pct"/>
          </w:tcPr>
          <w:p w:rsidR="003440DD" w:rsidRPr="00C1703F" w:rsidRDefault="003440DD" w:rsidP="00056E81">
            <w:pPr>
              <w:spacing w:after="0" w:line="240" w:lineRule="auto"/>
              <w:jc w:val="both"/>
              <w:rPr>
                <w:rFonts w:ascii="Times New Roman" w:hAnsi="Times New Roman" w:cs="Times New Roman"/>
                <w:sz w:val="26"/>
                <w:szCs w:val="26"/>
              </w:rPr>
            </w:pPr>
            <w:r w:rsidRPr="00C1703F">
              <w:rPr>
                <w:rFonts w:ascii="Times New Roman" w:eastAsia="Times New Roman" w:hAnsi="Times New Roman" w:cs="Times New Roman"/>
                <w:color w:val="000000" w:themeColor="text1"/>
                <w:sz w:val="26"/>
                <w:szCs w:val="26"/>
              </w:rPr>
              <w:t>Согласие представляет одну из традиционных духовных ценностей, которая требует возрождения</w:t>
            </w:r>
          </w:p>
        </w:tc>
        <w:tc>
          <w:tcPr>
            <w:tcW w:w="1094" w:type="pct"/>
          </w:tcPr>
          <w:p w:rsidR="003440DD" w:rsidRPr="00C1703F" w:rsidRDefault="003440DD" w:rsidP="00056E81">
            <w:pPr>
              <w:spacing w:after="0" w:line="240" w:lineRule="auto"/>
              <w:jc w:val="center"/>
              <w:rPr>
                <w:rFonts w:ascii="Times New Roman" w:hAnsi="Times New Roman" w:cs="Times New Roman"/>
                <w:sz w:val="26"/>
                <w:szCs w:val="26"/>
              </w:rPr>
            </w:pPr>
            <w:r w:rsidRPr="00C1703F">
              <w:rPr>
                <w:rFonts w:ascii="Times New Roman" w:hAnsi="Times New Roman" w:cs="Times New Roman"/>
                <w:sz w:val="26"/>
                <w:szCs w:val="26"/>
              </w:rPr>
              <w:t>2 (5,1 %)</w:t>
            </w:r>
          </w:p>
        </w:tc>
        <w:tc>
          <w:tcPr>
            <w:tcW w:w="1226" w:type="pct"/>
          </w:tcPr>
          <w:p w:rsidR="003440DD" w:rsidRPr="00C1703F" w:rsidRDefault="003440DD" w:rsidP="00056E81">
            <w:pPr>
              <w:spacing w:after="0" w:line="240" w:lineRule="auto"/>
              <w:jc w:val="center"/>
              <w:rPr>
                <w:rFonts w:ascii="Times New Roman" w:hAnsi="Times New Roman" w:cs="Times New Roman"/>
                <w:sz w:val="26"/>
                <w:szCs w:val="26"/>
              </w:rPr>
            </w:pPr>
            <w:r w:rsidRPr="00C1703F">
              <w:rPr>
                <w:rFonts w:ascii="Times New Roman" w:hAnsi="Times New Roman" w:cs="Times New Roman"/>
                <w:sz w:val="26"/>
                <w:szCs w:val="26"/>
              </w:rPr>
              <w:t>4 (7,1 %)</w:t>
            </w:r>
          </w:p>
        </w:tc>
      </w:tr>
      <w:tr w:rsidR="003440DD" w:rsidRPr="00C1703F" w:rsidTr="00AC7D48">
        <w:trPr>
          <w:trHeight w:val="464"/>
        </w:trPr>
        <w:tc>
          <w:tcPr>
            <w:tcW w:w="2680" w:type="pct"/>
          </w:tcPr>
          <w:p w:rsidR="003440DD" w:rsidRPr="00C1703F" w:rsidRDefault="003440DD" w:rsidP="00AC7D48">
            <w:pPr>
              <w:spacing w:after="0" w:line="240" w:lineRule="auto"/>
              <w:jc w:val="both"/>
              <w:rPr>
                <w:rFonts w:ascii="Times New Roman" w:hAnsi="Times New Roman" w:cs="Times New Roman"/>
                <w:sz w:val="26"/>
                <w:szCs w:val="26"/>
              </w:rPr>
            </w:pPr>
            <w:r w:rsidRPr="00C1703F">
              <w:rPr>
                <w:rFonts w:ascii="Times New Roman" w:hAnsi="Times New Roman" w:cs="Times New Roman"/>
                <w:sz w:val="26"/>
                <w:szCs w:val="26"/>
              </w:rPr>
              <w:t>Политика государства направлена на сохранение ценности согласия и ее укрепление</w:t>
            </w:r>
          </w:p>
        </w:tc>
        <w:tc>
          <w:tcPr>
            <w:tcW w:w="1094" w:type="pct"/>
          </w:tcPr>
          <w:p w:rsidR="003440DD" w:rsidRPr="00C1703F" w:rsidRDefault="003440DD" w:rsidP="00B55ADE">
            <w:pPr>
              <w:spacing w:after="0" w:line="240" w:lineRule="auto"/>
              <w:jc w:val="center"/>
              <w:rPr>
                <w:rFonts w:ascii="Times New Roman" w:hAnsi="Times New Roman" w:cs="Times New Roman"/>
                <w:sz w:val="26"/>
                <w:szCs w:val="26"/>
              </w:rPr>
            </w:pPr>
            <w:r w:rsidRPr="00C1703F">
              <w:rPr>
                <w:rFonts w:ascii="Times New Roman" w:hAnsi="Times New Roman" w:cs="Times New Roman"/>
                <w:sz w:val="26"/>
                <w:szCs w:val="26"/>
              </w:rPr>
              <w:t>9 (23 %)</w:t>
            </w:r>
          </w:p>
        </w:tc>
        <w:tc>
          <w:tcPr>
            <w:tcW w:w="1226" w:type="pct"/>
          </w:tcPr>
          <w:p w:rsidR="003440DD" w:rsidRPr="00C1703F" w:rsidRDefault="003440DD" w:rsidP="00B55ADE">
            <w:pPr>
              <w:spacing w:after="0" w:line="240" w:lineRule="auto"/>
              <w:jc w:val="center"/>
              <w:rPr>
                <w:rFonts w:ascii="Times New Roman" w:hAnsi="Times New Roman" w:cs="Times New Roman"/>
                <w:sz w:val="26"/>
                <w:szCs w:val="26"/>
              </w:rPr>
            </w:pPr>
            <w:r w:rsidRPr="00C1703F">
              <w:rPr>
                <w:rFonts w:ascii="Times New Roman" w:hAnsi="Times New Roman" w:cs="Times New Roman"/>
                <w:sz w:val="26"/>
                <w:szCs w:val="26"/>
              </w:rPr>
              <w:t>18 (32,1 %)</w:t>
            </w:r>
          </w:p>
        </w:tc>
      </w:tr>
      <w:tr w:rsidR="003440DD" w:rsidRPr="00C1703F" w:rsidTr="00AC7D48">
        <w:trPr>
          <w:trHeight w:val="464"/>
        </w:trPr>
        <w:tc>
          <w:tcPr>
            <w:tcW w:w="2680" w:type="pct"/>
          </w:tcPr>
          <w:p w:rsidR="003440DD" w:rsidRPr="00C1703F" w:rsidRDefault="003440DD" w:rsidP="00AC7D48">
            <w:pPr>
              <w:spacing w:after="0" w:line="240" w:lineRule="auto"/>
              <w:jc w:val="both"/>
              <w:rPr>
                <w:rFonts w:ascii="Times New Roman" w:hAnsi="Times New Roman" w:cs="Times New Roman"/>
                <w:sz w:val="26"/>
                <w:szCs w:val="26"/>
              </w:rPr>
            </w:pPr>
            <w:r w:rsidRPr="00C1703F">
              <w:rPr>
                <w:rFonts w:ascii="Times New Roman" w:hAnsi="Times New Roman" w:cs="Times New Roman"/>
                <w:sz w:val="26"/>
                <w:szCs w:val="26"/>
              </w:rPr>
              <w:t>Межнациональное согласие может противостоять деструктивным силам</w:t>
            </w:r>
          </w:p>
        </w:tc>
        <w:tc>
          <w:tcPr>
            <w:tcW w:w="1094" w:type="pct"/>
          </w:tcPr>
          <w:p w:rsidR="003440DD" w:rsidRPr="00C1703F" w:rsidRDefault="003440DD" w:rsidP="00B55ADE">
            <w:pPr>
              <w:spacing w:after="0" w:line="240" w:lineRule="auto"/>
              <w:jc w:val="center"/>
              <w:rPr>
                <w:rFonts w:ascii="Times New Roman" w:hAnsi="Times New Roman" w:cs="Times New Roman"/>
                <w:sz w:val="26"/>
                <w:szCs w:val="26"/>
              </w:rPr>
            </w:pPr>
            <w:r w:rsidRPr="00C1703F">
              <w:rPr>
                <w:rFonts w:ascii="Times New Roman" w:hAnsi="Times New Roman" w:cs="Times New Roman"/>
                <w:sz w:val="26"/>
                <w:szCs w:val="26"/>
              </w:rPr>
              <w:t>1 (2,5 %)</w:t>
            </w:r>
          </w:p>
        </w:tc>
        <w:tc>
          <w:tcPr>
            <w:tcW w:w="1226" w:type="pct"/>
          </w:tcPr>
          <w:p w:rsidR="003440DD" w:rsidRPr="00C1703F" w:rsidRDefault="003440DD" w:rsidP="00B55ADE">
            <w:pPr>
              <w:spacing w:after="0" w:line="240" w:lineRule="auto"/>
              <w:jc w:val="center"/>
              <w:rPr>
                <w:rFonts w:ascii="Times New Roman" w:hAnsi="Times New Roman" w:cs="Times New Roman"/>
                <w:sz w:val="26"/>
                <w:szCs w:val="26"/>
              </w:rPr>
            </w:pPr>
            <w:r w:rsidRPr="00C1703F">
              <w:rPr>
                <w:rFonts w:ascii="Times New Roman" w:hAnsi="Times New Roman" w:cs="Times New Roman"/>
                <w:sz w:val="26"/>
                <w:szCs w:val="26"/>
              </w:rPr>
              <w:t>7 (12,5 %)</w:t>
            </w:r>
          </w:p>
        </w:tc>
      </w:tr>
      <w:tr w:rsidR="003440DD" w:rsidRPr="00C1703F" w:rsidTr="00AC7D48">
        <w:trPr>
          <w:trHeight w:val="238"/>
        </w:trPr>
        <w:tc>
          <w:tcPr>
            <w:tcW w:w="2680" w:type="pct"/>
          </w:tcPr>
          <w:p w:rsidR="003440DD" w:rsidRPr="00C1703F" w:rsidRDefault="003440DD" w:rsidP="00AC7D48">
            <w:pPr>
              <w:spacing w:after="0" w:line="240" w:lineRule="auto"/>
              <w:jc w:val="both"/>
              <w:rPr>
                <w:rFonts w:ascii="Times New Roman" w:hAnsi="Times New Roman" w:cs="Times New Roman"/>
                <w:sz w:val="26"/>
                <w:szCs w:val="26"/>
              </w:rPr>
            </w:pPr>
            <w:r w:rsidRPr="00C1703F">
              <w:rPr>
                <w:rFonts w:ascii="Times New Roman" w:hAnsi="Times New Roman" w:cs="Times New Roman"/>
                <w:sz w:val="26"/>
                <w:szCs w:val="26"/>
              </w:rPr>
              <w:t>Молодое поколение должно воспитываться на ценности согласие</w:t>
            </w:r>
          </w:p>
        </w:tc>
        <w:tc>
          <w:tcPr>
            <w:tcW w:w="1094" w:type="pct"/>
          </w:tcPr>
          <w:p w:rsidR="003440DD" w:rsidRPr="00C1703F" w:rsidRDefault="003440DD" w:rsidP="00B55ADE">
            <w:pPr>
              <w:spacing w:after="0" w:line="240" w:lineRule="auto"/>
              <w:jc w:val="center"/>
              <w:rPr>
                <w:rFonts w:ascii="Times New Roman" w:hAnsi="Times New Roman" w:cs="Times New Roman"/>
                <w:sz w:val="26"/>
                <w:szCs w:val="26"/>
              </w:rPr>
            </w:pPr>
            <w:r w:rsidRPr="00C1703F">
              <w:rPr>
                <w:rFonts w:ascii="Times New Roman" w:hAnsi="Times New Roman" w:cs="Times New Roman"/>
                <w:sz w:val="26"/>
                <w:szCs w:val="26"/>
              </w:rPr>
              <w:t>2 (5,1 %)</w:t>
            </w:r>
          </w:p>
        </w:tc>
        <w:tc>
          <w:tcPr>
            <w:tcW w:w="1226" w:type="pct"/>
          </w:tcPr>
          <w:p w:rsidR="003440DD" w:rsidRPr="00C1703F" w:rsidRDefault="003440DD" w:rsidP="00B55ADE">
            <w:pPr>
              <w:spacing w:after="0" w:line="240" w:lineRule="auto"/>
              <w:jc w:val="center"/>
              <w:rPr>
                <w:rFonts w:ascii="Times New Roman" w:hAnsi="Times New Roman" w:cs="Times New Roman"/>
                <w:sz w:val="26"/>
                <w:szCs w:val="26"/>
              </w:rPr>
            </w:pPr>
            <w:r w:rsidRPr="00C1703F">
              <w:rPr>
                <w:rFonts w:ascii="Times New Roman" w:hAnsi="Times New Roman" w:cs="Times New Roman"/>
                <w:sz w:val="26"/>
                <w:szCs w:val="26"/>
              </w:rPr>
              <w:t>4 (7,1 %)</w:t>
            </w:r>
          </w:p>
        </w:tc>
      </w:tr>
      <w:tr w:rsidR="003440DD" w:rsidRPr="00C1703F" w:rsidTr="00AC7D48">
        <w:trPr>
          <w:trHeight w:val="238"/>
        </w:trPr>
        <w:tc>
          <w:tcPr>
            <w:tcW w:w="2680" w:type="pct"/>
          </w:tcPr>
          <w:p w:rsidR="003440DD" w:rsidRPr="00C1703F" w:rsidRDefault="003440DD" w:rsidP="00AC7D48">
            <w:pPr>
              <w:spacing w:after="0" w:line="240" w:lineRule="auto"/>
              <w:jc w:val="both"/>
              <w:rPr>
                <w:rFonts w:ascii="Times New Roman" w:hAnsi="Times New Roman" w:cs="Times New Roman"/>
                <w:sz w:val="26"/>
                <w:szCs w:val="26"/>
              </w:rPr>
            </w:pPr>
            <w:r w:rsidRPr="00C1703F">
              <w:rPr>
                <w:rFonts w:ascii="Times New Roman" w:hAnsi="Times New Roman" w:cs="Times New Roman"/>
                <w:sz w:val="26"/>
                <w:szCs w:val="26"/>
              </w:rPr>
              <w:t>Согласие является вечной ценностью</w:t>
            </w:r>
          </w:p>
        </w:tc>
        <w:tc>
          <w:tcPr>
            <w:tcW w:w="1094" w:type="pct"/>
          </w:tcPr>
          <w:p w:rsidR="003440DD" w:rsidRPr="00C1703F" w:rsidRDefault="003440DD" w:rsidP="00B55ADE">
            <w:pPr>
              <w:spacing w:after="0" w:line="240" w:lineRule="auto"/>
              <w:jc w:val="center"/>
              <w:rPr>
                <w:rFonts w:ascii="Times New Roman" w:hAnsi="Times New Roman" w:cs="Times New Roman"/>
                <w:sz w:val="26"/>
                <w:szCs w:val="26"/>
              </w:rPr>
            </w:pPr>
            <w:r w:rsidRPr="00C1703F">
              <w:rPr>
                <w:rFonts w:ascii="Times New Roman" w:hAnsi="Times New Roman" w:cs="Times New Roman"/>
                <w:sz w:val="26"/>
                <w:szCs w:val="26"/>
              </w:rPr>
              <w:t>1 (2,5 %)</w:t>
            </w:r>
          </w:p>
        </w:tc>
        <w:tc>
          <w:tcPr>
            <w:tcW w:w="1226" w:type="pct"/>
          </w:tcPr>
          <w:p w:rsidR="003440DD" w:rsidRPr="00C1703F" w:rsidRDefault="003440DD" w:rsidP="00B55ADE">
            <w:pPr>
              <w:spacing w:after="0" w:line="240" w:lineRule="auto"/>
              <w:jc w:val="center"/>
              <w:rPr>
                <w:rFonts w:ascii="Times New Roman" w:hAnsi="Times New Roman" w:cs="Times New Roman"/>
                <w:sz w:val="26"/>
                <w:szCs w:val="26"/>
              </w:rPr>
            </w:pPr>
            <w:r w:rsidRPr="00C1703F">
              <w:rPr>
                <w:rFonts w:ascii="Times New Roman" w:hAnsi="Times New Roman" w:cs="Times New Roman"/>
                <w:sz w:val="26"/>
                <w:szCs w:val="26"/>
              </w:rPr>
              <w:t>1 (1,7 %)</w:t>
            </w:r>
          </w:p>
        </w:tc>
      </w:tr>
      <w:tr w:rsidR="003440DD" w:rsidRPr="00C1703F" w:rsidTr="00AC7D48">
        <w:trPr>
          <w:trHeight w:val="238"/>
        </w:trPr>
        <w:tc>
          <w:tcPr>
            <w:tcW w:w="2680" w:type="pct"/>
          </w:tcPr>
          <w:p w:rsidR="003440DD" w:rsidRPr="00C1703F" w:rsidRDefault="003440DD" w:rsidP="00AC7D48">
            <w:pPr>
              <w:spacing w:after="0" w:line="240" w:lineRule="auto"/>
              <w:jc w:val="both"/>
              <w:rPr>
                <w:rFonts w:ascii="Times New Roman" w:hAnsi="Times New Roman" w:cs="Times New Roman"/>
                <w:sz w:val="26"/>
                <w:szCs w:val="26"/>
              </w:rPr>
            </w:pPr>
            <w:r w:rsidRPr="00C1703F">
              <w:rPr>
                <w:rFonts w:ascii="Times New Roman" w:hAnsi="Times New Roman" w:cs="Times New Roman"/>
                <w:sz w:val="26"/>
                <w:szCs w:val="26"/>
              </w:rPr>
              <w:t>Согласие пропагандируется при поддержке государства посредством фотовыставки</w:t>
            </w:r>
          </w:p>
        </w:tc>
        <w:tc>
          <w:tcPr>
            <w:tcW w:w="1094" w:type="pct"/>
          </w:tcPr>
          <w:p w:rsidR="003440DD" w:rsidRPr="00C1703F" w:rsidRDefault="003440DD" w:rsidP="00B55ADE">
            <w:pPr>
              <w:spacing w:after="0" w:line="240" w:lineRule="auto"/>
              <w:jc w:val="center"/>
              <w:rPr>
                <w:rFonts w:ascii="Times New Roman" w:hAnsi="Times New Roman" w:cs="Times New Roman"/>
                <w:sz w:val="26"/>
                <w:szCs w:val="26"/>
              </w:rPr>
            </w:pPr>
            <w:r w:rsidRPr="00C1703F">
              <w:rPr>
                <w:rFonts w:ascii="Times New Roman" w:hAnsi="Times New Roman" w:cs="Times New Roman"/>
                <w:sz w:val="26"/>
                <w:szCs w:val="26"/>
              </w:rPr>
              <w:t>1 (2,5 %)</w:t>
            </w:r>
          </w:p>
        </w:tc>
        <w:tc>
          <w:tcPr>
            <w:tcW w:w="1226" w:type="pct"/>
          </w:tcPr>
          <w:p w:rsidR="003440DD" w:rsidRPr="00C1703F" w:rsidRDefault="003440DD" w:rsidP="00B55ADE">
            <w:pPr>
              <w:spacing w:after="0" w:line="240" w:lineRule="auto"/>
              <w:jc w:val="center"/>
              <w:rPr>
                <w:rFonts w:ascii="Times New Roman" w:hAnsi="Times New Roman" w:cs="Times New Roman"/>
                <w:sz w:val="26"/>
                <w:szCs w:val="26"/>
              </w:rPr>
            </w:pPr>
          </w:p>
        </w:tc>
      </w:tr>
    </w:tbl>
    <w:p w:rsidR="00AC7D48" w:rsidRPr="00C1703F" w:rsidRDefault="00AC7D48" w:rsidP="00AC7D48">
      <w:pPr>
        <w:spacing w:after="0" w:line="240" w:lineRule="auto"/>
        <w:jc w:val="both"/>
        <w:rPr>
          <w:rFonts w:ascii="Times New Roman" w:hAnsi="Times New Roman" w:cs="Times New Roman"/>
          <w:sz w:val="28"/>
          <w:szCs w:val="28"/>
        </w:rPr>
      </w:pPr>
    </w:p>
    <w:p w:rsidR="00AC7D48" w:rsidRPr="00C1703F" w:rsidRDefault="00AC7D48" w:rsidP="00AC7D48">
      <w:pPr>
        <w:spacing w:after="0" w:line="240" w:lineRule="auto"/>
        <w:jc w:val="both"/>
        <w:rPr>
          <w:rFonts w:ascii="Times New Roman" w:hAnsi="Times New Roman" w:cs="Times New Roman"/>
          <w:sz w:val="28"/>
          <w:szCs w:val="28"/>
        </w:rPr>
      </w:pPr>
      <w:r w:rsidRPr="00C1703F">
        <w:rPr>
          <w:rFonts w:ascii="Times New Roman" w:hAnsi="Times New Roman" w:cs="Times New Roman"/>
          <w:sz w:val="28"/>
          <w:szCs w:val="28"/>
        </w:rPr>
        <w:lastRenderedPageBreak/>
        <w:tab/>
      </w:r>
      <w:r w:rsidRPr="00C1703F">
        <w:rPr>
          <w:rFonts w:ascii="Times New Roman" w:hAnsi="Times New Roman" w:cs="Times New Roman"/>
          <w:i/>
          <w:sz w:val="28"/>
          <w:szCs w:val="28"/>
        </w:rPr>
        <w:t>Согласие</w:t>
      </w:r>
      <w:r w:rsidRPr="00C1703F">
        <w:rPr>
          <w:rFonts w:ascii="Times New Roman" w:hAnsi="Times New Roman" w:cs="Times New Roman"/>
          <w:sz w:val="28"/>
          <w:szCs w:val="28"/>
        </w:rPr>
        <w:t xml:space="preserve"> выступает важным компонентом развития независимого Казахстан, что указано в Конституции Республики Казахстан в статье 1: Основополагающими принципами деятельности Республики являются: общественное согласие и политическая стабильность, экономическое развитие на благо всего народа ... [1</w:t>
      </w:r>
      <w:r w:rsidR="007934F8">
        <w:rPr>
          <w:rFonts w:ascii="Times New Roman" w:hAnsi="Times New Roman" w:cs="Times New Roman"/>
          <w:sz w:val="28"/>
          <w:szCs w:val="28"/>
        </w:rPr>
        <w:t>82</w:t>
      </w:r>
      <w:r w:rsidRPr="00C1703F">
        <w:rPr>
          <w:rFonts w:ascii="Times New Roman" w:hAnsi="Times New Roman" w:cs="Times New Roman"/>
          <w:sz w:val="28"/>
          <w:szCs w:val="28"/>
        </w:rPr>
        <w:t>]. Данное утверждение находит отражение и в прессе:</w:t>
      </w:r>
    </w:p>
    <w:p w:rsidR="00AC7D48" w:rsidRPr="00C1703F" w:rsidRDefault="001115C2" w:rsidP="00AC7D48">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b/>
        <w:t>(</w:t>
      </w:r>
      <w:r w:rsidRPr="001115C2">
        <w:rPr>
          <w:rFonts w:ascii="Times New Roman" w:hAnsi="Times New Roman" w:cs="Times New Roman"/>
          <w:sz w:val="28"/>
          <w:szCs w:val="28"/>
        </w:rPr>
        <w:t>52</w:t>
      </w:r>
      <w:r w:rsidR="00AC7D48" w:rsidRPr="00C1703F">
        <w:rPr>
          <w:rFonts w:ascii="Times New Roman" w:hAnsi="Times New Roman" w:cs="Times New Roman"/>
          <w:sz w:val="28"/>
          <w:szCs w:val="28"/>
        </w:rPr>
        <w:t xml:space="preserve">) </w:t>
      </w:r>
      <w:r w:rsidR="00AC7D48" w:rsidRPr="00C1703F">
        <w:rPr>
          <w:rFonts w:ascii="Times New Roman" w:hAnsi="Times New Roman" w:cs="Times New Roman"/>
          <w:i/>
          <w:sz w:val="28"/>
          <w:szCs w:val="28"/>
        </w:rPr>
        <w:t xml:space="preserve">В этом немалая заслуга нашей Конституции, где четко и ясно изложены общие ценности, понятные и близкие всем казахстанцам. Она утвердила общественно-политическое единство, </w:t>
      </w:r>
      <w:r w:rsidR="00AC7D48" w:rsidRPr="00C1703F">
        <w:rPr>
          <w:rFonts w:ascii="Times New Roman" w:hAnsi="Times New Roman" w:cs="Times New Roman"/>
          <w:b/>
          <w:i/>
          <w:sz w:val="28"/>
          <w:szCs w:val="28"/>
        </w:rPr>
        <w:t>согласие</w:t>
      </w:r>
      <w:r w:rsidR="00AC7D48" w:rsidRPr="00C1703F">
        <w:rPr>
          <w:rFonts w:ascii="Times New Roman" w:hAnsi="Times New Roman" w:cs="Times New Roman"/>
          <w:i/>
          <w:sz w:val="28"/>
          <w:szCs w:val="28"/>
        </w:rPr>
        <w:t xml:space="preserve"> и стабильность как ключевые </w:t>
      </w:r>
      <w:r w:rsidR="00AC7D48" w:rsidRPr="00C1703F">
        <w:rPr>
          <w:rFonts w:ascii="Times New Roman" w:hAnsi="Times New Roman" w:cs="Times New Roman"/>
          <w:b/>
          <w:i/>
          <w:sz w:val="28"/>
          <w:szCs w:val="28"/>
        </w:rPr>
        <w:t>ценности</w:t>
      </w:r>
      <w:r w:rsidR="00AC7D48" w:rsidRPr="00C1703F">
        <w:rPr>
          <w:rFonts w:ascii="Times New Roman" w:hAnsi="Times New Roman" w:cs="Times New Roman"/>
          <w:i/>
          <w:sz w:val="28"/>
          <w:szCs w:val="28"/>
        </w:rPr>
        <w:t xml:space="preserve"> нашего общества </w:t>
      </w:r>
      <w:r w:rsidR="00AC7D48" w:rsidRPr="00C1703F">
        <w:rPr>
          <w:rFonts w:ascii="Times New Roman" w:hAnsi="Times New Roman" w:cs="Times New Roman"/>
          <w:sz w:val="28"/>
          <w:szCs w:val="28"/>
        </w:rPr>
        <w:t>(«Казахстанская правда», 30 августа 2019)</w:t>
      </w:r>
    </w:p>
    <w:p w:rsidR="00AC7D48" w:rsidRPr="00C1703F" w:rsidRDefault="00AC7D48" w:rsidP="00AC7D48">
      <w:pPr>
        <w:spacing w:after="0" w:line="240" w:lineRule="auto"/>
        <w:jc w:val="both"/>
        <w:rPr>
          <w:rFonts w:ascii="Times New Roman" w:eastAsia="MinionPro-Regular" w:hAnsi="Times New Roman" w:cs="Times New Roman"/>
          <w:sz w:val="28"/>
          <w:szCs w:val="28"/>
        </w:rPr>
      </w:pPr>
      <w:r w:rsidRPr="00C1703F">
        <w:rPr>
          <w:rFonts w:ascii="Times New Roman" w:hAnsi="Times New Roman" w:cs="Times New Roman"/>
          <w:sz w:val="28"/>
          <w:szCs w:val="28"/>
        </w:rPr>
        <w:tab/>
        <w:t xml:space="preserve">Дальнейшее концептуальное наполнение идея согласия получила в концепциях укрепления и развития казахстанской идентичности и единства, развития Ассамблеи народа Казахстана (до 2025 года). Ассамблея народа Казахстана создана в 1995 году и является уникальным общественным институтом казахстанской модели общественного единства, редким в современном мире инструментом межэтнического согласия. Ассамблея выступает в качестве координатора работы госорганов всех уровней и институтов гражданского общества по укреплению общественного согласия, казахстанской идентичности и единства. Приведем фрагменты-источники прессы, в которых четко отражена роль Ассамблеи как координатора по сохранению ценности </w:t>
      </w:r>
      <w:r w:rsidRPr="00C1703F">
        <w:rPr>
          <w:rFonts w:ascii="Times New Roman" w:eastAsia="MinionPro-Regular" w:hAnsi="Times New Roman" w:cs="Times New Roman"/>
          <w:sz w:val="28"/>
          <w:szCs w:val="28"/>
        </w:rPr>
        <w:t>КЕЛІСІМ / СОГЛАСИЕ.</w:t>
      </w:r>
    </w:p>
    <w:p w:rsidR="00AC7D48" w:rsidRPr="00C1703F" w:rsidRDefault="00F37C36" w:rsidP="00AC7D48">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rPr>
        <w:tab/>
        <w:t>(5</w:t>
      </w:r>
      <w:r w:rsidR="001115C2" w:rsidRPr="001115C2">
        <w:rPr>
          <w:rFonts w:ascii="Times New Roman" w:hAnsi="Times New Roman" w:cs="Times New Roman"/>
          <w:sz w:val="28"/>
          <w:szCs w:val="28"/>
        </w:rPr>
        <w:t>3</w:t>
      </w:r>
      <w:r w:rsidR="00AC7D48" w:rsidRPr="00C1703F">
        <w:rPr>
          <w:rFonts w:ascii="Times New Roman" w:hAnsi="Times New Roman" w:cs="Times New Roman"/>
          <w:sz w:val="28"/>
          <w:szCs w:val="28"/>
        </w:rPr>
        <w:t xml:space="preserve">) </w:t>
      </w:r>
      <w:r w:rsidR="00AC7D48" w:rsidRPr="00C1703F">
        <w:rPr>
          <w:rFonts w:ascii="Times New Roman" w:hAnsi="Times New Roman" w:cs="Times New Roman"/>
          <w:i/>
          <w:sz w:val="28"/>
          <w:szCs w:val="28"/>
        </w:rPr>
        <w:t xml:space="preserve">Біз тағы бір тарихи сәтке куә болдық. Елбасы Нұрсұлтан Назаербаевтың Қазақстан халқы Ассамблеясының Төрағасы лауазымын Мемлекет басшысы Қасым-Жомарт Тоқаевқа табыстағанын көрдік. Демек, Ассамблея өз жұмысын әрі қарай сенімді түрде жалғастыра береді, сара жол сабақтастықпен жалғасын табады деп сенеміз. Татулық, бірлік, келісім сынды құндылықтар одан әрі насихатталады деп ойлаймын. Біздің бірінші байлығымыз – елдің татулығы. Бұл қай уақытта да маңызын жоғалтпауы керек </w:t>
      </w:r>
      <w:r w:rsidR="00AC7D48" w:rsidRPr="00C1703F">
        <w:rPr>
          <w:rFonts w:ascii="Times New Roman" w:hAnsi="Times New Roman" w:cs="Times New Roman"/>
          <w:sz w:val="28"/>
          <w:szCs w:val="28"/>
        </w:rPr>
        <w:t>(«Егемен Қазақстан», 29 сәуір 2021)</w:t>
      </w:r>
    </w:p>
    <w:p w:rsidR="00AC7D48" w:rsidRPr="00C1703F" w:rsidRDefault="001115C2" w:rsidP="00AC7D48">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b/>
        <w:t>(5</w:t>
      </w:r>
      <w:r w:rsidRPr="001115C2">
        <w:rPr>
          <w:rFonts w:ascii="Times New Roman" w:hAnsi="Times New Roman" w:cs="Times New Roman"/>
          <w:sz w:val="28"/>
          <w:szCs w:val="28"/>
        </w:rPr>
        <w:t>4</w:t>
      </w:r>
      <w:r w:rsidR="00AC7D48" w:rsidRPr="00C1703F">
        <w:rPr>
          <w:rFonts w:ascii="Times New Roman" w:hAnsi="Times New Roman" w:cs="Times New Roman"/>
          <w:sz w:val="28"/>
          <w:szCs w:val="28"/>
        </w:rPr>
        <w:t xml:space="preserve">) </w:t>
      </w:r>
      <w:r w:rsidR="00AC7D48" w:rsidRPr="00C1703F">
        <w:rPr>
          <w:rFonts w:ascii="Times New Roman" w:hAnsi="Times New Roman" w:cs="Times New Roman"/>
          <w:i/>
          <w:sz w:val="28"/>
          <w:szCs w:val="28"/>
        </w:rPr>
        <w:t>«Біздің ортақ міндетіміз қоғамдық келісім мен жалпыұлттық бірлікті сақтау – тәеулсіз Қазақстанның басты әрі даусыз табыстарының бірі. Біздің ынтамағымыз одан ары нығая берсін, ал жүрегі ортақ жетістіктер үшін мақтаныш пен алғысқа толы болсын» деген еді. Ассамблеяның міндеті – халық бірлігін, ынтымақтастығын нығайту, қазақстандық коғамның негізін қалаушы құндылықтар бойынша қоғамдық келісімді қолдау және дамыту</w:t>
      </w:r>
      <w:r w:rsidR="00AC7D48" w:rsidRPr="00C1703F">
        <w:rPr>
          <w:rFonts w:ascii="Times New Roman" w:hAnsi="Times New Roman" w:cs="Times New Roman"/>
          <w:sz w:val="28"/>
          <w:szCs w:val="28"/>
        </w:rPr>
        <w:t xml:space="preserve"> («Айқын», 09 қараша 2019)</w:t>
      </w:r>
    </w:p>
    <w:p w:rsidR="00AC7D48" w:rsidRPr="00C1703F" w:rsidRDefault="000F59EB" w:rsidP="00AC7D48">
      <w:pPr>
        <w:spacing w:after="0" w:line="240" w:lineRule="auto"/>
        <w:jc w:val="both"/>
        <w:rPr>
          <w:rFonts w:ascii="Times New Roman" w:hAnsi="Times New Roman" w:cs="Times New Roman"/>
          <w:sz w:val="28"/>
          <w:szCs w:val="28"/>
        </w:rPr>
      </w:pPr>
      <w:r w:rsidRPr="00C1703F">
        <w:rPr>
          <w:rFonts w:ascii="Times New Roman" w:hAnsi="Times New Roman" w:cs="Times New Roman"/>
          <w:sz w:val="28"/>
          <w:szCs w:val="28"/>
        </w:rPr>
        <w:tab/>
        <w:t>(</w:t>
      </w:r>
      <w:r w:rsidR="00AC7D48" w:rsidRPr="00C1703F">
        <w:rPr>
          <w:rFonts w:ascii="Times New Roman" w:hAnsi="Times New Roman" w:cs="Times New Roman"/>
          <w:sz w:val="28"/>
          <w:szCs w:val="28"/>
        </w:rPr>
        <w:t>5</w:t>
      </w:r>
      <w:r w:rsidR="001115C2" w:rsidRPr="001115C2">
        <w:rPr>
          <w:rFonts w:ascii="Times New Roman" w:hAnsi="Times New Roman" w:cs="Times New Roman"/>
          <w:sz w:val="28"/>
          <w:szCs w:val="28"/>
        </w:rPr>
        <w:t>5</w:t>
      </w:r>
      <w:r w:rsidR="00AC7D48" w:rsidRPr="00C1703F">
        <w:rPr>
          <w:rFonts w:ascii="Times New Roman" w:hAnsi="Times New Roman" w:cs="Times New Roman"/>
          <w:sz w:val="28"/>
          <w:szCs w:val="28"/>
        </w:rPr>
        <w:t xml:space="preserve">) </w:t>
      </w:r>
      <w:r w:rsidR="00AC7D48" w:rsidRPr="00C1703F">
        <w:rPr>
          <w:rFonts w:ascii="Times New Roman" w:hAnsi="Times New Roman" w:cs="Times New Roman"/>
          <w:i/>
          <w:sz w:val="28"/>
          <w:szCs w:val="28"/>
        </w:rPr>
        <w:t xml:space="preserve">Председатель АНК подчеркнул, что с момента обретения независимости для Казахстана всегда главной ценностью было единство народа, стабильность и согласие в обществе. В этом контексте была отмечена особая роль Ассамблеи народа Казахстана, которая празднует в этом году свое 25-летие </w:t>
      </w:r>
      <w:r w:rsidR="00AC7D48" w:rsidRPr="00C1703F">
        <w:rPr>
          <w:rFonts w:ascii="Times New Roman" w:hAnsi="Times New Roman" w:cs="Times New Roman"/>
          <w:sz w:val="28"/>
          <w:szCs w:val="28"/>
        </w:rPr>
        <w:t>(«Литер», 01 октября 2020)</w:t>
      </w:r>
    </w:p>
    <w:p w:rsidR="00AC7D48" w:rsidRPr="00C1703F" w:rsidRDefault="00AC7D48" w:rsidP="00AC7D48">
      <w:pPr>
        <w:spacing w:after="0" w:line="240" w:lineRule="auto"/>
        <w:jc w:val="both"/>
        <w:rPr>
          <w:rFonts w:ascii="Times New Roman" w:hAnsi="Times New Roman" w:cs="Times New Roman"/>
          <w:sz w:val="28"/>
          <w:szCs w:val="28"/>
        </w:rPr>
      </w:pPr>
      <w:r w:rsidRPr="00C1703F">
        <w:rPr>
          <w:rFonts w:ascii="Times New Roman" w:hAnsi="Times New Roman" w:cs="Times New Roman"/>
          <w:sz w:val="28"/>
          <w:szCs w:val="28"/>
        </w:rPr>
        <w:tab/>
        <w:t xml:space="preserve">Толерантность – приобретенное качество человека в процессе обучения и воспитания, межкультурного и межэтнического диалога и взаимодействия. </w:t>
      </w:r>
      <w:r w:rsidRPr="00C1703F">
        <w:rPr>
          <w:rFonts w:ascii="Times New Roman" w:hAnsi="Times New Roman" w:cs="Times New Roman"/>
          <w:sz w:val="28"/>
          <w:szCs w:val="28"/>
        </w:rPr>
        <w:lastRenderedPageBreak/>
        <w:t xml:space="preserve">Наиболее эффективными мерами по сохранению общественного согласия являются образование и воспитание молодежи в духе казахстанского патриотизма и ценностей толерантности и согласия, содействие сохранению духовных и нравственных ценностей казахстанского общества. Характеристика </w:t>
      </w:r>
      <w:r w:rsidRPr="00C1703F">
        <w:rPr>
          <w:rFonts w:ascii="Times New Roman" w:eastAsia="MinionPro-Regular" w:hAnsi="Times New Roman" w:cs="Times New Roman"/>
          <w:sz w:val="28"/>
          <w:szCs w:val="28"/>
        </w:rPr>
        <w:sym w:font="Symbol" w:char="F03C"/>
      </w:r>
      <w:r w:rsidRPr="00C1703F">
        <w:rPr>
          <w:rFonts w:ascii="Times New Roman" w:eastAsia="MinionPro-Regular" w:hAnsi="Times New Roman" w:cs="Times New Roman"/>
          <w:sz w:val="28"/>
          <w:szCs w:val="28"/>
        </w:rPr>
        <w:t xml:space="preserve">молодое поколение должно воспитываться на ценности </w:t>
      </w:r>
      <w:r w:rsidRPr="00C1703F">
        <w:rPr>
          <w:rFonts w:ascii="Times New Roman" w:eastAsia="MinionPro-Regular" w:hAnsi="Times New Roman" w:cs="Times New Roman"/>
          <w:i/>
          <w:sz w:val="28"/>
          <w:szCs w:val="28"/>
        </w:rPr>
        <w:t>согласие</w:t>
      </w:r>
      <w:r w:rsidRPr="00C1703F">
        <w:rPr>
          <w:rFonts w:ascii="Times New Roman" w:eastAsia="MinionPro-Regular" w:hAnsi="Times New Roman" w:cs="Times New Roman"/>
          <w:sz w:val="28"/>
          <w:szCs w:val="28"/>
        </w:rPr>
        <w:sym w:font="Symbol" w:char="F03E"/>
      </w:r>
      <w:r w:rsidRPr="00C1703F">
        <w:rPr>
          <w:rFonts w:ascii="Times New Roman" w:eastAsia="MinionPro-Regular" w:hAnsi="Times New Roman" w:cs="Times New Roman"/>
          <w:sz w:val="28"/>
          <w:szCs w:val="28"/>
        </w:rPr>
        <w:t xml:space="preserve"> находит свое отражение в следующих фрагментах:</w:t>
      </w:r>
    </w:p>
    <w:p w:rsidR="00AC7D48" w:rsidRPr="00C1703F" w:rsidRDefault="00F37C36" w:rsidP="00AC7D48">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b/>
        <w:t>(5</w:t>
      </w:r>
      <w:r w:rsidR="001115C2" w:rsidRPr="001115C2">
        <w:rPr>
          <w:rFonts w:ascii="Times New Roman" w:hAnsi="Times New Roman" w:cs="Times New Roman"/>
          <w:sz w:val="28"/>
          <w:szCs w:val="28"/>
        </w:rPr>
        <w:t>6</w:t>
      </w:r>
      <w:r w:rsidR="00737B71" w:rsidRPr="00C1703F">
        <w:rPr>
          <w:rFonts w:ascii="Times New Roman" w:hAnsi="Times New Roman" w:cs="Times New Roman"/>
          <w:sz w:val="28"/>
          <w:szCs w:val="28"/>
        </w:rPr>
        <w:t xml:space="preserve">) </w:t>
      </w:r>
      <w:r w:rsidR="00AC7D48" w:rsidRPr="00C1703F">
        <w:rPr>
          <w:rFonts w:ascii="Times New Roman" w:hAnsi="Times New Roman" w:cs="Times New Roman"/>
          <w:i/>
          <w:sz w:val="28"/>
          <w:szCs w:val="28"/>
        </w:rPr>
        <w:t>Мемлекет басшысының айтуынша, жасампаздық, бейбітшілік пен келісім, ел бірлігі, Отанға деген сүйеспеншілік және бәрімізге ортақ тағдыр жолы сынды біздің халқымызды біріктіретін құндылықтар жастардың басты бағдарына айналуы тиіс</w:t>
      </w:r>
      <w:r w:rsidR="00AC7D48" w:rsidRPr="00C1703F">
        <w:rPr>
          <w:rFonts w:ascii="Times New Roman" w:hAnsi="Times New Roman" w:cs="Times New Roman"/>
          <w:sz w:val="28"/>
          <w:szCs w:val="28"/>
        </w:rPr>
        <w:t xml:space="preserve"> («Айқын», 21 маусым 2019)</w:t>
      </w:r>
    </w:p>
    <w:p w:rsidR="00AC7D48" w:rsidRPr="00C1703F" w:rsidRDefault="00F37C36" w:rsidP="00AC7D48">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b/>
        <w:t>(5</w:t>
      </w:r>
      <w:r w:rsidR="001115C2" w:rsidRPr="001115C2">
        <w:rPr>
          <w:rFonts w:ascii="Times New Roman" w:hAnsi="Times New Roman" w:cs="Times New Roman"/>
          <w:sz w:val="28"/>
          <w:szCs w:val="28"/>
        </w:rPr>
        <w:t>7</w:t>
      </w:r>
      <w:r w:rsidR="00AC7D48" w:rsidRPr="00C1703F">
        <w:rPr>
          <w:rFonts w:ascii="Times New Roman" w:hAnsi="Times New Roman" w:cs="Times New Roman"/>
          <w:sz w:val="28"/>
          <w:szCs w:val="28"/>
        </w:rPr>
        <w:t xml:space="preserve">) </w:t>
      </w:r>
      <w:r w:rsidR="00AC7D48" w:rsidRPr="00C1703F">
        <w:rPr>
          <w:rFonts w:ascii="Times New Roman" w:hAnsi="Times New Roman" w:cs="Times New Roman"/>
          <w:i/>
          <w:sz w:val="28"/>
          <w:szCs w:val="28"/>
        </w:rPr>
        <w:t xml:space="preserve">Говоря о ценностях, нужно отметить те из них, которые являются основополагающими, – это общественное согласие и общенациональное единство как базовые условия для развития экономики, политики, поддержания стабильности в стране. Важно, чтобы эти ценности воспринимались молодым поколением, чтобы были примерно общие подходы по их дальнейшему формированию и распространению </w:t>
      </w:r>
      <w:r w:rsidR="00AC7D48" w:rsidRPr="00C1703F">
        <w:rPr>
          <w:rFonts w:ascii="Times New Roman" w:hAnsi="Times New Roman" w:cs="Times New Roman"/>
          <w:sz w:val="28"/>
          <w:szCs w:val="28"/>
        </w:rPr>
        <w:t>(«Казахстанская правда», 12 февраля 2019)</w:t>
      </w:r>
    </w:p>
    <w:p w:rsidR="00AC7D48" w:rsidRPr="00C1703F" w:rsidRDefault="001115C2" w:rsidP="00AC7D48">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b/>
        <w:t>(5</w:t>
      </w:r>
      <w:r w:rsidRPr="001115C2">
        <w:rPr>
          <w:rFonts w:ascii="Times New Roman" w:hAnsi="Times New Roman" w:cs="Times New Roman"/>
          <w:sz w:val="28"/>
          <w:szCs w:val="28"/>
        </w:rPr>
        <w:t>8</w:t>
      </w:r>
      <w:r w:rsidR="00AC7D48" w:rsidRPr="00C1703F">
        <w:rPr>
          <w:rFonts w:ascii="Times New Roman" w:hAnsi="Times New Roman" w:cs="Times New Roman"/>
          <w:sz w:val="28"/>
          <w:szCs w:val="28"/>
        </w:rPr>
        <w:t xml:space="preserve">) </w:t>
      </w:r>
      <w:r w:rsidR="00AC7D48" w:rsidRPr="00C1703F">
        <w:rPr>
          <w:rFonts w:ascii="Times New Roman" w:hAnsi="Times New Roman" w:cs="Times New Roman"/>
          <w:i/>
          <w:sz w:val="28"/>
          <w:szCs w:val="28"/>
        </w:rPr>
        <w:t xml:space="preserve">Говоря о молодежи, Первый Президент неоднократно отмечал, что новое поколение должно не только получать знания – у молодых казахстанцев также необходимо формировать правильные ценности. «Важно усилить воспитательный компонент процесса обучения. Патриотизм, нормы морали и нравственности, межнациональное согласие и толерантность, физическое и духовное развитие, законопослушание. Эти ценности должны прививаться во всех учебных заведениях, независимо от формы собственности», – отметил Елбасы </w:t>
      </w:r>
      <w:r w:rsidR="00AC7D48" w:rsidRPr="00C1703F">
        <w:rPr>
          <w:rFonts w:ascii="Times New Roman" w:hAnsi="Times New Roman" w:cs="Times New Roman"/>
          <w:sz w:val="28"/>
          <w:szCs w:val="28"/>
        </w:rPr>
        <w:t>(«Казахстанская правда», 12 февраля 2019)</w:t>
      </w:r>
    </w:p>
    <w:p w:rsidR="00AC7D48" w:rsidRPr="00C1703F" w:rsidRDefault="00AC7D48" w:rsidP="00AC7D48">
      <w:pPr>
        <w:spacing w:after="0" w:line="240" w:lineRule="auto"/>
        <w:jc w:val="both"/>
        <w:rPr>
          <w:rFonts w:ascii="Times New Roman" w:hAnsi="Times New Roman" w:cs="Times New Roman"/>
          <w:sz w:val="28"/>
          <w:szCs w:val="28"/>
        </w:rPr>
      </w:pPr>
      <w:r w:rsidRPr="00C1703F">
        <w:rPr>
          <w:rFonts w:ascii="Times New Roman" w:hAnsi="Times New Roman" w:cs="Times New Roman"/>
          <w:sz w:val="28"/>
          <w:szCs w:val="28"/>
        </w:rPr>
        <w:tab/>
        <w:t xml:space="preserve">Тема казахстанского согласия в СМИ нередко связана с именем первого Президента страны. В прессе регулярно приводятся цитаты Елбасы о необходимости укрепления ценности </w:t>
      </w:r>
      <w:r w:rsidRPr="00C1703F">
        <w:rPr>
          <w:rFonts w:ascii="Times New Roman" w:hAnsi="Times New Roman" w:cs="Times New Roman"/>
          <w:i/>
          <w:sz w:val="28"/>
          <w:szCs w:val="28"/>
        </w:rPr>
        <w:t>согласия</w:t>
      </w:r>
      <w:r w:rsidRPr="00C1703F">
        <w:rPr>
          <w:rFonts w:ascii="Times New Roman" w:hAnsi="Times New Roman" w:cs="Times New Roman"/>
          <w:sz w:val="28"/>
          <w:szCs w:val="28"/>
        </w:rPr>
        <w:t xml:space="preserve"> в обществе.</w:t>
      </w:r>
    </w:p>
    <w:p w:rsidR="00AC7D48" w:rsidRPr="00C1703F" w:rsidRDefault="00AC7D48" w:rsidP="00AC7D48">
      <w:pPr>
        <w:spacing w:after="0" w:line="240" w:lineRule="auto"/>
        <w:jc w:val="both"/>
        <w:rPr>
          <w:rFonts w:ascii="Times New Roman" w:hAnsi="Times New Roman" w:cs="Times New Roman"/>
          <w:sz w:val="28"/>
          <w:szCs w:val="28"/>
        </w:rPr>
      </w:pPr>
      <w:r w:rsidRPr="00C1703F">
        <w:rPr>
          <w:rFonts w:ascii="Times New Roman" w:hAnsi="Times New Roman" w:cs="Times New Roman"/>
          <w:sz w:val="28"/>
          <w:szCs w:val="28"/>
        </w:rPr>
        <w:tab/>
        <w:t>(</w:t>
      </w:r>
      <w:r w:rsidR="000F59EB" w:rsidRPr="00C1703F">
        <w:rPr>
          <w:rFonts w:ascii="Times New Roman" w:hAnsi="Times New Roman" w:cs="Times New Roman"/>
          <w:sz w:val="28"/>
          <w:szCs w:val="28"/>
        </w:rPr>
        <w:t>5</w:t>
      </w:r>
      <w:r w:rsidR="001115C2" w:rsidRPr="001115C2">
        <w:rPr>
          <w:rFonts w:ascii="Times New Roman" w:hAnsi="Times New Roman" w:cs="Times New Roman"/>
          <w:sz w:val="28"/>
          <w:szCs w:val="28"/>
        </w:rPr>
        <w:t>9</w:t>
      </w:r>
      <w:r w:rsidRPr="00C1703F">
        <w:rPr>
          <w:rFonts w:ascii="Times New Roman" w:hAnsi="Times New Roman" w:cs="Times New Roman"/>
          <w:sz w:val="28"/>
          <w:szCs w:val="28"/>
        </w:rPr>
        <w:t xml:space="preserve">) </w:t>
      </w:r>
      <w:r w:rsidRPr="00C1703F">
        <w:rPr>
          <w:rFonts w:ascii="Times New Roman" w:hAnsi="Times New Roman" w:cs="Times New Roman"/>
          <w:i/>
          <w:sz w:val="28"/>
          <w:szCs w:val="28"/>
        </w:rPr>
        <w:t xml:space="preserve">«Жаһандық әлем қуатты трансформацияны бастан өткеруде. Біз бәріміз қазірдің өзінде мүлде жаңа тарихи дәуірде өмір сүріп жатқанымызды түсінеміз. Экономика, қоғам өмірі және технологиялар түбегейлі өзгерді. Бұл жаңалықты қабылдап, көп нәрсені үйренеміз, біраз нәрсені істей аламыз. Бірақ бұл құбылмалы әлемде бір ғана мәңгілік әрі кешенді құндылық бар. Ол – қоғамның бірлігі мен ұлтаралық келісім, – деді Н. Назарбаев </w:t>
      </w:r>
      <w:r w:rsidRPr="00C1703F">
        <w:rPr>
          <w:rFonts w:ascii="Times New Roman" w:hAnsi="Times New Roman" w:cs="Times New Roman"/>
          <w:sz w:val="28"/>
          <w:szCs w:val="28"/>
        </w:rPr>
        <w:t>(«Айқын», 30 сәуір 2019)</w:t>
      </w:r>
    </w:p>
    <w:p w:rsidR="00AC7D48" w:rsidRPr="00C1703F" w:rsidRDefault="001115C2" w:rsidP="00AC7D48">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b/>
        <w:t>(</w:t>
      </w:r>
      <w:r w:rsidRPr="001115C2">
        <w:rPr>
          <w:rFonts w:ascii="Times New Roman" w:hAnsi="Times New Roman" w:cs="Times New Roman"/>
          <w:sz w:val="28"/>
          <w:szCs w:val="28"/>
        </w:rPr>
        <w:t>60</w:t>
      </w:r>
      <w:r w:rsidR="00AC7D48" w:rsidRPr="00C1703F">
        <w:rPr>
          <w:rFonts w:ascii="Times New Roman" w:hAnsi="Times New Roman" w:cs="Times New Roman"/>
          <w:sz w:val="28"/>
          <w:szCs w:val="28"/>
        </w:rPr>
        <w:t xml:space="preserve">) </w:t>
      </w:r>
      <w:r w:rsidR="00AC7D48" w:rsidRPr="00C1703F">
        <w:rPr>
          <w:rFonts w:ascii="Times New Roman" w:hAnsi="Times New Roman" w:cs="Times New Roman"/>
          <w:i/>
          <w:sz w:val="28"/>
          <w:szCs w:val="28"/>
        </w:rPr>
        <w:t xml:space="preserve">И подводя результат и итог этой политики, Первый Президент Казахстана Нурсултан Назарбаев имеет все основания сказать: «Межнациональный мир и согласие – наше общее завоевание и великая ценность, во многом определяющая общественную жизнь страны и ход ее новейшей истории. Все мы – единый народ, каждый из нас – его часть!» </w:t>
      </w:r>
      <w:r w:rsidR="00AC7D48" w:rsidRPr="00C1703F">
        <w:rPr>
          <w:rFonts w:ascii="Times New Roman" w:hAnsi="Times New Roman" w:cs="Times New Roman"/>
          <w:sz w:val="28"/>
          <w:szCs w:val="28"/>
        </w:rPr>
        <w:t>(«Казахстанская правда», 03 июля 2020)</w:t>
      </w:r>
    </w:p>
    <w:p w:rsidR="00AC7D48" w:rsidRPr="00C1703F" w:rsidRDefault="00AC7D48" w:rsidP="00AC7D48">
      <w:pPr>
        <w:spacing w:after="0" w:line="240" w:lineRule="auto"/>
        <w:jc w:val="both"/>
        <w:rPr>
          <w:rFonts w:ascii="Times New Roman" w:hAnsi="Times New Roman" w:cs="Times New Roman"/>
          <w:sz w:val="28"/>
          <w:szCs w:val="28"/>
        </w:rPr>
      </w:pPr>
      <w:r w:rsidRPr="00C1703F">
        <w:rPr>
          <w:rFonts w:ascii="Times New Roman" w:hAnsi="Times New Roman" w:cs="Times New Roman"/>
          <w:sz w:val="28"/>
          <w:szCs w:val="28"/>
        </w:rPr>
        <w:tab/>
        <w:t>Мудрая политика Елбасы выдвинула Казахстан в ряд государств мира с репутацией и авторитетом одного из самых перспективных в демократическом плане – а, следовательно, и общественно-поли</w:t>
      </w:r>
      <w:r w:rsidR="00737B71" w:rsidRPr="00C1703F">
        <w:rPr>
          <w:rFonts w:ascii="Times New Roman" w:hAnsi="Times New Roman" w:cs="Times New Roman"/>
          <w:sz w:val="28"/>
          <w:szCs w:val="28"/>
        </w:rPr>
        <w:t>тическом согласии – не только в</w:t>
      </w:r>
      <w:r w:rsidRPr="00C1703F">
        <w:rPr>
          <w:rFonts w:ascii="Times New Roman" w:hAnsi="Times New Roman" w:cs="Times New Roman"/>
          <w:sz w:val="28"/>
          <w:szCs w:val="28"/>
        </w:rPr>
        <w:t xml:space="preserve"> </w:t>
      </w:r>
      <w:r w:rsidRPr="00C1703F">
        <w:rPr>
          <w:rFonts w:ascii="Times New Roman" w:hAnsi="Times New Roman" w:cs="Times New Roman"/>
          <w:sz w:val="28"/>
          <w:szCs w:val="28"/>
        </w:rPr>
        <w:lastRenderedPageBreak/>
        <w:t>постсоветском пространстве, но и в мире. Созданная национальным лидером успешная модель межэтнического и межконфессионального согласия может быть взята как образец для международного сообщества в присоединении других стран к культуре согласия и толерантности.</w:t>
      </w:r>
    </w:p>
    <w:p w:rsidR="00AC7D48" w:rsidRPr="00C1703F" w:rsidRDefault="001115C2" w:rsidP="00AC7D48">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b/>
        <w:t>(</w:t>
      </w:r>
      <w:r w:rsidRPr="001115C2">
        <w:rPr>
          <w:rFonts w:ascii="Times New Roman" w:hAnsi="Times New Roman" w:cs="Times New Roman"/>
          <w:sz w:val="28"/>
          <w:szCs w:val="28"/>
        </w:rPr>
        <w:t>61</w:t>
      </w:r>
      <w:r w:rsidR="00AC7D48" w:rsidRPr="00C1703F">
        <w:rPr>
          <w:rFonts w:ascii="Times New Roman" w:hAnsi="Times New Roman" w:cs="Times New Roman"/>
          <w:sz w:val="28"/>
          <w:szCs w:val="28"/>
        </w:rPr>
        <w:t xml:space="preserve">) </w:t>
      </w:r>
      <w:r w:rsidR="00AC7D48" w:rsidRPr="00C1703F">
        <w:rPr>
          <w:rFonts w:ascii="Times New Roman" w:hAnsi="Times New Roman" w:cs="Times New Roman"/>
          <w:i/>
          <w:sz w:val="28"/>
          <w:szCs w:val="28"/>
        </w:rPr>
        <w:t xml:space="preserve">Біздің еліміз тәуелсіз ұлттық мемлекеттіліктің өзіндік үлгісін құра алды, оның негізгі құрамдастары: патриотизм, этномәдени дәстүрлер мен қоғамдық келісім құндылықтары болып табылады </w:t>
      </w:r>
      <w:r w:rsidR="00AC7D48" w:rsidRPr="00C1703F">
        <w:rPr>
          <w:rFonts w:ascii="Times New Roman" w:hAnsi="Times New Roman" w:cs="Times New Roman"/>
          <w:sz w:val="28"/>
          <w:szCs w:val="28"/>
        </w:rPr>
        <w:t>(«Білімді ел», 13 қараша 2019)</w:t>
      </w:r>
    </w:p>
    <w:p w:rsidR="00AC7D48" w:rsidRPr="00C1703F" w:rsidRDefault="001115C2" w:rsidP="00AC7D48">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b/>
        <w:t>(</w:t>
      </w:r>
      <w:r w:rsidRPr="001115C2">
        <w:rPr>
          <w:rFonts w:ascii="Times New Roman" w:hAnsi="Times New Roman" w:cs="Times New Roman"/>
          <w:sz w:val="28"/>
          <w:szCs w:val="28"/>
        </w:rPr>
        <w:t>62</w:t>
      </w:r>
      <w:r w:rsidR="00AC7D48" w:rsidRPr="00C1703F">
        <w:rPr>
          <w:rFonts w:ascii="Times New Roman" w:hAnsi="Times New Roman" w:cs="Times New Roman"/>
          <w:sz w:val="28"/>
          <w:szCs w:val="28"/>
        </w:rPr>
        <w:t xml:space="preserve">) </w:t>
      </w:r>
      <w:r w:rsidR="00AC7D48" w:rsidRPr="00C1703F">
        <w:rPr>
          <w:rFonts w:ascii="Times New Roman" w:hAnsi="Times New Roman" w:cs="Times New Roman"/>
          <w:i/>
          <w:sz w:val="28"/>
          <w:szCs w:val="28"/>
        </w:rPr>
        <w:t xml:space="preserve">– Гражданский мир и межнациональное согласие – главные ценности единого народа Казахстана. Казахстанская модель формирования и упрочнения мира и согласия справедливо признана мировым сообществом. Она стала эталоном и предметом изучения для многих других стран. Сегодня межрелигиозное согласие в гармонии с политической и этнической стабильностью позволяют Казахстану взять на себя ответственную роль миротворца, модератора, честного брокера,– отметил Алтай Абибуллаев </w:t>
      </w:r>
      <w:r w:rsidR="00AC7D48" w:rsidRPr="00C1703F">
        <w:rPr>
          <w:rFonts w:ascii="Times New Roman" w:hAnsi="Times New Roman" w:cs="Times New Roman"/>
          <w:sz w:val="28"/>
          <w:szCs w:val="28"/>
        </w:rPr>
        <w:t>(«Казахстанская правда», 20 октября 2020)</w:t>
      </w:r>
    </w:p>
    <w:p w:rsidR="00AC7D48" w:rsidRPr="00C1703F" w:rsidRDefault="00AC7D48" w:rsidP="00AC7D48">
      <w:pPr>
        <w:spacing w:after="0" w:line="240" w:lineRule="auto"/>
        <w:jc w:val="both"/>
        <w:rPr>
          <w:rFonts w:ascii="Times New Roman" w:eastAsia="MinionPro-Regular" w:hAnsi="Times New Roman" w:cs="Times New Roman"/>
          <w:sz w:val="28"/>
          <w:szCs w:val="28"/>
        </w:rPr>
      </w:pPr>
      <w:r w:rsidRPr="00C1703F">
        <w:rPr>
          <w:rFonts w:ascii="Times New Roman" w:hAnsi="Times New Roman" w:cs="Times New Roman"/>
          <w:sz w:val="28"/>
          <w:szCs w:val="28"/>
        </w:rPr>
        <w:tab/>
        <w:t xml:space="preserve">В ходе анализа выявлено, что некоторые характеристики встречаются в единичных контекстах, в связи с чем их можно считать пограничными, например: </w:t>
      </w:r>
      <w:r w:rsidRPr="00C1703F">
        <w:rPr>
          <w:rFonts w:ascii="Times New Roman" w:eastAsia="MinionPro-Regular" w:hAnsi="Times New Roman" w:cs="Times New Roman"/>
          <w:sz w:val="28"/>
          <w:szCs w:val="28"/>
        </w:rPr>
        <w:sym w:font="Symbol" w:char="F03C"/>
      </w:r>
      <w:r w:rsidRPr="00C1703F">
        <w:rPr>
          <w:rFonts w:ascii="Times New Roman" w:eastAsia="MinionPro-Regular" w:hAnsi="Times New Roman" w:cs="Times New Roman"/>
          <w:sz w:val="28"/>
          <w:szCs w:val="28"/>
        </w:rPr>
        <w:t>согласие является вечной ценностью</w:t>
      </w:r>
      <w:r w:rsidRPr="00C1703F">
        <w:rPr>
          <w:rFonts w:ascii="Times New Roman" w:eastAsia="MinionPro-Regular" w:hAnsi="Times New Roman" w:cs="Times New Roman"/>
          <w:sz w:val="28"/>
          <w:szCs w:val="28"/>
        </w:rPr>
        <w:sym w:font="Symbol" w:char="F03E"/>
      </w:r>
      <w:r w:rsidRPr="00C1703F">
        <w:rPr>
          <w:rFonts w:ascii="Times New Roman" w:eastAsia="MinionPro-Regular" w:hAnsi="Times New Roman" w:cs="Times New Roman"/>
          <w:sz w:val="28"/>
          <w:szCs w:val="28"/>
        </w:rPr>
        <w:t xml:space="preserve">, </w:t>
      </w:r>
      <w:r w:rsidRPr="00C1703F">
        <w:rPr>
          <w:rFonts w:ascii="Times New Roman" w:eastAsia="MinionPro-Regular" w:hAnsi="Times New Roman" w:cs="Times New Roman"/>
          <w:sz w:val="28"/>
          <w:szCs w:val="28"/>
        </w:rPr>
        <w:sym w:font="Symbol" w:char="F03C"/>
      </w:r>
      <w:r w:rsidRPr="00C1703F">
        <w:rPr>
          <w:rFonts w:ascii="Times New Roman" w:eastAsia="MinionPro-Regular" w:hAnsi="Times New Roman" w:cs="Times New Roman"/>
          <w:sz w:val="28"/>
          <w:szCs w:val="28"/>
        </w:rPr>
        <w:t>согласие пропагандируется при поддержке государства посредством фотовыставки</w:t>
      </w:r>
      <w:r w:rsidRPr="00C1703F">
        <w:rPr>
          <w:rFonts w:ascii="Times New Roman" w:eastAsia="MinionPro-Regular" w:hAnsi="Times New Roman" w:cs="Times New Roman"/>
          <w:sz w:val="28"/>
          <w:szCs w:val="28"/>
        </w:rPr>
        <w:sym w:font="Symbol" w:char="F03E"/>
      </w:r>
      <w:r w:rsidRPr="00C1703F">
        <w:rPr>
          <w:rFonts w:ascii="Times New Roman" w:eastAsia="MinionPro-Regular" w:hAnsi="Times New Roman" w:cs="Times New Roman"/>
          <w:sz w:val="28"/>
          <w:szCs w:val="28"/>
        </w:rPr>
        <w:t>. Вместе с тем выделяется группа характеристик, которая повторяется с наибольшей регулярностью:</w:t>
      </w:r>
    </w:p>
    <w:p w:rsidR="00AC7D48" w:rsidRPr="00C1703F" w:rsidRDefault="00AC7D48" w:rsidP="00AC7D48">
      <w:pPr>
        <w:spacing w:after="0" w:line="240" w:lineRule="auto"/>
        <w:jc w:val="both"/>
        <w:rPr>
          <w:rFonts w:ascii="Times New Roman" w:eastAsia="MinionPro-Regular" w:hAnsi="Times New Roman" w:cs="Times New Roman"/>
          <w:sz w:val="28"/>
          <w:szCs w:val="28"/>
        </w:rPr>
      </w:pPr>
      <w:r w:rsidRPr="00C1703F">
        <w:rPr>
          <w:rFonts w:ascii="Times New Roman" w:eastAsia="MinionPro-Regular" w:hAnsi="Times New Roman" w:cs="Times New Roman"/>
          <w:sz w:val="28"/>
          <w:szCs w:val="28"/>
        </w:rPr>
        <w:tab/>
        <w:t xml:space="preserve">1) </w:t>
      </w:r>
      <w:r w:rsidRPr="00C1703F">
        <w:rPr>
          <w:rFonts w:ascii="Times New Roman" w:eastAsia="MinionPro-Regular" w:hAnsi="Times New Roman" w:cs="Times New Roman"/>
          <w:i/>
          <w:sz w:val="28"/>
          <w:szCs w:val="28"/>
        </w:rPr>
        <w:t>согласие</w:t>
      </w:r>
      <w:r w:rsidRPr="00C1703F">
        <w:rPr>
          <w:rFonts w:ascii="Times New Roman" w:eastAsia="MinionPro-Regular" w:hAnsi="Times New Roman" w:cs="Times New Roman"/>
          <w:sz w:val="28"/>
          <w:szCs w:val="28"/>
        </w:rPr>
        <w:t xml:space="preserve"> входит в ряд других положительных ценностей таких, как мир, независимость, суверенитет, единство, благополучие, толерантность, открытость: в казахскоязычной прессе – 9 (23 %) референций; в русскоязычной прессе – 37 (66 %) референций;</w:t>
      </w:r>
    </w:p>
    <w:p w:rsidR="00AC7D48" w:rsidRPr="00C1703F" w:rsidRDefault="00AC7D48" w:rsidP="00AC7D48">
      <w:pPr>
        <w:spacing w:after="0" w:line="240" w:lineRule="auto"/>
        <w:jc w:val="both"/>
        <w:rPr>
          <w:rFonts w:ascii="Times New Roman" w:eastAsia="MinionPro-Regular" w:hAnsi="Times New Roman" w:cs="Times New Roman"/>
          <w:sz w:val="28"/>
          <w:szCs w:val="28"/>
        </w:rPr>
      </w:pPr>
      <w:r w:rsidRPr="00C1703F">
        <w:rPr>
          <w:rFonts w:ascii="Times New Roman" w:eastAsia="MinionPro-Regular" w:hAnsi="Times New Roman" w:cs="Times New Roman"/>
          <w:sz w:val="28"/>
          <w:szCs w:val="28"/>
        </w:rPr>
        <w:tab/>
        <w:t xml:space="preserve">2) политика государства направлена на сохранение ценности </w:t>
      </w:r>
      <w:r w:rsidRPr="00C1703F">
        <w:rPr>
          <w:rFonts w:ascii="Times New Roman" w:eastAsia="MinionPro-Regular" w:hAnsi="Times New Roman" w:cs="Times New Roman"/>
          <w:i/>
          <w:sz w:val="28"/>
          <w:szCs w:val="28"/>
        </w:rPr>
        <w:t>согласие</w:t>
      </w:r>
      <w:r w:rsidRPr="00C1703F">
        <w:rPr>
          <w:rFonts w:ascii="Times New Roman" w:eastAsia="MinionPro-Regular" w:hAnsi="Times New Roman" w:cs="Times New Roman"/>
          <w:sz w:val="28"/>
          <w:szCs w:val="28"/>
        </w:rPr>
        <w:t xml:space="preserve"> и ее укрепление: в казахскоязычной прессе – 31 (79,4 %) референций; в русскоязычной прессе – 18 (32,1 %) референций;</w:t>
      </w:r>
    </w:p>
    <w:p w:rsidR="00AC7D48" w:rsidRPr="00C1703F" w:rsidRDefault="00AC7D48" w:rsidP="00AC7D48">
      <w:pPr>
        <w:spacing w:after="0" w:line="240" w:lineRule="auto"/>
        <w:jc w:val="both"/>
        <w:rPr>
          <w:rFonts w:ascii="Times New Roman" w:eastAsia="MinionPro-Regular" w:hAnsi="Times New Roman" w:cs="Times New Roman"/>
          <w:sz w:val="28"/>
          <w:szCs w:val="28"/>
        </w:rPr>
      </w:pPr>
      <w:r w:rsidRPr="00C1703F">
        <w:rPr>
          <w:rFonts w:ascii="Times New Roman" w:eastAsia="MinionPro-Regular" w:hAnsi="Times New Roman" w:cs="Times New Roman"/>
          <w:sz w:val="28"/>
          <w:szCs w:val="28"/>
        </w:rPr>
        <w:tab/>
        <w:t xml:space="preserve">3) </w:t>
      </w:r>
      <w:r w:rsidRPr="00C1703F">
        <w:rPr>
          <w:rFonts w:ascii="Times New Roman" w:eastAsia="MinionPro-Regular" w:hAnsi="Times New Roman" w:cs="Times New Roman"/>
          <w:i/>
          <w:sz w:val="28"/>
          <w:szCs w:val="28"/>
        </w:rPr>
        <w:t>согласие</w:t>
      </w:r>
      <w:r w:rsidRPr="00C1703F">
        <w:rPr>
          <w:rFonts w:ascii="Times New Roman" w:eastAsia="MinionPro-Regular" w:hAnsi="Times New Roman" w:cs="Times New Roman"/>
          <w:sz w:val="28"/>
          <w:szCs w:val="28"/>
        </w:rPr>
        <w:t xml:space="preserve"> является одной из ключевой составляющих мирного развития государства: в казахскоязычной прессе – 17 (43,5 %) референций; в русскоязычной прессе – 14 (25 %) референций.</w:t>
      </w:r>
    </w:p>
    <w:p w:rsidR="00AC7D48" w:rsidRPr="00C1703F" w:rsidRDefault="00AC7D48" w:rsidP="00AC7D48">
      <w:pPr>
        <w:spacing w:after="0" w:line="240" w:lineRule="auto"/>
        <w:jc w:val="both"/>
        <w:rPr>
          <w:rFonts w:ascii="Times New Roman" w:eastAsia="MinionPro-Regular" w:hAnsi="Times New Roman" w:cs="Times New Roman"/>
          <w:sz w:val="28"/>
          <w:szCs w:val="28"/>
        </w:rPr>
      </w:pPr>
      <w:r w:rsidRPr="00C1703F">
        <w:rPr>
          <w:rFonts w:ascii="Times New Roman" w:eastAsia="MinionPro-Regular" w:hAnsi="Times New Roman" w:cs="Times New Roman"/>
          <w:sz w:val="28"/>
          <w:szCs w:val="28"/>
        </w:rPr>
        <w:tab/>
        <w:t>Все эти характеристики связаны с идеей поддержания мира и согласия, а также их укрепления в обществе. Этнополитическая ситуация в республике в целом стабильная, однако не лишена и временных межэтнических конфликтов, характеризующихся некоторым напряжением и остротой. Решение резонансных инцидентов происходит мирным путем. Один из таких инцидентов случился в Жамбылской области в феврале 2020 года.</w:t>
      </w:r>
    </w:p>
    <w:p w:rsidR="00AC7D48" w:rsidRPr="00C1703F" w:rsidRDefault="00AC7D48" w:rsidP="00AC7D48">
      <w:pPr>
        <w:spacing w:after="0" w:line="240" w:lineRule="auto"/>
        <w:jc w:val="both"/>
        <w:rPr>
          <w:rFonts w:ascii="Times New Roman" w:hAnsi="Times New Roman" w:cs="Times New Roman"/>
          <w:sz w:val="28"/>
          <w:szCs w:val="28"/>
        </w:rPr>
      </w:pPr>
      <w:r w:rsidRPr="00C1703F">
        <w:rPr>
          <w:rFonts w:ascii="Times New Roman" w:eastAsia="MinionPro-Regular" w:hAnsi="Times New Roman" w:cs="Times New Roman"/>
          <w:sz w:val="28"/>
          <w:szCs w:val="28"/>
        </w:rPr>
        <w:tab/>
      </w:r>
      <w:r w:rsidR="001115C2">
        <w:rPr>
          <w:rFonts w:ascii="Times New Roman" w:hAnsi="Times New Roman" w:cs="Times New Roman"/>
          <w:sz w:val="28"/>
          <w:szCs w:val="28"/>
        </w:rPr>
        <w:t>(6</w:t>
      </w:r>
      <w:r w:rsidR="001115C2" w:rsidRPr="001115C2">
        <w:rPr>
          <w:rFonts w:ascii="Times New Roman" w:hAnsi="Times New Roman" w:cs="Times New Roman"/>
          <w:sz w:val="28"/>
          <w:szCs w:val="28"/>
        </w:rPr>
        <w:t>3</w:t>
      </w:r>
      <w:r w:rsidRPr="00C1703F">
        <w:rPr>
          <w:rFonts w:ascii="Times New Roman" w:hAnsi="Times New Roman" w:cs="Times New Roman"/>
          <w:sz w:val="28"/>
          <w:szCs w:val="28"/>
        </w:rPr>
        <w:t xml:space="preserve">) </w:t>
      </w:r>
      <w:r w:rsidRPr="00C1703F">
        <w:rPr>
          <w:rFonts w:ascii="Times New Roman" w:hAnsi="Times New Roman" w:cs="Times New Roman"/>
          <w:i/>
          <w:sz w:val="28"/>
          <w:szCs w:val="28"/>
        </w:rPr>
        <w:t xml:space="preserve">Трагические события в Кордайском районе Жамбылской области показали казахстанцам, насколько хрупки и одновременно ценны для нас общественный мир и согласие. Произошедшее – повод еще раз осмыслить главные ценности нашего общества </w:t>
      </w:r>
      <w:r w:rsidRPr="00C1703F">
        <w:rPr>
          <w:rFonts w:ascii="Times New Roman" w:hAnsi="Times New Roman" w:cs="Times New Roman"/>
          <w:sz w:val="28"/>
          <w:szCs w:val="28"/>
        </w:rPr>
        <w:t>(«Казахстанская правда», 20 февраля 2020)</w:t>
      </w:r>
    </w:p>
    <w:p w:rsidR="00AC7D48" w:rsidRPr="00C1703F" w:rsidRDefault="00AC7D48" w:rsidP="00AC7D48">
      <w:pPr>
        <w:spacing w:after="0" w:line="240" w:lineRule="auto"/>
        <w:jc w:val="both"/>
        <w:rPr>
          <w:rFonts w:ascii="Times New Roman" w:hAnsi="Times New Roman" w:cs="Times New Roman"/>
          <w:sz w:val="28"/>
          <w:szCs w:val="28"/>
        </w:rPr>
      </w:pPr>
      <w:r w:rsidRPr="00C1703F">
        <w:rPr>
          <w:rFonts w:ascii="Times New Roman" w:hAnsi="Times New Roman" w:cs="Times New Roman"/>
          <w:sz w:val="28"/>
          <w:szCs w:val="28"/>
        </w:rPr>
        <w:tab/>
        <w:t>(</w:t>
      </w:r>
      <w:r w:rsidR="001115C2">
        <w:rPr>
          <w:rFonts w:ascii="Times New Roman" w:hAnsi="Times New Roman" w:cs="Times New Roman"/>
          <w:sz w:val="28"/>
          <w:szCs w:val="28"/>
        </w:rPr>
        <w:t>6</w:t>
      </w:r>
      <w:r w:rsidR="001115C2" w:rsidRPr="001115C2">
        <w:rPr>
          <w:rFonts w:ascii="Times New Roman" w:hAnsi="Times New Roman" w:cs="Times New Roman"/>
          <w:sz w:val="28"/>
          <w:szCs w:val="28"/>
        </w:rPr>
        <w:t>4</w:t>
      </w:r>
      <w:r w:rsidRPr="00C1703F">
        <w:rPr>
          <w:rFonts w:ascii="Times New Roman" w:hAnsi="Times New Roman" w:cs="Times New Roman"/>
          <w:sz w:val="28"/>
          <w:szCs w:val="28"/>
        </w:rPr>
        <w:t xml:space="preserve">) </w:t>
      </w:r>
      <w:r w:rsidRPr="00C1703F">
        <w:rPr>
          <w:rFonts w:ascii="Times New Roman" w:hAnsi="Times New Roman" w:cs="Times New Roman"/>
          <w:i/>
          <w:sz w:val="28"/>
          <w:szCs w:val="28"/>
        </w:rPr>
        <w:t xml:space="preserve">В ходе встречи своим мнением о путях выхода из непростой ситуации поделились председатель Совета ветеранов Кордайского района </w:t>
      </w:r>
      <w:r w:rsidRPr="00C1703F">
        <w:rPr>
          <w:rFonts w:ascii="Times New Roman" w:hAnsi="Times New Roman" w:cs="Times New Roman"/>
          <w:i/>
          <w:sz w:val="28"/>
          <w:szCs w:val="28"/>
        </w:rPr>
        <w:lastRenderedPageBreak/>
        <w:t xml:space="preserve">Абдибек Сеилханов, почетный гражданин Жамбылской области Толе Сугирбай. «Межэтническое согласие – наша главная ценность. Поэтому мы не должны допустить раскола в обществе», – резюмировал Касым-Жомарт Токаев </w:t>
      </w:r>
      <w:r w:rsidRPr="00C1703F">
        <w:rPr>
          <w:rFonts w:ascii="Times New Roman" w:hAnsi="Times New Roman" w:cs="Times New Roman"/>
          <w:sz w:val="28"/>
          <w:szCs w:val="28"/>
        </w:rPr>
        <w:t>(«Литер», 01 марта 2020)</w:t>
      </w:r>
    </w:p>
    <w:p w:rsidR="00AC7D48" w:rsidRPr="00C1703F" w:rsidRDefault="00AC7D48" w:rsidP="00AC7D48">
      <w:pPr>
        <w:spacing w:after="0" w:line="240" w:lineRule="auto"/>
        <w:jc w:val="both"/>
        <w:rPr>
          <w:rFonts w:ascii="Times New Roman" w:hAnsi="Times New Roman" w:cs="Times New Roman"/>
          <w:sz w:val="28"/>
          <w:szCs w:val="28"/>
        </w:rPr>
      </w:pPr>
      <w:r w:rsidRPr="00C1703F">
        <w:rPr>
          <w:rFonts w:ascii="Times New Roman" w:hAnsi="Times New Roman" w:cs="Times New Roman"/>
          <w:sz w:val="28"/>
          <w:szCs w:val="28"/>
        </w:rPr>
        <w:tab/>
        <w:t xml:space="preserve">Освещение этой конфликтной ситуации в русскоязычной прессе с использованием лексемы </w:t>
      </w:r>
      <w:r w:rsidRPr="00C1703F">
        <w:rPr>
          <w:rFonts w:ascii="Times New Roman" w:hAnsi="Times New Roman" w:cs="Times New Roman"/>
          <w:i/>
          <w:sz w:val="28"/>
          <w:szCs w:val="28"/>
        </w:rPr>
        <w:t>согласие</w:t>
      </w:r>
      <w:r w:rsidRPr="00C1703F">
        <w:rPr>
          <w:rFonts w:ascii="Times New Roman" w:hAnsi="Times New Roman" w:cs="Times New Roman"/>
          <w:sz w:val="28"/>
          <w:szCs w:val="28"/>
        </w:rPr>
        <w:t xml:space="preserve"> как ценности свидетельствует о том, что русскоязычное СМИ передают официальную точку зрения властей. Здесь не акцентируется внимание на этнической составляющей конфликта. В то время как казахскоязычные СМИ поднимают этнический характер проблемы. В связи с этим в казахскоязычной прессе не обнаружены примеры с лексемой </w:t>
      </w:r>
      <w:r w:rsidRPr="00C1703F">
        <w:rPr>
          <w:rFonts w:ascii="Times New Roman" w:hAnsi="Times New Roman" w:cs="Times New Roman"/>
          <w:i/>
          <w:sz w:val="28"/>
          <w:szCs w:val="28"/>
        </w:rPr>
        <w:t xml:space="preserve">келісім </w:t>
      </w:r>
      <w:r w:rsidRPr="00C1703F">
        <w:rPr>
          <w:rFonts w:ascii="Times New Roman" w:hAnsi="Times New Roman" w:cs="Times New Roman"/>
          <w:sz w:val="28"/>
          <w:szCs w:val="28"/>
        </w:rPr>
        <w:t>по ситуации, произошедшей в этом регионе.</w:t>
      </w:r>
    </w:p>
    <w:p w:rsidR="00AC7D48" w:rsidRPr="00C1703F" w:rsidRDefault="00AC7D48" w:rsidP="00AC7D48">
      <w:pPr>
        <w:spacing w:after="0" w:line="240" w:lineRule="auto"/>
        <w:jc w:val="both"/>
        <w:rPr>
          <w:rFonts w:ascii="Times New Roman" w:hAnsi="Times New Roman" w:cs="Times New Roman"/>
          <w:sz w:val="28"/>
          <w:szCs w:val="28"/>
        </w:rPr>
      </w:pPr>
      <w:r w:rsidRPr="00C1703F">
        <w:rPr>
          <w:rFonts w:ascii="Times New Roman" w:hAnsi="Times New Roman" w:cs="Times New Roman"/>
          <w:sz w:val="28"/>
          <w:szCs w:val="28"/>
        </w:rPr>
        <w:tab/>
        <w:t xml:space="preserve">Характеристика </w:t>
      </w:r>
      <w:r w:rsidRPr="00C1703F">
        <w:rPr>
          <w:rFonts w:ascii="Times New Roman" w:eastAsia="MinionPro-Regular" w:hAnsi="Times New Roman" w:cs="Times New Roman"/>
          <w:sz w:val="28"/>
          <w:szCs w:val="28"/>
        </w:rPr>
        <w:sym w:font="Symbol" w:char="F03C"/>
      </w:r>
      <w:r w:rsidRPr="00C1703F">
        <w:rPr>
          <w:rFonts w:ascii="Times New Roman" w:eastAsia="MinionPro-Regular" w:hAnsi="Times New Roman" w:cs="Times New Roman"/>
          <w:i/>
          <w:sz w:val="28"/>
          <w:szCs w:val="28"/>
        </w:rPr>
        <w:t>согласие</w:t>
      </w:r>
      <w:r w:rsidRPr="00C1703F">
        <w:rPr>
          <w:rFonts w:ascii="Times New Roman" w:eastAsia="MinionPro-Regular" w:hAnsi="Times New Roman" w:cs="Times New Roman"/>
          <w:sz w:val="28"/>
          <w:szCs w:val="28"/>
        </w:rPr>
        <w:t xml:space="preserve"> входит в ряд других положительных ценностей таких, как мир, независимость, суверенитет, единство, благополучие, толерантность, открытость</w:t>
      </w:r>
      <w:r w:rsidRPr="00C1703F">
        <w:rPr>
          <w:rFonts w:ascii="Times New Roman" w:eastAsia="MinionPro-Regular" w:hAnsi="Times New Roman" w:cs="Times New Roman"/>
          <w:sz w:val="28"/>
          <w:szCs w:val="28"/>
        </w:rPr>
        <w:sym w:font="Symbol" w:char="F03E"/>
      </w:r>
      <w:r w:rsidRPr="00C1703F">
        <w:rPr>
          <w:rFonts w:ascii="Times New Roman" w:eastAsia="MinionPro-Regular" w:hAnsi="Times New Roman" w:cs="Times New Roman"/>
          <w:sz w:val="28"/>
          <w:szCs w:val="28"/>
        </w:rPr>
        <w:t xml:space="preserve"> занимает доминирующую позицию. Данный фактор можно объяснить тем, что лексемы </w:t>
      </w:r>
      <w:r w:rsidRPr="00C1703F">
        <w:rPr>
          <w:rFonts w:ascii="Times New Roman" w:hAnsi="Times New Roman" w:cs="Times New Roman"/>
          <w:i/>
          <w:sz w:val="28"/>
          <w:szCs w:val="28"/>
        </w:rPr>
        <w:t xml:space="preserve">келісім / согласие </w:t>
      </w:r>
      <w:r w:rsidRPr="00C1703F">
        <w:rPr>
          <w:rFonts w:ascii="Times New Roman" w:hAnsi="Times New Roman" w:cs="Times New Roman"/>
          <w:sz w:val="28"/>
          <w:szCs w:val="28"/>
        </w:rPr>
        <w:t xml:space="preserve">в большинстве случаев употребляются не одиночно, а совместно с такими лексемами, как </w:t>
      </w:r>
      <w:r w:rsidRPr="00C1703F">
        <w:rPr>
          <w:rFonts w:ascii="Times New Roman" w:hAnsi="Times New Roman" w:cs="Times New Roman"/>
          <w:i/>
          <w:sz w:val="28"/>
          <w:szCs w:val="28"/>
        </w:rPr>
        <w:t>бірлік, татулық, тұрақтылық, мир, единство, толерантность</w:t>
      </w:r>
      <w:r w:rsidRPr="00C1703F">
        <w:rPr>
          <w:rFonts w:ascii="Times New Roman" w:hAnsi="Times New Roman" w:cs="Times New Roman"/>
          <w:sz w:val="28"/>
          <w:szCs w:val="28"/>
        </w:rPr>
        <w:t xml:space="preserve"> и др.</w:t>
      </w:r>
    </w:p>
    <w:p w:rsidR="009908D8" w:rsidRPr="00C1703F" w:rsidRDefault="009908D8" w:rsidP="009908D8">
      <w:pPr>
        <w:spacing w:after="0" w:line="240" w:lineRule="auto"/>
        <w:jc w:val="both"/>
        <w:rPr>
          <w:rFonts w:ascii="Times New Roman" w:hAnsi="Times New Roman" w:cs="Times New Roman"/>
          <w:sz w:val="28"/>
          <w:szCs w:val="28"/>
        </w:rPr>
      </w:pPr>
      <w:r w:rsidRPr="00C1703F">
        <w:rPr>
          <w:rFonts w:ascii="Times New Roman" w:hAnsi="Times New Roman" w:cs="Times New Roman"/>
          <w:sz w:val="28"/>
          <w:szCs w:val="28"/>
        </w:rPr>
        <w:tab/>
        <w:t>Репрезентация ценностей достигается, в основном, за счет лексических единиц языка. Журналисты открыто вы</w:t>
      </w:r>
      <w:r w:rsidR="004B4205" w:rsidRPr="00C1703F">
        <w:rPr>
          <w:rFonts w:ascii="Times New Roman" w:hAnsi="Times New Roman" w:cs="Times New Roman"/>
          <w:sz w:val="28"/>
          <w:szCs w:val="28"/>
        </w:rPr>
        <w:t xml:space="preserve">ражают свое отношение к ценностям </w:t>
      </w:r>
      <w:r w:rsidR="004B4205" w:rsidRPr="00C1703F">
        <w:rPr>
          <w:rFonts w:ascii="Times New Roman" w:hAnsi="Times New Roman" w:cs="Times New Roman"/>
          <w:sz w:val="28"/>
          <w:szCs w:val="28"/>
          <w:lang w:val="kk-KZ"/>
        </w:rPr>
        <w:t>КЕЛІСІМ /</w:t>
      </w:r>
      <w:r w:rsidRPr="00C1703F">
        <w:rPr>
          <w:rFonts w:ascii="Times New Roman" w:hAnsi="Times New Roman" w:cs="Times New Roman"/>
          <w:sz w:val="28"/>
          <w:szCs w:val="28"/>
        </w:rPr>
        <w:t xml:space="preserve"> СОГЛАСИЕ с помощью </w:t>
      </w:r>
      <w:r w:rsidR="00775FDF" w:rsidRPr="00C1703F">
        <w:rPr>
          <w:rFonts w:ascii="Times New Roman" w:hAnsi="Times New Roman" w:cs="Times New Roman"/>
          <w:sz w:val="28"/>
          <w:szCs w:val="28"/>
        </w:rPr>
        <w:t xml:space="preserve">эпитетов в составе </w:t>
      </w:r>
      <w:r w:rsidRPr="00C1703F">
        <w:rPr>
          <w:rFonts w:ascii="Times New Roman" w:hAnsi="Times New Roman" w:cs="Times New Roman"/>
          <w:sz w:val="28"/>
          <w:szCs w:val="28"/>
        </w:rPr>
        <w:t xml:space="preserve">следующих словосочетаний: </w:t>
      </w:r>
      <w:r w:rsidRPr="00C1703F">
        <w:rPr>
          <w:rFonts w:ascii="Times New Roman" w:hAnsi="Times New Roman" w:cs="Times New Roman"/>
          <w:i/>
          <w:sz w:val="28"/>
          <w:szCs w:val="28"/>
          <w:lang w:val="kk-KZ"/>
        </w:rPr>
        <w:t xml:space="preserve">басты құндылық, іргелі құндылық, негізгі құндылық, </w:t>
      </w:r>
      <w:r w:rsidRPr="00C1703F">
        <w:rPr>
          <w:rFonts w:ascii="Times New Roman" w:hAnsi="Times New Roman" w:cs="Times New Roman"/>
          <w:i/>
          <w:sz w:val="28"/>
          <w:szCs w:val="28"/>
        </w:rPr>
        <w:t>главная ценность, основная ценность, фундаментальная ценность</w:t>
      </w:r>
      <w:r w:rsidRPr="00C1703F">
        <w:rPr>
          <w:rFonts w:ascii="Times New Roman" w:hAnsi="Times New Roman" w:cs="Times New Roman"/>
          <w:sz w:val="28"/>
          <w:szCs w:val="28"/>
        </w:rPr>
        <w:t xml:space="preserve"> и др.</w:t>
      </w:r>
    </w:p>
    <w:p w:rsidR="009908D8" w:rsidRPr="00C1703F" w:rsidRDefault="009908D8" w:rsidP="009908D8">
      <w:pPr>
        <w:spacing w:after="0" w:line="240" w:lineRule="auto"/>
        <w:jc w:val="both"/>
        <w:rPr>
          <w:rFonts w:ascii="Times New Roman" w:eastAsia="Times New Roman" w:hAnsi="Times New Roman" w:cs="Times New Roman"/>
          <w:sz w:val="28"/>
          <w:szCs w:val="28"/>
          <w:lang w:val="kk-KZ"/>
        </w:rPr>
      </w:pPr>
      <w:r w:rsidRPr="00C1703F">
        <w:rPr>
          <w:rFonts w:ascii="Times New Roman" w:eastAsia="Times New Roman" w:hAnsi="Times New Roman" w:cs="Times New Roman"/>
          <w:sz w:val="28"/>
          <w:szCs w:val="28"/>
          <w:lang w:val="kk-KZ"/>
        </w:rPr>
        <w:tab/>
      </w:r>
      <w:r w:rsidR="00F37C36" w:rsidRPr="00F37C36">
        <w:rPr>
          <w:rFonts w:ascii="Times New Roman" w:hAnsi="Times New Roman" w:cs="Times New Roman"/>
          <w:sz w:val="28"/>
          <w:szCs w:val="28"/>
          <w:lang w:val="kk-KZ"/>
        </w:rPr>
        <w:t>(</w:t>
      </w:r>
      <w:r w:rsidR="001115C2">
        <w:rPr>
          <w:rFonts w:ascii="Times New Roman" w:hAnsi="Times New Roman" w:cs="Times New Roman"/>
          <w:sz w:val="28"/>
          <w:szCs w:val="28"/>
          <w:lang w:val="kk-KZ"/>
        </w:rPr>
        <w:t>6</w:t>
      </w:r>
      <w:r w:rsidR="001115C2" w:rsidRPr="001115C2">
        <w:rPr>
          <w:rFonts w:ascii="Times New Roman" w:hAnsi="Times New Roman" w:cs="Times New Roman"/>
          <w:sz w:val="28"/>
          <w:szCs w:val="28"/>
          <w:lang w:val="kk-KZ"/>
        </w:rPr>
        <w:t>5</w:t>
      </w:r>
      <w:r w:rsidR="00F37C36" w:rsidRPr="00F37C36">
        <w:rPr>
          <w:rFonts w:ascii="Times New Roman" w:hAnsi="Times New Roman" w:cs="Times New Roman"/>
          <w:sz w:val="28"/>
          <w:szCs w:val="28"/>
          <w:lang w:val="kk-KZ"/>
        </w:rPr>
        <w:t xml:space="preserve">) </w:t>
      </w:r>
      <w:r w:rsidRPr="00C1703F">
        <w:rPr>
          <w:rFonts w:ascii="Times New Roman" w:eastAsia="Times New Roman" w:hAnsi="Times New Roman" w:cs="Times New Roman"/>
          <w:i/>
          <w:sz w:val="28"/>
          <w:szCs w:val="28"/>
          <w:lang w:val="kk-KZ"/>
        </w:rPr>
        <w:t xml:space="preserve">Еліміздің әлеуметтік-экономикалық табыстарының негізі – біздің </w:t>
      </w:r>
      <w:r w:rsidRPr="00C1703F">
        <w:rPr>
          <w:rFonts w:ascii="Times New Roman" w:eastAsia="Times New Roman" w:hAnsi="Times New Roman" w:cs="Times New Roman"/>
          <w:b/>
          <w:i/>
          <w:sz w:val="28"/>
          <w:szCs w:val="28"/>
          <w:lang w:val="kk-KZ"/>
        </w:rPr>
        <w:t>басты құндылықтарымыз</w:t>
      </w:r>
      <w:r w:rsidRPr="00C1703F">
        <w:rPr>
          <w:rFonts w:ascii="Times New Roman" w:eastAsia="Times New Roman" w:hAnsi="Times New Roman" w:cs="Times New Roman"/>
          <w:i/>
          <w:sz w:val="28"/>
          <w:szCs w:val="28"/>
          <w:lang w:val="kk-KZ"/>
        </w:rPr>
        <w:t xml:space="preserve"> ретінде қала беретін азаматтық бейбітшілік, ұлтаралық және конфессияаралық </w:t>
      </w:r>
      <w:r w:rsidRPr="00C1703F">
        <w:rPr>
          <w:rFonts w:ascii="Times New Roman" w:eastAsia="Times New Roman" w:hAnsi="Times New Roman" w:cs="Times New Roman"/>
          <w:b/>
          <w:i/>
          <w:sz w:val="28"/>
          <w:szCs w:val="28"/>
          <w:lang w:val="kk-KZ"/>
        </w:rPr>
        <w:t xml:space="preserve">келісім </w:t>
      </w:r>
      <w:r w:rsidRPr="00C1703F">
        <w:rPr>
          <w:rFonts w:ascii="Times New Roman" w:eastAsia="Times New Roman" w:hAnsi="Times New Roman" w:cs="Times New Roman"/>
          <w:i/>
          <w:sz w:val="28"/>
          <w:szCs w:val="28"/>
          <w:lang w:val="kk-KZ"/>
        </w:rPr>
        <w:t>екені сөзсіз сөзсіз</w:t>
      </w:r>
      <w:r w:rsidRPr="00C1703F">
        <w:rPr>
          <w:rFonts w:ascii="Times New Roman" w:eastAsia="Times New Roman" w:hAnsi="Times New Roman" w:cs="Times New Roman"/>
          <w:sz w:val="28"/>
          <w:szCs w:val="28"/>
          <w:lang w:val="kk-KZ"/>
        </w:rPr>
        <w:t xml:space="preserve"> («Білімді ел», 24 қаңтар 2018)</w:t>
      </w:r>
    </w:p>
    <w:p w:rsidR="009908D8" w:rsidRPr="00C1703F" w:rsidRDefault="009908D8" w:rsidP="009908D8">
      <w:pPr>
        <w:spacing w:after="0" w:line="240" w:lineRule="auto"/>
        <w:jc w:val="both"/>
        <w:rPr>
          <w:rFonts w:ascii="Times New Roman" w:eastAsia="Times New Roman" w:hAnsi="Times New Roman" w:cs="Times New Roman"/>
          <w:sz w:val="28"/>
          <w:szCs w:val="28"/>
          <w:lang w:val="kk-KZ"/>
        </w:rPr>
      </w:pPr>
      <w:r w:rsidRPr="00C1703F">
        <w:rPr>
          <w:rFonts w:ascii="Times New Roman" w:eastAsia="Times New Roman" w:hAnsi="Times New Roman" w:cs="Times New Roman"/>
          <w:sz w:val="28"/>
          <w:szCs w:val="28"/>
          <w:lang w:val="kk-KZ"/>
        </w:rPr>
        <w:tab/>
      </w:r>
      <w:r w:rsidR="00F37C36" w:rsidRPr="00F37C36">
        <w:rPr>
          <w:rFonts w:ascii="Times New Roman" w:hAnsi="Times New Roman" w:cs="Times New Roman"/>
          <w:sz w:val="28"/>
          <w:szCs w:val="28"/>
          <w:lang w:val="kk-KZ"/>
        </w:rPr>
        <w:t>(</w:t>
      </w:r>
      <w:r w:rsidR="001115C2">
        <w:rPr>
          <w:rFonts w:ascii="Times New Roman" w:hAnsi="Times New Roman" w:cs="Times New Roman"/>
          <w:sz w:val="28"/>
          <w:szCs w:val="28"/>
          <w:lang w:val="kk-KZ"/>
        </w:rPr>
        <w:t>6</w:t>
      </w:r>
      <w:r w:rsidR="001115C2" w:rsidRPr="001115C2">
        <w:rPr>
          <w:rFonts w:ascii="Times New Roman" w:hAnsi="Times New Roman" w:cs="Times New Roman"/>
          <w:sz w:val="28"/>
          <w:szCs w:val="28"/>
          <w:lang w:val="kk-KZ"/>
        </w:rPr>
        <w:t>6</w:t>
      </w:r>
      <w:r w:rsidR="00F37C36" w:rsidRPr="00F37C36">
        <w:rPr>
          <w:rFonts w:ascii="Times New Roman" w:hAnsi="Times New Roman" w:cs="Times New Roman"/>
          <w:sz w:val="28"/>
          <w:szCs w:val="28"/>
          <w:lang w:val="kk-KZ"/>
        </w:rPr>
        <w:t xml:space="preserve">) </w:t>
      </w:r>
      <w:r w:rsidRPr="00C1703F">
        <w:rPr>
          <w:rFonts w:ascii="Times New Roman" w:eastAsia="Times New Roman" w:hAnsi="Times New Roman" w:cs="Times New Roman"/>
          <w:i/>
          <w:sz w:val="28"/>
          <w:szCs w:val="28"/>
          <w:lang w:val="kk-KZ"/>
        </w:rPr>
        <w:t xml:space="preserve">Бірақ мұндай ауыспалы шақта бір тұрақты </w:t>
      </w:r>
      <w:r w:rsidRPr="00C1703F">
        <w:rPr>
          <w:rFonts w:ascii="Times New Roman" w:eastAsia="Times New Roman" w:hAnsi="Times New Roman" w:cs="Times New Roman"/>
          <w:b/>
          <w:i/>
          <w:sz w:val="28"/>
          <w:szCs w:val="28"/>
          <w:lang w:val="kk-KZ"/>
        </w:rPr>
        <w:t>іргелі</w:t>
      </w:r>
      <w:r w:rsidRPr="00C1703F">
        <w:rPr>
          <w:rFonts w:ascii="Times New Roman" w:eastAsia="Times New Roman" w:hAnsi="Times New Roman" w:cs="Times New Roman"/>
          <w:i/>
          <w:sz w:val="28"/>
          <w:szCs w:val="28"/>
          <w:lang w:val="kk-KZ"/>
        </w:rPr>
        <w:t xml:space="preserve"> </w:t>
      </w:r>
      <w:r w:rsidRPr="00C1703F">
        <w:rPr>
          <w:rFonts w:ascii="Times New Roman" w:eastAsia="Times New Roman" w:hAnsi="Times New Roman" w:cs="Times New Roman"/>
          <w:b/>
          <w:i/>
          <w:sz w:val="28"/>
          <w:szCs w:val="28"/>
          <w:lang w:val="kk-KZ"/>
        </w:rPr>
        <w:t>құндылық</w:t>
      </w:r>
      <w:r w:rsidRPr="00C1703F">
        <w:rPr>
          <w:rFonts w:ascii="Times New Roman" w:eastAsia="Times New Roman" w:hAnsi="Times New Roman" w:cs="Times New Roman"/>
          <w:i/>
          <w:sz w:val="28"/>
          <w:szCs w:val="28"/>
          <w:lang w:val="kk-KZ"/>
        </w:rPr>
        <w:t xml:space="preserve"> бар – бұл қоғамның бірлігі мен ұлтаралық </w:t>
      </w:r>
      <w:r w:rsidRPr="00C1703F">
        <w:rPr>
          <w:rFonts w:ascii="Times New Roman" w:eastAsia="Times New Roman" w:hAnsi="Times New Roman" w:cs="Times New Roman"/>
          <w:b/>
          <w:i/>
          <w:sz w:val="28"/>
          <w:szCs w:val="28"/>
          <w:lang w:val="kk-KZ"/>
        </w:rPr>
        <w:t>келісім</w:t>
      </w:r>
      <w:r w:rsidRPr="00C1703F">
        <w:rPr>
          <w:rFonts w:ascii="Times New Roman" w:eastAsia="Times New Roman" w:hAnsi="Times New Roman" w:cs="Times New Roman"/>
          <w:i/>
          <w:sz w:val="28"/>
          <w:szCs w:val="28"/>
          <w:lang w:val="kk-KZ"/>
        </w:rPr>
        <w:t xml:space="preserve"> </w:t>
      </w:r>
      <w:r w:rsidRPr="00C1703F">
        <w:rPr>
          <w:rFonts w:ascii="Times New Roman" w:eastAsia="Times New Roman" w:hAnsi="Times New Roman" w:cs="Times New Roman"/>
          <w:sz w:val="28"/>
          <w:szCs w:val="28"/>
          <w:lang w:val="kk-KZ"/>
        </w:rPr>
        <w:t>(«Егемен Қазақстан», 29 сәуір 2019)</w:t>
      </w:r>
    </w:p>
    <w:p w:rsidR="009908D8" w:rsidRPr="00C1703F" w:rsidRDefault="009908D8" w:rsidP="009908D8">
      <w:pPr>
        <w:spacing w:after="0" w:line="240" w:lineRule="auto"/>
        <w:jc w:val="both"/>
        <w:rPr>
          <w:rFonts w:ascii="Times New Roman" w:hAnsi="Times New Roman" w:cs="Times New Roman"/>
          <w:sz w:val="28"/>
          <w:szCs w:val="28"/>
          <w:lang w:val="kk-KZ"/>
        </w:rPr>
      </w:pPr>
      <w:r w:rsidRPr="00C1703F">
        <w:rPr>
          <w:rFonts w:ascii="Times New Roman" w:hAnsi="Times New Roman" w:cs="Times New Roman"/>
          <w:sz w:val="28"/>
          <w:szCs w:val="28"/>
          <w:lang w:val="kk-KZ"/>
        </w:rPr>
        <w:tab/>
      </w:r>
      <w:r w:rsidR="00F37C36" w:rsidRPr="00F37C36">
        <w:rPr>
          <w:rFonts w:ascii="Times New Roman" w:hAnsi="Times New Roman" w:cs="Times New Roman"/>
          <w:sz w:val="28"/>
          <w:szCs w:val="28"/>
          <w:lang w:val="kk-KZ"/>
        </w:rPr>
        <w:t>(6</w:t>
      </w:r>
      <w:r w:rsidR="001115C2" w:rsidRPr="001115C2">
        <w:rPr>
          <w:rFonts w:ascii="Times New Roman" w:hAnsi="Times New Roman" w:cs="Times New Roman"/>
          <w:sz w:val="28"/>
          <w:szCs w:val="28"/>
          <w:lang w:val="kk-KZ"/>
        </w:rPr>
        <w:t>7</w:t>
      </w:r>
      <w:r w:rsidR="00F37C36" w:rsidRPr="00F37C36">
        <w:rPr>
          <w:rFonts w:ascii="Times New Roman" w:hAnsi="Times New Roman" w:cs="Times New Roman"/>
          <w:sz w:val="28"/>
          <w:szCs w:val="28"/>
          <w:lang w:val="kk-KZ"/>
        </w:rPr>
        <w:t xml:space="preserve">) </w:t>
      </w:r>
      <w:r w:rsidRPr="00C1703F">
        <w:rPr>
          <w:rFonts w:ascii="Times New Roman" w:hAnsi="Times New Roman" w:cs="Times New Roman"/>
          <w:i/>
          <w:sz w:val="28"/>
          <w:szCs w:val="28"/>
          <w:lang w:val="kk-KZ"/>
        </w:rPr>
        <w:t xml:space="preserve">Өзгермелі ортадағы тұрақты </w:t>
      </w:r>
      <w:r w:rsidRPr="00C1703F">
        <w:rPr>
          <w:rFonts w:ascii="Times New Roman" w:hAnsi="Times New Roman" w:cs="Times New Roman"/>
          <w:b/>
          <w:i/>
          <w:sz w:val="28"/>
          <w:szCs w:val="28"/>
          <w:lang w:val="kk-KZ"/>
        </w:rPr>
        <w:t>негізгі</w:t>
      </w:r>
      <w:r w:rsidRPr="00C1703F">
        <w:rPr>
          <w:rFonts w:ascii="Times New Roman" w:hAnsi="Times New Roman" w:cs="Times New Roman"/>
          <w:i/>
          <w:sz w:val="28"/>
          <w:szCs w:val="28"/>
          <w:lang w:val="kk-KZ"/>
        </w:rPr>
        <w:t xml:space="preserve"> </w:t>
      </w:r>
      <w:r w:rsidRPr="00C1703F">
        <w:rPr>
          <w:rFonts w:ascii="Times New Roman" w:hAnsi="Times New Roman" w:cs="Times New Roman"/>
          <w:b/>
          <w:i/>
          <w:sz w:val="28"/>
          <w:szCs w:val="28"/>
          <w:lang w:val="kk-KZ"/>
        </w:rPr>
        <w:t>құндылық</w:t>
      </w:r>
      <w:r w:rsidRPr="00C1703F">
        <w:rPr>
          <w:rFonts w:ascii="Times New Roman" w:hAnsi="Times New Roman" w:cs="Times New Roman"/>
          <w:i/>
          <w:sz w:val="28"/>
          <w:szCs w:val="28"/>
          <w:lang w:val="kk-KZ"/>
        </w:rPr>
        <w:t xml:space="preserve"> – бұл қоғамның бірлігі және ұлтаралық </w:t>
      </w:r>
      <w:r w:rsidRPr="00C1703F">
        <w:rPr>
          <w:rFonts w:ascii="Times New Roman" w:hAnsi="Times New Roman" w:cs="Times New Roman"/>
          <w:b/>
          <w:i/>
          <w:sz w:val="28"/>
          <w:szCs w:val="28"/>
          <w:lang w:val="kk-KZ"/>
        </w:rPr>
        <w:t>келісім</w:t>
      </w:r>
      <w:r w:rsidRPr="00C1703F">
        <w:rPr>
          <w:rFonts w:ascii="Times New Roman" w:hAnsi="Times New Roman" w:cs="Times New Roman"/>
          <w:i/>
          <w:sz w:val="28"/>
          <w:szCs w:val="28"/>
          <w:lang w:val="kk-KZ"/>
        </w:rPr>
        <w:t xml:space="preserve"> – болашақ әлемдегі бәсекеге қабілеттілігімізді айқындайтын осы маңызды фактор. Егер қазақтар бірігіп, бірлесе әрекет етсе, халықтың мақсаты сонда ғана орындалады</w:t>
      </w:r>
      <w:r w:rsidRPr="00C1703F">
        <w:rPr>
          <w:rFonts w:ascii="Times New Roman" w:hAnsi="Times New Roman" w:cs="Times New Roman"/>
          <w:sz w:val="28"/>
          <w:szCs w:val="28"/>
          <w:lang w:val="kk-KZ"/>
        </w:rPr>
        <w:t xml:space="preserve"> </w:t>
      </w:r>
      <w:r w:rsidRPr="00C1703F">
        <w:rPr>
          <w:rFonts w:ascii="Times New Roman" w:eastAsia="Times New Roman" w:hAnsi="Times New Roman" w:cs="Times New Roman"/>
          <w:sz w:val="28"/>
          <w:szCs w:val="28"/>
          <w:lang w:val="kk-KZ"/>
        </w:rPr>
        <w:t>(«Білімді ел», 22 сәуір 2021)</w:t>
      </w:r>
    </w:p>
    <w:p w:rsidR="009908D8" w:rsidRPr="00C1703F" w:rsidRDefault="009908D8" w:rsidP="009908D8">
      <w:pPr>
        <w:spacing w:after="0" w:line="240" w:lineRule="auto"/>
        <w:jc w:val="both"/>
        <w:rPr>
          <w:rFonts w:ascii="Times New Roman" w:eastAsia="Times New Roman" w:hAnsi="Times New Roman" w:cs="Times New Roman"/>
          <w:sz w:val="28"/>
          <w:szCs w:val="28"/>
        </w:rPr>
      </w:pPr>
      <w:r w:rsidRPr="00C1703F">
        <w:rPr>
          <w:rFonts w:ascii="Times New Roman" w:eastAsia="Times New Roman" w:hAnsi="Times New Roman" w:cs="Times New Roman"/>
          <w:i/>
          <w:sz w:val="28"/>
          <w:szCs w:val="28"/>
          <w:lang w:val="kk-KZ"/>
        </w:rPr>
        <w:tab/>
      </w:r>
      <w:r w:rsidR="001115C2">
        <w:rPr>
          <w:rFonts w:ascii="Times New Roman" w:hAnsi="Times New Roman" w:cs="Times New Roman"/>
          <w:sz w:val="28"/>
          <w:szCs w:val="28"/>
        </w:rPr>
        <w:t>(6</w:t>
      </w:r>
      <w:r w:rsidR="001115C2" w:rsidRPr="001115C2">
        <w:rPr>
          <w:rFonts w:ascii="Times New Roman" w:hAnsi="Times New Roman" w:cs="Times New Roman"/>
          <w:sz w:val="28"/>
          <w:szCs w:val="28"/>
        </w:rPr>
        <w:t>8</w:t>
      </w:r>
      <w:r w:rsidR="00F37C36" w:rsidRPr="00C1703F">
        <w:rPr>
          <w:rFonts w:ascii="Times New Roman" w:hAnsi="Times New Roman" w:cs="Times New Roman"/>
          <w:sz w:val="28"/>
          <w:szCs w:val="28"/>
        </w:rPr>
        <w:t xml:space="preserve">) </w:t>
      </w:r>
      <w:r w:rsidRPr="00C1703F">
        <w:rPr>
          <w:rFonts w:ascii="Times New Roman" w:eastAsia="Times New Roman" w:hAnsi="Times New Roman" w:cs="Times New Roman"/>
          <w:i/>
          <w:sz w:val="28"/>
          <w:szCs w:val="28"/>
        </w:rPr>
        <w:t xml:space="preserve">Мнение каждого гражданина, проголосовавшего 9 июня, очень важно – потому что дружба, </w:t>
      </w:r>
      <w:r w:rsidRPr="00C1703F">
        <w:rPr>
          <w:rFonts w:ascii="Times New Roman" w:eastAsia="Times New Roman" w:hAnsi="Times New Roman" w:cs="Times New Roman"/>
          <w:b/>
          <w:i/>
          <w:sz w:val="28"/>
          <w:szCs w:val="28"/>
        </w:rPr>
        <w:t>согласие</w:t>
      </w:r>
      <w:r w:rsidRPr="00C1703F">
        <w:rPr>
          <w:rFonts w:ascii="Times New Roman" w:eastAsia="Times New Roman" w:hAnsi="Times New Roman" w:cs="Times New Roman"/>
          <w:i/>
          <w:sz w:val="28"/>
          <w:szCs w:val="28"/>
        </w:rPr>
        <w:t>, мир и единство народа</w:t>
      </w:r>
      <w:r w:rsidRPr="00C1703F">
        <w:rPr>
          <w:rFonts w:ascii="Times New Roman" w:eastAsia="Times New Roman" w:hAnsi="Times New Roman" w:cs="Times New Roman"/>
          <w:i/>
          <w:sz w:val="28"/>
          <w:szCs w:val="28"/>
          <w:lang w:val="kk-KZ"/>
        </w:rPr>
        <w:t xml:space="preserve"> </w:t>
      </w:r>
      <w:r w:rsidRPr="00C1703F">
        <w:rPr>
          <w:rFonts w:ascii="Times New Roman" w:eastAsia="Times New Roman" w:hAnsi="Times New Roman" w:cs="Times New Roman"/>
          <w:i/>
          <w:sz w:val="28"/>
          <w:szCs w:val="28"/>
        </w:rPr>
        <w:t>–</w:t>
      </w:r>
      <w:r w:rsidRPr="00C1703F">
        <w:rPr>
          <w:rFonts w:ascii="Times New Roman" w:eastAsia="Times New Roman" w:hAnsi="Times New Roman" w:cs="Times New Roman"/>
          <w:i/>
          <w:sz w:val="28"/>
          <w:szCs w:val="28"/>
          <w:lang w:val="kk-KZ"/>
        </w:rPr>
        <w:t xml:space="preserve"> </w:t>
      </w:r>
      <w:r w:rsidRPr="00C1703F">
        <w:rPr>
          <w:rFonts w:ascii="Times New Roman" w:eastAsia="Times New Roman" w:hAnsi="Times New Roman" w:cs="Times New Roman"/>
          <w:i/>
          <w:sz w:val="28"/>
          <w:szCs w:val="28"/>
        </w:rPr>
        <w:t xml:space="preserve">наши </w:t>
      </w:r>
      <w:r w:rsidRPr="00C1703F">
        <w:rPr>
          <w:rFonts w:ascii="Times New Roman" w:eastAsia="Times New Roman" w:hAnsi="Times New Roman" w:cs="Times New Roman"/>
          <w:b/>
          <w:i/>
          <w:sz w:val="28"/>
          <w:szCs w:val="28"/>
        </w:rPr>
        <w:t>главные</w:t>
      </w:r>
      <w:r w:rsidRPr="00C1703F">
        <w:rPr>
          <w:rFonts w:ascii="Times New Roman" w:eastAsia="Times New Roman" w:hAnsi="Times New Roman" w:cs="Times New Roman"/>
          <w:i/>
          <w:sz w:val="28"/>
          <w:szCs w:val="28"/>
        </w:rPr>
        <w:t xml:space="preserve"> </w:t>
      </w:r>
      <w:r w:rsidRPr="00C1703F">
        <w:rPr>
          <w:rFonts w:ascii="Times New Roman" w:eastAsia="Times New Roman" w:hAnsi="Times New Roman" w:cs="Times New Roman"/>
          <w:b/>
          <w:i/>
          <w:sz w:val="28"/>
          <w:szCs w:val="28"/>
        </w:rPr>
        <w:t>ценности</w:t>
      </w:r>
      <w:r w:rsidRPr="00C1703F">
        <w:rPr>
          <w:rFonts w:ascii="Times New Roman" w:eastAsia="Times New Roman" w:hAnsi="Times New Roman" w:cs="Times New Roman"/>
          <w:i/>
          <w:sz w:val="28"/>
          <w:szCs w:val="28"/>
        </w:rPr>
        <w:t>. Наш общий долг – беречь как зеницу ока эти ценности</w:t>
      </w:r>
      <w:r w:rsidRPr="00C1703F">
        <w:rPr>
          <w:rFonts w:ascii="Times New Roman" w:eastAsia="Times New Roman" w:hAnsi="Times New Roman" w:cs="Times New Roman"/>
          <w:sz w:val="28"/>
          <w:szCs w:val="28"/>
        </w:rPr>
        <w:t xml:space="preserve"> («Казахстанская правда», 12 июня 2019)</w:t>
      </w:r>
    </w:p>
    <w:p w:rsidR="009908D8" w:rsidRPr="00C1703F" w:rsidRDefault="009908D8" w:rsidP="009908D8">
      <w:pPr>
        <w:spacing w:after="0" w:line="240" w:lineRule="auto"/>
        <w:jc w:val="both"/>
        <w:rPr>
          <w:rFonts w:ascii="Times New Roman" w:eastAsia="Times New Roman" w:hAnsi="Times New Roman" w:cs="Times New Roman"/>
          <w:i/>
          <w:sz w:val="28"/>
          <w:szCs w:val="28"/>
        </w:rPr>
      </w:pPr>
      <w:r w:rsidRPr="00C1703F">
        <w:rPr>
          <w:rFonts w:ascii="Times New Roman" w:eastAsia="Times New Roman" w:hAnsi="Times New Roman" w:cs="Times New Roman"/>
          <w:sz w:val="28"/>
          <w:szCs w:val="28"/>
        </w:rPr>
        <w:tab/>
      </w:r>
      <w:r w:rsidR="001115C2">
        <w:rPr>
          <w:rFonts w:ascii="Times New Roman" w:hAnsi="Times New Roman" w:cs="Times New Roman"/>
          <w:sz w:val="28"/>
          <w:szCs w:val="28"/>
        </w:rPr>
        <w:t>(6</w:t>
      </w:r>
      <w:r w:rsidR="001115C2" w:rsidRPr="001115C2">
        <w:rPr>
          <w:rFonts w:ascii="Times New Roman" w:hAnsi="Times New Roman" w:cs="Times New Roman"/>
          <w:sz w:val="28"/>
          <w:szCs w:val="28"/>
        </w:rPr>
        <w:t>9</w:t>
      </w:r>
      <w:r w:rsidR="00F37C36" w:rsidRPr="00C1703F">
        <w:rPr>
          <w:rFonts w:ascii="Times New Roman" w:hAnsi="Times New Roman" w:cs="Times New Roman"/>
          <w:sz w:val="28"/>
          <w:szCs w:val="28"/>
        </w:rPr>
        <w:t xml:space="preserve">) </w:t>
      </w:r>
      <w:r w:rsidRPr="00C1703F">
        <w:rPr>
          <w:rFonts w:ascii="Times New Roman" w:eastAsia="Times New Roman" w:hAnsi="Times New Roman" w:cs="Times New Roman"/>
          <w:i/>
          <w:sz w:val="28"/>
          <w:szCs w:val="28"/>
        </w:rPr>
        <w:t xml:space="preserve">Поэтому молодым гражданам необходимо прививать </w:t>
      </w:r>
      <w:r w:rsidRPr="00C1703F">
        <w:rPr>
          <w:rFonts w:ascii="Times New Roman" w:eastAsia="Times New Roman" w:hAnsi="Times New Roman" w:cs="Times New Roman"/>
          <w:b/>
          <w:i/>
          <w:sz w:val="28"/>
          <w:szCs w:val="28"/>
        </w:rPr>
        <w:t xml:space="preserve">главные </w:t>
      </w:r>
      <w:r w:rsidRPr="00C1703F">
        <w:rPr>
          <w:rFonts w:ascii="Times New Roman" w:eastAsia="Times New Roman" w:hAnsi="Times New Roman" w:cs="Times New Roman"/>
          <w:i/>
          <w:sz w:val="28"/>
          <w:szCs w:val="28"/>
        </w:rPr>
        <w:t xml:space="preserve">человеческие </w:t>
      </w:r>
      <w:r w:rsidRPr="00C1703F">
        <w:rPr>
          <w:rFonts w:ascii="Times New Roman" w:eastAsia="Times New Roman" w:hAnsi="Times New Roman" w:cs="Times New Roman"/>
          <w:b/>
          <w:i/>
          <w:sz w:val="28"/>
          <w:szCs w:val="28"/>
        </w:rPr>
        <w:t>ценности</w:t>
      </w:r>
      <w:r w:rsidRPr="00C1703F">
        <w:rPr>
          <w:rFonts w:ascii="Times New Roman" w:eastAsia="Times New Roman" w:hAnsi="Times New Roman" w:cs="Times New Roman"/>
          <w:i/>
          <w:sz w:val="28"/>
          <w:szCs w:val="28"/>
        </w:rPr>
        <w:t xml:space="preserve"> – патриотизм, нормы морали и нравственности, принципы межнационального </w:t>
      </w:r>
      <w:r w:rsidRPr="00C1703F">
        <w:rPr>
          <w:rFonts w:ascii="Times New Roman" w:eastAsia="Times New Roman" w:hAnsi="Times New Roman" w:cs="Times New Roman"/>
          <w:b/>
          <w:i/>
          <w:sz w:val="28"/>
          <w:szCs w:val="28"/>
        </w:rPr>
        <w:t>согласия</w:t>
      </w:r>
      <w:r w:rsidRPr="00C1703F">
        <w:rPr>
          <w:rFonts w:ascii="Times New Roman" w:eastAsia="Times New Roman" w:hAnsi="Times New Roman" w:cs="Times New Roman"/>
          <w:i/>
          <w:sz w:val="28"/>
          <w:szCs w:val="28"/>
        </w:rPr>
        <w:t xml:space="preserve"> и толерантности («Казахстанская правда», 17 января 2018)</w:t>
      </w:r>
    </w:p>
    <w:p w:rsidR="009908D8" w:rsidRPr="00C1703F" w:rsidRDefault="009908D8" w:rsidP="009908D8">
      <w:pPr>
        <w:spacing w:after="0" w:line="240" w:lineRule="auto"/>
        <w:jc w:val="both"/>
        <w:rPr>
          <w:rFonts w:ascii="Times New Roman" w:eastAsia="Times New Roman" w:hAnsi="Times New Roman" w:cs="Times New Roman"/>
          <w:sz w:val="28"/>
          <w:szCs w:val="28"/>
        </w:rPr>
      </w:pPr>
      <w:r w:rsidRPr="00C1703F">
        <w:rPr>
          <w:rFonts w:ascii="Times New Roman" w:eastAsia="Times New Roman" w:hAnsi="Times New Roman" w:cs="Times New Roman"/>
          <w:i/>
          <w:sz w:val="28"/>
          <w:szCs w:val="28"/>
        </w:rPr>
        <w:tab/>
      </w:r>
      <w:r w:rsidR="001115C2">
        <w:rPr>
          <w:rFonts w:ascii="Times New Roman" w:hAnsi="Times New Roman" w:cs="Times New Roman"/>
          <w:sz w:val="28"/>
          <w:szCs w:val="28"/>
        </w:rPr>
        <w:t>(</w:t>
      </w:r>
      <w:r w:rsidR="001115C2" w:rsidRPr="001115C2">
        <w:rPr>
          <w:rFonts w:ascii="Times New Roman" w:hAnsi="Times New Roman" w:cs="Times New Roman"/>
          <w:sz w:val="28"/>
          <w:szCs w:val="28"/>
        </w:rPr>
        <w:t>70</w:t>
      </w:r>
      <w:r w:rsidR="00F37C36" w:rsidRPr="00C1703F">
        <w:rPr>
          <w:rFonts w:ascii="Times New Roman" w:hAnsi="Times New Roman" w:cs="Times New Roman"/>
          <w:sz w:val="28"/>
          <w:szCs w:val="28"/>
        </w:rPr>
        <w:t xml:space="preserve">) </w:t>
      </w:r>
      <w:r w:rsidRPr="00C1703F">
        <w:rPr>
          <w:rFonts w:ascii="Times New Roman" w:eastAsia="Times New Roman" w:hAnsi="Times New Roman" w:cs="Times New Roman"/>
          <w:i/>
          <w:sz w:val="28"/>
          <w:szCs w:val="28"/>
        </w:rPr>
        <w:t xml:space="preserve">Общенациональное единство, мир, стабильность и </w:t>
      </w:r>
      <w:r w:rsidRPr="00C1703F">
        <w:rPr>
          <w:rFonts w:ascii="Times New Roman" w:eastAsia="Times New Roman" w:hAnsi="Times New Roman" w:cs="Times New Roman"/>
          <w:b/>
          <w:i/>
          <w:sz w:val="28"/>
          <w:szCs w:val="28"/>
        </w:rPr>
        <w:t>согласие</w:t>
      </w:r>
      <w:r w:rsidRPr="00C1703F">
        <w:rPr>
          <w:rFonts w:ascii="Times New Roman" w:eastAsia="Times New Roman" w:hAnsi="Times New Roman" w:cs="Times New Roman"/>
          <w:i/>
          <w:sz w:val="28"/>
          <w:szCs w:val="28"/>
        </w:rPr>
        <w:t xml:space="preserve"> в нашем обществе, экономический и технологический рост на основе цифровой экономики и инноваций, общественная безопасность – </w:t>
      </w:r>
      <w:r w:rsidRPr="00C1703F">
        <w:rPr>
          <w:rFonts w:ascii="Times New Roman" w:eastAsia="Times New Roman" w:hAnsi="Times New Roman" w:cs="Times New Roman"/>
          <w:b/>
          <w:i/>
          <w:sz w:val="28"/>
          <w:szCs w:val="28"/>
        </w:rPr>
        <w:t>основные ценности</w:t>
      </w:r>
      <w:r w:rsidRPr="00C1703F">
        <w:rPr>
          <w:rFonts w:ascii="Times New Roman" w:eastAsia="Times New Roman" w:hAnsi="Times New Roman" w:cs="Times New Roman"/>
          <w:i/>
          <w:sz w:val="28"/>
          <w:szCs w:val="28"/>
        </w:rPr>
        <w:t xml:space="preserve"> для </w:t>
      </w:r>
      <w:r w:rsidRPr="00C1703F">
        <w:rPr>
          <w:rFonts w:ascii="Times New Roman" w:eastAsia="Times New Roman" w:hAnsi="Times New Roman" w:cs="Times New Roman"/>
          <w:i/>
          <w:sz w:val="28"/>
          <w:szCs w:val="28"/>
        </w:rPr>
        <w:lastRenderedPageBreak/>
        <w:t>каждого гражданина Казахстана, независимо от национальности и вероисповедания, готового строить нашу общую процветающую Родину</w:t>
      </w:r>
      <w:r w:rsidRPr="00C1703F">
        <w:rPr>
          <w:rFonts w:ascii="Times New Roman" w:eastAsia="Times New Roman" w:hAnsi="Times New Roman" w:cs="Times New Roman"/>
          <w:sz w:val="28"/>
          <w:szCs w:val="28"/>
        </w:rPr>
        <w:t xml:space="preserve"> («Казахстанская правда», 18 октября 2018)</w:t>
      </w:r>
    </w:p>
    <w:p w:rsidR="009908D8" w:rsidRPr="00C1703F" w:rsidRDefault="009908D8" w:rsidP="009908D8">
      <w:pPr>
        <w:spacing w:after="0" w:line="240" w:lineRule="auto"/>
        <w:jc w:val="both"/>
        <w:rPr>
          <w:rFonts w:ascii="Times New Roman" w:eastAsia="Times New Roman" w:hAnsi="Times New Roman" w:cs="Times New Roman"/>
          <w:sz w:val="28"/>
          <w:szCs w:val="28"/>
          <w:lang w:val="kk-KZ"/>
        </w:rPr>
      </w:pPr>
      <w:r w:rsidRPr="00C1703F">
        <w:rPr>
          <w:rFonts w:ascii="Times New Roman" w:eastAsia="Times New Roman" w:hAnsi="Times New Roman" w:cs="Times New Roman"/>
          <w:sz w:val="28"/>
          <w:szCs w:val="28"/>
        </w:rPr>
        <w:tab/>
      </w:r>
      <w:r w:rsidR="001115C2">
        <w:rPr>
          <w:rFonts w:ascii="Times New Roman" w:hAnsi="Times New Roman" w:cs="Times New Roman"/>
          <w:sz w:val="28"/>
          <w:szCs w:val="28"/>
        </w:rPr>
        <w:t>(</w:t>
      </w:r>
      <w:r w:rsidR="001115C2" w:rsidRPr="001115C2">
        <w:rPr>
          <w:rFonts w:ascii="Times New Roman" w:hAnsi="Times New Roman" w:cs="Times New Roman"/>
          <w:sz w:val="28"/>
          <w:szCs w:val="28"/>
        </w:rPr>
        <w:t>71</w:t>
      </w:r>
      <w:r w:rsidR="00F37C36" w:rsidRPr="00C1703F">
        <w:rPr>
          <w:rFonts w:ascii="Times New Roman" w:hAnsi="Times New Roman" w:cs="Times New Roman"/>
          <w:sz w:val="28"/>
          <w:szCs w:val="28"/>
        </w:rPr>
        <w:t xml:space="preserve">) </w:t>
      </w:r>
      <w:r w:rsidRPr="00C1703F">
        <w:rPr>
          <w:rFonts w:ascii="Times New Roman" w:eastAsia="Times New Roman" w:hAnsi="Times New Roman" w:cs="Times New Roman"/>
          <w:i/>
          <w:sz w:val="28"/>
          <w:szCs w:val="28"/>
        </w:rPr>
        <w:t xml:space="preserve">Но в этом мире переменных величин есть одна постоянная </w:t>
      </w:r>
      <w:r w:rsidRPr="00C1703F">
        <w:rPr>
          <w:rFonts w:ascii="Times New Roman" w:eastAsia="Times New Roman" w:hAnsi="Times New Roman" w:cs="Times New Roman"/>
          <w:b/>
          <w:i/>
          <w:sz w:val="28"/>
          <w:szCs w:val="28"/>
        </w:rPr>
        <w:t>фундаментальная</w:t>
      </w:r>
      <w:r w:rsidRPr="00C1703F">
        <w:rPr>
          <w:rFonts w:ascii="Times New Roman" w:eastAsia="Times New Roman" w:hAnsi="Times New Roman" w:cs="Times New Roman"/>
          <w:i/>
          <w:sz w:val="28"/>
          <w:szCs w:val="28"/>
        </w:rPr>
        <w:t xml:space="preserve"> </w:t>
      </w:r>
      <w:r w:rsidRPr="00C1703F">
        <w:rPr>
          <w:rFonts w:ascii="Times New Roman" w:eastAsia="Times New Roman" w:hAnsi="Times New Roman" w:cs="Times New Roman"/>
          <w:b/>
          <w:i/>
          <w:sz w:val="28"/>
          <w:szCs w:val="28"/>
        </w:rPr>
        <w:t>ценность</w:t>
      </w:r>
      <w:r w:rsidRPr="00C1703F">
        <w:rPr>
          <w:rFonts w:ascii="Times New Roman" w:eastAsia="Times New Roman" w:hAnsi="Times New Roman" w:cs="Times New Roman"/>
          <w:i/>
          <w:sz w:val="28"/>
          <w:szCs w:val="28"/>
        </w:rPr>
        <w:t xml:space="preserve"> – это единство общества и межнациональное </w:t>
      </w:r>
      <w:r w:rsidRPr="00C1703F">
        <w:rPr>
          <w:rFonts w:ascii="Times New Roman" w:eastAsia="Times New Roman" w:hAnsi="Times New Roman" w:cs="Times New Roman"/>
          <w:b/>
          <w:i/>
          <w:sz w:val="28"/>
          <w:szCs w:val="28"/>
        </w:rPr>
        <w:t>согласие</w:t>
      </w:r>
      <w:r w:rsidRPr="00C1703F">
        <w:rPr>
          <w:rFonts w:ascii="Times New Roman" w:eastAsia="Times New Roman" w:hAnsi="Times New Roman" w:cs="Times New Roman"/>
          <w:i/>
          <w:sz w:val="28"/>
          <w:szCs w:val="28"/>
        </w:rPr>
        <w:t>. Ценность, ставшая нам привычной, как воздух, которым мы дышим. Именно этот важнейший фактор определяет нашу конкурентоспособность в будущем мире</w:t>
      </w:r>
      <w:r w:rsidRPr="00C1703F">
        <w:rPr>
          <w:rFonts w:ascii="Times New Roman" w:eastAsia="Times New Roman" w:hAnsi="Times New Roman" w:cs="Times New Roman"/>
          <w:sz w:val="28"/>
          <w:szCs w:val="28"/>
        </w:rPr>
        <w:t xml:space="preserve"> («Казахстанская правда», 30 апреля 2019)</w:t>
      </w:r>
    </w:p>
    <w:p w:rsidR="009908D8" w:rsidRPr="00C1703F" w:rsidRDefault="008A4077" w:rsidP="00AC7D48">
      <w:pPr>
        <w:spacing w:after="0" w:line="240" w:lineRule="auto"/>
        <w:jc w:val="both"/>
        <w:rPr>
          <w:rFonts w:ascii="Times New Roman" w:eastAsia="Times New Roman" w:hAnsi="Times New Roman" w:cs="Times New Roman"/>
          <w:sz w:val="28"/>
          <w:szCs w:val="28"/>
          <w:lang w:val="kk-KZ"/>
        </w:rPr>
      </w:pPr>
      <w:r w:rsidRPr="00C1703F">
        <w:rPr>
          <w:rFonts w:ascii="Times New Roman" w:eastAsia="Times New Roman" w:hAnsi="Times New Roman" w:cs="Times New Roman"/>
          <w:sz w:val="28"/>
          <w:szCs w:val="28"/>
          <w:lang w:val="kk-KZ"/>
        </w:rPr>
        <w:tab/>
        <w:t xml:space="preserve">Используя данные прилагательные в словосочетаниях с лексемой ценность, автор еще больше подчеркивает значимость и нужность согласия. </w:t>
      </w:r>
    </w:p>
    <w:p w:rsidR="009279A4" w:rsidRPr="00C1703F" w:rsidRDefault="009279A4" w:rsidP="00AC7D48">
      <w:pPr>
        <w:spacing w:after="0" w:line="240" w:lineRule="auto"/>
        <w:jc w:val="both"/>
        <w:rPr>
          <w:rFonts w:ascii="Times New Roman" w:eastAsia="Times New Roman" w:hAnsi="Times New Roman" w:cs="Times New Roman"/>
          <w:sz w:val="28"/>
          <w:szCs w:val="28"/>
          <w:lang w:val="kk-KZ"/>
        </w:rPr>
      </w:pPr>
      <w:r w:rsidRPr="00C1703F">
        <w:rPr>
          <w:rFonts w:ascii="Times New Roman" w:eastAsia="Times New Roman" w:hAnsi="Times New Roman" w:cs="Times New Roman"/>
          <w:sz w:val="28"/>
          <w:szCs w:val="28"/>
          <w:lang w:val="kk-KZ"/>
        </w:rPr>
        <w:tab/>
        <w:t>Согласие как ценность находит свое отражение и в паремиолоическом фонде казахского и русского языков.</w:t>
      </w:r>
    </w:p>
    <w:p w:rsidR="009279A4" w:rsidRPr="00C1703F" w:rsidRDefault="000A4E62" w:rsidP="000A4E62">
      <w:pPr>
        <w:shd w:val="clear" w:color="auto" w:fill="FFFFFF"/>
        <w:spacing w:after="0" w:line="240" w:lineRule="auto"/>
        <w:jc w:val="both"/>
        <w:rPr>
          <w:rFonts w:ascii="Times New Roman" w:hAnsi="Times New Roman" w:cs="Times New Roman"/>
          <w:i/>
          <w:sz w:val="28"/>
          <w:szCs w:val="28"/>
        </w:rPr>
      </w:pPr>
      <w:r w:rsidRPr="00C1703F">
        <w:rPr>
          <w:rFonts w:ascii="Times New Roman" w:eastAsia="Times New Roman" w:hAnsi="Times New Roman" w:cs="Times New Roman"/>
          <w:i/>
          <w:sz w:val="28"/>
          <w:szCs w:val="28"/>
          <w:lang w:val="kk-KZ"/>
        </w:rPr>
        <w:tab/>
        <w:t xml:space="preserve">Ұрыстың мерейі – ерлік, Ырыстың мерейі – бірлік. </w:t>
      </w:r>
      <w:r w:rsidRPr="00C1703F">
        <w:rPr>
          <w:rFonts w:ascii="Times New Roman" w:eastAsia="Times New Roman" w:hAnsi="Times New Roman" w:cs="Times New Roman"/>
          <w:i/>
          <w:sz w:val="28"/>
          <w:szCs w:val="28"/>
        </w:rPr>
        <w:t xml:space="preserve">Татулық – табылмас бақыт. </w:t>
      </w:r>
      <w:r w:rsidR="009279A4" w:rsidRPr="00C1703F">
        <w:rPr>
          <w:rFonts w:ascii="Times New Roman" w:hAnsi="Times New Roman" w:cs="Times New Roman"/>
          <w:i/>
          <w:sz w:val="28"/>
          <w:szCs w:val="28"/>
        </w:rPr>
        <w:t xml:space="preserve">Согласие крепче каменных стен. Мир да лад </w:t>
      </w:r>
      <w:r w:rsidRPr="00C1703F">
        <w:rPr>
          <w:rFonts w:ascii="Times New Roman" w:eastAsia="Times New Roman" w:hAnsi="Times New Roman" w:cs="Times New Roman"/>
          <w:i/>
          <w:sz w:val="28"/>
          <w:szCs w:val="28"/>
        </w:rPr>
        <w:t>–</w:t>
      </w:r>
      <w:r w:rsidR="009279A4" w:rsidRPr="00C1703F">
        <w:rPr>
          <w:rFonts w:ascii="Times New Roman" w:hAnsi="Times New Roman" w:cs="Times New Roman"/>
          <w:i/>
          <w:sz w:val="28"/>
          <w:szCs w:val="28"/>
        </w:rPr>
        <w:t xml:space="preserve"> большой клад. Мир строит –</w:t>
      </w:r>
      <w:r w:rsidR="007934F8">
        <w:rPr>
          <w:rFonts w:ascii="Times New Roman" w:hAnsi="Times New Roman" w:cs="Times New Roman"/>
          <w:i/>
          <w:sz w:val="28"/>
          <w:szCs w:val="28"/>
        </w:rPr>
        <w:t xml:space="preserve"> </w:t>
      </w:r>
      <w:hyperlink r:id="rId36" w:tgtFrame="_blank" w:history="1">
        <w:r w:rsidR="009279A4" w:rsidRPr="00C1703F">
          <w:rPr>
            <w:rStyle w:val="aa"/>
            <w:rFonts w:ascii="Times New Roman" w:hAnsi="Times New Roman" w:cs="Times New Roman"/>
            <w:i/>
            <w:color w:val="auto"/>
            <w:sz w:val="28"/>
            <w:szCs w:val="28"/>
            <w:u w:val="none"/>
            <w:bdr w:val="none" w:sz="0" w:space="0" w:color="auto" w:frame="1"/>
          </w:rPr>
          <w:t>война</w:t>
        </w:r>
      </w:hyperlink>
      <w:r w:rsidR="007934F8">
        <w:t xml:space="preserve"> </w:t>
      </w:r>
      <w:r w:rsidR="009279A4" w:rsidRPr="00C1703F">
        <w:rPr>
          <w:rFonts w:ascii="Times New Roman" w:hAnsi="Times New Roman" w:cs="Times New Roman"/>
          <w:i/>
          <w:sz w:val="28"/>
          <w:szCs w:val="28"/>
        </w:rPr>
        <w:t>разрушает. Народам нужен мир, а не военный мундир.</w:t>
      </w:r>
    </w:p>
    <w:p w:rsidR="00AC7D48" w:rsidRPr="00C1703F" w:rsidRDefault="00AC7D48" w:rsidP="00AC7D48">
      <w:pPr>
        <w:spacing w:after="0" w:line="240" w:lineRule="auto"/>
        <w:jc w:val="both"/>
        <w:rPr>
          <w:rFonts w:ascii="Times New Roman" w:eastAsia="MinionPro-Regular" w:hAnsi="Times New Roman" w:cs="Times New Roman"/>
          <w:sz w:val="28"/>
          <w:szCs w:val="28"/>
        </w:rPr>
      </w:pPr>
      <w:r w:rsidRPr="00C1703F">
        <w:rPr>
          <w:rFonts w:ascii="Times New Roman" w:eastAsia="MinionPro-Regular" w:hAnsi="Times New Roman" w:cs="Times New Roman"/>
          <w:sz w:val="28"/>
          <w:szCs w:val="28"/>
        </w:rPr>
        <w:tab/>
        <w:t xml:space="preserve">Сочетание ценности СОГЛАСИЕ с этими лексемами подтверждено и полученными данными в результате проведения </w:t>
      </w:r>
      <w:r w:rsidRPr="00C1703F">
        <w:rPr>
          <w:rFonts w:ascii="Times New Roman" w:eastAsia="MinionPro-Regular" w:hAnsi="Times New Roman" w:cs="Times New Roman"/>
          <w:sz w:val="28"/>
          <w:szCs w:val="28"/>
          <w:lang w:val="en-US"/>
        </w:rPr>
        <w:t>SEO</w:t>
      </w:r>
      <w:r w:rsidRPr="00C1703F">
        <w:rPr>
          <w:rFonts w:ascii="Times New Roman" w:eastAsia="MinionPro-Regular" w:hAnsi="Times New Roman" w:cs="Times New Roman"/>
          <w:sz w:val="28"/>
          <w:szCs w:val="28"/>
        </w:rPr>
        <w:t xml:space="preserve"> анализа, по итогам которого семантическое ядро ценности СОГЛАСИЕ составляют:</w:t>
      </w:r>
    </w:p>
    <w:p w:rsidR="00AC7D48" w:rsidRPr="00C1703F" w:rsidRDefault="00AC7D48" w:rsidP="00AC7D48">
      <w:pPr>
        <w:spacing w:after="0" w:line="240" w:lineRule="auto"/>
        <w:jc w:val="both"/>
        <w:rPr>
          <w:rFonts w:ascii="Times New Roman" w:eastAsia="MinionPro-Regular" w:hAnsi="Times New Roman" w:cs="Times New Roman"/>
          <w:sz w:val="28"/>
          <w:szCs w:val="28"/>
        </w:rPr>
      </w:pPr>
      <w:r w:rsidRPr="00C1703F">
        <w:rPr>
          <w:rFonts w:ascii="Times New Roman" w:eastAsia="MinionPro-Regular" w:hAnsi="Times New Roman" w:cs="Times New Roman"/>
          <w:sz w:val="28"/>
          <w:szCs w:val="28"/>
        </w:rPr>
        <w:tab/>
        <w:t xml:space="preserve">1) имена существительные и частотность их встречаемости: </w:t>
      </w:r>
      <w:r w:rsidRPr="00C1703F">
        <w:rPr>
          <w:rFonts w:ascii="Times New Roman" w:eastAsia="MinionPro-Regular" w:hAnsi="Times New Roman" w:cs="Times New Roman"/>
          <w:i/>
          <w:sz w:val="28"/>
          <w:szCs w:val="28"/>
        </w:rPr>
        <w:t>единство</w:t>
      </w:r>
      <w:r w:rsidRPr="00C1703F">
        <w:rPr>
          <w:rFonts w:ascii="Times New Roman" w:eastAsia="MinionPro-Regular" w:hAnsi="Times New Roman" w:cs="Times New Roman"/>
          <w:sz w:val="28"/>
          <w:szCs w:val="28"/>
        </w:rPr>
        <w:t xml:space="preserve"> – 33; </w:t>
      </w:r>
      <w:r w:rsidRPr="00C1703F">
        <w:rPr>
          <w:rFonts w:ascii="Times New Roman" w:eastAsia="MinionPro-Regular" w:hAnsi="Times New Roman" w:cs="Times New Roman"/>
          <w:i/>
          <w:sz w:val="28"/>
          <w:szCs w:val="28"/>
        </w:rPr>
        <w:t>мир</w:t>
      </w:r>
      <w:r w:rsidRPr="00C1703F">
        <w:rPr>
          <w:rFonts w:ascii="Times New Roman" w:eastAsia="MinionPro-Regular" w:hAnsi="Times New Roman" w:cs="Times New Roman"/>
          <w:sz w:val="28"/>
          <w:szCs w:val="28"/>
        </w:rPr>
        <w:t xml:space="preserve"> – 22; </w:t>
      </w:r>
      <w:r w:rsidRPr="00C1703F">
        <w:rPr>
          <w:rFonts w:ascii="Times New Roman" w:eastAsia="MinionPro-Regular" w:hAnsi="Times New Roman" w:cs="Times New Roman"/>
          <w:i/>
          <w:sz w:val="28"/>
          <w:szCs w:val="28"/>
        </w:rPr>
        <w:t>общество</w:t>
      </w:r>
      <w:r w:rsidRPr="00C1703F">
        <w:rPr>
          <w:rFonts w:ascii="Times New Roman" w:eastAsia="MinionPro-Regular" w:hAnsi="Times New Roman" w:cs="Times New Roman"/>
          <w:sz w:val="28"/>
          <w:szCs w:val="28"/>
        </w:rPr>
        <w:t xml:space="preserve"> – 21; </w:t>
      </w:r>
      <w:r w:rsidRPr="00C1703F">
        <w:rPr>
          <w:rFonts w:ascii="Times New Roman" w:eastAsia="MinionPro-Regular" w:hAnsi="Times New Roman" w:cs="Times New Roman"/>
          <w:i/>
          <w:sz w:val="28"/>
          <w:szCs w:val="28"/>
        </w:rPr>
        <w:t>страна</w:t>
      </w:r>
      <w:r w:rsidRPr="00C1703F">
        <w:rPr>
          <w:rFonts w:ascii="Times New Roman" w:eastAsia="MinionPro-Regular" w:hAnsi="Times New Roman" w:cs="Times New Roman"/>
          <w:sz w:val="28"/>
          <w:szCs w:val="28"/>
        </w:rPr>
        <w:t xml:space="preserve"> – 20; </w:t>
      </w:r>
      <w:r w:rsidRPr="00C1703F">
        <w:rPr>
          <w:rFonts w:ascii="Times New Roman" w:eastAsia="MinionPro-Regular" w:hAnsi="Times New Roman" w:cs="Times New Roman"/>
          <w:i/>
          <w:sz w:val="28"/>
          <w:szCs w:val="28"/>
        </w:rPr>
        <w:t>народ</w:t>
      </w:r>
      <w:r w:rsidRPr="00C1703F">
        <w:rPr>
          <w:rFonts w:ascii="Times New Roman" w:eastAsia="MinionPro-Regular" w:hAnsi="Times New Roman" w:cs="Times New Roman"/>
          <w:sz w:val="28"/>
          <w:szCs w:val="28"/>
        </w:rPr>
        <w:t xml:space="preserve"> – 17; </w:t>
      </w:r>
      <w:r w:rsidRPr="00C1703F">
        <w:rPr>
          <w:rFonts w:ascii="Times New Roman" w:eastAsia="MinionPro-Regular" w:hAnsi="Times New Roman" w:cs="Times New Roman"/>
          <w:i/>
          <w:sz w:val="28"/>
          <w:szCs w:val="28"/>
        </w:rPr>
        <w:t>поколение</w:t>
      </w:r>
      <w:r w:rsidRPr="00C1703F">
        <w:rPr>
          <w:rFonts w:ascii="Times New Roman" w:eastAsia="MinionPro-Regular" w:hAnsi="Times New Roman" w:cs="Times New Roman"/>
          <w:sz w:val="28"/>
          <w:szCs w:val="28"/>
        </w:rPr>
        <w:t xml:space="preserve"> – 14; </w:t>
      </w:r>
      <w:r w:rsidRPr="00C1703F">
        <w:rPr>
          <w:rFonts w:ascii="Times New Roman" w:eastAsia="MinionPro-Regular" w:hAnsi="Times New Roman" w:cs="Times New Roman"/>
          <w:i/>
          <w:sz w:val="28"/>
          <w:szCs w:val="28"/>
        </w:rPr>
        <w:t>стабильность</w:t>
      </w:r>
      <w:r w:rsidRPr="00C1703F">
        <w:rPr>
          <w:rFonts w:ascii="Times New Roman" w:eastAsia="MinionPro-Regular" w:hAnsi="Times New Roman" w:cs="Times New Roman"/>
          <w:sz w:val="28"/>
          <w:szCs w:val="28"/>
        </w:rPr>
        <w:t xml:space="preserve"> – 14; </w:t>
      </w:r>
      <w:r w:rsidRPr="00C1703F">
        <w:rPr>
          <w:rFonts w:ascii="Times New Roman" w:eastAsia="MinionPro-Regular" w:hAnsi="Times New Roman" w:cs="Times New Roman"/>
          <w:i/>
          <w:sz w:val="28"/>
          <w:szCs w:val="28"/>
        </w:rPr>
        <w:t>независимость</w:t>
      </w:r>
      <w:r w:rsidRPr="00C1703F">
        <w:rPr>
          <w:rFonts w:ascii="Times New Roman" w:eastAsia="MinionPro-Regular" w:hAnsi="Times New Roman" w:cs="Times New Roman"/>
          <w:sz w:val="28"/>
          <w:szCs w:val="28"/>
        </w:rPr>
        <w:t xml:space="preserve"> – 12; </w:t>
      </w:r>
      <w:r w:rsidRPr="00C1703F">
        <w:rPr>
          <w:rFonts w:ascii="Times New Roman" w:eastAsia="MinionPro-Regular" w:hAnsi="Times New Roman" w:cs="Times New Roman"/>
          <w:i/>
          <w:sz w:val="28"/>
          <w:szCs w:val="28"/>
        </w:rPr>
        <w:t>государство</w:t>
      </w:r>
      <w:r w:rsidRPr="00C1703F">
        <w:rPr>
          <w:rFonts w:ascii="Times New Roman" w:eastAsia="MinionPro-Regular" w:hAnsi="Times New Roman" w:cs="Times New Roman"/>
          <w:sz w:val="28"/>
          <w:szCs w:val="28"/>
        </w:rPr>
        <w:t xml:space="preserve"> – 10; </w:t>
      </w:r>
      <w:r w:rsidRPr="00C1703F">
        <w:rPr>
          <w:rFonts w:ascii="Times New Roman" w:eastAsia="MinionPro-Regular" w:hAnsi="Times New Roman" w:cs="Times New Roman"/>
          <w:i/>
          <w:sz w:val="28"/>
          <w:szCs w:val="28"/>
        </w:rPr>
        <w:t>президент</w:t>
      </w:r>
      <w:r w:rsidRPr="00C1703F">
        <w:rPr>
          <w:rFonts w:ascii="Times New Roman" w:eastAsia="MinionPro-Regular" w:hAnsi="Times New Roman" w:cs="Times New Roman"/>
          <w:sz w:val="28"/>
          <w:szCs w:val="28"/>
        </w:rPr>
        <w:t xml:space="preserve"> – 10 и др.;</w:t>
      </w:r>
    </w:p>
    <w:p w:rsidR="00AC7D48" w:rsidRPr="00C1703F" w:rsidRDefault="00AC7D48" w:rsidP="00AC7D48">
      <w:pPr>
        <w:spacing w:after="0" w:line="240" w:lineRule="auto"/>
        <w:jc w:val="both"/>
        <w:rPr>
          <w:rFonts w:ascii="Times New Roman" w:eastAsia="MinionPro-Regular" w:hAnsi="Times New Roman" w:cs="Times New Roman"/>
          <w:sz w:val="28"/>
          <w:szCs w:val="28"/>
        </w:rPr>
      </w:pPr>
      <w:r w:rsidRPr="00C1703F">
        <w:rPr>
          <w:rFonts w:ascii="Times New Roman" w:eastAsia="MinionPro-Regular" w:hAnsi="Times New Roman" w:cs="Times New Roman"/>
          <w:sz w:val="28"/>
          <w:szCs w:val="28"/>
        </w:rPr>
        <w:tab/>
        <w:t xml:space="preserve">2) имена прилагательные и частотность их встречаемости: </w:t>
      </w:r>
      <w:r w:rsidRPr="00C1703F">
        <w:rPr>
          <w:rFonts w:ascii="Times New Roman" w:eastAsia="MinionPro-Regular" w:hAnsi="Times New Roman" w:cs="Times New Roman"/>
          <w:i/>
          <w:sz w:val="28"/>
          <w:szCs w:val="28"/>
        </w:rPr>
        <w:t>межэтнический</w:t>
      </w:r>
      <w:r w:rsidRPr="00C1703F">
        <w:rPr>
          <w:rFonts w:ascii="Times New Roman" w:eastAsia="MinionPro-Regular" w:hAnsi="Times New Roman" w:cs="Times New Roman"/>
          <w:sz w:val="28"/>
          <w:szCs w:val="28"/>
        </w:rPr>
        <w:t xml:space="preserve"> – 9; </w:t>
      </w:r>
      <w:r w:rsidRPr="00C1703F">
        <w:rPr>
          <w:rFonts w:ascii="Times New Roman" w:eastAsia="MinionPro-Regular" w:hAnsi="Times New Roman" w:cs="Times New Roman"/>
          <w:i/>
          <w:sz w:val="28"/>
          <w:szCs w:val="28"/>
        </w:rPr>
        <w:t>общественный</w:t>
      </w:r>
      <w:r w:rsidRPr="00C1703F">
        <w:rPr>
          <w:rFonts w:ascii="Times New Roman" w:eastAsia="MinionPro-Regular" w:hAnsi="Times New Roman" w:cs="Times New Roman"/>
          <w:sz w:val="28"/>
          <w:szCs w:val="28"/>
        </w:rPr>
        <w:t xml:space="preserve"> – 9; </w:t>
      </w:r>
      <w:r w:rsidRPr="00C1703F">
        <w:rPr>
          <w:rFonts w:ascii="Times New Roman" w:eastAsia="MinionPro-Regular" w:hAnsi="Times New Roman" w:cs="Times New Roman"/>
          <w:i/>
          <w:sz w:val="28"/>
          <w:szCs w:val="28"/>
        </w:rPr>
        <w:t>общий</w:t>
      </w:r>
      <w:r w:rsidRPr="00C1703F">
        <w:rPr>
          <w:rFonts w:ascii="Times New Roman" w:eastAsia="MinionPro-Regular" w:hAnsi="Times New Roman" w:cs="Times New Roman"/>
          <w:sz w:val="28"/>
          <w:szCs w:val="28"/>
        </w:rPr>
        <w:t xml:space="preserve"> – 9; </w:t>
      </w:r>
      <w:r w:rsidRPr="00C1703F">
        <w:rPr>
          <w:rFonts w:ascii="Times New Roman" w:eastAsia="MinionPro-Regular" w:hAnsi="Times New Roman" w:cs="Times New Roman"/>
          <w:i/>
          <w:sz w:val="28"/>
          <w:szCs w:val="28"/>
        </w:rPr>
        <w:t>казахстанский</w:t>
      </w:r>
      <w:r w:rsidRPr="00C1703F">
        <w:rPr>
          <w:rFonts w:ascii="Times New Roman" w:eastAsia="MinionPro-Regular" w:hAnsi="Times New Roman" w:cs="Times New Roman"/>
          <w:sz w:val="28"/>
          <w:szCs w:val="28"/>
        </w:rPr>
        <w:t xml:space="preserve"> – 8; </w:t>
      </w:r>
      <w:r w:rsidRPr="00C1703F">
        <w:rPr>
          <w:rFonts w:ascii="Times New Roman" w:eastAsia="MinionPro-Regular" w:hAnsi="Times New Roman" w:cs="Times New Roman"/>
          <w:i/>
          <w:sz w:val="28"/>
          <w:szCs w:val="28"/>
        </w:rPr>
        <w:t>межнациональный</w:t>
      </w:r>
      <w:r w:rsidRPr="00C1703F">
        <w:rPr>
          <w:rFonts w:ascii="Times New Roman" w:eastAsia="MinionPro-Regular" w:hAnsi="Times New Roman" w:cs="Times New Roman"/>
          <w:sz w:val="28"/>
          <w:szCs w:val="28"/>
        </w:rPr>
        <w:t xml:space="preserve"> – 8; </w:t>
      </w:r>
      <w:r w:rsidRPr="00C1703F">
        <w:rPr>
          <w:rFonts w:ascii="Times New Roman" w:eastAsia="MinionPro-Regular" w:hAnsi="Times New Roman" w:cs="Times New Roman"/>
          <w:i/>
          <w:sz w:val="28"/>
          <w:szCs w:val="28"/>
        </w:rPr>
        <w:t>национальный</w:t>
      </w:r>
      <w:r w:rsidRPr="00C1703F">
        <w:rPr>
          <w:rFonts w:ascii="Times New Roman" w:eastAsia="MinionPro-Regular" w:hAnsi="Times New Roman" w:cs="Times New Roman"/>
          <w:sz w:val="28"/>
          <w:szCs w:val="28"/>
        </w:rPr>
        <w:t xml:space="preserve"> – 8; </w:t>
      </w:r>
      <w:r w:rsidRPr="00C1703F">
        <w:rPr>
          <w:rFonts w:ascii="Times New Roman" w:eastAsia="MinionPro-Regular" w:hAnsi="Times New Roman" w:cs="Times New Roman"/>
          <w:i/>
          <w:sz w:val="28"/>
          <w:szCs w:val="28"/>
        </w:rPr>
        <w:t xml:space="preserve">межконфессиональный </w:t>
      </w:r>
      <w:r w:rsidRPr="00C1703F">
        <w:rPr>
          <w:rFonts w:ascii="Times New Roman" w:eastAsia="MinionPro-Regular" w:hAnsi="Times New Roman" w:cs="Times New Roman"/>
          <w:sz w:val="28"/>
          <w:szCs w:val="28"/>
        </w:rPr>
        <w:t xml:space="preserve">– 6; </w:t>
      </w:r>
      <w:r w:rsidRPr="00C1703F">
        <w:rPr>
          <w:rFonts w:ascii="Times New Roman" w:eastAsia="MinionPro-Regular" w:hAnsi="Times New Roman" w:cs="Times New Roman"/>
          <w:i/>
          <w:sz w:val="28"/>
          <w:szCs w:val="28"/>
        </w:rPr>
        <w:t>молодой</w:t>
      </w:r>
      <w:r w:rsidRPr="00C1703F">
        <w:rPr>
          <w:rFonts w:ascii="Times New Roman" w:eastAsia="MinionPro-Regular" w:hAnsi="Times New Roman" w:cs="Times New Roman"/>
          <w:sz w:val="28"/>
          <w:szCs w:val="28"/>
        </w:rPr>
        <w:t xml:space="preserve"> – 6 и др.;</w:t>
      </w:r>
    </w:p>
    <w:p w:rsidR="00AC7D48" w:rsidRPr="00C1703F" w:rsidRDefault="00AC7D48" w:rsidP="00AC7D48">
      <w:pPr>
        <w:spacing w:after="0" w:line="240" w:lineRule="auto"/>
        <w:jc w:val="both"/>
        <w:rPr>
          <w:rFonts w:ascii="Times New Roman" w:eastAsia="MinionPro-Regular" w:hAnsi="Times New Roman" w:cs="Times New Roman"/>
          <w:sz w:val="28"/>
          <w:szCs w:val="28"/>
        </w:rPr>
      </w:pPr>
      <w:r w:rsidRPr="00C1703F">
        <w:rPr>
          <w:rFonts w:ascii="Times New Roman" w:eastAsia="MinionPro-Regular" w:hAnsi="Times New Roman" w:cs="Times New Roman"/>
          <w:sz w:val="28"/>
          <w:szCs w:val="28"/>
        </w:rPr>
        <w:tab/>
        <w:t xml:space="preserve">3) глагольные предикативы; </w:t>
      </w:r>
      <w:r w:rsidRPr="00C1703F">
        <w:rPr>
          <w:rFonts w:ascii="Times New Roman" w:eastAsia="MinionPro-Regular" w:hAnsi="Times New Roman" w:cs="Times New Roman"/>
          <w:i/>
          <w:sz w:val="28"/>
          <w:szCs w:val="28"/>
        </w:rPr>
        <w:t>отметить</w:t>
      </w:r>
      <w:r w:rsidRPr="00C1703F">
        <w:rPr>
          <w:rFonts w:ascii="Times New Roman" w:eastAsia="MinionPro-Regular" w:hAnsi="Times New Roman" w:cs="Times New Roman"/>
          <w:sz w:val="28"/>
          <w:szCs w:val="28"/>
        </w:rPr>
        <w:t xml:space="preserve"> – 12; </w:t>
      </w:r>
      <w:r w:rsidRPr="00C1703F">
        <w:rPr>
          <w:rFonts w:ascii="Times New Roman" w:eastAsia="MinionPro-Regular" w:hAnsi="Times New Roman" w:cs="Times New Roman"/>
          <w:i/>
          <w:sz w:val="28"/>
          <w:szCs w:val="28"/>
        </w:rPr>
        <w:t>сохранить</w:t>
      </w:r>
      <w:r w:rsidR="007E25E2" w:rsidRPr="00C1703F">
        <w:rPr>
          <w:rFonts w:ascii="Times New Roman" w:eastAsia="MinionPro-Regular" w:hAnsi="Times New Roman" w:cs="Times New Roman"/>
          <w:sz w:val="28"/>
          <w:szCs w:val="28"/>
        </w:rPr>
        <w:t xml:space="preserve"> – 9</w:t>
      </w:r>
      <w:r w:rsidRPr="00C1703F">
        <w:rPr>
          <w:rFonts w:ascii="Times New Roman" w:eastAsia="MinionPro-Regular" w:hAnsi="Times New Roman" w:cs="Times New Roman"/>
          <w:sz w:val="28"/>
          <w:szCs w:val="28"/>
        </w:rPr>
        <w:t xml:space="preserve">; </w:t>
      </w:r>
      <w:r w:rsidRPr="00C1703F">
        <w:rPr>
          <w:rFonts w:ascii="Times New Roman" w:eastAsia="MinionPro-Regular" w:hAnsi="Times New Roman" w:cs="Times New Roman"/>
          <w:i/>
          <w:sz w:val="28"/>
          <w:szCs w:val="28"/>
        </w:rPr>
        <w:t>являться</w:t>
      </w:r>
      <w:r w:rsidRPr="00C1703F">
        <w:rPr>
          <w:rFonts w:ascii="Times New Roman" w:eastAsia="MinionPro-Regular" w:hAnsi="Times New Roman" w:cs="Times New Roman"/>
          <w:sz w:val="28"/>
          <w:szCs w:val="28"/>
        </w:rPr>
        <w:t xml:space="preserve"> – 6; </w:t>
      </w:r>
      <w:r w:rsidRPr="00C1703F">
        <w:rPr>
          <w:rFonts w:ascii="Times New Roman" w:eastAsia="MinionPro-Regular" w:hAnsi="Times New Roman" w:cs="Times New Roman"/>
          <w:i/>
          <w:sz w:val="28"/>
          <w:szCs w:val="28"/>
        </w:rPr>
        <w:t>беречь</w:t>
      </w:r>
      <w:r w:rsidRPr="00C1703F">
        <w:rPr>
          <w:rFonts w:ascii="Times New Roman" w:eastAsia="MinionPro-Regular" w:hAnsi="Times New Roman" w:cs="Times New Roman"/>
          <w:sz w:val="28"/>
          <w:szCs w:val="28"/>
        </w:rPr>
        <w:t xml:space="preserve"> – 5; </w:t>
      </w:r>
      <w:r w:rsidRPr="00C1703F">
        <w:rPr>
          <w:rFonts w:ascii="Times New Roman" w:eastAsia="MinionPro-Regular" w:hAnsi="Times New Roman" w:cs="Times New Roman"/>
          <w:i/>
          <w:sz w:val="28"/>
          <w:szCs w:val="28"/>
        </w:rPr>
        <w:t xml:space="preserve">отмечать </w:t>
      </w:r>
      <w:r w:rsidRPr="00C1703F">
        <w:rPr>
          <w:rFonts w:ascii="Times New Roman" w:eastAsia="MinionPro-Regular" w:hAnsi="Times New Roman" w:cs="Times New Roman"/>
          <w:sz w:val="28"/>
          <w:szCs w:val="28"/>
        </w:rPr>
        <w:t xml:space="preserve">– 4; </w:t>
      </w:r>
      <w:r w:rsidRPr="00C1703F">
        <w:rPr>
          <w:rFonts w:ascii="Times New Roman" w:eastAsia="MinionPro-Regular" w:hAnsi="Times New Roman" w:cs="Times New Roman"/>
          <w:i/>
          <w:sz w:val="28"/>
          <w:szCs w:val="28"/>
        </w:rPr>
        <w:t>оставаться</w:t>
      </w:r>
      <w:r w:rsidRPr="00C1703F">
        <w:rPr>
          <w:rFonts w:ascii="Times New Roman" w:eastAsia="MinionPro-Regular" w:hAnsi="Times New Roman" w:cs="Times New Roman"/>
          <w:sz w:val="28"/>
          <w:szCs w:val="28"/>
        </w:rPr>
        <w:t xml:space="preserve"> – 3</w:t>
      </w:r>
      <w:r w:rsidR="007E25E2" w:rsidRPr="00C1703F">
        <w:rPr>
          <w:rFonts w:ascii="Times New Roman" w:eastAsia="MinionPro-Regular" w:hAnsi="Times New Roman" w:cs="Times New Roman"/>
          <w:sz w:val="28"/>
          <w:szCs w:val="28"/>
        </w:rPr>
        <w:t xml:space="preserve"> </w:t>
      </w:r>
      <w:r w:rsidRPr="00C1703F">
        <w:rPr>
          <w:rFonts w:ascii="Times New Roman" w:eastAsia="MinionPro-Regular" w:hAnsi="Times New Roman" w:cs="Times New Roman"/>
          <w:sz w:val="28"/>
          <w:szCs w:val="28"/>
        </w:rPr>
        <w:t>и др.</w:t>
      </w:r>
    </w:p>
    <w:p w:rsidR="00E237DA" w:rsidRPr="00C1703F" w:rsidRDefault="00E237DA" w:rsidP="00E237DA">
      <w:pPr>
        <w:spacing w:after="0" w:line="240" w:lineRule="auto"/>
        <w:jc w:val="both"/>
        <w:rPr>
          <w:rFonts w:ascii="Times New Roman" w:eastAsia="MinionPro-Regular" w:hAnsi="Times New Roman" w:cs="Times New Roman"/>
          <w:sz w:val="28"/>
          <w:szCs w:val="28"/>
        </w:rPr>
      </w:pPr>
      <w:r w:rsidRPr="00C1703F">
        <w:rPr>
          <w:rFonts w:ascii="Times New Roman" w:eastAsia="MinionPro-Regular" w:hAnsi="Times New Roman" w:cs="Times New Roman"/>
          <w:sz w:val="28"/>
          <w:szCs w:val="28"/>
        </w:rPr>
        <w:tab/>
      </w:r>
      <w:r w:rsidRPr="00C1703F">
        <w:rPr>
          <w:rFonts w:ascii="Times New Roman" w:eastAsia="MinionPro-Regular" w:hAnsi="Times New Roman" w:cs="Times New Roman"/>
          <w:sz w:val="28"/>
          <w:szCs w:val="28"/>
          <w:lang w:val="en-US"/>
        </w:rPr>
        <w:t>SEO</w:t>
      </w:r>
      <w:r w:rsidRPr="00C1703F">
        <w:rPr>
          <w:rFonts w:ascii="Times New Roman" w:eastAsia="MinionPro-Regular" w:hAnsi="Times New Roman" w:cs="Times New Roman"/>
          <w:sz w:val="28"/>
          <w:szCs w:val="28"/>
        </w:rPr>
        <w:t xml:space="preserve"> анализ фрагментов-источников ценности КЕЛІСІМ выявил следующее ее семантическое ядро:</w:t>
      </w:r>
    </w:p>
    <w:p w:rsidR="00E237DA" w:rsidRPr="00C1703F" w:rsidRDefault="00E237DA" w:rsidP="00E237DA">
      <w:pPr>
        <w:spacing w:after="0" w:line="240" w:lineRule="auto"/>
        <w:jc w:val="both"/>
        <w:rPr>
          <w:rFonts w:ascii="Times New Roman" w:eastAsia="MinionPro-Regular" w:hAnsi="Times New Roman" w:cs="Times New Roman"/>
          <w:sz w:val="28"/>
          <w:szCs w:val="28"/>
        </w:rPr>
      </w:pPr>
      <w:r w:rsidRPr="00C1703F">
        <w:rPr>
          <w:rFonts w:ascii="Times New Roman" w:eastAsia="MinionPro-Regular" w:hAnsi="Times New Roman" w:cs="Times New Roman"/>
          <w:sz w:val="28"/>
          <w:szCs w:val="28"/>
        </w:rPr>
        <w:tab/>
        <w:t xml:space="preserve">1) имена существительные и частотность их встречаемости: </w:t>
      </w:r>
      <w:r w:rsidRPr="00C1703F">
        <w:rPr>
          <w:rFonts w:ascii="Times New Roman" w:eastAsia="MinionPro-Regular" w:hAnsi="Times New Roman" w:cs="Times New Roman"/>
          <w:i/>
          <w:sz w:val="28"/>
          <w:szCs w:val="28"/>
        </w:rPr>
        <w:t xml:space="preserve">бейбітшілік </w:t>
      </w:r>
      <w:r w:rsidRPr="00C1703F">
        <w:rPr>
          <w:rFonts w:ascii="Times New Roman" w:eastAsia="MinionPro-Regular" w:hAnsi="Times New Roman" w:cs="Times New Roman"/>
          <w:sz w:val="28"/>
          <w:szCs w:val="28"/>
        </w:rPr>
        <w:t>(мир)</w:t>
      </w:r>
      <w:r w:rsidRPr="00C1703F">
        <w:rPr>
          <w:rFonts w:ascii="Times New Roman" w:eastAsia="MinionPro-Regular" w:hAnsi="Times New Roman" w:cs="Times New Roman"/>
          <w:i/>
          <w:sz w:val="28"/>
          <w:szCs w:val="28"/>
        </w:rPr>
        <w:t xml:space="preserve"> </w:t>
      </w:r>
      <w:r w:rsidRPr="00C1703F">
        <w:rPr>
          <w:rFonts w:ascii="Times New Roman" w:eastAsia="MinionPro-Regular" w:hAnsi="Times New Roman" w:cs="Times New Roman"/>
          <w:sz w:val="28"/>
          <w:szCs w:val="28"/>
        </w:rPr>
        <w:t xml:space="preserve">– 12; </w:t>
      </w:r>
      <w:r w:rsidRPr="00C1703F">
        <w:rPr>
          <w:rFonts w:ascii="Times New Roman" w:eastAsia="MinionPro-Regular" w:hAnsi="Times New Roman" w:cs="Times New Roman"/>
          <w:i/>
          <w:sz w:val="28"/>
          <w:szCs w:val="28"/>
        </w:rPr>
        <w:t>бірлік</w:t>
      </w:r>
      <w:r w:rsidRPr="00C1703F">
        <w:rPr>
          <w:rFonts w:ascii="Times New Roman" w:eastAsia="MinionPro-Regular" w:hAnsi="Times New Roman" w:cs="Times New Roman"/>
          <w:sz w:val="28"/>
          <w:szCs w:val="28"/>
        </w:rPr>
        <w:t xml:space="preserve"> (единство)</w:t>
      </w:r>
      <w:r w:rsidRPr="00C1703F">
        <w:rPr>
          <w:rFonts w:ascii="Times New Roman" w:eastAsia="MinionPro-Regular" w:hAnsi="Times New Roman" w:cs="Times New Roman"/>
          <w:i/>
          <w:sz w:val="28"/>
          <w:szCs w:val="28"/>
        </w:rPr>
        <w:t xml:space="preserve"> </w:t>
      </w:r>
      <w:r w:rsidRPr="00C1703F">
        <w:rPr>
          <w:rFonts w:ascii="Times New Roman" w:eastAsia="MinionPro-Regular" w:hAnsi="Times New Roman" w:cs="Times New Roman"/>
          <w:sz w:val="28"/>
          <w:szCs w:val="28"/>
        </w:rPr>
        <w:t xml:space="preserve">– 12; </w:t>
      </w:r>
      <w:r w:rsidRPr="00C1703F">
        <w:rPr>
          <w:rFonts w:ascii="Times New Roman" w:eastAsia="MinionPro-Regular" w:hAnsi="Times New Roman" w:cs="Times New Roman"/>
          <w:i/>
          <w:sz w:val="28"/>
          <w:szCs w:val="28"/>
        </w:rPr>
        <w:t xml:space="preserve">татулық </w:t>
      </w:r>
      <w:r w:rsidRPr="00C1703F">
        <w:rPr>
          <w:rFonts w:ascii="Times New Roman" w:eastAsia="MinionPro-Regular" w:hAnsi="Times New Roman" w:cs="Times New Roman"/>
          <w:sz w:val="28"/>
          <w:szCs w:val="28"/>
        </w:rPr>
        <w:t>(согласие)</w:t>
      </w:r>
      <w:r w:rsidRPr="00C1703F">
        <w:rPr>
          <w:rFonts w:ascii="Times New Roman" w:eastAsia="MinionPro-Regular" w:hAnsi="Times New Roman" w:cs="Times New Roman"/>
          <w:i/>
          <w:sz w:val="28"/>
          <w:szCs w:val="28"/>
        </w:rPr>
        <w:t xml:space="preserve"> </w:t>
      </w:r>
      <w:r w:rsidRPr="00C1703F">
        <w:rPr>
          <w:rFonts w:ascii="Times New Roman" w:eastAsia="MinionPro-Regular" w:hAnsi="Times New Roman" w:cs="Times New Roman"/>
          <w:sz w:val="28"/>
          <w:szCs w:val="28"/>
        </w:rPr>
        <w:t xml:space="preserve"> – 7; </w:t>
      </w:r>
      <w:r w:rsidRPr="00C1703F">
        <w:rPr>
          <w:rFonts w:ascii="Times New Roman" w:eastAsia="MinionPro-Regular" w:hAnsi="Times New Roman" w:cs="Times New Roman"/>
          <w:i/>
          <w:sz w:val="28"/>
          <w:szCs w:val="28"/>
        </w:rPr>
        <w:t xml:space="preserve">қоғам </w:t>
      </w:r>
      <w:r w:rsidRPr="00C1703F">
        <w:rPr>
          <w:rFonts w:ascii="Times New Roman" w:eastAsia="MinionPro-Regular" w:hAnsi="Times New Roman" w:cs="Times New Roman"/>
          <w:sz w:val="28"/>
          <w:szCs w:val="28"/>
        </w:rPr>
        <w:t xml:space="preserve">(общество) – 6; </w:t>
      </w:r>
      <w:r w:rsidRPr="00C1703F">
        <w:rPr>
          <w:rFonts w:ascii="Times New Roman" w:eastAsia="MinionPro-Regular" w:hAnsi="Times New Roman" w:cs="Times New Roman"/>
          <w:i/>
          <w:sz w:val="28"/>
          <w:szCs w:val="28"/>
        </w:rPr>
        <w:t>мемлекет</w:t>
      </w:r>
      <w:r w:rsidRPr="00C1703F">
        <w:rPr>
          <w:rFonts w:ascii="Times New Roman" w:eastAsia="MinionPro-Regular" w:hAnsi="Times New Roman" w:cs="Times New Roman"/>
          <w:sz w:val="28"/>
          <w:szCs w:val="28"/>
        </w:rPr>
        <w:t xml:space="preserve"> (государство) – 5; </w:t>
      </w:r>
      <w:r w:rsidRPr="00C1703F">
        <w:rPr>
          <w:rFonts w:ascii="Times New Roman" w:eastAsia="MinionPro-Regular" w:hAnsi="Times New Roman" w:cs="Times New Roman"/>
          <w:i/>
          <w:sz w:val="28"/>
          <w:szCs w:val="28"/>
        </w:rPr>
        <w:t xml:space="preserve">достық </w:t>
      </w:r>
      <w:r w:rsidRPr="00C1703F">
        <w:rPr>
          <w:rFonts w:ascii="Times New Roman" w:eastAsia="MinionPro-Regular" w:hAnsi="Times New Roman" w:cs="Times New Roman"/>
          <w:sz w:val="28"/>
          <w:szCs w:val="28"/>
        </w:rPr>
        <w:t xml:space="preserve">(дружба) – 4; </w:t>
      </w:r>
      <w:r w:rsidRPr="00C1703F">
        <w:rPr>
          <w:rFonts w:ascii="Times New Roman" w:eastAsia="MinionPro-Regular" w:hAnsi="Times New Roman" w:cs="Times New Roman"/>
          <w:i/>
          <w:sz w:val="28"/>
          <w:szCs w:val="28"/>
        </w:rPr>
        <w:t xml:space="preserve">өмір </w:t>
      </w:r>
      <w:r w:rsidRPr="00C1703F">
        <w:rPr>
          <w:rFonts w:ascii="Times New Roman" w:eastAsia="MinionPro-Regular" w:hAnsi="Times New Roman" w:cs="Times New Roman"/>
          <w:sz w:val="28"/>
          <w:szCs w:val="28"/>
        </w:rPr>
        <w:t>(жизнь)</w:t>
      </w:r>
      <w:r w:rsidRPr="00C1703F">
        <w:rPr>
          <w:rFonts w:ascii="Times New Roman" w:eastAsia="MinionPro-Regular" w:hAnsi="Times New Roman" w:cs="Times New Roman"/>
          <w:i/>
          <w:sz w:val="28"/>
          <w:szCs w:val="28"/>
        </w:rPr>
        <w:t xml:space="preserve"> </w:t>
      </w:r>
      <w:r w:rsidRPr="00C1703F">
        <w:rPr>
          <w:rFonts w:ascii="Times New Roman" w:eastAsia="MinionPro-Regular" w:hAnsi="Times New Roman" w:cs="Times New Roman"/>
          <w:sz w:val="28"/>
          <w:szCs w:val="28"/>
        </w:rPr>
        <w:t>– 4 и др.;</w:t>
      </w:r>
    </w:p>
    <w:p w:rsidR="00E237DA" w:rsidRPr="00C1703F" w:rsidRDefault="00E237DA" w:rsidP="00E237DA">
      <w:pPr>
        <w:spacing w:after="0" w:line="240" w:lineRule="auto"/>
        <w:jc w:val="both"/>
        <w:rPr>
          <w:rFonts w:ascii="Times New Roman" w:eastAsia="MinionPro-Regular" w:hAnsi="Times New Roman" w:cs="Times New Roman"/>
          <w:sz w:val="28"/>
          <w:szCs w:val="28"/>
        </w:rPr>
      </w:pPr>
      <w:r w:rsidRPr="00C1703F">
        <w:rPr>
          <w:rFonts w:ascii="Times New Roman" w:eastAsia="MinionPro-Regular" w:hAnsi="Times New Roman" w:cs="Times New Roman"/>
          <w:sz w:val="28"/>
          <w:szCs w:val="28"/>
        </w:rPr>
        <w:tab/>
        <w:t xml:space="preserve">2) имена прилагательные и частотность их встречаемости: </w:t>
      </w:r>
      <w:r w:rsidRPr="00C1703F">
        <w:rPr>
          <w:rFonts w:ascii="Times New Roman" w:eastAsia="MinionPro-Regular" w:hAnsi="Times New Roman" w:cs="Times New Roman"/>
          <w:i/>
          <w:sz w:val="28"/>
          <w:szCs w:val="28"/>
        </w:rPr>
        <w:t xml:space="preserve">ортақ </w:t>
      </w:r>
      <w:r w:rsidRPr="00C1703F">
        <w:rPr>
          <w:rFonts w:ascii="Times New Roman" w:eastAsia="MinionPro-Regular" w:hAnsi="Times New Roman" w:cs="Times New Roman"/>
          <w:sz w:val="28"/>
          <w:szCs w:val="28"/>
        </w:rPr>
        <w:t xml:space="preserve">(общий) – 11; </w:t>
      </w:r>
      <w:r w:rsidRPr="00C1703F">
        <w:rPr>
          <w:rFonts w:ascii="Times New Roman" w:eastAsia="MinionPro-Regular" w:hAnsi="Times New Roman" w:cs="Times New Roman"/>
          <w:i/>
          <w:sz w:val="28"/>
          <w:szCs w:val="28"/>
        </w:rPr>
        <w:t>ұлттық</w:t>
      </w:r>
      <w:r w:rsidRPr="00C1703F">
        <w:rPr>
          <w:rFonts w:ascii="Times New Roman" w:eastAsia="MinionPro-Regular" w:hAnsi="Times New Roman" w:cs="Times New Roman"/>
          <w:sz w:val="28"/>
          <w:szCs w:val="28"/>
        </w:rPr>
        <w:t xml:space="preserve"> (национальный)</w:t>
      </w:r>
      <w:r w:rsidRPr="00C1703F">
        <w:rPr>
          <w:rFonts w:ascii="Times New Roman" w:eastAsia="MinionPro-Regular" w:hAnsi="Times New Roman" w:cs="Times New Roman"/>
          <w:i/>
          <w:sz w:val="28"/>
          <w:szCs w:val="28"/>
        </w:rPr>
        <w:t xml:space="preserve"> </w:t>
      </w:r>
      <w:r w:rsidRPr="00C1703F">
        <w:rPr>
          <w:rFonts w:ascii="Times New Roman" w:eastAsia="MinionPro-Regular" w:hAnsi="Times New Roman" w:cs="Times New Roman"/>
          <w:sz w:val="28"/>
          <w:szCs w:val="28"/>
        </w:rPr>
        <w:t xml:space="preserve">– 10; </w:t>
      </w:r>
      <w:r w:rsidRPr="00C1703F">
        <w:rPr>
          <w:rFonts w:ascii="Times New Roman" w:eastAsia="MinionPro-Regular" w:hAnsi="Times New Roman" w:cs="Times New Roman"/>
          <w:i/>
          <w:sz w:val="28"/>
          <w:szCs w:val="28"/>
        </w:rPr>
        <w:t xml:space="preserve">ұлтаралық </w:t>
      </w:r>
      <w:r w:rsidRPr="00C1703F">
        <w:rPr>
          <w:rFonts w:ascii="Times New Roman" w:eastAsia="MinionPro-Regular" w:hAnsi="Times New Roman" w:cs="Times New Roman"/>
          <w:sz w:val="28"/>
          <w:szCs w:val="28"/>
        </w:rPr>
        <w:t xml:space="preserve">(межнациональный) – 9; </w:t>
      </w:r>
      <w:r w:rsidRPr="00C1703F">
        <w:rPr>
          <w:rFonts w:ascii="Times New Roman" w:eastAsia="MinionPro-Regular" w:hAnsi="Times New Roman" w:cs="Times New Roman"/>
          <w:i/>
          <w:sz w:val="28"/>
          <w:szCs w:val="28"/>
        </w:rPr>
        <w:t xml:space="preserve">келісімді </w:t>
      </w:r>
      <w:r w:rsidRPr="00C1703F">
        <w:rPr>
          <w:rFonts w:ascii="Times New Roman" w:eastAsia="MinionPro-Regular" w:hAnsi="Times New Roman" w:cs="Times New Roman"/>
          <w:sz w:val="28"/>
          <w:szCs w:val="28"/>
        </w:rPr>
        <w:t xml:space="preserve">(гармоничный) – 8; </w:t>
      </w:r>
      <w:r w:rsidRPr="00C1703F">
        <w:rPr>
          <w:rFonts w:ascii="Times New Roman" w:eastAsia="MinionPro-Regular" w:hAnsi="Times New Roman" w:cs="Times New Roman"/>
          <w:i/>
          <w:sz w:val="28"/>
          <w:szCs w:val="28"/>
        </w:rPr>
        <w:t xml:space="preserve">этносаралық </w:t>
      </w:r>
      <w:r w:rsidRPr="00C1703F">
        <w:rPr>
          <w:rFonts w:ascii="Times New Roman" w:eastAsia="MinionPro-Regular" w:hAnsi="Times New Roman" w:cs="Times New Roman"/>
          <w:sz w:val="28"/>
          <w:szCs w:val="28"/>
        </w:rPr>
        <w:t xml:space="preserve">(межэтнический) – 7; </w:t>
      </w:r>
      <w:r w:rsidRPr="00C1703F">
        <w:rPr>
          <w:rFonts w:ascii="Times New Roman" w:eastAsia="MinionPro-Regular" w:hAnsi="Times New Roman" w:cs="Times New Roman"/>
          <w:i/>
          <w:sz w:val="28"/>
          <w:szCs w:val="28"/>
        </w:rPr>
        <w:t>қоғамдық</w:t>
      </w:r>
      <w:r w:rsidRPr="00C1703F">
        <w:rPr>
          <w:rFonts w:ascii="Times New Roman" w:eastAsia="MinionPro-Regular" w:hAnsi="Times New Roman" w:cs="Times New Roman"/>
          <w:sz w:val="28"/>
          <w:szCs w:val="28"/>
        </w:rPr>
        <w:t xml:space="preserve"> (общественный)</w:t>
      </w:r>
      <w:r w:rsidRPr="00C1703F">
        <w:rPr>
          <w:rFonts w:ascii="Times New Roman" w:eastAsia="MinionPro-Regular" w:hAnsi="Times New Roman" w:cs="Times New Roman"/>
          <w:i/>
          <w:sz w:val="28"/>
          <w:szCs w:val="28"/>
        </w:rPr>
        <w:t xml:space="preserve"> </w:t>
      </w:r>
      <w:r w:rsidRPr="00C1703F">
        <w:rPr>
          <w:rFonts w:ascii="Times New Roman" w:eastAsia="MinionPro-Regular" w:hAnsi="Times New Roman" w:cs="Times New Roman"/>
          <w:sz w:val="28"/>
          <w:szCs w:val="28"/>
        </w:rPr>
        <w:t xml:space="preserve">– 7; </w:t>
      </w:r>
      <w:r w:rsidRPr="00C1703F">
        <w:rPr>
          <w:rFonts w:ascii="Times New Roman" w:eastAsia="MinionPro-Regular" w:hAnsi="Times New Roman" w:cs="Times New Roman"/>
          <w:i/>
          <w:sz w:val="28"/>
          <w:szCs w:val="28"/>
        </w:rPr>
        <w:t>басты</w:t>
      </w:r>
      <w:r w:rsidR="004A1D4F" w:rsidRPr="00C1703F">
        <w:rPr>
          <w:rFonts w:ascii="Times New Roman" w:eastAsia="MinionPro-Regular" w:hAnsi="Times New Roman" w:cs="Times New Roman"/>
          <w:i/>
          <w:sz w:val="28"/>
          <w:szCs w:val="28"/>
        </w:rPr>
        <w:t xml:space="preserve"> </w:t>
      </w:r>
      <w:r w:rsidRPr="00C1703F">
        <w:rPr>
          <w:rFonts w:ascii="Times New Roman" w:eastAsia="MinionPro-Regular" w:hAnsi="Times New Roman" w:cs="Times New Roman"/>
          <w:sz w:val="28"/>
          <w:szCs w:val="28"/>
        </w:rPr>
        <w:t>(главный)</w:t>
      </w:r>
      <w:r w:rsidRPr="00C1703F">
        <w:rPr>
          <w:rFonts w:ascii="Times New Roman" w:eastAsia="MinionPro-Regular" w:hAnsi="Times New Roman" w:cs="Times New Roman"/>
          <w:i/>
          <w:sz w:val="28"/>
          <w:szCs w:val="28"/>
        </w:rPr>
        <w:t xml:space="preserve"> </w:t>
      </w:r>
      <w:r w:rsidRPr="00C1703F">
        <w:rPr>
          <w:rFonts w:ascii="Times New Roman" w:eastAsia="MinionPro-Regular" w:hAnsi="Times New Roman" w:cs="Times New Roman"/>
          <w:sz w:val="28"/>
          <w:szCs w:val="28"/>
        </w:rPr>
        <w:t xml:space="preserve">– 6; </w:t>
      </w:r>
      <w:r w:rsidRPr="00C1703F">
        <w:rPr>
          <w:rFonts w:ascii="Times New Roman" w:eastAsia="MinionPro-Regular" w:hAnsi="Times New Roman" w:cs="Times New Roman"/>
          <w:i/>
          <w:sz w:val="28"/>
          <w:szCs w:val="28"/>
        </w:rPr>
        <w:t xml:space="preserve">маңызды </w:t>
      </w:r>
      <w:r w:rsidRPr="00C1703F">
        <w:rPr>
          <w:rFonts w:ascii="Times New Roman" w:eastAsia="MinionPro-Regular" w:hAnsi="Times New Roman" w:cs="Times New Roman"/>
          <w:sz w:val="28"/>
          <w:szCs w:val="28"/>
        </w:rPr>
        <w:t>(важный) – 5 и др.;</w:t>
      </w:r>
    </w:p>
    <w:p w:rsidR="00E237DA" w:rsidRPr="00C1703F" w:rsidRDefault="00E237DA" w:rsidP="00E237DA">
      <w:pPr>
        <w:spacing w:after="0" w:line="240" w:lineRule="auto"/>
        <w:jc w:val="both"/>
        <w:rPr>
          <w:rFonts w:ascii="Times New Roman" w:eastAsia="MinionPro-Regular" w:hAnsi="Times New Roman" w:cs="Times New Roman"/>
          <w:sz w:val="28"/>
          <w:szCs w:val="28"/>
        </w:rPr>
      </w:pPr>
      <w:r w:rsidRPr="00C1703F">
        <w:rPr>
          <w:rFonts w:ascii="Times New Roman" w:eastAsia="MinionPro-Regular" w:hAnsi="Times New Roman" w:cs="Times New Roman"/>
          <w:sz w:val="28"/>
          <w:szCs w:val="28"/>
        </w:rPr>
        <w:tab/>
        <w:t xml:space="preserve">3) глагольные предикативы: </w:t>
      </w:r>
      <w:r w:rsidRPr="00C1703F">
        <w:rPr>
          <w:rFonts w:ascii="Times New Roman" w:eastAsia="MinionPro-Regular" w:hAnsi="Times New Roman" w:cs="Times New Roman"/>
          <w:i/>
          <w:sz w:val="28"/>
          <w:szCs w:val="28"/>
        </w:rPr>
        <w:t>сақтау</w:t>
      </w:r>
      <w:r w:rsidRPr="00C1703F">
        <w:rPr>
          <w:rFonts w:ascii="Times New Roman" w:eastAsia="MinionPro-Regular" w:hAnsi="Times New Roman" w:cs="Times New Roman"/>
          <w:sz w:val="28"/>
          <w:szCs w:val="28"/>
        </w:rPr>
        <w:t xml:space="preserve"> (сохранять)</w:t>
      </w:r>
      <w:r w:rsidRPr="00C1703F">
        <w:rPr>
          <w:rFonts w:ascii="Times New Roman" w:eastAsia="MinionPro-Regular" w:hAnsi="Times New Roman" w:cs="Times New Roman"/>
          <w:i/>
          <w:sz w:val="28"/>
          <w:szCs w:val="28"/>
        </w:rPr>
        <w:t xml:space="preserve"> </w:t>
      </w:r>
      <w:r w:rsidRPr="00C1703F">
        <w:rPr>
          <w:rFonts w:ascii="Times New Roman" w:eastAsia="MinionPro-Regular" w:hAnsi="Times New Roman" w:cs="Times New Roman"/>
          <w:sz w:val="28"/>
          <w:szCs w:val="28"/>
        </w:rPr>
        <w:t>– 5;</w:t>
      </w:r>
      <w:r w:rsidR="007E25E2" w:rsidRPr="00C1703F">
        <w:rPr>
          <w:rFonts w:ascii="Times New Roman" w:eastAsia="MinionPro-Regular" w:hAnsi="Times New Roman" w:cs="Times New Roman"/>
          <w:sz w:val="28"/>
          <w:szCs w:val="28"/>
        </w:rPr>
        <w:t xml:space="preserve"> </w:t>
      </w:r>
      <w:r w:rsidRPr="00C1703F">
        <w:rPr>
          <w:rFonts w:ascii="Times New Roman" w:eastAsia="MinionPro-Regular" w:hAnsi="Times New Roman" w:cs="Times New Roman"/>
          <w:i/>
          <w:sz w:val="28"/>
          <w:szCs w:val="28"/>
        </w:rPr>
        <w:t>айналу</w:t>
      </w:r>
      <w:r w:rsidRPr="00C1703F">
        <w:rPr>
          <w:rFonts w:ascii="Times New Roman" w:eastAsia="MinionPro-Regular" w:hAnsi="Times New Roman" w:cs="Times New Roman"/>
          <w:sz w:val="28"/>
          <w:szCs w:val="28"/>
        </w:rPr>
        <w:t xml:space="preserve"> (превратиться)</w:t>
      </w:r>
      <w:r w:rsidRPr="00C1703F">
        <w:rPr>
          <w:rFonts w:ascii="Times New Roman" w:eastAsia="MinionPro-Regular" w:hAnsi="Times New Roman" w:cs="Times New Roman"/>
          <w:i/>
          <w:sz w:val="28"/>
          <w:szCs w:val="28"/>
        </w:rPr>
        <w:t xml:space="preserve"> </w:t>
      </w:r>
      <w:r w:rsidRPr="00C1703F">
        <w:rPr>
          <w:rFonts w:ascii="Times New Roman" w:eastAsia="MinionPro-Regular" w:hAnsi="Times New Roman" w:cs="Times New Roman"/>
          <w:sz w:val="28"/>
          <w:szCs w:val="28"/>
        </w:rPr>
        <w:t xml:space="preserve">– 4; </w:t>
      </w:r>
      <w:r w:rsidRPr="00C1703F">
        <w:rPr>
          <w:rFonts w:ascii="Times New Roman" w:eastAsia="MinionPro-Regular" w:hAnsi="Times New Roman" w:cs="Times New Roman"/>
          <w:i/>
          <w:sz w:val="28"/>
          <w:szCs w:val="28"/>
        </w:rPr>
        <w:t xml:space="preserve">нығайту </w:t>
      </w:r>
      <w:r w:rsidRPr="00C1703F">
        <w:rPr>
          <w:rFonts w:ascii="Times New Roman" w:eastAsia="MinionPro-Regular" w:hAnsi="Times New Roman" w:cs="Times New Roman"/>
          <w:sz w:val="28"/>
          <w:szCs w:val="28"/>
        </w:rPr>
        <w:t>(укреплять) – 4 и др.</w:t>
      </w:r>
    </w:p>
    <w:p w:rsidR="007E25E2" w:rsidRPr="00C1703F" w:rsidRDefault="007E25E2" w:rsidP="00E237DA">
      <w:pPr>
        <w:spacing w:after="0" w:line="240" w:lineRule="auto"/>
        <w:jc w:val="both"/>
        <w:rPr>
          <w:rFonts w:ascii="Times New Roman" w:eastAsia="MinionPro-Regular" w:hAnsi="Times New Roman" w:cs="Times New Roman"/>
          <w:sz w:val="28"/>
          <w:szCs w:val="28"/>
        </w:rPr>
      </w:pPr>
      <w:r w:rsidRPr="00C1703F">
        <w:rPr>
          <w:rFonts w:ascii="Times New Roman" w:eastAsia="MinionPro-Regular" w:hAnsi="Times New Roman" w:cs="Times New Roman"/>
          <w:sz w:val="28"/>
          <w:szCs w:val="28"/>
        </w:rPr>
        <w:tab/>
        <w:t xml:space="preserve">Самыми распространенными глаголами являются </w:t>
      </w:r>
      <w:r w:rsidRPr="00C1703F">
        <w:rPr>
          <w:rFonts w:ascii="Times New Roman" w:eastAsia="MinionPro-Regular" w:hAnsi="Times New Roman" w:cs="Times New Roman"/>
          <w:i/>
          <w:sz w:val="28"/>
          <w:szCs w:val="28"/>
        </w:rPr>
        <w:t>сохранить</w:t>
      </w:r>
      <w:r w:rsidRPr="00C1703F">
        <w:rPr>
          <w:rFonts w:ascii="Times New Roman" w:eastAsia="MinionPro-Regular" w:hAnsi="Times New Roman" w:cs="Times New Roman"/>
          <w:sz w:val="28"/>
          <w:szCs w:val="28"/>
        </w:rPr>
        <w:t xml:space="preserve"> – 9; </w:t>
      </w:r>
      <w:r w:rsidRPr="00C1703F">
        <w:rPr>
          <w:rFonts w:ascii="Times New Roman" w:eastAsia="MinionPro-Regular" w:hAnsi="Times New Roman" w:cs="Times New Roman"/>
          <w:i/>
          <w:sz w:val="28"/>
          <w:szCs w:val="28"/>
        </w:rPr>
        <w:t>сақтау</w:t>
      </w:r>
      <w:r w:rsidRPr="00C1703F">
        <w:rPr>
          <w:rFonts w:ascii="Times New Roman" w:eastAsia="MinionPro-Regular" w:hAnsi="Times New Roman" w:cs="Times New Roman"/>
          <w:sz w:val="28"/>
          <w:szCs w:val="28"/>
        </w:rPr>
        <w:t xml:space="preserve"> (сохранять)</w:t>
      </w:r>
      <w:r w:rsidRPr="00C1703F">
        <w:rPr>
          <w:rFonts w:ascii="Times New Roman" w:eastAsia="MinionPro-Regular" w:hAnsi="Times New Roman" w:cs="Times New Roman"/>
          <w:i/>
          <w:sz w:val="28"/>
          <w:szCs w:val="28"/>
        </w:rPr>
        <w:t xml:space="preserve"> </w:t>
      </w:r>
      <w:r w:rsidRPr="00C1703F">
        <w:rPr>
          <w:rFonts w:ascii="Times New Roman" w:eastAsia="MinionPro-Regular" w:hAnsi="Times New Roman" w:cs="Times New Roman"/>
          <w:sz w:val="28"/>
          <w:szCs w:val="28"/>
        </w:rPr>
        <w:t xml:space="preserve">– 5; </w:t>
      </w:r>
      <w:r w:rsidRPr="00C1703F">
        <w:rPr>
          <w:rFonts w:ascii="Times New Roman" w:eastAsia="MinionPro-Regular" w:hAnsi="Times New Roman" w:cs="Times New Roman"/>
          <w:i/>
          <w:sz w:val="28"/>
          <w:szCs w:val="28"/>
        </w:rPr>
        <w:t>беречь</w:t>
      </w:r>
      <w:r w:rsidRPr="00C1703F">
        <w:rPr>
          <w:rFonts w:ascii="Times New Roman" w:eastAsia="MinionPro-Regular" w:hAnsi="Times New Roman" w:cs="Times New Roman"/>
          <w:sz w:val="28"/>
          <w:szCs w:val="28"/>
        </w:rPr>
        <w:t xml:space="preserve"> – 5; </w:t>
      </w:r>
      <w:r w:rsidRPr="00C1703F">
        <w:rPr>
          <w:rFonts w:ascii="Times New Roman" w:eastAsia="MinionPro-Regular" w:hAnsi="Times New Roman" w:cs="Times New Roman"/>
          <w:i/>
          <w:sz w:val="28"/>
          <w:szCs w:val="28"/>
        </w:rPr>
        <w:t xml:space="preserve">нығайту </w:t>
      </w:r>
      <w:r w:rsidRPr="00C1703F">
        <w:rPr>
          <w:rFonts w:ascii="Times New Roman" w:eastAsia="MinionPro-Regular" w:hAnsi="Times New Roman" w:cs="Times New Roman"/>
          <w:sz w:val="28"/>
          <w:szCs w:val="28"/>
        </w:rPr>
        <w:t>(укреплять) – 4 и др.</w:t>
      </w:r>
    </w:p>
    <w:p w:rsidR="00AC7D48" w:rsidRPr="00C1703F" w:rsidRDefault="00AC7D48" w:rsidP="00AC7D48">
      <w:pPr>
        <w:spacing w:after="0" w:line="240" w:lineRule="auto"/>
        <w:jc w:val="both"/>
        <w:rPr>
          <w:rFonts w:ascii="Times New Roman" w:hAnsi="Times New Roman" w:cs="Times New Roman"/>
          <w:sz w:val="28"/>
          <w:szCs w:val="28"/>
        </w:rPr>
      </w:pPr>
      <w:r w:rsidRPr="00C1703F">
        <w:rPr>
          <w:rFonts w:ascii="Times New Roman" w:hAnsi="Times New Roman" w:cs="Times New Roman"/>
          <w:sz w:val="28"/>
          <w:szCs w:val="28"/>
        </w:rPr>
        <w:tab/>
        <w:t xml:space="preserve">Таким образом, тема согласия является актуальной для любого общества, в частности казахстанского, </w:t>
      </w:r>
      <w:r w:rsidR="00EB42C9" w:rsidRPr="00C1703F">
        <w:rPr>
          <w:rFonts w:ascii="Times New Roman" w:hAnsi="Times New Roman" w:cs="Times New Roman"/>
          <w:sz w:val="28"/>
          <w:szCs w:val="28"/>
        </w:rPr>
        <w:t>ввиду его многонациональности</w:t>
      </w:r>
      <w:r w:rsidRPr="00C1703F">
        <w:rPr>
          <w:rFonts w:ascii="Times New Roman" w:hAnsi="Times New Roman" w:cs="Times New Roman"/>
          <w:sz w:val="28"/>
          <w:szCs w:val="28"/>
        </w:rPr>
        <w:t xml:space="preserve">. Согласие способствует взаимопониманию людей, соответственно, к сближению народов, </w:t>
      </w:r>
      <w:r w:rsidRPr="00C1703F">
        <w:rPr>
          <w:rFonts w:ascii="Times New Roman" w:hAnsi="Times New Roman" w:cs="Times New Roman"/>
          <w:sz w:val="28"/>
          <w:szCs w:val="28"/>
        </w:rPr>
        <w:lastRenderedPageBreak/>
        <w:t>выступает результатом такого единства, целостности, сотрудничества. Из анализа материала прессы видно, что согласие является своеобразным политическим ресурсом обеспечения безопасности и стабильности в государстве, и средства массовой информации играют важнейшую роль в его обеспечении.</w:t>
      </w:r>
    </w:p>
    <w:p w:rsidR="00AC7D48" w:rsidRPr="00C1703F" w:rsidRDefault="00AC7D48" w:rsidP="00AC7D48">
      <w:pPr>
        <w:spacing w:after="0" w:line="240" w:lineRule="auto"/>
        <w:jc w:val="both"/>
        <w:rPr>
          <w:rFonts w:ascii="Times New Roman" w:hAnsi="Times New Roman" w:cs="Times New Roman"/>
          <w:sz w:val="28"/>
          <w:szCs w:val="28"/>
        </w:rPr>
      </w:pPr>
    </w:p>
    <w:p w:rsidR="00AC7D48" w:rsidRPr="003440DD" w:rsidRDefault="00AC7D48" w:rsidP="00AC7D48">
      <w:pPr>
        <w:spacing w:after="0" w:line="240" w:lineRule="auto"/>
        <w:jc w:val="center"/>
        <w:rPr>
          <w:rFonts w:ascii="Times New Roman" w:hAnsi="Times New Roman" w:cs="Times New Roman"/>
          <w:sz w:val="28"/>
          <w:szCs w:val="28"/>
        </w:rPr>
      </w:pPr>
      <w:r w:rsidRPr="003440DD">
        <w:rPr>
          <w:rFonts w:ascii="Times New Roman" w:hAnsi="Times New Roman" w:cs="Times New Roman"/>
          <w:sz w:val="28"/>
          <w:szCs w:val="28"/>
        </w:rPr>
        <w:t>2.1</w:t>
      </w:r>
      <w:r w:rsidR="00DB0C2E" w:rsidRPr="003440DD">
        <w:rPr>
          <w:rFonts w:ascii="Times New Roman" w:hAnsi="Times New Roman" w:cs="Times New Roman"/>
          <w:sz w:val="28"/>
          <w:szCs w:val="28"/>
        </w:rPr>
        <w:t>.3 Репрезентация ценностей</w:t>
      </w:r>
      <w:r w:rsidRPr="003440DD">
        <w:rPr>
          <w:rFonts w:ascii="Times New Roman" w:hAnsi="Times New Roman" w:cs="Times New Roman"/>
          <w:sz w:val="28"/>
          <w:szCs w:val="28"/>
        </w:rPr>
        <w:t xml:space="preserve"> ОТАНСҮЙГІШТІК / ПАТРИОТИЗМ</w:t>
      </w:r>
    </w:p>
    <w:p w:rsidR="00AC7D48" w:rsidRPr="003440DD" w:rsidRDefault="00AC7D48" w:rsidP="00AC7D48">
      <w:pPr>
        <w:spacing w:after="0" w:line="240" w:lineRule="auto"/>
        <w:jc w:val="center"/>
        <w:rPr>
          <w:rFonts w:ascii="Times New Roman" w:hAnsi="Times New Roman" w:cs="Times New Roman"/>
          <w:sz w:val="28"/>
          <w:szCs w:val="28"/>
        </w:rPr>
      </w:pPr>
      <w:r w:rsidRPr="003440DD">
        <w:rPr>
          <w:rFonts w:ascii="Times New Roman" w:hAnsi="Times New Roman" w:cs="Times New Roman"/>
          <w:sz w:val="28"/>
          <w:szCs w:val="28"/>
        </w:rPr>
        <w:t>в языке казахско- и русскоязычной прессы Казахстана</w:t>
      </w:r>
    </w:p>
    <w:p w:rsidR="00EB42C9" w:rsidRPr="00C1703F" w:rsidRDefault="00AC7D48" w:rsidP="00AC7D48">
      <w:pPr>
        <w:spacing w:after="0" w:line="240" w:lineRule="auto"/>
        <w:jc w:val="both"/>
        <w:rPr>
          <w:rFonts w:ascii="Times New Roman" w:hAnsi="Times New Roman" w:cs="Times New Roman"/>
          <w:sz w:val="28"/>
          <w:szCs w:val="28"/>
        </w:rPr>
      </w:pPr>
      <w:r w:rsidRPr="00C1703F">
        <w:rPr>
          <w:rFonts w:ascii="Times New Roman" w:hAnsi="Times New Roman" w:cs="Times New Roman"/>
          <w:sz w:val="28"/>
          <w:szCs w:val="28"/>
        </w:rPr>
        <w:tab/>
        <w:t>Одной из ключевых ценностей в пространстве современного казахстанского общества является ценность ПАТРИОТИЗМ, которая выступает как знаковая доминанта для всех государственных институтов и отдельного индивида. Патриотизм – явление многогранное, это не только мысли и чувства о родине, но прежде всего активная гражданская позиция. Тем не менее идея патриотизма входит в сферу интересов изучения лингвистов. Наличие большого количества проживающих в Казахстане этнических групп и национальных языков делает особенно актуальной проблему патриотизма, которым всегда славился казахский народ. Активизация интереса к патриотизм</w:t>
      </w:r>
      <w:r w:rsidR="00393E38" w:rsidRPr="00C1703F">
        <w:rPr>
          <w:rFonts w:ascii="Times New Roman" w:hAnsi="Times New Roman" w:cs="Times New Roman"/>
          <w:sz w:val="28"/>
          <w:szCs w:val="28"/>
        </w:rPr>
        <w:t>у наблюдается в последние годы.</w:t>
      </w:r>
    </w:p>
    <w:p w:rsidR="00AC7D48" w:rsidRPr="00C1703F" w:rsidRDefault="00AC7D48" w:rsidP="00EB42C9">
      <w:pPr>
        <w:spacing w:after="0" w:line="240" w:lineRule="auto"/>
        <w:ind w:firstLine="708"/>
        <w:jc w:val="both"/>
        <w:rPr>
          <w:rFonts w:ascii="Times New Roman" w:hAnsi="Times New Roman" w:cs="Times New Roman"/>
          <w:sz w:val="28"/>
          <w:szCs w:val="28"/>
        </w:rPr>
      </w:pPr>
      <w:r w:rsidRPr="00C1703F">
        <w:rPr>
          <w:rFonts w:ascii="Times New Roman" w:hAnsi="Times New Roman" w:cs="Times New Roman"/>
          <w:sz w:val="28"/>
          <w:szCs w:val="28"/>
        </w:rPr>
        <w:t>В научной литературе существует множество дефиниций понятия «патриотизм». Остановимся на дефиниции, данной в коллективной монографии «Ценности и идеалы независимого Казахстана»: патриотизм – одна из определяющих непреходящих духовных ценностей, свойственная человеку, присущая всем сферам жизни общества и государства, положительно характеризующая высший уровень развития личности, степень сплоченности общества и проявляющаяся в активной саморелизации на благо общества [1</w:t>
      </w:r>
      <w:r w:rsidR="003B2FC3" w:rsidRPr="00C1703F">
        <w:rPr>
          <w:rFonts w:ascii="Times New Roman" w:hAnsi="Times New Roman" w:cs="Times New Roman"/>
          <w:sz w:val="28"/>
          <w:szCs w:val="28"/>
        </w:rPr>
        <w:t>8</w:t>
      </w:r>
      <w:r w:rsidR="007934F8">
        <w:rPr>
          <w:rFonts w:ascii="Times New Roman" w:hAnsi="Times New Roman" w:cs="Times New Roman"/>
          <w:sz w:val="28"/>
          <w:szCs w:val="28"/>
        </w:rPr>
        <w:t>3</w:t>
      </w:r>
      <w:r w:rsidRPr="00C1703F">
        <w:rPr>
          <w:rFonts w:ascii="Times New Roman" w:hAnsi="Times New Roman" w:cs="Times New Roman"/>
          <w:sz w:val="28"/>
          <w:szCs w:val="28"/>
        </w:rPr>
        <w:t>, с. 16]. Проблема репрезентации ценности ПАТРИОТИЗМ в казахстанских СМИ рассматриваются в статье А.С. Кожахметовой [</w:t>
      </w:r>
      <w:r w:rsidR="006A5EBD" w:rsidRPr="00C1703F">
        <w:rPr>
          <w:rFonts w:ascii="Times New Roman" w:hAnsi="Times New Roman" w:cs="Times New Roman"/>
          <w:sz w:val="28"/>
          <w:szCs w:val="28"/>
        </w:rPr>
        <w:t>18</w:t>
      </w:r>
      <w:r w:rsidR="007934F8">
        <w:rPr>
          <w:rFonts w:ascii="Times New Roman" w:hAnsi="Times New Roman" w:cs="Times New Roman"/>
          <w:sz w:val="28"/>
          <w:szCs w:val="28"/>
        </w:rPr>
        <w:t>4</w:t>
      </w:r>
      <w:r w:rsidRPr="00C1703F">
        <w:rPr>
          <w:rFonts w:ascii="Times New Roman" w:hAnsi="Times New Roman" w:cs="Times New Roman"/>
          <w:sz w:val="28"/>
          <w:szCs w:val="28"/>
        </w:rPr>
        <w:t>, с. 419-422].</w:t>
      </w:r>
    </w:p>
    <w:p w:rsidR="00F643B5" w:rsidRPr="00C1703F" w:rsidRDefault="00F643B5" w:rsidP="00F643B5">
      <w:pPr>
        <w:spacing w:after="0" w:line="240" w:lineRule="auto"/>
        <w:jc w:val="both"/>
        <w:rPr>
          <w:rFonts w:ascii="Times New Roman" w:hAnsi="Times New Roman" w:cs="Times New Roman"/>
          <w:sz w:val="28"/>
          <w:szCs w:val="28"/>
        </w:rPr>
      </w:pPr>
      <w:r w:rsidRPr="00C1703F">
        <w:rPr>
          <w:rFonts w:ascii="Times New Roman" w:hAnsi="Times New Roman" w:cs="Times New Roman"/>
          <w:sz w:val="28"/>
          <w:szCs w:val="28"/>
        </w:rPr>
        <w:tab/>
        <w:t xml:space="preserve">Лексеме </w:t>
      </w:r>
      <w:r w:rsidRPr="00C1703F">
        <w:rPr>
          <w:rFonts w:ascii="Times New Roman" w:hAnsi="Times New Roman" w:cs="Times New Roman"/>
          <w:i/>
          <w:sz w:val="28"/>
          <w:szCs w:val="28"/>
        </w:rPr>
        <w:t>отансүйгіштік</w:t>
      </w:r>
      <w:r w:rsidRPr="00C1703F">
        <w:rPr>
          <w:rFonts w:ascii="Times New Roman" w:hAnsi="Times New Roman" w:cs="Times New Roman"/>
          <w:sz w:val="28"/>
          <w:szCs w:val="28"/>
        </w:rPr>
        <w:t xml:space="preserve"> в Қазақ әдеби тілінің сөздігі дается следующее определение: туған елді, туған жерді сүю, қадірлеу, қастерлеу қасиет</w:t>
      </w:r>
      <w:r w:rsidRPr="00C1703F">
        <w:rPr>
          <w:rFonts w:ascii="Times New Roman" w:hAnsi="Times New Roman" w:cs="Times New Roman"/>
          <w:sz w:val="28"/>
          <w:szCs w:val="28"/>
          <w:lang w:val="kk-KZ"/>
        </w:rPr>
        <w:t>і</w:t>
      </w:r>
      <w:r w:rsidRPr="00C1703F">
        <w:rPr>
          <w:rFonts w:ascii="Times New Roman" w:hAnsi="Times New Roman" w:cs="Times New Roman"/>
          <w:sz w:val="28"/>
          <w:szCs w:val="28"/>
        </w:rPr>
        <w:t>, отаншылдық [170, с. 40].</w:t>
      </w:r>
    </w:p>
    <w:p w:rsidR="00F643B5" w:rsidRPr="00C1703F" w:rsidRDefault="00F643B5" w:rsidP="00F643B5">
      <w:pPr>
        <w:spacing w:after="0" w:line="240" w:lineRule="auto"/>
        <w:jc w:val="both"/>
        <w:rPr>
          <w:rFonts w:ascii="Times New Roman" w:hAnsi="Times New Roman" w:cs="Times New Roman"/>
          <w:sz w:val="28"/>
          <w:szCs w:val="28"/>
        </w:rPr>
      </w:pPr>
      <w:r w:rsidRPr="00C1703F">
        <w:rPr>
          <w:rFonts w:ascii="Times New Roman" w:hAnsi="Times New Roman" w:cs="Times New Roman"/>
          <w:sz w:val="28"/>
          <w:szCs w:val="28"/>
        </w:rPr>
        <w:tab/>
        <w:t xml:space="preserve">В БАС </w:t>
      </w:r>
      <w:r w:rsidRPr="00C1703F">
        <w:rPr>
          <w:rFonts w:ascii="Times New Roman" w:hAnsi="Times New Roman" w:cs="Times New Roman"/>
          <w:i/>
          <w:sz w:val="28"/>
          <w:szCs w:val="28"/>
        </w:rPr>
        <w:t xml:space="preserve">патриотизм </w:t>
      </w:r>
      <w:r w:rsidRPr="00C1703F">
        <w:rPr>
          <w:rFonts w:ascii="Times New Roman" w:hAnsi="Times New Roman" w:cs="Times New Roman"/>
          <w:sz w:val="28"/>
          <w:szCs w:val="28"/>
        </w:rPr>
        <w:t>определяется как любовь к своему отечеству, преданность своему народу, готовность к любым жертвам и подвигам во имя интересов своей родины || преданность чему-либо, горячая любовь к чему-либо (своему делу, краю и т.п.) [1</w:t>
      </w:r>
      <w:r w:rsidR="007934F8">
        <w:rPr>
          <w:rFonts w:ascii="Times New Roman" w:hAnsi="Times New Roman" w:cs="Times New Roman"/>
          <w:sz w:val="28"/>
          <w:szCs w:val="28"/>
        </w:rPr>
        <w:t>8</w:t>
      </w:r>
      <w:r w:rsidRPr="00C1703F">
        <w:rPr>
          <w:rFonts w:ascii="Times New Roman" w:hAnsi="Times New Roman" w:cs="Times New Roman"/>
          <w:sz w:val="28"/>
          <w:szCs w:val="28"/>
        </w:rPr>
        <w:t>5, с. 297]. В «Толковом словаре русского языка» Д.Н. Ушакова сема «любовь к отечеству, преданность своему народу» дополняется таким новым значением, как «привязанность к отечеству, своему народу» [1</w:t>
      </w:r>
      <w:r w:rsidR="007934F8">
        <w:rPr>
          <w:rFonts w:ascii="Times New Roman" w:hAnsi="Times New Roman" w:cs="Times New Roman"/>
          <w:sz w:val="28"/>
          <w:szCs w:val="28"/>
        </w:rPr>
        <w:t>86</w:t>
      </w:r>
      <w:r w:rsidRPr="00C1703F">
        <w:rPr>
          <w:rFonts w:ascii="Times New Roman" w:hAnsi="Times New Roman" w:cs="Times New Roman"/>
          <w:sz w:val="28"/>
          <w:szCs w:val="28"/>
        </w:rPr>
        <w:t xml:space="preserve">]. Аналогичная дефиниция лексемы </w:t>
      </w:r>
      <w:r w:rsidRPr="00C1703F">
        <w:rPr>
          <w:rFonts w:ascii="Times New Roman" w:hAnsi="Times New Roman" w:cs="Times New Roman"/>
          <w:i/>
          <w:color w:val="000000" w:themeColor="text1"/>
          <w:sz w:val="28"/>
          <w:szCs w:val="28"/>
        </w:rPr>
        <w:t>патриотизм</w:t>
      </w:r>
      <w:r w:rsidRPr="00C1703F">
        <w:rPr>
          <w:rFonts w:ascii="Times New Roman" w:hAnsi="Times New Roman" w:cs="Times New Roman"/>
          <w:sz w:val="28"/>
          <w:szCs w:val="28"/>
        </w:rPr>
        <w:t xml:space="preserve"> дается и у С.И. Ожегова, за исключением семантическ</w:t>
      </w:r>
      <w:r w:rsidR="007934F8">
        <w:rPr>
          <w:rFonts w:ascii="Times New Roman" w:hAnsi="Times New Roman" w:cs="Times New Roman"/>
          <w:sz w:val="28"/>
          <w:szCs w:val="28"/>
        </w:rPr>
        <w:t>ого признака «привязанность» [18</w:t>
      </w:r>
      <w:r w:rsidRPr="00C1703F">
        <w:rPr>
          <w:rFonts w:ascii="Times New Roman" w:hAnsi="Times New Roman" w:cs="Times New Roman"/>
          <w:sz w:val="28"/>
          <w:szCs w:val="28"/>
        </w:rPr>
        <w:t xml:space="preserve">7]. В словаре Т.Ф. Ефремовой представлено наиболее полное толкование лексемы </w:t>
      </w:r>
      <w:r w:rsidRPr="00C1703F">
        <w:rPr>
          <w:rFonts w:ascii="Times New Roman" w:hAnsi="Times New Roman" w:cs="Times New Roman"/>
          <w:i/>
          <w:sz w:val="28"/>
          <w:szCs w:val="28"/>
        </w:rPr>
        <w:t>патриотизм</w:t>
      </w:r>
      <w:r w:rsidRPr="00C1703F">
        <w:rPr>
          <w:rFonts w:ascii="Times New Roman" w:hAnsi="Times New Roman" w:cs="Times New Roman"/>
          <w:sz w:val="28"/>
          <w:szCs w:val="28"/>
        </w:rPr>
        <w:t xml:space="preserve">. Оно созвучно пониманию </w:t>
      </w:r>
      <w:r w:rsidRPr="00C1703F">
        <w:rPr>
          <w:rFonts w:ascii="Times New Roman" w:hAnsi="Times New Roman" w:cs="Times New Roman"/>
          <w:i/>
          <w:sz w:val="28"/>
          <w:szCs w:val="28"/>
        </w:rPr>
        <w:t>патриотизма</w:t>
      </w:r>
      <w:r w:rsidRPr="00C1703F">
        <w:rPr>
          <w:rFonts w:ascii="Times New Roman" w:hAnsi="Times New Roman" w:cs="Times New Roman"/>
          <w:sz w:val="28"/>
          <w:szCs w:val="28"/>
        </w:rPr>
        <w:t xml:space="preserve"> в БАС, только дополнено не менее важным семантическим признаком «ответственность»: любовь к своему отечеству, преданность своему народу и ответственность перед ним, готовность к любым жертвам и подвигам в</w:t>
      </w:r>
      <w:r w:rsidR="007934F8">
        <w:rPr>
          <w:rFonts w:ascii="Times New Roman" w:hAnsi="Times New Roman" w:cs="Times New Roman"/>
          <w:sz w:val="28"/>
          <w:szCs w:val="28"/>
        </w:rPr>
        <w:t>о имя интересов своей Родины [18</w:t>
      </w:r>
      <w:r w:rsidRPr="00C1703F">
        <w:rPr>
          <w:rFonts w:ascii="Times New Roman" w:hAnsi="Times New Roman" w:cs="Times New Roman"/>
          <w:sz w:val="28"/>
          <w:szCs w:val="28"/>
        </w:rPr>
        <w:t>8].</w:t>
      </w:r>
    </w:p>
    <w:p w:rsidR="00F643B5" w:rsidRPr="00C1703F" w:rsidRDefault="00F643B5" w:rsidP="00F643B5">
      <w:pPr>
        <w:spacing w:after="0" w:line="240" w:lineRule="auto"/>
        <w:jc w:val="both"/>
        <w:rPr>
          <w:rFonts w:ascii="Times New Roman" w:hAnsi="Times New Roman" w:cs="Times New Roman"/>
          <w:sz w:val="28"/>
          <w:szCs w:val="28"/>
        </w:rPr>
      </w:pPr>
      <w:r w:rsidRPr="00C1703F">
        <w:rPr>
          <w:rFonts w:ascii="Times New Roman" w:hAnsi="Times New Roman" w:cs="Times New Roman"/>
          <w:sz w:val="28"/>
          <w:szCs w:val="28"/>
        </w:rPr>
        <w:lastRenderedPageBreak/>
        <w:tab/>
        <w:t xml:space="preserve">Как видим, современное определение понятия </w:t>
      </w:r>
      <w:r w:rsidRPr="00C1703F">
        <w:rPr>
          <w:rFonts w:ascii="Times New Roman" w:hAnsi="Times New Roman" w:cs="Times New Roman"/>
          <w:i/>
          <w:sz w:val="28"/>
          <w:szCs w:val="28"/>
        </w:rPr>
        <w:t>патриотизм</w:t>
      </w:r>
      <w:r w:rsidRPr="00C1703F">
        <w:rPr>
          <w:rFonts w:ascii="Times New Roman" w:hAnsi="Times New Roman" w:cs="Times New Roman"/>
          <w:sz w:val="28"/>
          <w:szCs w:val="28"/>
        </w:rPr>
        <w:t xml:space="preserve"> практически идентично словарному определению 1959 года. Таким образом, лексема </w:t>
      </w:r>
      <w:r w:rsidRPr="00C1703F">
        <w:rPr>
          <w:rFonts w:ascii="Times New Roman" w:hAnsi="Times New Roman" w:cs="Times New Roman"/>
          <w:i/>
          <w:sz w:val="28"/>
          <w:szCs w:val="28"/>
        </w:rPr>
        <w:t>патриотизм</w:t>
      </w:r>
      <w:r w:rsidRPr="00C1703F">
        <w:rPr>
          <w:rFonts w:ascii="Times New Roman" w:hAnsi="Times New Roman" w:cs="Times New Roman"/>
          <w:sz w:val="28"/>
          <w:szCs w:val="28"/>
        </w:rPr>
        <w:t xml:space="preserve"> обладает такими семантическими характеристиками, как </w:t>
      </w:r>
      <w:r w:rsidRPr="00C1703F">
        <w:rPr>
          <w:rFonts w:ascii="Times New Roman" w:hAnsi="Times New Roman" w:cs="Times New Roman"/>
          <w:i/>
          <w:sz w:val="28"/>
          <w:szCs w:val="28"/>
        </w:rPr>
        <w:t>любовь к своему отечеству, преданность своему народу, готовность к любым жертвам и подвигам, привязанность к отечеству, ответственность</w:t>
      </w:r>
      <w:r w:rsidRPr="00C1703F">
        <w:rPr>
          <w:rFonts w:ascii="Times New Roman" w:hAnsi="Times New Roman" w:cs="Times New Roman"/>
          <w:sz w:val="28"/>
          <w:szCs w:val="28"/>
        </w:rPr>
        <w:t>.</w:t>
      </w:r>
    </w:p>
    <w:p w:rsidR="00AC7D48" w:rsidRPr="00C1703F" w:rsidRDefault="00AC7D48" w:rsidP="00AC7D48">
      <w:pPr>
        <w:spacing w:after="0" w:line="240" w:lineRule="auto"/>
        <w:jc w:val="both"/>
        <w:rPr>
          <w:rFonts w:ascii="Times New Roman" w:hAnsi="Times New Roman" w:cs="Times New Roman"/>
          <w:sz w:val="28"/>
          <w:szCs w:val="28"/>
        </w:rPr>
      </w:pPr>
      <w:r w:rsidRPr="00C1703F">
        <w:rPr>
          <w:rFonts w:ascii="Times New Roman" w:hAnsi="Times New Roman" w:cs="Times New Roman"/>
          <w:sz w:val="28"/>
          <w:szCs w:val="28"/>
        </w:rPr>
        <w:tab/>
        <w:t>Ценность ОТАНСҮЙГІШТІК встречается в 31 фрагменте казахскоязычной прессы, в том числе в газете «Егемен Қазақстан» – 17; «Айқын» – 6; «Білімді ел» – 8 фрагментов-источников. Представим частоту встречаемости  в текстах исследуемых газет в виде диаграммы (рисунок 1</w:t>
      </w:r>
      <w:r w:rsidR="00E15B82">
        <w:rPr>
          <w:rFonts w:ascii="Times New Roman" w:hAnsi="Times New Roman" w:cs="Times New Roman"/>
          <w:sz w:val="28"/>
          <w:szCs w:val="28"/>
        </w:rPr>
        <w:t>2</w:t>
      </w:r>
      <w:r w:rsidRPr="00C1703F">
        <w:rPr>
          <w:rFonts w:ascii="Times New Roman" w:hAnsi="Times New Roman" w:cs="Times New Roman"/>
          <w:sz w:val="28"/>
          <w:szCs w:val="28"/>
        </w:rPr>
        <w:t>).</w:t>
      </w:r>
    </w:p>
    <w:p w:rsidR="00E07B2E" w:rsidRPr="00C1703F" w:rsidRDefault="00E07B2E" w:rsidP="00AC7D48">
      <w:pPr>
        <w:spacing w:after="0" w:line="240" w:lineRule="auto"/>
        <w:jc w:val="both"/>
        <w:rPr>
          <w:rFonts w:ascii="Times New Roman" w:hAnsi="Times New Roman" w:cs="Times New Roman"/>
          <w:sz w:val="28"/>
          <w:szCs w:val="28"/>
        </w:rPr>
      </w:pPr>
    </w:p>
    <w:p w:rsidR="00AC7D48" w:rsidRPr="00C1703F" w:rsidRDefault="00AC7D48" w:rsidP="00AC7D48">
      <w:pPr>
        <w:spacing w:after="0" w:line="240" w:lineRule="auto"/>
        <w:jc w:val="center"/>
        <w:rPr>
          <w:rFonts w:ascii="Times New Roman" w:hAnsi="Times New Roman" w:cs="Times New Roman"/>
          <w:sz w:val="28"/>
          <w:szCs w:val="28"/>
        </w:rPr>
      </w:pPr>
      <w:r w:rsidRPr="00C1703F">
        <w:rPr>
          <w:rFonts w:ascii="Times New Roman" w:hAnsi="Times New Roman" w:cs="Times New Roman"/>
          <w:noProof/>
          <w:sz w:val="28"/>
          <w:szCs w:val="28"/>
        </w:rPr>
        <w:drawing>
          <wp:inline distT="0" distB="0" distL="0" distR="0">
            <wp:extent cx="5499720" cy="1807535"/>
            <wp:effectExtent l="19050" t="0" r="24780" b="2215"/>
            <wp:docPr id="39" name="Диаграмма 6"/>
            <wp:cNvGraphicFramePr/>
            <a:graphic xmlns:a="http://schemas.openxmlformats.org/drawingml/2006/main">
              <a:graphicData uri="http://schemas.openxmlformats.org/drawingml/2006/chart">
                <c:chart xmlns:c="http://schemas.openxmlformats.org/drawingml/2006/chart" xmlns:r="http://schemas.openxmlformats.org/officeDocument/2006/relationships" r:id="rId37"/>
              </a:graphicData>
            </a:graphic>
          </wp:inline>
        </w:drawing>
      </w:r>
    </w:p>
    <w:p w:rsidR="00CF2FD2" w:rsidRDefault="00AC7D48" w:rsidP="00AC7D48">
      <w:pPr>
        <w:spacing w:after="0" w:line="240" w:lineRule="auto"/>
        <w:jc w:val="center"/>
        <w:rPr>
          <w:rFonts w:ascii="Times New Roman" w:hAnsi="Times New Roman" w:cs="Times New Roman"/>
          <w:sz w:val="28"/>
          <w:szCs w:val="28"/>
        </w:rPr>
      </w:pPr>
      <w:r w:rsidRPr="00C1703F">
        <w:rPr>
          <w:rFonts w:ascii="Times New Roman" w:hAnsi="Times New Roman" w:cs="Times New Roman"/>
          <w:sz w:val="28"/>
          <w:szCs w:val="28"/>
        </w:rPr>
        <w:t>Рисунок 1</w:t>
      </w:r>
      <w:r w:rsidR="00E15B82">
        <w:rPr>
          <w:rFonts w:ascii="Times New Roman" w:hAnsi="Times New Roman" w:cs="Times New Roman"/>
          <w:sz w:val="28"/>
          <w:szCs w:val="28"/>
        </w:rPr>
        <w:t>2</w:t>
      </w:r>
      <w:r w:rsidRPr="00C1703F">
        <w:rPr>
          <w:rFonts w:ascii="Times New Roman" w:hAnsi="Times New Roman" w:cs="Times New Roman"/>
          <w:sz w:val="28"/>
          <w:szCs w:val="28"/>
        </w:rPr>
        <w:t xml:space="preserve"> – </w:t>
      </w:r>
      <w:r w:rsidR="00DB0C2E" w:rsidRPr="00C1703F">
        <w:rPr>
          <w:rFonts w:ascii="Times New Roman" w:hAnsi="Times New Roman" w:cs="Times New Roman"/>
          <w:sz w:val="28"/>
          <w:szCs w:val="28"/>
        </w:rPr>
        <w:t>Процентное с</w:t>
      </w:r>
      <w:r w:rsidRPr="00C1703F">
        <w:rPr>
          <w:rFonts w:ascii="Times New Roman" w:hAnsi="Times New Roman" w:cs="Times New Roman"/>
          <w:sz w:val="28"/>
          <w:szCs w:val="28"/>
        </w:rPr>
        <w:t xml:space="preserve">оотношение </w:t>
      </w:r>
      <w:r w:rsidR="009908D8" w:rsidRPr="00C1703F">
        <w:rPr>
          <w:rFonts w:ascii="Times New Roman" w:hAnsi="Times New Roman" w:cs="Times New Roman"/>
          <w:sz w:val="28"/>
          <w:szCs w:val="28"/>
        </w:rPr>
        <w:t xml:space="preserve">репрезентантов </w:t>
      </w:r>
      <w:r w:rsidRPr="00C1703F">
        <w:rPr>
          <w:rFonts w:ascii="Times New Roman" w:hAnsi="Times New Roman" w:cs="Times New Roman"/>
          <w:sz w:val="28"/>
          <w:szCs w:val="28"/>
        </w:rPr>
        <w:t xml:space="preserve">ценности </w:t>
      </w:r>
    </w:p>
    <w:p w:rsidR="00AC7D48" w:rsidRPr="00A52110" w:rsidRDefault="00CF2FD2" w:rsidP="00AC7D48">
      <w:pPr>
        <w:spacing w:after="0" w:line="240" w:lineRule="auto"/>
        <w:jc w:val="center"/>
        <w:rPr>
          <w:rFonts w:ascii="Times New Roman" w:hAnsi="Times New Roman" w:cs="Times New Roman"/>
          <w:sz w:val="28"/>
          <w:szCs w:val="28"/>
          <w:lang w:val="kk-KZ"/>
        </w:rPr>
      </w:pPr>
      <w:r>
        <w:rPr>
          <w:rFonts w:ascii="Times New Roman" w:hAnsi="Times New Roman" w:cs="Times New Roman"/>
          <w:sz w:val="28"/>
          <w:szCs w:val="28"/>
        </w:rPr>
        <w:t xml:space="preserve">           </w:t>
      </w:r>
      <w:r w:rsidR="00AC7D48" w:rsidRPr="00C1703F">
        <w:rPr>
          <w:rFonts w:ascii="Times New Roman" w:hAnsi="Times New Roman" w:cs="Times New Roman"/>
          <w:sz w:val="28"/>
          <w:szCs w:val="28"/>
        </w:rPr>
        <w:t>ОТАНСҮЙГІШТІК</w:t>
      </w:r>
      <w:r w:rsidR="009908D8" w:rsidRPr="00C1703F">
        <w:rPr>
          <w:rFonts w:ascii="Times New Roman" w:hAnsi="Times New Roman" w:cs="Times New Roman"/>
          <w:sz w:val="28"/>
          <w:szCs w:val="28"/>
        </w:rPr>
        <w:t xml:space="preserve"> </w:t>
      </w:r>
      <w:r w:rsidR="00A52110">
        <w:rPr>
          <w:rFonts w:ascii="Times New Roman" w:hAnsi="Times New Roman" w:cs="Times New Roman"/>
          <w:sz w:val="28"/>
          <w:szCs w:val="28"/>
        </w:rPr>
        <w:t xml:space="preserve">в </w:t>
      </w:r>
      <w:r w:rsidR="00AC7D48" w:rsidRPr="00C1703F">
        <w:rPr>
          <w:rFonts w:ascii="Times New Roman" w:hAnsi="Times New Roman" w:cs="Times New Roman"/>
          <w:sz w:val="28"/>
          <w:szCs w:val="28"/>
        </w:rPr>
        <w:t>казахскоязычной пресс</w:t>
      </w:r>
      <w:r w:rsidR="00A52110">
        <w:rPr>
          <w:rFonts w:ascii="Times New Roman" w:hAnsi="Times New Roman" w:cs="Times New Roman"/>
          <w:sz w:val="28"/>
          <w:szCs w:val="28"/>
          <w:lang w:val="kk-KZ"/>
        </w:rPr>
        <w:t>е</w:t>
      </w:r>
    </w:p>
    <w:p w:rsidR="00A10EE4" w:rsidRPr="00C1703F" w:rsidRDefault="00A10EE4" w:rsidP="00AC7D48">
      <w:pPr>
        <w:spacing w:after="0" w:line="240" w:lineRule="auto"/>
        <w:jc w:val="center"/>
        <w:rPr>
          <w:rFonts w:ascii="Times New Roman" w:hAnsi="Times New Roman" w:cs="Times New Roman"/>
          <w:sz w:val="28"/>
          <w:szCs w:val="28"/>
        </w:rPr>
      </w:pPr>
    </w:p>
    <w:p w:rsidR="00AC7D48" w:rsidRPr="00C1703F" w:rsidRDefault="00AC7D48" w:rsidP="00AC7D48">
      <w:pPr>
        <w:spacing w:after="0" w:line="240" w:lineRule="auto"/>
        <w:jc w:val="both"/>
        <w:rPr>
          <w:rFonts w:ascii="Times New Roman" w:hAnsi="Times New Roman" w:cs="Times New Roman"/>
          <w:sz w:val="28"/>
          <w:szCs w:val="28"/>
        </w:rPr>
      </w:pPr>
      <w:r w:rsidRPr="00C1703F">
        <w:rPr>
          <w:rFonts w:ascii="Times New Roman" w:hAnsi="Times New Roman" w:cs="Times New Roman"/>
          <w:sz w:val="28"/>
          <w:szCs w:val="28"/>
        </w:rPr>
        <w:tab/>
        <w:t>В русскоязычной прессе ценность ПАТРИОТИЗМ встречается в 34 фрагментах, в том числе в газете «Казахстанская правда» – 29; «Литер» – 2; «Образованная страна» – 3 фрагмента-источника. Представим частоту встречаемости в текстах исследуемых газет в виде диаграммы (рисунок 1</w:t>
      </w:r>
      <w:r w:rsidR="00E15B82">
        <w:rPr>
          <w:rFonts w:ascii="Times New Roman" w:hAnsi="Times New Roman" w:cs="Times New Roman"/>
          <w:sz w:val="28"/>
          <w:szCs w:val="28"/>
        </w:rPr>
        <w:t>3</w:t>
      </w:r>
      <w:r w:rsidRPr="00C1703F">
        <w:rPr>
          <w:rFonts w:ascii="Times New Roman" w:hAnsi="Times New Roman" w:cs="Times New Roman"/>
          <w:sz w:val="28"/>
          <w:szCs w:val="28"/>
        </w:rPr>
        <w:t>).</w:t>
      </w:r>
    </w:p>
    <w:p w:rsidR="00AC7D48" w:rsidRPr="00C1703F" w:rsidRDefault="00AC7D48" w:rsidP="00AC7D48">
      <w:pPr>
        <w:spacing w:after="0" w:line="240" w:lineRule="auto"/>
        <w:jc w:val="center"/>
        <w:rPr>
          <w:rFonts w:ascii="Times New Roman" w:hAnsi="Times New Roman" w:cs="Times New Roman"/>
          <w:sz w:val="28"/>
          <w:szCs w:val="28"/>
        </w:rPr>
      </w:pPr>
      <w:r w:rsidRPr="00C1703F">
        <w:rPr>
          <w:rFonts w:ascii="Times New Roman" w:hAnsi="Times New Roman" w:cs="Times New Roman"/>
          <w:noProof/>
          <w:sz w:val="28"/>
          <w:szCs w:val="28"/>
        </w:rPr>
        <w:drawing>
          <wp:inline distT="0" distB="0" distL="0" distR="0">
            <wp:extent cx="5448300" cy="1786270"/>
            <wp:effectExtent l="19050" t="0" r="19050" b="4430"/>
            <wp:docPr id="42" name="Диаграмма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38"/>
              </a:graphicData>
            </a:graphic>
          </wp:inline>
        </w:drawing>
      </w:r>
    </w:p>
    <w:p w:rsidR="00EB42C9" w:rsidRPr="00C1703F" w:rsidRDefault="00EB42C9" w:rsidP="00AC7D48">
      <w:pPr>
        <w:spacing w:after="0" w:line="240" w:lineRule="auto"/>
        <w:jc w:val="center"/>
        <w:rPr>
          <w:rFonts w:ascii="Times New Roman" w:hAnsi="Times New Roman" w:cs="Times New Roman"/>
          <w:sz w:val="28"/>
          <w:szCs w:val="28"/>
        </w:rPr>
      </w:pPr>
    </w:p>
    <w:p w:rsidR="00CF2FD2" w:rsidRDefault="00AC7D48" w:rsidP="00AC7D48">
      <w:pPr>
        <w:spacing w:after="0" w:line="240" w:lineRule="auto"/>
        <w:jc w:val="center"/>
        <w:rPr>
          <w:rFonts w:ascii="Times New Roman" w:hAnsi="Times New Roman" w:cs="Times New Roman"/>
          <w:sz w:val="28"/>
          <w:szCs w:val="28"/>
        </w:rPr>
      </w:pPr>
      <w:r w:rsidRPr="00C1703F">
        <w:rPr>
          <w:rFonts w:ascii="Times New Roman" w:hAnsi="Times New Roman" w:cs="Times New Roman"/>
          <w:sz w:val="28"/>
          <w:szCs w:val="28"/>
        </w:rPr>
        <w:t>Рисунок 1</w:t>
      </w:r>
      <w:r w:rsidR="00E15B82">
        <w:rPr>
          <w:rFonts w:ascii="Times New Roman" w:hAnsi="Times New Roman" w:cs="Times New Roman"/>
          <w:sz w:val="28"/>
          <w:szCs w:val="28"/>
        </w:rPr>
        <w:t>3</w:t>
      </w:r>
      <w:r w:rsidRPr="00C1703F">
        <w:rPr>
          <w:rFonts w:ascii="Times New Roman" w:hAnsi="Times New Roman" w:cs="Times New Roman"/>
          <w:sz w:val="28"/>
          <w:szCs w:val="28"/>
        </w:rPr>
        <w:t xml:space="preserve"> – </w:t>
      </w:r>
      <w:r w:rsidR="00DB0C2E" w:rsidRPr="00C1703F">
        <w:rPr>
          <w:rFonts w:ascii="Times New Roman" w:hAnsi="Times New Roman" w:cs="Times New Roman"/>
          <w:sz w:val="28"/>
          <w:szCs w:val="28"/>
        </w:rPr>
        <w:t>Процентное с</w:t>
      </w:r>
      <w:r w:rsidRPr="00C1703F">
        <w:rPr>
          <w:rFonts w:ascii="Times New Roman" w:hAnsi="Times New Roman" w:cs="Times New Roman"/>
          <w:sz w:val="28"/>
          <w:szCs w:val="28"/>
        </w:rPr>
        <w:t xml:space="preserve">оотношение </w:t>
      </w:r>
      <w:r w:rsidR="009908D8" w:rsidRPr="00C1703F">
        <w:rPr>
          <w:rFonts w:ascii="Times New Roman" w:hAnsi="Times New Roman" w:cs="Times New Roman"/>
          <w:sz w:val="28"/>
          <w:szCs w:val="28"/>
        </w:rPr>
        <w:t xml:space="preserve">репрезентантов </w:t>
      </w:r>
      <w:r w:rsidRPr="00C1703F">
        <w:rPr>
          <w:rFonts w:ascii="Times New Roman" w:hAnsi="Times New Roman" w:cs="Times New Roman"/>
          <w:sz w:val="28"/>
          <w:szCs w:val="28"/>
        </w:rPr>
        <w:t xml:space="preserve">ценности </w:t>
      </w:r>
      <w:r w:rsidR="00CF2FD2">
        <w:rPr>
          <w:rFonts w:ascii="Times New Roman" w:hAnsi="Times New Roman" w:cs="Times New Roman"/>
          <w:sz w:val="28"/>
          <w:szCs w:val="28"/>
        </w:rPr>
        <w:t xml:space="preserve"> </w:t>
      </w:r>
    </w:p>
    <w:p w:rsidR="00AC7D48" w:rsidRPr="00C1703F" w:rsidRDefault="00CF2FD2" w:rsidP="00AC7D48">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 xml:space="preserve">                </w:t>
      </w:r>
      <w:r w:rsidR="00AC7D48" w:rsidRPr="00C1703F">
        <w:rPr>
          <w:rFonts w:ascii="Times New Roman" w:hAnsi="Times New Roman" w:cs="Times New Roman"/>
          <w:sz w:val="28"/>
          <w:szCs w:val="28"/>
        </w:rPr>
        <w:t>ПАТРИОТИЗМ</w:t>
      </w:r>
      <w:r w:rsidR="009908D8" w:rsidRPr="00C1703F">
        <w:rPr>
          <w:rFonts w:ascii="Times New Roman" w:hAnsi="Times New Roman" w:cs="Times New Roman"/>
          <w:sz w:val="28"/>
          <w:szCs w:val="28"/>
        </w:rPr>
        <w:t xml:space="preserve"> </w:t>
      </w:r>
      <w:r w:rsidR="003440DD">
        <w:rPr>
          <w:rFonts w:ascii="Times New Roman" w:hAnsi="Times New Roman" w:cs="Times New Roman"/>
          <w:sz w:val="28"/>
          <w:szCs w:val="28"/>
        </w:rPr>
        <w:t xml:space="preserve">в </w:t>
      </w:r>
      <w:r w:rsidR="00AC7D48" w:rsidRPr="00C1703F">
        <w:rPr>
          <w:rFonts w:ascii="Times New Roman" w:hAnsi="Times New Roman" w:cs="Times New Roman"/>
          <w:sz w:val="28"/>
          <w:szCs w:val="28"/>
        </w:rPr>
        <w:t>русскоязычной пресс</w:t>
      </w:r>
      <w:r w:rsidR="003440DD">
        <w:rPr>
          <w:rFonts w:ascii="Times New Roman" w:hAnsi="Times New Roman" w:cs="Times New Roman"/>
          <w:sz w:val="28"/>
          <w:szCs w:val="28"/>
        </w:rPr>
        <w:t>е</w:t>
      </w:r>
    </w:p>
    <w:p w:rsidR="00AC7D48" w:rsidRPr="00C1703F" w:rsidRDefault="00AC7D48" w:rsidP="00AC7D48">
      <w:pPr>
        <w:spacing w:after="0" w:line="240" w:lineRule="auto"/>
        <w:jc w:val="both"/>
        <w:rPr>
          <w:rFonts w:ascii="Times New Roman" w:hAnsi="Times New Roman" w:cs="Times New Roman"/>
          <w:sz w:val="28"/>
          <w:szCs w:val="28"/>
        </w:rPr>
      </w:pPr>
    </w:p>
    <w:p w:rsidR="00AC7D48" w:rsidRPr="00C1703F" w:rsidRDefault="00AC7D48" w:rsidP="00AC7D48">
      <w:pPr>
        <w:spacing w:after="0" w:line="240" w:lineRule="auto"/>
        <w:jc w:val="both"/>
        <w:rPr>
          <w:rFonts w:ascii="Times New Roman" w:eastAsia="MinionPro-Regular" w:hAnsi="Times New Roman" w:cs="Times New Roman"/>
          <w:sz w:val="28"/>
          <w:szCs w:val="28"/>
        </w:rPr>
      </w:pPr>
      <w:r w:rsidRPr="00C1703F">
        <w:rPr>
          <w:rFonts w:ascii="Times New Roman" w:eastAsia="MinionPro-Regular" w:hAnsi="Times New Roman" w:cs="Times New Roman"/>
          <w:sz w:val="28"/>
          <w:szCs w:val="28"/>
        </w:rPr>
        <w:tab/>
        <w:t xml:space="preserve">Таким образом, нами проанализированы </w:t>
      </w:r>
      <w:r w:rsidR="00DB0C2E" w:rsidRPr="00C1703F">
        <w:rPr>
          <w:rFonts w:ascii="Times New Roman" w:eastAsia="MinionPro-Regular" w:hAnsi="Times New Roman" w:cs="Times New Roman"/>
          <w:sz w:val="28"/>
          <w:szCs w:val="28"/>
        </w:rPr>
        <w:t>фрагменты-источники ценностей</w:t>
      </w:r>
      <w:r w:rsidRPr="00C1703F">
        <w:rPr>
          <w:rFonts w:ascii="Times New Roman" w:eastAsia="MinionPro-Regular" w:hAnsi="Times New Roman" w:cs="Times New Roman"/>
          <w:sz w:val="28"/>
          <w:szCs w:val="28"/>
        </w:rPr>
        <w:t xml:space="preserve"> </w:t>
      </w:r>
      <w:r w:rsidRPr="00C1703F">
        <w:rPr>
          <w:rFonts w:ascii="Times New Roman" w:hAnsi="Times New Roman" w:cs="Times New Roman"/>
          <w:sz w:val="28"/>
          <w:szCs w:val="28"/>
        </w:rPr>
        <w:t xml:space="preserve">ОТАНСҮЙГІШТІК </w:t>
      </w:r>
      <w:r w:rsidRPr="00C1703F">
        <w:rPr>
          <w:rFonts w:ascii="Times New Roman" w:eastAsia="MinionPro-Regular" w:hAnsi="Times New Roman" w:cs="Times New Roman"/>
          <w:sz w:val="28"/>
          <w:szCs w:val="28"/>
        </w:rPr>
        <w:t>/ ПАТРИОТИЗМ с точки зрения ценностных характеристик. Список всех проанализированных фрагментов с указанием характеристик приведен в Приложен</w:t>
      </w:r>
      <w:r w:rsidR="00DB0C2E" w:rsidRPr="00C1703F">
        <w:rPr>
          <w:rFonts w:ascii="Times New Roman" w:eastAsia="MinionPro-Regular" w:hAnsi="Times New Roman" w:cs="Times New Roman"/>
          <w:sz w:val="28"/>
          <w:szCs w:val="28"/>
        </w:rPr>
        <w:t>ии В</w:t>
      </w:r>
      <w:r w:rsidRPr="00C1703F">
        <w:rPr>
          <w:rFonts w:ascii="Times New Roman" w:eastAsia="MinionPro-Regular" w:hAnsi="Times New Roman" w:cs="Times New Roman"/>
          <w:sz w:val="28"/>
          <w:szCs w:val="28"/>
        </w:rPr>
        <w:t xml:space="preserve">. Список характеристик с указанием их частоты </w:t>
      </w:r>
      <w:r w:rsidR="00EB42C9" w:rsidRPr="00C1703F">
        <w:rPr>
          <w:rFonts w:ascii="Times New Roman" w:eastAsia="MinionPro-Regular" w:hAnsi="Times New Roman" w:cs="Times New Roman"/>
          <w:sz w:val="28"/>
          <w:szCs w:val="28"/>
        </w:rPr>
        <w:t xml:space="preserve">встречаемости </w:t>
      </w:r>
      <w:r w:rsidRPr="00C1703F">
        <w:rPr>
          <w:rFonts w:ascii="Times New Roman" w:eastAsia="MinionPro-Regular" w:hAnsi="Times New Roman" w:cs="Times New Roman"/>
          <w:sz w:val="28"/>
          <w:szCs w:val="28"/>
        </w:rPr>
        <w:t>представлен в таблице 12.</w:t>
      </w:r>
    </w:p>
    <w:p w:rsidR="00AC7D48" w:rsidRPr="00C1703F" w:rsidRDefault="00AC7D48" w:rsidP="00AC7D48">
      <w:pPr>
        <w:spacing w:after="0" w:line="240" w:lineRule="auto"/>
        <w:jc w:val="both"/>
        <w:rPr>
          <w:rFonts w:ascii="Times New Roman" w:eastAsia="MinionPro-Regular" w:hAnsi="Times New Roman" w:cs="Times New Roman"/>
          <w:sz w:val="28"/>
          <w:szCs w:val="28"/>
        </w:rPr>
      </w:pPr>
    </w:p>
    <w:p w:rsidR="00AC7D48" w:rsidRPr="00C1703F" w:rsidRDefault="00AC7D48" w:rsidP="00AC7D48">
      <w:pPr>
        <w:spacing w:after="0" w:line="240" w:lineRule="auto"/>
        <w:jc w:val="both"/>
        <w:rPr>
          <w:rFonts w:ascii="Times New Roman" w:eastAsia="MinionPro-Regular" w:hAnsi="Times New Roman" w:cs="Times New Roman"/>
          <w:sz w:val="28"/>
          <w:szCs w:val="28"/>
        </w:rPr>
      </w:pPr>
      <w:r w:rsidRPr="00C1703F">
        <w:rPr>
          <w:rFonts w:ascii="Times New Roman" w:eastAsia="MinionPro-Regular" w:hAnsi="Times New Roman" w:cs="Times New Roman"/>
          <w:sz w:val="28"/>
          <w:szCs w:val="28"/>
        </w:rPr>
        <w:t>Таблица 12 – Текстовые характеристики ценност</w:t>
      </w:r>
      <w:r w:rsidR="00DB0C2E" w:rsidRPr="00C1703F">
        <w:rPr>
          <w:rFonts w:ascii="Times New Roman" w:eastAsia="MinionPro-Regular" w:hAnsi="Times New Roman" w:cs="Times New Roman"/>
          <w:sz w:val="28"/>
          <w:szCs w:val="28"/>
        </w:rPr>
        <w:t>ей</w:t>
      </w:r>
      <w:r w:rsidRPr="00C1703F">
        <w:rPr>
          <w:rFonts w:ascii="Times New Roman" w:eastAsia="MinionPro-Regular" w:hAnsi="Times New Roman" w:cs="Times New Roman"/>
          <w:sz w:val="28"/>
          <w:szCs w:val="28"/>
        </w:rPr>
        <w:t xml:space="preserve"> </w:t>
      </w:r>
      <w:r w:rsidRPr="00C1703F">
        <w:rPr>
          <w:rFonts w:ascii="Times New Roman" w:hAnsi="Times New Roman" w:cs="Times New Roman"/>
          <w:sz w:val="28"/>
          <w:szCs w:val="28"/>
        </w:rPr>
        <w:t xml:space="preserve">ОТАНСҮЙГІШТІК </w:t>
      </w:r>
      <w:r w:rsidRPr="00C1703F">
        <w:rPr>
          <w:rFonts w:ascii="Times New Roman" w:eastAsia="MinionPro-Regular" w:hAnsi="Times New Roman" w:cs="Times New Roman"/>
          <w:sz w:val="28"/>
          <w:szCs w:val="28"/>
        </w:rPr>
        <w:t>/ ПАТРИОТИЗМ</w:t>
      </w:r>
    </w:p>
    <w:p w:rsidR="00AC7D48" w:rsidRPr="00C1703F" w:rsidRDefault="00AC7D48" w:rsidP="00AC7D48">
      <w:pPr>
        <w:spacing w:after="0" w:line="240" w:lineRule="auto"/>
        <w:jc w:val="both"/>
        <w:rPr>
          <w:rFonts w:ascii="Times New Roman" w:eastAsia="MinionPro-Regular" w:hAnsi="Times New Roman" w:cs="Times New Roman"/>
          <w:sz w:val="28"/>
          <w:szCs w:val="28"/>
        </w:rPr>
      </w:pPr>
    </w:p>
    <w:tbl>
      <w:tblPr>
        <w:tblStyle w:val="a5"/>
        <w:tblW w:w="4954" w:type="pct"/>
        <w:tblLayout w:type="fixed"/>
        <w:tblLook w:val="04A0"/>
      </w:tblPr>
      <w:tblGrid>
        <w:gridCol w:w="4786"/>
        <w:gridCol w:w="2552"/>
        <w:gridCol w:w="2425"/>
      </w:tblGrid>
      <w:tr w:rsidR="00AC7D48" w:rsidRPr="00C1703F" w:rsidTr="00AC7D48">
        <w:trPr>
          <w:trHeight w:val="267"/>
        </w:trPr>
        <w:tc>
          <w:tcPr>
            <w:tcW w:w="2451" w:type="pct"/>
            <w:vMerge w:val="restart"/>
          </w:tcPr>
          <w:p w:rsidR="00AC7D48" w:rsidRPr="00C1703F" w:rsidRDefault="00AC7D48" w:rsidP="00AC7D48">
            <w:pPr>
              <w:keepNext/>
              <w:keepLines/>
              <w:spacing w:after="0" w:line="240" w:lineRule="auto"/>
              <w:ind w:firstLine="17"/>
              <w:jc w:val="center"/>
              <w:rPr>
                <w:rFonts w:ascii="Times New Roman" w:eastAsia="Times New Roman" w:hAnsi="Times New Roman" w:cs="Times New Roman"/>
                <w:color w:val="000000" w:themeColor="text1"/>
                <w:sz w:val="26"/>
                <w:szCs w:val="26"/>
              </w:rPr>
            </w:pPr>
            <w:r w:rsidRPr="00C1703F">
              <w:rPr>
                <w:rFonts w:ascii="Times New Roman" w:eastAsia="Times New Roman" w:hAnsi="Times New Roman" w:cs="Times New Roman"/>
                <w:color w:val="000000" w:themeColor="text1"/>
                <w:sz w:val="26"/>
                <w:szCs w:val="26"/>
              </w:rPr>
              <w:t>Характеристика</w:t>
            </w:r>
          </w:p>
        </w:tc>
        <w:tc>
          <w:tcPr>
            <w:tcW w:w="1307" w:type="pct"/>
          </w:tcPr>
          <w:p w:rsidR="00AC7D48" w:rsidRPr="00C1703F" w:rsidRDefault="00AC7D48" w:rsidP="00AC7D48">
            <w:pPr>
              <w:spacing w:after="0" w:line="240" w:lineRule="auto"/>
              <w:jc w:val="center"/>
              <w:rPr>
                <w:rFonts w:ascii="Times New Roman" w:hAnsi="Times New Roman" w:cs="Times New Roman"/>
                <w:sz w:val="26"/>
                <w:szCs w:val="26"/>
              </w:rPr>
            </w:pPr>
            <w:r w:rsidRPr="00C1703F">
              <w:rPr>
                <w:rFonts w:ascii="Times New Roman" w:hAnsi="Times New Roman" w:cs="Times New Roman"/>
                <w:sz w:val="26"/>
                <w:szCs w:val="26"/>
              </w:rPr>
              <w:t>Казахскоязычная пресса</w:t>
            </w:r>
          </w:p>
        </w:tc>
        <w:tc>
          <w:tcPr>
            <w:tcW w:w="1242" w:type="pct"/>
          </w:tcPr>
          <w:p w:rsidR="00AC7D48" w:rsidRPr="00C1703F" w:rsidRDefault="00AC7D48" w:rsidP="00AC7D48">
            <w:pPr>
              <w:spacing w:after="0" w:line="240" w:lineRule="auto"/>
              <w:jc w:val="center"/>
              <w:rPr>
                <w:rFonts w:ascii="Times New Roman" w:hAnsi="Times New Roman" w:cs="Times New Roman"/>
                <w:sz w:val="26"/>
                <w:szCs w:val="26"/>
              </w:rPr>
            </w:pPr>
            <w:r w:rsidRPr="00C1703F">
              <w:rPr>
                <w:rFonts w:ascii="Times New Roman" w:hAnsi="Times New Roman" w:cs="Times New Roman"/>
                <w:sz w:val="26"/>
                <w:szCs w:val="26"/>
              </w:rPr>
              <w:t>Русскоязычная пресса</w:t>
            </w:r>
          </w:p>
        </w:tc>
      </w:tr>
      <w:tr w:rsidR="00AC7D48" w:rsidRPr="00C1703F" w:rsidTr="00AC7D48">
        <w:trPr>
          <w:trHeight w:val="267"/>
        </w:trPr>
        <w:tc>
          <w:tcPr>
            <w:tcW w:w="2451" w:type="pct"/>
            <w:vMerge/>
          </w:tcPr>
          <w:p w:rsidR="00AC7D48" w:rsidRPr="00C1703F" w:rsidRDefault="00AC7D48" w:rsidP="00AC7D48">
            <w:pPr>
              <w:keepNext/>
              <w:keepLines/>
              <w:spacing w:after="0" w:line="240" w:lineRule="auto"/>
              <w:ind w:firstLine="17"/>
              <w:jc w:val="center"/>
              <w:rPr>
                <w:rFonts w:ascii="Times New Roman" w:eastAsia="Times New Roman" w:hAnsi="Times New Roman" w:cs="Times New Roman"/>
                <w:color w:val="000000" w:themeColor="text1"/>
                <w:sz w:val="26"/>
                <w:szCs w:val="26"/>
              </w:rPr>
            </w:pPr>
          </w:p>
        </w:tc>
        <w:tc>
          <w:tcPr>
            <w:tcW w:w="1307" w:type="pct"/>
          </w:tcPr>
          <w:p w:rsidR="00AC7D48" w:rsidRPr="00C1703F" w:rsidRDefault="00AC7D48" w:rsidP="00AC7D48">
            <w:pPr>
              <w:keepNext/>
              <w:keepLines/>
              <w:spacing w:after="0" w:line="240" w:lineRule="auto"/>
              <w:ind w:firstLine="33"/>
              <w:jc w:val="center"/>
              <w:rPr>
                <w:rFonts w:ascii="Times New Roman" w:hAnsi="Times New Roman" w:cs="Times New Roman"/>
                <w:sz w:val="26"/>
                <w:szCs w:val="26"/>
              </w:rPr>
            </w:pPr>
            <w:r w:rsidRPr="00C1703F">
              <w:rPr>
                <w:rFonts w:ascii="Times New Roman" w:eastAsia="Times New Roman" w:hAnsi="Times New Roman" w:cs="Times New Roman"/>
                <w:color w:val="000000" w:themeColor="text1"/>
                <w:sz w:val="26"/>
                <w:szCs w:val="26"/>
              </w:rPr>
              <w:t>Частота встречаемости во фрагментах (%)</w:t>
            </w:r>
          </w:p>
        </w:tc>
        <w:tc>
          <w:tcPr>
            <w:tcW w:w="1242" w:type="pct"/>
          </w:tcPr>
          <w:p w:rsidR="00AC7D48" w:rsidRPr="00C1703F" w:rsidRDefault="00AC7D48" w:rsidP="00AC7D48">
            <w:pPr>
              <w:keepNext/>
              <w:keepLines/>
              <w:spacing w:after="0" w:line="240" w:lineRule="auto"/>
              <w:ind w:firstLine="33"/>
              <w:jc w:val="center"/>
              <w:rPr>
                <w:rFonts w:ascii="Times New Roman" w:hAnsi="Times New Roman" w:cs="Times New Roman"/>
                <w:sz w:val="26"/>
                <w:szCs w:val="26"/>
              </w:rPr>
            </w:pPr>
            <w:r w:rsidRPr="00C1703F">
              <w:rPr>
                <w:rFonts w:ascii="Times New Roman" w:eastAsia="Times New Roman" w:hAnsi="Times New Roman" w:cs="Times New Roman"/>
                <w:color w:val="000000" w:themeColor="text1"/>
                <w:sz w:val="26"/>
                <w:szCs w:val="26"/>
              </w:rPr>
              <w:t>Частота встречаемости во фрагментах (%)</w:t>
            </w:r>
          </w:p>
        </w:tc>
      </w:tr>
      <w:tr w:rsidR="003440DD" w:rsidRPr="00C1703F" w:rsidTr="00AC7D48">
        <w:trPr>
          <w:trHeight w:val="267"/>
        </w:trPr>
        <w:tc>
          <w:tcPr>
            <w:tcW w:w="2451" w:type="pct"/>
          </w:tcPr>
          <w:p w:rsidR="003440DD" w:rsidRPr="00C1703F" w:rsidRDefault="003440DD" w:rsidP="00AC7D48">
            <w:pPr>
              <w:keepNext/>
              <w:keepLines/>
              <w:spacing w:after="0" w:line="240" w:lineRule="auto"/>
              <w:ind w:firstLine="17"/>
              <w:jc w:val="center"/>
              <w:rPr>
                <w:rFonts w:ascii="Times New Roman" w:eastAsia="Times New Roman" w:hAnsi="Times New Roman" w:cs="Times New Roman"/>
                <w:color w:val="000000" w:themeColor="text1"/>
                <w:sz w:val="26"/>
                <w:szCs w:val="26"/>
              </w:rPr>
            </w:pPr>
            <w:r>
              <w:rPr>
                <w:rFonts w:ascii="Times New Roman" w:eastAsia="Times New Roman" w:hAnsi="Times New Roman" w:cs="Times New Roman"/>
                <w:color w:val="000000" w:themeColor="text1"/>
                <w:sz w:val="26"/>
                <w:szCs w:val="26"/>
              </w:rPr>
              <w:t>1</w:t>
            </w:r>
          </w:p>
        </w:tc>
        <w:tc>
          <w:tcPr>
            <w:tcW w:w="1307" w:type="pct"/>
          </w:tcPr>
          <w:p w:rsidR="003440DD" w:rsidRPr="00C1703F" w:rsidRDefault="003440DD" w:rsidP="00AC7D48">
            <w:pPr>
              <w:keepNext/>
              <w:keepLines/>
              <w:spacing w:after="0" w:line="240" w:lineRule="auto"/>
              <w:ind w:firstLine="33"/>
              <w:jc w:val="center"/>
              <w:rPr>
                <w:rFonts w:ascii="Times New Roman" w:eastAsia="Times New Roman" w:hAnsi="Times New Roman" w:cs="Times New Roman"/>
                <w:color w:val="000000" w:themeColor="text1"/>
                <w:sz w:val="26"/>
                <w:szCs w:val="26"/>
              </w:rPr>
            </w:pPr>
            <w:r>
              <w:rPr>
                <w:rFonts w:ascii="Times New Roman" w:eastAsia="Times New Roman" w:hAnsi="Times New Roman" w:cs="Times New Roman"/>
                <w:color w:val="000000" w:themeColor="text1"/>
                <w:sz w:val="26"/>
                <w:szCs w:val="26"/>
              </w:rPr>
              <w:t>2</w:t>
            </w:r>
          </w:p>
        </w:tc>
        <w:tc>
          <w:tcPr>
            <w:tcW w:w="1242" w:type="pct"/>
          </w:tcPr>
          <w:p w:rsidR="003440DD" w:rsidRPr="00C1703F" w:rsidRDefault="003440DD" w:rsidP="00AC7D48">
            <w:pPr>
              <w:keepNext/>
              <w:keepLines/>
              <w:spacing w:after="0" w:line="240" w:lineRule="auto"/>
              <w:ind w:firstLine="33"/>
              <w:jc w:val="center"/>
              <w:rPr>
                <w:rFonts w:ascii="Times New Roman" w:eastAsia="Times New Roman" w:hAnsi="Times New Roman" w:cs="Times New Roman"/>
                <w:color w:val="000000" w:themeColor="text1"/>
                <w:sz w:val="26"/>
                <w:szCs w:val="26"/>
              </w:rPr>
            </w:pPr>
            <w:r>
              <w:rPr>
                <w:rFonts w:ascii="Times New Roman" w:eastAsia="Times New Roman" w:hAnsi="Times New Roman" w:cs="Times New Roman"/>
                <w:color w:val="000000" w:themeColor="text1"/>
                <w:sz w:val="26"/>
                <w:szCs w:val="26"/>
              </w:rPr>
              <w:t>3</w:t>
            </w:r>
          </w:p>
        </w:tc>
      </w:tr>
      <w:tr w:rsidR="00AC7D48" w:rsidRPr="00C1703F" w:rsidTr="00AC7D48">
        <w:trPr>
          <w:trHeight w:val="267"/>
        </w:trPr>
        <w:tc>
          <w:tcPr>
            <w:tcW w:w="2451" w:type="pct"/>
            <w:vAlign w:val="center"/>
          </w:tcPr>
          <w:p w:rsidR="00AC7D48" w:rsidRPr="00C1703F" w:rsidRDefault="00AC7D48" w:rsidP="00A01F7C">
            <w:pPr>
              <w:spacing w:after="0" w:line="240" w:lineRule="auto"/>
              <w:jc w:val="both"/>
              <w:rPr>
                <w:rFonts w:ascii="Times New Roman" w:hAnsi="Times New Roman" w:cs="Times New Roman"/>
                <w:sz w:val="26"/>
                <w:szCs w:val="26"/>
              </w:rPr>
            </w:pPr>
            <w:r w:rsidRPr="00C1703F">
              <w:rPr>
                <w:rFonts w:ascii="Times New Roman" w:hAnsi="Times New Roman" w:cs="Times New Roman"/>
                <w:sz w:val="26"/>
                <w:szCs w:val="26"/>
              </w:rPr>
              <w:t xml:space="preserve">Патриотизм занимает важное место </w:t>
            </w:r>
            <w:r w:rsidR="00A01F7C" w:rsidRPr="00C1703F">
              <w:rPr>
                <w:rFonts w:ascii="Times New Roman" w:hAnsi="Times New Roman" w:cs="Times New Roman"/>
                <w:sz w:val="26"/>
                <w:szCs w:val="26"/>
              </w:rPr>
              <w:t xml:space="preserve">в системе ценностей, </w:t>
            </w:r>
            <w:r w:rsidRPr="00C1703F">
              <w:rPr>
                <w:rFonts w:ascii="Times New Roman" w:hAnsi="Times New Roman" w:cs="Times New Roman"/>
                <w:sz w:val="26"/>
                <w:szCs w:val="26"/>
              </w:rPr>
              <w:t>таких как общественное согласие, толерантность, единство, добро и т.д.</w:t>
            </w:r>
          </w:p>
        </w:tc>
        <w:tc>
          <w:tcPr>
            <w:tcW w:w="1307" w:type="pct"/>
          </w:tcPr>
          <w:p w:rsidR="00AC7D48" w:rsidRPr="00C1703F" w:rsidRDefault="00AC7D48" w:rsidP="00B55ADE">
            <w:pPr>
              <w:spacing w:after="0" w:line="240" w:lineRule="auto"/>
              <w:jc w:val="center"/>
              <w:rPr>
                <w:rFonts w:ascii="Times New Roman" w:hAnsi="Times New Roman" w:cs="Times New Roman"/>
                <w:sz w:val="26"/>
                <w:szCs w:val="26"/>
                <w:lang w:val="en-US"/>
              </w:rPr>
            </w:pPr>
            <w:r w:rsidRPr="00C1703F">
              <w:rPr>
                <w:rFonts w:ascii="Times New Roman" w:hAnsi="Times New Roman" w:cs="Times New Roman"/>
                <w:sz w:val="26"/>
                <w:szCs w:val="26"/>
              </w:rPr>
              <w:t>15 (48,3 %)</w:t>
            </w:r>
          </w:p>
        </w:tc>
        <w:tc>
          <w:tcPr>
            <w:tcW w:w="1242" w:type="pct"/>
          </w:tcPr>
          <w:p w:rsidR="00AC7D48" w:rsidRPr="00C1703F" w:rsidRDefault="00AC7D48" w:rsidP="00B55ADE">
            <w:pPr>
              <w:spacing w:after="0" w:line="240" w:lineRule="auto"/>
              <w:jc w:val="center"/>
              <w:rPr>
                <w:rFonts w:ascii="Times New Roman" w:hAnsi="Times New Roman" w:cs="Times New Roman"/>
                <w:sz w:val="26"/>
                <w:szCs w:val="26"/>
              </w:rPr>
            </w:pPr>
            <w:r w:rsidRPr="00C1703F">
              <w:rPr>
                <w:rFonts w:ascii="Times New Roman" w:hAnsi="Times New Roman" w:cs="Times New Roman"/>
                <w:sz w:val="26"/>
                <w:szCs w:val="26"/>
              </w:rPr>
              <w:t>20</w:t>
            </w:r>
            <w:r w:rsidRPr="00C1703F">
              <w:rPr>
                <w:rFonts w:ascii="Times New Roman" w:hAnsi="Times New Roman" w:cs="Times New Roman"/>
                <w:sz w:val="26"/>
                <w:szCs w:val="26"/>
                <w:lang w:val="en-US"/>
              </w:rPr>
              <w:t xml:space="preserve"> (5</w:t>
            </w:r>
            <w:r w:rsidRPr="00C1703F">
              <w:rPr>
                <w:rFonts w:ascii="Times New Roman" w:hAnsi="Times New Roman" w:cs="Times New Roman"/>
                <w:sz w:val="26"/>
                <w:szCs w:val="26"/>
              </w:rPr>
              <w:t>8,</w:t>
            </w:r>
            <w:r w:rsidRPr="00C1703F">
              <w:rPr>
                <w:rFonts w:ascii="Times New Roman" w:hAnsi="Times New Roman" w:cs="Times New Roman"/>
                <w:sz w:val="26"/>
                <w:szCs w:val="26"/>
                <w:lang w:val="en-US"/>
              </w:rPr>
              <w:t>8 %)</w:t>
            </w:r>
          </w:p>
        </w:tc>
      </w:tr>
      <w:tr w:rsidR="00AC7D48" w:rsidRPr="00C1703F" w:rsidTr="00AC7D48">
        <w:trPr>
          <w:trHeight w:val="263"/>
        </w:trPr>
        <w:tc>
          <w:tcPr>
            <w:tcW w:w="2451" w:type="pct"/>
            <w:vAlign w:val="center"/>
          </w:tcPr>
          <w:p w:rsidR="00AC7D48" w:rsidRPr="00C1703F" w:rsidRDefault="00AC7D48" w:rsidP="00AC7D48">
            <w:pPr>
              <w:spacing w:after="0" w:line="240" w:lineRule="auto"/>
              <w:jc w:val="both"/>
              <w:rPr>
                <w:rFonts w:ascii="Times New Roman" w:hAnsi="Times New Roman" w:cs="Times New Roman"/>
                <w:sz w:val="26"/>
                <w:szCs w:val="26"/>
              </w:rPr>
            </w:pPr>
            <w:r w:rsidRPr="00C1703F">
              <w:rPr>
                <w:rFonts w:ascii="Times New Roman" w:hAnsi="Times New Roman" w:cs="Times New Roman"/>
                <w:sz w:val="26"/>
                <w:szCs w:val="26"/>
              </w:rPr>
              <w:t>Огромное значение в воспитании патриотизма принадлежит таким социальным институтам, как семья,  школа, университет</w:t>
            </w:r>
          </w:p>
        </w:tc>
        <w:tc>
          <w:tcPr>
            <w:tcW w:w="1307" w:type="pct"/>
          </w:tcPr>
          <w:p w:rsidR="00AC7D48" w:rsidRPr="00C1703F" w:rsidRDefault="00AC7D48" w:rsidP="00B55ADE">
            <w:pPr>
              <w:spacing w:after="0" w:line="240" w:lineRule="auto"/>
              <w:jc w:val="center"/>
              <w:rPr>
                <w:rFonts w:ascii="Times New Roman" w:hAnsi="Times New Roman" w:cs="Times New Roman"/>
                <w:sz w:val="26"/>
                <w:szCs w:val="26"/>
              </w:rPr>
            </w:pPr>
            <w:r w:rsidRPr="00C1703F">
              <w:rPr>
                <w:rFonts w:ascii="Times New Roman" w:hAnsi="Times New Roman" w:cs="Times New Roman"/>
                <w:sz w:val="26"/>
                <w:szCs w:val="26"/>
              </w:rPr>
              <w:t>7 (22,5 %)</w:t>
            </w:r>
          </w:p>
        </w:tc>
        <w:tc>
          <w:tcPr>
            <w:tcW w:w="1242" w:type="pct"/>
          </w:tcPr>
          <w:p w:rsidR="00AC7D48" w:rsidRPr="00C1703F" w:rsidRDefault="00AC7D48" w:rsidP="00B55ADE">
            <w:pPr>
              <w:spacing w:after="0" w:line="240" w:lineRule="auto"/>
              <w:jc w:val="center"/>
              <w:rPr>
                <w:rFonts w:ascii="Times New Roman" w:hAnsi="Times New Roman" w:cs="Times New Roman"/>
                <w:sz w:val="26"/>
                <w:szCs w:val="26"/>
              </w:rPr>
            </w:pPr>
            <w:r w:rsidRPr="00C1703F">
              <w:rPr>
                <w:rFonts w:ascii="Times New Roman" w:hAnsi="Times New Roman" w:cs="Times New Roman"/>
                <w:sz w:val="26"/>
                <w:szCs w:val="26"/>
              </w:rPr>
              <w:t>6 (17,6 %)</w:t>
            </w:r>
          </w:p>
        </w:tc>
      </w:tr>
      <w:tr w:rsidR="00AC7D48" w:rsidRPr="00C1703F" w:rsidTr="00AC7D48">
        <w:trPr>
          <w:trHeight w:val="476"/>
        </w:trPr>
        <w:tc>
          <w:tcPr>
            <w:tcW w:w="2451" w:type="pct"/>
            <w:vAlign w:val="center"/>
          </w:tcPr>
          <w:p w:rsidR="00AC7D48" w:rsidRPr="00C1703F" w:rsidRDefault="00AC7D48" w:rsidP="00AC7D48">
            <w:pPr>
              <w:pStyle w:val="a3"/>
              <w:spacing w:after="0" w:line="240" w:lineRule="auto"/>
              <w:ind w:left="0"/>
              <w:jc w:val="both"/>
              <w:rPr>
                <w:rFonts w:ascii="Times New Roman" w:hAnsi="Times New Roman" w:cs="Times New Roman"/>
                <w:color w:val="000000" w:themeColor="text1"/>
                <w:sz w:val="26"/>
                <w:szCs w:val="26"/>
              </w:rPr>
            </w:pPr>
            <w:r w:rsidRPr="00C1703F">
              <w:rPr>
                <w:rFonts w:ascii="Times New Roman" w:hAnsi="Times New Roman" w:cs="Times New Roman"/>
                <w:color w:val="000000" w:themeColor="text1"/>
                <w:sz w:val="26"/>
                <w:szCs w:val="26"/>
              </w:rPr>
              <w:t>Патриотизм связан с государственностью и вызывает чувство национальной гордости</w:t>
            </w:r>
          </w:p>
        </w:tc>
        <w:tc>
          <w:tcPr>
            <w:tcW w:w="1307" w:type="pct"/>
          </w:tcPr>
          <w:p w:rsidR="00AC7D48" w:rsidRPr="00C1703F" w:rsidRDefault="00AC7D48" w:rsidP="00B55ADE">
            <w:pPr>
              <w:spacing w:after="0" w:line="240" w:lineRule="auto"/>
              <w:jc w:val="center"/>
              <w:rPr>
                <w:rFonts w:ascii="Times New Roman" w:hAnsi="Times New Roman" w:cs="Times New Roman"/>
                <w:sz w:val="26"/>
                <w:szCs w:val="26"/>
              </w:rPr>
            </w:pPr>
            <w:r w:rsidRPr="00C1703F">
              <w:rPr>
                <w:rFonts w:ascii="Times New Roman" w:hAnsi="Times New Roman" w:cs="Times New Roman"/>
                <w:sz w:val="26"/>
                <w:szCs w:val="26"/>
              </w:rPr>
              <w:t>5 (16,1 %)</w:t>
            </w:r>
          </w:p>
        </w:tc>
        <w:tc>
          <w:tcPr>
            <w:tcW w:w="1242" w:type="pct"/>
          </w:tcPr>
          <w:p w:rsidR="00AC7D48" w:rsidRPr="00C1703F" w:rsidRDefault="00AC7D48" w:rsidP="00B55ADE">
            <w:pPr>
              <w:spacing w:after="0" w:line="240" w:lineRule="auto"/>
              <w:jc w:val="center"/>
              <w:rPr>
                <w:rFonts w:ascii="Times New Roman" w:hAnsi="Times New Roman" w:cs="Times New Roman"/>
                <w:sz w:val="26"/>
                <w:szCs w:val="26"/>
              </w:rPr>
            </w:pPr>
            <w:r w:rsidRPr="00C1703F">
              <w:rPr>
                <w:rFonts w:ascii="Times New Roman" w:hAnsi="Times New Roman" w:cs="Times New Roman"/>
                <w:sz w:val="26"/>
                <w:szCs w:val="26"/>
              </w:rPr>
              <w:t>5 (14,7 %)</w:t>
            </w:r>
          </w:p>
        </w:tc>
      </w:tr>
      <w:tr w:rsidR="00AC7D48" w:rsidRPr="00C1703F" w:rsidTr="00AC7D48">
        <w:trPr>
          <w:trHeight w:val="185"/>
        </w:trPr>
        <w:tc>
          <w:tcPr>
            <w:tcW w:w="2451" w:type="pct"/>
            <w:vAlign w:val="center"/>
          </w:tcPr>
          <w:p w:rsidR="00AC7D48" w:rsidRPr="00C1703F" w:rsidRDefault="00AC7D48" w:rsidP="00CF2FD2">
            <w:pPr>
              <w:spacing w:after="0" w:line="240" w:lineRule="auto"/>
              <w:jc w:val="both"/>
              <w:rPr>
                <w:rFonts w:ascii="Times New Roman" w:hAnsi="Times New Roman" w:cs="Times New Roman"/>
                <w:sz w:val="26"/>
                <w:szCs w:val="26"/>
              </w:rPr>
            </w:pPr>
            <w:r w:rsidRPr="00C1703F">
              <w:rPr>
                <w:rFonts w:ascii="Times New Roman" w:hAnsi="Times New Roman" w:cs="Times New Roman"/>
                <w:sz w:val="26"/>
                <w:szCs w:val="26"/>
              </w:rPr>
              <w:t>Политика государства направлена на укрепление патриотизма</w:t>
            </w:r>
            <w:r w:rsidR="00CF2FD2" w:rsidRPr="00C1703F">
              <w:rPr>
                <w:rFonts w:ascii="Times New Roman" w:hAnsi="Times New Roman" w:cs="Times New Roman"/>
                <w:sz w:val="26"/>
                <w:szCs w:val="26"/>
              </w:rPr>
              <w:t xml:space="preserve"> </w:t>
            </w:r>
          </w:p>
        </w:tc>
        <w:tc>
          <w:tcPr>
            <w:tcW w:w="1307" w:type="pct"/>
          </w:tcPr>
          <w:p w:rsidR="00AC7D48" w:rsidRPr="00C1703F" w:rsidRDefault="00AC7D48" w:rsidP="00B55ADE">
            <w:pPr>
              <w:spacing w:after="0" w:line="240" w:lineRule="auto"/>
              <w:jc w:val="center"/>
              <w:rPr>
                <w:rFonts w:ascii="Times New Roman" w:hAnsi="Times New Roman" w:cs="Times New Roman"/>
                <w:sz w:val="26"/>
                <w:szCs w:val="26"/>
              </w:rPr>
            </w:pPr>
            <w:r w:rsidRPr="00C1703F">
              <w:rPr>
                <w:rFonts w:ascii="Times New Roman" w:hAnsi="Times New Roman" w:cs="Times New Roman"/>
                <w:sz w:val="26"/>
                <w:szCs w:val="26"/>
              </w:rPr>
              <w:t>9 (29 %)</w:t>
            </w:r>
          </w:p>
        </w:tc>
        <w:tc>
          <w:tcPr>
            <w:tcW w:w="1242" w:type="pct"/>
          </w:tcPr>
          <w:p w:rsidR="00AC7D48" w:rsidRPr="00C1703F" w:rsidRDefault="00AC7D48" w:rsidP="00B55ADE">
            <w:pPr>
              <w:spacing w:after="0" w:line="240" w:lineRule="auto"/>
              <w:jc w:val="center"/>
              <w:rPr>
                <w:rFonts w:ascii="Times New Roman" w:hAnsi="Times New Roman" w:cs="Times New Roman"/>
                <w:sz w:val="26"/>
                <w:szCs w:val="26"/>
              </w:rPr>
            </w:pPr>
            <w:r w:rsidRPr="00C1703F">
              <w:rPr>
                <w:rFonts w:ascii="Times New Roman" w:hAnsi="Times New Roman" w:cs="Times New Roman"/>
                <w:sz w:val="26"/>
                <w:szCs w:val="26"/>
              </w:rPr>
              <w:t>20 (58,8 %)</w:t>
            </w:r>
          </w:p>
        </w:tc>
      </w:tr>
      <w:tr w:rsidR="00CF2FD2" w:rsidRPr="00C1703F" w:rsidTr="00AC7D48">
        <w:trPr>
          <w:trHeight w:val="185"/>
        </w:trPr>
        <w:tc>
          <w:tcPr>
            <w:tcW w:w="2451" w:type="pct"/>
            <w:vAlign w:val="center"/>
          </w:tcPr>
          <w:p w:rsidR="00CF2FD2" w:rsidRPr="00C1703F" w:rsidRDefault="00CF2FD2" w:rsidP="00AC7D48">
            <w:pPr>
              <w:spacing w:after="0" w:line="240" w:lineRule="auto"/>
              <w:jc w:val="both"/>
              <w:rPr>
                <w:rFonts w:ascii="Times New Roman" w:hAnsi="Times New Roman" w:cs="Times New Roman"/>
                <w:sz w:val="26"/>
                <w:szCs w:val="26"/>
              </w:rPr>
            </w:pPr>
            <w:r w:rsidRPr="00C1703F">
              <w:rPr>
                <w:rFonts w:ascii="Times New Roman" w:hAnsi="Times New Roman" w:cs="Times New Roman"/>
                <w:sz w:val="26"/>
                <w:szCs w:val="26"/>
              </w:rPr>
              <w:t>Патриотизм в Республике Казахстан характеризуется как казахстанский</w:t>
            </w:r>
          </w:p>
        </w:tc>
        <w:tc>
          <w:tcPr>
            <w:tcW w:w="1307" w:type="pct"/>
          </w:tcPr>
          <w:p w:rsidR="00CF2FD2" w:rsidRPr="00C1703F" w:rsidRDefault="00CF2FD2" w:rsidP="00B55ADE">
            <w:pPr>
              <w:spacing w:after="0" w:line="240" w:lineRule="auto"/>
              <w:jc w:val="center"/>
              <w:rPr>
                <w:rFonts w:ascii="Times New Roman" w:hAnsi="Times New Roman" w:cs="Times New Roman"/>
                <w:sz w:val="26"/>
                <w:szCs w:val="26"/>
              </w:rPr>
            </w:pPr>
            <w:r w:rsidRPr="00C1703F">
              <w:rPr>
                <w:rFonts w:ascii="Times New Roman" w:hAnsi="Times New Roman" w:cs="Times New Roman"/>
                <w:sz w:val="26"/>
                <w:szCs w:val="26"/>
              </w:rPr>
              <w:t>4 (12,9 %)</w:t>
            </w:r>
          </w:p>
        </w:tc>
        <w:tc>
          <w:tcPr>
            <w:tcW w:w="1242" w:type="pct"/>
          </w:tcPr>
          <w:p w:rsidR="00CF2FD2" w:rsidRPr="00C1703F" w:rsidRDefault="00CF2FD2" w:rsidP="00B55ADE">
            <w:pPr>
              <w:spacing w:after="0" w:line="240" w:lineRule="auto"/>
              <w:jc w:val="center"/>
              <w:rPr>
                <w:rFonts w:ascii="Times New Roman" w:hAnsi="Times New Roman" w:cs="Times New Roman"/>
                <w:sz w:val="26"/>
                <w:szCs w:val="26"/>
              </w:rPr>
            </w:pPr>
            <w:r w:rsidRPr="00C1703F">
              <w:rPr>
                <w:rFonts w:ascii="Times New Roman" w:hAnsi="Times New Roman" w:cs="Times New Roman"/>
                <w:sz w:val="26"/>
                <w:szCs w:val="26"/>
              </w:rPr>
              <w:t>4 (11,7 %)</w:t>
            </w:r>
          </w:p>
        </w:tc>
      </w:tr>
      <w:tr w:rsidR="003440DD" w:rsidRPr="00C1703F" w:rsidTr="00AC7D48">
        <w:trPr>
          <w:trHeight w:val="466"/>
        </w:trPr>
        <w:tc>
          <w:tcPr>
            <w:tcW w:w="2451" w:type="pct"/>
            <w:vAlign w:val="center"/>
          </w:tcPr>
          <w:p w:rsidR="003440DD" w:rsidRPr="00C1703F" w:rsidRDefault="003440DD" w:rsidP="00056E81">
            <w:pPr>
              <w:spacing w:after="0" w:line="240" w:lineRule="auto"/>
              <w:jc w:val="both"/>
              <w:rPr>
                <w:rFonts w:ascii="Times New Roman" w:hAnsi="Times New Roman" w:cs="Times New Roman"/>
                <w:sz w:val="26"/>
                <w:szCs w:val="26"/>
              </w:rPr>
            </w:pPr>
            <w:r w:rsidRPr="00C1703F">
              <w:rPr>
                <w:rFonts w:ascii="Times New Roman" w:hAnsi="Times New Roman" w:cs="Times New Roman"/>
                <w:sz w:val="26"/>
                <w:szCs w:val="26"/>
              </w:rPr>
              <w:t>Патриотизм пропагандируется посредством СМИ, фильмов, конкурсов</w:t>
            </w:r>
          </w:p>
        </w:tc>
        <w:tc>
          <w:tcPr>
            <w:tcW w:w="1307" w:type="pct"/>
          </w:tcPr>
          <w:p w:rsidR="003440DD" w:rsidRPr="00C1703F" w:rsidRDefault="003440DD" w:rsidP="00056E81">
            <w:pPr>
              <w:spacing w:after="0" w:line="240" w:lineRule="auto"/>
              <w:jc w:val="center"/>
              <w:rPr>
                <w:rFonts w:ascii="Times New Roman" w:hAnsi="Times New Roman" w:cs="Times New Roman"/>
                <w:sz w:val="26"/>
                <w:szCs w:val="26"/>
              </w:rPr>
            </w:pPr>
            <w:r w:rsidRPr="00C1703F">
              <w:rPr>
                <w:rFonts w:ascii="Times New Roman" w:hAnsi="Times New Roman" w:cs="Times New Roman"/>
                <w:sz w:val="26"/>
                <w:szCs w:val="26"/>
              </w:rPr>
              <w:t>3 (9,6 %)</w:t>
            </w:r>
          </w:p>
        </w:tc>
        <w:tc>
          <w:tcPr>
            <w:tcW w:w="1242" w:type="pct"/>
          </w:tcPr>
          <w:p w:rsidR="003440DD" w:rsidRPr="00C1703F" w:rsidRDefault="003440DD" w:rsidP="00056E81">
            <w:pPr>
              <w:spacing w:after="0" w:line="240" w:lineRule="auto"/>
              <w:jc w:val="center"/>
              <w:rPr>
                <w:rFonts w:ascii="Times New Roman" w:hAnsi="Times New Roman" w:cs="Times New Roman"/>
                <w:sz w:val="26"/>
                <w:szCs w:val="26"/>
              </w:rPr>
            </w:pPr>
            <w:r w:rsidRPr="00C1703F">
              <w:rPr>
                <w:rFonts w:ascii="Times New Roman" w:hAnsi="Times New Roman" w:cs="Times New Roman"/>
                <w:sz w:val="26"/>
                <w:szCs w:val="26"/>
              </w:rPr>
              <w:t>2 (5,8 %)</w:t>
            </w:r>
          </w:p>
        </w:tc>
      </w:tr>
      <w:tr w:rsidR="003440DD" w:rsidRPr="00C1703F" w:rsidTr="00AC7D48">
        <w:trPr>
          <w:trHeight w:val="239"/>
        </w:trPr>
        <w:tc>
          <w:tcPr>
            <w:tcW w:w="2451" w:type="pct"/>
            <w:vAlign w:val="center"/>
          </w:tcPr>
          <w:p w:rsidR="003440DD" w:rsidRPr="00C1703F" w:rsidRDefault="003440DD" w:rsidP="00AC7D48">
            <w:pPr>
              <w:spacing w:after="0" w:line="240" w:lineRule="auto"/>
              <w:jc w:val="both"/>
              <w:rPr>
                <w:rFonts w:ascii="Times New Roman" w:hAnsi="Times New Roman" w:cs="Times New Roman"/>
                <w:sz w:val="26"/>
                <w:szCs w:val="26"/>
              </w:rPr>
            </w:pPr>
            <w:r w:rsidRPr="00C1703F">
              <w:rPr>
                <w:rFonts w:ascii="Times New Roman" w:hAnsi="Times New Roman" w:cs="Times New Roman"/>
                <w:sz w:val="26"/>
                <w:szCs w:val="26"/>
              </w:rPr>
              <w:t>Традиционность советского патриотизма проявилась во время Великой Отечественной войны</w:t>
            </w:r>
          </w:p>
        </w:tc>
        <w:tc>
          <w:tcPr>
            <w:tcW w:w="1307" w:type="pct"/>
          </w:tcPr>
          <w:p w:rsidR="003440DD" w:rsidRPr="00C1703F" w:rsidRDefault="003440DD" w:rsidP="00B55ADE">
            <w:pPr>
              <w:spacing w:after="0" w:line="240" w:lineRule="auto"/>
              <w:jc w:val="center"/>
              <w:rPr>
                <w:rFonts w:ascii="Times New Roman" w:hAnsi="Times New Roman" w:cs="Times New Roman"/>
                <w:sz w:val="26"/>
                <w:szCs w:val="26"/>
              </w:rPr>
            </w:pPr>
            <w:r w:rsidRPr="00C1703F">
              <w:rPr>
                <w:rFonts w:ascii="Times New Roman" w:hAnsi="Times New Roman" w:cs="Times New Roman"/>
                <w:sz w:val="26"/>
                <w:szCs w:val="26"/>
              </w:rPr>
              <w:t>1 (3,2 %)</w:t>
            </w:r>
          </w:p>
        </w:tc>
        <w:tc>
          <w:tcPr>
            <w:tcW w:w="1242" w:type="pct"/>
          </w:tcPr>
          <w:p w:rsidR="003440DD" w:rsidRPr="00C1703F" w:rsidRDefault="003440DD" w:rsidP="00B55ADE">
            <w:pPr>
              <w:spacing w:after="0" w:line="240" w:lineRule="auto"/>
              <w:jc w:val="center"/>
              <w:rPr>
                <w:rFonts w:ascii="Times New Roman" w:hAnsi="Times New Roman" w:cs="Times New Roman"/>
                <w:sz w:val="26"/>
                <w:szCs w:val="26"/>
              </w:rPr>
            </w:pPr>
            <w:r w:rsidRPr="00C1703F">
              <w:rPr>
                <w:rFonts w:ascii="Times New Roman" w:hAnsi="Times New Roman" w:cs="Times New Roman"/>
                <w:sz w:val="26"/>
                <w:szCs w:val="26"/>
              </w:rPr>
              <w:t>3 (8,8 %)</w:t>
            </w:r>
          </w:p>
        </w:tc>
      </w:tr>
      <w:tr w:rsidR="003440DD" w:rsidRPr="00C1703F" w:rsidTr="00AC7D48">
        <w:trPr>
          <w:trHeight w:val="466"/>
        </w:trPr>
        <w:tc>
          <w:tcPr>
            <w:tcW w:w="2451" w:type="pct"/>
            <w:vAlign w:val="center"/>
          </w:tcPr>
          <w:p w:rsidR="003440DD" w:rsidRPr="00C1703F" w:rsidRDefault="003440DD" w:rsidP="00AC7D48">
            <w:pPr>
              <w:spacing w:after="0" w:line="240" w:lineRule="auto"/>
              <w:jc w:val="both"/>
              <w:rPr>
                <w:rFonts w:ascii="Times New Roman" w:hAnsi="Times New Roman" w:cs="Times New Roman"/>
                <w:sz w:val="26"/>
                <w:szCs w:val="26"/>
              </w:rPr>
            </w:pPr>
            <w:r w:rsidRPr="00C1703F">
              <w:rPr>
                <w:rFonts w:ascii="Times New Roman" w:hAnsi="Times New Roman" w:cs="Times New Roman"/>
                <w:sz w:val="26"/>
                <w:szCs w:val="26"/>
              </w:rPr>
              <w:t>Подрастающему поколению требуется стройная система по воспитанию патриотизма</w:t>
            </w:r>
          </w:p>
        </w:tc>
        <w:tc>
          <w:tcPr>
            <w:tcW w:w="1307" w:type="pct"/>
          </w:tcPr>
          <w:p w:rsidR="003440DD" w:rsidRPr="00C1703F" w:rsidRDefault="003440DD" w:rsidP="003717A7">
            <w:pPr>
              <w:spacing w:after="0" w:line="240" w:lineRule="auto"/>
              <w:jc w:val="center"/>
              <w:rPr>
                <w:rFonts w:ascii="Times New Roman" w:hAnsi="Times New Roman" w:cs="Times New Roman"/>
                <w:sz w:val="26"/>
                <w:szCs w:val="26"/>
              </w:rPr>
            </w:pPr>
            <w:r w:rsidRPr="00C1703F">
              <w:rPr>
                <w:rFonts w:ascii="Times New Roman" w:hAnsi="Times New Roman" w:cs="Times New Roman"/>
                <w:sz w:val="26"/>
                <w:szCs w:val="26"/>
              </w:rPr>
              <w:t>9 (29 %)</w:t>
            </w:r>
          </w:p>
        </w:tc>
        <w:tc>
          <w:tcPr>
            <w:tcW w:w="1242" w:type="pct"/>
          </w:tcPr>
          <w:p w:rsidR="003440DD" w:rsidRPr="00C1703F" w:rsidRDefault="003440DD" w:rsidP="00B55ADE">
            <w:pPr>
              <w:spacing w:after="0" w:line="240" w:lineRule="auto"/>
              <w:jc w:val="center"/>
              <w:rPr>
                <w:rFonts w:ascii="Times New Roman" w:hAnsi="Times New Roman" w:cs="Times New Roman"/>
                <w:sz w:val="26"/>
                <w:szCs w:val="26"/>
              </w:rPr>
            </w:pPr>
            <w:r w:rsidRPr="00C1703F">
              <w:rPr>
                <w:rFonts w:ascii="Times New Roman" w:hAnsi="Times New Roman" w:cs="Times New Roman"/>
                <w:sz w:val="26"/>
                <w:szCs w:val="26"/>
              </w:rPr>
              <w:t>8 (23,5 %)</w:t>
            </w:r>
          </w:p>
        </w:tc>
      </w:tr>
      <w:tr w:rsidR="003440DD" w:rsidRPr="00C1703F" w:rsidTr="00AC7D48">
        <w:trPr>
          <w:trHeight w:val="466"/>
        </w:trPr>
        <w:tc>
          <w:tcPr>
            <w:tcW w:w="2451" w:type="pct"/>
            <w:vAlign w:val="center"/>
          </w:tcPr>
          <w:p w:rsidR="003440DD" w:rsidRPr="00C1703F" w:rsidRDefault="003440DD" w:rsidP="00AC7D48">
            <w:pPr>
              <w:spacing w:after="0" w:line="240" w:lineRule="auto"/>
              <w:jc w:val="both"/>
              <w:rPr>
                <w:rFonts w:ascii="Times New Roman" w:hAnsi="Times New Roman" w:cs="Times New Roman"/>
                <w:sz w:val="26"/>
                <w:szCs w:val="26"/>
              </w:rPr>
            </w:pPr>
            <w:r w:rsidRPr="00C1703F">
              <w:rPr>
                <w:rFonts w:ascii="Times New Roman" w:hAnsi="Times New Roman" w:cs="Times New Roman"/>
                <w:sz w:val="26"/>
                <w:szCs w:val="26"/>
              </w:rPr>
              <w:t>Патриотизм призывает к личной ответственности</w:t>
            </w:r>
          </w:p>
        </w:tc>
        <w:tc>
          <w:tcPr>
            <w:tcW w:w="1307" w:type="pct"/>
          </w:tcPr>
          <w:p w:rsidR="003440DD" w:rsidRPr="00C1703F" w:rsidRDefault="003440DD" w:rsidP="00B55ADE">
            <w:pPr>
              <w:spacing w:after="0" w:line="240" w:lineRule="auto"/>
              <w:jc w:val="center"/>
              <w:rPr>
                <w:rFonts w:ascii="Times New Roman" w:hAnsi="Times New Roman" w:cs="Times New Roman"/>
                <w:sz w:val="26"/>
                <w:szCs w:val="26"/>
              </w:rPr>
            </w:pPr>
          </w:p>
        </w:tc>
        <w:tc>
          <w:tcPr>
            <w:tcW w:w="1242" w:type="pct"/>
          </w:tcPr>
          <w:p w:rsidR="003440DD" w:rsidRPr="00C1703F" w:rsidRDefault="003440DD" w:rsidP="00B55ADE">
            <w:pPr>
              <w:spacing w:after="0" w:line="240" w:lineRule="auto"/>
              <w:jc w:val="center"/>
              <w:rPr>
                <w:rFonts w:ascii="Times New Roman" w:hAnsi="Times New Roman" w:cs="Times New Roman"/>
                <w:sz w:val="26"/>
                <w:szCs w:val="26"/>
              </w:rPr>
            </w:pPr>
            <w:r w:rsidRPr="00C1703F">
              <w:rPr>
                <w:rFonts w:ascii="Times New Roman" w:hAnsi="Times New Roman" w:cs="Times New Roman"/>
                <w:sz w:val="26"/>
                <w:szCs w:val="26"/>
              </w:rPr>
              <w:t>1 (2, 9 %)</w:t>
            </w:r>
          </w:p>
        </w:tc>
      </w:tr>
      <w:tr w:rsidR="003440DD" w:rsidRPr="00C1703F" w:rsidTr="00AC7D48">
        <w:trPr>
          <w:trHeight w:val="466"/>
        </w:trPr>
        <w:tc>
          <w:tcPr>
            <w:tcW w:w="2451" w:type="pct"/>
            <w:vAlign w:val="center"/>
          </w:tcPr>
          <w:p w:rsidR="003440DD" w:rsidRPr="00C1703F" w:rsidRDefault="003440DD" w:rsidP="00AC7D48">
            <w:pPr>
              <w:spacing w:after="0" w:line="240" w:lineRule="auto"/>
              <w:jc w:val="both"/>
              <w:rPr>
                <w:rFonts w:ascii="Times New Roman" w:hAnsi="Times New Roman" w:cs="Times New Roman"/>
                <w:sz w:val="26"/>
                <w:szCs w:val="26"/>
              </w:rPr>
            </w:pPr>
            <w:r w:rsidRPr="00C1703F">
              <w:rPr>
                <w:rFonts w:ascii="Times New Roman" w:hAnsi="Times New Roman" w:cs="Times New Roman"/>
                <w:sz w:val="26"/>
                <w:szCs w:val="26"/>
              </w:rPr>
              <w:t>Против казахстанского патриотизма ведется внешняя скрытая агрессия</w:t>
            </w:r>
          </w:p>
        </w:tc>
        <w:tc>
          <w:tcPr>
            <w:tcW w:w="1307" w:type="pct"/>
          </w:tcPr>
          <w:p w:rsidR="003440DD" w:rsidRPr="00C1703F" w:rsidRDefault="003440DD" w:rsidP="00B55ADE">
            <w:pPr>
              <w:spacing w:after="0" w:line="240" w:lineRule="auto"/>
              <w:jc w:val="center"/>
              <w:rPr>
                <w:rFonts w:ascii="Times New Roman" w:hAnsi="Times New Roman" w:cs="Times New Roman"/>
                <w:sz w:val="26"/>
                <w:szCs w:val="26"/>
              </w:rPr>
            </w:pPr>
          </w:p>
        </w:tc>
        <w:tc>
          <w:tcPr>
            <w:tcW w:w="1242" w:type="pct"/>
          </w:tcPr>
          <w:p w:rsidR="003440DD" w:rsidRPr="00C1703F" w:rsidRDefault="003440DD" w:rsidP="00B55ADE">
            <w:pPr>
              <w:spacing w:after="0" w:line="240" w:lineRule="auto"/>
              <w:jc w:val="center"/>
              <w:rPr>
                <w:rFonts w:ascii="Times New Roman" w:hAnsi="Times New Roman" w:cs="Times New Roman"/>
                <w:sz w:val="26"/>
                <w:szCs w:val="26"/>
              </w:rPr>
            </w:pPr>
            <w:r w:rsidRPr="00C1703F">
              <w:rPr>
                <w:rFonts w:ascii="Times New Roman" w:hAnsi="Times New Roman" w:cs="Times New Roman"/>
                <w:sz w:val="26"/>
                <w:szCs w:val="26"/>
              </w:rPr>
              <w:t>2 (5,8 %)</w:t>
            </w:r>
          </w:p>
        </w:tc>
      </w:tr>
      <w:tr w:rsidR="003440DD" w:rsidRPr="00C1703F" w:rsidTr="00AC7D48">
        <w:trPr>
          <w:trHeight w:val="466"/>
        </w:trPr>
        <w:tc>
          <w:tcPr>
            <w:tcW w:w="2451" w:type="pct"/>
            <w:vAlign w:val="center"/>
          </w:tcPr>
          <w:p w:rsidR="003440DD" w:rsidRPr="00C1703F" w:rsidRDefault="003440DD" w:rsidP="00AC7D48">
            <w:pPr>
              <w:spacing w:after="0" w:line="240" w:lineRule="auto"/>
              <w:jc w:val="both"/>
              <w:rPr>
                <w:rFonts w:ascii="Times New Roman" w:hAnsi="Times New Roman" w:cs="Times New Roman"/>
                <w:sz w:val="26"/>
                <w:szCs w:val="26"/>
              </w:rPr>
            </w:pPr>
            <w:r w:rsidRPr="00C1703F">
              <w:rPr>
                <w:rFonts w:ascii="Times New Roman" w:hAnsi="Times New Roman" w:cs="Times New Roman"/>
                <w:sz w:val="26"/>
                <w:szCs w:val="26"/>
              </w:rPr>
              <w:t>Патриотизм нуждается в сохранении и укреплении</w:t>
            </w:r>
          </w:p>
        </w:tc>
        <w:tc>
          <w:tcPr>
            <w:tcW w:w="1307" w:type="pct"/>
          </w:tcPr>
          <w:p w:rsidR="003440DD" w:rsidRPr="00C1703F" w:rsidRDefault="003440DD" w:rsidP="00B55ADE">
            <w:pPr>
              <w:spacing w:after="0" w:line="240" w:lineRule="auto"/>
              <w:jc w:val="center"/>
              <w:rPr>
                <w:rFonts w:ascii="Times New Roman" w:hAnsi="Times New Roman" w:cs="Times New Roman"/>
                <w:sz w:val="26"/>
                <w:szCs w:val="26"/>
              </w:rPr>
            </w:pPr>
            <w:r w:rsidRPr="00C1703F">
              <w:rPr>
                <w:rFonts w:ascii="Times New Roman" w:hAnsi="Times New Roman" w:cs="Times New Roman"/>
                <w:sz w:val="26"/>
                <w:szCs w:val="26"/>
              </w:rPr>
              <w:t>4 (12,9 %)</w:t>
            </w:r>
          </w:p>
        </w:tc>
        <w:tc>
          <w:tcPr>
            <w:tcW w:w="1242" w:type="pct"/>
          </w:tcPr>
          <w:p w:rsidR="003440DD" w:rsidRPr="00C1703F" w:rsidRDefault="003440DD" w:rsidP="00B55ADE">
            <w:pPr>
              <w:spacing w:after="0" w:line="240" w:lineRule="auto"/>
              <w:jc w:val="center"/>
              <w:rPr>
                <w:rFonts w:ascii="Times New Roman" w:hAnsi="Times New Roman" w:cs="Times New Roman"/>
                <w:sz w:val="26"/>
                <w:szCs w:val="26"/>
              </w:rPr>
            </w:pPr>
          </w:p>
        </w:tc>
      </w:tr>
    </w:tbl>
    <w:p w:rsidR="00AC7D48" w:rsidRPr="00C1703F" w:rsidRDefault="00AC7D48" w:rsidP="00AC7D48">
      <w:pPr>
        <w:spacing w:after="0" w:line="240" w:lineRule="auto"/>
        <w:jc w:val="both"/>
        <w:rPr>
          <w:rFonts w:ascii="Times New Roman" w:eastAsia="MinionPro-Regular" w:hAnsi="Times New Roman" w:cs="Times New Roman"/>
          <w:sz w:val="28"/>
          <w:szCs w:val="28"/>
        </w:rPr>
      </w:pPr>
    </w:p>
    <w:p w:rsidR="00AC7D48" w:rsidRPr="00C1703F" w:rsidRDefault="00AC7D48" w:rsidP="00AC7D48">
      <w:pPr>
        <w:spacing w:after="0" w:line="240" w:lineRule="auto"/>
        <w:jc w:val="both"/>
        <w:rPr>
          <w:rFonts w:ascii="Times New Roman" w:eastAsia="MinionPro-Regular" w:hAnsi="Times New Roman" w:cs="Times New Roman"/>
          <w:sz w:val="28"/>
          <w:szCs w:val="28"/>
        </w:rPr>
      </w:pPr>
      <w:r w:rsidRPr="00C1703F">
        <w:rPr>
          <w:rFonts w:ascii="Times New Roman" w:eastAsia="MinionPro-Regular" w:hAnsi="Times New Roman" w:cs="Times New Roman"/>
          <w:sz w:val="28"/>
          <w:szCs w:val="28"/>
        </w:rPr>
        <w:tab/>
        <w:t xml:space="preserve">Повышенное внимание к патриотизму как к одной из важнейших ценностей казахстанского общества позволяет зафиксировать важность патриотического компонента в жизнеобеспечении многонационального Казахстана. Значительное количество примеров из прессы свидетельствует о том, что воспитанию патриотизма требуется уделять особое внимание. Школа и образовательные учреждения – то место, где возможно целенаправленное </w:t>
      </w:r>
      <w:r w:rsidRPr="00C1703F">
        <w:rPr>
          <w:rFonts w:ascii="Times New Roman" w:eastAsia="MinionPro-Regular" w:hAnsi="Times New Roman" w:cs="Times New Roman"/>
          <w:sz w:val="28"/>
          <w:szCs w:val="28"/>
        </w:rPr>
        <w:lastRenderedPageBreak/>
        <w:t>воспитание граждан и патриотов страны, усиление воспитательного компонента наряду с образовательным. Основы патриотического воспитания должны закладываться на раннем этапе социализации, а далее укрепляться и модифицироваться на всех этапах получения образования и «врастания» индивида в общество. Патриотическое воспитание молодежи – гарант стабильности государства и государственная политика по патриотическому воспитанию направлена именно на такой социальный слой общества, как молодежь, что можно проследить на следующих примерах:</w:t>
      </w:r>
    </w:p>
    <w:p w:rsidR="00AC7D48" w:rsidRPr="00C1703F" w:rsidRDefault="00AC7D48" w:rsidP="00AC7D48">
      <w:pPr>
        <w:spacing w:after="0" w:line="240" w:lineRule="auto"/>
        <w:jc w:val="both"/>
        <w:rPr>
          <w:rFonts w:ascii="Times New Roman" w:hAnsi="Times New Roman" w:cs="Times New Roman"/>
          <w:sz w:val="28"/>
          <w:szCs w:val="28"/>
        </w:rPr>
      </w:pPr>
      <w:r w:rsidRPr="00C1703F">
        <w:rPr>
          <w:rFonts w:ascii="Times New Roman" w:eastAsia="MinionPro-Regular" w:hAnsi="Times New Roman" w:cs="Times New Roman"/>
          <w:sz w:val="28"/>
          <w:szCs w:val="28"/>
        </w:rPr>
        <w:tab/>
      </w:r>
      <w:r w:rsidRPr="00C1703F">
        <w:rPr>
          <w:rFonts w:ascii="Times New Roman" w:hAnsi="Times New Roman" w:cs="Times New Roman"/>
          <w:sz w:val="28"/>
          <w:szCs w:val="28"/>
        </w:rPr>
        <w:t>(</w:t>
      </w:r>
      <w:r w:rsidR="001115C2" w:rsidRPr="001115C2">
        <w:rPr>
          <w:rFonts w:ascii="Times New Roman" w:hAnsi="Times New Roman" w:cs="Times New Roman"/>
          <w:sz w:val="28"/>
          <w:szCs w:val="28"/>
        </w:rPr>
        <w:t>72</w:t>
      </w:r>
      <w:r w:rsidRPr="00C1703F">
        <w:rPr>
          <w:rFonts w:ascii="Times New Roman" w:hAnsi="Times New Roman" w:cs="Times New Roman"/>
          <w:sz w:val="28"/>
          <w:szCs w:val="28"/>
        </w:rPr>
        <w:t xml:space="preserve">) </w:t>
      </w:r>
      <w:r w:rsidRPr="00C1703F">
        <w:rPr>
          <w:rFonts w:ascii="Times New Roman" w:hAnsi="Times New Roman" w:cs="Times New Roman"/>
          <w:i/>
          <w:sz w:val="28"/>
          <w:szCs w:val="28"/>
        </w:rPr>
        <w:t xml:space="preserve">Осыған орай, өскелең ұрпақтың бойында сыбайлас жемқорлыққа нөлдік төзбеушілік, адалдық, әділдік, парасаттылық және отансүйгіштік сияқты құндылықтарды қалыптастыру мақсатында Маңғыстау облысының білім беру мекемелерінде «Адалдық сағаты» шарасы өткізілді </w:t>
      </w:r>
      <w:r w:rsidRPr="00C1703F">
        <w:rPr>
          <w:rFonts w:ascii="Times New Roman" w:hAnsi="Times New Roman" w:cs="Times New Roman"/>
          <w:sz w:val="28"/>
          <w:szCs w:val="28"/>
        </w:rPr>
        <w:t>(«Егемен Қазақстан», 06 қараша 2019)</w:t>
      </w:r>
    </w:p>
    <w:p w:rsidR="00AC7D48" w:rsidRPr="00C1703F" w:rsidRDefault="00AC7D48" w:rsidP="00AC7D48">
      <w:pPr>
        <w:spacing w:after="0" w:line="240" w:lineRule="auto"/>
        <w:jc w:val="both"/>
        <w:rPr>
          <w:rFonts w:ascii="Times New Roman" w:hAnsi="Times New Roman" w:cs="Times New Roman"/>
          <w:sz w:val="28"/>
          <w:szCs w:val="28"/>
        </w:rPr>
      </w:pPr>
      <w:r w:rsidRPr="00C1703F">
        <w:rPr>
          <w:rFonts w:ascii="Times New Roman" w:hAnsi="Times New Roman" w:cs="Times New Roman"/>
          <w:sz w:val="28"/>
          <w:szCs w:val="28"/>
        </w:rPr>
        <w:tab/>
        <w:t>(</w:t>
      </w:r>
      <w:r w:rsidR="001115C2">
        <w:rPr>
          <w:rFonts w:ascii="Times New Roman" w:hAnsi="Times New Roman" w:cs="Times New Roman"/>
          <w:sz w:val="28"/>
          <w:szCs w:val="28"/>
        </w:rPr>
        <w:t>7</w:t>
      </w:r>
      <w:r w:rsidR="001115C2" w:rsidRPr="001115C2">
        <w:rPr>
          <w:rFonts w:ascii="Times New Roman" w:hAnsi="Times New Roman" w:cs="Times New Roman"/>
          <w:sz w:val="28"/>
          <w:szCs w:val="28"/>
        </w:rPr>
        <w:t>3</w:t>
      </w:r>
      <w:r w:rsidRPr="00C1703F">
        <w:rPr>
          <w:rFonts w:ascii="Times New Roman" w:hAnsi="Times New Roman" w:cs="Times New Roman"/>
          <w:sz w:val="28"/>
          <w:szCs w:val="28"/>
        </w:rPr>
        <w:t xml:space="preserve">) </w:t>
      </w:r>
      <w:r w:rsidRPr="00C1703F">
        <w:rPr>
          <w:rFonts w:ascii="Times New Roman" w:hAnsi="Times New Roman" w:cs="Times New Roman"/>
          <w:i/>
          <w:sz w:val="28"/>
          <w:szCs w:val="28"/>
        </w:rPr>
        <w:t xml:space="preserve">Знания, умения и навыки учащиеся приобрели по программе математика для 6 класса по темам «Сложение, вычитание, умножение, деление рациональных чисел , а также дополнительную информацию по истории, географии для привития ценностей, основанные на национальной идее «Мәңгілік Ел»: казахстанский патриотизм и гражданская ответственность, уважение, сотрудничество, труд и творчество, образование в течение всей жизни </w:t>
      </w:r>
      <w:r w:rsidRPr="00C1703F">
        <w:rPr>
          <w:rFonts w:ascii="Times New Roman" w:hAnsi="Times New Roman" w:cs="Times New Roman"/>
          <w:sz w:val="28"/>
          <w:szCs w:val="28"/>
        </w:rPr>
        <w:t>(«Образованная страна», 15 декабря 2018)</w:t>
      </w:r>
    </w:p>
    <w:p w:rsidR="00AC7D48" w:rsidRPr="00C1703F" w:rsidRDefault="00AC7D48" w:rsidP="00AC7D48">
      <w:pPr>
        <w:spacing w:after="0" w:line="240" w:lineRule="auto"/>
        <w:jc w:val="both"/>
        <w:rPr>
          <w:rFonts w:ascii="Times New Roman" w:eastAsia="MinionPro-Regular" w:hAnsi="Times New Roman" w:cs="Times New Roman"/>
          <w:sz w:val="28"/>
          <w:szCs w:val="28"/>
        </w:rPr>
      </w:pPr>
      <w:r w:rsidRPr="00C1703F">
        <w:rPr>
          <w:rFonts w:ascii="Times New Roman" w:hAnsi="Times New Roman" w:cs="Times New Roman"/>
          <w:sz w:val="28"/>
          <w:szCs w:val="28"/>
        </w:rPr>
        <w:tab/>
        <w:t xml:space="preserve">Лексемы </w:t>
      </w:r>
      <w:r w:rsidRPr="00C1703F">
        <w:rPr>
          <w:rFonts w:ascii="Times New Roman" w:hAnsi="Times New Roman" w:cs="Times New Roman"/>
          <w:i/>
          <w:sz w:val="28"/>
          <w:szCs w:val="28"/>
        </w:rPr>
        <w:t>өскелең ұрпақ</w:t>
      </w:r>
      <w:r w:rsidR="00EB42C9" w:rsidRPr="00C1703F">
        <w:rPr>
          <w:rFonts w:ascii="Times New Roman" w:hAnsi="Times New Roman" w:cs="Times New Roman"/>
          <w:i/>
          <w:sz w:val="28"/>
          <w:szCs w:val="28"/>
        </w:rPr>
        <w:t xml:space="preserve"> </w:t>
      </w:r>
      <w:r w:rsidR="00EB42C9" w:rsidRPr="00C1703F">
        <w:rPr>
          <w:rFonts w:ascii="Times New Roman" w:hAnsi="Times New Roman" w:cs="Times New Roman"/>
          <w:sz w:val="28"/>
          <w:szCs w:val="28"/>
        </w:rPr>
        <w:t>(подрастающее поколение)</w:t>
      </w:r>
      <w:r w:rsidRPr="00C1703F">
        <w:rPr>
          <w:rFonts w:ascii="Times New Roman" w:hAnsi="Times New Roman" w:cs="Times New Roman"/>
          <w:sz w:val="28"/>
          <w:szCs w:val="28"/>
        </w:rPr>
        <w:t>,</w:t>
      </w:r>
      <w:r w:rsidRPr="00C1703F">
        <w:rPr>
          <w:rFonts w:ascii="Times New Roman" w:hAnsi="Times New Roman" w:cs="Times New Roman"/>
          <w:i/>
          <w:sz w:val="28"/>
          <w:szCs w:val="28"/>
        </w:rPr>
        <w:t xml:space="preserve"> білім беру мекемелері</w:t>
      </w:r>
      <w:r w:rsidR="00EB42C9" w:rsidRPr="00C1703F">
        <w:rPr>
          <w:rFonts w:ascii="Times New Roman" w:hAnsi="Times New Roman" w:cs="Times New Roman"/>
          <w:i/>
          <w:sz w:val="28"/>
          <w:szCs w:val="28"/>
        </w:rPr>
        <w:t xml:space="preserve"> </w:t>
      </w:r>
      <w:r w:rsidR="00EB42C9" w:rsidRPr="00C1703F">
        <w:rPr>
          <w:rFonts w:ascii="Times New Roman" w:hAnsi="Times New Roman" w:cs="Times New Roman"/>
          <w:sz w:val="28"/>
          <w:szCs w:val="28"/>
        </w:rPr>
        <w:t>(образовательные учреждения)</w:t>
      </w:r>
      <w:r w:rsidRPr="00C1703F">
        <w:rPr>
          <w:rFonts w:ascii="Times New Roman" w:hAnsi="Times New Roman" w:cs="Times New Roman"/>
          <w:sz w:val="28"/>
          <w:szCs w:val="28"/>
        </w:rPr>
        <w:t>,</w:t>
      </w:r>
      <w:r w:rsidRPr="00C1703F">
        <w:rPr>
          <w:rFonts w:ascii="Times New Roman" w:hAnsi="Times New Roman" w:cs="Times New Roman"/>
          <w:i/>
          <w:sz w:val="28"/>
          <w:szCs w:val="28"/>
        </w:rPr>
        <w:t xml:space="preserve"> учащиеся, образование</w:t>
      </w:r>
      <w:r w:rsidRPr="00C1703F">
        <w:rPr>
          <w:rFonts w:ascii="Times New Roman" w:hAnsi="Times New Roman" w:cs="Times New Roman"/>
          <w:sz w:val="28"/>
          <w:szCs w:val="28"/>
        </w:rPr>
        <w:t xml:space="preserve"> и др. </w:t>
      </w:r>
      <w:r w:rsidR="00DB0C2E" w:rsidRPr="00C1703F">
        <w:rPr>
          <w:rFonts w:ascii="Times New Roman" w:hAnsi="Times New Roman" w:cs="Times New Roman"/>
          <w:sz w:val="28"/>
          <w:szCs w:val="28"/>
        </w:rPr>
        <w:t>при языковом воплощении ценностей</w:t>
      </w:r>
      <w:r w:rsidRPr="00C1703F">
        <w:rPr>
          <w:rFonts w:ascii="Times New Roman" w:hAnsi="Times New Roman" w:cs="Times New Roman"/>
          <w:sz w:val="28"/>
          <w:szCs w:val="28"/>
        </w:rPr>
        <w:t xml:space="preserve"> ОТАНСҮЙГІШТІК </w:t>
      </w:r>
      <w:r w:rsidRPr="00C1703F">
        <w:rPr>
          <w:rFonts w:ascii="Times New Roman" w:eastAsia="MinionPro-Regular" w:hAnsi="Times New Roman" w:cs="Times New Roman"/>
          <w:sz w:val="28"/>
          <w:szCs w:val="28"/>
        </w:rPr>
        <w:t>/ ПАТРИОТИЗМ указывают на то, что она являются актуальной в образовательном процессе для формирования новой национальной идеи (казахстанский патриотизм).</w:t>
      </w:r>
    </w:p>
    <w:p w:rsidR="00AC7D48" w:rsidRPr="00C1703F" w:rsidRDefault="00AC7D48" w:rsidP="00AC7D48">
      <w:pPr>
        <w:spacing w:after="0" w:line="240" w:lineRule="auto"/>
        <w:jc w:val="both"/>
        <w:rPr>
          <w:rFonts w:ascii="Times New Roman" w:eastAsia="MinionPro-Regular" w:hAnsi="Times New Roman" w:cs="Times New Roman"/>
          <w:sz w:val="28"/>
          <w:szCs w:val="28"/>
        </w:rPr>
      </w:pPr>
      <w:r w:rsidRPr="00C1703F">
        <w:rPr>
          <w:rFonts w:ascii="Times New Roman" w:eastAsia="MinionPro-Regular" w:hAnsi="Times New Roman" w:cs="Times New Roman"/>
          <w:sz w:val="28"/>
          <w:szCs w:val="28"/>
        </w:rPr>
        <w:tab/>
        <w:t>Высокочастотными характеристиками в прессе обоих языков являются следующие:</w:t>
      </w:r>
    </w:p>
    <w:p w:rsidR="00AC7D48" w:rsidRPr="00C1703F" w:rsidRDefault="00AC7D48" w:rsidP="00AC7D48">
      <w:pPr>
        <w:spacing w:after="0" w:line="240" w:lineRule="auto"/>
        <w:jc w:val="both"/>
        <w:rPr>
          <w:rFonts w:ascii="Times New Roman" w:eastAsia="MinionPro-Regular" w:hAnsi="Times New Roman" w:cs="Times New Roman"/>
          <w:sz w:val="28"/>
          <w:szCs w:val="28"/>
        </w:rPr>
      </w:pPr>
      <w:r w:rsidRPr="00C1703F">
        <w:rPr>
          <w:rFonts w:ascii="Times New Roman" w:eastAsia="MinionPro-Regular" w:hAnsi="Times New Roman" w:cs="Times New Roman"/>
          <w:sz w:val="28"/>
          <w:szCs w:val="28"/>
        </w:rPr>
        <w:tab/>
        <w:t xml:space="preserve">1) </w:t>
      </w:r>
      <w:r w:rsidRPr="00C1703F">
        <w:rPr>
          <w:rFonts w:ascii="Times New Roman" w:eastAsia="MinionPro-Regular" w:hAnsi="Times New Roman" w:cs="Times New Roman"/>
          <w:i/>
          <w:sz w:val="28"/>
          <w:szCs w:val="28"/>
        </w:rPr>
        <w:t>патриотизм</w:t>
      </w:r>
      <w:r w:rsidRPr="00C1703F">
        <w:rPr>
          <w:rFonts w:ascii="Times New Roman" w:eastAsia="MinionPro-Regular" w:hAnsi="Times New Roman" w:cs="Times New Roman"/>
          <w:sz w:val="28"/>
          <w:szCs w:val="28"/>
        </w:rPr>
        <w:t xml:space="preserve"> занимает важное место в системе ценностей, таких как общественное согласие, толерантность, единство, добро и т.д.: в казахскоязычной прессе – 15 референций (48,3 %); в русскоязычной прессе – 20 референций, что составляет 58,8 %;</w:t>
      </w:r>
    </w:p>
    <w:p w:rsidR="00AC7D48" w:rsidRPr="00C1703F" w:rsidRDefault="00AC7D48" w:rsidP="00AC7D48">
      <w:pPr>
        <w:spacing w:after="0" w:line="240" w:lineRule="auto"/>
        <w:jc w:val="both"/>
        <w:rPr>
          <w:rFonts w:ascii="Times New Roman" w:eastAsia="MinionPro-Regular" w:hAnsi="Times New Roman" w:cs="Times New Roman"/>
          <w:sz w:val="28"/>
          <w:szCs w:val="28"/>
        </w:rPr>
      </w:pPr>
      <w:r w:rsidRPr="00C1703F">
        <w:rPr>
          <w:rFonts w:ascii="Times New Roman" w:eastAsia="MinionPro-Regular" w:hAnsi="Times New Roman" w:cs="Times New Roman"/>
          <w:sz w:val="28"/>
          <w:szCs w:val="28"/>
        </w:rPr>
        <w:tab/>
        <w:t>2) политика государства направлена на укрепление патриотизма – 9 (29 %) референций в казахскоязычной прессе; 20 референций (58,8 %) в русскоязычной.</w:t>
      </w:r>
    </w:p>
    <w:p w:rsidR="00AC7D48" w:rsidRPr="00C1703F" w:rsidRDefault="00AC7D48" w:rsidP="00AC7D48">
      <w:pPr>
        <w:spacing w:after="0" w:line="240" w:lineRule="auto"/>
        <w:jc w:val="both"/>
        <w:rPr>
          <w:rFonts w:ascii="Times New Roman" w:eastAsia="MinionPro-Regular" w:hAnsi="Times New Roman" w:cs="Times New Roman"/>
          <w:sz w:val="28"/>
          <w:szCs w:val="28"/>
        </w:rPr>
      </w:pPr>
      <w:r w:rsidRPr="00C1703F">
        <w:rPr>
          <w:rFonts w:ascii="Times New Roman" w:eastAsia="MinionPro-Regular" w:hAnsi="Times New Roman" w:cs="Times New Roman"/>
          <w:sz w:val="28"/>
          <w:szCs w:val="28"/>
        </w:rPr>
        <w:tab/>
        <w:t>Эти характеристики свидетельствуют о том, что патриотизм в современных условиях становится идеологией</w:t>
      </w:r>
      <w:r w:rsidR="00DB0C2E" w:rsidRPr="00C1703F">
        <w:rPr>
          <w:rFonts w:ascii="Times New Roman" w:eastAsia="MinionPro-Regular" w:hAnsi="Times New Roman" w:cs="Times New Roman"/>
          <w:sz w:val="28"/>
          <w:szCs w:val="28"/>
        </w:rPr>
        <w:t xml:space="preserve"> и основой государства. Ценности </w:t>
      </w:r>
      <w:r w:rsidRPr="00C1703F">
        <w:rPr>
          <w:rFonts w:ascii="Times New Roman" w:hAnsi="Times New Roman" w:cs="Times New Roman"/>
          <w:sz w:val="28"/>
          <w:szCs w:val="28"/>
        </w:rPr>
        <w:t xml:space="preserve">ОТАНСҮЙГІШТІК </w:t>
      </w:r>
      <w:r w:rsidRPr="00C1703F">
        <w:rPr>
          <w:rFonts w:ascii="Times New Roman" w:eastAsia="MinionPro-Regular" w:hAnsi="Times New Roman" w:cs="Times New Roman"/>
          <w:sz w:val="28"/>
          <w:szCs w:val="28"/>
        </w:rPr>
        <w:t>/ ПАТРИОТИЗМ явля</w:t>
      </w:r>
      <w:r w:rsidR="00DB0C2E" w:rsidRPr="00C1703F">
        <w:rPr>
          <w:rFonts w:ascii="Times New Roman" w:eastAsia="MinionPro-Regular" w:hAnsi="Times New Roman" w:cs="Times New Roman"/>
          <w:sz w:val="28"/>
          <w:szCs w:val="28"/>
        </w:rPr>
        <w:t>ю</w:t>
      </w:r>
      <w:r w:rsidRPr="00C1703F">
        <w:rPr>
          <w:rFonts w:ascii="Times New Roman" w:eastAsia="MinionPro-Regular" w:hAnsi="Times New Roman" w:cs="Times New Roman"/>
          <w:sz w:val="28"/>
          <w:szCs w:val="28"/>
        </w:rPr>
        <w:t>тся ключев</w:t>
      </w:r>
      <w:r w:rsidR="00DB0C2E" w:rsidRPr="00C1703F">
        <w:rPr>
          <w:rFonts w:ascii="Times New Roman" w:eastAsia="MinionPro-Regular" w:hAnsi="Times New Roman" w:cs="Times New Roman"/>
          <w:sz w:val="28"/>
          <w:szCs w:val="28"/>
        </w:rPr>
        <w:t xml:space="preserve">ыми </w:t>
      </w:r>
      <w:r w:rsidRPr="00C1703F">
        <w:rPr>
          <w:rFonts w:ascii="Times New Roman" w:eastAsia="MinionPro-Regular" w:hAnsi="Times New Roman" w:cs="Times New Roman"/>
          <w:sz w:val="28"/>
          <w:szCs w:val="28"/>
        </w:rPr>
        <w:t>и наход</w:t>
      </w:r>
      <w:r w:rsidR="00DB0C2E" w:rsidRPr="00C1703F">
        <w:rPr>
          <w:rFonts w:ascii="Times New Roman" w:eastAsia="MinionPro-Regular" w:hAnsi="Times New Roman" w:cs="Times New Roman"/>
          <w:sz w:val="28"/>
          <w:szCs w:val="28"/>
        </w:rPr>
        <w:t>я</w:t>
      </w:r>
      <w:r w:rsidRPr="00C1703F">
        <w:rPr>
          <w:rFonts w:ascii="Times New Roman" w:eastAsia="MinionPro-Regular" w:hAnsi="Times New Roman" w:cs="Times New Roman"/>
          <w:sz w:val="28"/>
          <w:szCs w:val="28"/>
        </w:rPr>
        <w:t xml:space="preserve">тся наряду с такими важными ценностями, как </w:t>
      </w:r>
      <w:r w:rsidRPr="00C1703F">
        <w:rPr>
          <w:rFonts w:ascii="Times New Roman" w:eastAsia="MinionPro-Regular" w:hAnsi="Times New Roman" w:cs="Times New Roman"/>
          <w:i/>
          <w:sz w:val="28"/>
          <w:szCs w:val="28"/>
        </w:rPr>
        <w:t>согласие, толерантность</w:t>
      </w:r>
      <w:r w:rsidRPr="00C1703F">
        <w:rPr>
          <w:rFonts w:ascii="Times New Roman" w:eastAsia="MinionPro-Regular" w:hAnsi="Times New Roman" w:cs="Times New Roman"/>
          <w:sz w:val="28"/>
          <w:szCs w:val="28"/>
        </w:rPr>
        <w:t xml:space="preserve"> и др., что отражено в материалах прессы:</w:t>
      </w:r>
    </w:p>
    <w:p w:rsidR="00AC7D48" w:rsidRPr="00C1703F" w:rsidRDefault="00AC7D48" w:rsidP="00AC7D48">
      <w:pPr>
        <w:spacing w:after="0" w:line="240" w:lineRule="auto"/>
        <w:jc w:val="both"/>
        <w:rPr>
          <w:rFonts w:ascii="Times New Roman" w:hAnsi="Times New Roman" w:cs="Times New Roman"/>
          <w:sz w:val="28"/>
          <w:szCs w:val="28"/>
        </w:rPr>
      </w:pPr>
      <w:r w:rsidRPr="00C1703F">
        <w:rPr>
          <w:rFonts w:ascii="Times New Roman" w:eastAsia="MinionPro-Regular" w:hAnsi="Times New Roman" w:cs="Times New Roman"/>
          <w:sz w:val="28"/>
          <w:szCs w:val="28"/>
        </w:rPr>
        <w:tab/>
      </w:r>
      <w:r w:rsidR="00F37C36">
        <w:rPr>
          <w:rFonts w:ascii="Times New Roman" w:hAnsi="Times New Roman" w:cs="Times New Roman"/>
          <w:sz w:val="28"/>
          <w:szCs w:val="28"/>
        </w:rPr>
        <w:t>(7</w:t>
      </w:r>
      <w:r w:rsidR="001115C2" w:rsidRPr="001115C2">
        <w:rPr>
          <w:rFonts w:ascii="Times New Roman" w:hAnsi="Times New Roman" w:cs="Times New Roman"/>
          <w:sz w:val="28"/>
          <w:szCs w:val="28"/>
        </w:rPr>
        <w:t>4</w:t>
      </w:r>
      <w:r w:rsidRPr="00C1703F">
        <w:rPr>
          <w:rFonts w:ascii="Times New Roman" w:hAnsi="Times New Roman" w:cs="Times New Roman"/>
          <w:sz w:val="28"/>
          <w:szCs w:val="28"/>
        </w:rPr>
        <w:t xml:space="preserve">) </w:t>
      </w:r>
      <w:r w:rsidRPr="00C1703F">
        <w:rPr>
          <w:rFonts w:ascii="Times New Roman" w:hAnsi="Times New Roman" w:cs="Times New Roman"/>
          <w:i/>
          <w:sz w:val="28"/>
          <w:szCs w:val="28"/>
        </w:rPr>
        <w:t xml:space="preserve">Біздің еліміз ұлттық мемлекеттіліктің өзіндік үлгісін құра алды, оның негізгі құрамдастары: патриотизм, этномәдени дәстүрлер мен қоғамдық келісім құндылықтары болып табылады </w:t>
      </w:r>
      <w:r w:rsidRPr="00C1703F">
        <w:rPr>
          <w:rFonts w:ascii="Times New Roman" w:hAnsi="Times New Roman" w:cs="Times New Roman"/>
          <w:sz w:val="28"/>
          <w:szCs w:val="28"/>
        </w:rPr>
        <w:t>(«Білімді ел», 13 қараша 2019)</w:t>
      </w:r>
    </w:p>
    <w:p w:rsidR="00AC7D48" w:rsidRPr="00C1703F" w:rsidRDefault="00F37C36" w:rsidP="00AC7D48">
      <w:pPr>
        <w:spacing w:after="0" w:line="240" w:lineRule="auto"/>
        <w:jc w:val="both"/>
        <w:rPr>
          <w:rFonts w:ascii="Times New Roman" w:hAnsi="Times New Roman" w:cs="Times New Roman"/>
          <w:sz w:val="28"/>
          <w:szCs w:val="28"/>
        </w:rPr>
      </w:pPr>
      <w:r>
        <w:rPr>
          <w:rFonts w:ascii="Times New Roman" w:hAnsi="Times New Roman" w:cs="Times New Roman"/>
          <w:sz w:val="28"/>
          <w:szCs w:val="28"/>
        </w:rPr>
        <w:lastRenderedPageBreak/>
        <w:tab/>
        <w:t>(7</w:t>
      </w:r>
      <w:r w:rsidR="001115C2" w:rsidRPr="001115C2">
        <w:rPr>
          <w:rFonts w:ascii="Times New Roman" w:hAnsi="Times New Roman" w:cs="Times New Roman"/>
          <w:sz w:val="28"/>
          <w:szCs w:val="28"/>
        </w:rPr>
        <w:t>5</w:t>
      </w:r>
      <w:r w:rsidR="00AC7D48" w:rsidRPr="00C1703F">
        <w:rPr>
          <w:rFonts w:ascii="Times New Roman" w:hAnsi="Times New Roman" w:cs="Times New Roman"/>
          <w:sz w:val="28"/>
          <w:szCs w:val="28"/>
        </w:rPr>
        <w:t xml:space="preserve">) </w:t>
      </w:r>
      <w:r w:rsidR="00AC7D48" w:rsidRPr="00C1703F">
        <w:rPr>
          <w:rFonts w:ascii="Times New Roman" w:hAnsi="Times New Roman" w:cs="Times New Roman"/>
          <w:i/>
          <w:sz w:val="28"/>
          <w:szCs w:val="28"/>
        </w:rPr>
        <w:t xml:space="preserve">При этом мы понимаем, что никакие экономические и социальные достижения не сделают государство сильным и процветающим, если оно не будет духовно богатым. Нашему активно развивающемуся Казахстану нужны креативно мыслящие, интеллектуально и духовно развитые люди, подлинные патриоты. Поэтому молодым гражданам необходимо прививать главные человеческие ценности – патриотизм, нормы морали и нравственности, принципы межнационального согласия и толерантности </w:t>
      </w:r>
      <w:r w:rsidR="00AC7D48" w:rsidRPr="00C1703F">
        <w:rPr>
          <w:rFonts w:ascii="Times New Roman" w:hAnsi="Times New Roman" w:cs="Times New Roman"/>
          <w:sz w:val="28"/>
          <w:szCs w:val="28"/>
        </w:rPr>
        <w:t>(«Казахстанская правда», 17 января 2018)</w:t>
      </w:r>
    </w:p>
    <w:p w:rsidR="00AC7D48" w:rsidRPr="00C1703F" w:rsidRDefault="00AC7D48" w:rsidP="00AC7D48">
      <w:pPr>
        <w:spacing w:after="0" w:line="240" w:lineRule="auto"/>
        <w:jc w:val="both"/>
        <w:rPr>
          <w:rFonts w:ascii="Times New Roman" w:eastAsia="MinionPro-Regular" w:hAnsi="Times New Roman" w:cs="Times New Roman"/>
          <w:sz w:val="28"/>
          <w:szCs w:val="28"/>
        </w:rPr>
      </w:pPr>
      <w:r w:rsidRPr="00C1703F">
        <w:rPr>
          <w:rFonts w:ascii="Times New Roman" w:eastAsia="MinionPro-Regular" w:hAnsi="Times New Roman" w:cs="Times New Roman"/>
          <w:sz w:val="28"/>
          <w:szCs w:val="28"/>
        </w:rPr>
        <w:tab/>
        <w:t xml:space="preserve">Вторая по релевантности характеристика </w:t>
      </w:r>
      <w:r w:rsidRPr="00C1703F">
        <w:rPr>
          <w:rFonts w:ascii="Times New Roman" w:eastAsia="MinionPro-Regular" w:hAnsi="Times New Roman" w:cs="Times New Roman"/>
          <w:sz w:val="28"/>
          <w:szCs w:val="28"/>
        </w:rPr>
        <w:sym w:font="Symbol" w:char="F03C"/>
      </w:r>
      <w:r w:rsidRPr="00C1703F">
        <w:rPr>
          <w:rFonts w:ascii="Times New Roman" w:eastAsia="MinionPro-Regular" w:hAnsi="Times New Roman" w:cs="Times New Roman"/>
          <w:sz w:val="28"/>
          <w:szCs w:val="28"/>
        </w:rPr>
        <w:t>политика государства направлена на укрепление патриотизма</w:t>
      </w:r>
      <w:r w:rsidRPr="00C1703F">
        <w:rPr>
          <w:rFonts w:ascii="Times New Roman" w:eastAsia="MinionPro-Regular" w:hAnsi="Times New Roman" w:cs="Times New Roman"/>
          <w:sz w:val="28"/>
          <w:szCs w:val="28"/>
        </w:rPr>
        <w:sym w:font="Symbol" w:char="F03E"/>
      </w:r>
      <w:r w:rsidRPr="00C1703F">
        <w:rPr>
          <w:rFonts w:ascii="Times New Roman" w:eastAsia="MinionPro-Regular" w:hAnsi="Times New Roman" w:cs="Times New Roman"/>
          <w:sz w:val="28"/>
          <w:szCs w:val="28"/>
        </w:rPr>
        <w:t xml:space="preserve"> указывает на важность консолидации в отношении идеи патриотизма, так как наблюдаются определенные посягательства на него. Характеристика </w:t>
      </w:r>
      <w:r w:rsidRPr="00C1703F">
        <w:rPr>
          <w:rFonts w:ascii="Times New Roman" w:eastAsia="MinionPro-Regular" w:hAnsi="Times New Roman" w:cs="Times New Roman"/>
          <w:sz w:val="28"/>
          <w:szCs w:val="28"/>
        </w:rPr>
        <w:sym w:font="Symbol" w:char="F03C"/>
      </w:r>
      <w:r w:rsidRPr="00C1703F">
        <w:rPr>
          <w:rFonts w:ascii="Times New Roman" w:eastAsia="MinionPro-Regular" w:hAnsi="Times New Roman" w:cs="Times New Roman"/>
          <w:sz w:val="28"/>
          <w:szCs w:val="28"/>
        </w:rPr>
        <w:t>против казахстанского патриотизма ведется внешняя агрессия</w:t>
      </w:r>
      <w:r w:rsidRPr="00C1703F">
        <w:rPr>
          <w:rFonts w:ascii="Times New Roman" w:eastAsia="MinionPro-Regular" w:hAnsi="Times New Roman" w:cs="Times New Roman"/>
          <w:sz w:val="28"/>
          <w:szCs w:val="28"/>
        </w:rPr>
        <w:sym w:font="Symbol" w:char="F03E"/>
      </w:r>
      <w:r w:rsidRPr="00C1703F">
        <w:rPr>
          <w:rFonts w:ascii="Times New Roman" w:eastAsia="MinionPro-Regular" w:hAnsi="Times New Roman" w:cs="Times New Roman"/>
          <w:sz w:val="28"/>
          <w:szCs w:val="28"/>
        </w:rPr>
        <w:t xml:space="preserve"> указывает на этот фактор:</w:t>
      </w:r>
    </w:p>
    <w:p w:rsidR="00AC7D48" w:rsidRPr="00C1703F" w:rsidRDefault="00AC7D48" w:rsidP="00AC7D48">
      <w:pPr>
        <w:spacing w:after="0" w:line="240" w:lineRule="auto"/>
        <w:jc w:val="both"/>
        <w:rPr>
          <w:rFonts w:ascii="Times New Roman" w:hAnsi="Times New Roman" w:cs="Times New Roman"/>
          <w:sz w:val="28"/>
          <w:szCs w:val="28"/>
        </w:rPr>
      </w:pPr>
      <w:r w:rsidRPr="00C1703F">
        <w:rPr>
          <w:rFonts w:ascii="Times New Roman" w:eastAsia="MinionPro-Regular" w:hAnsi="Times New Roman" w:cs="Times New Roman"/>
          <w:sz w:val="28"/>
          <w:szCs w:val="28"/>
        </w:rPr>
        <w:tab/>
      </w:r>
      <w:r w:rsidRPr="00C1703F">
        <w:rPr>
          <w:rFonts w:ascii="Times New Roman" w:hAnsi="Times New Roman" w:cs="Times New Roman"/>
          <w:sz w:val="28"/>
          <w:szCs w:val="28"/>
        </w:rPr>
        <w:t>(</w:t>
      </w:r>
      <w:r w:rsidR="00F37C36">
        <w:rPr>
          <w:rFonts w:ascii="Times New Roman" w:hAnsi="Times New Roman" w:cs="Times New Roman"/>
          <w:sz w:val="28"/>
          <w:szCs w:val="28"/>
        </w:rPr>
        <w:t>7</w:t>
      </w:r>
      <w:r w:rsidR="001115C2" w:rsidRPr="001115C2">
        <w:rPr>
          <w:rFonts w:ascii="Times New Roman" w:hAnsi="Times New Roman" w:cs="Times New Roman"/>
          <w:sz w:val="28"/>
          <w:szCs w:val="28"/>
        </w:rPr>
        <w:t>6</w:t>
      </w:r>
      <w:r w:rsidRPr="00C1703F">
        <w:rPr>
          <w:rFonts w:ascii="Times New Roman" w:hAnsi="Times New Roman" w:cs="Times New Roman"/>
          <w:sz w:val="28"/>
          <w:szCs w:val="28"/>
        </w:rPr>
        <w:t xml:space="preserve">) </w:t>
      </w:r>
      <w:r w:rsidRPr="00C1703F">
        <w:rPr>
          <w:rFonts w:ascii="Times New Roman" w:hAnsi="Times New Roman" w:cs="Times New Roman"/>
          <w:i/>
          <w:sz w:val="28"/>
          <w:szCs w:val="28"/>
        </w:rPr>
        <w:t xml:space="preserve">Как было отмечено на встрече, это </w:t>
      </w:r>
      <w:r w:rsidRPr="00C1703F">
        <w:rPr>
          <w:rFonts w:ascii="Times New Roman" w:hAnsi="Times New Roman" w:cs="Times New Roman"/>
          <w:b/>
          <w:i/>
          <w:sz w:val="28"/>
          <w:szCs w:val="28"/>
        </w:rPr>
        <w:t>ценности</w:t>
      </w:r>
      <w:r w:rsidRPr="00C1703F">
        <w:rPr>
          <w:rFonts w:ascii="Times New Roman" w:hAnsi="Times New Roman" w:cs="Times New Roman"/>
          <w:i/>
          <w:sz w:val="28"/>
          <w:szCs w:val="28"/>
        </w:rPr>
        <w:t xml:space="preserve"> – </w:t>
      </w:r>
      <w:r w:rsidRPr="00C1703F">
        <w:rPr>
          <w:rFonts w:ascii="Times New Roman" w:hAnsi="Times New Roman" w:cs="Times New Roman"/>
          <w:b/>
          <w:i/>
          <w:sz w:val="28"/>
          <w:szCs w:val="28"/>
        </w:rPr>
        <w:t>патриотизм</w:t>
      </w:r>
      <w:r w:rsidRPr="00C1703F">
        <w:rPr>
          <w:rFonts w:ascii="Times New Roman" w:hAnsi="Times New Roman" w:cs="Times New Roman"/>
          <w:i/>
          <w:sz w:val="28"/>
          <w:szCs w:val="28"/>
        </w:rPr>
        <w:t xml:space="preserve">, открытость новому, взаимное уважение, межэтническое согласие, стремление к знаниям. Для того чтобы они не оставались без внимания, их необходимо всячески продвигать, чтобы не допустить подмены этих конструктивных ценностей на другие идеи, навязанные извне и чаще всего – разрушительные </w:t>
      </w:r>
      <w:r w:rsidRPr="00C1703F">
        <w:rPr>
          <w:rFonts w:ascii="Times New Roman" w:hAnsi="Times New Roman" w:cs="Times New Roman"/>
          <w:sz w:val="28"/>
          <w:szCs w:val="28"/>
        </w:rPr>
        <w:t>(«Казахстанская правда», 16 июня 2021)</w:t>
      </w:r>
    </w:p>
    <w:p w:rsidR="00AC7D48" w:rsidRPr="00C1703F" w:rsidRDefault="00AC7D48" w:rsidP="00AC7D48">
      <w:pPr>
        <w:spacing w:after="0" w:line="240" w:lineRule="auto"/>
        <w:jc w:val="both"/>
        <w:rPr>
          <w:rFonts w:ascii="Times New Roman" w:hAnsi="Times New Roman" w:cs="Times New Roman"/>
          <w:sz w:val="28"/>
          <w:szCs w:val="28"/>
        </w:rPr>
      </w:pPr>
      <w:r w:rsidRPr="00C1703F">
        <w:rPr>
          <w:rFonts w:ascii="Times New Roman" w:hAnsi="Times New Roman" w:cs="Times New Roman"/>
          <w:sz w:val="28"/>
          <w:szCs w:val="28"/>
        </w:rPr>
        <w:tab/>
        <w:t xml:space="preserve">В основе понимания патриотизма лежит антиномия «свой – чужой». Данный компонент транслируется посредством лексем: </w:t>
      </w:r>
      <w:r w:rsidRPr="00C1703F">
        <w:rPr>
          <w:rFonts w:ascii="Times New Roman" w:hAnsi="Times New Roman" w:cs="Times New Roman"/>
          <w:i/>
          <w:sz w:val="28"/>
          <w:szCs w:val="28"/>
        </w:rPr>
        <w:t>подмена; идеи, навязанные извне; разрушительные</w:t>
      </w:r>
      <w:r w:rsidRPr="00C1703F">
        <w:rPr>
          <w:rFonts w:ascii="Times New Roman" w:hAnsi="Times New Roman" w:cs="Times New Roman"/>
          <w:sz w:val="28"/>
          <w:szCs w:val="28"/>
        </w:rPr>
        <w:t xml:space="preserve"> и др. Отобранные в воздействующих целях лексемы </w:t>
      </w:r>
      <w:r w:rsidRPr="00C1703F">
        <w:rPr>
          <w:rFonts w:ascii="Times New Roman" w:hAnsi="Times New Roman" w:cs="Times New Roman"/>
          <w:i/>
          <w:sz w:val="28"/>
          <w:szCs w:val="28"/>
        </w:rPr>
        <w:t>взаимное уважение, межэтническое согласие, стремление к знаниям</w:t>
      </w:r>
      <w:r w:rsidRPr="00C1703F">
        <w:rPr>
          <w:rFonts w:ascii="Times New Roman" w:hAnsi="Times New Roman" w:cs="Times New Roman"/>
          <w:sz w:val="28"/>
          <w:szCs w:val="28"/>
        </w:rPr>
        <w:t xml:space="preserve"> и др. внушают мысль о важности патриотизма. Картина мира «своя» противопоставляется картине мира «чужая» на основании соответствия / несоответствия системе ценностей.</w:t>
      </w:r>
    </w:p>
    <w:p w:rsidR="005A7728" w:rsidRPr="00C1703F" w:rsidRDefault="0041478C" w:rsidP="00AC7D48">
      <w:pPr>
        <w:spacing w:after="0" w:line="240" w:lineRule="auto"/>
        <w:jc w:val="both"/>
        <w:rPr>
          <w:rFonts w:ascii="Times New Roman" w:hAnsi="Times New Roman" w:cs="Times New Roman"/>
          <w:sz w:val="28"/>
          <w:szCs w:val="28"/>
          <w:lang w:val="kk-KZ"/>
        </w:rPr>
      </w:pPr>
      <w:r w:rsidRPr="00C1703F">
        <w:rPr>
          <w:rFonts w:ascii="Times New Roman" w:hAnsi="Times New Roman" w:cs="Times New Roman"/>
          <w:sz w:val="28"/>
          <w:szCs w:val="28"/>
        </w:rPr>
        <w:tab/>
      </w:r>
      <w:r w:rsidR="001115C2">
        <w:rPr>
          <w:rFonts w:ascii="Times New Roman" w:hAnsi="Times New Roman" w:cs="Times New Roman"/>
          <w:sz w:val="28"/>
          <w:szCs w:val="28"/>
        </w:rPr>
        <w:t>(7</w:t>
      </w:r>
      <w:r w:rsidR="001115C2" w:rsidRPr="001115C2">
        <w:rPr>
          <w:rFonts w:ascii="Times New Roman" w:hAnsi="Times New Roman" w:cs="Times New Roman"/>
          <w:sz w:val="28"/>
          <w:szCs w:val="28"/>
        </w:rPr>
        <w:t>7</w:t>
      </w:r>
      <w:r w:rsidR="00F37C36" w:rsidRPr="00C1703F">
        <w:rPr>
          <w:rFonts w:ascii="Times New Roman" w:hAnsi="Times New Roman" w:cs="Times New Roman"/>
          <w:sz w:val="28"/>
          <w:szCs w:val="28"/>
        </w:rPr>
        <w:t xml:space="preserve">) </w:t>
      </w:r>
      <w:r w:rsidR="005A7728" w:rsidRPr="00C1703F">
        <w:rPr>
          <w:rFonts w:ascii="Times New Roman" w:hAnsi="Times New Roman" w:cs="Times New Roman"/>
          <w:i/>
          <w:sz w:val="28"/>
          <w:szCs w:val="28"/>
          <w:lang w:val="kk-KZ"/>
        </w:rPr>
        <w:t>«</w:t>
      </w:r>
      <w:r w:rsidR="005A7728" w:rsidRPr="00C1703F">
        <w:rPr>
          <w:rStyle w:val="ad"/>
          <w:rFonts w:ascii="Times New Roman" w:hAnsi="Times New Roman" w:cs="Times New Roman"/>
          <w:b w:val="0"/>
          <w:i/>
          <w:sz w:val="28"/>
          <w:szCs w:val="28"/>
          <w:lang w:val="kk-KZ"/>
        </w:rPr>
        <w:t xml:space="preserve">Мәңгілік Ел» идеясын білім беру мен тәрбиелеуде іске асыру тетіктеріне білім беру </w:t>
      </w:r>
      <w:r w:rsidR="005A7728" w:rsidRPr="00C1703F">
        <w:rPr>
          <w:rStyle w:val="ad"/>
          <w:rFonts w:ascii="Times New Roman" w:hAnsi="Times New Roman" w:cs="Times New Roman"/>
          <w:i/>
          <w:sz w:val="28"/>
          <w:szCs w:val="28"/>
          <w:lang w:val="kk-KZ"/>
        </w:rPr>
        <w:t>құндылықтарына</w:t>
      </w:r>
      <w:r w:rsidR="005A7728" w:rsidRPr="00C1703F">
        <w:rPr>
          <w:rStyle w:val="ad"/>
          <w:rFonts w:ascii="Times New Roman" w:hAnsi="Times New Roman" w:cs="Times New Roman"/>
          <w:b w:val="0"/>
          <w:i/>
          <w:sz w:val="28"/>
          <w:szCs w:val="28"/>
          <w:lang w:val="kk-KZ"/>
        </w:rPr>
        <w:t xml:space="preserve"> </w:t>
      </w:r>
      <w:r w:rsidR="005A7728" w:rsidRPr="00C1703F">
        <w:rPr>
          <w:rStyle w:val="ad"/>
          <w:rFonts w:ascii="Times New Roman" w:hAnsi="Times New Roman" w:cs="Times New Roman"/>
          <w:i/>
          <w:sz w:val="28"/>
          <w:szCs w:val="28"/>
          <w:lang w:val="kk-KZ"/>
        </w:rPr>
        <w:t>қазақстандық патриотизм</w:t>
      </w:r>
      <w:r w:rsidR="005A7728" w:rsidRPr="00C1703F">
        <w:rPr>
          <w:rStyle w:val="ad"/>
          <w:rFonts w:ascii="Times New Roman" w:hAnsi="Times New Roman" w:cs="Times New Roman"/>
          <w:b w:val="0"/>
          <w:i/>
          <w:sz w:val="28"/>
          <w:szCs w:val="28"/>
          <w:lang w:val="kk-KZ"/>
        </w:rPr>
        <w:t xml:space="preserve"> және азаматтық жауапкершілікті, ашықтық пен ынтымақтастықты қалыптастыру, өмір бойы білім алу және тағы да басқалар жатады</w:t>
      </w:r>
      <w:r w:rsidR="005A7728" w:rsidRPr="00C1703F">
        <w:rPr>
          <w:rStyle w:val="ad"/>
          <w:rFonts w:ascii="Times New Roman" w:hAnsi="Times New Roman" w:cs="Times New Roman"/>
          <w:b w:val="0"/>
          <w:sz w:val="28"/>
          <w:szCs w:val="28"/>
          <w:lang w:val="kk-KZ"/>
        </w:rPr>
        <w:t xml:space="preserve"> </w:t>
      </w:r>
      <w:r w:rsidR="005A7728" w:rsidRPr="00C1703F">
        <w:rPr>
          <w:rFonts w:ascii="Times New Roman" w:hAnsi="Times New Roman" w:cs="Times New Roman"/>
          <w:sz w:val="28"/>
          <w:szCs w:val="28"/>
          <w:lang w:val="kk-KZ"/>
        </w:rPr>
        <w:t>(«Білімді ел», 11 ақпан 2021)</w:t>
      </w:r>
    </w:p>
    <w:p w:rsidR="0041478C" w:rsidRPr="00C1703F" w:rsidRDefault="005A7728" w:rsidP="00AC7D48">
      <w:pPr>
        <w:spacing w:after="0" w:line="240" w:lineRule="auto"/>
        <w:jc w:val="both"/>
        <w:rPr>
          <w:rFonts w:ascii="Times New Roman" w:hAnsi="Times New Roman" w:cs="Times New Roman"/>
          <w:sz w:val="28"/>
          <w:szCs w:val="28"/>
        </w:rPr>
      </w:pPr>
      <w:r w:rsidRPr="00C1703F">
        <w:rPr>
          <w:sz w:val="28"/>
          <w:szCs w:val="28"/>
          <w:lang w:val="kk-KZ"/>
        </w:rPr>
        <w:tab/>
      </w:r>
      <w:r w:rsidR="001115C2">
        <w:rPr>
          <w:rFonts w:ascii="Times New Roman" w:hAnsi="Times New Roman" w:cs="Times New Roman"/>
          <w:sz w:val="28"/>
          <w:szCs w:val="28"/>
        </w:rPr>
        <w:t>(7</w:t>
      </w:r>
      <w:r w:rsidR="001115C2" w:rsidRPr="001115C2">
        <w:rPr>
          <w:rFonts w:ascii="Times New Roman" w:hAnsi="Times New Roman" w:cs="Times New Roman"/>
          <w:sz w:val="28"/>
          <w:szCs w:val="28"/>
        </w:rPr>
        <w:t>8</w:t>
      </w:r>
      <w:r w:rsidR="00F37C36" w:rsidRPr="00C1703F">
        <w:rPr>
          <w:rFonts w:ascii="Times New Roman" w:hAnsi="Times New Roman" w:cs="Times New Roman"/>
          <w:sz w:val="28"/>
          <w:szCs w:val="28"/>
        </w:rPr>
        <w:t xml:space="preserve">) </w:t>
      </w:r>
      <w:r w:rsidR="0041478C" w:rsidRPr="00C1703F">
        <w:rPr>
          <w:rFonts w:ascii="Times New Roman" w:hAnsi="Times New Roman" w:cs="Times New Roman"/>
          <w:i/>
          <w:sz w:val="28"/>
          <w:szCs w:val="28"/>
        </w:rPr>
        <w:t>Глава государства отметил, что понятие «</w:t>
      </w:r>
      <w:r w:rsidR="0041478C" w:rsidRPr="00C1703F">
        <w:rPr>
          <w:rFonts w:ascii="Times New Roman" w:hAnsi="Times New Roman" w:cs="Times New Roman"/>
          <w:b/>
          <w:i/>
          <w:sz w:val="28"/>
          <w:szCs w:val="28"/>
        </w:rPr>
        <w:t>казахстанский</w:t>
      </w:r>
      <w:r w:rsidR="0041478C" w:rsidRPr="00C1703F">
        <w:rPr>
          <w:rFonts w:ascii="Times New Roman" w:hAnsi="Times New Roman" w:cs="Times New Roman"/>
          <w:i/>
          <w:sz w:val="28"/>
          <w:szCs w:val="28"/>
        </w:rPr>
        <w:t xml:space="preserve"> </w:t>
      </w:r>
      <w:r w:rsidR="0041478C" w:rsidRPr="00C1703F">
        <w:rPr>
          <w:rFonts w:ascii="Times New Roman" w:hAnsi="Times New Roman" w:cs="Times New Roman"/>
          <w:b/>
          <w:i/>
          <w:sz w:val="28"/>
          <w:szCs w:val="28"/>
        </w:rPr>
        <w:t>патриотизм</w:t>
      </w:r>
      <w:r w:rsidR="0041478C" w:rsidRPr="00C1703F">
        <w:rPr>
          <w:rFonts w:ascii="Times New Roman" w:hAnsi="Times New Roman" w:cs="Times New Roman"/>
          <w:i/>
          <w:sz w:val="28"/>
          <w:szCs w:val="28"/>
        </w:rPr>
        <w:t xml:space="preserve">» для всех должно быть национальной </w:t>
      </w:r>
      <w:r w:rsidR="0041478C" w:rsidRPr="00C1703F">
        <w:rPr>
          <w:rFonts w:ascii="Times New Roman" w:hAnsi="Times New Roman" w:cs="Times New Roman"/>
          <w:b/>
          <w:i/>
          <w:sz w:val="28"/>
          <w:szCs w:val="28"/>
        </w:rPr>
        <w:t>ценностью</w:t>
      </w:r>
      <w:r w:rsidR="0041478C" w:rsidRPr="00C1703F">
        <w:rPr>
          <w:rFonts w:ascii="Times New Roman" w:hAnsi="Times New Roman" w:cs="Times New Roman"/>
          <w:i/>
          <w:sz w:val="28"/>
          <w:szCs w:val="28"/>
        </w:rPr>
        <w:t>, вся идеология должна быть направлена на формирование безграничной любви к Родине, и призвал молодежные организации страны поддержать эту благородную инициативу</w:t>
      </w:r>
      <w:r w:rsidR="0041478C" w:rsidRPr="00C1703F">
        <w:rPr>
          <w:rFonts w:ascii="Times New Roman" w:hAnsi="Times New Roman" w:cs="Times New Roman"/>
          <w:sz w:val="28"/>
          <w:szCs w:val="28"/>
        </w:rPr>
        <w:t xml:space="preserve"> («Казахстанская правда», 11 октября 2019)</w:t>
      </w:r>
    </w:p>
    <w:p w:rsidR="00F225F5" w:rsidRPr="00C1703F" w:rsidRDefault="00F225F5" w:rsidP="00AC7D48">
      <w:pPr>
        <w:spacing w:after="0" w:line="240" w:lineRule="auto"/>
        <w:jc w:val="both"/>
        <w:rPr>
          <w:rFonts w:ascii="Times New Roman" w:hAnsi="Times New Roman" w:cs="Times New Roman"/>
          <w:sz w:val="28"/>
          <w:szCs w:val="28"/>
        </w:rPr>
      </w:pPr>
      <w:r w:rsidRPr="00C1703F">
        <w:rPr>
          <w:rFonts w:ascii="Times New Roman" w:hAnsi="Times New Roman" w:cs="Times New Roman"/>
          <w:sz w:val="28"/>
          <w:szCs w:val="28"/>
        </w:rPr>
        <w:tab/>
        <w:t xml:space="preserve">Лексема </w:t>
      </w:r>
      <w:r w:rsidRPr="00C1703F">
        <w:rPr>
          <w:rFonts w:ascii="Times New Roman" w:hAnsi="Times New Roman" w:cs="Times New Roman"/>
          <w:i/>
          <w:sz w:val="28"/>
          <w:szCs w:val="28"/>
        </w:rPr>
        <w:t>патриотизм</w:t>
      </w:r>
      <w:r w:rsidRPr="00C1703F">
        <w:rPr>
          <w:rFonts w:ascii="Times New Roman" w:hAnsi="Times New Roman" w:cs="Times New Roman"/>
          <w:sz w:val="28"/>
          <w:szCs w:val="28"/>
        </w:rPr>
        <w:t xml:space="preserve"> усилена прилагательным</w:t>
      </w:r>
      <w:r w:rsidR="005A7728" w:rsidRPr="00C1703F">
        <w:rPr>
          <w:rFonts w:ascii="Times New Roman" w:hAnsi="Times New Roman" w:cs="Times New Roman"/>
          <w:sz w:val="28"/>
          <w:szCs w:val="28"/>
        </w:rPr>
        <w:t xml:space="preserve">и </w:t>
      </w:r>
      <w:r w:rsidR="005A7728" w:rsidRPr="00C1703F">
        <w:rPr>
          <w:rStyle w:val="ad"/>
          <w:rFonts w:ascii="Times New Roman" w:hAnsi="Times New Roman" w:cs="Times New Roman"/>
          <w:b w:val="0"/>
          <w:i/>
          <w:sz w:val="28"/>
          <w:szCs w:val="28"/>
          <w:lang w:val="kk-KZ"/>
        </w:rPr>
        <w:t>қазақстандық;</w:t>
      </w:r>
      <w:r w:rsidR="005A7728" w:rsidRPr="00C1703F">
        <w:rPr>
          <w:rStyle w:val="ad"/>
          <w:rFonts w:ascii="Times New Roman" w:hAnsi="Times New Roman" w:cs="Times New Roman"/>
          <w:i/>
          <w:sz w:val="28"/>
          <w:szCs w:val="28"/>
          <w:lang w:val="kk-KZ"/>
        </w:rPr>
        <w:t xml:space="preserve"> </w:t>
      </w:r>
      <w:r w:rsidRPr="00C1703F">
        <w:rPr>
          <w:rFonts w:ascii="Times New Roman" w:hAnsi="Times New Roman" w:cs="Times New Roman"/>
          <w:i/>
          <w:sz w:val="28"/>
          <w:szCs w:val="28"/>
        </w:rPr>
        <w:t>казахстанский</w:t>
      </w:r>
      <w:r w:rsidRPr="00C1703F">
        <w:rPr>
          <w:rFonts w:ascii="Times New Roman" w:hAnsi="Times New Roman" w:cs="Times New Roman"/>
          <w:sz w:val="28"/>
          <w:szCs w:val="28"/>
        </w:rPr>
        <w:t>.</w:t>
      </w:r>
    </w:p>
    <w:p w:rsidR="00AC7D48" w:rsidRPr="00C1703F" w:rsidRDefault="00AC7D48" w:rsidP="00AC7D48">
      <w:pPr>
        <w:spacing w:after="0" w:line="240" w:lineRule="auto"/>
        <w:jc w:val="both"/>
        <w:rPr>
          <w:rFonts w:ascii="Times New Roman" w:eastAsia="MinionPro-Regular" w:hAnsi="Times New Roman" w:cs="Times New Roman"/>
          <w:sz w:val="28"/>
          <w:szCs w:val="28"/>
        </w:rPr>
      </w:pPr>
      <w:r w:rsidRPr="00C1703F">
        <w:rPr>
          <w:rFonts w:ascii="Times New Roman" w:hAnsi="Times New Roman" w:cs="Times New Roman"/>
          <w:sz w:val="28"/>
          <w:szCs w:val="28"/>
        </w:rPr>
        <w:tab/>
        <w:t xml:space="preserve">Существует несколько каналов трансляции патриотизма (семья, религия, СМИ и др.). Характеристика </w:t>
      </w:r>
      <w:r w:rsidRPr="00C1703F">
        <w:rPr>
          <w:rFonts w:ascii="Times New Roman" w:eastAsia="MinionPro-Regular" w:hAnsi="Times New Roman" w:cs="Times New Roman"/>
          <w:sz w:val="28"/>
          <w:szCs w:val="28"/>
        </w:rPr>
        <w:sym w:font="Symbol" w:char="F03C"/>
      </w:r>
      <w:r w:rsidRPr="00C1703F">
        <w:rPr>
          <w:rFonts w:ascii="Times New Roman" w:eastAsia="MinionPro-Regular" w:hAnsi="Times New Roman" w:cs="Times New Roman"/>
          <w:sz w:val="28"/>
          <w:szCs w:val="28"/>
        </w:rPr>
        <w:t>патриотизм пропагандируется посредством СМИ, конкурсов, фильмов и т.д.</w:t>
      </w:r>
      <w:r w:rsidRPr="00C1703F">
        <w:rPr>
          <w:rFonts w:ascii="Times New Roman" w:eastAsia="MinionPro-Regular" w:hAnsi="Times New Roman" w:cs="Times New Roman"/>
          <w:sz w:val="28"/>
          <w:szCs w:val="28"/>
        </w:rPr>
        <w:sym w:font="Symbol" w:char="F03E"/>
      </w:r>
      <w:r w:rsidRPr="00C1703F">
        <w:rPr>
          <w:rFonts w:ascii="Times New Roman" w:eastAsia="MinionPro-Regular" w:hAnsi="Times New Roman" w:cs="Times New Roman"/>
          <w:sz w:val="28"/>
          <w:szCs w:val="28"/>
        </w:rPr>
        <w:t xml:space="preserve"> способствует его укреплению и воспитанию у граждан. Показатель частотности употребления этой характеристики составляет 3 (9,6 %) в казахскоязычной и 2 референции (5,8 %) в русскоязычной прессе.</w:t>
      </w:r>
    </w:p>
    <w:p w:rsidR="00AC7D48" w:rsidRPr="00C1703F" w:rsidRDefault="00AC7D48" w:rsidP="00AC7D48">
      <w:pPr>
        <w:spacing w:after="0" w:line="240" w:lineRule="auto"/>
        <w:jc w:val="both"/>
        <w:rPr>
          <w:rFonts w:ascii="Times New Roman" w:hAnsi="Times New Roman" w:cs="Times New Roman"/>
          <w:sz w:val="28"/>
          <w:szCs w:val="28"/>
        </w:rPr>
      </w:pPr>
      <w:r w:rsidRPr="00C1703F">
        <w:rPr>
          <w:rFonts w:ascii="Times New Roman" w:hAnsi="Times New Roman" w:cs="Times New Roman"/>
          <w:sz w:val="28"/>
          <w:szCs w:val="28"/>
        </w:rPr>
        <w:lastRenderedPageBreak/>
        <w:tab/>
        <w:t>(</w:t>
      </w:r>
      <w:r w:rsidR="00F37C36">
        <w:rPr>
          <w:rFonts w:ascii="Times New Roman" w:hAnsi="Times New Roman" w:cs="Times New Roman"/>
          <w:sz w:val="28"/>
          <w:szCs w:val="28"/>
        </w:rPr>
        <w:t>7</w:t>
      </w:r>
      <w:r w:rsidR="001115C2" w:rsidRPr="001115C2">
        <w:rPr>
          <w:rFonts w:ascii="Times New Roman" w:hAnsi="Times New Roman" w:cs="Times New Roman"/>
          <w:sz w:val="28"/>
          <w:szCs w:val="28"/>
        </w:rPr>
        <w:t>9</w:t>
      </w:r>
      <w:r w:rsidRPr="00C1703F">
        <w:rPr>
          <w:rFonts w:ascii="Times New Roman" w:hAnsi="Times New Roman" w:cs="Times New Roman"/>
          <w:sz w:val="28"/>
          <w:szCs w:val="28"/>
        </w:rPr>
        <w:t xml:space="preserve">) </w:t>
      </w:r>
      <w:r w:rsidRPr="00C1703F">
        <w:rPr>
          <w:rFonts w:ascii="Times New Roman" w:hAnsi="Times New Roman" w:cs="Times New Roman"/>
          <w:i/>
          <w:sz w:val="28"/>
          <w:szCs w:val="28"/>
        </w:rPr>
        <w:t xml:space="preserve">Ерлікті дәріптеу, бүгінгі ұрпаққа жеткізу маңызды. Осы орайда Түркістан облысындағы «Балдәурен» республикалық оқу-сауықтыру орталығы филиалында Рейхстагқа Жеңіс туын тіккен, Халық Қаһарманы Рақымжан Қошқарбаевтың ерлігіне құрмет көрсету, есімін ардақтау, жастардың бойына отансүйгіштік құндылықтарды дарыту, патриотизмге тәрбиелеу мақсатында «Рақымжан – Жеңіс сарбазы!» ерлікке тағзым эстафетасы өтті </w:t>
      </w:r>
      <w:r w:rsidRPr="00C1703F">
        <w:rPr>
          <w:rFonts w:ascii="Times New Roman" w:hAnsi="Times New Roman" w:cs="Times New Roman"/>
          <w:sz w:val="28"/>
          <w:szCs w:val="28"/>
        </w:rPr>
        <w:t>(«Егемен Қазақстан», 18 мамыр 2021)</w:t>
      </w:r>
    </w:p>
    <w:p w:rsidR="00AC7D48" w:rsidRPr="00C1703F" w:rsidRDefault="001115C2" w:rsidP="00AC7D48">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b/>
        <w:t>(</w:t>
      </w:r>
      <w:r w:rsidRPr="001115C2">
        <w:rPr>
          <w:rFonts w:ascii="Times New Roman" w:hAnsi="Times New Roman" w:cs="Times New Roman"/>
          <w:sz w:val="28"/>
          <w:szCs w:val="28"/>
        </w:rPr>
        <w:t>80</w:t>
      </w:r>
      <w:r w:rsidR="00AC7D48" w:rsidRPr="00C1703F">
        <w:rPr>
          <w:rFonts w:ascii="Times New Roman" w:hAnsi="Times New Roman" w:cs="Times New Roman"/>
          <w:sz w:val="28"/>
          <w:szCs w:val="28"/>
        </w:rPr>
        <w:t xml:space="preserve">) </w:t>
      </w:r>
      <w:r w:rsidR="00AC7D48" w:rsidRPr="00C1703F">
        <w:rPr>
          <w:rFonts w:ascii="Times New Roman" w:hAnsi="Times New Roman" w:cs="Times New Roman"/>
          <w:i/>
          <w:sz w:val="28"/>
          <w:szCs w:val="28"/>
        </w:rPr>
        <w:t xml:space="preserve">Несмотря на то, что определились лучшие, она считает, что каждая семья-участница стала по-своему победительницей, ведь они хранят и передают главные ценности человечества и на деле доказывают, что нет на свете ничего важнее семьи. – Глядя на тех, кто во главу угла ставит патриотизм, воспитание, образование, духовное богатство и народные традиции, понимаешь, что будущее страны в надежных руках, – отметила Сулушаш Курманбекова </w:t>
      </w:r>
      <w:r w:rsidR="00AC7D48" w:rsidRPr="00C1703F">
        <w:rPr>
          <w:rFonts w:ascii="Times New Roman" w:hAnsi="Times New Roman" w:cs="Times New Roman"/>
          <w:sz w:val="28"/>
          <w:szCs w:val="28"/>
        </w:rPr>
        <w:t>(«Казахстанская правда», 10 июня 2019)</w:t>
      </w:r>
    </w:p>
    <w:p w:rsidR="00AC7D48" w:rsidRPr="00C1703F" w:rsidRDefault="00AC7D48" w:rsidP="00AC7D48">
      <w:pPr>
        <w:spacing w:after="0" w:line="240" w:lineRule="auto"/>
        <w:jc w:val="both"/>
        <w:rPr>
          <w:rFonts w:ascii="Times New Roman" w:eastAsia="MinionPro-Regular" w:hAnsi="Times New Roman" w:cs="Times New Roman"/>
          <w:sz w:val="28"/>
          <w:szCs w:val="28"/>
        </w:rPr>
      </w:pPr>
      <w:r w:rsidRPr="00C1703F">
        <w:rPr>
          <w:rFonts w:ascii="Times New Roman" w:hAnsi="Times New Roman" w:cs="Times New Roman"/>
          <w:sz w:val="28"/>
          <w:szCs w:val="28"/>
        </w:rPr>
        <w:tab/>
        <w:t xml:space="preserve">Текст построен на цитатах, и фразеологизм </w:t>
      </w:r>
      <w:r w:rsidRPr="00C1703F">
        <w:rPr>
          <w:rFonts w:ascii="Times New Roman" w:hAnsi="Times New Roman" w:cs="Times New Roman"/>
          <w:i/>
          <w:sz w:val="28"/>
          <w:szCs w:val="28"/>
        </w:rPr>
        <w:t>ставить во главу угла</w:t>
      </w:r>
      <w:r w:rsidRPr="00C1703F">
        <w:rPr>
          <w:rFonts w:ascii="Times New Roman" w:hAnsi="Times New Roman" w:cs="Times New Roman"/>
          <w:sz w:val="28"/>
          <w:szCs w:val="28"/>
        </w:rPr>
        <w:t>, который становится оценочным стержнем этого текста, добавляет ценности ПАТРИОТИЗМ выразительность. Важность ценност</w:t>
      </w:r>
      <w:r w:rsidR="00DB0C2E" w:rsidRPr="00C1703F">
        <w:rPr>
          <w:rFonts w:ascii="Times New Roman" w:hAnsi="Times New Roman" w:cs="Times New Roman"/>
          <w:sz w:val="28"/>
          <w:szCs w:val="28"/>
        </w:rPr>
        <w:t>ей</w:t>
      </w:r>
      <w:r w:rsidRPr="00C1703F">
        <w:rPr>
          <w:rFonts w:ascii="Times New Roman" w:hAnsi="Times New Roman" w:cs="Times New Roman"/>
          <w:sz w:val="28"/>
          <w:szCs w:val="28"/>
        </w:rPr>
        <w:t xml:space="preserve"> ОТАНСҮЙГІШТІК </w:t>
      </w:r>
      <w:r w:rsidRPr="00C1703F">
        <w:rPr>
          <w:rFonts w:ascii="Times New Roman" w:eastAsia="MinionPro-Regular" w:hAnsi="Times New Roman" w:cs="Times New Roman"/>
          <w:sz w:val="28"/>
          <w:szCs w:val="28"/>
        </w:rPr>
        <w:t xml:space="preserve">/ ПАТРИОТИЗМ передана с помощью предикатной лексики, преимущественно глагольными лексемами и репрезентирована следующими сочетаниями: </w:t>
      </w:r>
      <w:r w:rsidRPr="00C1703F">
        <w:rPr>
          <w:rFonts w:ascii="Times New Roman" w:eastAsia="MinionPro-Regular" w:hAnsi="Times New Roman" w:cs="Times New Roman"/>
          <w:i/>
          <w:sz w:val="28"/>
          <w:szCs w:val="28"/>
        </w:rPr>
        <w:t>отансүйгіштік құндылықтарды дарыту</w:t>
      </w:r>
      <w:r w:rsidR="00F12043" w:rsidRPr="00C1703F">
        <w:rPr>
          <w:rFonts w:ascii="Times New Roman" w:eastAsia="MinionPro-Regular" w:hAnsi="Times New Roman" w:cs="Times New Roman"/>
          <w:i/>
          <w:sz w:val="28"/>
          <w:szCs w:val="28"/>
        </w:rPr>
        <w:t xml:space="preserve"> </w:t>
      </w:r>
      <w:r w:rsidR="00F12043" w:rsidRPr="00C1703F">
        <w:rPr>
          <w:rFonts w:ascii="Times New Roman" w:eastAsia="MinionPro-Regular" w:hAnsi="Times New Roman" w:cs="Times New Roman"/>
          <w:sz w:val="28"/>
          <w:szCs w:val="28"/>
        </w:rPr>
        <w:t>(воспитывать патриотические ценности)</w:t>
      </w:r>
      <w:r w:rsidRPr="00C1703F">
        <w:rPr>
          <w:rFonts w:ascii="Times New Roman" w:eastAsia="MinionPro-Regular" w:hAnsi="Times New Roman" w:cs="Times New Roman"/>
          <w:sz w:val="28"/>
          <w:szCs w:val="28"/>
        </w:rPr>
        <w:t xml:space="preserve">; </w:t>
      </w:r>
      <w:r w:rsidRPr="00C1703F">
        <w:rPr>
          <w:rFonts w:ascii="Times New Roman" w:eastAsia="MinionPro-Regular" w:hAnsi="Times New Roman" w:cs="Times New Roman"/>
          <w:i/>
          <w:sz w:val="28"/>
          <w:szCs w:val="28"/>
        </w:rPr>
        <w:t>патриотизмге тәрбиелеу</w:t>
      </w:r>
      <w:r w:rsidR="00F12043" w:rsidRPr="00C1703F">
        <w:rPr>
          <w:rFonts w:ascii="Times New Roman" w:eastAsia="MinionPro-Regular" w:hAnsi="Times New Roman" w:cs="Times New Roman"/>
          <w:i/>
          <w:sz w:val="28"/>
          <w:szCs w:val="28"/>
        </w:rPr>
        <w:t xml:space="preserve"> </w:t>
      </w:r>
      <w:r w:rsidR="00F12043" w:rsidRPr="00C1703F">
        <w:rPr>
          <w:rFonts w:ascii="Times New Roman" w:eastAsia="MinionPro-Regular" w:hAnsi="Times New Roman" w:cs="Times New Roman"/>
          <w:sz w:val="28"/>
          <w:szCs w:val="28"/>
        </w:rPr>
        <w:t>(воспитывать патриотизму)</w:t>
      </w:r>
      <w:r w:rsidRPr="00C1703F">
        <w:rPr>
          <w:rFonts w:ascii="Times New Roman" w:eastAsia="MinionPro-Regular" w:hAnsi="Times New Roman" w:cs="Times New Roman"/>
          <w:sz w:val="28"/>
          <w:szCs w:val="28"/>
        </w:rPr>
        <w:t xml:space="preserve">; </w:t>
      </w:r>
      <w:r w:rsidRPr="00C1703F">
        <w:rPr>
          <w:rFonts w:ascii="Times New Roman" w:eastAsia="MinionPro-Regular" w:hAnsi="Times New Roman" w:cs="Times New Roman"/>
          <w:i/>
          <w:sz w:val="28"/>
          <w:szCs w:val="28"/>
        </w:rPr>
        <w:t>хранить и передавать главные ценности человечества; ставить патриотизм во главу угла</w:t>
      </w:r>
      <w:r w:rsidR="00393E38" w:rsidRPr="00C1703F">
        <w:rPr>
          <w:rFonts w:ascii="Times New Roman" w:eastAsia="MinionPro-Regular" w:hAnsi="Times New Roman" w:cs="Times New Roman"/>
          <w:sz w:val="28"/>
          <w:szCs w:val="28"/>
        </w:rPr>
        <w:t xml:space="preserve"> и др.</w:t>
      </w:r>
    </w:p>
    <w:p w:rsidR="00AC7D48" w:rsidRPr="00C1703F" w:rsidRDefault="00AC7D48" w:rsidP="00AC7D48">
      <w:pPr>
        <w:spacing w:after="0" w:line="240" w:lineRule="auto"/>
        <w:jc w:val="both"/>
        <w:rPr>
          <w:rFonts w:ascii="Times New Roman" w:eastAsia="MinionPro-Regular" w:hAnsi="Times New Roman" w:cs="Times New Roman"/>
          <w:sz w:val="28"/>
          <w:szCs w:val="28"/>
        </w:rPr>
      </w:pPr>
      <w:r w:rsidRPr="00C1703F">
        <w:rPr>
          <w:rFonts w:ascii="Times New Roman" w:eastAsia="MinionPro-Regular" w:hAnsi="Times New Roman" w:cs="Times New Roman"/>
          <w:sz w:val="28"/>
          <w:szCs w:val="28"/>
        </w:rPr>
        <w:tab/>
        <w:t>Анализ газетного материала показывает, что контекст, в котором упоминается тема патриотизма, чаще всего связан с патриотическим воспитанием. Если система ценностей не подкреплена конкретными ее воплощениями, то существует вероятность того, что она останется простым перечнем декларативных положений. Одним из главных, магистр</w:t>
      </w:r>
      <w:r w:rsidR="007B78F2" w:rsidRPr="00C1703F">
        <w:rPr>
          <w:rFonts w:ascii="Times New Roman" w:eastAsia="MinionPro-Regular" w:hAnsi="Times New Roman" w:cs="Times New Roman"/>
          <w:sz w:val="28"/>
          <w:szCs w:val="28"/>
        </w:rPr>
        <w:t>альных путей воплощения ценностей</w:t>
      </w:r>
      <w:r w:rsidRPr="00C1703F">
        <w:rPr>
          <w:rFonts w:ascii="Times New Roman" w:eastAsia="MinionPro-Regular" w:hAnsi="Times New Roman" w:cs="Times New Roman"/>
          <w:sz w:val="28"/>
          <w:szCs w:val="28"/>
        </w:rPr>
        <w:t xml:space="preserve"> </w:t>
      </w:r>
      <w:r w:rsidRPr="00C1703F">
        <w:rPr>
          <w:rFonts w:ascii="Times New Roman" w:hAnsi="Times New Roman" w:cs="Times New Roman"/>
          <w:sz w:val="28"/>
          <w:szCs w:val="28"/>
        </w:rPr>
        <w:t xml:space="preserve">ОТАНСҮЙГІШТІК </w:t>
      </w:r>
      <w:r w:rsidRPr="00C1703F">
        <w:rPr>
          <w:rFonts w:ascii="Times New Roman" w:eastAsia="MinionPro-Regular" w:hAnsi="Times New Roman" w:cs="Times New Roman"/>
          <w:sz w:val="28"/>
          <w:szCs w:val="28"/>
        </w:rPr>
        <w:t>/ ПАТРИОТИЗМ являются Программы, принимаемые государством, такие как «Рухани жаңғыру», Патриотический акт «Мәңгілік Ел», статья «Семь граней Великой степи» и др., которые базируются на патриотизме. В прессе это отражено в следующих фрагментах-источниках:</w:t>
      </w:r>
    </w:p>
    <w:p w:rsidR="00AC7D48" w:rsidRPr="00C1703F" w:rsidRDefault="00AC7D48" w:rsidP="00AC7D48">
      <w:pPr>
        <w:spacing w:after="0" w:line="240" w:lineRule="auto"/>
        <w:jc w:val="both"/>
        <w:rPr>
          <w:rFonts w:ascii="Times New Roman" w:hAnsi="Times New Roman" w:cs="Times New Roman"/>
          <w:sz w:val="28"/>
          <w:szCs w:val="28"/>
        </w:rPr>
      </w:pPr>
      <w:r w:rsidRPr="00C1703F">
        <w:rPr>
          <w:rFonts w:ascii="Times New Roman" w:hAnsi="Times New Roman" w:cs="Times New Roman"/>
          <w:sz w:val="28"/>
          <w:szCs w:val="28"/>
        </w:rPr>
        <w:tab/>
        <w:t>(</w:t>
      </w:r>
      <w:r w:rsidR="00F37C36">
        <w:rPr>
          <w:rFonts w:ascii="Times New Roman" w:hAnsi="Times New Roman" w:cs="Times New Roman"/>
          <w:sz w:val="28"/>
          <w:szCs w:val="28"/>
        </w:rPr>
        <w:t>8</w:t>
      </w:r>
      <w:r w:rsidR="001115C2" w:rsidRPr="001115C2">
        <w:rPr>
          <w:rFonts w:ascii="Times New Roman" w:hAnsi="Times New Roman" w:cs="Times New Roman"/>
          <w:sz w:val="28"/>
          <w:szCs w:val="28"/>
        </w:rPr>
        <w:t>1</w:t>
      </w:r>
      <w:r w:rsidRPr="00C1703F">
        <w:rPr>
          <w:rFonts w:ascii="Times New Roman" w:hAnsi="Times New Roman" w:cs="Times New Roman"/>
          <w:sz w:val="28"/>
          <w:szCs w:val="28"/>
        </w:rPr>
        <w:t xml:space="preserve">) </w:t>
      </w:r>
      <w:r w:rsidRPr="00C1703F">
        <w:rPr>
          <w:rFonts w:ascii="Times New Roman" w:hAnsi="Times New Roman" w:cs="Times New Roman"/>
          <w:i/>
          <w:sz w:val="28"/>
          <w:szCs w:val="28"/>
        </w:rPr>
        <w:t>Еліміздің тұңғыш Президенті, Елбасы Нұрсұлтан Назарбаевтың «Болашаққа бағдар: Рухани жаңғыру» атты бағдарламалық және «Ұлы даланың жеті қыры» мақалаларындағы тапсырмаларын жүзеге асыру шеңберінде Арқалық қаласында өткен ауыл жастарының «Көктем көркі – қызғалдақ» облыстық форумы жастарды белсенді азаматтық ұстанымды қалыптастыруға және олардың арасында патриоттық құндылықтарды да</w:t>
      </w:r>
      <w:r w:rsidR="00F12043" w:rsidRPr="00C1703F">
        <w:rPr>
          <w:rFonts w:ascii="Times New Roman" w:hAnsi="Times New Roman" w:cs="Times New Roman"/>
          <w:i/>
          <w:sz w:val="28"/>
          <w:szCs w:val="28"/>
        </w:rPr>
        <w:t xml:space="preserve">мытуға жұмылдыруды мақсат етті </w:t>
      </w:r>
      <w:r w:rsidRPr="00C1703F">
        <w:rPr>
          <w:rFonts w:ascii="Times New Roman" w:hAnsi="Times New Roman" w:cs="Times New Roman"/>
          <w:sz w:val="28"/>
          <w:szCs w:val="28"/>
        </w:rPr>
        <w:t>(«Егемен Қазақстан», 04 мамыр 2019)</w:t>
      </w:r>
    </w:p>
    <w:p w:rsidR="00AC7D48" w:rsidRPr="00C1703F" w:rsidRDefault="001115C2" w:rsidP="00AC7D48">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b/>
        <w:t>(</w:t>
      </w:r>
      <w:r w:rsidRPr="001115C2">
        <w:rPr>
          <w:rFonts w:ascii="Times New Roman" w:hAnsi="Times New Roman" w:cs="Times New Roman"/>
          <w:sz w:val="28"/>
          <w:szCs w:val="28"/>
        </w:rPr>
        <w:t>82</w:t>
      </w:r>
      <w:r w:rsidR="00AC7D48" w:rsidRPr="00C1703F">
        <w:rPr>
          <w:rFonts w:ascii="Times New Roman" w:hAnsi="Times New Roman" w:cs="Times New Roman"/>
          <w:sz w:val="28"/>
          <w:szCs w:val="28"/>
        </w:rPr>
        <w:t xml:space="preserve">) </w:t>
      </w:r>
      <w:r w:rsidR="00AC7D48" w:rsidRPr="00C1703F">
        <w:rPr>
          <w:rFonts w:ascii="Times New Roman" w:hAnsi="Times New Roman" w:cs="Times New Roman"/>
          <w:i/>
          <w:sz w:val="28"/>
          <w:szCs w:val="28"/>
        </w:rPr>
        <w:t xml:space="preserve">Следующим Президент затронул вопрос воспитания, назвав его стержнем качественного образования. Он отметил значимость привития детям таких качеств, как патриотизм и готовность прилагать силы для развития своей страны, уважения к своей истории, культуре и традициям, а </w:t>
      </w:r>
      <w:r w:rsidR="00AC7D48" w:rsidRPr="00C1703F">
        <w:rPr>
          <w:rFonts w:ascii="Times New Roman" w:hAnsi="Times New Roman" w:cs="Times New Roman"/>
          <w:i/>
          <w:sz w:val="28"/>
          <w:szCs w:val="28"/>
        </w:rPr>
        <w:lastRenderedPageBreak/>
        <w:t>также отдельно сказал о важности воспитания в молодых людях «экологичного сознания», бережного отношения к природе и окружающей среде. Все эти установки напомнил Глава государства, отражены в программных статьях Елбасы «Рухани жаңғыру» и «Семь граней Великой степи», и педагогам предстоит продвигать эти ценности на всех ступенях образования</w:t>
      </w:r>
      <w:r w:rsidR="00AC7D48" w:rsidRPr="00C1703F">
        <w:rPr>
          <w:rFonts w:ascii="Times New Roman" w:hAnsi="Times New Roman" w:cs="Times New Roman"/>
          <w:sz w:val="28"/>
          <w:szCs w:val="28"/>
        </w:rPr>
        <w:t xml:space="preserve"> («Казахстанская правда», 19 августа 2019)</w:t>
      </w:r>
    </w:p>
    <w:p w:rsidR="00AC7D48" w:rsidRPr="00C1703F" w:rsidRDefault="00AC7D48" w:rsidP="00AC7D48">
      <w:pPr>
        <w:spacing w:after="0" w:line="240" w:lineRule="auto"/>
        <w:jc w:val="both"/>
        <w:rPr>
          <w:rFonts w:ascii="Times New Roman" w:hAnsi="Times New Roman" w:cs="Times New Roman"/>
          <w:sz w:val="28"/>
          <w:szCs w:val="28"/>
        </w:rPr>
      </w:pPr>
      <w:r w:rsidRPr="00C1703F">
        <w:rPr>
          <w:rFonts w:ascii="Times New Roman" w:hAnsi="Times New Roman" w:cs="Times New Roman"/>
          <w:sz w:val="28"/>
          <w:szCs w:val="28"/>
        </w:rPr>
        <w:tab/>
        <w:t>Менее приоритетную позицию при исследовании репрезентации ак</w:t>
      </w:r>
      <w:r w:rsidR="007B78F2" w:rsidRPr="00C1703F">
        <w:rPr>
          <w:rFonts w:ascii="Times New Roman" w:hAnsi="Times New Roman" w:cs="Times New Roman"/>
          <w:sz w:val="28"/>
          <w:szCs w:val="28"/>
        </w:rPr>
        <w:t>сиологической семантики ценностей</w:t>
      </w:r>
      <w:r w:rsidRPr="00C1703F">
        <w:rPr>
          <w:rFonts w:ascii="Times New Roman" w:hAnsi="Times New Roman" w:cs="Times New Roman"/>
          <w:sz w:val="28"/>
          <w:szCs w:val="28"/>
        </w:rPr>
        <w:t xml:space="preserve"> ОТАНСҮЙГІШТІК </w:t>
      </w:r>
      <w:r w:rsidRPr="00C1703F">
        <w:rPr>
          <w:rFonts w:ascii="Times New Roman" w:eastAsia="MinionPro-Regular" w:hAnsi="Times New Roman" w:cs="Times New Roman"/>
          <w:sz w:val="28"/>
          <w:szCs w:val="28"/>
        </w:rPr>
        <w:t xml:space="preserve">/ ПАТРИОТИЗМ занимает характеристика </w:t>
      </w:r>
      <w:r w:rsidRPr="00C1703F">
        <w:rPr>
          <w:rFonts w:ascii="Times New Roman" w:eastAsia="MinionPro-Regular" w:hAnsi="Times New Roman" w:cs="Times New Roman"/>
          <w:sz w:val="28"/>
          <w:szCs w:val="28"/>
        </w:rPr>
        <w:sym w:font="Symbol" w:char="F03C"/>
      </w:r>
      <w:r w:rsidRPr="00C1703F">
        <w:rPr>
          <w:rFonts w:ascii="Times New Roman" w:eastAsia="MinionPro-Regular" w:hAnsi="Times New Roman" w:cs="Times New Roman"/>
          <w:sz w:val="28"/>
          <w:szCs w:val="28"/>
        </w:rPr>
        <w:t>традиционность советского патриотизма проявилась во время Великой Отечественной войны</w:t>
      </w:r>
      <w:r w:rsidRPr="00C1703F">
        <w:rPr>
          <w:rFonts w:ascii="Times New Roman" w:eastAsia="MinionPro-Regular" w:hAnsi="Times New Roman" w:cs="Times New Roman"/>
          <w:sz w:val="28"/>
          <w:szCs w:val="28"/>
        </w:rPr>
        <w:sym w:font="Symbol" w:char="F03E"/>
      </w:r>
      <w:r w:rsidRPr="00C1703F">
        <w:rPr>
          <w:rFonts w:ascii="Times New Roman" w:hAnsi="Times New Roman" w:cs="Times New Roman"/>
          <w:sz w:val="28"/>
          <w:szCs w:val="28"/>
        </w:rPr>
        <w:t>.</w:t>
      </w:r>
    </w:p>
    <w:p w:rsidR="00A40398" w:rsidRPr="00C1703F" w:rsidRDefault="00A40398" w:rsidP="00AC7D48">
      <w:pPr>
        <w:spacing w:after="0" w:line="240" w:lineRule="auto"/>
        <w:jc w:val="both"/>
        <w:rPr>
          <w:rFonts w:ascii="Times New Roman" w:hAnsi="Times New Roman" w:cs="Times New Roman"/>
          <w:sz w:val="28"/>
          <w:szCs w:val="28"/>
        </w:rPr>
      </w:pPr>
      <w:r w:rsidRPr="00C1703F">
        <w:rPr>
          <w:rFonts w:ascii="Times New Roman" w:hAnsi="Times New Roman" w:cs="Times New Roman"/>
          <w:sz w:val="28"/>
          <w:szCs w:val="28"/>
        </w:rPr>
        <w:tab/>
        <w:t>Приметой времени является связь ценност</w:t>
      </w:r>
      <w:r w:rsidR="007B78F2" w:rsidRPr="00C1703F">
        <w:rPr>
          <w:rFonts w:ascii="Times New Roman" w:hAnsi="Times New Roman" w:cs="Times New Roman"/>
          <w:sz w:val="28"/>
          <w:szCs w:val="28"/>
        </w:rPr>
        <w:t>ей</w:t>
      </w:r>
      <w:r w:rsidRPr="00C1703F">
        <w:rPr>
          <w:rFonts w:ascii="Times New Roman" w:hAnsi="Times New Roman" w:cs="Times New Roman"/>
          <w:sz w:val="28"/>
          <w:szCs w:val="28"/>
        </w:rPr>
        <w:t xml:space="preserve"> ОТАНСҮЙГІШТІК </w:t>
      </w:r>
      <w:r w:rsidRPr="00C1703F">
        <w:rPr>
          <w:rFonts w:ascii="Times New Roman" w:eastAsia="MinionPro-Regular" w:hAnsi="Times New Roman" w:cs="Times New Roman"/>
          <w:sz w:val="28"/>
          <w:szCs w:val="28"/>
        </w:rPr>
        <w:t>/ ПАТРИОТИЗМ с Казахстаном, в частности, в плане национальной идентичности ожидаемо воспринимается как казахстанский патриотизм.</w:t>
      </w:r>
    </w:p>
    <w:p w:rsidR="00AC7D48" w:rsidRPr="00C1703F" w:rsidRDefault="00AC7D48" w:rsidP="00AC7D48">
      <w:pPr>
        <w:spacing w:after="0" w:line="240" w:lineRule="auto"/>
        <w:jc w:val="both"/>
        <w:rPr>
          <w:rFonts w:ascii="Times New Roman" w:eastAsia="MinionPro-Regular" w:hAnsi="Times New Roman" w:cs="Times New Roman"/>
          <w:sz w:val="28"/>
          <w:szCs w:val="28"/>
        </w:rPr>
      </w:pPr>
      <w:r w:rsidRPr="00C1703F">
        <w:rPr>
          <w:rFonts w:ascii="Times New Roman" w:hAnsi="Times New Roman" w:cs="Times New Roman"/>
          <w:sz w:val="28"/>
          <w:szCs w:val="28"/>
        </w:rPr>
        <w:tab/>
        <w:t xml:space="preserve">Таким образом, в ходе анализа аксиологической </w:t>
      </w:r>
      <w:r w:rsidR="007B78F2" w:rsidRPr="00C1703F">
        <w:rPr>
          <w:rFonts w:ascii="Times New Roman" w:hAnsi="Times New Roman" w:cs="Times New Roman"/>
          <w:sz w:val="28"/>
          <w:szCs w:val="28"/>
        </w:rPr>
        <w:t>семантики репрезентации ценностей</w:t>
      </w:r>
      <w:r w:rsidRPr="00C1703F">
        <w:rPr>
          <w:rFonts w:ascii="Times New Roman" w:hAnsi="Times New Roman" w:cs="Times New Roman"/>
          <w:sz w:val="28"/>
          <w:szCs w:val="28"/>
        </w:rPr>
        <w:t xml:space="preserve"> ОТАНСҮЙГІШТІК </w:t>
      </w:r>
      <w:r w:rsidRPr="00C1703F">
        <w:rPr>
          <w:rFonts w:ascii="Times New Roman" w:eastAsia="MinionPro-Regular" w:hAnsi="Times New Roman" w:cs="Times New Roman"/>
          <w:sz w:val="28"/>
          <w:szCs w:val="28"/>
        </w:rPr>
        <w:t>/ ПАТРИОТИЗМ нами выявлены некоторые существенные составляющие эт</w:t>
      </w:r>
      <w:r w:rsidR="007B78F2" w:rsidRPr="00C1703F">
        <w:rPr>
          <w:rFonts w:ascii="Times New Roman" w:eastAsia="MinionPro-Regular" w:hAnsi="Times New Roman" w:cs="Times New Roman"/>
          <w:sz w:val="28"/>
          <w:szCs w:val="28"/>
        </w:rPr>
        <w:t>их ценностей</w:t>
      </w:r>
      <w:r w:rsidRPr="00C1703F">
        <w:rPr>
          <w:rFonts w:ascii="Times New Roman" w:eastAsia="MinionPro-Regular" w:hAnsi="Times New Roman" w:cs="Times New Roman"/>
          <w:sz w:val="28"/>
          <w:szCs w:val="28"/>
        </w:rPr>
        <w:t>, к которым можно отнести социальные институты (школа, университет и др.), государственность, система по воспитанию, личная ответственность и т.д. Анализ частотности репрезентации позволяет сделать вывод о приоритетных характеристиках, присущих ценност</w:t>
      </w:r>
      <w:r w:rsidR="007B78F2" w:rsidRPr="00C1703F">
        <w:rPr>
          <w:rFonts w:ascii="Times New Roman" w:eastAsia="MinionPro-Regular" w:hAnsi="Times New Roman" w:cs="Times New Roman"/>
          <w:sz w:val="28"/>
          <w:szCs w:val="28"/>
        </w:rPr>
        <w:t>ям</w:t>
      </w:r>
      <w:r w:rsidRPr="00C1703F">
        <w:rPr>
          <w:rFonts w:ascii="Times New Roman" w:eastAsia="MinionPro-Regular" w:hAnsi="Times New Roman" w:cs="Times New Roman"/>
          <w:sz w:val="28"/>
          <w:szCs w:val="28"/>
        </w:rPr>
        <w:t xml:space="preserve"> </w:t>
      </w:r>
      <w:r w:rsidRPr="00C1703F">
        <w:rPr>
          <w:rFonts w:ascii="Times New Roman" w:hAnsi="Times New Roman" w:cs="Times New Roman"/>
          <w:sz w:val="28"/>
          <w:szCs w:val="28"/>
        </w:rPr>
        <w:t xml:space="preserve">ОТАНСҮЙГІШТІК </w:t>
      </w:r>
      <w:r w:rsidRPr="00C1703F">
        <w:rPr>
          <w:rFonts w:ascii="Times New Roman" w:eastAsia="MinionPro-Regular" w:hAnsi="Times New Roman" w:cs="Times New Roman"/>
          <w:sz w:val="28"/>
          <w:szCs w:val="28"/>
        </w:rPr>
        <w:t xml:space="preserve">/ ПАТРИОТИЗМ в казахско- и русскоязычной прессе. Так, таковыми являются </w:t>
      </w:r>
      <w:r w:rsidRPr="00C1703F">
        <w:rPr>
          <w:rFonts w:ascii="Times New Roman" w:eastAsia="MinionPro-Regular" w:hAnsi="Times New Roman" w:cs="Times New Roman"/>
          <w:sz w:val="28"/>
          <w:szCs w:val="28"/>
        </w:rPr>
        <w:sym w:font="Symbol" w:char="F03C"/>
      </w:r>
      <w:r w:rsidRPr="00C1703F">
        <w:rPr>
          <w:rFonts w:ascii="Times New Roman" w:hAnsi="Times New Roman" w:cs="Times New Roman"/>
          <w:sz w:val="28"/>
          <w:szCs w:val="28"/>
        </w:rPr>
        <w:t xml:space="preserve"> патриотизм занимает важное место в системе ценностей, таких как </w:t>
      </w:r>
      <w:r w:rsidRPr="00C1703F">
        <w:rPr>
          <w:rFonts w:ascii="Times New Roman" w:hAnsi="Times New Roman" w:cs="Times New Roman"/>
          <w:i/>
          <w:sz w:val="28"/>
          <w:szCs w:val="28"/>
        </w:rPr>
        <w:t>общественное согласие, толерантность, единство, добро</w:t>
      </w:r>
      <w:r w:rsidRPr="00C1703F">
        <w:rPr>
          <w:rFonts w:ascii="Times New Roman" w:hAnsi="Times New Roman" w:cs="Times New Roman"/>
          <w:sz w:val="28"/>
          <w:szCs w:val="28"/>
        </w:rPr>
        <w:t xml:space="preserve"> и т.д.</w:t>
      </w:r>
      <w:r w:rsidRPr="00C1703F">
        <w:rPr>
          <w:rFonts w:ascii="Times New Roman" w:eastAsia="MinionPro-Regular" w:hAnsi="Times New Roman" w:cs="Times New Roman"/>
          <w:sz w:val="28"/>
          <w:szCs w:val="28"/>
        </w:rPr>
        <w:sym w:font="Symbol" w:char="F03E"/>
      </w:r>
      <w:r w:rsidRPr="00C1703F">
        <w:rPr>
          <w:rFonts w:ascii="Times New Roman" w:eastAsia="MinionPro-Regular" w:hAnsi="Times New Roman" w:cs="Times New Roman"/>
          <w:sz w:val="28"/>
          <w:szCs w:val="28"/>
        </w:rPr>
        <w:t xml:space="preserve">; </w:t>
      </w:r>
      <w:r w:rsidRPr="00C1703F">
        <w:rPr>
          <w:rFonts w:ascii="Times New Roman" w:eastAsia="MinionPro-Regular" w:hAnsi="Times New Roman" w:cs="Times New Roman"/>
          <w:sz w:val="28"/>
          <w:szCs w:val="28"/>
        </w:rPr>
        <w:sym w:font="Symbol" w:char="F03C"/>
      </w:r>
      <w:r w:rsidRPr="00C1703F">
        <w:rPr>
          <w:rFonts w:ascii="Times New Roman" w:eastAsia="MinionPro-Regular" w:hAnsi="Times New Roman" w:cs="Times New Roman"/>
          <w:sz w:val="28"/>
          <w:szCs w:val="28"/>
        </w:rPr>
        <w:t>политика государства направлена на укрепление патриотизма</w:t>
      </w:r>
      <w:r w:rsidRPr="00C1703F">
        <w:rPr>
          <w:rFonts w:ascii="Times New Roman" w:eastAsia="MinionPro-Regular" w:hAnsi="Times New Roman" w:cs="Times New Roman"/>
          <w:sz w:val="28"/>
          <w:szCs w:val="28"/>
        </w:rPr>
        <w:sym w:font="Symbol" w:char="F03E"/>
      </w:r>
      <w:r w:rsidRPr="00C1703F">
        <w:rPr>
          <w:rFonts w:ascii="Times New Roman" w:eastAsia="MinionPro-Regular" w:hAnsi="Times New Roman" w:cs="Times New Roman"/>
          <w:sz w:val="28"/>
          <w:szCs w:val="28"/>
        </w:rPr>
        <w:t>.</w:t>
      </w:r>
    </w:p>
    <w:p w:rsidR="00160DEF" w:rsidRPr="00C1703F" w:rsidRDefault="00AC7D48" w:rsidP="00160DEF">
      <w:pPr>
        <w:spacing w:after="0" w:line="240" w:lineRule="auto"/>
        <w:jc w:val="both"/>
        <w:rPr>
          <w:rFonts w:ascii="Times New Roman" w:eastAsia="MinionPro-Regular" w:hAnsi="Times New Roman" w:cs="Times New Roman"/>
          <w:sz w:val="28"/>
          <w:szCs w:val="28"/>
        </w:rPr>
      </w:pPr>
      <w:r w:rsidRPr="00C1703F">
        <w:rPr>
          <w:rFonts w:ascii="Times New Roman" w:eastAsia="MinionPro-Regular" w:hAnsi="Times New Roman" w:cs="Times New Roman"/>
          <w:sz w:val="28"/>
          <w:szCs w:val="28"/>
        </w:rPr>
        <w:tab/>
      </w:r>
      <w:r w:rsidR="00160DEF" w:rsidRPr="00C1703F">
        <w:rPr>
          <w:rFonts w:ascii="Times New Roman" w:eastAsia="MinionPro-Regular" w:hAnsi="Times New Roman" w:cs="Times New Roman"/>
          <w:sz w:val="28"/>
          <w:szCs w:val="28"/>
          <w:lang w:val="en-US"/>
        </w:rPr>
        <w:t>SEO</w:t>
      </w:r>
      <w:r w:rsidR="00160DEF" w:rsidRPr="00C1703F">
        <w:rPr>
          <w:rFonts w:ascii="Times New Roman" w:eastAsia="MinionPro-Regular" w:hAnsi="Times New Roman" w:cs="Times New Roman"/>
          <w:sz w:val="28"/>
          <w:szCs w:val="28"/>
        </w:rPr>
        <w:t xml:space="preserve"> анализ ценности </w:t>
      </w:r>
      <w:r w:rsidR="00160DEF" w:rsidRPr="00C1703F">
        <w:rPr>
          <w:rFonts w:ascii="Times New Roman" w:hAnsi="Times New Roman" w:cs="Times New Roman"/>
          <w:sz w:val="28"/>
          <w:szCs w:val="28"/>
        </w:rPr>
        <w:t>ОТАНСҮЙГІШТІК</w:t>
      </w:r>
      <w:r w:rsidR="00160DEF" w:rsidRPr="00C1703F">
        <w:rPr>
          <w:rFonts w:ascii="Times New Roman" w:eastAsia="MinionPro-Regular" w:hAnsi="Times New Roman" w:cs="Times New Roman"/>
          <w:sz w:val="28"/>
          <w:szCs w:val="28"/>
        </w:rPr>
        <w:t xml:space="preserve"> выявил следующее ее семантическое ядро:</w:t>
      </w:r>
    </w:p>
    <w:p w:rsidR="00160DEF" w:rsidRPr="00C1703F" w:rsidRDefault="00160DEF" w:rsidP="00160DEF">
      <w:pPr>
        <w:spacing w:after="0" w:line="240" w:lineRule="auto"/>
        <w:jc w:val="both"/>
        <w:rPr>
          <w:rFonts w:ascii="Times New Roman" w:eastAsia="MinionPro-Regular" w:hAnsi="Times New Roman" w:cs="Times New Roman"/>
          <w:sz w:val="28"/>
          <w:szCs w:val="28"/>
        </w:rPr>
      </w:pPr>
      <w:r w:rsidRPr="00C1703F">
        <w:rPr>
          <w:rFonts w:ascii="Times New Roman" w:eastAsia="MinionPro-Regular" w:hAnsi="Times New Roman" w:cs="Times New Roman"/>
          <w:sz w:val="28"/>
          <w:szCs w:val="28"/>
        </w:rPr>
        <w:tab/>
        <w:t xml:space="preserve">1) имена существительные и частотность их встречаемости: </w:t>
      </w:r>
      <w:r w:rsidRPr="00C1703F">
        <w:rPr>
          <w:rFonts w:ascii="Times New Roman" w:eastAsia="MinionPro-Regular" w:hAnsi="Times New Roman" w:cs="Times New Roman"/>
          <w:i/>
          <w:sz w:val="28"/>
          <w:szCs w:val="28"/>
        </w:rPr>
        <w:t xml:space="preserve">білім </w:t>
      </w:r>
      <w:r w:rsidRPr="00C1703F">
        <w:rPr>
          <w:rFonts w:ascii="Times New Roman" w:eastAsia="MinionPro-Regular" w:hAnsi="Times New Roman" w:cs="Times New Roman"/>
          <w:sz w:val="28"/>
          <w:szCs w:val="28"/>
        </w:rPr>
        <w:t>(образование)</w:t>
      </w:r>
      <w:r w:rsidRPr="00C1703F">
        <w:rPr>
          <w:rFonts w:ascii="Times New Roman" w:eastAsia="MinionPro-Regular" w:hAnsi="Times New Roman" w:cs="Times New Roman"/>
          <w:i/>
          <w:sz w:val="28"/>
          <w:szCs w:val="28"/>
        </w:rPr>
        <w:t xml:space="preserve"> </w:t>
      </w:r>
      <w:r w:rsidRPr="00C1703F">
        <w:rPr>
          <w:rFonts w:ascii="Times New Roman" w:eastAsia="MinionPro-Regular" w:hAnsi="Times New Roman" w:cs="Times New Roman"/>
          <w:sz w:val="28"/>
          <w:szCs w:val="28"/>
        </w:rPr>
        <w:t xml:space="preserve">– 17; </w:t>
      </w:r>
      <w:r w:rsidRPr="00C1703F">
        <w:rPr>
          <w:rFonts w:ascii="Times New Roman" w:eastAsia="MinionPro-Regular" w:hAnsi="Times New Roman" w:cs="Times New Roman"/>
          <w:i/>
          <w:sz w:val="28"/>
          <w:szCs w:val="28"/>
        </w:rPr>
        <w:t xml:space="preserve">құрмет </w:t>
      </w:r>
      <w:r w:rsidRPr="00C1703F">
        <w:rPr>
          <w:rFonts w:ascii="Times New Roman" w:eastAsia="MinionPro-Regular" w:hAnsi="Times New Roman" w:cs="Times New Roman"/>
          <w:sz w:val="28"/>
          <w:szCs w:val="28"/>
        </w:rPr>
        <w:t>(уважение)</w:t>
      </w:r>
      <w:r w:rsidR="00393E38" w:rsidRPr="00C1703F">
        <w:rPr>
          <w:rFonts w:ascii="Times New Roman" w:eastAsia="MinionPro-Regular" w:hAnsi="Times New Roman" w:cs="Times New Roman"/>
          <w:sz w:val="28"/>
          <w:szCs w:val="28"/>
        </w:rPr>
        <w:t xml:space="preserve">, </w:t>
      </w:r>
      <w:r w:rsidR="00393E38" w:rsidRPr="00C1703F">
        <w:rPr>
          <w:rFonts w:ascii="Times New Roman" w:eastAsia="MinionPro-Regular" w:hAnsi="Times New Roman" w:cs="Times New Roman"/>
          <w:i/>
          <w:sz w:val="28"/>
          <w:szCs w:val="28"/>
        </w:rPr>
        <w:t xml:space="preserve">өмір </w:t>
      </w:r>
      <w:r w:rsidR="00393E38" w:rsidRPr="00C1703F">
        <w:rPr>
          <w:rFonts w:ascii="Times New Roman" w:eastAsia="MinionPro-Regular" w:hAnsi="Times New Roman" w:cs="Times New Roman"/>
          <w:sz w:val="28"/>
          <w:szCs w:val="28"/>
        </w:rPr>
        <w:t>(жизнь)</w:t>
      </w:r>
      <w:r w:rsidRPr="00C1703F">
        <w:rPr>
          <w:rFonts w:ascii="Times New Roman" w:eastAsia="MinionPro-Regular" w:hAnsi="Times New Roman" w:cs="Times New Roman"/>
          <w:sz w:val="28"/>
          <w:szCs w:val="28"/>
        </w:rPr>
        <w:t xml:space="preserve"> – 8; </w:t>
      </w:r>
      <w:r w:rsidRPr="00C1703F">
        <w:rPr>
          <w:rFonts w:ascii="Times New Roman" w:eastAsia="MinionPro-Regular" w:hAnsi="Times New Roman" w:cs="Times New Roman"/>
          <w:i/>
          <w:sz w:val="28"/>
          <w:szCs w:val="28"/>
        </w:rPr>
        <w:t xml:space="preserve">жастар </w:t>
      </w:r>
      <w:r w:rsidRPr="00C1703F">
        <w:rPr>
          <w:rFonts w:ascii="Times New Roman" w:eastAsia="MinionPro-Regular" w:hAnsi="Times New Roman" w:cs="Times New Roman"/>
          <w:sz w:val="28"/>
          <w:szCs w:val="28"/>
        </w:rPr>
        <w:t>(молодежь)</w:t>
      </w:r>
      <w:r w:rsidRPr="00C1703F">
        <w:rPr>
          <w:rFonts w:ascii="Times New Roman" w:eastAsia="MinionPro-Regular" w:hAnsi="Times New Roman" w:cs="Times New Roman"/>
          <w:i/>
          <w:sz w:val="28"/>
          <w:szCs w:val="28"/>
        </w:rPr>
        <w:t xml:space="preserve"> </w:t>
      </w:r>
      <w:r w:rsidRPr="00C1703F">
        <w:rPr>
          <w:rFonts w:ascii="Times New Roman" w:eastAsia="MinionPro-Regular" w:hAnsi="Times New Roman" w:cs="Times New Roman"/>
          <w:sz w:val="28"/>
          <w:szCs w:val="28"/>
        </w:rPr>
        <w:t xml:space="preserve">– 5; </w:t>
      </w:r>
      <w:r w:rsidRPr="00C1703F">
        <w:rPr>
          <w:rFonts w:ascii="Times New Roman" w:eastAsia="MinionPro-Regular" w:hAnsi="Times New Roman" w:cs="Times New Roman"/>
          <w:i/>
          <w:sz w:val="28"/>
          <w:szCs w:val="28"/>
        </w:rPr>
        <w:t xml:space="preserve">адалдық </w:t>
      </w:r>
      <w:r w:rsidRPr="00C1703F">
        <w:rPr>
          <w:rFonts w:ascii="Times New Roman" w:eastAsia="MinionPro-Regular" w:hAnsi="Times New Roman" w:cs="Times New Roman"/>
          <w:sz w:val="28"/>
          <w:szCs w:val="28"/>
        </w:rPr>
        <w:t>(честность)</w:t>
      </w:r>
      <w:r w:rsidR="00393E38" w:rsidRPr="00C1703F">
        <w:rPr>
          <w:rFonts w:ascii="Times New Roman" w:eastAsia="MinionPro-Regular" w:hAnsi="Times New Roman" w:cs="Times New Roman"/>
          <w:sz w:val="28"/>
          <w:szCs w:val="28"/>
        </w:rPr>
        <w:t xml:space="preserve">, </w:t>
      </w:r>
      <w:r w:rsidR="00393E38" w:rsidRPr="00C1703F">
        <w:rPr>
          <w:rFonts w:ascii="Times New Roman" w:eastAsia="MinionPro-Regular" w:hAnsi="Times New Roman" w:cs="Times New Roman"/>
          <w:i/>
          <w:sz w:val="28"/>
          <w:szCs w:val="28"/>
        </w:rPr>
        <w:t>адамгершілік</w:t>
      </w:r>
      <w:r w:rsidR="00393E38" w:rsidRPr="00C1703F">
        <w:rPr>
          <w:rFonts w:ascii="Times New Roman" w:eastAsia="MinionPro-Regular" w:hAnsi="Times New Roman" w:cs="Times New Roman"/>
          <w:sz w:val="28"/>
          <w:szCs w:val="28"/>
        </w:rPr>
        <w:t xml:space="preserve"> (гуманность) – 4</w:t>
      </w:r>
      <w:r w:rsidRPr="00C1703F">
        <w:rPr>
          <w:rFonts w:ascii="Times New Roman" w:eastAsia="MinionPro-Regular" w:hAnsi="Times New Roman" w:cs="Times New Roman"/>
          <w:sz w:val="28"/>
          <w:szCs w:val="28"/>
        </w:rPr>
        <w:t xml:space="preserve"> и др.;</w:t>
      </w:r>
    </w:p>
    <w:p w:rsidR="00160DEF" w:rsidRPr="00C1703F" w:rsidRDefault="00160DEF" w:rsidP="00160DEF">
      <w:pPr>
        <w:spacing w:after="0" w:line="240" w:lineRule="auto"/>
        <w:jc w:val="both"/>
        <w:rPr>
          <w:rFonts w:ascii="Times New Roman" w:eastAsia="MinionPro-Regular" w:hAnsi="Times New Roman" w:cs="Times New Roman"/>
          <w:sz w:val="28"/>
          <w:szCs w:val="28"/>
        </w:rPr>
      </w:pPr>
      <w:r w:rsidRPr="00C1703F">
        <w:rPr>
          <w:rFonts w:ascii="Times New Roman" w:eastAsia="MinionPro-Regular" w:hAnsi="Times New Roman" w:cs="Times New Roman"/>
          <w:sz w:val="28"/>
          <w:szCs w:val="28"/>
        </w:rPr>
        <w:tab/>
        <w:t xml:space="preserve">2) имена прилагательные и частотность их встречаемости: </w:t>
      </w:r>
      <w:r w:rsidRPr="00C1703F">
        <w:rPr>
          <w:rFonts w:ascii="Times New Roman" w:eastAsia="MinionPro-Regular" w:hAnsi="Times New Roman" w:cs="Times New Roman"/>
          <w:i/>
          <w:sz w:val="28"/>
          <w:szCs w:val="28"/>
        </w:rPr>
        <w:t xml:space="preserve">ұлттық </w:t>
      </w:r>
      <w:r w:rsidRPr="00C1703F">
        <w:rPr>
          <w:rFonts w:ascii="Times New Roman" w:eastAsia="MinionPro-Regular" w:hAnsi="Times New Roman" w:cs="Times New Roman"/>
          <w:sz w:val="28"/>
          <w:szCs w:val="28"/>
        </w:rPr>
        <w:t>(национальный)</w:t>
      </w:r>
      <w:r w:rsidRPr="00C1703F">
        <w:rPr>
          <w:rFonts w:ascii="Times New Roman" w:eastAsia="MinionPro-Regular" w:hAnsi="Times New Roman" w:cs="Times New Roman"/>
          <w:i/>
          <w:sz w:val="28"/>
          <w:szCs w:val="28"/>
        </w:rPr>
        <w:t xml:space="preserve"> </w:t>
      </w:r>
      <w:r w:rsidRPr="00C1703F">
        <w:rPr>
          <w:rFonts w:ascii="Times New Roman" w:eastAsia="MinionPro-Regular" w:hAnsi="Times New Roman" w:cs="Times New Roman"/>
          <w:sz w:val="28"/>
          <w:szCs w:val="28"/>
        </w:rPr>
        <w:t xml:space="preserve">– 15; </w:t>
      </w:r>
      <w:r w:rsidRPr="00C1703F">
        <w:rPr>
          <w:rFonts w:ascii="Times New Roman" w:eastAsia="MinionPro-Regular" w:hAnsi="Times New Roman" w:cs="Times New Roman"/>
          <w:i/>
          <w:sz w:val="28"/>
          <w:szCs w:val="28"/>
        </w:rPr>
        <w:t xml:space="preserve">қазақстандық </w:t>
      </w:r>
      <w:r w:rsidRPr="00C1703F">
        <w:rPr>
          <w:rFonts w:ascii="Times New Roman" w:eastAsia="MinionPro-Regular" w:hAnsi="Times New Roman" w:cs="Times New Roman"/>
          <w:sz w:val="28"/>
          <w:szCs w:val="28"/>
        </w:rPr>
        <w:t xml:space="preserve">(казахстанский) – 8; </w:t>
      </w:r>
      <w:r w:rsidRPr="00C1703F">
        <w:rPr>
          <w:rFonts w:ascii="Times New Roman" w:eastAsia="MinionPro-Regular" w:hAnsi="Times New Roman" w:cs="Times New Roman"/>
          <w:i/>
          <w:sz w:val="28"/>
          <w:szCs w:val="28"/>
        </w:rPr>
        <w:t xml:space="preserve">жас </w:t>
      </w:r>
      <w:r w:rsidRPr="00C1703F">
        <w:rPr>
          <w:rFonts w:ascii="Times New Roman" w:eastAsia="MinionPro-Regular" w:hAnsi="Times New Roman" w:cs="Times New Roman"/>
          <w:sz w:val="28"/>
          <w:szCs w:val="28"/>
        </w:rPr>
        <w:t>(молодой)</w:t>
      </w:r>
      <w:r w:rsidR="00393E38" w:rsidRPr="00C1703F">
        <w:rPr>
          <w:rFonts w:ascii="Times New Roman" w:eastAsia="MinionPro-Regular" w:hAnsi="Times New Roman" w:cs="Times New Roman"/>
          <w:i/>
          <w:sz w:val="28"/>
          <w:szCs w:val="28"/>
        </w:rPr>
        <w:t xml:space="preserve">, </w:t>
      </w:r>
      <w:r w:rsidRPr="00C1703F">
        <w:rPr>
          <w:rFonts w:ascii="Times New Roman" w:eastAsia="MinionPro-Regular" w:hAnsi="Times New Roman" w:cs="Times New Roman"/>
          <w:i/>
          <w:sz w:val="28"/>
          <w:szCs w:val="28"/>
        </w:rPr>
        <w:t>рухани</w:t>
      </w:r>
      <w:r w:rsidRPr="00C1703F">
        <w:rPr>
          <w:rFonts w:ascii="Times New Roman" w:eastAsia="MinionPro-Regular" w:hAnsi="Times New Roman" w:cs="Times New Roman"/>
          <w:sz w:val="28"/>
          <w:szCs w:val="28"/>
        </w:rPr>
        <w:t xml:space="preserve"> (духовный)</w:t>
      </w:r>
      <w:r w:rsidRPr="00C1703F">
        <w:rPr>
          <w:rFonts w:ascii="Times New Roman" w:eastAsia="MinionPro-Regular" w:hAnsi="Times New Roman" w:cs="Times New Roman"/>
          <w:i/>
          <w:sz w:val="28"/>
          <w:szCs w:val="28"/>
        </w:rPr>
        <w:t xml:space="preserve"> </w:t>
      </w:r>
      <w:r w:rsidRPr="00C1703F">
        <w:rPr>
          <w:rFonts w:ascii="Times New Roman" w:eastAsia="MinionPro-Regular" w:hAnsi="Times New Roman" w:cs="Times New Roman"/>
          <w:sz w:val="28"/>
          <w:szCs w:val="28"/>
        </w:rPr>
        <w:t xml:space="preserve">– 6; </w:t>
      </w:r>
      <w:r w:rsidRPr="00C1703F">
        <w:rPr>
          <w:rFonts w:ascii="Times New Roman" w:eastAsia="MinionPro-Regular" w:hAnsi="Times New Roman" w:cs="Times New Roman"/>
          <w:i/>
          <w:sz w:val="28"/>
          <w:szCs w:val="28"/>
        </w:rPr>
        <w:t xml:space="preserve">азаматтық </w:t>
      </w:r>
      <w:r w:rsidRPr="00C1703F">
        <w:rPr>
          <w:rFonts w:ascii="Times New Roman" w:eastAsia="MinionPro-Regular" w:hAnsi="Times New Roman" w:cs="Times New Roman"/>
          <w:sz w:val="28"/>
          <w:szCs w:val="28"/>
        </w:rPr>
        <w:t>(гражданский)</w:t>
      </w:r>
      <w:r w:rsidR="00393E38" w:rsidRPr="00C1703F">
        <w:rPr>
          <w:rFonts w:ascii="Times New Roman" w:eastAsia="MinionPro-Regular" w:hAnsi="Times New Roman" w:cs="Times New Roman"/>
          <w:sz w:val="28"/>
          <w:szCs w:val="28"/>
        </w:rPr>
        <w:t xml:space="preserve">, </w:t>
      </w:r>
      <w:r w:rsidR="00393E38" w:rsidRPr="00C1703F">
        <w:rPr>
          <w:rFonts w:ascii="Times New Roman" w:eastAsia="MinionPro-Regular" w:hAnsi="Times New Roman" w:cs="Times New Roman"/>
          <w:i/>
          <w:sz w:val="28"/>
          <w:szCs w:val="28"/>
        </w:rPr>
        <w:t>жаңа</w:t>
      </w:r>
      <w:r w:rsidR="00393E38" w:rsidRPr="00C1703F">
        <w:rPr>
          <w:rFonts w:ascii="Times New Roman" w:eastAsia="MinionPro-Regular" w:hAnsi="Times New Roman" w:cs="Times New Roman"/>
          <w:sz w:val="28"/>
          <w:szCs w:val="28"/>
        </w:rPr>
        <w:t xml:space="preserve"> (новый)</w:t>
      </w:r>
      <w:r w:rsidR="00393E38" w:rsidRPr="00C1703F">
        <w:rPr>
          <w:rFonts w:ascii="Times New Roman" w:eastAsia="MinionPro-Regular" w:hAnsi="Times New Roman" w:cs="Times New Roman"/>
          <w:i/>
          <w:sz w:val="28"/>
          <w:szCs w:val="28"/>
        </w:rPr>
        <w:t xml:space="preserve"> </w:t>
      </w:r>
      <w:r w:rsidRPr="00C1703F">
        <w:rPr>
          <w:rFonts w:ascii="Times New Roman" w:eastAsia="MinionPro-Regular" w:hAnsi="Times New Roman" w:cs="Times New Roman"/>
          <w:sz w:val="28"/>
          <w:szCs w:val="28"/>
        </w:rPr>
        <w:t>– 5 и др.;</w:t>
      </w:r>
    </w:p>
    <w:p w:rsidR="00160DEF" w:rsidRPr="00C1703F" w:rsidRDefault="00160DEF" w:rsidP="00160DEF">
      <w:pPr>
        <w:spacing w:after="0" w:line="240" w:lineRule="auto"/>
        <w:jc w:val="both"/>
        <w:rPr>
          <w:rFonts w:ascii="Times New Roman" w:eastAsia="MinionPro-Regular" w:hAnsi="Times New Roman" w:cs="Times New Roman"/>
          <w:sz w:val="28"/>
          <w:szCs w:val="28"/>
        </w:rPr>
      </w:pPr>
      <w:r w:rsidRPr="00C1703F">
        <w:rPr>
          <w:rFonts w:ascii="Times New Roman" w:eastAsia="MinionPro-Regular" w:hAnsi="Times New Roman" w:cs="Times New Roman"/>
          <w:sz w:val="28"/>
          <w:szCs w:val="28"/>
        </w:rPr>
        <w:tab/>
        <w:t xml:space="preserve">3) глагольные предикативы: </w:t>
      </w:r>
      <w:r w:rsidRPr="00C1703F">
        <w:rPr>
          <w:rFonts w:ascii="Times New Roman" w:eastAsia="MinionPro-Regular" w:hAnsi="Times New Roman" w:cs="Times New Roman"/>
          <w:i/>
          <w:sz w:val="28"/>
          <w:szCs w:val="28"/>
        </w:rPr>
        <w:t xml:space="preserve">білім беру </w:t>
      </w:r>
      <w:r w:rsidRPr="00C1703F">
        <w:rPr>
          <w:rFonts w:ascii="Times New Roman" w:eastAsia="MinionPro-Regular" w:hAnsi="Times New Roman" w:cs="Times New Roman"/>
          <w:sz w:val="28"/>
          <w:szCs w:val="28"/>
        </w:rPr>
        <w:t xml:space="preserve">(прививать знания) – 5; </w:t>
      </w:r>
      <w:r w:rsidRPr="00C1703F">
        <w:rPr>
          <w:rFonts w:ascii="Times New Roman" w:eastAsia="MinionPro-Regular" w:hAnsi="Times New Roman" w:cs="Times New Roman"/>
          <w:i/>
          <w:sz w:val="28"/>
          <w:szCs w:val="28"/>
        </w:rPr>
        <w:t>алу</w:t>
      </w:r>
      <w:r w:rsidRPr="00C1703F">
        <w:rPr>
          <w:rFonts w:ascii="Times New Roman" w:eastAsia="MinionPro-Regular" w:hAnsi="Times New Roman" w:cs="Times New Roman"/>
          <w:sz w:val="28"/>
          <w:szCs w:val="28"/>
        </w:rPr>
        <w:t xml:space="preserve"> (получать)</w:t>
      </w:r>
      <w:r w:rsidR="00393E38" w:rsidRPr="00C1703F">
        <w:rPr>
          <w:rFonts w:ascii="Times New Roman" w:eastAsia="MinionPro-Regular" w:hAnsi="Times New Roman" w:cs="Times New Roman"/>
          <w:sz w:val="28"/>
          <w:szCs w:val="28"/>
        </w:rPr>
        <w:t>,</w:t>
      </w:r>
      <w:r w:rsidRPr="00C1703F">
        <w:rPr>
          <w:rFonts w:ascii="Times New Roman" w:eastAsia="MinionPro-Regular" w:hAnsi="Times New Roman" w:cs="Times New Roman"/>
          <w:sz w:val="28"/>
          <w:szCs w:val="28"/>
        </w:rPr>
        <w:t xml:space="preserve"> </w:t>
      </w:r>
      <w:r w:rsidRPr="00C1703F">
        <w:rPr>
          <w:rFonts w:ascii="Times New Roman" w:eastAsia="MinionPro-Regular" w:hAnsi="Times New Roman" w:cs="Times New Roman"/>
          <w:i/>
          <w:sz w:val="28"/>
          <w:szCs w:val="28"/>
        </w:rPr>
        <w:t xml:space="preserve">білім алу </w:t>
      </w:r>
      <w:r w:rsidRPr="00C1703F">
        <w:rPr>
          <w:rFonts w:ascii="Times New Roman" w:eastAsia="MinionPro-Regular" w:hAnsi="Times New Roman" w:cs="Times New Roman"/>
          <w:sz w:val="28"/>
          <w:szCs w:val="28"/>
        </w:rPr>
        <w:t xml:space="preserve">(получать знания) – 4; </w:t>
      </w:r>
      <w:r w:rsidRPr="00C1703F">
        <w:rPr>
          <w:rFonts w:ascii="Times New Roman" w:eastAsia="MinionPro-Regular" w:hAnsi="Times New Roman" w:cs="Times New Roman"/>
          <w:i/>
          <w:sz w:val="28"/>
          <w:szCs w:val="28"/>
        </w:rPr>
        <w:t xml:space="preserve">дәріптеу </w:t>
      </w:r>
      <w:r w:rsidRPr="00C1703F">
        <w:rPr>
          <w:rFonts w:ascii="Times New Roman" w:eastAsia="MinionPro-Regular" w:hAnsi="Times New Roman" w:cs="Times New Roman"/>
          <w:sz w:val="28"/>
          <w:szCs w:val="28"/>
        </w:rPr>
        <w:t>(превозносить)</w:t>
      </w:r>
      <w:r w:rsidR="00393E38" w:rsidRPr="00C1703F">
        <w:rPr>
          <w:rFonts w:ascii="Times New Roman" w:eastAsia="MinionPro-Regular" w:hAnsi="Times New Roman" w:cs="Times New Roman"/>
          <w:sz w:val="28"/>
          <w:szCs w:val="28"/>
        </w:rPr>
        <w:t xml:space="preserve">, </w:t>
      </w:r>
      <w:r w:rsidRPr="00C1703F">
        <w:rPr>
          <w:rFonts w:ascii="Times New Roman" w:eastAsia="MinionPro-Regular" w:hAnsi="Times New Roman" w:cs="Times New Roman"/>
          <w:i/>
          <w:sz w:val="28"/>
          <w:szCs w:val="28"/>
        </w:rPr>
        <w:t xml:space="preserve">тәрбиелеу </w:t>
      </w:r>
      <w:r w:rsidRPr="00C1703F">
        <w:rPr>
          <w:rFonts w:ascii="Times New Roman" w:eastAsia="MinionPro-Regular" w:hAnsi="Times New Roman" w:cs="Times New Roman"/>
          <w:sz w:val="28"/>
          <w:szCs w:val="28"/>
        </w:rPr>
        <w:t>(воспитывать)</w:t>
      </w:r>
      <w:r w:rsidRPr="00C1703F">
        <w:rPr>
          <w:rFonts w:ascii="Times New Roman" w:eastAsia="MinionPro-Regular" w:hAnsi="Times New Roman" w:cs="Times New Roman"/>
          <w:i/>
          <w:sz w:val="28"/>
          <w:szCs w:val="28"/>
        </w:rPr>
        <w:t xml:space="preserve"> </w:t>
      </w:r>
      <w:r w:rsidRPr="00C1703F">
        <w:rPr>
          <w:rFonts w:ascii="Times New Roman" w:eastAsia="MinionPro-Regular" w:hAnsi="Times New Roman" w:cs="Times New Roman"/>
          <w:sz w:val="28"/>
          <w:szCs w:val="28"/>
        </w:rPr>
        <w:t>– 3 и др.</w:t>
      </w:r>
    </w:p>
    <w:p w:rsidR="00AC7D48" w:rsidRPr="00C1703F" w:rsidRDefault="00160DEF" w:rsidP="00160DEF">
      <w:pPr>
        <w:spacing w:after="0" w:line="240" w:lineRule="auto"/>
        <w:jc w:val="both"/>
        <w:rPr>
          <w:rFonts w:ascii="Times New Roman" w:eastAsia="MinionPro-Regular" w:hAnsi="Times New Roman" w:cs="Times New Roman"/>
          <w:sz w:val="28"/>
          <w:szCs w:val="28"/>
        </w:rPr>
      </w:pPr>
      <w:r w:rsidRPr="00C1703F">
        <w:rPr>
          <w:rFonts w:ascii="Times New Roman" w:eastAsia="MinionPro-Regular" w:hAnsi="Times New Roman" w:cs="Times New Roman"/>
          <w:sz w:val="28"/>
          <w:szCs w:val="28"/>
        </w:rPr>
        <w:tab/>
      </w:r>
      <w:r w:rsidR="00AC7D48" w:rsidRPr="00C1703F">
        <w:rPr>
          <w:rFonts w:ascii="Times New Roman" w:eastAsia="MinionPro-Regular" w:hAnsi="Times New Roman" w:cs="Times New Roman"/>
          <w:sz w:val="28"/>
          <w:szCs w:val="28"/>
          <w:lang w:val="en-US"/>
        </w:rPr>
        <w:t>SEO</w:t>
      </w:r>
      <w:r w:rsidR="00AC7D48" w:rsidRPr="00C1703F">
        <w:rPr>
          <w:rFonts w:ascii="Times New Roman" w:eastAsia="MinionPro-Regular" w:hAnsi="Times New Roman" w:cs="Times New Roman"/>
          <w:sz w:val="28"/>
          <w:szCs w:val="28"/>
        </w:rPr>
        <w:t xml:space="preserve"> анализ указывает на то, что ценность ПАТРИОТИЗМ близка к ценности СОГЛАСИЕ и семантическое ядро ценности ПАТРИОТИЗМ составляют:</w:t>
      </w:r>
    </w:p>
    <w:p w:rsidR="00AC7D48" w:rsidRPr="00C1703F" w:rsidRDefault="00AC7D48" w:rsidP="00AC7D48">
      <w:pPr>
        <w:spacing w:after="0" w:line="240" w:lineRule="auto"/>
        <w:jc w:val="both"/>
        <w:rPr>
          <w:rFonts w:ascii="Times New Roman" w:eastAsia="MinionPro-Regular" w:hAnsi="Times New Roman" w:cs="Times New Roman"/>
          <w:sz w:val="28"/>
          <w:szCs w:val="28"/>
        </w:rPr>
      </w:pPr>
      <w:r w:rsidRPr="00C1703F">
        <w:rPr>
          <w:rFonts w:ascii="Times New Roman" w:eastAsia="MinionPro-Regular" w:hAnsi="Times New Roman" w:cs="Times New Roman"/>
          <w:sz w:val="28"/>
          <w:szCs w:val="28"/>
        </w:rPr>
        <w:tab/>
        <w:t xml:space="preserve">1) имена существительные и частотность их встречаемости: </w:t>
      </w:r>
      <w:r w:rsidRPr="00C1703F">
        <w:rPr>
          <w:rFonts w:ascii="Times New Roman" w:eastAsia="MinionPro-Regular" w:hAnsi="Times New Roman" w:cs="Times New Roman"/>
          <w:i/>
          <w:sz w:val="28"/>
          <w:szCs w:val="28"/>
        </w:rPr>
        <w:t xml:space="preserve">страна </w:t>
      </w:r>
      <w:r w:rsidRPr="00C1703F">
        <w:rPr>
          <w:rFonts w:ascii="Times New Roman" w:eastAsia="MinionPro-Regular" w:hAnsi="Times New Roman" w:cs="Times New Roman"/>
          <w:sz w:val="28"/>
          <w:szCs w:val="28"/>
        </w:rPr>
        <w:t xml:space="preserve">– 13; </w:t>
      </w:r>
      <w:r w:rsidRPr="00C1703F">
        <w:rPr>
          <w:rFonts w:ascii="Times New Roman" w:eastAsia="MinionPro-Regular" w:hAnsi="Times New Roman" w:cs="Times New Roman"/>
          <w:i/>
          <w:sz w:val="28"/>
          <w:szCs w:val="28"/>
        </w:rPr>
        <w:t>согласие</w:t>
      </w:r>
      <w:r w:rsidR="00D16428" w:rsidRPr="00C1703F">
        <w:rPr>
          <w:rFonts w:ascii="Times New Roman" w:eastAsia="MinionPro-Regular" w:hAnsi="Times New Roman" w:cs="Times New Roman"/>
          <w:i/>
          <w:sz w:val="28"/>
          <w:szCs w:val="28"/>
        </w:rPr>
        <w:t>,</w:t>
      </w:r>
      <w:r w:rsidRPr="00C1703F">
        <w:rPr>
          <w:rFonts w:ascii="Times New Roman" w:eastAsia="MinionPro-Regular" w:hAnsi="Times New Roman" w:cs="Times New Roman"/>
          <w:sz w:val="28"/>
          <w:szCs w:val="28"/>
        </w:rPr>
        <w:t xml:space="preserve"> </w:t>
      </w:r>
      <w:r w:rsidRPr="00C1703F">
        <w:rPr>
          <w:rFonts w:ascii="Times New Roman" w:eastAsia="MinionPro-Regular" w:hAnsi="Times New Roman" w:cs="Times New Roman"/>
          <w:i/>
          <w:sz w:val="28"/>
          <w:szCs w:val="28"/>
        </w:rPr>
        <w:t xml:space="preserve">уважение </w:t>
      </w:r>
      <w:r w:rsidRPr="00C1703F">
        <w:rPr>
          <w:rFonts w:ascii="Times New Roman" w:eastAsia="MinionPro-Regular" w:hAnsi="Times New Roman" w:cs="Times New Roman"/>
          <w:sz w:val="28"/>
          <w:szCs w:val="28"/>
        </w:rPr>
        <w:t xml:space="preserve">– 8; </w:t>
      </w:r>
      <w:r w:rsidRPr="00C1703F">
        <w:rPr>
          <w:rFonts w:ascii="Times New Roman" w:eastAsia="MinionPro-Regular" w:hAnsi="Times New Roman" w:cs="Times New Roman"/>
          <w:i/>
          <w:sz w:val="28"/>
          <w:szCs w:val="28"/>
        </w:rPr>
        <w:t>государство</w:t>
      </w:r>
      <w:r w:rsidR="00D16428" w:rsidRPr="00C1703F">
        <w:rPr>
          <w:rFonts w:ascii="Times New Roman" w:eastAsia="MinionPro-Regular" w:hAnsi="Times New Roman" w:cs="Times New Roman"/>
          <w:i/>
          <w:sz w:val="28"/>
          <w:szCs w:val="28"/>
        </w:rPr>
        <w:t xml:space="preserve">, </w:t>
      </w:r>
      <w:r w:rsidRPr="00C1703F">
        <w:rPr>
          <w:rFonts w:ascii="Times New Roman" w:eastAsia="MinionPro-Regular" w:hAnsi="Times New Roman" w:cs="Times New Roman"/>
          <w:i/>
          <w:sz w:val="28"/>
          <w:szCs w:val="28"/>
        </w:rPr>
        <w:t>народ</w:t>
      </w:r>
      <w:r w:rsidRPr="00C1703F">
        <w:rPr>
          <w:rFonts w:ascii="Times New Roman" w:eastAsia="MinionPro-Regular" w:hAnsi="Times New Roman" w:cs="Times New Roman"/>
          <w:sz w:val="28"/>
          <w:szCs w:val="28"/>
        </w:rPr>
        <w:t xml:space="preserve"> – 7; </w:t>
      </w:r>
      <w:r w:rsidRPr="00C1703F">
        <w:rPr>
          <w:rFonts w:ascii="Times New Roman" w:eastAsia="MinionPro-Regular" w:hAnsi="Times New Roman" w:cs="Times New Roman"/>
          <w:i/>
          <w:sz w:val="28"/>
          <w:szCs w:val="28"/>
        </w:rPr>
        <w:t>образование</w:t>
      </w:r>
      <w:r w:rsidR="00D16428" w:rsidRPr="00C1703F">
        <w:rPr>
          <w:rFonts w:ascii="Times New Roman" w:eastAsia="MinionPro-Regular" w:hAnsi="Times New Roman" w:cs="Times New Roman"/>
          <w:i/>
          <w:sz w:val="28"/>
          <w:szCs w:val="28"/>
        </w:rPr>
        <w:t>,</w:t>
      </w:r>
      <w:r w:rsidRPr="00C1703F">
        <w:rPr>
          <w:rFonts w:ascii="Times New Roman" w:eastAsia="MinionPro-Regular" w:hAnsi="Times New Roman" w:cs="Times New Roman"/>
          <w:sz w:val="28"/>
          <w:szCs w:val="28"/>
        </w:rPr>
        <w:t xml:space="preserve"> </w:t>
      </w:r>
      <w:r w:rsidRPr="00C1703F">
        <w:rPr>
          <w:rFonts w:ascii="Times New Roman" w:eastAsia="MinionPro-Regular" w:hAnsi="Times New Roman" w:cs="Times New Roman"/>
          <w:i/>
          <w:sz w:val="28"/>
          <w:szCs w:val="28"/>
        </w:rPr>
        <w:t>воспитание</w:t>
      </w:r>
      <w:r w:rsidR="00D16428" w:rsidRPr="00C1703F">
        <w:rPr>
          <w:rFonts w:ascii="Times New Roman" w:eastAsia="MinionPro-Regular" w:hAnsi="Times New Roman" w:cs="Times New Roman"/>
          <w:i/>
          <w:sz w:val="28"/>
          <w:szCs w:val="28"/>
        </w:rPr>
        <w:t xml:space="preserve">, </w:t>
      </w:r>
      <w:r w:rsidRPr="00C1703F">
        <w:rPr>
          <w:rFonts w:ascii="Times New Roman" w:eastAsia="MinionPro-Regular" w:hAnsi="Times New Roman" w:cs="Times New Roman"/>
          <w:i/>
          <w:sz w:val="28"/>
          <w:szCs w:val="28"/>
        </w:rPr>
        <w:t>культура</w:t>
      </w:r>
      <w:r w:rsidR="00D16428" w:rsidRPr="00C1703F">
        <w:rPr>
          <w:rFonts w:ascii="Times New Roman" w:eastAsia="MinionPro-Regular" w:hAnsi="Times New Roman" w:cs="Times New Roman"/>
          <w:i/>
          <w:sz w:val="28"/>
          <w:szCs w:val="28"/>
        </w:rPr>
        <w:t>,</w:t>
      </w:r>
      <w:r w:rsidRPr="00C1703F">
        <w:rPr>
          <w:rFonts w:ascii="Times New Roman" w:eastAsia="MinionPro-Regular" w:hAnsi="Times New Roman" w:cs="Times New Roman"/>
          <w:sz w:val="28"/>
          <w:szCs w:val="28"/>
        </w:rPr>
        <w:t xml:space="preserve"> </w:t>
      </w:r>
      <w:r w:rsidRPr="00C1703F">
        <w:rPr>
          <w:rFonts w:ascii="Times New Roman" w:eastAsia="MinionPro-Regular" w:hAnsi="Times New Roman" w:cs="Times New Roman"/>
          <w:i/>
          <w:sz w:val="28"/>
          <w:szCs w:val="28"/>
        </w:rPr>
        <w:t>независимость</w:t>
      </w:r>
      <w:r w:rsidRPr="00C1703F">
        <w:rPr>
          <w:rFonts w:ascii="Times New Roman" w:eastAsia="MinionPro-Regular" w:hAnsi="Times New Roman" w:cs="Times New Roman"/>
          <w:sz w:val="28"/>
          <w:szCs w:val="28"/>
        </w:rPr>
        <w:t xml:space="preserve"> – 6 и др.;</w:t>
      </w:r>
    </w:p>
    <w:p w:rsidR="00AC7D48" w:rsidRPr="00C1703F" w:rsidRDefault="00AC7D48" w:rsidP="00AC7D48">
      <w:pPr>
        <w:spacing w:after="0" w:line="240" w:lineRule="auto"/>
        <w:jc w:val="both"/>
        <w:rPr>
          <w:rFonts w:ascii="Times New Roman" w:eastAsia="MinionPro-Regular" w:hAnsi="Times New Roman" w:cs="Times New Roman"/>
          <w:sz w:val="28"/>
          <w:szCs w:val="28"/>
        </w:rPr>
      </w:pPr>
      <w:r w:rsidRPr="00C1703F">
        <w:rPr>
          <w:rFonts w:ascii="Times New Roman" w:eastAsia="MinionPro-Regular" w:hAnsi="Times New Roman" w:cs="Times New Roman"/>
          <w:sz w:val="28"/>
          <w:szCs w:val="28"/>
        </w:rPr>
        <w:tab/>
        <w:t xml:space="preserve">2) имена прилагательные и частотность их встречаемости: </w:t>
      </w:r>
      <w:r w:rsidRPr="00C1703F">
        <w:rPr>
          <w:rFonts w:ascii="Times New Roman" w:eastAsia="MinionPro-Regular" w:hAnsi="Times New Roman" w:cs="Times New Roman"/>
          <w:i/>
          <w:sz w:val="28"/>
          <w:szCs w:val="28"/>
        </w:rPr>
        <w:t>важный</w:t>
      </w:r>
      <w:r w:rsidR="00D16428" w:rsidRPr="00C1703F">
        <w:rPr>
          <w:rFonts w:ascii="Times New Roman" w:eastAsia="MinionPro-Regular" w:hAnsi="Times New Roman" w:cs="Times New Roman"/>
          <w:i/>
          <w:sz w:val="28"/>
          <w:szCs w:val="28"/>
        </w:rPr>
        <w:t xml:space="preserve">, </w:t>
      </w:r>
      <w:r w:rsidRPr="00C1703F">
        <w:rPr>
          <w:rFonts w:ascii="Times New Roman" w:eastAsia="MinionPro-Regular" w:hAnsi="Times New Roman" w:cs="Times New Roman"/>
          <w:i/>
          <w:sz w:val="28"/>
          <w:szCs w:val="28"/>
        </w:rPr>
        <w:t>новый</w:t>
      </w:r>
      <w:r w:rsidRPr="00C1703F">
        <w:rPr>
          <w:rFonts w:ascii="Times New Roman" w:eastAsia="MinionPro-Regular" w:hAnsi="Times New Roman" w:cs="Times New Roman"/>
          <w:sz w:val="28"/>
          <w:szCs w:val="28"/>
        </w:rPr>
        <w:t xml:space="preserve"> – 8; </w:t>
      </w:r>
      <w:r w:rsidRPr="00C1703F">
        <w:rPr>
          <w:rFonts w:ascii="Times New Roman" w:eastAsia="MinionPro-Regular" w:hAnsi="Times New Roman" w:cs="Times New Roman"/>
          <w:i/>
          <w:sz w:val="28"/>
          <w:szCs w:val="28"/>
        </w:rPr>
        <w:t xml:space="preserve">духовный </w:t>
      </w:r>
      <w:r w:rsidRPr="00C1703F">
        <w:rPr>
          <w:rFonts w:ascii="Times New Roman" w:eastAsia="MinionPro-Regular" w:hAnsi="Times New Roman" w:cs="Times New Roman"/>
          <w:sz w:val="28"/>
          <w:szCs w:val="28"/>
        </w:rPr>
        <w:t xml:space="preserve">– 7; </w:t>
      </w:r>
      <w:r w:rsidRPr="00C1703F">
        <w:rPr>
          <w:rFonts w:ascii="Times New Roman" w:eastAsia="MinionPro-Regular" w:hAnsi="Times New Roman" w:cs="Times New Roman"/>
          <w:i/>
          <w:sz w:val="28"/>
          <w:szCs w:val="28"/>
        </w:rPr>
        <w:t>казахстанский</w:t>
      </w:r>
      <w:r w:rsidRPr="00C1703F">
        <w:rPr>
          <w:rFonts w:ascii="Times New Roman" w:eastAsia="MinionPro-Regular" w:hAnsi="Times New Roman" w:cs="Times New Roman"/>
          <w:sz w:val="28"/>
          <w:szCs w:val="28"/>
        </w:rPr>
        <w:t xml:space="preserve"> – 6; </w:t>
      </w:r>
      <w:r w:rsidRPr="00C1703F">
        <w:rPr>
          <w:rFonts w:ascii="Times New Roman" w:eastAsia="MinionPro-Regular" w:hAnsi="Times New Roman" w:cs="Times New Roman"/>
          <w:i/>
          <w:sz w:val="28"/>
          <w:szCs w:val="28"/>
        </w:rPr>
        <w:t>национальный</w:t>
      </w:r>
      <w:r w:rsidRPr="00C1703F">
        <w:rPr>
          <w:rFonts w:ascii="Times New Roman" w:eastAsia="MinionPro-Regular" w:hAnsi="Times New Roman" w:cs="Times New Roman"/>
          <w:sz w:val="28"/>
          <w:szCs w:val="28"/>
        </w:rPr>
        <w:t xml:space="preserve"> – 4; </w:t>
      </w:r>
      <w:r w:rsidRPr="00C1703F">
        <w:rPr>
          <w:rFonts w:ascii="Times New Roman" w:eastAsia="MinionPro-Regular" w:hAnsi="Times New Roman" w:cs="Times New Roman"/>
          <w:i/>
          <w:sz w:val="28"/>
          <w:szCs w:val="28"/>
        </w:rPr>
        <w:t>главный</w:t>
      </w:r>
      <w:r w:rsidR="00393E38" w:rsidRPr="00C1703F">
        <w:rPr>
          <w:rFonts w:ascii="Times New Roman" w:eastAsia="MinionPro-Regular" w:hAnsi="Times New Roman" w:cs="Times New Roman"/>
          <w:i/>
          <w:sz w:val="28"/>
          <w:szCs w:val="28"/>
        </w:rPr>
        <w:t>, гражданский</w:t>
      </w:r>
      <w:r w:rsidR="00393E38" w:rsidRPr="00C1703F">
        <w:rPr>
          <w:rFonts w:ascii="Times New Roman" w:eastAsia="MinionPro-Regular" w:hAnsi="Times New Roman" w:cs="Times New Roman"/>
          <w:sz w:val="28"/>
          <w:szCs w:val="28"/>
        </w:rPr>
        <w:t xml:space="preserve"> </w:t>
      </w:r>
      <w:r w:rsidRPr="00C1703F">
        <w:rPr>
          <w:rFonts w:ascii="Times New Roman" w:eastAsia="MinionPro-Regular" w:hAnsi="Times New Roman" w:cs="Times New Roman"/>
          <w:sz w:val="28"/>
          <w:szCs w:val="28"/>
        </w:rPr>
        <w:t>– 3 и др.;</w:t>
      </w:r>
    </w:p>
    <w:p w:rsidR="00AC7D48" w:rsidRPr="00C1703F" w:rsidRDefault="00AC7D48" w:rsidP="00AC7D48">
      <w:pPr>
        <w:spacing w:after="0" w:line="240" w:lineRule="auto"/>
        <w:jc w:val="both"/>
        <w:rPr>
          <w:rFonts w:ascii="Times New Roman" w:eastAsia="MinionPro-Regular" w:hAnsi="Times New Roman" w:cs="Times New Roman"/>
          <w:sz w:val="28"/>
          <w:szCs w:val="28"/>
        </w:rPr>
      </w:pPr>
      <w:r w:rsidRPr="00C1703F">
        <w:rPr>
          <w:rFonts w:ascii="Times New Roman" w:eastAsia="MinionPro-Regular" w:hAnsi="Times New Roman" w:cs="Times New Roman"/>
          <w:sz w:val="28"/>
          <w:szCs w:val="28"/>
        </w:rPr>
        <w:lastRenderedPageBreak/>
        <w:tab/>
        <w:t>3) глагольные предикативы</w:t>
      </w:r>
      <w:r w:rsidR="00160DEF" w:rsidRPr="00C1703F">
        <w:rPr>
          <w:rFonts w:ascii="Times New Roman" w:eastAsia="MinionPro-Regular" w:hAnsi="Times New Roman" w:cs="Times New Roman"/>
          <w:sz w:val="28"/>
          <w:szCs w:val="28"/>
        </w:rPr>
        <w:t>:</w:t>
      </w:r>
      <w:r w:rsidRPr="00C1703F">
        <w:rPr>
          <w:rFonts w:ascii="Times New Roman" w:eastAsia="MinionPro-Regular" w:hAnsi="Times New Roman" w:cs="Times New Roman"/>
          <w:sz w:val="28"/>
          <w:szCs w:val="28"/>
        </w:rPr>
        <w:t xml:space="preserve"> </w:t>
      </w:r>
      <w:r w:rsidRPr="00C1703F">
        <w:rPr>
          <w:rFonts w:ascii="Times New Roman" w:eastAsia="MinionPro-Regular" w:hAnsi="Times New Roman" w:cs="Times New Roman"/>
          <w:i/>
          <w:sz w:val="28"/>
          <w:szCs w:val="28"/>
        </w:rPr>
        <w:t>отметить</w:t>
      </w:r>
      <w:r w:rsidRPr="00C1703F">
        <w:rPr>
          <w:rFonts w:ascii="Times New Roman" w:eastAsia="MinionPro-Regular" w:hAnsi="Times New Roman" w:cs="Times New Roman"/>
          <w:sz w:val="28"/>
          <w:szCs w:val="28"/>
        </w:rPr>
        <w:t xml:space="preserve"> – 13; </w:t>
      </w:r>
      <w:r w:rsidRPr="00C1703F">
        <w:rPr>
          <w:rFonts w:ascii="Times New Roman" w:eastAsia="MinionPro-Regular" w:hAnsi="Times New Roman" w:cs="Times New Roman"/>
          <w:i/>
          <w:sz w:val="28"/>
          <w:szCs w:val="28"/>
        </w:rPr>
        <w:t>развиваться</w:t>
      </w:r>
      <w:r w:rsidRPr="00C1703F">
        <w:rPr>
          <w:rFonts w:ascii="Times New Roman" w:eastAsia="MinionPro-Regular" w:hAnsi="Times New Roman" w:cs="Times New Roman"/>
          <w:sz w:val="28"/>
          <w:szCs w:val="28"/>
        </w:rPr>
        <w:t xml:space="preserve"> – 3; </w:t>
      </w:r>
      <w:r w:rsidRPr="00C1703F">
        <w:rPr>
          <w:rFonts w:ascii="Times New Roman" w:eastAsia="MinionPro-Regular" w:hAnsi="Times New Roman" w:cs="Times New Roman"/>
          <w:i/>
          <w:sz w:val="28"/>
          <w:szCs w:val="28"/>
        </w:rPr>
        <w:t>воплотить</w:t>
      </w:r>
      <w:r w:rsidR="00393E38" w:rsidRPr="00C1703F">
        <w:rPr>
          <w:rFonts w:ascii="Times New Roman" w:eastAsia="MinionPro-Regular" w:hAnsi="Times New Roman" w:cs="Times New Roman"/>
          <w:i/>
          <w:sz w:val="28"/>
          <w:szCs w:val="28"/>
        </w:rPr>
        <w:t>,</w:t>
      </w:r>
      <w:r w:rsidRPr="00C1703F">
        <w:rPr>
          <w:rFonts w:ascii="Times New Roman" w:eastAsia="MinionPro-Regular" w:hAnsi="Times New Roman" w:cs="Times New Roman"/>
          <w:i/>
          <w:sz w:val="28"/>
          <w:szCs w:val="28"/>
        </w:rPr>
        <w:t xml:space="preserve"> </w:t>
      </w:r>
      <w:r w:rsidR="00393E38" w:rsidRPr="00C1703F">
        <w:rPr>
          <w:rFonts w:ascii="Times New Roman" w:eastAsia="MinionPro-Regular" w:hAnsi="Times New Roman" w:cs="Times New Roman"/>
          <w:i/>
          <w:sz w:val="28"/>
          <w:szCs w:val="28"/>
        </w:rPr>
        <w:t>завоевать,</w:t>
      </w:r>
      <w:r w:rsidR="00393E38" w:rsidRPr="00C1703F">
        <w:rPr>
          <w:rFonts w:ascii="Times New Roman" w:eastAsia="MinionPro-Regular" w:hAnsi="Times New Roman" w:cs="Times New Roman"/>
          <w:sz w:val="28"/>
          <w:szCs w:val="28"/>
        </w:rPr>
        <w:t xml:space="preserve"> </w:t>
      </w:r>
      <w:r w:rsidR="00393E38" w:rsidRPr="00C1703F">
        <w:rPr>
          <w:rFonts w:ascii="Times New Roman" w:eastAsia="MinionPro-Regular" w:hAnsi="Times New Roman" w:cs="Times New Roman"/>
          <w:i/>
          <w:sz w:val="28"/>
          <w:szCs w:val="28"/>
        </w:rPr>
        <w:t>основать</w:t>
      </w:r>
      <w:r w:rsidR="00393E38" w:rsidRPr="00C1703F">
        <w:rPr>
          <w:rFonts w:ascii="Times New Roman" w:eastAsia="MinionPro-Regular" w:hAnsi="Times New Roman" w:cs="Times New Roman"/>
          <w:sz w:val="28"/>
          <w:szCs w:val="28"/>
        </w:rPr>
        <w:t xml:space="preserve"> – 2</w:t>
      </w:r>
      <w:r w:rsidRPr="00C1703F">
        <w:rPr>
          <w:rFonts w:ascii="Times New Roman" w:eastAsia="MinionPro-Regular" w:hAnsi="Times New Roman" w:cs="Times New Roman"/>
          <w:sz w:val="28"/>
          <w:szCs w:val="28"/>
        </w:rPr>
        <w:t xml:space="preserve"> и др.</w:t>
      </w:r>
    </w:p>
    <w:p w:rsidR="00BD2EC9" w:rsidRPr="00C1703F" w:rsidRDefault="00681B13" w:rsidP="00BD2EC9">
      <w:pPr>
        <w:spacing w:after="0" w:line="240" w:lineRule="auto"/>
        <w:jc w:val="both"/>
        <w:rPr>
          <w:rFonts w:ascii="Times New Roman" w:eastAsia="MinionPro-Regular" w:hAnsi="Times New Roman" w:cs="Times New Roman"/>
          <w:sz w:val="28"/>
          <w:szCs w:val="28"/>
        </w:rPr>
      </w:pPr>
      <w:r w:rsidRPr="00C1703F">
        <w:rPr>
          <w:rFonts w:ascii="Times New Roman" w:eastAsia="MinionPro-Regular" w:hAnsi="Times New Roman" w:cs="Times New Roman"/>
          <w:sz w:val="28"/>
          <w:szCs w:val="28"/>
        </w:rPr>
        <w:tab/>
        <w:t xml:space="preserve">Лексемы </w:t>
      </w:r>
      <w:r w:rsidRPr="00C1703F">
        <w:rPr>
          <w:rFonts w:ascii="Times New Roman" w:hAnsi="Times New Roman" w:cs="Times New Roman"/>
          <w:sz w:val="28"/>
          <w:szCs w:val="28"/>
        </w:rPr>
        <w:t xml:space="preserve">ОТАНСҮЙГІШТІК </w:t>
      </w:r>
      <w:r w:rsidRPr="00C1703F">
        <w:rPr>
          <w:rFonts w:ascii="Times New Roman" w:eastAsia="MinionPro-Regular" w:hAnsi="Times New Roman" w:cs="Times New Roman"/>
          <w:sz w:val="28"/>
          <w:szCs w:val="28"/>
        </w:rPr>
        <w:t xml:space="preserve">/ ПАТРИОТИЗМ, кроме своего прямого номинативного значения, могут использоваться для выражения </w:t>
      </w:r>
      <w:r w:rsidR="00316CB9" w:rsidRPr="00C1703F">
        <w:rPr>
          <w:rFonts w:ascii="Times New Roman" w:eastAsia="MinionPro-Regular" w:hAnsi="Times New Roman" w:cs="Times New Roman"/>
          <w:sz w:val="28"/>
          <w:szCs w:val="28"/>
        </w:rPr>
        <w:t>идеологических взглядов говорящего, особенно при употреблении в медийном дискурсе с целью речевого воздействия и даже манипуляции.</w:t>
      </w:r>
      <w:r w:rsidR="00BD2EC9" w:rsidRPr="00C1703F">
        <w:rPr>
          <w:rFonts w:ascii="Times New Roman" w:eastAsia="MinionPro-Regular" w:hAnsi="Times New Roman" w:cs="Times New Roman"/>
          <w:sz w:val="28"/>
          <w:szCs w:val="28"/>
        </w:rPr>
        <w:t xml:space="preserve"> </w:t>
      </w:r>
      <w:r w:rsidR="00961931" w:rsidRPr="00C1703F">
        <w:rPr>
          <w:rFonts w:ascii="Times New Roman" w:eastAsia="MinionPro-Regular" w:hAnsi="Times New Roman" w:cs="Times New Roman"/>
          <w:sz w:val="28"/>
          <w:szCs w:val="28"/>
        </w:rPr>
        <w:t xml:space="preserve">В функционировании в качестве идеологемы ценность ПАТРИОТИЗМ в контексте употребления </w:t>
      </w:r>
      <w:r w:rsidR="00961931" w:rsidRPr="00C1703F">
        <w:rPr>
          <w:rFonts w:ascii="Times New Roman" w:eastAsia="MinionPro-Regular" w:hAnsi="Times New Roman" w:cs="Times New Roman"/>
          <w:sz w:val="28"/>
          <w:szCs w:val="28"/>
          <w:lang w:val="en-US"/>
        </w:rPr>
        <w:t>I</w:t>
      </w:r>
      <w:r w:rsidR="00961931" w:rsidRPr="00C1703F">
        <w:rPr>
          <w:rFonts w:ascii="Times New Roman" w:eastAsia="MinionPro-Regular" w:hAnsi="Times New Roman" w:cs="Times New Roman"/>
          <w:sz w:val="28"/>
          <w:szCs w:val="28"/>
        </w:rPr>
        <w:t xml:space="preserve"> лица мн.ч. (</w:t>
      </w:r>
      <w:r w:rsidR="00961931" w:rsidRPr="00C1703F">
        <w:rPr>
          <w:rFonts w:ascii="Times New Roman" w:eastAsia="MinionPro-Regular" w:hAnsi="Times New Roman" w:cs="Times New Roman"/>
          <w:i/>
          <w:sz w:val="28"/>
          <w:szCs w:val="28"/>
        </w:rPr>
        <w:t>мы</w:t>
      </w:r>
      <w:r w:rsidR="00961931" w:rsidRPr="00C1703F">
        <w:rPr>
          <w:rFonts w:ascii="Times New Roman" w:eastAsia="MinionPro-Regular" w:hAnsi="Times New Roman" w:cs="Times New Roman"/>
          <w:sz w:val="28"/>
          <w:szCs w:val="28"/>
        </w:rPr>
        <w:t>) актуализует положительные субъективно-оценочные смыслы</w:t>
      </w:r>
      <w:r w:rsidR="00BD2EC9" w:rsidRPr="00C1703F">
        <w:rPr>
          <w:rFonts w:ascii="Times New Roman" w:eastAsia="MinionPro-Regular" w:hAnsi="Times New Roman" w:cs="Times New Roman"/>
          <w:sz w:val="28"/>
          <w:szCs w:val="28"/>
        </w:rPr>
        <w:t>, которые адресаты должны облигаторно разделять вместе с говорящим.</w:t>
      </w:r>
    </w:p>
    <w:p w:rsidR="00491E24" w:rsidRPr="00C1703F" w:rsidRDefault="00BD2EC9" w:rsidP="00491E24">
      <w:pPr>
        <w:spacing w:after="0" w:line="240" w:lineRule="auto"/>
        <w:jc w:val="both"/>
        <w:rPr>
          <w:rFonts w:ascii="Times New Roman" w:eastAsia="Times New Roman" w:hAnsi="Times New Roman" w:cs="Times New Roman"/>
          <w:sz w:val="28"/>
          <w:szCs w:val="28"/>
        </w:rPr>
      </w:pPr>
      <w:r w:rsidRPr="00C1703F">
        <w:rPr>
          <w:rFonts w:ascii="Times New Roman" w:eastAsia="MinionPro-Regular" w:hAnsi="Times New Roman" w:cs="Times New Roman"/>
          <w:sz w:val="28"/>
          <w:szCs w:val="28"/>
        </w:rPr>
        <w:tab/>
      </w:r>
      <w:r w:rsidR="00F37C36">
        <w:rPr>
          <w:rFonts w:ascii="Times New Roman" w:hAnsi="Times New Roman" w:cs="Times New Roman"/>
          <w:sz w:val="28"/>
          <w:szCs w:val="28"/>
        </w:rPr>
        <w:t>(8</w:t>
      </w:r>
      <w:r w:rsidR="001115C2" w:rsidRPr="001115C2">
        <w:rPr>
          <w:rFonts w:ascii="Times New Roman" w:hAnsi="Times New Roman" w:cs="Times New Roman"/>
          <w:sz w:val="28"/>
          <w:szCs w:val="28"/>
        </w:rPr>
        <w:t>3</w:t>
      </w:r>
      <w:r w:rsidR="00F37C36" w:rsidRPr="00C1703F">
        <w:rPr>
          <w:rFonts w:ascii="Times New Roman" w:hAnsi="Times New Roman" w:cs="Times New Roman"/>
          <w:sz w:val="28"/>
          <w:szCs w:val="28"/>
        </w:rPr>
        <w:t xml:space="preserve">) </w:t>
      </w:r>
      <w:r w:rsidRPr="00C1703F">
        <w:rPr>
          <w:rFonts w:ascii="Times New Roman" w:hAnsi="Times New Roman" w:cs="Times New Roman"/>
          <w:i/>
          <w:sz w:val="28"/>
          <w:szCs w:val="28"/>
        </w:rPr>
        <w:t xml:space="preserve">Духовной основой любого общества является опора на традиционные </w:t>
      </w:r>
      <w:r w:rsidRPr="00C1703F">
        <w:rPr>
          <w:rFonts w:ascii="Times New Roman" w:hAnsi="Times New Roman" w:cs="Times New Roman"/>
          <w:b/>
          <w:i/>
          <w:sz w:val="28"/>
          <w:szCs w:val="28"/>
        </w:rPr>
        <w:t>ценности</w:t>
      </w:r>
      <w:r w:rsidRPr="00C1703F">
        <w:rPr>
          <w:rFonts w:ascii="Times New Roman" w:hAnsi="Times New Roman" w:cs="Times New Roman"/>
          <w:i/>
          <w:sz w:val="28"/>
          <w:szCs w:val="28"/>
        </w:rPr>
        <w:t xml:space="preserve">: уважение к языку и культуре, нравственность, семья, связь поколений, </w:t>
      </w:r>
      <w:r w:rsidRPr="00C1703F">
        <w:rPr>
          <w:rFonts w:ascii="Times New Roman" w:hAnsi="Times New Roman" w:cs="Times New Roman"/>
          <w:b/>
          <w:i/>
          <w:sz w:val="28"/>
          <w:szCs w:val="28"/>
        </w:rPr>
        <w:t>патриотизм</w:t>
      </w:r>
      <w:r w:rsidRPr="00C1703F">
        <w:rPr>
          <w:rFonts w:ascii="Times New Roman" w:hAnsi="Times New Roman" w:cs="Times New Roman"/>
          <w:i/>
          <w:sz w:val="28"/>
          <w:szCs w:val="28"/>
        </w:rPr>
        <w:t xml:space="preserve"> и толерантность. </w:t>
      </w:r>
      <w:r w:rsidRPr="00C1703F">
        <w:rPr>
          <w:rFonts w:ascii="Times New Roman" w:hAnsi="Times New Roman" w:cs="Times New Roman"/>
          <w:b/>
          <w:i/>
          <w:sz w:val="28"/>
          <w:szCs w:val="28"/>
        </w:rPr>
        <w:t>Мы должны</w:t>
      </w:r>
      <w:r w:rsidRPr="00C1703F">
        <w:rPr>
          <w:rFonts w:ascii="Times New Roman" w:hAnsi="Times New Roman" w:cs="Times New Roman"/>
          <w:i/>
          <w:sz w:val="28"/>
          <w:szCs w:val="28"/>
        </w:rPr>
        <w:t xml:space="preserve"> вдохновляться истинным </w:t>
      </w:r>
      <w:r w:rsidRPr="00C1703F">
        <w:rPr>
          <w:rFonts w:ascii="Times New Roman" w:hAnsi="Times New Roman" w:cs="Times New Roman"/>
          <w:b/>
          <w:i/>
          <w:sz w:val="28"/>
          <w:szCs w:val="28"/>
        </w:rPr>
        <w:t>патриотизмом</w:t>
      </w:r>
      <w:r w:rsidRPr="00C1703F">
        <w:rPr>
          <w:rFonts w:ascii="Times New Roman" w:hAnsi="Times New Roman" w:cs="Times New Roman"/>
          <w:i/>
          <w:sz w:val="28"/>
          <w:szCs w:val="28"/>
        </w:rPr>
        <w:t xml:space="preserve"> и вместе работать над укреплением нашей священной Независимости</w:t>
      </w:r>
      <w:r w:rsidRPr="00C1703F">
        <w:rPr>
          <w:rFonts w:ascii="Times New Roman" w:hAnsi="Times New Roman" w:cs="Times New Roman"/>
          <w:sz w:val="28"/>
          <w:szCs w:val="28"/>
        </w:rPr>
        <w:t xml:space="preserve"> </w:t>
      </w:r>
      <w:r w:rsidRPr="00C1703F">
        <w:rPr>
          <w:rFonts w:ascii="Times New Roman" w:eastAsia="Times New Roman" w:hAnsi="Times New Roman" w:cs="Times New Roman"/>
          <w:sz w:val="28"/>
          <w:szCs w:val="28"/>
        </w:rPr>
        <w:t>(</w:t>
      </w:r>
      <w:r w:rsidRPr="00C1703F">
        <w:rPr>
          <w:rFonts w:ascii="Times New Roman" w:hAnsi="Times New Roman" w:cs="Times New Roman"/>
          <w:sz w:val="28"/>
          <w:szCs w:val="28"/>
        </w:rPr>
        <w:t>«Казахстанская правда», 14 января 2021</w:t>
      </w:r>
      <w:r w:rsidRPr="00C1703F">
        <w:rPr>
          <w:rFonts w:ascii="Times New Roman" w:eastAsia="Times New Roman" w:hAnsi="Times New Roman" w:cs="Times New Roman"/>
          <w:sz w:val="28"/>
          <w:szCs w:val="28"/>
        </w:rPr>
        <w:t>)</w:t>
      </w:r>
    </w:p>
    <w:p w:rsidR="00491E24" w:rsidRPr="00C1703F" w:rsidRDefault="00491E24" w:rsidP="00491E24">
      <w:pPr>
        <w:spacing w:after="0" w:line="240" w:lineRule="auto"/>
        <w:jc w:val="both"/>
        <w:rPr>
          <w:rFonts w:ascii="Times New Roman" w:eastAsia="Times New Roman" w:hAnsi="Times New Roman" w:cs="Times New Roman"/>
          <w:sz w:val="28"/>
          <w:szCs w:val="28"/>
          <w:lang w:val="kk-KZ"/>
        </w:rPr>
      </w:pPr>
      <w:r w:rsidRPr="00C1703F">
        <w:rPr>
          <w:rFonts w:ascii="Times New Roman" w:eastAsia="Times New Roman" w:hAnsi="Times New Roman" w:cs="Times New Roman"/>
          <w:sz w:val="28"/>
          <w:szCs w:val="28"/>
        </w:rPr>
        <w:tab/>
      </w:r>
      <w:r w:rsidR="00F37C36">
        <w:rPr>
          <w:rFonts w:ascii="Times New Roman" w:hAnsi="Times New Roman" w:cs="Times New Roman"/>
          <w:sz w:val="28"/>
          <w:szCs w:val="28"/>
        </w:rPr>
        <w:t>(8</w:t>
      </w:r>
      <w:r w:rsidR="001115C2" w:rsidRPr="001115C2">
        <w:rPr>
          <w:rFonts w:ascii="Times New Roman" w:hAnsi="Times New Roman" w:cs="Times New Roman"/>
          <w:sz w:val="28"/>
          <w:szCs w:val="28"/>
        </w:rPr>
        <w:t>4</w:t>
      </w:r>
      <w:r w:rsidR="00F37C36" w:rsidRPr="00C1703F">
        <w:rPr>
          <w:rFonts w:ascii="Times New Roman" w:hAnsi="Times New Roman" w:cs="Times New Roman"/>
          <w:sz w:val="28"/>
          <w:szCs w:val="28"/>
        </w:rPr>
        <w:t xml:space="preserve">) </w:t>
      </w:r>
      <w:r w:rsidRPr="00C1703F">
        <w:rPr>
          <w:rFonts w:ascii="Times New Roman" w:hAnsi="Times New Roman" w:cs="Times New Roman"/>
          <w:i/>
          <w:sz w:val="28"/>
          <w:szCs w:val="28"/>
          <w:lang w:val="kk-KZ"/>
        </w:rPr>
        <w:t xml:space="preserve">Рухани байлық, </w:t>
      </w:r>
      <w:r w:rsidRPr="00C1703F">
        <w:rPr>
          <w:rFonts w:ascii="Times New Roman" w:hAnsi="Times New Roman" w:cs="Times New Roman"/>
          <w:b/>
          <w:i/>
          <w:sz w:val="28"/>
          <w:szCs w:val="28"/>
          <w:lang w:val="kk-KZ"/>
        </w:rPr>
        <w:t>патриотизм құндылығы</w:t>
      </w:r>
      <w:r w:rsidRPr="00C1703F">
        <w:rPr>
          <w:rFonts w:ascii="Times New Roman" w:hAnsi="Times New Roman" w:cs="Times New Roman"/>
          <w:i/>
          <w:sz w:val="28"/>
          <w:szCs w:val="28"/>
          <w:lang w:val="kk-KZ"/>
        </w:rPr>
        <w:t>, мемлекеттік тілді дамыту – елдің жетістікке жетуінің кепілі. Егер азаматтарымызды Отанға деген махаббат, тарих пен ата-баба мұрасына құрмет, тұлғалық дамуға ұмтылыс және айналасындағы жандарға жанашырлық қасиеттері жұмылдыратын болса, еліміз кез келген қиындықты еңсеріп, алда тұрған мақсаттарға еркін қол жеткізеді</w:t>
      </w:r>
      <w:r w:rsidRPr="00C1703F">
        <w:rPr>
          <w:rFonts w:ascii="Times New Roman" w:hAnsi="Times New Roman" w:cs="Times New Roman"/>
          <w:sz w:val="28"/>
          <w:szCs w:val="28"/>
          <w:lang w:val="kk-KZ"/>
        </w:rPr>
        <w:t xml:space="preserve"> («Егемен Қазақстан», 12 маусым 2020)</w:t>
      </w:r>
    </w:p>
    <w:p w:rsidR="00BD2EC9" w:rsidRPr="00C1703F" w:rsidRDefault="00CA6416" w:rsidP="00AC7D48">
      <w:pPr>
        <w:spacing w:after="0" w:line="240" w:lineRule="auto"/>
        <w:jc w:val="both"/>
        <w:rPr>
          <w:rFonts w:ascii="Times New Roman" w:eastAsia="MinionPro-Regular" w:hAnsi="Times New Roman" w:cs="Times New Roman"/>
          <w:sz w:val="28"/>
          <w:szCs w:val="28"/>
        </w:rPr>
      </w:pPr>
      <w:r w:rsidRPr="00C1703F">
        <w:rPr>
          <w:rFonts w:ascii="Times New Roman" w:eastAsia="MinionPro-Regular" w:hAnsi="Times New Roman" w:cs="Times New Roman"/>
          <w:sz w:val="28"/>
          <w:szCs w:val="28"/>
          <w:lang w:val="kk-KZ"/>
        </w:rPr>
        <w:tab/>
      </w:r>
      <w:r w:rsidRPr="00C1703F">
        <w:rPr>
          <w:rFonts w:ascii="Times New Roman" w:eastAsia="MinionPro-Regular" w:hAnsi="Times New Roman" w:cs="Times New Roman"/>
          <w:sz w:val="28"/>
          <w:szCs w:val="28"/>
        </w:rPr>
        <w:t xml:space="preserve">В </w:t>
      </w:r>
      <w:r w:rsidR="00491E24" w:rsidRPr="00C1703F">
        <w:rPr>
          <w:rFonts w:ascii="Times New Roman" w:eastAsia="MinionPro-Regular" w:hAnsi="Times New Roman" w:cs="Times New Roman"/>
          <w:sz w:val="28"/>
          <w:szCs w:val="28"/>
        </w:rPr>
        <w:t xml:space="preserve">этих </w:t>
      </w:r>
      <w:r w:rsidRPr="00C1703F">
        <w:rPr>
          <w:rFonts w:ascii="Times New Roman" w:eastAsia="MinionPro-Regular" w:hAnsi="Times New Roman" w:cs="Times New Roman"/>
          <w:sz w:val="28"/>
          <w:szCs w:val="28"/>
        </w:rPr>
        <w:t xml:space="preserve">примерах </w:t>
      </w:r>
      <w:r w:rsidR="00D20CFB" w:rsidRPr="00C1703F">
        <w:rPr>
          <w:rFonts w:ascii="Times New Roman" w:eastAsia="MinionPro-Regular" w:hAnsi="Times New Roman" w:cs="Times New Roman"/>
          <w:sz w:val="28"/>
          <w:szCs w:val="28"/>
        </w:rPr>
        <w:t xml:space="preserve">эксплицируются такие позитивно-оценочные составляющие ценности ПАТРИОТИЗМ, как </w:t>
      </w:r>
      <w:r w:rsidR="00491E24" w:rsidRPr="00C1703F">
        <w:rPr>
          <w:rFonts w:ascii="Times New Roman" w:hAnsi="Times New Roman" w:cs="Times New Roman"/>
          <w:i/>
          <w:sz w:val="28"/>
          <w:szCs w:val="28"/>
          <w:lang w:val="kk-KZ"/>
        </w:rPr>
        <w:t>Отанға деген махаббат, тарих пен ата-баба мұрасына құрмет,</w:t>
      </w:r>
      <w:r w:rsidR="00491E24" w:rsidRPr="00C1703F">
        <w:rPr>
          <w:rFonts w:ascii="Times New Roman" w:eastAsia="MinionPro-Regular" w:hAnsi="Times New Roman" w:cs="Times New Roman"/>
          <w:i/>
          <w:sz w:val="28"/>
          <w:szCs w:val="28"/>
        </w:rPr>
        <w:t xml:space="preserve"> </w:t>
      </w:r>
      <w:r w:rsidR="00D20CFB" w:rsidRPr="00C1703F">
        <w:rPr>
          <w:rFonts w:ascii="Times New Roman" w:eastAsia="MinionPro-Regular" w:hAnsi="Times New Roman" w:cs="Times New Roman"/>
          <w:i/>
          <w:sz w:val="28"/>
          <w:szCs w:val="28"/>
        </w:rPr>
        <w:t>любовь к Родине</w:t>
      </w:r>
      <w:r w:rsidR="00DC46C7" w:rsidRPr="00C1703F">
        <w:rPr>
          <w:rFonts w:ascii="Times New Roman" w:eastAsia="MinionPro-Regular" w:hAnsi="Times New Roman" w:cs="Times New Roman"/>
          <w:i/>
          <w:sz w:val="28"/>
          <w:szCs w:val="28"/>
        </w:rPr>
        <w:t>, гордость своим языком, культурой, толерантностью</w:t>
      </w:r>
      <w:r w:rsidR="00DC46C7" w:rsidRPr="00C1703F">
        <w:rPr>
          <w:rFonts w:ascii="Times New Roman" w:eastAsia="MinionPro-Regular" w:hAnsi="Times New Roman" w:cs="Times New Roman"/>
          <w:sz w:val="28"/>
          <w:szCs w:val="28"/>
        </w:rPr>
        <w:t xml:space="preserve"> и др.</w:t>
      </w:r>
      <w:r w:rsidR="001E4ACD" w:rsidRPr="00C1703F">
        <w:rPr>
          <w:rFonts w:ascii="Times New Roman" w:eastAsia="MinionPro-Regular" w:hAnsi="Times New Roman" w:cs="Times New Roman"/>
          <w:sz w:val="28"/>
          <w:szCs w:val="28"/>
        </w:rPr>
        <w:t xml:space="preserve"> Особое эмоциональное переживание своей принадлежности к стране, языку, традициям и др.</w:t>
      </w:r>
    </w:p>
    <w:p w:rsidR="000A4E62" w:rsidRPr="00C1703F" w:rsidRDefault="000A4E62" w:rsidP="00F37C36">
      <w:pPr>
        <w:shd w:val="clear" w:color="auto" w:fill="FFFFFF"/>
        <w:spacing w:after="0" w:line="240" w:lineRule="auto"/>
        <w:jc w:val="both"/>
        <w:rPr>
          <w:rFonts w:ascii="Times New Roman" w:eastAsia="Times New Roman" w:hAnsi="Times New Roman" w:cs="Times New Roman"/>
          <w:i/>
          <w:sz w:val="28"/>
          <w:szCs w:val="28"/>
        </w:rPr>
      </w:pPr>
      <w:r w:rsidRPr="00C1703F">
        <w:rPr>
          <w:rFonts w:ascii="Times New Roman" w:eastAsia="Times New Roman" w:hAnsi="Times New Roman" w:cs="Times New Roman"/>
          <w:i/>
          <w:sz w:val="28"/>
          <w:szCs w:val="28"/>
        </w:rPr>
        <w:tab/>
      </w:r>
      <w:r w:rsidRPr="00C1703F">
        <w:rPr>
          <w:rFonts w:ascii="Times New Roman" w:eastAsia="Times New Roman" w:hAnsi="Times New Roman" w:cs="Times New Roman"/>
          <w:sz w:val="28"/>
          <w:szCs w:val="28"/>
        </w:rPr>
        <w:t xml:space="preserve">Каждый человек испытывает </w:t>
      </w:r>
      <w:r w:rsidRPr="00C1703F">
        <w:rPr>
          <w:rFonts w:ascii="Times New Roman" w:hAnsi="Times New Roman" w:cs="Times New Roman"/>
          <w:sz w:val="28"/>
          <w:szCs w:val="28"/>
          <w:shd w:val="clear" w:color="auto" w:fill="FFFFFF"/>
        </w:rPr>
        <w:t>к своей Родине особое трепе</w:t>
      </w:r>
      <w:r w:rsidR="00F37C36">
        <w:rPr>
          <w:rFonts w:ascii="Times New Roman" w:hAnsi="Times New Roman" w:cs="Times New Roman"/>
          <w:sz w:val="28"/>
          <w:szCs w:val="28"/>
          <w:shd w:val="clear" w:color="auto" w:fill="FFFFFF"/>
        </w:rPr>
        <w:t xml:space="preserve">тное чувство, поэтому ценность </w:t>
      </w:r>
      <w:r w:rsidRPr="00C1703F">
        <w:rPr>
          <w:rFonts w:ascii="Times New Roman" w:hAnsi="Times New Roman" w:cs="Times New Roman"/>
          <w:sz w:val="28"/>
          <w:szCs w:val="28"/>
          <w:shd w:val="clear" w:color="auto" w:fill="FFFFFF"/>
        </w:rPr>
        <w:t xml:space="preserve">ПАТРИОТИЗМ является основным для паремиологической системы как казахского, так и русского языков. </w:t>
      </w:r>
      <w:r w:rsidRPr="00C1703F">
        <w:rPr>
          <w:rFonts w:ascii="Times New Roman" w:eastAsia="Times New Roman" w:hAnsi="Times New Roman" w:cs="Times New Roman"/>
          <w:i/>
          <w:sz w:val="28"/>
          <w:szCs w:val="28"/>
        </w:rPr>
        <w:t xml:space="preserve">Туған жердей жер болмас, туған елдей ел болмас. Туған жердің күні де ыстық, түні де ыстық. </w:t>
      </w:r>
      <w:r w:rsidRPr="00C1703F">
        <w:rPr>
          <w:rFonts w:ascii="Times New Roman" w:eastAsia="Times New Roman" w:hAnsi="Times New Roman" w:cs="Times New Roman"/>
          <w:i/>
          <w:color w:val="000000"/>
          <w:sz w:val="28"/>
          <w:szCs w:val="28"/>
        </w:rPr>
        <w:t>За Родину, за честь – хоть голову снесть. Родина – мать, умей за нее постоять. Нет в мире краше Родины нашей.</w:t>
      </w:r>
    </w:p>
    <w:p w:rsidR="00AC7D48" w:rsidRPr="00C1703F" w:rsidRDefault="0041478C" w:rsidP="00F37C36">
      <w:pPr>
        <w:spacing w:after="0" w:line="240" w:lineRule="auto"/>
        <w:jc w:val="both"/>
        <w:rPr>
          <w:rFonts w:ascii="Times New Roman" w:eastAsia="MinionPro-Regular" w:hAnsi="Times New Roman" w:cs="Times New Roman"/>
          <w:sz w:val="28"/>
          <w:szCs w:val="28"/>
        </w:rPr>
      </w:pPr>
      <w:r w:rsidRPr="00C1703F">
        <w:rPr>
          <w:rFonts w:ascii="Times New Roman" w:eastAsia="MinionPro-Regular" w:hAnsi="Times New Roman" w:cs="Times New Roman"/>
          <w:sz w:val="28"/>
          <w:szCs w:val="28"/>
        </w:rPr>
        <w:tab/>
      </w:r>
      <w:r w:rsidR="00AC7D48" w:rsidRPr="00C1703F">
        <w:rPr>
          <w:rFonts w:ascii="Times New Roman" w:eastAsia="MinionPro-Regular" w:hAnsi="Times New Roman" w:cs="Times New Roman"/>
          <w:sz w:val="28"/>
          <w:szCs w:val="28"/>
        </w:rPr>
        <w:t>При рассмотрении соотношения встречаемости ценност</w:t>
      </w:r>
      <w:r w:rsidR="007B78F2" w:rsidRPr="00C1703F">
        <w:rPr>
          <w:rFonts w:ascii="Times New Roman" w:eastAsia="MinionPro-Regular" w:hAnsi="Times New Roman" w:cs="Times New Roman"/>
          <w:sz w:val="28"/>
          <w:szCs w:val="28"/>
        </w:rPr>
        <w:t>ей</w:t>
      </w:r>
      <w:r w:rsidR="00AC7D48" w:rsidRPr="00C1703F">
        <w:rPr>
          <w:rFonts w:ascii="Times New Roman" w:eastAsia="MinionPro-Regular" w:hAnsi="Times New Roman" w:cs="Times New Roman"/>
          <w:sz w:val="28"/>
          <w:szCs w:val="28"/>
        </w:rPr>
        <w:t xml:space="preserve"> </w:t>
      </w:r>
      <w:r w:rsidR="00AC7D48" w:rsidRPr="00C1703F">
        <w:rPr>
          <w:rFonts w:ascii="Times New Roman" w:hAnsi="Times New Roman" w:cs="Times New Roman"/>
          <w:sz w:val="28"/>
          <w:szCs w:val="28"/>
        </w:rPr>
        <w:t xml:space="preserve">ОТАНСҮЙГІШТІК </w:t>
      </w:r>
      <w:r w:rsidR="00AC7D48" w:rsidRPr="00C1703F">
        <w:rPr>
          <w:rFonts w:ascii="Times New Roman" w:eastAsia="MinionPro-Regular" w:hAnsi="Times New Roman" w:cs="Times New Roman"/>
          <w:sz w:val="28"/>
          <w:szCs w:val="28"/>
        </w:rPr>
        <w:t>/ ПАТРИОТИЗМ в газетах, можно наблюдать, что контексты, содержащие тему патриотизма, в казахскоязычной прессе в газете «Егемен Қазақстан» составляют 55 %, в то время как в русскоязычной прессе эта тема значительно превалирует в газете «Казахстанская правда» (85 %).</w:t>
      </w:r>
    </w:p>
    <w:p w:rsidR="00AC7D48" w:rsidRPr="00C1703F" w:rsidRDefault="009845CF" w:rsidP="00AC7D48">
      <w:pPr>
        <w:spacing w:after="0" w:line="240" w:lineRule="auto"/>
        <w:jc w:val="both"/>
        <w:rPr>
          <w:rFonts w:ascii="Times New Roman" w:eastAsia="MinionPro-Regular" w:hAnsi="Times New Roman" w:cs="Times New Roman"/>
          <w:sz w:val="28"/>
          <w:szCs w:val="28"/>
        </w:rPr>
      </w:pPr>
      <w:r w:rsidRPr="00C1703F">
        <w:rPr>
          <w:rFonts w:ascii="Times New Roman" w:eastAsia="MinionPro-Regular" w:hAnsi="Times New Roman" w:cs="Times New Roman"/>
          <w:sz w:val="28"/>
          <w:szCs w:val="28"/>
        </w:rPr>
        <w:tab/>
      </w:r>
      <w:r w:rsidR="00600AC6" w:rsidRPr="00C1703F">
        <w:rPr>
          <w:rFonts w:ascii="Times New Roman" w:eastAsia="MinionPro-Regular" w:hAnsi="Times New Roman" w:cs="Times New Roman"/>
          <w:sz w:val="28"/>
          <w:szCs w:val="28"/>
        </w:rPr>
        <w:tab/>
      </w:r>
      <w:r w:rsidR="00AC7D48" w:rsidRPr="00C1703F">
        <w:rPr>
          <w:rFonts w:ascii="Times New Roman" w:eastAsia="MinionPro-Regular" w:hAnsi="Times New Roman" w:cs="Times New Roman"/>
          <w:sz w:val="28"/>
          <w:szCs w:val="28"/>
        </w:rPr>
        <w:tab/>
      </w:r>
    </w:p>
    <w:p w:rsidR="00AC7D48" w:rsidRPr="00C1703F" w:rsidRDefault="00AC7D48" w:rsidP="00EE0875">
      <w:pPr>
        <w:spacing w:after="0" w:line="240" w:lineRule="auto"/>
        <w:jc w:val="center"/>
        <w:rPr>
          <w:rFonts w:ascii="Times New Roman" w:eastAsia="MinionPro-Regular" w:hAnsi="Times New Roman" w:cs="Times New Roman"/>
          <w:b/>
          <w:sz w:val="28"/>
          <w:szCs w:val="28"/>
        </w:rPr>
      </w:pPr>
      <w:r w:rsidRPr="00C1703F">
        <w:rPr>
          <w:rFonts w:ascii="Times New Roman" w:eastAsia="MinionPro-Regular" w:hAnsi="Times New Roman" w:cs="Times New Roman"/>
          <w:b/>
          <w:sz w:val="28"/>
          <w:szCs w:val="28"/>
        </w:rPr>
        <w:t>2.2 Ассоциативный эксперимент «Ценности глазами казахстанцев»</w:t>
      </w:r>
    </w:p>
    <w:p w:rsidR="00775FDF" w:rsidRPr="00C1703F" w:rsidRDefault="00775FDF" w:rsidP="00EE0875">
      <w:pPr>
        <w:spacing w:after="0" w:line="240" w:lineRule="auto"/>
        <w:jc w:val="center"/>
        <w:rPr>
          <w:rFonts w:ascii="Times New Roman" w:eastAsia="MinionPro-Regular" w:hAnsi="Times New Roman" w:cs="Times New Roman"/>
          <w:b/>
          <w:sz w:val="28"/>
          <w:szCs w:val="28"/>
        </w:rPr>
      </w:pPr>
    </w:p>
    <w:p w:rsidR="00AC7D48" w:rsidRPr="00C1703F" w:rsidRDefault="00AC7D48" w:rsidP="00AC7D48">
      <w:pPr>
        <w:spacing w:after="0" w:line="240" w:lineRule="auto"/>
        <w:jc w:val="both"/>
        <w:rPr>
          <w:rFonts w:ascii="Times New Roman" w:hAnsi="Times New Roman" w:cs="Times New Roman"/>
          <w:sz w:val="28"/>
          <w:szCs w:val="28"/>
        </w:rPr>
      </w:pPr>
      <w:r w:rsidRPr="00C1703F">
        <w:rPr>
          <w:rFonts w:ascii="Times New Roman" w:hAnsi="Times New Roman" w:cs="Times New Roman"/>
          <w:sz w:val="28"/>
          <w:szCs w:val="28"/>
        </w:rPr>
        <w:tab/>
        <w:t>В определении «лестницы ценностей» в картине мира человека эффективным способом является ассоциативный эксперимент. Теория и практика проведения ассоциативного эксперимента именно в лингвистике разработана такими учеными, как Ч. Осгуд, А.А. Залевская, Ю.Н. Караулов, Н.В. Уфимцева, Р.М. Фрумкина, Н.В. Дмитрюк и др.</w:t>
      </w:r>
    </w:p>
    <w:p w:rsidR="00AC7D48" w:rsidRPr="00C1703F" w:rsidRDefault="00AC7D48" w:rsidP="00AC7D48">
      <w:pPr>
        <w:spacing w:after="0" w:line="240" w:lineRule="auto"/>
        <w:jc w:val="both"/>
        <w:rPr>
          <w:rFonts w:ascii="Times New Roman" w:hAnsi="Times New Roman" w:cs="Times New Roman"/>
          <w:sz w:val="28"/>
          <w:szCs w:val="28"/>
        </w:rPr>
      </w:pPr>
      <w:r w:rsidRPr="00C1703F">
        <w:rPr>
          <w:rFonts w:ascii="Times New Roman" w:hAnsi="Times New Roman" w:cs="Times New Roman"/>
          <w:sz w:val="28"/>
          <w:szCs w:val="28"/>
        </w:rPr>
        <w:lastRenderedPageBreak/>
        <w:tab/>
        <w:t>Ассоциативный эксперимент проводится с целью получения первых возникающих ассоциаций и реакций на слова-стимулы от испытуемых. Обычно различают три вида ассоциативных экспериментов:</w:t>
      </w:r>
    </w:p>
    <w:p w:rsidR="00AC7D48" w:rsidRPr="00C1703F" w:rsidRDefault="00AC7D48" w:rsidP="00AC7D48">
      <w:pPr>
        <w:spacing w:after="0" w:line="240" w:lineRule="auto"/>
        <w:jc w:val="both"/>
        <w:rPr>
          <w:rFonts w:ascii="Times New Roman" w:hAnsi="Times New Roman" w:cs="Times New Roman"/>
          <w:sz w:val="28"/>
          <w:szCs w:val="28"/>
        </w:rPr>
      </w:pPr>
      <w:r w:rsidRPr="00C1703F">
        <w:rPr>
          <w:rFonts w:ascii="Times New Roman" w:hAnsi="Times New Roman" w:cs="Times New Roman"/>
          <w:sz w:val="28"/>
          <w:szCs w:val="28"/>
        </w:rPr>
        <w:tab/>
        <w:t xml:space="preserve">1) свободный ассоциативный эксперимент, в котором испытуемому предлагают ответить словом – </w:t>
      </w:r>
      <w:r w:rsidRPr="00C1703F">
        <w:rPr>
          <w:rFonts w:ascii="Times New Roman" w:hAnsi="Times New Roman" w:cs="Times New Roman"/>
          <w:sz w:val="28"/>
          <w:szCs w:val="28"/>
          <w:lang w:val="en-US"/>
        </w:rPr>
        <w:t>R</w:t>
      </w:r>
      <w:r w:rsidRPr="00C1703F">
        <w:rPr>
          <w:rFonts w:ascii="Times New Roman" w:hAnsi="Times New Roman" w:cs="Times New Roman"/>
          <w:sz w:val="28"/>
          <w:szCs w:val="28"/>
        </w:rPr>
        <w:t xml:space="preserve">, первым пришедшим в голову при предъявлении слова-стимула – </w:t>
      </w:r>
      <w:r w:rsidRPr="00C1703F">
        <w:rPr>
          <w:rFonts w:ascii="Times New Roman" w:hAnsi="Times New Roman" w:cs="Times New Roman"/>
          <w:sz w:val="28"/>
          <w:szCs w:val="28"/>
          <w:lang w:val="en-US"/>
        </w:rPr>
        <w:t>S</w:t>
      </w:r>
      <w:r w:rsidRPr="00C1703F">
        <w:rPr>
          <w:rFonts w:ascii="Times New Roman" w:hAnsi="Times New Roman" w:cs="Times New Roman"/>
          <w:sz w:val="28"/>
          <w:szCs w:val="28"/>
        </w:rPr>
        <w:t>, при этом им не дается никаких ограничений;</w:t>
      </w:r>
    </w:p>
    <w:p w:rsidR="00AC7D48" w:rsidRPr="00C1703F" w:rsidRDefault="00AC7D48" w:rsidP="00AC7D48">
      <w:pPr>
        <w:spacing w:after="0" w:line="240" w:lineRule="auto"/>
        <w:jc w:val="both"/>
        <w:rPr>
          <w:rFonts w:ascii="Times New Roman" w:hAnsi="Times New Roman" w:cs="Times New Roman"/>
          <w:sz w:val="28"/>
          <w:szCs w:val="28"/>
        </w:rPr>
      </w:pPr>
      <w:r w:rsidRPr="00C1703F">
        <w:rPr>
          <w:rFonts w:ascii="Times New Roman" w:hAnsi="Times New Roman" w:cs="Times New Roman"/>
          <w:sz w:val="28"/>
          <w:szCs w:val="28"/>
        </w:rPr>
        <w:tab/>
        <w:t xml:space="preserve">2) направленный ассоциативный экспериментатор некоторым образом ограничивает выбор предполагаемого слова </w:t>
      </w:r>
      <w:r w:rsidRPr="00C1703F">
        <w:rPr>
          <w:rFonts w:ascii="Times New Roman" w:hAnsi="Times New Roman" w:cs="Times New Roman"/>
          <w:sz w:val="28"/>
          <w:szCs w:val="28"/>
          <w:lang w:val="en-US"/>
        </w:rPr>
        <w:t>R</w:t>
      </w:r>
      <w:r w:rsidRPr="00C1703F">
        <w:rPr>
          <w:rFonts w:ascii="Times New Roman" w:hAnsi="Times New Roman" w:cs="Times New Roman"/>
          <w:sz w:val="28"/>
          <w:szCs w:val="28"/>
        </w:rPr>
        <w:t>, накладывая определенные ограничения (например, отвечать только существительными и т.д.);</w:t>
      </w:r>
    </w:p>
    <w:p w:rsidR="00AC7D48" w:rsidRPr="00C1703F" w:rsidRDefault="00AC7D48" w:rsidP="00AC7D48">
      <w:pPr>
        <w:spacing w:after="0" w:line="240" w:lineRule="auto"/>
        <w:jc w:val="both"/>
        <w:rPr>
          <w:rFonts w:ascii="Times New Roman" w:hAnsi="Times New Roman" w:cs="Times New Roman"/>
          <w:sz w:val="28"/>
          <w:szCs w:val="28"/>
        </w:rPr>
      </w:pPr>
      <w:r w:rsidRPr="00C1703F">
        <w:rPr>
          <w:rFonts w:ascii="Times New Roman" w:hAnsi="Times New Roman" w:cs="Times New Roman"/>
          <w:sz w:val="28"/>
          <w:szCs w:val="28"/>
        </w:rPr>
        <w:tab/>
        <w:t xml:space="preserve">3) цепочечный ассоциативный эксперимент, в котором испытуемому предлагают ответить любым количеством слов – </w:t>
      </w:r>
      <w:r w:rsidRPr="00C1703F">
        <w:rPr>
          <w:rFonts w:ascii="Times New Roman" w:hAnsi="Times New Roman" w:cs="Times New Roman"/>
          <w:sz w:val="28"/>
          <w:szCs w:val="28"/>
          <w:lang w:val="en-US"/>
        </w:rPr>
        <w:t>Ri</w:t>
      </w:r>
      <w:r w:rsidRPr="00C1703F">
        <w:rPr>
          <w:rFonts w:ascii="Times New Roman" w:hAnsi="Times New Roman" w:cs="Times New Roman"/>
          <w:sz w:val="28"/>
          <w:szCs w:val="28"/>
        </w:rPr>
        <w:t xml:space="preserve">, первыми пришедшими в голову при предъявлении слова-стимула – </w:t>
      </w:r>
      <w:r w:rsidRPr="00C1703F">
        <w:rPr>
          <w:rFonts w:ascii="Times New Roman" w:hAnsi="Times New Roman" w:cs="Times New Roman"/>
          <w:sz w:val="28"/>
          <w:szCs w:val="28"/>
          <w:lang w:val="en-US"/>
        </w:rPr>
        <w:t>S</w:t>
      </w:r>
      <w:r w:rsidRPr="00C1703F">
        <w:rPr>
          <w:rFonts w:ascii="Times New Roman" w:hAnsi="Times New Roman" w:cs="Times New Roman"/>
          <w:sz w:val="28"/>
          <w:szCs w:val="28"/>
        </w:rPr>
        <w:t>, ничем не ограничивая ни формальные, ни семантические особенности слов [</w:t>
      </w:r>
      <w:r w:rsidR="003B2FC3" w:rsidRPr="00C1703F">
        <w:rPr>
          <w:rFonts w:ascii="Times New Roman" w:hAnsi="Times New Roman" w:cs="Times New Roman"/>
          <w:sz w:val="28"/>
          <w:szCs w:val="28"/>
        </w:rPr>
        <w:t>1</w:t>
      </w:r>
      <w:r w:rsidR="006A5EBD" w:rsidRPr="00C1703F">
        <w:rPr>
          <w:rFonts w:ascii="Times New Roman" w:hAnsi="Times New Roman" w:cs="Times New Roman"/>
          <w:sz w:val="28"/>
          <w:szCs w:val="28"/>
        </w:rPr>
        <w:t>8</w:t>
      </w:r>
      <w:r w:rsidR="003B2FC3" w:rsidRPr="00C1703F">
        <w:rPr>
          <w:rFonts w:ascii="Times New Roman" w:hAnsi="Times New Roman" w:cs="Times New Roman"/>
          <w:sz w:val="28"/>
          <w:szCs w:val="28"/>
        </w:rPr>
        <w:t>9</w:t>
      </w:r>
      <w:r w:rsidRPr="00C1703F">
        <w:rPr>
          <w:rFonts w:ascii="Times New Roman" w:hAnsi="Times New Roman" w:cs="Times New Roman"/>
          <w:sz w:val="28"/>
          <w:szCs w:val="28"/>
        </w:rPr>
        <w:t>, с. 16].</w:t>
      </w:r>
    </w:p>
    <w:p w:rsidR="00AC7D48" w:rsidRPr="00C1703F" w:rsidRDefault="00AC7D48" w:rsidP="00AC7D48">
      <w:pPr>
        <w:spacing w:after="0" w:line="240" w:lineRule="auto"/>
        <w:jc w:val="both"/>
        <w:rPr>
          <w:rFonts w:ascii="Times New Roman" w:hAnsi="Times New Roman" w:cs="Times New Roman"/>
          <w:sz w:val="28"/>
          <w:szCs w:val="28"/>
        </w:rPr>
      </w:pPr>
      <w:r w:rsidRPr="00C1703F">
        <w:rPr>
          <w:rFonts w:ascii="Times New Roman" w:hAnsi="Times New Roman" w:cs="Times New Roman"/>
          <w:sz w:val="28"/>
          <w:szCs w:val="28"/>
        </w:rPr>
        <w:tab/>
        <w:t>В нашем исследовании применен цепочечный ассоциативный эксперимент, в котором респонденты отвечали до пяти реакций на заданные слова-стимулы, а именно ОТБАСЫ / СЕМЬЯ, КЕЛІСІМ / СОГЛАСИЕ, ОТА</w:t>
      </w:r>
      <w:r w:rsidR="00764437" w:rsidRPr="00C1703F">
        <w:rPr>
          <w:rFonts w:ascii="Times New Roman" w:hAnsi="Times New Roman" w:cs="Times New Roman"/>
          <w:sz w:val="28"/>
          <w:szCs w:val="28"/>
        </w:rPr>
        <w:t xml:space="preserve">НСҮЙГІШТІК / ПАТРИОТИЗМ. Выбор </w:t>
      </w:r>
      <w:r w:rsidRPr="00C1703F">
        <w:rPr>
          <w:rFonts w:ascii="Times New Roman" w:hAnsi="Times New Roman" w:cs="Times New Roman"/>
          <w:sz w:val="28"/>
          <w:szCs w:val="28"/>
        </w:rPr>
        <w:t>данных слов объясняется тем, что они являются по результатам нашего исследования доминантными</w:t>
      </w:r>
      <w:r w:rsidR="000816C9" w:rsidRPr="00C1703F">
        <w:rPr>
          <w:rFonts w:ascii="Times New Roman" w:hAnsi="Times New Roman" w:cs="Times New Roman"/>
          <w:sz w:val="28"/>
          <w:szCs w:val="28"/>
        </w:rPr>
        <w:t xml:space="preserve"> ценностями</w:t>
      </w:r>
      <w:r w:rsidRPr="00C1703F">
        <w:rPr>
          <w:rFonts w:ascii="Times New Roman" w:hAnsi="Times New Roman" w:cs="Times New Roman"/>
          <w:sz w:val="28"/>
          <w:szCs w:val="28"/>
        </w:rPr>
        <w:t xml:space="preserve"> в современной казахстанской прессе. И нами поставлена задача проследить какое место они занимают в </w:t>
      </w:r>
      <w:r w:rsidR="00764437" w:rsidRPr="00C1703F">
        <w:rPr>
          <w:rFonts w:ascii="Times New Roman" w:hAnsi="Times New Roman" w:cs="Times New Roman"/>
          <w:sz w:val="28"/>
          <w:szCs w:val="28"/>
        </w:rPr>
        <w:t xml:space="preserve">обыденном </w:t>
      </w:r>
      <w:r w:rsidRPr="00C1703F">
        <w:rPr>
          <w:rFonts w:ascii="Times New Roman" w:hAnsi="Times New Roman" w:cs="Times New Roman"/>
          <w:sz w:val="28"/>
          <w:szCs w:val="28"/>
        </w:rPr>
        <w:t>языковом сознании казахстанцев.</w:t>
      </w:r>
    </w:p>
    <w:p w:rsidR="00AC7D48" w:rsidRPr="00C1703F" w:rsidRDefault="00AC7D48" w:rsidP="00AC7D48">
      <w:pPr>
        <w:spacing w:after="0" w:line="240" w:lineRule="auto"/>
        <w:jc w:val="both"/>
        <w:rPr>
          <w:rFonts w:ascii="Times New Roman" w:hAnsi="Times New Roman" w:cs="Times New Roman"/>
          <w:sz w:val="28"/>
          <w:szCs w:val="28"/>
        </w:rPr>
      </w:pPr>
      <w:r w:rsidRPr="00C1703F">
        <w:rPr>
          <w:rFonts w:ascii="Times New Roman" w:hAnsi="Times New Roman" w:cs="Times New Roman"/>
          <w:sz w:val="28"/>
          <w:szCs w:val="28"/>
        </w:rPr>
        <w:tab/>
        <w:t xml:space="preserve">Задания ассоциативного эксперимента подготовлены отдельно на казахском и русском языках, с целью проведения сопоставительного анализа языкового сознания респондентов, мыслящих по-казахски и по-русски. Выбор двух языков обоснован тем, что подавляющее большинство населения республики – </w:t>
      </w:r>
      <w:r w:rsidR="00E5511A" w:rsidRPr="00C1703F">
        <w:rPr>
          <w:rFonts w:ascii="Times New Roman" w:hAnsi="Times New Roman" w:cs="Times New Roman"/>
          <w:sz w:val="28"/>
          <w:szCs w:val="28"/>
        </w:rPr>
        <w:t>билингвы.</w:t>
      </w:r>
    </w:p>
    <w:p w:rsidR="00AC7D48" w:rsidRPr="00C1703F" w:rsidRDefault="00AC7D48" w:rsidP="00AC7D48">
      <w:pPr>
        <w:spacing w:after="0" w:line="240" w:lineRule="auto"/>
        <w:jc w:val="both"/>
        <w:rPr>
          <w:rFonts w:ascii="Times New Roman" w:hAnsi="Times New Roman" w:cs="Times New Roman"/>
          <w:sz w:val="28"/>
          <w:szCs w:val="28"/>
        </w:rPr>
      </w:pPr>
      <w:r w:rsidRPr="00C1703F">
        <w:rPr>
          <w:rFonts w:ascii="Times New Roman" w:hAnsi="Times New Roman" w:cs="Times New Roman"/>
          <w:sz w:val="28"/>
          <w:szCs w:val="28"/>
        </w:rPr>
        <w:tab/>
        <w:t>Параметры в анкетах для испытуемых были следующими: возраст, пол, язык мышления и до пяти ассоциаций, пришедших им в голову первых реакций (слов любой части речи) на слова-стимулы ОТБАСЫ / СЕМЬЯ, КЕЛІСІМ / СОГЛАС</w:t>
      </w:r>
      <w:r w:rsidR="000E7691" w:rsidRPr="00C1703F">
        <w:rPr>
          <w:rFonts w:ascii="Times New Roman" w:hAnsi="Times New Roman" w:cs="Times New Roman"/>
          <w:sz w:val="28"/>
          <w:szCs w:val="28"/>
        </w:rPr>
        <w:t>ИЕ, ОТАНСҮЙГІШТІК / ПАТРИОТИЗМ.</w:t>
      </w:r>
    </w:p>
    <w:p w:rsidR="00AC7D48" w:rsidRPr="00C1703F" w:rsidRDefault="00AC7D48" w:rsidP="00AC7D48">
      <w:pPr>
        <w:spacing w:after="0" w:line="240" w:lineRule="auto"/>
        <w:jc w:val="both"/>
        <w:rPr>
          <w:rFonts w:ascii="Times New Roman" w:hAnsi="Times New Roman" w:cs="Times New Roman"/>
          <w:sz w:val="28"/>
          <w:szCs w:val="28"/>
        </w:rPr>
      </w:pPr>
      <w:r w:rsidRPr="00C1703F">
        <w:rPr>
          <w:rFonts w:ascii="Times New Roman" w:hAnsi="Times New Roman" w:cs="Times New Roman"/>
          <w:sz w:val="28"/>
          <w:szCs w:val="28"/>
        </w:rPr>
        <w:tab/>
        <w:t>Для объективности результата необходимо привлечь наибольшее количество респондентов (минимум – 100 испытуемых) с учетом возрастных характеристик испытуемых, и их половой принадлежности [</w:t>
      </w:r>
      <w:r w:rsidR="006A5EBD" w:rsidRPr="00C1703F">
        <w:rPr>
          <w:rFonts w:ascii="Times New Roman" w:hAnsi="Times New Roman" w:cs="Times New Roman"/>
          <w:sz w:val="28"/>
          <w:szCs w:val="28"/>
        </w:rPr>
        <w:t>189</w:t>
      </w:r>
      <w:r w:rsidRPr="00C1703F">
        <w:rPr>
          <w:rFonts w:ascii="Times New Roman" w:hAnsi="Times New Roman" w:cs="Times New Roman"/>
          <w:sz w:val="28"/>
          <w:szCs w:val="28"/>
        </w:rPr>
        <w:t>]. Нами принят во внимание гендерный состав информантов, так как, по утверждению составителей Казахского ассоциативного словаря, «языковое сознание мужчин и женщин – разное, их мировидение, миропонимание, ощущения и способы их выражения, мышление, поведение, речь – различны у мужчин и женщин» [</w:t>
      </w:r>
      <w:r w:rsidR="003B2FC3" w:rsidRPr="00C1703F">
        <w:rPr>
          <w:rFonts w:ascii="Times New Roman" w:hAnsi="Times New Roman" w:cs="Times New Roman"/>
          <w:sz w:val="28"/>
          <w:szCs w:val="28"/>
        </w:rPr>
        <w:t>19</w:t>
      </w:r>
      <w:r w:rsidR="006A5EBD" w:rsidRPr="00C1703F">
        <w:rPr>
          <w:rFonts w:ascii="Times New Roman" w:hAnsi="Times New Roman" w:cs="Times New Roman"/>
          <w:sz w:val="28"/>
          <w:szCs w:val="28"/>
        </w:rPr>
        <w:t>0</w:t>
      </w:r>
      <w:r w:rsidRPr="00C1703F">
        <w:rPr>
          <w:rFonts w:ascii="Times New Roman" w:hAnsi="Times New Roman" w:cs="Times New Roman"/>
          <w:sz w:val="28"/>
          <w:szCs w:val="28"/>
        </w:rPr>
        <w:t xml:space="preserve">, с. 9]. С целью получения наиболее полной и объективной картины отражения исследуемых ценностей, для участия в эксперименте привлекались мужчины и женщины разного возраста (от 16 до 66 лет), так как аксиологическая картина мира имеет свои индивидуальные, обусловленные возрастом черты в понимании ценностей. Языковые реакции ассоциативного эксперимента получены исследователем лично в ходе обработки 100 анкет испытуемых. </w:t>
      </w:r>
    </w:p>
    <w:p w:rsidR="00AC7D48" w:rsidRPr="00C1703F" w:rsidRDefault="00AC7D48" w:rsidP="00AC7D48">
      <w:pPr>
        <w:spacing w:after="0" w:line="240" w:lineRule="auto"/>
        <w:jc w:val="both"/>
        <w:rPr>
          <w:rFonts w:ascii="Times New Roman" w:hAnsi="Times New Roman" w:cs="Times New Roman"/>
          <w:sz w:val="28"/>
          <w:szCs w:val="28"/>
        </w:rPr>
      </w:pPr>
      <w:r w:rsidRPr="00C1703F">
        <w:rPr>
          <w:rFonts w:ascii="Times New Roman" w:hAnsi="Times New Roman" w:cs="Times New Roman"/>
          <w:sz w:val="28"/>
          <w:szCs w:val="28"/>
        </w:rPr>
        <w:tab/>
        <w:t>Ассоциативный эксперимент проводился в несколько этапов.</w:t>
      </w:r>
    </w:p>
    <w:p w:rsidR="00AC7D48" w:rsidRPr="00C1703F" w:rsidRDefault="00AC7D48" w:rsidP="00AC7D48">
      <w:pPr>
        <w:spacing w:after="0" w:line="240" w:lineRule="auto"/>
        <w:jc w:val="both"/>
        <w:rPr>
          <w:rFonts w:ascii="Times New Roman" w:hAnsi="Times New Roman" w:cs="Times New Roman"/>
          <w:sz w:val="28"/>
          <w:szCs w:val="28"/>
        </w:rPr>
      </w:pPr>
      <w:r w:rsidRPr="00C1703F">
        <w:rPr>
          <w:rFonts w:ascii="Times New Roman" w:hAnsi="Times New Roman" w:cs="Times New Roman"/>
          <w:sz w:val="28"/>
          <w:szCs w:val="28"/>
        </w:rPr>
        <w:lastRenderedPageBreak/>
        <w:tab/>
        <w:t>Первый этап включал разработку анкеты, определение ее формата. В содержание анкеты включены следующие данные: цели анкетирования; текст самой анкеты; респондентами указываются данные о себе: возраст, пол, язык мышления. Затем представлены следующие 3 задания</w:t>
      </w:r>
      <w:r w:rsidR="000E7691" w:rsidRPr="00C1703F">
        <w:rPr>
          <w:rFonts w:ascii="Times New Roman" w:hAnsi="Times New Roman" w:cs="Times New Roman"/>
          <w:sz w:val="28"/>
          <w:szCs w:val="28"/>
        </w:rPr>
        <w:t xml:space="preserve"> для казахскоязычной аудитории</w:t>
      </w:r>
      <w:r w:rsidR="00795040" w:rsidRPr="00C1703F">
        <w:rPr>
          <w:rFonts w:ascii="Times New Roman" w:hAnsi="Times New Roman" w:cs="Times New Roman"/>
          <w:sz w:val="28"/>
          <w:szCs w:val="28"/>
        </w:rPr>
        <w:t xml:space="preserve"> (респонденты)</w:t>
      </w:r>
      <w:r w:rsidR="000E7691" w:rsidRPr="00C1703F">
        <w:rPr>
          <w:rFonts w:ascii="Times New Roman" w:hAnsi="Times New Roman" w:cs="Times New Roman"/>
          <w:sz w:val="28"/>
          <w:szCs w:val="28"/>
        </w:rPr>
        <w:t>:</w:t>
      </w:r>
    </w:p>
    <w:p w:rsidR="00AC7D48" w:rsidRPr="00C1703F" w:rsidRDefault="00AC7D48" w:rsidP="00AC7D48">
      <w:pPr>
        <w:spacing w:after="0" w:line="240" w:lineRule="auto"/>
        <w:jc w:val="both"/>
        <w:rPr>
          <w:rFonts w:ascii="Times New Roman" w:hAnsi="Times New Roman" w:cs="Times New Roman"/>
          <w:sz w:val="28"/>
          <w:szCs w:val="28"/>
        </w:rPr>
      </w:pPr>
      <w:r w:rsidRPr="00C1703F">
        <w:rPr>
          <w:rFonts w:ascii="Times New Roman" w:hAnsi="Times New Roman" w:cs="Times New Roman"/>
          <w:sz w:val="28"/>
          <w:szCs w:val="28"/>
        </w:rPr>
        <w:tab/>
        <w:t>1) ОТБАСЫ сөзін естігенде немесе көргенде қандай ассоциацияларға тап боласыз? 5 сөзге дейін жазыңыз.</w:t>
      </w:r>
    </w:p>
    <w:p w:rsidR="00AC7D48" w:rsidRPr="00C1703F" w:rsidRDefault="00AC7D48" w:rsidP="00AC7D48">
      <w:pPr>
        <w:spacing w:after="0" w:line="240" w:lineRule="auto"/>
        <w:jc w:val="both"/>
        <w:rPr>
          <w:rFonts w:ascii="Times New Roman" w:hAnsi="Times New Roman" w:cs="Times New Roman"/>
          <w:sz w:val="28"/>
          <w:szCs w:val="28"/>
        </w:rPr>
      </w:pPr>
      <w:r w:rsidRPr="00C1703F">
        <w:rPr>
          <w:rFonts w:ascii="Times New Roman" w:hAnsi="Times New Roman" w:cs="Times New Roman"/>
          <w:sz w:val="28"/>
          <w:szCs w:val="28"/>
        </w:rPr>
        <w:tab/>
        <w:t>2) ОТАНСҮЙГІШТІК сөзін естігенде немесе көргенде қандай ассоциацияларға тап боласыз? 5 сөзге дейін жазыңыз.</w:t>
      </w:r>
    </w:p>
    <w:p w:rsidR="00AC7D48" w:rsidRPr="00C1703F" w:rsidRDefault="00AC7D48" w:rsidP="00AC7D48">
      <w:pPr>
        <w:spacing w:after="0" w:line="240" w:lineRule="auto"/>
        <w:jc w:val="both"/>
        <w:rPr>
          <w:rFonts w:ascii="Times New Roman" w:hAnsi="Times New Roman" w:cs="Times New Roman"/>
          <w:sz w:val="28"/>
          <w:szCs w:val="28"/>
        </w:rPr>
      </w:pPr>
      <w:r w:rsidRPr="00C1703F">
        <w:rPr>
          <w:rFonts w:ascii="Times New Roman" w:hAnsi="Times New Roman" w:cs="Times New Roman"/>
          <w:sz w:val="28"/>
          <w:szCs w:val="28"/>
        </w:rPr>
        <w:tab/>
        <w:t>3) КЕЛІСІМ сөзін естігенде немесе көргенде қандай ассоциацияларға тап боласыз? 5 сөзге дейін жазыңыз.</w:t>
      </w:r>
    </w:p>
    <w:p w:rsidR="00AC7D48" w:rsidRPr="00C1703F" w:rsidRDefault="00AC7D48" w:rsidP="00AC7D48">
      <w:pPr>
        <w:spacing w:after="0" w:line="240" w:lineRule="auto"/>
        <w:jc w:val="both"/>
        <w:rPr>
          <w:rFonts w:ascii="Times New Roman" w:hAnsi="Times New Roman" w:cs="Times New Roman"/>
          <w:sz w:val="28"/>
          <w:szCs w:val="28"/>
        </w:rPr>
      </w:pPr>
      <w:r w:rsidRPr="00C1703F">
        <w:rPr>
          <w:rFonts w:ascii="Times New Roman" w:hAnsi="Times New Roman" w:cs="Times New Roman"/>
          <w:sz w:val="28"/>
          <w:szCs w:val="28"/>
        </w:rPr>
        <w:tab/>
        <w:t>Для русскоязычной аудитории</w:t>
      </w:r>
      <w:r w:rsidR="00795040" w:rsidRPr="00C1703F">
        <w:rPr>
          <w:rFonts w:ascii="Times New Roman" w:hAnsi="Times New Roman" w:cs="Times New Roman"/>
          <w:sz w:val="28"/>
          <w:szCs w:val="28"/>
        </w:rPr>
        <w:t xml:space="preserve"> (респонденты)</w:t>
      </w:r>
      <w:r w:rsidRPr="00C1703F">
        <w:rPr>
          <w:rFonts w:ascii="Times New Roman" w:hAnsi="Times New Roman" w:cs="Times New Roman"/>
          <w:sz w:val="28"/>
          <w:szCs w:val="28"/>
        </w:rPr>
        <w:t xml:space="preserve"> предложены те же 3 задания в переводе на русский язык:</w:t>
      </w:r>
    </w:p>
    <w:p w:rsidR="00AC7D48" w:rsidRPr="00C1703F" w:rsidRDefault="00AC7D48" w:rsidP="00AC7D48">
      <w:pPr>
        <w:spacing w:after="0" w:line="240" w:lineRule="auto"/>
        <w:jc w:val="both"/>
        <w:rPr>
          <w:rFonts w:ascii="Times New Roman" w:hAnsi="Times New Roman" w:cs="Times New Roman"/>
          <w:sz w:val="28"/>
          <w:szCs w:val="28"/>
        </w:rPr>
      </w:pPr>
      <w:r w:rsidRPr="00C1703F">
        <w:rPr>
          <w:rFonts w:ascii="Times New Roman" w:hAnsi="Times New Roman" w:cs="Times New Roman"/>
          <w:sz w:val="28"/>
          <w:szCs w:val="28"/>
        </w:rPr>
        <w:tab/>
        <w:t>1) Какие ассоциации возникают у Вас, когда Вы слышите или видите слово СЕМЬЯ? Напишите, пожалуйста, до 5 слов.</w:t>
      </w:r>
    </w:p>
    <w:p w:rsidR="00AC7D48" w:rsidRPr="00C1703F" w:rsidRDefault="00AC7D48" w:rsidP="00AC7D48">
      <w:pPr>
        <w:spacing w:after="0" w:line="240" w:lineRule="auto"/>
        <w:jc w:val="both"/>
        <w:rPr>
          <w:rFonts w:ascii="Times New Roman" w:hAnsi="Times New Roman" w:cs="Times New Roman"/>
          <w:sz w:val="28"/>
          <w:szCs w:val="28"/>
        </w:rPr>
      </w:pPr>
      <w:r w:rsidRPr="00C1703F">
        <w:rPr>
          <w:rFonts w:ascii="Times New Roman" w:hAnsi="Times New Roman" w:cs="Times New Roman"/>
          <w:sz w:val="28"/>
          <w:szCs w:val="28"/>
        </w:rPr>
        <w:tab/>
        <w:t>2) Какие ассоциации возникают у Вас, когда Вы слышите или видите слово ПАТРИОТИЗМ? Напишите, пожалуйста, до 5 слов.</w:t>
      </w:r>
    </w:p>
    <w:p w:rsidR="00AC7D48" w:rsidRPr="00C1703F" w:rsidRDefault="00AC7D48" w:rsidP="00AC7D48">
      <w:pPr>
        <w:spacing w:after="0" w:line="240" w:lineRule="auto"/>
        <w:jc w:val="both"/>
        <w:rPr>
          <w:rFonts w:ascii="Times New Roman" w:hAnsi="Times New Roman" w:cs="Times New Roman"/>
          <w:sz w:val="28"/>
          <w:szCs w:val="28"/>
        </w:rPr>
      </w:pPr>
      <w:r w:rsidRPr="00C1703F">
        <w:rPr>
          <w:rFonts w:ascii="Times New Roman" w:hAnsi="Times New Roman" w:cs="Times New Roman"/>
          <w:sz w:val="28"/>
          <w:szCs w:val="28"/>
        </w:rPr>
        <w:tab/>
        <w:t>3) Какие ассоциации возникают у Вас, когда Вы слышите или видите слово СОГЛАСИЕ? Напишите, пожалуйста, до 5 слов.</w:t>
      </w:r>
    </w:p>
    <w:p w:rsidR="00AC7D48" w:rsidRPr="00C1703F" w:rsidRDefault="00AC7D48" w:rsidP="00AC7D48">
      <w:pPr>
        <w:spacing w:after="0" w:line="240" w:lineRule="auto"/>
        <w:jc w:val="both"/>
        <w:rPr>
          <w:rFonts w:ascii="Times New Roman" w:eastAsia="MinionPro-Regular" w:hAnsi="Times New Roman" w:cs="Times New Roman"/>
          <w:sz w:val="28"/>
          <w:szCs w:val="28"/>
        </w:rPr>
      </w:pPr>
      <w:r w:rsidRPr="00C1703F">
        <w:rPr>
          <w:rFonts w:ascii="Times New Roman" w:hAnsi="Times New Roman" w:cs="Times New Roman"/>
          <w:sz w:val="28"/>
          <w:szCs w:val="28"/>
        </w:rPr>
        <w:tab/>
        <w:t xml:space="preserve">Второй этап состоял в проведении анкетирования. В современной ситуации, связанной с пандемией и повсеместным ограничением межличностных контактов, исследователь использовал социальные сети, активную ссылку на анкету в электронном варианте на онлайн-платформе </w:t>
      </w:r>
      <w:r w:rsidRPr="00C1703F">
        <w:rPr>
          <w:rFonts w:ascii="Times New Roman" w:hAnsi="Times New Roman" w:cs="Times New Roman"/>
          <w:sz w:val="28"/>
          <w:szCs w:val="28"/>
          <w:lang w:val="en-US"/>
        </w:rPr>
        <w:t>Google</w:t>
      </w:r>
      <w:r w:rsidRPr="00C1703F">
        <w:rPr>
          <w:rFonts w:ascii="Times New Roman" w:hAnsi="Times New Roman" w:cs="Times New Roman"/>
          <w:sz w:val="28"/>
          <w:szCs w:val="28"/>
        </w:rPr>
        <w:t xml:space="preserve"> </w:t>
      </w:r>
      <w:r w:rsidRPr="00C1703F">
        <w:rPr>
          <w:rFonts w:ascii="Times New Roman" w:hAnsi="Times New Roman" w:cs="Times New Roman"/>
          <w:sz w:val="28"/>
          <w:szCs w:val="28"/>
          <w:lang w:val="en-US"/>
        </w:rPr>
        <w:t>Forms</w:t>
      </w:r>
      <w:r w:rsidRPr="00C1703F">
        <w:rPr>
          <w:rFonts w:ascii="Times New Roman" w:hAnsi="Times New Roman" w:cs="Times New Roman"/>
          <w:sz w:val="28"/>
          <w:szCs w:val="28"/>
        </w:rPr>
        <w:t xml:space="preserve"> (Гугл Формы) для проведения и анализа интервью, на основе которой легко провести опрос и получить ответы. Этот опрос проведен в онлайн-формате, так как его удобно отправлять одновременно многим людям и получать ответы за короткий период времени. Кроме того, онлайн-интервью экономят энергию, деньги и экологичны, так как не требуют распечатки. Интервью проведено анонимно, чтобы снизить давление на респондентов, чтобы испытуемые не чувствовали беспокойства или какого-либо стресса во время ответа; никто, кроме исследователя не может просмотреть ответы испытуемого. Большим преимуществом онлайн-платформы </w:t>
      </w:r>
      <w:r w:rsidRPr="00C1703F">
        <w:rPr>
          <w:rFonts w:ascii="Times New Roman" w:hAnsi="Times New Roman" w:cs="Times New Roman"/>
          <w:sz w:val="28"/>
          <w:szCs w:val="28"/>
          <w:lang w:val="en-US"/>
        </w:rPr>
        <w:t>Google</w:t>
      </w:r>
      <w:r w:rsidRPr="00C1703F">
        <w:rPr>
          <w:rFonts w:ascii="Times New Roman" w:hAnsi="Times New Roman" w:cs="Times New Roman"/>
          <w:sz w:val="28"/>
          <w:szCs w:val="28"/>
        </w:rPr>
        <w:t xml:space="preserve"> </w:t>
      </w:r>
      <w:r w:rsidRPr="00C1703F">
        <w:rPr>
          <w:rFonts w:ascii="Times New Roman" w:hAnsi="Times New Roman" w:cs="Times New Roman"/>
          <w:sz w:val="28"/>
          <w:szCs w:val="28"/>
          <w:lang w:val="en-US"/>
        </w:rPr>
        <w:t>Forms</w:t>
      </w:r>
      <w:r w:rsidRPr="00C1703F">
        <w:rPr>
          <w:rFonts w:ascii="Times New Roman" w:hAnsi="Times New Roman" w:cs="Times New Roman"/>
          <w:sz w:val="28"/>
          <w:szCs w:val="28"/>
        </w:rPr>
        <w:t xml:space="preserve"> является простота использования, удобный и понятный интерфейс, все результаты рассчитываются автоматически, статистика по ответам выводится в виде графиков и диаграмм.</w:t>
      </w:r>
    </w:p>
    <w:p w:rsidR="00AC7D48" w:rsidRPr="00C1703F" w:rsidRDefault="00AC7D48" w:rsidP="00AC7D48">
      <w:pPr>
        <w:spacing w:after="0" w:line="240" w:lineRule="auto"/>
        <w:jc w:val="both"/>
        <w:rPr>
          <w:rFonts w:ascii="Times New Roman" w:eastAsia="MinionPro-Regular" w:hAnsi="Times New Roman" w:cs="Times New Roman"/>
          <w:sz w:val="28"/>
          <w:szCs w:val="28"/>
        </w:rPr>
      </w:pPr>
      <w:r w:rsidRPr="00C1703F">
        <w:rPr>
          <w:rFonts w:ascii="Times New Roman" w:eastAsia="MinionPro-Regular" w:hAnsi="Times New Roman" w:cs="Times New Roman"/>
          <w:sz w:val="28"/>
          <w:szCs w:val="28"/>
        </w:rPr>
        <w:tab/>
        <w:t xml:space="preserve">На третьем этапе проведен статистический анализ и обработка результатов анкетирования. В первом столбце таблицы представлен список ответов-реакций и числа, соответствующие количеству ассоциативных ответов на предложенное слово-стимул. Упорядочивание производилось по убыванию частотности: от слов с самой высокой частотой встречаемости до слов с единичной встречаемостью. Реакции на каждый слово-стимул группировались по алфавиту и по морфолого-грамматической соотнесенности: имена существительные, имена прилагательные, причастия, глаголы, местоимения, словосочетания и предложения. Разные формы одного слова считаются одной </w:t>
      </w:r>
      <w:r w:rsidRPr="00C1703F">
        <w:rPr>
          <w:rFonts w:ascii="Times New Roman" w:eastAsia="MinionPro-Regular" w:hAnsi="Times New Roman" w:cs="Times New Roman"/>
          <w:sz w:val="28"/>
          <w:szCs w:val="28"/>
        </w:rPr>
        <w:lastRenderedPageBreak/>
        <w:t xml:space="preserve">лексемой, объединяются, и тогда в скобках даются пометы, например: на слово-стимул ОТБАСЫ ассоциация </w:t>
      </w:r>
      <w:r w:rsidRPr="00C1703F">
        <w:rPr>
          <w:rFonts w:ascii="Times New Roman" w:eastAsia="MinionPro-Regular" w:hAnsi="Times New Roman" w:cs="Times New Roman"/>
          <w:i/>
          <w:sz w:val="28"/>
          <w:szCs w:val="28"/>
        </w:rPr>
        <w:t>туыстар</w:t>
      </w:r>
      <w:r w:rsidRPr="00C1703F">
        <w:rPr>
          <w:rFonts w:ascii="Times New Roman" w:eastAsia="MinionPro-Regular" w:hAnsi="Times New Roman" w:cs="Times New Roman"/>
          <w:sz w:val="28"/>
          <w:szCs w:val="28"/>
        </w:rPr>
        <w:t xml:space="preserve"> (родственники, в т.ч. </w:t>
      </w:r>
      <w:r w:rsidRPr="00C1703F">
        <w:rPr>
          <w:rFonts w:ascii="Times New Roman" w:eastAsia="MinionPro-Regular" w:hAnsi="Times New Roman" w:cs="Times New Roman"/>
          <w:i/>
          <w:sz w:val="28"/>
          <w:szCs w:val="28"/>
        </w:rPr>
        <w:t xml:space="preserve">туыстар (туған-туыс, ағайын-туыс, туысқандар). </w:t>
      </w:r>
      <w:r w:rsidRPr="00C1703F">
        <w:rPr>
          <w:rFonts w:ascii="Times New Roman" w:eastAsia="MinionPro-Regular" w:hAnsi="Times New Roman" w:cs="Times New Roman"/>
          <w:sz w:val="28"/>
          <w:szCs w:val="28"/>
        </w:rPr>
        <w:t xml:space="preserve">Формы слов даются без перевода. Во второй графе таблицы указывается общее число ассоциаций на данное слово-стимул, в последующих двух графах фиксируется количество ответов, принадлежащих мужчинам и женщинам. Единичные ответы приводятся не в столбик, а в строчку и объединены: все мужские ответы в одну ячейку, все женские – в другую; при этом единичные ответы также представлены в алфавитном порядке. Слова-стимулы и ответы-реакции, данные на казахском языке, представлены в переводе на русский, что облегчает процесс сопоставления вербальных ассоциаций. Отметим, что не всеми респондентами дано по 5 реакций. При обработке </w:t>
      </w:r>
      <w:r w:rsidR="00A14CD5" w:rsidRPr="00C1703F">
        <w:rPr>
          <w:rFonts w:ascii="Times New Roman" w:eastAsia="MinionPro-Regular" w:hAnsi="Times New Roman" w:cs="Times New Roman"/>
          <w:sz w:val="28"/>
          <w:szCs w:val="28"/>
        </w:rPr>
        <w:t xml:space="preserve">ответов-реакций </w:t>
      </w:r>
      <w:r w:rsidRPr="00C1703F">
        <w:rPr>
          <w:rFonts w:ascii="Times New Roman" w:eastAsia="MinionPro-Regular" w:hAnsi="Times New Roman" w:cs="Times New Roman"/>
          <w:sz w:val="28"/>
          <w:szCs w:val="28"/>
        </w:rPr>
        <w:t>учитывались все ассоциаты, в том числе и единичные (индивидуальные, нестандартные).</w:t>
      </w:r>
    </w:p>
    <w:p w:rsidR="00AC7D48" w:rsidRPr="00C1703F" w:rsidRDefault="00AC7D48" w:rsidP="00AC7D48">
      <w:pPr>
        <w:spacing w:after="0" w:line="240" w:lineRule="auto"/>
        <w:jc w:val="both"/>
        <w:rPr>
          <w:rFonts w:ascii="Times New Roman" w:eastAsia="MinionPro-Regular" w:hAnsi="Times New Roman" w:cs="Times New Roman"/>
          <w:sz w:val="28"/>
          <w:szCs w:val="28"/>
        </w:rPr>
      </w:pPr>
      <w:r w:rsidRPr="00C1703F">
        <w:rPr>
          <w:rFonts w:ascii="Times New Roman" w:eastAsia="MinionPro-Regular" w:hAnsi="Times New Roman" w:cs="Times New Roman"/>
          <w:sz w:val="28"/>
          <w:szCs w:val="28"/>
        </w:rPr>
        <w:tab/>
        <w:t>На четвертом этапе проводились анализ и интерпретация результатов; классификация и др.</w:t>
      </w:r>
    </w:p>
    <w:p w:rsidR="00AC7D48" w:rsidRPr="00C1703F" w:rsidRDefault="00AC7D48" w:rsidP="00AC7D48">
      <w:pPr>
        <w:spacing w:after="0" w:line="240" w:lineRule="auto"/>
        <w:jc w:val="both"/>
        <w:rPr>
          <w:rFonts w:ascii="Times New Roman" w:eastAsia="MinionPro-Regular" w:hAnsi="Times New Roman" w:cs="Times New Roman"/>
          <w:sz w:val="28"/>
          <w:szCs w:val="28"/>
        </w:rPr>
      </w:pPr>
      <w:r w:rsidRPr="00C1703F">
        <w:rPr>
          <w:rFonts w:ascii="Times New Roman" w:eastAsia="MinionPro-Regular" w:hAnsi="Times New Roman" w:cs="Times New Roman"/>
          <w:sz w:val="28"/>
          <w:szCs w:val="28"/>
        </w:rPr>
        <w:tab/>
        <w:t>На завершающем этапе сформулированы выводы, дано их обоснование.</w:t>
      </w:r>
    </w:p>
    <w:p w:rsidR="00AC7D48" w:rsidRPr="00C1703F" w:rsidRDefault="00AC7D48" w:rsidP="00AC7D48">
      <w:pPr>
        <w:spacing w:after="0" w:line="240" w:lineRule="auto"/>
        <w:jc w:val="both"/>
        <w:rPr>
          <w:rFonts w:ascii="Times New Roman" w:hAnsi="Times New Roman" w:cs="Times New Roman"/>
          <w:sz w:val="28"/>
          <w:szCs w:val="28"/>
        </w:rPr>
      </w:pPr>
      <w:r w:rsidRPr="00C1703F">
        <w:rPr>
          <w:rFonts w:ascii="Times New Roman" w:eastAsia="MinionPro-Regular" w:hAnsi="Times New Roman" w:cs="Times New Roman"/>
          <w:sz w:val="28"/>
          <w:szCs w:val="28"/>
        </w:rPr>
        <w:tab/>
        <w:t xml:space="preserve">Ниже представлен интерфейс с е-платформы </w:t>
      </w:r>
      <w:r w:rsidRPr="00C1703F">
        <w:rPr>
          <w:rFonts w:ascii="Times New Roman" w:hAnsi="Times New Roman" w:cs="Times New Roman"/>
          <w:sz w:val="28"/>
          <w:szCs w:val="28"/>
          <w:lang w:val="en-US"/>
        </w:rPr>
        <w:t>Google</w:t>
      </w:r>
      <w:r w:rsidRPr="00C1703F">
        <w:rPr>
          <w:rFonts w:ascii="Times New Roman" w:hAnsi="Times New Roman" w:cs="Times New Roman"/>
          <w:sz w:val="28"/>
          <w:szCs w:val="28"/>
        </w:rPr>
        <w:t xml:space="preserve"> </w:t>
      </w:r>
      <w:r w:rsidRPr="00C1703F">
        <w:rPr>
          <w:rFonts w:ascii="Times New Roman" w:hAnsi="Times New Roman" w:cs="Times New Roman"/>
          <w:sz w:val="28"/>
          <w:szCs w:val="28"/>
          <w:lang w:val="en-US"/>
        </w:rPr>
        <w:t>Forms</w:t>
      </w:r>
      <w:r w:rsidRPr="00C1703F">
        <w:rPr>
          <w:rFonts w:ascii="Times New Roman" w:hAnsi="Times New Roman" w:cs="Times New Roman"/>
          <w:sz w:val="28"/>
          <w:szCs w:val="28"/>
        </w:rPr>
        <w:t xml:space="preserve"> с указанием содержания анкеты и предложенных заданий. Анкета представлена на казахском и русском языках (рисунок 1</w:t>
      </w:r>
      <w:r w:rsidR="00E15B82">
        <w:rPr>
          <w:rFonts w:ascii="Times New Roman" w:hAnsi="Times New Roman" w:cs="Times New Roman"/>
          <w:sz w:val="28"/>
          <w:szCs w:val="28"/>
        </w:rPr>
        <w:t>4</w:t>
      </w:r>
      <w:r w:rsidRPr="00C1703F">
        <w:rPr>
          <w:rFonts w:ascii="Times New Roman" w:hAnsi="Times New Roman" w:cs="Times New Roman"/>
          <w:sz w:val="28"/>
          <w:szCs w:val="28"/>
        </w:rPr>
        <w:t>).</w:t>
      </w:r>
    </w:p>
    <w:p w:rsidR="00AC7D48" w:rsidRPr="00C1703F" w:rsidRDefault="00AC7D48" w:rsidP="00AC7D48">
      <w:pPr>
        <w:spacing w:after="0" w:line="240" w:lineRule="auto"/>
        <w:jc w:val="both"/>
        <w:rPr>
          <w:rFonts w:ascii="Times New Roman" w:eastAsia="MinionPro-Regular" w:hAnsi="Times New Roman" w:cs="Times New Roman"/>
          <w:sz w:val="28"/>
          <w:szCs w:val="28"/>
        </w:rPr>
      </w:pPr>
      <w:r w:rsidRPr="00C1703F">
        <w:rPr>
          <w:rFonts w:ascii="Times New Roman" w:eastAsia="MinionPro-Regular" w:hAnsi="Times New Roman" w:cs="Times New Roman"/>
          <w:noProof/>
          <w:sz w:val="28"/>
          <w:szCs w:val="28"/>
        </w:rPr>
        <w:drawing>
          <wp:inline distT="0" distB="0" distL="0" distR="0">
            <wp:extent cx="5937558" cy="2573079"/>
            <wp:effectExtent l="19050" t="0" r="6042" b="0"/>
            <wp:docPr id="43" name="Рисунок 1" descr="C:\Users\Admin\Desktop\Ассоц эксперимент.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min\Desktop\Ассоц эксперимент.png"/>
                    <pic:cNvPicPr>
                      <a:picLocks noChangeAspect="1" noChangeArrowheads="1"/>
                    </pic:cNvPicPr>
                  </pic:nvPicPr>
                  <pic:blipFill>
                    <a:blip r:embed="rId39" cstate="print"/>
                    <a:srcRect/>
                    <a:stretch>
                      <a:fillRect/>
                    </a:stretch>
                  </pic:blipFill>
                  <pic:spPr bwMode="auto">
                    <a:xfrm>
                      <a:off x="0" y="0"/>
                      <a:ext cx="5940425" cy="2574321"/>
                    </a:xfrm>
                    <a:prstGeom prst="rect">
                      <a:avLst/>
                    </a:prstGeom>
                    <a:noFill/>
                    <a:ln w="9525">
                      <a:noFill/>
                      <a:miter lim="800000"/>
                      <a:headEnd/>
                      <a:tailEnd/>
                    </a:ln>
                  </pic:spPr>
                </pic:pic>
              </a:graphicData>
            </a:graphic>
          </wp:inline>
        </w:drawing>
      </w:r>
      <w:r w:rsidRPr="00C1703F">
        <w:rPr>
          <w:rFonts w:ascii="Times New Roman" w:eastAsia="MinionPro-Regular" w:hAnsi="Times New Roman" w:cs="Times New Roman"/>
          <w:noProof/>
          <w:sz w:val="28"/>
          <w:szCs w:val="28"/>
        </w:rPr>
        <w:drawing>
          <wp:inline distT="0" distB="0" distL="0" distR="0">
            <wp:extent cx="5924550" cy="1828800"/>
            <wp:effectExtent l="19050" t="0" r="0" b="0"/>
            <wp:docPr id="44" name="Рисунок 2" descr="C:\Users\Admin\Desktop\Ассоц эксперимент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dmin\Desktop\Ассоц эксперимент2.png"/>
                    <pic:cNvPicPr>
                      <a:picLocks noChangeAspect="1" noChangeArrowheads="1"/>
                    </pic:cNvPicPr>
                  </pic:nvPicPr>
                  <pic:blipFill>
                    <a:blip r:embed="rId40" cstate="print"/>
                    <a:srcRect/>
                    <a:stretch>
                      <a:fillRect/>
                    </a:stretch>
                  </pic:blipFill>
                  <pic:spPr bwMode="auto">
                    <a:xfrm>
                      <a:off x="0" y="0"/>
                      <a:ext cx="5940425" cy="1833700"/>
                    </a:xfrm>
                    <a:prstGeom prst="rect">
                      <a:avLst/>
                    </a:prstGeom>
                    <a:noFill/>
                    <a:ln w="9525">
                      <a:noFill/>
                      <a:miter lim="800000"/>
                      <a:headEnd/>
                      <a:tailEnd/>
                    </a:ln>
                  </pic:spPr>
                </pic:pic>
              </a:graphicData>
            </a:graphic>
          </wp:inline>
        </w:drawing>
      </w:r>
      <w:r w:rsidRPr="00C1703F">
        <w:rPr>
          <w:rFonts w:ascii="Times New Roman" w:eastAsia="MinionPro-Regular" w:hAnsi="Times New Roman" w:cs="Times New Roman"/>
          <w:noProof/>
          <w:sz w:val="28"/>
          <w:szCs w:val="28"/>
        </w:rPr>
        <w:lastRenderedPageBreak/>
        <w:drawing>
          <wp:inline distT="0" distB="0" distL="0" distR="0">
            <wp:extent cx="5924411" cy="2179674"/>
            <wp:effectExtent l="19050" t="0" r="139" b="0"/>
            <wp:docPr id="45" name="Рисунок 3" descr="C:\Users\Admin\Desktop\Ассоц эксперимент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Admin\Desktop\Ассоц эксперимент3.png"/>
                    <pic:cNvPicPr>
                      <a:picLocks noChangeAspect="1" noChangeArrowheads="1"/>
                    </pic:cNvPicPr>
                  </pic:nvPicPr>
                  <pic:blipFill>
                    <a:blip r:embed="rId41" cstate="print"/>
                    <a:srcRect/>
                    <a:stretch>
                      <a:fillRect/>
                    </a:stretch>
                  </pic:blipFill>
                  <pic:spPr bwMode="auto">
                    <a:xfrm>
                      <a:off x="0" y="0"/>
                      <a:ext cx="5940425" cy="2185566"/>
                    </a:xfrm>
                    <a:prstGeom prst="rect">
                      <a:avLst/>
                    </a:prstGeom>
                    <a:noFill/>
                    <a:ln w="9525">
                      <a:noFill/>
                      <a:miter lim="800000"/>
                      <a:headEnd/>
                      <a:tailEnd/>
                    </a:ln>
                  </pic:spPr>
                </pic:pic>
              </a:graphicData>
            </a:graphic>
          </wp:inline>
        </w:drawing>
      </w:r>
      <w:r w:rsidRPr="00C1703F">
        <w:rPr>
          <w:rFonts w:ascii="Times New Roman" w:eastAsia="MinionPro-Regular" w:hAnsi="Times New Roman" w:cs="Times New Roman"/>
          <w:noProof/>
          <w:sz w:val="28"/>
          <w:szCs w:val="28"/>
        </w:rPr>
        <w:drawing>
          <wp:inline distT="0" distB="0" distL="0" distR="0">
            <wp:extent cx="5939977" cy="2604977"/>
            <wp:effectExtent l="19050" t="0" r="3623" b="0"/>
            <wp:docPr id="46" name="Рисунок 4" descr="C:\Users\Admin\Desktop\Ассоц эксперимент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Admin\Desktop\Ассоц эксперимент4.png"/>
                    <pic:cNvPicPr>
                      <a:picLocks noChangeAspect="1" noChangeArrowheads="1"/>
                    </pic:cNvPicPr>
                  </pic:nvPicPr>
                  <pic:blipFill>
                    <a:blip r:embed="rId42" cstate="print"/>
                    <a:srcRect/>
                    <a:stretch>
                      <a:fillRect/>
                    </a:stretch>
                  </pic:blipFill>
                  <pic:spPr bwMode="auto">
                    <a:xfrm>
                      <a:off x="0" y="0"/>
                      <a:ext cx="5940425" cy="2605173"/>
                    </a:xfrm>
                    <a:prstGeom prst="rect">
                      <a:avLst/>
                    </a:prstGeom>
                    <a:noFill/>
                    <a:ln w="9525">
                      <a:noFill/>
                      <a:miter lim="800000"/>
                      <a:headEnd/>
                      <a:tailEnd/>
                    </a:ln>
                  </pic:spPr>
                </pic:pic>
              </a:graphicData>
            </a:graphic>
          </wp:inline>
        </w:drawing>
      </w:r>
      <w:r w:rsidRPr="00C1703F">
        <w:rPr>
          <w:rFonts w:ascii="Times New Roman" w:eastAsia="MinionPro-Regular" w:hAnsi="Times New Roman" w:cs="Times New Roman"/>
          <w:noProof/>
          <w:sz w:val="28"/>
          <w:szCs w:val="28"/>
        </w:rPr>
        <w:lastRenderedPageBreak/>
        <w:drawing>
          <wp:inline distT="0" distB="0" distL="0" distR="0">
            <wp:extent cx="5935186" cy="2232838"/>
            <wp:effectExtent l="19050" t="0" r="8414" b="0"/>
            <wp:docPr id="47" name="Рисунок 5" descr="C:\Users\Admin\Desktop\Ассоц эксперимент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Admin\Desktop\Ассоц эксперимент5.png"/>
                    <pic:cNvPicPr>
                      <a:picLocks noChangeAspect="1" noChangeArrowheads="1"/>
                    </pic:cNvPicPr>
                  </pic:nvPicPr>
                  <pic:blipFill>
                    <a:blip r:embed="rId43" cstate="print"/>
                    <a:srcRect/>
                    <a:stretch>
                      <a:fillRect/>
                    </a:stretch>
                  </pic:blipFill>
                  <pic:spPr bwMode="auto">
                    <a:xfrm>
                      <a:off x="0" y="0"/>
                      <a:ext cx="5940425" cy="2234809"/>
                    </a:xfrm>
                    <a:prstGeom prst="rect">
                      <a:avLst/>
                    </a:prstGeom>
                    <a:noFill/>
                    <a:ln w="9525">
                      <a:noFill/>
                      <a:miter lim="800000"/>
                      <a:headEnd/>
                      <a:tailEnd/>
                    </a:ln>
                  </pic:spPr>
                </pic:pic>
              </a:graphicData>
            </a:graphic>
          </wp:inline>
        </w:drawing>
      </w:r>
      <w:r w:rsidRPr="00C1703F">
        <w:rPr>
          <w:rFonts w:ascii="Times New Roman" w:eastAsia="MinionPro-Regular" w:hAnsi="Times New Roman" w:cs="Times New Roman"/>
          <w:noProof/>
          <w:sz w:val="28"/>
          <w:szCs w:val="28"/>
        </w:rPr>
        <w:drawing>
          <wp:inline distT="0" distB="0" distL="0" distR="0">
            <wp:extent cx="5937793" cy="2604977"/>
            <wp:effectExtent l="19050" t="0" r="5807" b="0"/>
            <wp:docPr id="48" name="Рисунок 6" descr="C:\Users\Admin\Desktop\Ассоц эксперимент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Admin\Desktop\Ассоц эксперимент6.png"/>
                    <pic:cNvPicPr>
                      <a:picLocks noChangeAspect="1" noChangeArrowheads="1"/>
                    </pic:cNvPicPr>
                  </pic:nvPicPr>
                  <pic:blipFill>
                    <a:blip r:embed="rId44" cstate="print"/>
                    <a:srcRect/>
                    <a:stretch>
                      <a:fillRect/>
                    </a:stretch>
                  </pic:blipFill>
                  <pic:spPr bwMode="auto">
                    <a:xfrm>
                      <a:off x="0" y="0"/>
                      <a:ext cx="5940425" cy="2606132"/>
                    </a:xfrm>
                    <a:prstGeom prst="rect">
                      <a:avLst/>
                    </a:prstGeom>
                    <a:noFill/>
                    <a:ln w="9525">
                      <a:noFill/>
                      <a:miter lim="800000"/>
                      <a:headEnd/>
                      <a:tailEnd/>
                    </a:ln>
                  </pic:spPr>
                </pic:pic>
              </a:graphicData>
            </a:graphic>
          </wp:inline>
        </w:drawing>
      </w:r>
    </w:p>
    <w:p w:rsidR="00AC7D48" w:rsidRPr="00C1703F" w:rsidRDefault="00AC7D48" w:rsidP="00EE0875">
      <w:pPr>
        <w:spacing w:after="0" w:line="240" w:lineRule="auto"/>
        <w:jc w:val="center"/>
        <w:rPr>
          <w:rFonts w:ascii="Times New Roman" w:hAnsi="Times New Roman" w:cs="Times New Roman"/>
          <w:sz w:val="28"/>
          <w:szCs w:val="28"/>
          <w:lang w:val="kk-KZ"/>
        </w:rPr>
      </w:pPr>
      <w:r w:rsidRPr="00C1703F">
        <w:rPr>
          <w:rFonts w:ascii="Times New Roman" w:eastAsia="MinionPro-Regular" w:hAnsi="Times New Roman" w:cs="Times New Roman"/>
          <w:sz w:val="28"/>
          <w:szCs w:val="28"/>
        </w:rPr>
        <w:t>Рисунок 1</w:t>
      </w:r>
      <w:r w:rsidR="00E15B82">
        <w:rPr>
          <w:rFonts w:ascii="Times New Roman" w:eastAsia="MinionPro-Regular" w:hAnsi="Times New Roman" w:cs="Times New Roman"/>
          <w:sz w:val="28"/>
          <w:szCs w:val="28"/>
        </w:rPr>
        <w:t>4</w:t>
      </w:r>
      <w:r w:rsidRPr="00C1703F">
        <w:rPr>
          <w:rFonts w:ascii="Times New Roman" w:eastAsia="MinionPro-Regular" w:hAnsi="Times New Roman" w:cs="Times New Roman"/>
          <w:sz w:val="28"/>
          <w:szCs w:val="28"/>
        </w:rPr>
        <w:t xml:space="preserve"> – Интерфейс платформы </w:t>
      </w:r>
      <w:r w:rsidRPr="00C1703F">
        <w:rPr>
          <w:rFonts w:ascii="Times New Roman" w:hAnsi="Times New Roman" w:cs="Times New Roman"/>
          <w:sz w:val="28"/>
          <w:szCs w:val="28"/>
          <w:lang w:val="en-US"/>
        </w:rPr>
        <w:t>Google</w:t>
      </w:r>
      <w:r w:rsidRPr="00C1703F">
        <w:rPr>
          <w:rFonts w:ascii="Times New Roman" w:hAnsi="Times New Roman" w:cs="Times New Roman"/>
          <w:sz w:val="28"/>
          <w:szCs w:val="28"/>
        </w:rPr>
        <w:t xml:space="preserve"> </w:t>
      </w:r>
      <w:r w:rsidRPr="00C1703F">
        <w:rPr>
          <w:rFonts w:ascii="Times New Roman" w:hAnsi="Times New Roman" w:cs="Times New Roman"/>
          <w:sz w:val="28"/>
          <w:szCs w:val="28"/>
          <w:lang w:val="en-US"/>
        </w:rPr>
        <w:t>Forms</w:t>
      </w:r>
      <w:r w:rsidRPr="00C1703F">
        <w:rPr>
          <w:rFonts w:ascii="Times New Roman" w:hAnsi="Times New Roman" w:cs="Times New Roman"/>
          <w:sz w:val="28"/>
          <w:szCs w:val="28"/>
        </w:rPr>
        <w:t xml:space="preserve"> для проведения анкетирования (на казахском и русском языках)</w:t>
      </w:r>
    </w:p>
    <w:p w:rsidR="00B55ADE" w:rsidRPr="00C1703F" w:rsidRDefault="00B55ADE" w:rsidP="00EE0875">
      <w:pPr>
        <w:spacing w:after="0" w:line="240" w:lineRule="auto"/>
        <w:jc w:val="center"/>
        <w:rPr>
          <w:rFonts w:ascii="Times New Roman" w:hAnsi="Times New Roman" w:cs="Times New Roman"/>
          <w:sz w:val="28"/>
          <w:szCs w:val="28"/>
          <w:lang w:val="kk-KZ"/>
        </w:rPr>
      </w:pPr>
    </w:p>
    <w:p w:rsidR="00AC7D48" w:rsidRPr="00C1703F" w:rsidRDefault="00AC7D48" w:rsidP="00AC7D48">
      <w:pPr>
        <w:spacing w:after="0" w:line="240" w:lineRule="auto"/>
        <w:jc w:val="both"/>
        <w:rPr>
          <w:rFonts w:ascii="Times New Roman" w:hAnsi="Times New Roman" w:cs="Times New Roman"/>
          <w:sz w:val="28"/>
          <w:szCs w:val="28"/>
        </w:rPr>
      </w:pPr>
      <w:r w:rsidRPr="00C1703F">
        <w:rPr>
          <w:rFonts w:ascii="Times New Roman" w:hAnsi="Times New Roman" w:cs="Times New Roman"/>
          <w:sz w:val="28"/>
          <w:szCs w:val="28"/>
        </w:rPr>
        <w:tab/>
        <w:t xml:space="preserve">Для </w:t>
      </w:r>
      <w:r w:rsidR="00FE481A" w:rsidRPr="00C1703F">
        <w:rPr>
          <w:rFonts w:ascii="Times New Roman" w:hAnsi="Times New Roman" w:cs="Times New Roman"/>
          <w:sz w:val="28"/>
          <w:szCs w:val="28"/>
        </w:rPr>
        <w:t>казахскоязычной аудитории (респонденты)</w:t>
      </w:r>
      <w:r w:rsidRPr="00C1703F">
        <w:rPr>
          <w:rFonts w:ascii="Times New Roman" w:hAnsi="Times New Roman" w:cs="Times New Roman"/>
          <w:sz w:val="28"/>
          <w:szCs w:val="28"/>
        </w:rPr>
        <w:t xml:space="preserve"> предложена анкета со словами-стимулами ОТБАСЫ, ОТАНСҮЙГІШТІК, КЕЛІСІМ. Количество респондентов, принимавших участие в эксперименте, – 50 человек. Представим количественные сведения об ис</w:t>
      </w:r>
      <w:r w:rsidR="00E15B82">
        <w:rPr>
          <w:rFonts w:ascii="Times New Roman" w:hAnsi="Times New Roman" w:cs="Times New Roman"/>
          <w:sz w:val="28"/>
          <w:szCs w:val="28"/>
        </w:rPr>
        <w:t>пытуемых (таблица 13, рисунки 15, 16</w:t>
      </w:r>
      <w:r w:rsidRPr="00C1703F">
        <w:rPr>
          <w:rFonts w:ascii="Times New Roman" w:hAnsi="Times New Roman" w:cs="Times New Roman"/>
          <w:sz w:val="28"/>
          <w:szCs w:val="28"/>
        </w:rPr>
        <w:t>).</w:t>
      </w:r>
    </w:p>
    <w:p w:rsidR="00AC7D48" w:rsidRPr="00C1703F" w:rsidRDefault="00AC7D48" w:rsidP="00AC7D48">
      <w:pPr>
        <w:spacing w:after="0" w:line="240" w:lineRule="auto"/>
        <w:jc w:val="both"/>
        <w:rPr>
          <w:rFonts w:ascii="Times New Roman" w:hAnsi="Times New Roman" w:cs="Times New Roman"/>
          <w:sz w:val="28"/>
          <w:szCs w:val="28"/>
        </w:rPr>
      </w:pPr>
    </w:p>
    <w:p w:rsidR="00AC7D48" w:rsidRPr="00C1703F" w:rsidRDefault="00AC7D48" w:rsidP="00AC7D48">
      <w:pPr>
        <w:spacing w:after="0" w:line="240" w:lineRule="auto"/>
        <w:jc w:val="both"/>
        <w:rPr>
          <w:rFonts w:ascii="Times New Roman" w:hAnsi="Times New Roman" w:cs="Times New Roman"/>
          <w:sz w:val="28"/>
          <w:szCs w:val="28"/>
        </w:rPr>
      </w:pPr>
      <w:r w:rsidRPr="00C1703F">
        <w:rPr>
          <w:rFonts w:ascii="Times New Roman" w:hAnsi="Times New Roman" w:cs="Times New Roman"/>
          <w:sz w:val="28"/>
          <w:szCs w:val="28"/>
        </w:rPr>
        <w:t>Таблица 13 – Возраст респондентов</w:t>
      </w:r>
    </w:p>
    <w:p w:rsidR="00AC7D48" w:rsidRPr="00C1703F" w:rsidRDefault="00AC7D48" w:rsidP="00AC7D48">
      <w:pPr>
        <w:spacing w:after="0" w:line="240" w:lineRule="auto"/>
        <w:jc w:val="both"/>
        <w:rPr>
          <w:rFonts w:ascii="Times New Roman" w:hAnsi="Times New Roman" w:cs="Times New Roman"/>
          <w:sz w:val="28"/>
          <w:szCs w:val="28"/>
        </w:rPr>
      </w:pPr>
    </w:p>
    <w:tbl>
      <w:tblPr>
        <w:tblStyle w:val="a5"/>
        <w:tblW w:w="0" w:type="auto"/>
        <w:tblLook w:val="04A0"/>
      </w:tblPr>
      <w:tblGrid>
        <w:gridCol w:w="4785"/>
        <w:gridCol w:w="4786"/>
      </w:tblGrid>
      <w:tr w:rsidR="00AC7D48" w:rsidRPr="00C1703F" w:rsidTr="00AC7D48">
        <w:tc>
          <w:tcPr>
            <w:tcW w:w="4785" w:type="dxa"/>
          </w:tcPr>
          <w:p w:rsidR="00AC7D48" w:rsidRPr="00C1703F" w:rsidRDefault="00AC7D48" w:rsidP="00EE0875">
            <w:pPr>
              <w:spacing w:after="0" w:line="240" w:lineRule="auto"/>
              <w:jc w:val="center"/>
              <w:rPr>
                <w:rFonts w:ascii="Times New Roman" w:hAnsi="Times New Roman" w:cs="Times New Roman"/>
                <w:sz w:val="26"/>
                <w:szCs w:val="26"/>
              </w:rPr>
            </w:pPr>
            <w:r w:rsidRPr="00C1703F">
              <w:rPr>
                <w:rFonts w:ascii="Times New Roman" w:hAnsi="Times New Roman" w:cs="Times New Roman"/>
                <w:sz w:val="26"/>
                <w:szCs w:val="26"/>
              </w:rPr>
              <w:t>Возраст респондентов</w:t>
            </w:r>
          </w:p>
        </w:tc>
        <w:tc>
          <w:tcPr>
            <w:tcW w:w="4786" w:type="dxa"/>
          </w:tcPr>
          <w:p w:rsidR="00AC7D48" w:rsidRPr="00C1703F" w:rsidRDefault="00AC7D48" w:rsidP="00EE0875">
            <w:pPr>
              <w:spacing w:after="0" w:line="240" w:lineRule="auto"/>
              <w:jc w:val="center"/>
              <w:rPr>
                <w:rFonts w:ascii="Times New Roman" w:hAnsi="Times New Roman" w:cs="Times New Roman"/>
                <w:sz w:val="26"/>
                <w:szCs w:val="26"/>
              </w:rPr>
            </w:pPr>
            <w:r w:rsidRPr="00C1703F">
              <w:rPr>
                <w:rFonts w:ascii="Times New Roman" w:hAnsi="Times New Roman" w:cs="Times New Roman"/>
                <w:sz w:val="26"/>
                <w:szCs w:val="26"/>
              </w:rPr>
              <w:t>Процентное соотношение</w:t>
            </w:r>
          </w:p>
        </w:tc>
      </w:tr>
      <w:tr w:rsidR="00AC7D48" w:rsidRPr="00C1703F" w:rsidTr="00AC7D48">
        <w:tc>
          <w:tcPr>
            <w:tcW w:w="4785" w:type="dxa"/>
          </w:tcPr>
          <w:p w:rsidR="00AC7D48" w:rsidRPr="00C1703F" w:rsidRDefault="00AC7D48" w:rsidP="00EE0875">
            <w:pPr>
              <w:spacing w:after="0" w:line="240" w:lineRule="auto"/>
              <w:jc w:val="center"/>
              <w:rPr>
                <w:rFonts w:ascii="Times New Roman" w:hAnsi="Times New Roman" w:cs="Times New Roman"/>
                <w:sz w:val="26"/>
                <w:szCs w:val="26"/>
                <w:lang w:val="en-US"/>
              </w:rPr>
            </w:pPr>
            <w:r w:rsidRPr="00C1703F">
              <w:rPr>
                <w:rFonts w:ascii="Times New Roman" w:hAnsi="Times New Roman" w:cs="Times New Roman"/>
                <w:sz w:val="26"/>
                <w:szCs w:val="26"/>
                <w:lang w:val="en-US"/>
              </w:rPr>
              <w:t>19</w:t>
            </w:r>
          </w:p>
        </w:tc>
        <w:tc>
          <w:tcPr>
            <w:tcW w:w="4786" w:type="dxa"/>
          </w:tcPr>
          <w:p w:rsidR="00AC7D48" w:rsidRPr="00C1703F" w:rsidRDefault="00AC7D48" w:rsidP="00EE0875">
            <w:pPr>
              <w:spacing w:after="0" w:line="240" w:lineRule="auto"/>
              <w:jc w:val="center"/>
              <w:rPr>
                <w:rFonts w:ascii="Times New Roman" w:hAnsi="Times New Roman" w:cs="Times New Roman"/>
                <w:sz w:val="26"/>
                <w:szCs w:val="26"/>
                <w:lang w:val="en-US"/>
              </w:rPr>
            </w:pPr>
            <w:r w:rsidRPr="00C1703F">
              <w:rPr>
                <w:rFonts w:ascii="Times New Roman" w:hAnsi="Times New Roman" w:cs="Times New Roman"/>
                <w:sz w:val="26"/>
                <w:szCs w:val="26"/>
                <w:lang w:val="en-US"/>
              </w:rPr>
              <w:t>26 %</w:t>
            </w:r>
          </w:p>
        </w:tc>
      </w:tr>
      <w:tr w:rsidR="00AC7D48" w:rsidRPr="00C1703F" w:rsidTr="00AC7D48">
        <w:tc>
          <w:tcPr>
            <w:tcW w:w="4785" w:type="dxa"/>
          </w:tcPr>
          <w:p w:rsidR="00AC7D48" w:rsidRPr="00C1703F" w:rsidRDefault="00AC7D48" w:rsidP="00EE0875">
            <w:pPr>
              <w:spacing w:after="0" w:line="240" w:lineRule="auto"/>
              <w:jc w:val="center"/>
              <w:rPr>
                <w:rFonts w:ascii="Times New Roman" w:hAnsi="Times New Roman" w:cs="Times New Roman"/>
                <w:sz w:val="26"/>
                <w:szCs w:val="26"/>
                <w:lang w:val="en-US"/>
              </w:rPr>
            </w:pPr>
            <w:r w:rsidRPr="00C1703F">
              <w:rPr>
                <w:rFonts w:ascii="Times New Roman" w:hAnsi="Times New Roman" w:cs="Times New Roman"/>
                <w:sz w:val="26"/>
                <w:szCs w:val="26"/>
                <w:lang w:val="en-US"/>
              </w:rPr>
              <w:t>18</w:t>
            </w:r>
          </w:p>
        </w:tc>
        <w:tc>
          <w:tcPr>
            <w:tcW w:w="4786" w:type="dxa"/>
          </w:tcPr>
          <w:p w:rsidR="00AC7D48" w:rsidRPr="00C1703F" w:rsidRDefault="00AC7D48" w:rsidP="00EE0875">
            <w:pPr>
              <w:spacing w:after="0" w:line="240" w:lineRule="auto"/>
              <w:jc w:val="center"/>
              <w:rPr>
                <w:rFonts w:ascii="Times New Roman" w:hAnsi="Times New Roman" w:cs="Times New Roman"/>
                <w:sz w:val="26"/>
                <w:szCs w:val="26"/>
                <w:lang w:val="en-US"/>
              </w:rPr>
            </w:pPr>
            <w:r w:rsidRPr="00C1703F">
              <w:rPr>
                <w:rFonts w:ascii="Times New Roman" w:hAnsi="Times New Roman" w:cs="Times New Roman"/>
                <w:sz w:val="26"/>
                <w:szCs w:val="26"/>
                <w:lang w:val="en-US"/>
              </w:rPr>
              <w:t>8 %</w:t>
            </w:r>
          </w:p>
        </w:tc>
      </w:tr>
      <w:tr w:rsidR="00AC7D48" w:rsidRPr="00C1703F" w:rsidTr="00AC7D48">
        <w:tc>
          <w:tcPr>
            <w:tcW w:w="4785" w:type="dxa"/>
          </w:tcPr>
          <w:p w:rsidR="00AC7D48" w:rsidRPr="00C1703F" w:rsidRDefault="00AC7D48" w:rsidP="00EE0875">
            <w:pPr>
              <w:spacing w:after="0" w:line="240" w:lineRule="auto"/>
              <w:jc w:val="center"/>
              <w:rPr>
                <w:rFonts w:ascii="Times New Roman" w:hAnsi="Times New Roman" w:cs="Times New Roman"/>
                <w:sz w:val="26"/>
                <w:szCs w:val="26"/>
                <w:lang w:val="en-US"/>
              </w:rPr>
            </w:pPr>
            <w:r w:rsidRPr="00C1703F">
              <w:rPr>
                <w:rFonts w:ascii="Times New Roman" w:hAnsi="Times New Roman" w:cs="Times New Roman"/>
                <w:sz w:val="26"/>
                <w:szCs w:val="26"/>
                <w:lang w:val="en-US"/>
              </w:rPr>
              <w:t>33</w:t>
            </w:r>
          </w:p>
        </w:tc>
        <w:tc>
          <w:tcPr>
            <w:tcW w:w="4786" w:type="dxa"/>
          </w:tcPr>
          <w:p w:rsidR="00AC7D48" w:rsidRPr="00C1703F" w:rsidRDefault="00AC7D48" w:rsidP="00EE0875">
            <w:pPr>
              <w:spacing w:after="0" w:line="240" w:lineRule="auto"/>
              <w:jc w:val="center"/>
              <w:rPr>
                <w:rFonts w:ascii="Times New Roman" w:hAnsi="Times New Roman" w:cs="Times New Roman"/>
                <w:sz w:val="26"/>
                <w:szCs w:val="26"/>
                <w:lang w:val="en-US"/>
              </w:rPr>
            </w:pPr>
            <w:r w:rsidRPr="00C1703F">
              <w:rPr>
                <w:rFonts w:ascii="Times New Roman" w:hAnsi="Times New Roman" w:cs="Times New Roman"/>
                <w:sz w:val="26"/>
                <w:szCs w:val="26"/>
                <w:lang w:val="en-US"/>
              </w:rPr>
              <w:t>6 %</w:t>
            </w:r>
          </w:p>
        </w:tc>
      </w:tr>
      <w:tr w:rsidR="00AC7D48" w:rsidRPr="00C1703F" w:rsidTr="00AC7D48">
        <w:tc>
          <w:tcPr>
            <w:tcW w:w="4785" w:type="dxa"/>
          </w:tcPr>
          <w:p w:rsidR="00AC7D48" w:rsidRPr="00C1703F" w:rsidRDefault="00AC7D48" w:rsidP="00EE0875">
            <w:pPr>
              <w:spacing w:after="0" w:line="240" w:lineRule="auto"/>
              <w:jc w:val="center"/>
              <w:rPr>
                <w:rFonts w:ascii="Times New Roman" w:hAnsi="Times New Roman" w:cs="Times New Roman"/>
                <w:sz w:val="26"/>
                <w:szCs w:val="26"/>
                <w:lang w:val="en-US"/>
              </w:rPr>
            </w:pPr>
            <w:r w:rsidRPr="00C1703F">
              <w:rPr>
                <w:rFonts w:ascii="Times New Roman" w:hAnsi="Times New Roman" w:cs="Times New Roman"/>
                <w:sz w:val="26"/>
                <w:szCs w:val="26"/>
                <w:lang w:val="en-US"/>
              </w:rPr>
              <w:t>32</w:t>
            </w:r>
          </w:p>
        </w:tc>
        <w:tc>
          <w:tcPr>
            <w:tcW w:w="4786" w:type="dxa"/>
          </w:tcPr>
          <w:p w:rsidR="00AC7D48" w:rsidRPr="00C1703F" w:rsidRDefault="00AC7D48" w:rsidP="00EE0875">
            <w:pPr>
              <w:spacing w:after="0" w:line="240" w:lineRule="auto"/>
              <w:jc w:val="center"/>
              <w:rPr>
                <w:rFonts w:ascii="Times New Roman" w:hAnsi="Times New Roman" w:cs="Times New Roman"/>
                <w:sz w:val="26"/>
                <w:szCs w:val="26"/>
                <w:lang w:val="en-US"/>
              </w:rPr>
            </w:pPr>
            <w:r w:rsidRPr="00C1703F">
              <w:rPr>
                <w:rFonts w:ascii="Times New Roman" w:hAnsi="Times New Roman" w:cs="Times New Roman"/>
                <w:sz w:val="26"/>
                <w:szCs w:val="26"/>
                <w:lang w:val="en-US"/>
              </w:rPr>
              <w:t>6 %</w:t>
            </w:r>
          </w:p>
        </w:tc>
      </w:tr>
      <w:tr w:rsidR="00AC7D48" w:rsidRPr="00C1703F" w:rsidTr="00AC7D48">
        <w:tc>
          <w:tcPr>
            <w:tcW w:w="4785" w:type="dxa"/>
          </w:tcPr>
          <w:p w:rsidR="00AC7D48" w:rsidRPr="00C1703F" w:rsidRDefault="00AC7D48" w:rsidP="00EE0875">
            <w:pPr>
              <w:spacing w:after="0" w:line="240" w:lineRule="auto"/>
              <w:jc w:val="center"/>
              <w:rPr>
                <w:rFonts w:ascii="Times New Roman" w:hAnsi="Times New Roman" w:cs="Times New Roman"/>
                <w:sz w:val="26"/>
                <w:szCs w:val="26"/>
                <w:lang w:val="en-US"/>
              </w:rPr>
            </w:pPr>
            <w:r w:rsidRPr="00C1703F">
              <w:rPr>
                <w:rFonts w:ascii="Times New Roman" w:hAnsi="Times New Roman" w:cs="Times New Roman"/>
                <w:sz w:val="26"/>
                <w:szCs w:val="26"/>
              </w:rPr>
              <w:t>43</w:t>
            </w:r>
          </w:p>
        </w:tc>
        <w:tc>
          <w:tcPr>
            <w:tcW w:w="4786" w:type="dxa"/>
          </w:tcPr>
          <w:p w:rsidR="00AC7D48" w:rsidRPr="00C1703F" w:rsidRDefault="00AC7D48" w:rsidP="00EE0875">
            <w:pPr>
              <w:spacing w:after="0" w:line="240" w:lineRule="auto"/>
              <w:jc w:val="center"/>
              <w:rPr>
                <w:rFonts w:ascii="Times New Roman" w:hAnsi="Times New Roman" w:cs="Times New Roman"/>
                <w:sz w:val="26"/>
                <w:szCs w:val="26"/>
                <w:lang w:val="en-US"/>
              </w:rPr>
            </w:pPr>
            <w:r w:rsidRPr="00C1703F">
              <w:rPr>
                <w:rFonts w:ascii="Times New Roman" w:hAnsi="Times New Roman" w:cs="Times New Roman"/>
                <w:sz w:val="26"/>
                <w:szCs w:val="26"/>
                <w:lang w:val="en-US"/>
              </w:rPr>
              <w:t>4 %</w:t>
            </w:r>
          </w:p>
        </w:tc>
      </w:tr>
      <w:tr w:rsidR="00AC7D48" w:rsidRPr="00C1703F" w:rsidTr="00AC7D48">
        <w:tc>
          <w:tcPr>
            <w:tcW w:w="4785" w:type="dxa"/>
          </w:tcPr>
          <w:p w:rsidR="00AC7D48" w:rsidRPr="00C1703F" w:rsidRDefault="00AC7D48" w:rsidP="00EE0875">
            <w:pPr>
              <w:spacing w:after="0" w:line="240" w:lineRule="auto"/>
              <w:jc w:val="center"/>
              <w:rPr>
                <w:rFonts w:ascii="Times New Roman" w:hAnsi="Times New Roman" w:cs="Times New Roman"/>
                <w:sz w:val="26"/>
                <w:szCs w:val="26"/>
              </w:rPr>
            </w:pPr>
            <w:r w:rsidRPr="00C1703F">
              <w:rPr>
                <w:rFonts w:ascii="Times New Roman" w:hAnsi="Times New Roman" w:cs="Times New Roman"/>
                <w:sz w:val="26"/>
                <w:szCs w:val="26"/>
              </w:rPr>
              <w:t>39</w:t>
            </w:r>
          </w:p>
        </w:tc>
        <w:tc>
          <w:tcPr>
            <w:tcW w:w="4786" w:type="dxa"/>
          </w:tcPr>
          <w:p w:rsidR="00AC7D48" w:rsidRPr="00C1703F" w:rsidRDefault="00AC7D48" w:rsidP="00EE0875">
            <w:pPr>
              <w:spacing w:after="0" w:line="240" w:lineRule="auto"/>
              <w:jc w:val="center"/>
              <w:rPr>
                <w:rFonts w:ascii="Times New Roman" w:hAnsi="Times New Roman" w:cs="Times New Roman"/>
                <w:sz w:val="26"/>
                <w:szCs w:val="26"/>
                <w:lang w:val="en-US"/>
              </w:rPr>
            </w:pPr>
            <w:r w:rsidRPr="00C1703F">
              <w:rPr>
                <w:rFonts w:ascii="Times New Roman" w:hAnsi="Times New Roman" w:cs="Times New Roman"/>
                <w:sz w:val="26"/>
                <w:szCs w:val="26"/>
                <w:lang w:val="en-US"/>
              </w:rPr>
              <w:t>4 %</w:t>
            </w:r>
          </w:p>
        </w:tc>
      </w:tr>
      <w:tr w:rsidR="00AC7D48" w:rsidRPr="00C1703F" w:rsidTr="00AC7D48">
        <w:tc>
          <w:tcPr>
            <w:tcW w:w="4785" w:type="dxa"/>
          </w:tcPr>
          <w:p w:rsidR="00AC7D48" w:rsidRPr="00C1703F" w:rsidRDefault="00AC7D48" w:rsidP="00EE0875">
            <w:pPr>
              <w:spacing w:after="0" w:line="240" w:lineRule="auto"/>
              <w:jc w:val="center"/>
              <w:rPr>
                <w:rFonts w:ascii="Times New Roman" w:hAnsi="Times New Roman" w:cs="Times New Roman"/>
                <w:sz w:val="26"/>
                <w:szCs w:val="26"/>
              </w:rPr>
            </w:pPr>
            <w:r w:rsidRPr="00C1703F">
              <w:rPr>
                <w:rFonts w:ascii="Times New Roman" w:hAnsi="Times New Roman" w:cs="Times New Roman"/>
                <w:sz w:val="26"/>
                <w:szCs w:val="26"/>
              </w:rPr>
              <w:t>36</w:t>
            </w:r>
          </w:p>
        </w:tc>
        <w:tc>
          <w:tcPr>
            <w:tcW w:w="4786" w:type="dxa"/>
          </w:tcPr>
          <w:p w:rsidR="00AC7D48" w:rsidRPr="00C1703F" w:rsidRDefault="00AC7D48" w:rsidP="00EE0875">
            <w:pPr>
              <w:spacing w:after="0" w:line="240" w:lineRule="auto"/>
              <w:jc w:val="center"/>
              <w:rPr>
                <w:rFonts w:ascii="Times New Roman" w:hAnsi="Times New Roman" w:cs="Times New Roman"/>
                <w:sz w:val="26"/>
                <w:szCs w:val="26"/>
                <w:lang w:val="en-US"/>
              </w:rPr>
            </w:pPr>
            <w:r w:rsidRPr="00C1703F">
              <w:rPr>
                <w:rFonts w:ascii="Times New Roman" w:hAnsi="Times New Roman" w:cs="Times New Roman"/>
                <w:sz w:val="26"/>
                <w:szCs w:val="26"/>
                <w:lang w:val="en-US"/>
              </w:rPr>
              <w:t>4 %</w:t>
            </w:r>
          </w:p>
        </w:tc>
      </w:tr>
      <w:tr w:rsidR="00AC7D48" w:rsidRPr="00C1703F" w:rsidTr="00AC7D48">
        <w:tc>
          <w:tcPr>
            <w:tcW w:w="4785" w:type="dxa"/>
          </w:tcPr>
          <w:p w:rsidR="00AC7D48" w:rsidRPr="00C1703F" w:rsidRDefault="00AC7D48" w:rsidP="00EE0875">
            <w:pPr>
              <w:spacing w:after="0" w:line="240" w:lineRule="auto"/>
              <w:jc w:val="center"/>
              <w:rPr>
                <w:rFonts w:ascii="Times New Roman" w:hAnsi="Times New Roman" w:cs="Times New Roman"/>
                <w:sz w:val="26"/>
                <w:szCs w:val="26"/>
                <w:lang w:val="en-US"/>
              </w:rPr>
            </w:pPr>
            <w:r w:rsidRPr="00C1703F">
              <w:rPr>
                <w:rFonts w:ascii="Times New Roman" w:hAnsi="Times New Roman" w:cs="Times New Roman"/>
                <w:sz w:val="26"/>
                <w:szCs w:val="26"/>
                <w:lang w:val="en-US"/>
              </w:rPr>
              <w:t>24</w:t>
            </w:r>
          </w:p>
        </w:tc>
        <w:tc>
          <w:tcPr>
            <w:tcW w:w="4786" w:type="dxa"/>
          </w:tcPr>
          <w:p w:rsidR="00AC7D48" w:rsidRPr="00C1703F" w:rsidRDefault="00AC7D48" w:rsidP="00EE0875">
            <w:pPr>
              <w:spacing w:after="0" w:line="240" w:lineRule="auto"/>
              <w:jc w:val="center"/>
              <w:rPr>
                <w:rFonts w:ascii="Times New Roman" w:hAnsi="Times New Roman" w:cs="Times New Roman"/>
                <w:sz w:val="26"/>
                <w:szCs w:val="26"/>
                <w:lang w:val="en-US"/>
              </w:rPr>
            </w:pPr>
            <w:r w:rsidRPr="00C1703F">
              <w:rPr>
                <w:rFonts w:ascii="Times New Roman" w:hAnsi="Times New Roman" w:cs="Times New Roman"/>
                <w:sz w:val="26"/>
                <w:szCs w:val="26"/>
                <w:lang w:val="en-US"/>
              </w:rPr>
              <w:t>4 %</w:t>
            </w:r>
          </w:p>
        </w:tc>
      </w:tr>
      <w:tr w:rsidR="00AC7D48" w:rsidRPr="00C1703F" w:rsidTr="00AC7D48">
        <w:tc>
          <w:tcPr>
            <w:tcW w:w="4785" w:type="dxa"/>
          </w:tcPr>
          <w:p w:rsidR="00AC7D48" w:rsidRPr="00C1703F" w:rsidRDefault="00AC7D48" w:rsidP="00EE0875">
            <w:pPr>
              <w:spacing w:after="0" w:line="240" w:lineRule="auto"/>
              <w:jc w:val="center"/>
              <w:rPr>
                <w:rFonts w:ascii="Times New Roman" w:hAnsi="Times New Roman" w:cs="Times New Roman"/>
                <w:sz w:val="26"/>
                <w:szCs w:val="26"/>
              </w:rPr>
            </w:pPr>
            <w:r w:rsidRPr="00C1703F">
              <w:rPr>
                <w:rFonts w:ascii="Times New Roman" w:hAnsi="Times New Roman" w:cs="Times New Roman"/>
                <w:sz w:val="26"/>
                <w:szCs w:val="26"/>
              </w:rPr>
              <w:t>23</w:t>
            </w:r>
          </w:p>
        </w:tc>
        <w:tc>
          <w:tcPr>
            <w:tcW w:w="4786" w:type="dxa"/>
          </w:tcPr>
          <w:p w:rsidR="00AC7D48" w:rsidRPr="00C1703F" w:rsidRDefault="00AC7D48" w:rsidP="00EE0875">
            <w:pPr>
              <w:spacing w:after="0" w:line="240" w:lineRule="auto"/>
              <w:jc w:val="center"/>
              <w:rPr>
                <w:rFonts w:ascii="Times New Roman" w:hAnsi="Times New Roman" w:cs="Times New Roman"/>
                <w:sz w:val="26"/>
                <w:szCs w:val="26"/>
                <w:lang w:val="en-US"/>
              </w:rPr>
            </w:pPr>
            <w:r w:rsidRPr="00C1703F">
              <w:rPr>
                <w:rFonts w:ascii="Times New Roman" w:hAnsi="Times New Roman" w:cs="Times New Roman"/>
                <w:sz w:val="26"/>
                <w:szCs w:val="26"/>
                <w:lang w:val="en-US"/>
              </w:rPr>
              <w:t>4 %</w:t>
            </w:r>
          </w:p>
        </w:tc>
      </w:tr>
      <w:tr w:rsidR="00AC7D48" w:rsidRPr="00C1703F" w:rsidTr="00AC7D48">
        <w:tc>
          <w:tcPr>
            <w:tcW w:w="4785" w:type="dxa"/>
          </w:tcPr>
          <w:p w:rsidR="00AC7D48" w:rsidRPr="00C1703F" w:rsidRDefault="00AC7D48" w:rsidP="00EE0875">
            <w:pPr>
              <w:spacing w:after="0" w:line="240" w:lineRule="auto"/>
              <w:jc w:val="center"/>
              <w:rPr>
                <w:rFonts w:ascii="Times New Roman" w:hAnsi="Times New Roman" w:cs="Times New Roman"/>
                <w:sz w:val="26"/>
                <w:szCs w:val="26"/>
              </w:rPr>
            </w:pPr>
            <w:r w:rsidRPr="00C1703F">
              <w:rPr>
                <w:rFonts w:ascii="Times New Roman" w:hAnsi="Times New Roman" w:cs="Times New Roman"/>
                <w:sz w:val="26"/>
                <w:szCs w:val="26"/>
              </w:rPr>
              <w:t>21</w:t>
            </w:r>
          </w:p>
        </w:tc>
        <w:tc>
          <w:tcPr>
            <w:tcW w:w="4786" w:type="dxa"/>
          </w:tcPr>
          <w:p w:rsidR="00AC7D48" w:rsidRPr="00C1703F" w:rsidRDefault="00AC7D48" w:rsidP="00EE0875">
            <w:pPr>
              <w:spacing w:after="0" w:line="240" w:lineRule="auto"/>
              <w:jc w:val="center"/>
              <w:rPr>
                <w:rFonts w:ascii="Times New Roman" w:hAnsi="Times New Roman" w:cs="Times New Roman"/>
                <w:sz w:val="26"/>
                <w:szCs w:val="26"/>
                <w:lang w:val="en-US"/>
              </w:rPr>
            </w:pPr>
            <w:r w:rsidRPr="00C1703F">
              <w:rPr>
                <w:rFonts w:ascii="Times New Roman" w:hAnsi="Times New Roman" w:cs="Times New Roman"/>
                <w:sz w:val="26"/>
                <w:szCs w:val="26"/>
                <w:lang w:val="en-US"/>
              </w:rPr>
              <w:t>4 %</w:t>
            </w:r>
          </w:p>
        </w:tc>
      </w:tr>
    </w:tbl>
    <w:p w:rsidR="002C1B29" w:rsidRPr="002C1B29" w:rsidRDefault="002C1B29">
      <w:pPr>
        <w:rPr>
          <w:rFonts w:ascii="Times New Roman" w:hAnsi="Times New Roman" w:cs="Times New Roman"/>
          <w:sz w:val="28"/>
          <w:szCs w:val="28"/>
        </w:rPr>
      </w:pPr>
      <w:r w:rsidRPr="002C1B29">
        <w:rPr>
          <w:rFonts w:ascii="Times New Roman" w:hAnsi="Times New Roman" w:cs="Times New Roman"/>
          <w:sz w:val="28"/>
          <w:szCs w:val="28"/>
        </w:rPr>
        <w:lastRenderedPageBreak/>
        <w:t>Продолжение таблицы 13</w:t>
      </w:r>
    </w:p>
    <w:tbl>
      <w:tblPr>
        <w:tblStyle w:val="a5"/>
        <w:tblW w:w="0" w:type="auto"/>
        <w:tblLook w:val="04A0"/>
      </w:tblPr>
      <w:tblGrid>
        <w:gridCol w:w="4785"/>
        <w:gridCol w:w="4786"/>
      </w:tblGrid>
      <w:tr w:rsidR="00AC7D48" w:rsidRPr="00C1703F" w:rsidTr="00AC7D48">
        <w:tc>
          <w:tcPr>
            <w:tcW w:w="4785" w:type="dxa"/>
          </w:tcPr>
          <w:p w:rsidR="00AC7D48" w:rsidRPr="00C1703F" w:rsidRDefault="00AC7D48" w:rsidP="00EE0875">
            <w:pPr>
              <w:spacing w:after="0" w:line="240" w:lineRule="auto"/>
              <w:jc w:val="center"/>
              <w:rPr>
                <w:rFonts w:ascii="Times New Roman" w:hAnsi="Times New Roman" w:cs="Times New Roman"/>
                <w:sz w:val="26"/>
                <w:szCs w:val="26"/>
                <w:lang w:val="en-US"/>
              </w:rPr>
            </w:pPr>
            <w:r w:rsidRPr="00C1703F">
              <w:rPr>
                <w:rFonts w:ascii="Times New Roman" w:hAnsi="Times New Roman" w:cs="Times New Roman"/>
                <w:sz w:val="26"/>
                <w:szCs w:val="26"/>
                <w:lang w:val="en-US"/>
              </w:rPr>
              <w:t>65</w:t>
            </w:r>
          </w:p>
        </w:tc>
        <w:tc>
          <w:tcPr>
            <w:tcW w:w="4786" w:type="dxa"/>
          </w:tcPr>
          <w:p w:rsidR="00AC7D48" w:rsidRPr="00C1703F" w:rsidRDefault="00AC7D48" w:rsidP="00EE0875">
            <w:pPr>
              <w:spacing w:after="0" w:line="240" w:lineRule="auto"/>
              <w:jc w:val="center"/>
              <w:rPr>
                <w:rFonts w:ascii="Times New Roman" w:hAnsi="Times New Roman" w:cs="Times New Roman"/>
                <w:sz w:val="26"/>
                <w:szCs w:val="26"/>
                <w:lang w:val="en-US"/>
              </w:rPr>
            </w:pPr>
            <w:r w:rsidRPr="00C1703F">
              <w:rPr>
                <w:rFonts w:ascii="Times New Roman" w:hAnsi="Times New Roman" w:cs="Times New Roman"/>
                <w:sz w:val="26"/>
                <w:szCs w:val="26"/>
                <w:lang w:val="en-US"/>
              </w:rPr>
              <w:t>2 %</w:t>
            </w:r>
          </w:p>
        </w:tc>
      </w:tr>
      <w:tr w:rsidR="00AC7D48" w:rsidRPr="00C1703F" w:rsidTr="00AC7D48">
        <w:tc>
          <w:tcPr>
            <w:tcW w:w="4785" w:type="dxa"/>
          </w:tcPr>
          <w:p w:rsidR="00AC7D48" w:rsidRPr="00C1703F" w:rsidRDefault="00AC7D48" w:rsidP="00EE0875">
            <w:pPr>
              <w:spacing w:after="0" w:line="240" w:lineRule="auto"/>
              <w:jc w:val="center"/>
              <w:rPr>
                <w:rFonts w:ascii="Times New Roman" w:hAnsi="Times New Roman" w:cs="Times New Roman"/>
                <w:sz w:val="26"/>
                <w:szCs w:val="26"/>
                <w:lang w:val="en-US"/>
              </w:rPr>
            </w:pPr>
            <w:r w:rsidRPr="00C1703F">
              <w:rPr>
                <w:rFonts w:ascii="Times New Roman" w:hAnsi="Times New Roman" w:cs="Times New Roman"/>
                <w:sz w:val="26"/>
                <w:szCs w:val="26"/>
                <w:lang w:val="en-US"/>
              </w:rPr>
              <w:t>51</w:t>
            </w:r>
          </w:p>
        </w:tc>
        <w:tc>
          <w:tcPr>
            <w:tcW w:w="4786" w:type="dxa"/>
          </w:tcPr>
          <w:p w:rsidR="00AC7D48" w:rsidRPr="00C1703F" w:rsidRDefault="00AC7D48" w:rsidP="00EE0875">
            <w:pPr>
              <w:spacing w:after="0" w:line="240" w:lineRule="auto"/>
              <w:jc w:val="center"/>
              <w:rPr>
                <w:rFonts w:ascii="Times New Roman" w:hAnsi="Times New Roman" w:cs="Times New Roman"/>
                <w:sz w:val="26"/>
                <w:szCs w:val="26"/>
                <w:lang w:val="en-US"/>
              </w:rPr>
            </w:pPr>
            <w:r w:rsidRPr="00C1703F">
              <w:rPr>
                <w:rFonts w:ascii="Times New Roman" w:hAnsi="Times New Roman" w:cs="Times New Roman"/>
                <w:sz w:val="26"/>
                <w:szCs w:val="26"/>
                <w:lang w:val="en-US"/>
              </w:rPr>
              <w:t>2 %</w:t>
            </w:r>
          </w:p>
        </w:tc>
      </w:tr>
      <w:tr w:rsidR="00AC7D48" w:rsidRPr="00C1703F" w:rsidTr="00AC7D48">
        <w:tc>
          <w:tcPr>
            <w:tcW w:w="4785" w:type="dxa"/>
          </w:tcPr>
          <w:p w:rsidR="00AC7D48" w:rsidRPr="00C1703F" w:rsidRDefault="00AC7D48" w:rsidP="00EE0875">
            <w:pPr>
              <w:spacing w:after="0" w:line="240" w:lineRule="auto"/>
              <w:jc w:val="center"/>
              <w:rPr>
                <w:rFonts w:ascii="Times New Roman" w:hAnsi="Times New Roman" w:cs="Times New Roman"/>
                <w:sz w:val="26"/>
                <w:szCs w:val="26"/>
                <w:lang w:val="en-US"/>
              </w:rPr>
            </w:pPr>
            <w:r w:rsidRPr="00C1703F">
              <w:rPr>
                <w:rFonts w:ascii="Times New Roman" w:hAnsi="Times New Roman" w:cs="Times New Roman"/>
                <w:sz w:val="26"/>
                <w:szCs w:val="26"/>
                <w:lang w:val="en-US"/>
              </w:rPr>
              <w:t>48</w:t>
            </w:r>
          </w:p>
        </w:tc>
        <w:tc>
          <w:tcPr>
            <w:tcW w:w="4786" w:type="dxa"/>
          </w:tcPr>
          <w:p w:rsidR="00AC7D48" w:rsidRPr="00C1703F" w:rsidRDefault="00AC7D48" w:rsidP="00EE0875">
            <w:pPr>
              <w:spacing w:after="0" w:line="240" w:lineRule="auto"/>
              <w:jc w:val="center"/>
              <w:rPr>
                <w:sz w:val="26"/>
                <w:szCs w:val="26"/>
              </w:rPr>
            </w:pPr>
            <w:r w:rsidRPr="00C1703F">
              <w:rPr>
                <w:rFonts w:ascii="Times New Roman" w:hAnsi="Times New Roman" w:cs="Times New Roman"/>
                <w:sz w:val="26"/>
                <w:szCs w:val="26"/>
                <w:lang w:val="en-US"/>
              </w:rPr>
              <w:t>2 %</w:t>
            </w:r>
          </w:p>
        </w:tc>
      </w:tr>
      <w:tr w:rsidR="00AC7D48" w:rsidRPr="00C1703F" w:rsidTr="00AC7D48">
        <w:tc>
          <w:tcPr>
            <w:tcW w:w="4785" w:type="dxa"/>
          </w:tcPr>
          <w:p w:rsidR="00AC7D48" w:rsidRPr="00C1703F" w:rsidRDefault="00AC7D48" w:rsidP="00EE0875">
            <w:pPr>
              <w:spacing w:after="0" w:line="240" w:lineRule="auto"/>
              <w:jc w:val="center"/>
              <w:rPr>
                <w:rFonts w:ascii="Times New Roman" w:hAnsi="Times New Roman" w:cs="Times New Roman"/>
                <w:sz w:val="26"/>
                <w:szCs w:val="26"/>
                <w:lang w:val="en-US"/>
              </w:rPr>
            </w:pPr>
            <w:r w:rsidRPr="00C1703F">
              <w:rPr>
                <w:rFonts w:ascii="Times New Roman" w:hAnsi="Times New Roman" w:cs="Times New Roman"/>
                <w:sz w:val="26"/>
                <w:szCs w:val="26"/>
                <w:lang w:val="en-US"/>
              </w:rPr>
              <w:t>47</w:t>
            </w:r>
          </w:p>
        </w:tc>
        <w:tc>
          <w:tcPr>
            <w:tcW w:w="4786" w:type="dxa"/>
          </w:tcPr>
          <w:p w:rsidR="00AC7D48" w:rsidRPr="00C1703F" w:rsidRDefault="00AC7D48" w:rsidP="00EE0875">
            <w:pPr>
              <w:spacing w:after="0" w:line="240" w:lineRule="auto"/>
              <w:jc w:val="center"/>
              <w:rPr>
                <w:sz w:val="26"/>
                <w:szCs w:val="26"/>
              </w:rPr>
            </w:pPr>
            <w:r w:rsidRPr="00C1703F">
              <w:rPr>
                <w:rFonts w:ascii="Times New Roman" w:hAnsi="Times New Roman" w:cs="Times New Roman"/>
                <w:sz w:val="26"/>
                <w:szCs w:val="26"/>
                <w:lang w:val="en-US"/>
              </w:rPr>
              <w:t>2 %</w:t>
            </w:r>
          </w:p>
        </w:tc>
      </w:tr>
      <w:tr w:rsidR="00AC7D48" w:rsidRPr="00C1703F" w:rsidTr="00AC7D48">
        <w:tc>
          <w:tcPr>
            <w:tcW w:w="4785" w:type="dxa"/>
          </w:tcPr>
          <w:p w:rsidR="00AC7D48" w:rsidRPr="00C1703F" w:rsidRDefault="00AC7D48" w:rsidP="00EE0875">
            <w:pPr>
              <w:spacing w:after="0" w:line="240" w:lineRule="auto"/>
              <w:jc w:val="center"/>
              <w:rPr>
                <w:rFonts w:ascii="Times New Roman" w:hAnsi="Times New Roman" w:cs="Times New Roman"/>
                <w:sz w:val="26"/>
                <w:szCs w:val="26"/>
                <w:lang w:val="en-US"/>
              </w:rPr>
            </w:pPr>
            <w:r w:rsidRPr="00C1703F">
              <w:rPr>
                <w:rFonts w:ascii="Times New Roman" w:hAnsi="Times New Roman" w:cs="Times New Roman"/>
                <w:sz w:val="26"/>
                <w:szCs w:val="26"/>
                <w:lang w:val="en-US"/>
              </w:rPr>
              <w:t>46</w:t>
            </w:r>
          </w:p>
        </w:tc>
        <w:tc>
          <w:tcPr>
            <w:tcW w:w="4786" w:type="dxa"/>
          </w:tcPr>
          <w:p w:rsidR="00AC7D48" w:rsidRPr="00C1703F" w:rsidRDefault="00AC7D48" w:rsidP="00EE0875">
            <w:pPr>
              <w:spacing w:after="0" w:line="240" w:lineRule="auto"/>
              <w:jc w:val="center"/>
              <w:rPr>
                <w:sz w:val="26"/>
                <w:szCs w:val="26"/>
              </w:rPr>
            </w:pPr>
            <w:r w:rsidRPr="00C1703F">
              <w:rPr>
                <w:rFonts w:ascii="Times New Roman" w:hAnsi="Times New Roman" w:cs="Times New Roman"/>
                <w:sz w:val="26"/>
                <w:szCs w:val="26"/>
                <w:lang w:val="en-US"/>
              </w:rPr>
              <w:t>2 %</w:t>
            </w:r>
          </w:p>
        </w:tc>
      </w:tr>
      <w:tr w:rsidR="00AC7D48" w:rsidRPr="00C1703F" w:rsidTr="00AC7D48">
        <w:tc>
          <w:tcPr>
            <w:tcW w:w="4785" w:type="dxa"/>
          </w:tcPr>
          <w:p w:rsidR="00AC7D48" w:rsidRPr="00C1703F" w:rsidRDefault="00AC7D48" w:rsidP="00EE0875">
            <w:pPr>
              <w:spacing w:after="0" w:line="240" w:lineRule="auto"/>
              <w:jc w:val="center"/>
              <w:rPr>
                <w:rFonts w:ascii="Times New Roman" w:hAnsi="Times New Roman" w:cs="Times New Roman"/>
                <w:sz w:val="26"/>
                <w:szCs w:val="26"/>
                <w:lang w:val="en-US"/>
              </w:rPr>
            </w:pPr>
            <w:r w:rsidRPr="00C1703F">
              <w:rPr>
                <w:rFonts w:ascii="Times New Roman" w:hAnsi="Times New Roman" w:cs="Times New Roman"/>
                <w:sz w:val="26"/>
                <w:szCs w:val="26"/>
                <w:lang w:val="en-US"/>
              </w:rPr>
              <w:t>41</w:t>
            </w:r>
          </w:p>
        </w:tc>
        <w:tc>
          <w:tcPr>
            <w:tcW w:w="4786" w:type="dxa"/>
          </w:tcPr>
          <w:p w:rsidR="00AC7D48" w:rsidRPr="00C1703F" w:rsidRDefault="00AC7D48" w:rsidP="00EE0875">
            <w:pPr>
              <w:spacing w:after="0" w:line="240" w:lineRule="auto"/>
              <w:jc w:val="center"/>
              <w:rPr>
                <w:sz w:val="26"/>
                <w:szCs w:val="26"/>
              </w:rPr>
            </w:pPr>
            <w:r w:rsidRPr="00C1703F">
              <w:rPr>
                <w:rFonts w:ascii="Times New Roman" w:hAnsi="Times New Roman" w:cs="Times New Roman"/>
                <w:sz w:val="26"/>
                <w:szCs w:val="26"/>
                <w:lang w:val="en-US"/>
              </w:rPr>
              <w:t>2 %</w:t>
            </w:r>
          </w:p>
        </w:tc>
      </w:tr>
      <w:tr w:rsidR="00AC7D48" w:rsidRPr="00C1703F" w:rsidTr="00AC7D48">
        <w:tc>
          <w:tcPr>
            <w:tcW w:w="4785" w:type="dxa"/>
          </w:tcPr>
          <w:p w:rsidR="00AC7D48" w:rsidRPr="00C1703F" w:rsidRDefault="00AC7D48" w:rsidP="00EE0875">
            <w:pPr>
              <w:spacing w:after="0" w:line="240" w:lineRule="auto"/>
              <w:jc w:val="center"/>
              <w:rPr>
                <w:rFonts w:ascii="Times New Roman" w:hAnsi="Times New Roman" w:cs="Times New Roman"/>
                <w:sz w:val="26"/>
                <w:szCs w:val="26"/>
                <w:lang w:val="en-US"/>
              </w:rPr>
            </w:pPr>
            <w:r w:rsidRPr="00C1703F">
              <w:rPr>
                <w:rFonts w:ascii="Times New Roman" w:hAnsi="Times New Roman" w:cs="Times New Roman"/>
                <w:sz w:val="26"/>
                <w:szCs w:val="26"/>
                <w:lang w:val="en-US"/>
              </w:rPr>
              <w:t>37</w:t>
            </w:r>
          </w:p>
        </w:tc>
        <w:tc>
          <w:tcPr>
            <w:tcW w:w="4786" w:type="dxa"/>
          </w:tcPr>
          <w:p w:rsidR="00AC7D48" w:rsidRPr="00C1703F" w:rsidRDefault="00AC7D48" w:rsidP="00EE0875">
            <w:pPr>
              <w:spacing w:after="0" w:line="240" w:lineRule="auto"/>
              <w:jc w:val="center"/>
              <w:rPr>
                <w:sz w:val="26"/>
                <w:szCs w:val="26"/>
              </w:rPr>
            </w:pPr>
            <w:r w:rsidRPr="00C1703F">
              <w:rPr>
                <w:rFonts w:ascii="Times New Roman" w:hAnsi="Times New Roman" w:cs="Times New Roman"/>
                <w:sz w:val="26"/>
                <w:szCs w:val="26"/>
                <w:lang w:val="en-US"/>
              </w:rPr>
              <w:t>2 %</w:t>
            </w:r>
          </w:p>
        </w:tc>
      </w:tr>
      <w:tr w:rsidR="00AC7D48" w:rsidRPr="00C1703F" w:rsidTr="00AC7D48">
        <w:tc>
          <w:tcPr>
            <w:tcW w:w="4785" w:type="dxa"/>
          </w:tcPr>
          <w:p w:rsidR="00AC7D48" w:rsidRPr="00C1703F" w:rsidRDefault="00AC7D48" w:rsidP="00EE0875">
            <w:pPr>
              <w:spacing w:after="0" w:line="240" w:lineRule="auto"/>
              <w:jc w:val="center"/>
              <w:rPr>
                <w:rFonts w:ascii="Times New Roman" w:hAnsi="Times New Roman" w:cs="Times New Roman"/>
                <w:sz w:val="26"/>
                <w:szCs w:val="26"/>
                <w:lang w:val="en-US"/>
              </w:rPr>
            </w:pPr>
            <w:r w:rsidRPr="00C1703F">
              <w:rPr>
                <w:rFonts w:ascii="Times New Roman" w:hAnsi="Times New Roman" w:cs="Times New Roman"/>
                <w:sz w:val="26"/>
                <w:szCs w:val="26"/>
                <w:lang w:val="en-US"/>
              </w:rPr>
              <w:t>35</w:t>
            </w:r>
          </w:p>
        </w:tc>
        <w:tc>
          <w:tcPr>
            <w:tcW w:w="4786" w:type="dxa"/>
          </w:tcPr>
          <w:p w:rsidR="00AC7D48" w:rsidRPr="00C1703F" w:rsidRDefault="00AC7D48" w:rsidP="00EE0875">
            <w:pPr>
              <w:spacing w:after="0" w:line="240" w:lineRule="auto"/>
              <w:jc w:val="center"/>
              <w:rPr>
                <w:sz w:val="26"/>
                <w:szCs w:val="26"/>
              </w:rPr>
            </w:pPr>
            <w:r w:rsidRPr="00C1703F">
              <w:rPr>
                <w:rFonts w:ascii="Times New Roman" w:hAnsi="Times New Roman" w:cs="Times New Roman"/>
                <w:sz w:val="26"/>
                <w:szCs w:val="26"/>
                <w:lang w:val="en-US"/>
              </w:rPr>
              <w:t>2 %</w:t>
            </w:r>
          </w:p>
        </w:tc>
      </w:tr>
      <w:tr w:rsidR="00AC7D48" w:rsidRPr="00C1703F" w:rsidTr="00AC7D48">
        <w:tc>
          <w:tcPr>
            <w:tcW w:w="4785" w:type="dxa"/>
          </w:tcPr>
          <w:p w:rsidR="00AC7D48" w:rsidRPr="00C1703F" w:rsidRDefault="00AC7D48" w:rsidP="00EE0875">
            <w:pPr>
              <w:spacing w:after="0" w:line="240" w:lineRule="auto"/>
              <w:jc w:val="center"/>
              <w:rPr>
                <w:rFonts w:ascii="Times New Roman" w:hAnsi="Times New Roman" w:cs="Times New Roman"/>
                <w:sz w:val="26"/>
                <w:szCs w:val="26"/>
                <w:lang w:val="en-US"/>
              </w:rPr>
            </w:pPr>
            <w:r w:rsidRPr="00C1703F">
              <w:rPr>
                <w:rFonts w:ascii="Times New Roman" w:hAnsi="Times New Roman" w:cs="Times New Roman"/>
                <w:sz w:val="26"/>
                <w:szCs w:val="26"/>
                <w:lang w:val="en-US"/>
              </w:rPr>
              <w:t>31</w:t>
            </w:r>
          </w:p>
        </w:tc>
        <w:tc>
          <w:tcPr>
            <w:tcW w:w="4786" w:type="dxa"/>
          </w:tcPr>
          <w:p w:rsidR="00AC7D48" w:rsidRPr="00C1703F" w:rsidRDefault="00AC7D48" w:rsidP="00EE0875">
            <w:pPr>
              <w:spacing w:after="0" w:line="240" w:lineRule="auto"/>
              <w:jc w:val="center"/>
              <w:rPr>
                <w:sz w:val="26"/>
                <w:szCs w:val="26"/>
              </w:rPr>
            </w:pPr>
            <w:r w:rsidRPr="00C1703F">
              <w:rPr>
                <w:rFonts w:ascii="Times New Roman" w:hAnsi="Times New Roman" w:cs="Times New Roman"/>
                <w:sz w:val="26"/>
                <w:szCs w:val="26"/>
                <w:lang w:val="en-US"/>
              </w:rPr>
              <w:t>2 %</w:t>
            </w:r>
          </w:p>
        </w:tc>
      </w:tr>
      <w:tr w:rsidR="00AC7D48" w:rsidRPr="00C1703F" w:rsidTr="00AC7D48">
        <w:tc>
          <w:tcPr>
            <w:tcW w:w="4785" w:type="dxa"/>
          </w:tcPr>
          <w:p w:rsidR="00AC7D48" w:rsidRPr="00C1703F" w:rsidRDefault="00AC7D48" w:rsidP="00EE0875">
            <w:pPr>
              <w:spacing w:after="0" w:line="240" w:lineRule="auto"/>
              <w:jc w:val="center"/>
              <w:rPr>
                <w:rFonts w:ascii="Times New Roman" w:hAnsi="Times New Roman" w:cs="Times New Roman"/>
                <w:sz w:val="26"/>
                <w:szCs w:val="26"/>
                <w:lang w:val="en-US"/>
              </w:rPr>
            </w:pPr>
            <w:r w:rsidRPr="00C1703F">
              <w:rPr>
                <w:rFonts w:ascii="Times New Roman" w:hAnsi="Times New Roman" w:cs="Times New Roman"/>
                <w:sz w:val="26"/>
                <w:szCs w:val="26"/>
                <w:lang w:val="en-US"/>
              </w:rPr>
              <w:t>30</w:t>
            </w:r>
          </w:p>
        </w:tc>
        <w:tc>
          <w:tcPr>
            <w:tcW w:w="4786" w:type="dxa"/>
          </w:tcPr>
          <w:p w:rsidR="00AC7D48" w:rsidRPr="00C1703F" w:rsidRDefault="00AC7D48" w:rsidP="00EE0875">
            <w:pPr>
              <w:spacing w:after="0" w:line="240" w:lineRule="auto"/>
              <w:jc w:val="center"/>
              <w:rPr>
                <w:sz w:val="26"/>
                <w:szCs w:val="26"/>
              </w:rPr>
            </w:pPr>
            <w:r w:rsidRPr="00C1703F">
              <w:rPr>
                <w:rFonts w:ascii="Times New Roman" w:hAnsi="Times New Roman" w:cs="Times New Roman"/>
                <w:sz w:val="26"/>
                <w:szCs w:val="26"/>
                <w:lang w:val="en-US"/>
              </w:rPr>
              <w:t>2 %</w:t>
            </w:r>
          </w:p>
        </w:tc>
      </w:tr>
      <w:tr w:rsidR="00AC7D48" w:rsidRPr="00C1703F" w:rsidTr="00AC7D48">
        <w:tc>
          <w:tcPr>
            <w:tcW w:w="4785" w:type="dxa"/>
          </w:tcPr>
          <w:p w:rsidR="00AC7D48" w:rsidRPr="00C1703F" w:rsidRDefault="00AC7D48" w:rsidP="00EE0875">
            <w:pPr>
              <w:spacing w:after="0" w:line="240" w:lineRule="auto"/>
              <w:jc w:val="center"/>
              <w:rPr>
                <w:rFonts w:ascii="Times New Roman" w:hAnsi="Times New Roman" w:cs="Times New Roman"/>
                <w:sz w:val="26"/>
                <w:szCs w:val="26"/>
                <w:lang w:val="en-US"/>
              </w:rPr>
            </w:pPr>
            <w:r w:rsidRPr="00C1703F">
              <w:rPr>
                <w:rFonts w:ascii="Times New Roman" w:hAnsi="Times New Roman" w:cs="Times New Roman"/>
                <w:sz w:val="26"/>
                <w:szCs w:val="26"/>
                <w:lang w:val="en-US"/>
              </w:rPr>
              <w:t>29</w:t>
            </w:r>
          </w:p>
        </w:tc>
        <w:tc>
          <w:tcPr>
            <w:tcW w:w="4786" w:type="dxa"/>
          </w:tcPr>
          <w:p w:rsidR="00AC7D48" w:rsidRPr="00C1703F" w:rsidRDefault="00AC7D48" w:rsidP="00EE0875">
            <w:pPr>
              <w:spacing w:after="0" w:line="240" w:lineRule="auto"/>
              <w:jc w:val="center"/>
              <w:rPr>
                <w:sz w:val="26"/>
                <w:szCs w:val="26"/>
              </w:rPr>
            </w:pPr>
            <w:r w:rsidRPr="00C1703F">
              <w:rPr>
                <w:rFonts w:ascii="Times New Roman" w:hAnsi="Times New Roman" w:cs="Times New Roman"/>
                <w:sz w:val="26"/>
                <w:szCs w:val="26"/>
                <w:lang w:val="en-US"/>
              </w:rPr>
              <w:t>2 %</w:t>
            </w:r>
          </w:p>
        </w:tc>
      </w:tr>
      <w:tr w:rsidR="00AC7D48" w:rsidRPr="00C1703F" w:rsidTr="00AC7D48">
        <w:tc>
          <w:tcPr>
            <w:tcW w:w="4785" w:type="dxa"/>
          </w:tcPr>
          <w:p w:rsidR="00AC7D48" w:rsidRPr="00C1703F" w:rsidRDefault="00AC7D48" w:rsidP="00EE0875">
            <w:pPr>
              <w:spacing w:after="0" w:line="240" w:lineRule="auto"/>
              <w:jc w:val="center"/>
              <w:rPr>
                <w:rFonts w:ascii="Times New Roman" w:hAnsi="Times New Roman" w:cs="Times New Roman"/>
                <w:sz w:val="26"/>
                <w:szCs w:val="26"/>
                <w:lang w:val="en-US"/>
              </w:rPr>
            </w:pPr>
            <w:r w:rsidRPr="00C1703F">
              <w:rPr>
                <w:rFonts w:ascii="Times New Roman" w:hAnsi="Times New Roman" w:cs="Times New Roman"/>
                <w:sz w:val="26"/>
                <w:szCs w:val="26"/>
                <w:lang w:val="en-US"/>
              </w:rPr>
              <w:t>27</w:t>
            </w:r>
          </w:p>
        </w:tc>
        <w:tc>
          <w:tcPr>
            <w:tcW w:w="4786" w:type="dxa"/>
          </w:tcPr>
          <w:p w:rsidR="00AC7D48" w:rsidRPr="00C1703F" w:rsidRDefault="00AC7D48" w:rsidP="00EE0875">
            <w:pPr>
              <w:spacing w:after="0" w:line="240" w:lineRule="auto"/>
              <w:jc w:val="center"/>
              <w:rPr>
                <w:sz w:val="26"/>
                <w:szCs w:val="26"/>
              </w:rPr>
            </w:pPr>
            <w:r w:rsidRPr="00C1703F">
              <w:rPr>
                <w:rFonts w:ascii="Times New Roman" w:hAnsi="Times New Roman" w:cs="Times New Roman"/>
                <w:sz w:val="26"/>
                <w:szCs w:val="26"/>
                <w:lang w:val="en-US"/>
              </w:rPr>
              <w:t>2 %</w:t>
            </w:r>
          </w:p>
        </w:tc>
      </w:tr>
      <w:tr w:rsidR="00AC7D48" w:rsidRPr="00C1703F" w:rsidTr="00AC7D48">
        <w:tc>
          <w:tcPr>
            <w:tcW w:w="4785" w:type="dxa"/>
          </w:tcPr>
          <w:p w:rsidR="00AC7D48" w:rsidRPr="00C1703F" w:rsidRDefault="00AC7D48" w:rsidP="00EE0875">
            <w:pPr>
              <w:spacing w:after="0" w:line="240" w:lineRule="auto"/>
              <w:jc w:val="center"/>
              <w:rPr>
                <w:rFonts w:ascii="Times New Roman" w:hAnsi="Times New Roman" w:cs="Times New Roman"/>
                <w:sz w:val="26"/>
                <w:szCs w:val="26"/>
                <w:lang w:val="en-US"/>
              </w:rPr>
            </w:pPr>
            <w:r w:rsidRPr="00C1703F">
              <w:rPr>
                <w:rFonts w:ascii="Times New Roman" w:hAnsi="Times New Roman" w:cs="Times New Roman"/>
                <w:sz w:val="26"/>
                <w:szCs w:val="26"/>
                <w:lang w:val="en-US"/>
              </w:rPr>
              <w:t>22</w:t>
            </w:r>
          </w:p>
        </w:tc>
        <w:tc>
          <w:tcPr>
            <w:tcW w:w="4786" w:type="dxa"/>
          </w:tcPr>
          <w:p w:rsidR="00AC7D48" w:rsidRPr="00C1703F" w:rsidRDefault="00AC7D48" w:rsidP="00EE0875">
            <w:pPr>
              <w:spacing w:after="0" w:line="240" w:lineRule="auto"/>
              <w:jc w:val="center"/>
              <w:rPr>
                <w:sz w:val="26"/>
                <w:szCs w:val="26"/>
              </w:rPr>
            </w:pPr>
            <w:r w:rsidRPr="00C1703F">
              <w:rPr>
                <w:rFonts w:ascii="Times New Roman" w:hAnsi="Times New Roman" w:cs="Times New Roman"/>
                <w:sz w:val="26"/>
                <w:szCs w:val="26"/>
                <w:lang w:val="en-US"/>
              </w:rPr>
              <w:t>2 %</w:t>
            </w:r>
          </w:p>
        </w:tc>
      </w:tr>
      <w:tr w:rsidR="00AC7D48" w:rsidRPr="00C1703F" w:rsidTr="00AC7D48">
        <w:tc>
          <w:tcPr>
            <w:tcW w:w="4785" w:type="dxa"/>
          </w:tcPr>
          <w:p w:rsidR="00AC7D48" w:rsidRPr="00C1703F" w:rsidRDefault="00AC7D48" w:rsidP="00EE0875">
            <w:pPr>
              <w:spacing w:after="0" w:line="240" w:lineRule="auto"/>
              <w:jc w:val="center"/>
              <w:rPr>
                <w:rFonts w:ascii="Times New Roman" w:hAnsi="Times New Roman" w:cs="Times New Roman"/>
                <w:sz w:val="26"/>
                <w:szCs w:val="26"/>
                <w:lang w:val="en-US"/>
              </w:rPr>
            </w:pPr>
            <w:r w:rsidRPr="00C1703F">
              <w:rPr>
                <w:rFonts w:ascii="Times New Roman" w:hAnsi="Times New Roman" w:cs="Times New Roman"/>
                <w:sz w:val="26"/>
                <w:szCs w:val="26"/>
                <w:lang w:val="en-US"/>
              </w:rPr>
              <w:t>20</w:t>
            </w:r>
          </w:p>
        </w:tc>
        <w:tc>
          <w:tcPr>
            <w:tcW w:w="4786" w:type="dxa"/>
          </w:tcPr>
          <w:p w:rsidR="00AC7D48" w:rsidRPr="00C1703F" w:rsidRDefault="00AC7D48" w:rsidP="00EE0875">
            <w:pPr>
              <w:spacing w:after="0" w:line="240" w:lineRule="auto"/>
              <w:jc w:val="center"/>
              <w:rPr>
                <w:sz w:val="26"/>
                <w:szCs w:val="26"/>
              </w:rPr>
            </w:pPr>
            <w:r w:rsidRPr="00C1703F">
              <w:rPr>
                <w:rFonts w:ascii="Times New Roman" w:hAnsi="Times New Roman" w:cs="Times New Roman"/>
                <w:sz w:val="26"/>
                <w:szCs w:val="26"/>
                <w:lang w:val="en-US"/>
              </w:rPr>
              <w:t>2 %</w:t>
            </w:r>
          </w:p>
        </w:tc>
      </w:tr>
    </w:tbl>
    <w:p w:rsidR="00AC7D48" w:rsidRPr="00C1703F" w:rsidRDefault="00AC7D48" w:rsidP="00AC7D48">
      <w:pPr>
        <w:spacing w:after="0" w:line="240" w:lineRule="auto"/>
        <w:jc w:val="both"/>
        <w:rPr>
          <w:rFonts w:ascii="Times New Roman" w:eastAsia="MinionPro-Regular" w:hAnsi="Times New Roman" w:cs="Times New Roman"/>
          <w:sz w:val="28"/>
          <w:szCs w:val="28"/>
        </w:rPr>
      </w:pPr>
    </w:p>
    <w:p w:rsidR="00AC7D48" w:rsidRPr="00C1703F" w:rsidRDefault="00AC7D48" w:rsidP="00AC7D48">
      <w:pPr>
        <w:spacing w:after="0" w:line="240" w:lineRule="auto"/>
        <w:jc w:val="both"/>
        <w:rPr>
          <w:rFonts w:ascii="Times New Roman" w:eastAsia="MinionPro-Regular" w:hAnsi="Times New Roman" w:cs="Times New Roman"/>
          <w:sz w:val="28"/>
          <w:szCs w:val="28"/>
        </w:rPr>
      </w:pPr>
      <w:r w:rsidRPr="00C1703F">
        <w:rPr>
          <w:rFonts w:ascii="Times New Roman" w:eastAsia="MinionPro-Regular" w:hAnsi="Times New Roman" w:cs="Times New Roman"/>
          <w:sz w:val="28"/>
          <w:szCs w:val="28"/>
        </w:rPr>
        <w:tab/>
        <w:t>В анкетировании приняли участие 30 лиц мужского пола и 20 лиц женского. Данные представл</w:t>
      </w:r>
      <w:r w:rsidR="00E15B82">
        <w:rPr>
          <w:rFonts w:ascii="Times New Roman" w:eastAsia="MinionPro-Regular" w:hAnsi="Times New Roman" w:cs="Times New Roman"/>
          <w:sz w:val="28"/>
          <w:szCs w:val="28"/>
        </w:rPr>
        <w:t>ены в виде диаграммы (рисунок 15</w:t>
      </w:r>
      <w:r w:rsidRPr="00C1703F">
        <w:rPr>
          <w:rFonts w:ascii="Times New Roman" w:eastAsia="MinionPro-Regular" w:hAnsi="Times New Roman" w:cs="Times New Roman"/>
          <w:sz w:val="28"/>
          <w:szCs w:val="28"/>
        </w:rPr>
        <w:t>).</w:t>
      </w:r>
    </w:p>
    <w:p w:rsidR="00AC7D48" w:rsidRPr="00C1703F" w:rsidRDefault="00AC7D48" w:rsidP="00AC7D48">
      <w:pPr>
        <w:spacing w:after="0" w:line="240" w:lineRule="auto"/>
        <w:jc w:val="both"/>
        <w:rPr>
          <w:rFonts w:ascii="Times New Roman" w:eastAsia="MinionPro-Regular" w:hAnsi="Times New Roman" w:cs="Times New Roman"/>
          <w:sz w:val="28"/>
          <w:szCs w:val="28"/>
        </w:rPr>
      </w:pPr>
      <w:r w:rsidRPr="00C1703F">
        <w:rPr>
          <w:rFonts w:ascii="Times New Roman" w:eastAsia="MinionPro-Regular" w:hAnsi="Times New Roman" w:cs="Times New Roman"/>
          <w:noProof/>
          <w:sz w:val="28"/>
          <w:szCs w:val="28"/>
        </w:rPr>
        <w:drawing>
          <wp:inline distT="0" distB="0" distL="0" distR="0">
            <wp:extent cx="5244065" cy="1839433"/>
            <wp:effectExtent l="19050" t="0" r="0" b="0"/>
            <wp:docPr id="49" name="Рисунок 5" descr="C:\Users\Admin\Desktop\Google form\гендер каз.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Admin\Desktop\Google form\гендер каз.png"/>
                    <pic:cNvPicPr>
                      <a:picLocks noChangeAspect="1" noChangeArrowheads="1"/>
                    </pic:cNvPicPr>
                  </pic:nvPicPr>
                  <pic:blipFill>
                    <a:blip r:embed="rId45" cstate="print"/>
                    <a:srcRect/>
                    <a:stretch>
                      <a:fillRect/>
                    </a:stretch>
                  </pic:blipFill>
                  <pic:spPr bwMode="auto">
                    <a:xfrm>
                      <a:off x="0" y="0"/>
                      <a:ext cx="5248275" cy="1840910"/>
                    </a:xfrm>
                    <a:prstGeom prst="rect">
                      <a:avLst/>
                    </a:prstGeom>
                    <a:noFill/>
                    <a:ln w="9525">
                      <a:noFill/>
                      <a:miter lim="800000"/>
                      <a:headEnd/>
                      <a:tailEnd/>
                    </a:ln>
                  </pic:spPr>
                </pic:pic>
              </a:graphicData>
            </a:graphic>
          </wp:inline>
        </w:drawing>
      </w:r>
    </w:p>
    <w:p w:rsidR="00AC7D48" w:rsidRPr="00C1703F" w:rsidRDefault="00AC7D48" w:rsidP="00EE0875">
      <w:pPr>
        <w:spacing w:after="0" w:line="240" w:lineRule="auto"/>
        <w:jc w:val="center"/>
        <w:rPr>
          <w:rFonts w:ascii="Times New Roman" w:eastAsia="MinionPro-Regular" w:hAnsi="Times New Roman" w:cs="Times New Roman"/>
          <w:sz w:val="28"/>
          <w:szCs w:val="28"/>
          <w:lang w:val="kk-KZ"/>
        </w:rPr>
      </w:pPr>
      <w:r w:rsidRPr="00C1703F">
        <w:rPr>
          <w:rFonts w:ascii="Times New Roman" w:eastAsia="MinionPro-Regular" w:hAnsi="Times New Roman" w:cs="Times New Roman"/>
          <w:sz w:val="28"/>
          <w:szCs w:val="28"/>
        </w:rPr>
        <w:t>Рисунок 1</w:t>
      </w:r>
      <w:r w:rsidR="00E15B82">
        <w:rPr>
          <w:rFonts w:ascii="Times New Roman" w:eastAsia="MinionPro-Regular" w:hAnsi="Times New Roman" w:cs="Times New Roman"/>
          <w:sz w:val="28"/>
          <w:szCs w:val="28"/>
        </w:rPr>
        <w:t>5</w:t>
      </w:r>
      <w:r w:rsidRPr="00C1703F">
        <w:rPr>
          <w:rFonts w:ascii="Times New Roman" w:eastAsia="MinionPro-Regular" w:hAnsi="Times New Roman" w:cs="Times New Roman"/>
          <w:sz w:val="28"/>
          <w:szCs w:val="28"/>
        </w:rPr>
        <w:t xml:space="preserve"> – Гендерный состав респондентов</w:t>
      </w:r>
    </w:p>
    <w:p w:rsidR="00B55ADE" w:rsidRPr="00C1703F" w:rsidRDefault="00B55ADE" w:rsidP="00EE0875">
      <w:pPr>
        <w:spacing w:after="0" w:line="240" w:lineRule="auto"/>
        <w:jc w:val="center"/>
        <w:rPr>
          <w:rFonts w:ascii="Times New Roman" w:eastAsia="MinionPro-Regular" w:hAnsi="Times New Roman" w:cs="Times New Roman"/>
          <w:sz w:val="28"/>
          <w:szCs w:val="28"/>
          <w:lang w:val="kk-KZ"/>
        </w:rPr>
      </w:pPr>
    </w:p>
    <w:p w:rsidR="00AC7D48" w:rsidRPr="00C1703F" w:rsidRDefault="00AC7D48" w:rsidP="00AC7D48">
      <w:pPr>
        <w:spacing w:after="0" w:line="240" w:lineRule="auto"/>
        <w:jc w:val="both"/>
        <w:rPr>
          <w:rFonts w:ascii="Times New Roman" w:eastAsia="MinionPro-Regular" w:hAnsi="Times New Roman" w:cs="Times New Roman"/>
          <w:sz w:val="28"/>
          <w:szCs w:val="28"/>
        </w:rPr>
      </w:pPr>
      <w:r w:rsidRPr="00C1703F">
        <w:rPr>
          <w:rFonts w:ascii="Times New Roman" w:eastAsia="MinionPro-Regular" w:hAnsi="Times New Roman" w:cs="Times New Roman"/>
          <w:sz w:val="28"/>
          <w:szCs w:val="28"/>
        </w:rPr>
        <w:tab/>
        <w:t>Для 44 человек языком мышления является казахский, для 6 – русский. Данные представлены в виде диаграммы (рисунок 1</w:t>
      </w:r>
      <w:r w:rsidR="00E15B82">
        <w:rPr>
          <w:rFonts w:ascii="Times New Roman" w:eastAsia="MinionPro-Regular" w:hAnsi="Times New Roman" w:cs="Times New Roman"/>
          <w:sz w:val="28"/>
          <w:szCs w:val="28"/>
        </w:rPr>
        <w:t>6</w:t>
      </w:r>
      <w:r w:rsidRPr="00C1703F">
        <w:rPr>
          <w:rFonts w:ascii="Times New Roman" w:eastAsia="MinionPro-Regular" w:hAnsi="Times New Roman" w:cs="Times New Roman"/>
          <w:sz w:val="28"/>
          <w:szCs w:val="28"/>
        </w:rPr>
        <w:t>).</w:t>
      </w:r>
    </w:p>
    <w:p w:rsidR="00AC7D48" w:rsidRPr="00C1703F" w:rsidRDefault="00AC7D48" w:rsidP="00AC7D48">
      <w:pPr>
        <w:spacing w:after="0" w:line="240" w:lineRule="auto"/>
        <w:jc w:val="both"/>
        <w:rPr>
          <w:rFonts w:ascii="Times New Roman" w:hAnsi="Times New Roman" w:cs="Times New Roman"/>
          <w:sz w:val="28"/>
          <w:szCs w:val="28"/>
        </w:rPr>
      </w:pPr>
      <w:r w:rsidRPr="00C1703F">
        <w:rPr>
          <w:rFonts w:ascii="Times New Roman" w:eastAsia="MinionPro-Regular" w:hAnsi="Times New Roman" w:cs="Times New Roman"/>
          <w:sz w:val="28"/>
          <w:szCs w:val="28"/>
        </w:rPr>
        <w:tab/>
      </w:r>
      <w:r w:rsidRPr="00C1703F">
        <w:rPr>
          <w:rFonts w:ascii="Times New Roman" w:eastAsia="MinionPro-Regular" w:hAnsi="Times New Roman" w:cs="Times New Roman"/>
          <w:noProof/>
          <w:sz w:val="28"/>
          <w:szCs w:val="28"/>
        </w:rPr>
        <w:drawing>
          <wp:inline distT="0" distB="0" distL="0" distR="0">
            <wp:extent cx="5234559" cy="1924493"/>
            <wp:effectExtent l="19050" t="0" r="4191" b="0"/>
            <wp:docPr id="50" name="Рисунок 6" descr="C:\Users\Admin\Desktop\Google form\мышление каз.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Admin\Desktop\Google form\мышление каз.png"/>
                    <pic:cNvPicPr>
                      <a:picLocks noChangeAspect="1" noChangeArrowheads="1"/>
                    </pic:cNvPicPr>
                  </pic:nvPicPr>
                  <pic:blipFill>
                    <a:blip r:embed="rId46" cstate="print"/>
                    <a:srcRect/>
                    <a:stretch>
                      <a:fillRect/>
                    </a:stretch>
                  </pic:blipFill>
                  <pic:spPr bwMode="auto">
                    <a:xfrm>
                      <a:off x="0" y="0"/>
                      <a:ext cx="5248275" cy="1929536"/>
                    </a:xfrm>
                    <a:prstGeom prst="rect">
                      <a:avLst/>
                    </a:prstGeom>
                    <a:noFill/>
                    <a:ln w="9525">
                      <a:noFill/>
                      <a:miter lim="800000"/>
                      <a:headEnd/>
                      <a:tailEnd/>
                    </a:ln>
                  </pic:spPr>
                </pic:pic>
              </a:graphicData>
            </a:graphic>
          </wp:inline>
        </w:drawing>
      </w:r>
    </w:p>
    <w:p w:rsidR="00AC7D48" w:rsidRPr="00C1703F" w:rsidRDefault="00AC7D48" w:rsidP="00EE0875">
      <w:pPr>
        <w:spacing w:after="0" w:line="240" w:lineRule="auto"/>
        <w:jc w:val="center"/>
        <w:rPr>
          <w:rFonts w:ascii="Times New Roman" w:eastAsia="MinionPro-Regular" w:hAnsi="Times New Roman" w:cs="Times New Roman"/>
          <w:sz w:val="28"/>
          <w:szCs w:val="28"/>
          <w:lang w:val="kk-KZ"/>
        </w:rPr>
      </w:pPr>
      <w:r w:rsidRPr="00C1703F">
        <w:rPr>
          <w:rFonts w:ascii="Times New Roman" w:eastAsia="MinionPro-Regular" w:hAnsi="Times New Roman" w:cs="Times New Roman"/>
          <w:sz w:val="28"/>
          <w:szCs w:val="28"/>
        </w:rPr>
        <w:t>Рисунок 1</w:t>
      </w:r>
      <w:r w:rsidR="00E15B82">
        <w:rPr>
          <w:rFonts w:ascii="Times New Roman" w:eastAsia="MinionPro-Regular" w:hAnsi="Times New Roman" w:cs="Times New Roman"/>
          <w:sz w:val="28"/>
          <w:szCs w:val="28"/>
        </w:rPr>
        <w:t>6</w:t>
      </w:r>
      <w:r w:rsidRPr="00C1703F">
        <w:rPr>
          <w:rFonts w:ascii="Times New Roman" w:eastAsia="MinionPro-Regular" w:hAnsi="Times New Roman" w:cs="Times New Roman"/>
          <w:sz w:val="28"/>
          <w:szCs w:val="28"/>
        </w:rPr>
        <w:t xml:space="preserve"> – Язык мышления респондентов</w:t>
      </w:r>
    </w:p>
    <w:p w:rsidR="00B55ADE" w:rsidRPr="00C1703F" w:rsidRDefault="00B55ADE" w:rsidP="00EE0875">
      <w:pPr>
        <w:spacing w:after="0" w:line="240" w:lineRule="auto"/>
        <w:jc w:val="center"/>
        <w:rPr>
          <w:rFonts w:ascii="Times New Roman" w:hAnsi="Times New Roman" w:cs="Times New Roman"/>
          <w:sz w:val="28"/>
          <w:szCs w:val="28"/>
          <w:lang w:val="kk-KZ"/>
        </w:rPr>
      </w:pPr>
    </w:p>
    <w:p w:rsidR="00AC7D48" w:rsidRPr="00C1703F" w:rsidRDefault="00AC7D48" w:rsidP="00AC7D48">
      <w:pPr>
        <w:spacing w:after="0" w:line="240" w:lineRule="auto"/>
        <w:jc w:val="both"/>
        <w:rPr>
          <w:rFonts w:ascii="Times New Roman" w:hAnsi="Times New Roman" w:cs="Times New Roman"/>
          <w:sz w:val="28"/>
          <w:szCs w:val="28"/>
        </w:rPr>
      </w:pPr>
      <w:r w:rsidRPr="00C1703F">
        <w:rPr>
          <w:rFonts w:ascii="Times New Roman" w:hAnsi="Times New Roman" w:cs="Times New Roman"/>
          <w:sz w:val="28"/>
          <w:szCs w:val="28"/>
        </w:rPr>
        <w:lastRenderedPageBreak/>
        <w:tab/>
        <w:t xml:space="preserve">Для </w:t>
      </w:r>
      <w:r w:rsidR="00FE481A" w:rsidRPr="00C1703F">
        <w:rPr>
          <w:rFonts w:ascii="Times New Roman" w:hAnsi="Times New Roman" w:cs="Times New Roman"/>
          <w:sz w:val="28"/>
          <w:szCs w:val="28"/>
        </w:rPr>
        <w:t>русскоязычной аудитории (респонденты)</w:t>
      </w:r>
      <w:r w:rsidRPr="00C1703F">
        <w:rPr>
          <w:rFonts w:ascii="Times New Roman" w:hAnsi="Times New Roman" w:cs="Times New Roman"/>
          <w:sz w:val="28"/>
          <w:szCs w:val="28"/>
        </w:rPr>
        <w:t xml:space="preserve"> предложена анкета со словами-стимулами СЕМЬЯ, ПАТРИОТИЗМ, СОГЛАСИЕ. Количество респондентов, принимавших участие в эксперименте, – 50 человек. Представим количественные сведения об испытуемых (таблица 14, рисунки 18, 19).</w:t>
      </w:r>
    </w:p>
    <w:p w:rsidR="00AC7D48" w:rsidRPr="00C1703F" w:rsidRDefault="00AC7D48" w:rsidP="00AC7D48">
      <w:pPr>
        <w:spacing w:after="0" w:line="240" w:lineRule="auto"/>
        <w:jc w:val="both"/>
        <w:rPr>
          <w:rFonts w:ascii="Times New Roman" w:hAnsi="Times New Roman" w:cs="Times New Roman"/>
          <w:sz w:val="28"/>
          <w:szCs w:val="28"/>
        </w:rPr>
      </w:pPr>
    </w:p>
    <w:p w:rsidR="00AC7D48" w:rsidRPr="00C1703F" w:rsidRDefault="00AC7D48" w:rsidP="00AC7D48">
      <w:pPr>
        <w:spacing w:after="0" w:line="240" w:lineRule="auto"/>
        <w:jc w:val="both"/>
        <w:rPr>
          <w:rFonts w:ascii="Times New Roman" w:hAnsi="Times New Roman" w:cs="Times New Roman"/>
          <w:sz w:val="28"/>
          <w:szCs w:val="28"/>
        </w:rPr>
      </w:pPr>
      <w:r w:rsidRPr="00C1703F">
        <w:rPr>
          <w:rFonts w:ascii="Times New Roman" w:hAnsi="Times New Roman" w:cs="Times New Roman"/>
          <w:sz w:val="28"/>
          <w:szCs w:val="28"/>
        </w:rPr>
        <w:t>Таблица 14 – Возраст респондентов</w:t>
      </w:r>
    </w:p>
    <w:p w:rsidR="00AC7D48" w:rsidRPr="00C1703F" w:rsidRDefault="00AC7D48" w:rsidP="00AC7D48">
      <w:pPr>
        <w:spacing w:after="0" w:line="240" w:lineRule="auto"/>
        <w:jc w:val="both"/>
        <w:rPr>
          <w:rFonts w:ascii="Times New Roman" w:hAnsi="Times New Roman" w:cs="Times New Roman"/>
          <w:sz w:val="28"/>
          <w:szCs w:val="28"/>
        </w:rPr>
      </w:pPr>
    </w:p>
    <w:tbl>
      <w:tblPr>
        <w:tblStyle w:val="a5"/>
        <w:tblW w:w="0" w:type="auto"/>
        <w:tblLook w:val="04A0"/>
      </w:tblPr>
      <w:tblGrid>
        <w:gridCol w:w="4785"/>
        <w:gridCol w:w="4786"/>
      </w:tblGrid>
      <w:tr w:rsidR="00AC7D48" w:rsidRPr="00C1703F" w:rsidTr="00AC7D48">
        <w:tc>
          <w:tcPr>
            <w:tcW w:w="4785" w:type="dxa"/>
          </w:tcPr>
          <w:p w:rsidR="00AC7D48" w:rsidRPr="00C1703F" w:rsidRDefault="00AC7D48" w:rsidP="00EE0875">
            <w:pPr>
              <w:spacing w:after="0" w:line="240" w:lineRule="auto"/>
              <w:jc w:val="center"/>
              <w:rPr>
                <w:rFonts w:ascii="Times New Roman" w:hAnsi="Times New Roman" w:cs="Times New Roman"/>
                <w:sz w:val="26"/>
                <w:szCs w:val="26"/>
              </w:rPr>
            </w:pPr>
            <w:r w:rsidRPr="00C1703F">
              <w:rPr>
                <w:rFonts w:ascii="Times New Roman" w:hAnsi="Times New Roman" w:cs="Times New Roman"/>
                <w:sz w:val="26"/>
                <w:szCs w:val="26"/>
              </w:rPr>
              <w:t>Возраст респондентов</w:t>
            </w:r>
          </w:p>
        </w:tc>
        <w:tc>
          <w:tcPr>
            <w:tcW w:w="4786" w:type="dxa"/>
          </w:tcPr>
          <w:p w:rsidR="00AC7D48" w:rsidRPr="00C1703F" w:rsidRDefault="00AC7D48" w:rsidP="00EE0875">
            <w:pPr>
              <w:spacing w:after="0" w:line="240" w:lineRule="auto"/>
              <w:jc w:val="center"/>
              <w:rPr>
                <w:rFonts w:ascii="Times New Roman" w:hAnsi="Times New Roman" w:cs="Times New Roman"/>
                <w:sz w:val="26"/>
                <w:szCs w:val="26"/>
              </w:rPr>
            </w:pPr>
            <w:r w:rsidRPr="00C1703F">
              <w:rPr>
                <w:rFonts w:ascii="Times New Roman" w:hAnsi="Times New Roman" w:cs="Times New Roman"/>
                <w:sz w:val="26"/>
                <w:szCs w:val="26"/>
              </w:rPr>
              <w:t>Процентное соотношение</w:t>
            </w:r>
          </w:p>
        </w:tc>
      </w:tr>
      <w:tr w:rsidR="00AC7D48" w:rsidRPr="00C1703F" w:rsidTr="00AC7D48">
        <w:tc>
          <w:tcPr>
            <w:tcW w:w="4785" w:type="dxa"/>
          </w:tcPr>
          <w:p w:rsidR="00AC7D48" w:rsidRPr="00C1703F" w:rsidRDefault="00AC7D48" w:rsidP="00EE0875">
            <w:pPr>
              <w:spacing w:after="0" w:line="240" w:lineRule="auto"/>
              <w:jc w:val="center"/>
              <w:rPr>
                <w:rFonts w:ascii="Times New Roman" w:hAnsi="Times New Roman" w:cs="Times New Roman"/>
                <w:sz w:val="26"/>
                <w:szCs w:val="26"/>
              </w:rPr>
            </w:pPr>
            <w:r w:rsidRPr="00C1703F">
              <w:rPr>
                <w:rFonts w:ascii="Times New Roman" w:hAnsi="Times New Roman" w:cs="Times New Roman"/>
                <w:sz w:val="26"/>
                <w:szCs w:val="26"/>
              </w:rPr>
              <w:t>16</w:t>
            </w:r>
          </w:p>
        </w:tc>
        <w:tc>
          <w:tcPr>
            <w:tcW w:w="4786" w:type="dxa"/>
          </w:tcPr>
          <w:p w:rsidR="00AC7D48" w:rsidRPr="00C1703F" w:rsidRDefault="00AC7D48" w:rsidP="00EE0875">
            <w:pPr>
              <w:spacing w:after="0" w:line="240" w:lineRule="auto"/>
              <w:jc w:val="center"/>
              <w:rPr>
                <w:rFonts w:ascii="Times New Roman" w:hAnsi="Times New Roman" w:cs="Times New Roman"/>
                <w:sz w:val="26"/>
                <w:szCs w:val="26"/>
                <w:lang w:val="en-US"/>
              </w:rPr>
            </w:pPr>
            <w:r w:rsidRPr="00C1703F">
              <w:rPr>
                <w:rFonts w:ascii="Times New Roman" w:hAnsi="Times New Roman" w:cs="Times New Roman"/>
                <w:sz w:val="26"/>
                <w:szCs w:val="26"/>
                <w:lang w:val="en-US"/>
              </w:rPr>
              <w:t>16 %</w:t>
            </w:r>
          </w:p>
        </w:tc>
      </w:tr>
      <w:tr w:rsidR="00AC7D48" w:rsidRPr="00C1703F" w:rsidTr="00AC7D48">
        <w:tc>
          <w:tcPr>
            <w:tcW w:w="4785" w:type="dxa"/>
          </w:tcPr>
          <w:p w:rsidR="00AC7D48" w:rsidRPr="00C1703F" w:rsidRDefault="00AC7D48" w:rsidP="00EE0875">
            <w:pPr>
              <w:spacing w:after="0" w:line="240" w:lineRule="auto"/>
              <w:jc w:val="center"/>
              <w:rPr>
                <w:rFonts w:ascii="Times New Roman" w:hAnsi="Times New Roman" w:cs="Times New Roman"/>
                <w:sz w:val="26"/>
                <w:szCs w:val="26"/>
              </w:rPr>
            </w:pPr>
            <w:r w:rsidRPr="00C1703F">
              <w:rPr>
                <w:rFonts w:ascii="Times New Roman" w:hAnsi="Times New Roman" w:cs="Times New Roman"/>
                <w:sz w:val="26"/>
                <w:szCs w:val="26"/>
              </w:rPr>
              <w:t>47</w:t>
            </w:r>
          </w:p>
        </w:tc>
        <w:tc>
          <w:tcPr>
            <w:tcW w:w="4786" w:type="dxa"/>
          </w:tcPr>
          <w:p w:rsidR="00AC7D48" w:rsidRPr="00C1703F" w:rsidRDefault="00AC7D48" w:rsidP="00EE0875">
            <w:pPr>
              <w:spacing w:after="0" w:line="240" w:lineRule="auto"/>
              <w:jc w:val="center"/>
              <w:rPr>
                <w:rFonts w:ascii="Times New Roman" w:hAnsi="Times New Roman" w:cs="Times New Roman"/>
                <w:sz w:val="26"/>
                <w:szCs w:val="26"/>
                <w:lang w:val="en-US"/>
              </w:rPr>
            </w:pPr>
            <w:r w:rsidRPr="00C1703F">
              <w:rPr>
                <w:rFonts w:ascii="Times New Roman" w:hAnsi="Times New Roman" w:cs="Times New Roman"/>
                <w:sz w:val="26"/>
                <w:szCs w:val="26"/>
                <w:lang w:val="en-US"/>
              </w:rPr>
              <w:t>8 %</w:t>
            </w:r>
          </w:p>
        </w:tc>
      </w:tr>
      <w:tr w:rsidR="00AC7D48" w:rsidRPr="00C1703F" w:rsidTr="00AC7D48">
        <w:tc>
          <w:tcPr>
            <w:tcW w:w="4785" w:type="dxa"/>
          </w:tcPr>
          <w:p w:rsidR="00AC7D48" w:rsidRPr="00C1703F" w:rsidRDefault="00AC7D48" w:rsidP="00EE0875">
            <w:pPr>
              <w:spacing w:after="0" w:line="240" w:lineRule="auto"/>
              <w:jc w:val="center"/>
              <w:rPr>
                <w:rFonts w:ascii="Times New Roman" w:hAnsi="Times New Roman" w:cs="Times New Roman"/>
                <w:sz w:val="26"/>
                <w:szCs w:val="26"/>
              </w:rPr>
            </w:pPr>
            <w:r w:rsidRPr="00C1703F">
              <w:rPr>
                <w:rFonts w:ascii="Times New Roman" w:hAnsi="Times New Roman" w:cs="Times New Roman"/>
                <w:sz w:val="26"/>
                <w:szCs w:val="26"/>
              </w:rPr>
              <w:t>41</w:t>
            </w:r>
          </w:p>
        </w:tc>
        <w:tc>
          <w:tcPr>
            <w:tcW w:w="4786" w:type="dxa"/>
          </w:tcPr>
          <w:p w:rsidR="00AC7D48" w:rsidRPr="00C1703F" w:rsidRDefault="00AC7D48" w:rsidP="00EE0875">
            <w:pPr>
              <w:spacing w:after="0" w:line="240" w:lineRule="auto"/>
              <w:jc w:val="center"/>
              <w:rPr>
                <w:rFonts w:ascii="Times New Roman" w:hAnsi="Times New Roman" w:cs="Times New Roman"/>
                <w:sz w:val="26"/>
                <w:szCs w:val="26"/>
                <w:lang w:val="en-US"/>
              </w:rPr>
            </w:pPr>
            <w:r w:rsidRPr="00C1703F">
              <w:rPr>
                <w:rFonts w:ascii="Times New Roman" w:hAnsi="Times New Roman" w:cs="Times New Roman"/>
                <w:sz w:val="26"/>
                <w:szCs w:val="26"/>
                <w:lang w:val="en-US"/>
              </w:rPr>
              <w:t>8 %</w:t>
            </w:r>
          </w:p>
        </w:tc>
      </w:tr>
      <w:tr w:rsidR="00AC7D48" w:rsidRPr="00C1703F" w:rsidTr="00AC7D48">
        <w:tc>
          <w:tcPr>
            <w:tcW w:w="4785" w:type="dxa"/>
          </w:tcPr>
          <w:p w:rsidR="00AC7D48" w:rsidRPr="00C1703F" w:rsidRDefault="00AC7D48" w:rsidP="00EE0875">
            <w:pPr>
              <w:spacing w:after="0" w:line="240" w:lineRule="auto"/>
              <w:jc w:val="center"/>
              <w:rPr>
                <w:rFonts w:ascii="Times New Roman" w:hAnsi="Times New Roman" w:cs="Times New Roman"/>
                <w:sz w:val="26"/>
                <w:szCs w:val="26"/>
              </w:rPr>
            </w:pPr>
            <w:r w:rsidRPr="00C1703F">
              <w:rPr>
                <w:rFonts w:ascii="Times New Roman" w:hAnsi="Times New Roman" w:cs="Times New Roman"/>
                <w:sz w:val="26"/>
                <w:szCs w:val="26"/>
              </w:rPr>
              <w:t>20</w:t>
            </w:r>
          </w:p>
        </w:tc>
        <w:tc>
          <w:tcPr>
            <w:tcW w:w="4786" w:type="dxa"/>
          </w:tcPr>
          <w:p w:rsidR="00AC7D48" w:rsidRPr="00C1703F" w:rsidRDefault="00AC7D48" w:rsidP="00EE0875">
            <w:pPr>
              <w:spacing w:after="0" w:line="240" w:lineRule="auto"/>
              <w:jc w:val="center"/>
              <w:rPr>
                <w:rFonts w:ascii="Times New Roman" w:hAnsi="Times New Roman" w:cs="Times New Roman"/>
                <w:sz w:val="26"/>
                <w:szCs w:val="26"/>
                <w:lang w:val="en-US"/>
              </w:rPr>
            </w:pPr>
            <w:r w:rsidRPr="00C1703F">
              <w:rPr>
                <w:rFonts w:ascii="Times New Roman" w:hAnsi="Times New Roman" w:cs="Times New Roman"/>
                <w:sz w:val="26"/>
                <w:szCs w:val="26"/>
                <w:lang w:val="en-US"/>
              </w:rPr>
              <w:t>8 %</w:t>
            </w:r>
          </w:p>
        </w:tc>
      </w:tr>
      <w:tr w:rsidR="00AC7D48" w:rsidRPr="00C1703F" w:rsidTr="00AC7D48">
        <w:tc>
          <w:tcPr>
            <w:tcW w:w="4785" w:type="dxa"/>
          </w:tcPr>
          <w:p w:rsidR="00AC7D48" w:rsidRPr="00C1703F" w:rsidRDefault="00AC7D48" w:rsidP="00EE0875">
            <w:pPr>
              <w:spacing w:after="0" w:line="240" w:lineRule="auto"/>
              <w:jc w:val="center"/>
              <w:rPr>
                <w:rFonts w:ascii="Times New Roman" w:hAnsi="Times New Roman" w:cs="Times New Roman"/>
                <w:sz w:val="26"/>
                <w:szCs w:val="26"/>
              </w:rPr>
            </w:pPr>
            <w:r w:rsidRPr="00C1703F">
              <w:rPr>
                <w:rFonts w:ascii="Times New Roman" w:hAnsi="Times New Roman" w:cs="Times New Roman"/>
                <w:sz w:val="26"/>
                <w:szCs w:val="26"/>
              </w:rPr>
              <w:t>60</w:t>
            </w:r>
          </w:p>
        </w:tc>
        <w:tc>
          <w:tcPr>
            <w:tcW w:w="4786" w:type="dxa"/>
          </w:tcPr>
          <w:p w:rsidR="00AC7D48" w:rsidRPr="00C1703F" w:rsidRDefault="00AC7D48" w:rsidP="00EE0875">
            <w:pPr>
              <w:spacing w:after="0" w:line="240" w:lineRule="auto"/>
              <w:jc w:val="center"/>
              <w:rPr>
                <w:rFonts w:ascii="Times New Roman" w:hAnsi="Times New Roman" w:cs="Times New Roman"/>
                <w:sz w:val="26"/>
                <w:szCs w:val="26"/>
                <w:lang w:val="en-US"/>
              </w:rPr>
            </w:pPr>
            <w:r w:rsidRPr="00C1703F">
              <w:rPr>
                <w:rFonts w:ascii="Times New Roman" w:hAnsi="Times New Roman" w:cs="Times New Roman"/>
                <w:sz w:val="26"/>
                <w:szCs w:val="26"/>
                <w:lang w:val="en-US"/>
              </w:rPr>
              <w:t>4 %</w:t>
            </w:r>
          </w:p>
        </w:tc>
      </w:tr>
      <w:tr w:rsidR="00AC7D48" w:rsidRPr="00C1703F" w:rsidTr="00AC7D48">
        <w:tc>
          <w:tcPr>
            <w:tcW w:w="4785" w:type="dxa"/>
          </w:tcPr>
          <w:p w:rsidR="00AC7D48" w:rsidRPr="00C1703F" w:rsidRDefault="00AC7D48" w:rsidP="00EE0875">
            <w:pPr>
              <w:spacing w:after="0" w:line="240" w:lineRule="auto"/>
              <w:jc w:val="center"/>
              <w:rPr>
                <w:rFonts w:ascii="Times New Roman" w:hAnsi="Times New Roman" w:cs="Times New Roman"/>
                <w:sz w:val="26"/>
                <w:szCs w:val="26"/>
              </w:rPr>
            </w:pPr>
            <w:r w:rsidRPr="00C1703F">
              <w:rPr>
                <w:rFonts w:ascii="Times New Roman" w:hAnsi="Times New Roman" w:cs="Times New Roman"/>
                <w:sz w:val="26"/>
                <w:szCs w:val="26"/>
              </w:rPr>
              <w:t>56</w:t>
            </w:r>
          </w:p>
        </w:tc>
        <w:tc>
          <w:tcPr>
            <w:tcW w:w="4786" w:type="dxa"/>
          </w:tcPr>
          <w:p w:rsidR="00AC7D48" w:rsidRPr="00C1703F" w:rsidRDefault="00AC7D48" w:rsidP="00EE0875">
            <w:pPr>
              <w:spacing w:after="0" w:line="240" w:lineRule="auto"/>
              <w:jc w:val="center"/>
              <w:rPr>
                <w:rFonts w:ascii="Times New Roman" w:hAnsi="Times New Roman" w:cs="Times New Roman"/>
                <w:sz w:val="26"/>
                <w:szCs w:val="26"/>
                <w:lang w:val="en-US"/>
              </w:rPr>
            </w:pPr>
            <w:r w:rsidRPr="00C1703F">
              <w:rPr>
                <w:rFonts w:ascii="Times New Roman" w:hAnsi="Times New Roman" w:cs="Times New Roman"/>
                <w:sz w:val="26"/>
                <w:szCs w:val="26"/>
                <w:lang w:val="en-US"/>
              </w:rPr>
              <w:t>4 %</w:t>
            </w:r>
          </w:p>
        </w:tc>
      </w:tr>
      <w:tr w:rsidR="00AC7D48" w:rsidRPr="00C1703F" w:rsidTr="00AC7D48">
        <w:tc>
          <w:tcPr>
            <w:tcW w:w="4785" w:type="dxa"/>
          </w:tcPr>
          <w:p w:rsidR="00AC7D48" w:rsidRPr="00C1703F" w:rsidRDefault="00AC7D48" w:rsidP="00EE0875">
            <w:pPr>
              <w:spacing w:after="0" w:line="240" w:lineRule="auto"/>
              <w:jc w:val="center"/>
              <w:rPr>
                <w:rFonts w:ascii="Times New Roman" w:hAnsi="Times New Roman" w:cs="Times New Roman"/>
                <w:sz w:val="26"/>
                <w:szCs w:val="26"/>
              </w:rPr>
            </w:pPr>
            <w:r w:rsidRPr="00C1703F">
              <w:rPr>
                <w:rFonts w:ascii="Times New Roman" w:hAnsi="Times New Roman" w:cs="Times New Roman"/>
                <w:sz w:val="26"/>
                <w:szCs w:val="26"/>
              </w:rPr>
              <w:t>48</w:t>
            </w:r>
          </w:p>
        </w:tc>
        <w:tc>
          <w:tcPr>
            <w:tcW w:w="4786" w:type="dxa"/>
          </w:tcPr>
          <w:p w:rsidR="00AC7D48" w:rsidRPr="00C1703F" w:rsidRDefault="00AC7D48" w:rsidP="00EE0875">
            <w:pPr>
              <w:spacing w:after="0" w:line="240" w:lineRule="auto"/>
              <w:jc w:val="center"/>
              <w:rPr>
                <w:rFonts w:ascii="Times New Roman" w:hAnsi="Times New Roman" w:cs="Times New Roman"/>
                <w:sz w:val="26"/>
                <w:szCs w:val="26"/>
                <w:lang w:val="en-US"/>
              </w:rPr>
            </w:pPr>
            <w:r w:rsidRPr="00C1703F">
              <w:rPr>
                <w:rFonts w:ascii="Times New Roman" w:hAnsi="Times New Roman" w:cs="Times New Roman"/>
                <w:sz w:val="26"/>
                <w:szCs w:val="26"/>
                <w:lang w:val="en-US"/>
              </w:rPr>
              <w:t>4 %</w:t>
            </w:r>
          </w:p>
        </w:tc>
      </w:tr>
      <w:tr w:rsidR="00AC7D48" w:rsidRPr="00C1703F" w:rsidTr="00AC7D48">
        <w:tc>
          <w:tcPr>
            <w:tcW w:w="4785" w:type="dxa"/>
          </w:tcPr>
          <w:p w:rsidR="00AC7D48" w:rsidRPr="00C1703F" w:rsidRDefault="00AC7D48" w:rsidP="00EE0875">
            <w:pPr>
              <w:spacing w:after="0" w:line="240" w:lineRule="auto"/>
              <w:jc w:val="center"/>
              <w:rPr>
                <w:rFonts w:ascii="Times New Roman" w:hAnsi="Times New Roman" w:cs="Times New Roman"/>
                <w:sz w:val="26"/>
                <w:szCs w:val="26"/>
              </w:rPr>
            </w:pPr>
            <w:r w:rsidRPr="00C1703F">
              <w:rPr>
                <w:rFonts w:ascii="Times New Roman" w:hAnsi="Times New Roman" w:cs="Times New Roman"/>
                <w:sz w:val="26"/>
                <w:szCs w:val="26"/>
              </w:rPr>
              <w:t>45</w:t>
            </w:r>
          </w:p>
        </w:tc>
        <w:tc>
          <w:tcPr>
            <w:tcW w:w="4786" w:type="dxa"/>
          </w:tcPr>
          <w:p w:rsidR="00AC7D48" w:rsidRPr="00C1703F" w:rsidRDefault="00AC7D48" w:rsidP="00EE0875">
            <w:pPr>
              <w:spacing w:after="0" w:line="240" w:lineRule="auto"/>
              <w:jc w:val="center"/>
              <w:rPr>
                <w:rFonts w:ascii="Times New Roman" w:hAnsi="Times New Roman" w:cs="Times New Roman"/>
                <w:sz w:val="26"/>
                <w:szCs w:val="26"/>
                <w:lang w:val="en-US"/>
              </w:rPr>
            </w:pPr>
            <w:r w:rsidRPr="00C1703F">
              <w:rPr>
                <w:rFonts w:ascii="Times New Roman" w:hAnsi="Times New Roman" w:cs="Times New Roman"/>
                <w:sz w:val="26"/>
                <w:szCs w:val="26"/>
                <w:lang w:val="en-US"/>
              </w:rPr>
              <w:t>4 %</w:t>
            </w:r>
          </w:p>
        </w:tc>
      </w:tr>
      <w:tr w:rsidR="00AC7D48" w:rsidRPr="00C1703F" w:rsidTr="00AC7D48">
        <w:tc>
          <w:tcPr>
            <w:tcW w:w="4785" w:type="dxa"/>
          </w:tcPr>
          <w:p w:rsidR="00AC7D48" w:rsidRPr="00C1703F" w:rsidRDefault="00AC7D48" w:rsidP="00EE0875">
            <w:pPr>
              <w:spacing w:after="0" w:line="240" w:lineRule="auto"/>
              <w:jc w:val="center"/>
              <w:rPr>
                <w:rFonts w:ascii="Times New Roman" w:hAnsi="Times New Roman" w:cs="Times New Roman"/>
                <w:sz w:val="26"/>
                <w:szCs w:val="26"/>
              </w:rPr>
            </w:pPr>
            <w:r w:rsidRPr="00C1703F">
              <w:rPr>
                <w:rFonts w:ascii="Times New Roman" w:hAnsi="Times New Roman" w:cs="Times New Roman"/>
                <w:sz w:val="26"/>
                <w:szCs w:val="26"/>
              </w:rPr>
              <w:t>25</w:t>
            </w:r>
          </w:p>
        </w:tc>
        <w:tc>
          <w:tcPr>
            <w:tcW w:w="4786" w:type="dxa"/>
          </w:tcPr>
          <w:p w:rsidR="00AC7D48" w:rsidRPr="00C1703F" w:rsidRDefault="00AC7D48" w:rsidP="00EE0875">
            <w:pPr>
              <w:spacing w:after="0" w:line="240" w:lineRule="auto"/>
              <w:jc w:val="center"/>
              <w:rPr>
                <w:rFonts w:ascii="Times New Roman" w:hAnsi="Times New Roman" w:cs="Times New Roman"/>
                <w:sz w:val="26"/>
                <w:szCs w:val="26"/>
                <w:lang w:val="en-US"/>
              </w:rPr>
            </w:pPr>
            <w:r w:rsidRPr="00C1703F">
              <w:rPr>
                <w:rFonts w:ascii="Times New Roman" w:hAnsi="Times New Roman" w:cs="Times New Roman"/>
                <w:sz w:val="26"/>
                <w:szCs w:val="26"/>
                <w:lang w:val="en-US"/>
              </w:rPr>
              <w:t>4 %</w:t>
            </w:r>
          </w:p>
        </w:tc>
      </w:tr>
      <w:tr w:rsidR="00AC7D48" w:rsidRPr="00C1703F" w:rsidTr="00AC7D48">
        <w:tc>
          <w:tcPr>
            <w:tcW w:w="4785" w:type="dxa"/>
          </w:tcPr>
          <w:p w:rsidR="00AC7D48" w:rsidRPr="00C1703F" w:rsidRDefault="00AC7D48" w:rsidP="00EE0875">
            <w:pPr>
              <w:spacing w:after="0" w:line="240" w:lineRule="auto"/>
              <w:jc w:val="center"/>
              <w:rPr>
                <w:rFonts w:ascii="Times New Roman" w:hAnsi="Times New Roman" w:cs="Times New Roman"/>
                <w:sz w:val="26"/>
                <w:szCs w:val="26"/>
              </w:rPr>
            </w:pPr>
            <w:r w:rsidRPr="00C1703F">
              <w:rPr>
                <w:rFonts w:ascii="Times New Roman" w:hAnsi="Times New Roman" w:cs="Times New Roman"/>
                <w:sz w:val="26"/>
                <w:szCs w:val="26"/>
              </w:rPr>
              <w:t>21</w:t>
            </w:r>
          </w:p>
        </w:tc>
        <w:tc>
          <w:tcPr>
            <w:tcW w:w="4786" w:type="dxa"/>
          </w:tcPr>
          <w:p w:rsidR="00AC7D48" w:rsidRPr="00C1703F" w:rsidRDefault="00AC7D48" w:rsidP="00EE0875">
            <w:pPr>
              <w:spacing w:after="0" w:line="240" w:lineRule="auto"/>
              <w:jc w:val="center"/>
              <w:rPr>
                <w:rFonts w:ascii="Times New Roman" w:hAnsi="Times New Roman" w:cs="Times New Roman"/>
                <w:sz w:val="26"/>
                <w:szCs w:val="26"/>
                <w:lang w:val="en-US"/>
              </w:rPr>
            </w:pPr>
            <w:r w:rsidRPr="00C1703F">
              <w:rPr>
                <w:rFonts w:ascii="Times New Roman" w:hAnsi="Times New Roman" w:cs="Times New Roman"/>
                <w:sz w:val="26"/>
                <w:szCs w:val="26"/>
                <w:lang w:val="en-US"/>
              </w:rPr>
              <w:t>4 %</w:t>
            </w:r>
          </w:p>
        </w:tc>
      </w:tr>
      <w:tr w:rsidR="00AC7D48" w:rsidRPr="00C1703F" w:rsidTr="00AC7D48">
        <w:tc>
          <w:tcPr>
            <w:tcW w:w="4785" w:type="dxa"/>
          </w:tcPr>
          <w:p w:rsidR="00AC7D48" w:rsidRPr="00C1703F" w:rsidRDefault="00AC7D48" w:rsidP="00EE0875">
            <w:pPr>
              <w:spacing w:after="0" w:line="240" w:lineRule="auto"/>
              <w:jc w:val="center"/>
              <w:rPr>
                <w:rFonts w:ascii="Times New Roman" w:hAnsi="Times New Roman" w:cs="Times New Roman"/>
                <w:sz w:val="26"/>
                <w:szCs w:val="26"/>
              </w:rPr>
            </w:pPr>
            <w:r w:rsidRPr="00C1703F">
              <w:rPr>
                <w:rFonts w:ascii="Times New Roman" w:hAnsi="Times New Roman" w:cs="Times New Roman"/>
                <w:sz w:val="26"/>
                <w:szCs w:val="26"/>
              </w:rPr>
              <w:t>19</w:t>
            </w:r>
          </w:p>
        </w:tc>
        <w:tc>
          <w:tcPr>
            <w:tcW w:w="4786" w:type="dxa"/>
          </w:tcPr>
          <w:p w:rsidR="00AC7D48" w:rsidRPr="00C1703F" w:rsidRDefault="00AC7D48" w:rsidP="00EE0875">
            <w:pPr>
              <w:spacing w:after="0" w:line="240" w:lineRule="auto"/>
              <w:jc w:val="center"/>
              <w:rPr>
                <w:rFonts w:ascii="Times New Roman" w:hAnsi="Times New Roman" w:cs="Times New Roman"/>
                <w:sz w:val="26"/>
                <w:szCs w:val="26"/>
                <w:lang w:val="en-US"/>
              </w:rPr>
            </w:pPr>
            <w:r w:rsidRPr="00C1703F">
              <w:rPr>
                <w:rFonts w:ascii="Times New Roman" w:hAnsi="Times New Roman" w:cs="Times New Roman"/>
                <w:sz w:val="26"/>
                <w:szCs w:val="26"/>
                <w:lang w:val="en-US"/>
              </w:rPr>
              <w:t>4 %</w:t>
            </w:r>
          </w:p>
        </w:tc>
      </w:tr>
      <w:tr w:rsidR="00AC7D48" w:rsidRPr="00C1703F" w:rsidTr="00AC7D48">
        <w:tc>
          <w:tcPr>
            <w:tcW w:w="4785" w:type="dxa"/>
          </w:tcPr>
          <w:p w:rsidR="00AC7D48" w:rsidRPr="00C1703F" w:rsidRDefault="00AC7D48" w:rsidP="00EE0875">
            <w:pPr>
              <w:spacing w:after="0" w:line="240" w:lineRule="auto"/>
              <w:jc w:val="center"/>
              <w:rPr>
                <w:rFonts w:ascii="Times New Roman" w:hAnsi="Times New Roman" w:cs="Times New Roman"/>
                <w:sz w:val="26"/>
                <w:szCs w:val="26"/>
              </w:rPr>
            </w:pPr>
            <w:r w:rsidRPr="00C1703F">
              <w:rPr>
                <w:rFonts w:ascii="Times New Roman" w:hAnsi="Times New Roman" w:cs="Times New Roman"/>
                <w:sz w:val="26"/>
                <w:szCs w:val="26"/>
              </w:rPr>
              <w:t>18</w:t>
            </w:r>
          </w:p>
        </w:tc>
        <w:tc>
          <w:tcPr>
            <w:tcW w:w="4786" w:type="dxa"/>
          </w:tcPr>
          <w:p w:rsidR="00AC7D48" w:rsidRPr="00C1703F" w:rsidRDefault="00AC7D48" w:rsidP="00EE0875">
            <w:pPr>
              <w:spacing w:after="0" w:line="240" w:lineRule="auto"/>
              <w:jc w:val="center"/>
              <w:rPr>
                <w:rFonts w:ascii="Times New Roman" w:hAnsi="Times New Roman" w:cs="Times New Roman"/>
                <w:sz w:val="26"/>
                <w:szCs w:val="26"/>
                <w:lang w:val="en-US"/>
              </w:rPr>
            </w:pPr>
            <w:r w:rsidRPr="00C1703F">
              <w:rPr>
                <w:rFonts w:ascii="Times New Roman" w:hAnsi="Times New Roman" w:cs="Times New Roman"/>
                <w:sz w:val="26"/>
                <w:szCs w:val="26"/>
                <w:lang w:val="en-US"/>
              </w:rPr>
              <w:t>4 %</w:t>
            </w:r>
          </w:p>
        </w:tc>
      </w:tr>
      <w:tr w:rsidR="00AC7D48" w:rsidRPr="00C1703F" w:rsidTr="00AC7D48">
        <w:tc>
          <w:tcPr>
            <w:tcW w:w="4785" w:type="dxa"/>
          </w:tcPr>
          <w:p w:rsidR="00AC7D48" w:rsidRPr="00C1703F" w:rsidRDefault="00AC7D48" w:rsidP="00EE0875">
            <w:pPr>
              <w:spacing w:after="0" w:line="240" w:lineRule="auto"/>
              <w:jc w:val="center"/>
              <w:rPr>
                <w:rFonts w:ascii="Times New Roman" w:hAnsi="Times New Roman" w:cs="Times New Roman"/>
                <w:sz w:val="26"/>
                <w:szCs w:val="26"/>
              </w:rPr>
            </w:pPr>
            <w:r w:rsidRPr="00C1703F">
              <w:rPr>
                <w:rFonts w:ascii="Times New Roman" w:hAnsi="Times New Roman" w:cs="Times New Roman"/>
                <w:sz w:val="26"/>
                <w:szCs w:val="26"/>
              </w:rPr>
              <w:t>17</w:t>
            </w:r>
          </w:p>
        </w:tc>
        <w:tc>
          <w:tcPr>
            <w:tcW w:w="4786" w:type="dxa"/>
          </w:tcPr>
          <w:p w:rsidR="00AC7D48" w:rsidRPr="00C1703F" w:rsidRDefault="00AC7D48" w:rsidP="00EE0875">
            <w:pPr>
              <w:spacing w:after="0" w:line="240" w:lineRule="auto"/>
              <w:jc w:val="center"/>
              <w:rPr>
                <w:rFonts w:ascii="Times New Roman" w:hAnsi="Times New Roman" w:cs="Times New Roman"/>
                <w:sz w:val="26"/>
                <w:szCs w:val="26"/>
                <w:lang w:val="en-US"/>
              </w:rPr>
            </w:pPr>
            <w:r w:rsidRPr="00C1703F">
              <w:rPr>
                <w:rFonts w:ascii="Times New Roman" w:hAnsi="Times New Roman" w:cs="Times New Roman"/>
                <w:sz w:val="26"/>
                <w:szCs w:val="26"/>
                <w:lang w:val="en-US"/>
              </w:rPr>
              <w:t>4 %</w:t>
            </w:r>
          </w:p>
        </w:tc>
      </w:tr>
      <w:tr w:rsidR="00AC7D48" w:rsidRPr="00C1703F" w:rsidTr="00AC7D48">
        <w:tc>
          <w:tcPr>
            <w:tcW w:w="4785" w:type="dxa"/>
          </w:tcPr>
          <w:p w:rsidR="00AC7D48" w:rsidRPr="00C1703F" w:rsidRDefault="00AC7D48" w:rsidP="00EE0875">
            <w:pPr>
              <w:spacing w:after="0" w:line="240" w:lineRule="auto"/>
              <w:jc w:val="center"/>
              <w:rPr>
                <w:rFonts w:ascii="Times New Roman" w:hAnsi="Times New Roman" w:cs="Times New Roman"/>
                <w:sz w:val="26"/>
                <w:szCs w:val="26"/>
              </w:rPr>
            </w:pPr>
            <w:r w:rsidRPr="00C1703F">
              <w:rPr>
                <w:rFonts w:ascii="Times New Roman" w:hAnsi="Times New Roman" w:cs="Times New Roman"/>
                <w:sz w:val="26"/>
                <w:szCs w:val="26"/>
              </w:rPr>
              <w:t>66</w:t>
            </w:r>
          </w:p>
        </w:tc>
        <w:tc>
          <w:tcPr>
            <w:tcW w:w="4786" w:type="dxa"/>
          </w:tcPr>
          <w:p w:rsidR="00AC7D48" w:rsidRPr="00C1703F" w:rsidRDefault="00AC7D48" w:rsidP="00EE0875">
            <w:pPr>
              <w:spacing w:after="0" w:line="240" w:lineRule="auto"/>
              <w:jc w:val="center"/>
              <w:rPr>
                <w:rFonts w:ascii="Times New Roman" w:hAnsi="Times New Roman" w:cs="Times New Roman"/>
                <w:sz w:val="26"/>
                <w:szCs w:val="26"/>
                <w:lang w:val="en-US"/>
              </w:rPr>
            </w:pPr>
            <w:r w:rsidRPr="00C1703F">
              <w:rPr>
                <w:rFonts w:ascii="Times New Roman" w:hAnsi="Times New Roman" w:cs="Times New Roman"/>
                <w:sz w:val="26"/>
                <w:szCs w:val="26"/>
                <w:lang w:val="en-US"/>
              </w:rPr>
              <w:t>2 %</w:t>
            </w:r>
          </w:p>
        </w:tc>
      </w:tr>
      <w:tr w:rsidR="00AC7D48" w:rsidRPr="00C1703F" w:rsidTr="00AC7D48">
        <w:tc>
          <w:tcPr>
            <w:tcW w:w="4785" w:type="dxa"/>
          </w:tcPr>
          <w:p w:rsidR="00AC7D48" w:rsidRPr="00C1703F" w:rsidRDefault="00AC7D48" w:rsidP="00EE0875">
            <w:pPr>
              <w:spacing w:after="0" w:line="240" w:lineRule="auto"/>
              <w:jc w:val="center"/>
              <w:rPr>
                <w:rFonts w:ascii="Times New Roman" w:hAnsi="Times New Roman" w:cs="Times New Roman"/>
                <w:sz w:val="26"/>
                <w:szCs w:val="26"/>
              </w:rPr>
            </w:pPr>
            <w:r w:rsidRPr="00C1703F">
              <w:rPr>
                <w:rFonts w:ascii="Times New Roman" w:hAnsi="Times New Roman" w:cs="Times New Roman"/>
                <w:sz w:val="26"/>
                <w:szCs w:val="26"/>
              </w:rPr>
              <w:t>57</w:t>
            </w:r>
          </w:p>
        </w:tc>
        <w:tc>
          <w:tcPr>
            <w:tcW w:w="4786" w:type="dxa"/>
          </w:tcPr>
          <w:p w:rsidR="00AC7D48" w:rsidRPr="00C1703F" w:rsidRDefault="00AC7D48" w:rsidP="00EE0875">
            <w:pPr>
              <w:spacing w:after="0" w:line="240" w:lineRule="auto"/>
              <w:jc w:val="center"/>
              <w:rPr>
                <w:rFonts w:ascii="Times New Roman" w:hAnsi="Times New Roman" w:cs="Times New Roman"/>
                <w:sz w:val="26"/>
                <w:szCs w:val="26"/>
                <w:lang w:val="en-US"/>
              </w:rPr>
            </w:pPr>
            <w:r w:rsidRPr="00C1703F">
              <w:rPr>
                <w:rFonts w:ascii="Times New Roman" w:hAnsi="Times New Roman" w:cs="Times New Roman"/>
                <w:sz w:val="26"/>
                <w:szCs w:val="26"/>
                <w:lang w:val="en-US"/>
              </w:rPr>
              <w:t>2 %</w:t>
            </w:r>
          </w:p>
        </w:tc>
      </w:tr>
      <w:tr w:rsidR="00AC7D48" w:rsidRPr="00C1703F" w:rsidTr="00AC7D48">
        <w:tc>
          <w:tcPr>
            <w:tcW w:w="4785" w:type="dxa"/>
          </w:tcPr>
          <w:p w:rsidR="00AC7D48" w:rsidRPr="00C1703F" w:rsidRDefault="00AC7D48" w:rsidP="00EE0875">
            <w:pPr>
              <w:spacing w:after="0" w:line="240" w:lineRule="auto"/>
              <w:jc w:val="center"/>
              <w:rPr>
                <w:rFonts w:ascii="Times New Roman" w:hAnsi="Times New Roman" w:cs="Times New Roman"/>
                <w:sz w:val="26"/>
                <w:szCs w:val="26"/>
              </w:rPr>
            </w:pPr>
            <w:r w:rsidRPr="00C1703F">
              <w:rPr>
                <w:rFonts w:ascii="Times New Roman" w:hAnsi="Times New Roman" w:cs="Times New Roman"/>
                <w:sz w:val="26"/>
                <w:szCs w:val="26"/>
              </w:rPr>
              <w:t>51</w:t>
            </w:r>
          </w:p>
        </w:tc>
        <w:tc>
          <w:tcPr>
            <w:tcW w:w="4786" w:type="dxa"/>
          </w:tcPr>
          <w:p w:rsidR="00AC7D48" w:rsidRPr="00C1703F" w:rsidRDefault="00AC7D48" w:rsidP="00EE0875">
            <w:pPr>
              <w:spacing w:after="0" w:line="240" w:lineRule="auto"/>
              <w:jc w:val="center"/>
              <w:rPr>
                <w:rFonts w:ascii="Times New Roman" w:hAnsi="Times New Roman" w:cs="Times New Roman"/>
                <w:sz w:val="26"/>
                <w:szCs w:val="26"/>
                <w:lang w:val="en-US"/>
              </w:rPr>
            </w:pPr>
            <w:r w:rsidRPr="00C1703F">
              <w:rPr>
                <w:rFonts w:ascii="Times New Roman" w:hAnsi="Times New Roman" w:cs="Times New Roman"/>
                <w:sz w:val="26"/>
                <w:szCs w:val="26"/>
                <w:lang w:val="en-US"/>
              </w:rPr>
              <w:t>2 %</w:t>
            </w:r>
          </w:p>
        </w:tc>
      </w:tr>
      <w:tr w:rsidR="00AC7D48" w:rsidRPr="00C1703F" w:rsidTr="00AC7D48">
        <w:tc>
          <w:tcPr>
            <w:tcW w:w="4785" w:type="dxa"/>
          </w:tcPr>
          <w:p w:rsidR="00AC7D48" w:rsidRPr="00C1703F" w:rsidRDefault="00AC7D48" w:rsidP="00EE0875">
            <w:pPr>
              <w:spacing w:after="0" w:line="240" w:lineRule="auto"/>
              <w:jc w:val="center"/>
              <w:rPr>
                <w:rFonts w:ascii="Times New Roman" w:hAnsi="Times New Roman" w:cs="Times New Roman"/>
                <w:sz w:val="26"/>
                <w:szCs w:val="26"/>
              </w:rPr>
            </w:pPr>
            <w:r w:rsidRPr="00C1703F">
              <w:rPr>
                <w:rFonts w:ascii="Times New Roman" w:hAnsi="Times New Roman" w:cs="Times New Roman"/>
                <w:sz w:val="26"/>
                <w:szCs w:val="26"/>
              </w:rPr>
              <w:t>46</w:t>
            </w:r>
          </w:p>
        </w:tc>
        <w:tc>
          <w:tcPr>
            <w:tcW w:w="4786" w:type="dxa"/>
          </w:tcPr>
          <w:p w:rsidR="00AC7D48" w:rsidRPr="00C1703F" w:rsidRDefault="00AC7D48" w:rsidP="00EE0875">
            <w:pPr>
              <w:spacing w:after="0" w:line="240" w:lineRule="auto"/>
              <w:jc w:val="center"/>
              <w:rPr>
                <w:rFonts w:ascii="Times New Roman" w:hAnsi="Times New Roman" w:cs="Times New Roman"/>
                <w:sz w:val="26"/>
                <w:szCs w:val="26"/>
                <w:lang w:val="en-US"/>
              </w:rPr>
            </w:pPr>
            <w:r w:rsidRPr="00C1703F">
              <w:rPr>
                <w:rFonts w:ascii="Times New Roman" w:hAnsi="Times New Roman" w:cs="Times New Roman"/>
                <w:sz w:val="26"/>
                <w:szCs w:val="26"/>
                <w:lang w:val="en-US"/>
              </w:rPr>
              <w:t>2 %</w:t>
            </w:r>
          </w:p>
        </w:tc>
      </w:tr>
      <w:tr w:rsidR="00AC7D48" w:rsidRPr="00C1703F" w:rsidTr="00AC7D48">
        <w:tc>
          <w:tcPr>
            <w:tcW w:w="4785" w:type="dxa"/>
          </w:tcPr>
          <w:p w:rsidR="00AC7D48" w:rsidRPr="00C1703F" w:rsidRDefault="00AC7D48" w:rsidP="00EE0875">
            <w:pPr>
              <w:spacing w:after="0" w:line="240" w:lineRule="auto"/>
              <w:jc w:val="center"/>
              <w:rPr>
                <w:rFonts w:ascii="Times New Roman" w:hAnsi="Times New Roman" w:cs="Times New Roman"/>
                <w:sz w:val="26"/>
                <w:szCs w:val="26"/>
              </w:rPr>
            </w:pPr>
            <w:r w:rsidRPr="00C1703F">
              <w:rPr>
                <w:rFonts w:ascii="Times New Roman" w:hAnsi="Times New Roman" w:cs="Times New Roman"/>
                <w:sz w:val="26"/>
                <w:szCs w:val="26"/>
              </w:rPr>
              <w:t>44</w:t>
            </w:r>
          </w:p>
        </w:tc>
        <w:tc>
          <w:tcPr>
            <w:tcW w:w="4786" w:type="dxa"/>
          </w:tcPr>
          <w:p w:rsidR="00AC7D48" w:rsidRPr="00C1703F" w:rsidRDefault="00AC7D48" w:rsidP="00EE0875">
            <w:pPr>
              <w:spacing w:after="0" w:line="240" w:lineRule="auto"/>
              <w:jc w:val="center"/>
              <w:rPr>
                <w:rFonts w:ascii="Times New Roman" w:hAnsi="Times New Roman" w:cs="Times New Roman"/>
                <w:sz w:val="26"/>
                <w:szCs w:val="26"/>
                <w:lang w:val="en-US"/>
              </w:rPr>
            </w:pPr>
            <w:r w:rsidRPr="00C1703F">
              <w:rPr>
                <w:rFonts w:ascii="Times New Roman" w:hAnsi="Times New Roman" w:cs="Times New Roman"/>
                <w:sz w:val="26"/>
                <w:szCs w:val="26"/>
                <w:lang w:val="en-US"/>
              </w:rPr>
              <w:t>2 %</w:t>
            </w:r>
          </w:p>
        </w:tc>
      </w:tr>
      <w:tr w:rsidR="00AC7D48" w:rsidRPr="00C1703F" w:rsidTr="00AC7D48">
        <w:tc>
          <w:tcPr>
            <w:tcW w:w="4785" w:type="dxa"/>
          </w:tcPr>
          <w:p w:rsidR="00AC7D48" w:rsidRPr="00C1703F" w:rsidRDefault="00AC7D48" w:rsidP="00EE0875">
            <w:pPr>
              <w:spacing w:after="0" w:line="240" w:lineRule="auto"/>
              <w:jc w:val="center"/>
              <w:rPr>
                <w:rFonts w:ascii="Times New Roman" w:hAnsi="Times New Roman" w:cs="Times New Roman"/>
                <w:sz w:val="26"/>
                <w:szCs w:val="26"/>
              </w:rPr>
            </w:pPr>
            <w:r w:rsidRPr="00C1703F">
              <w:rPr>
                <w:rFonts w:ascii="Times New Roman" w:hAnsi="Times New Roman" w:cs="Times New Roman"/>
                <w:sz w:val="26"/>
                <w:szCs w:val="26"/>
              </w:rPr>
              <w:t>43</w:t>
            </w:r>
          </w:p>
        </w:tc>
        <w:tc>
          <w:tcPr>
            <w:tcW w:w="4786" w:type="dxa"/>
          </w:tcPr>
          <w:p w:rsidR="00AC7D48" w:rsidRPr="00C1703F" w:rsidRDefault="00AC7D48" w:rsidP="00EE0875">
            <w:pPr>
              <w:spacing w:after="0" w:line="240" w:lineRule="auto"/>
              <w:jc w:val="center"/>
              <w:rPr>
                <w:rFonts w:ascii="Times New Roman" w:hAnsi="Times New Roman" w:cs="Times New Roman"/>
                <w:sz w:val="26"/>
                <w:szCs w:val="26"/>
                <w:lang w:val="en-US"/>
              </w:rPr>
            </w:pPr>
            <w:r w:rsidRPr="00C1703F">
              <w:rPr>
                <w:rFonts w:ascii="Times New Roman" w:hAnsi="Times New Roman" w:cs="Times New Roman"/>
                <w:sz w:val="26"/>
                <w:szCs w:val="26"/>
                <w:lang w:val="en-US"/>
              </w:rPr>
              <w:t>2 %</w:t>
            </w:r>
          </w:p>
        </w:tc>
      </w:tr>
      <w:tr w:rsidR="00AC7D48" w:rsidRPr="00C1703F" w:rsidTr="00AC7D48">
        <w:tc>
          <w:tcPr>
            <w:tcW w:w="4785" w:type="dxa"/>
          </w:tcPr>
          <w:p w:rsidR="00AC7D48" w:rsidRPr="00C1703F" w:rsidRDefault="00AC7D48" w:rsidP="00EE0875">
            <w:pPr>
              <w:spacing w:after="0" w:line="240" w:lineRule="auto"/>
              <w:jc w:val="center"/>
              <w:rPr>
                <w:rFonts w:ascii="Times New Roman" w:hAnsi="Times New Roman" w:cs="Times New Roman"/>
                <w:sz w:val="26"/>
                <w:szCs w:val="26"/>
              </w:rPr>
            </w:pPr>
            <w:r w:rsidRPr="00C1703F">
              <w:rPr>
                <w:rFonts w:ascii="Times New Roman" w:hAnsi="Times New Roman" w:cs="Times New Roman"/>
                <w:sz w:val="26"/>
                <w:szCs w:val="26"/>
              </w:rPr>
              <w:t>40</w:t>
            </w:r>
          </w:p>
        </w:tc>
        <w:tc>
          <w:tcPr>
            <w:tcW w:w="4786" w:type="dxa"/>
          </w:tcPr>
          <w:p w:rsidR="00AC7D48" w:rsidRPr="00C1703F" w:rsidRDefault="00AC7D48" w:rsidP="00EE0875">
            <w:pPr>
              <w:spacing w:after="0" w:line="240" w:lineRule="auto"/>
              <w:jc w:val="center"/>
              <w:rPr>
                <w:rFonts w:ascii="Times New Roman" w:hAnsi="Times New Roman" w:cs="Times New Roman"/>
                <w:sz w:val="26"/>
                <w:szCs w:val="26"/>
                <w:lang w:val="en-US"/>
              </w:rPr>
            </w:pPr>
            <w:r w:rsidRPr="00C1703F">
              <w:rPr>
                <w:rFonts w:ascii="Times New Roman" w:hAnsi="Times New Roman" w:cs="Times New Roman"/>
                <w:sz w:val="26"/>
                <w:szCs w:val="26"/>
                <w:lang w:val="en-US"/>
              </w:rPr>
              <w:t>2 %</w:t>
            </w:r>
          </w:p>
        </w:tc>
      </w:tr>
      <w:tr w:rsidR="00AC7D48" w:rsidRPr="00C1703F" w:rsidTr="00AC7D48">
        <w:tc>
          <w:tcPr>
            <w:tcW w:w="4785" w:type="dxa"/>
          </w:tcPr>
          <w:p w:rsidR="00AC7D48" w:rsidRPr="00C1703F" w:rsidRDefault="00AC7D48" w:rsidP="00EE0875">
            <w:pPr>
              <w:spacing w:after="0" w:line="240" w:lineRule="auto"/>
              <w:jc w:val="center"/>
              <w:rPr>
                <w:rFonts w:ascii="Times New Roman" w:hAnsi="Times New Roman" w:cs="Times New Roman"/>
                <w:sz w:val="26"/>
                <w:szCs w:val="26"/>
              </w:rPr>
            </w:pPr>
            <w:r w:rsidRPr="00C1703F">
              <w:rPr>
                <w:rFonts w:ascii="Times New Roman" w:hAnsi="Times New Roman" w:cs="Times New Roman"/>
                <w:sz w:val="26"/>
                <w:szCs w:val="26"/>
              </w:rPr>
              <w:t>39</w:t>
            </w:r>
          </w:p>
        </w:tc>
        <w:tc>
          <w:tcPr>
            <w:tcW w:w="4786" w:type="dxa"/>
          </w:tcPr>
          <w:p w:rsidR="00AC7D48" w:rsidRPr="00C1703F" w:rsidRDefault="00AC7D48" w:rsidP="00EE0875">
            <w:pPr>
              <w:spacing w:after="0" w:line="240" w:lineRule="auto"/>
              <w:jc w:val="center"/>
              <w:rPr>
                <w:rFonts w:ascii="Times New Roman" w:hAnsi="Times New Roman" w:cs="Times New Roman"/>
                <w:sz w:val="26"/>
                <w:szCs w:val="26"/>
                <w:lang w:val="en-US"/>
              </w:rPr>
            </w:pPr>
            <w:r w:rsidRPr="00C1703F">
              <w:rPr>
                <w:rFonts w:ascii="Times New Roman" w:hAnsi="Times New Roman" w:cs="Times New Roman"/>
                <w:sz w:val="26"/>
                <w:szCs w:val="26"/>
                <w:lang w:val="en-US"/>
              </w:rPr>
              <w:t>2 %</w:t>
            </w:r>
          </w:p>
        </w:tc>
      </w:tr>
      <w:tr w:rsidR="00AC7D48" w:rsidRPr="00C1703F" w:rsidTr="00AC7D48">
        <w:tc>
          <w:tcPr>
            <w:tcW w:w="4785" w:type="dxa"/>
          </w:tcPr>
          <w:p w:rsidR="00AC7D48" w:rsidRPr="00C1703F" w:rsidRDefault="00AC7D48" w:rsidP="00EE0875">
            <w:pPr>
              <w:spacing w:after="0" w:line="240" w:lineRule="auto"/>
              <w:jc w:val="center"/>
              <w:rPr>
                <w:rFonts w:ascii="Times New Roman" w:hAnsi="Times New Roman" w:cs="Times New Roman"/>
                <w:sz w:val="26"/>
                <w:szCs w:val="26"/>
              </w:rPr>
            </w:pPr>
            <w:r w:rsidRPr="00C1703F">
              <w:rPr>
                <w:rFonts w:ascii="Times New Roman" w:hAnsi="Times New Roman" w:cs="Times New Roman"/>
                <w:sz w:val="26"/>
                <w:szCs w:val="26"/>
              </w:rPr>
              <w:t>37</w:t>
            </w:r>
          </w:p>
        </w:tc>
        <w:tc>
          <w:tcPr>
            <w:tcW w:w="4786" w:type="dxa"/>
          </w:tcPr>
          <w:p w:rsidR="00AC7D48" w:rsidRPr="00C1703F" w:rsidRDefault="00AC7D48" w:rsidP="00EE0875">
            <w:pPr>
              <w:spacing w:after="0" w:line="240" w:lineRule="auto"/>
              <w:jc w:val="center"/>
              <w:rPr>
                <w:rFonts w:ascii="Times New Roman" w:hAnsi="Times New Roman" w:cs="Times New Roman"/>
                <w:sz w:val="26"/>
                <w:szCs w:val="26"/>
                <w:lang w:val="en-US"/>
              </w:rPr>
            </w:pPr>
            <w:r w:rsidRPr="00C1703F">
              <w:rPr>
                <w:rFonts w:ascii="Times New Roman" w:hAnsi="Times New Roman" w:cs="Times New Roman"/>
                <w:sz w:val="26"/>
                <w:szCs w:val="26"/>
                <w:lang w:val="en-US"/>
              </w:rPr>
              <w:t>2 %</w:t>
            </w:r>
          </w:p>
        </w:tc>
      </w:tr>
      <w:tr w:rsidR="00AC7D48" w:rsidRPr="00C1703F" w:rsidTr="00AC7D48">
        <w:tc>
          <w:tcPr>
            <w:tcW w:w="4785" w:type="dxa"/>
          </w:tcPr>
          <w:p w:rsidR="00AC7D48" w:rsidRPr="00C1703F" w:rsidRDefault="00AC7D48" w:rsidP="00EE0875">
            <w:pPr>
              <w:spacing w:after="0" w:line="240" w:lineRule="auto"/>
              <w:jc w:val="center"/>
              <w:rPr>
                <w:rFonts w:ascii="Times New Roman" w:hAnsi="Times New Roman" w:cs="Times New Roman"/>
                <w:sz w:val="26"/>
                <w:szCs w:val="26"/>
              </w:rPr>
            </w:pPr>
            <w:r w:rsidRPr="00C1703F">
              <w:rPr>
                <w:rFonts w:ascii="Times New Roman" w:hAnsi="Times New Roman" w:cs="Times New Roman"/>
                <w:sz w:val="26"/>
                <w:szCs w:val="26"/>
              </w:rPr>
              <w:t>34</w:t>
            </w:r>
          </w:p>
        </w:tc>
        <w:tc>
          <w:tcPr>
            <w:tcW w:w="4786" w:type="dxa"/>
          </w:tcPr>
          <w:p w:rsidR="00AC7D48" w:rsidRPr="00C1703F" w:rsidRDefault="00AC7D48" w:rsidP="00EE0875">
            <w:pPr>
              <w:spacing w:after="0" w:line="240" w:lineRule="auto"/>
              <w:jc w:val="center"/>
              <w:rPr>
                <w:rFonts w:ascii="Times New Roman" w:hAnsi="Times New Roman" w:cs="Times New Roman"/>
                <w:sz w:val="26"/>
                <w:szCs w:val="26"/>
                <w:lang w:val="en-US"/>
              </w:rPr>
            </w:pPr>
            <w:r w:rsidRPr="00C1703F">
              <w:rPr>
                <w:rFonts w:ascii="Times New Roman" w:hAnsi="Times New Roman" w:cs="Times New Roman"/>
                <w:sz w:val="26"/>
                <w:szCs w:val="26"/>
                <w:lang w:val="en-US"/>
              </w:rPr>
              <w:t>2 %</w:t>
            </w:r>
          </w:p>
        </w:tc>
      </w:tr>
      <w:tr w:rsidR="00AC7D48" w:rsidRPr="00C1703F" w:rsidTr="00AC7D48">
        <w:tc>
          <w:tcPr>
            <w:tcW w:w="4785" w:type="dxa"/>
          </w:tcPr>
          <w:p w:rsidR="00AC7D48" w:rsidRPr="00C1703F" w:rsidRDefault="00AC7D48" w:rsidP="00EE0875">
            <w:pPr>
              <w:spacing w:after="0" w:line="240" w:lineRule="auto"/>
              <w:jc w:val="center"/>
              <w:rPr>
                <w:rFonts w:ascii="Times New Roman" w:hAnsi="Times New Roman" w:cs="Times New Roman"/>
                <w:sz w:val="26"/>
                <w:szCs w:val="26"/>
              </w:rPr>
            </w:pPr>
            <w:r w:rsidRPr="00C1703F">
              <w:rPr>
                <w:rFonts w:ascii="Times New Roman" w:hAnsi="Times New Roman" w:cs="Times New Roman"/>
                <w:sz w:val="26"/>
                <w:szCs w:val="26"/>
              </w:rPr>
              <w:t>32</w:t>
            </w:r>
          </w:p>
        </w:tc>
        <w:tc>
          <w:tcPr>
            <w:tcW w:w="4786" w:type="dxa"/>
          </w:tcPr>
          <w:p w:rsidR="00AC7D48" w:rsidRPr="00C1703F" w:rsidRDefault="00AC7D48" w:rsidP="00EE0875">
            <w:pPr>
              <w:spacing w:after="0" w:line="240" w:lineRule="auto"/>
              <w:jc w:val="center"/>
              <w:rPr>
                <w:rFonts w:ascii="Times New Roman" w:hAnsi="Times New Roman" w:cs="Times New Roman"/>
                <w:sz w:val="26"/>
                <w:szCs w:val="26"/>
                <w:lang w:val="en-US"/>
              </w:rPr>
            </w:pPr>
            <w:r w:rsidRPr="00C1703F">
              <w:rPr>
                <w:rFonts w:ascii="Times New Roman" w:hAnsi="Times New Roman" w:cs="Times New Roman"/>
                <w:sz w:val="26"/>
                <w:szCs w:val="26"/>
                <w:lang w:val="en-US"/>
              </w:rPr>
              <w:t>2 %</w:t>
            </w:r>
          </w:p>
        </w:tc>
      </w:tr>
      <w:tr w:rsidR="00AC7D48" w:rsidRPr="00C1703F" w:rsidTr="00AC7D48">
        <w:tc>
          <w:tcPr>
            <w:tcW w:w="4785" w:type="dxa"/>
          </w:tcPr>
          <w:p w:rsidR="00AC7D48" w:rsidRPr="00C1703F" w:rsidRDefault="00AC7D48" w:rsidP="00EE0875">
            <w:pPr>
              <w:spacing w:after="0" w:line="240" w:lineRule="auto"/>
              <w:jc w:val="center"/>
              <w:rPr>
                <w:rFonts w:ascii="Times New Roman" w:hAnsi="Times New Roman" w:cs="Times New Roman"/>
                <w:sz w:val="26"/>
                <w:szCs w:val="26"/>
              </w:rPr>
            </w:pPr>
            <w:r w:rsidRPr="00C1703F">
              <w:rPr>
                <w:rFonts w:ascii="Times New Roman" w:hAnsi="Times New Roman" w:cs="Times New Roman"/>
                <w:sz w:val="26"/>
                <w:szCs w:val="26"/>
              </w:rPr>
              <w:t>31</w:t>
            </w:r>
          </w:p>
        </w:tc>
        <w:tc>
          <w:tcPr>
            <w:tcW w:w="4786" w:type="dxa"/>
          </w:tcPr>
          <w:p w:rsidR="00AC7D48" w:rsidRPr="00C1703F" w:rsidRDefault="00AC7D48" w:rsidP="00EE0875">
            <w:pPr>
              <w:spacing w:after="0" w:line="240" w:lineRule="auto"/>
              <w:jc w:val="center"/>
              <w:rPr>
                <w:rFonts w:ascii="Times New Roman" w:hAnsi="Times New Roman" w:cs="Times New Roman"/>
                <w:sz w:val="26"/>
                <w:szCs w:val="26"/>
                <w:lang w:val="en-US"/>
              </w:rPr>
            </w:pPr>
            <w:r w:rsidRPr="00C1703F">
              <w:rPr>
                <w:rFonts w:ascii="Times New Roman" w:hAnsi="Times New Roman" w:cs="Times New Roman"/>
                <w:sz w:val="26"/>
                <w:szCs w:val="26"/>
                <w:lang w:val="en-US"/>
              </w:rPr>
              <w:t>2 %</w:t>
            </w:r>
          </w:p>
        </w:tc>
      </w:tr>
    </w:tbl>
    <w:p w:rsidR="00AC7D48" w:rsidRPr="00C1703F" w:rsidRDefault="00AC7D48" w:rsidP="00AC7D48">
      <w:pPr>
        <w:spacing w:after="0" w:line="240" w:lineRule="auto"/>
        <w:jc w:val="both"/>
        <w:rPr>
          <w:rFonts w:ascii="Times New Roman" w:hAnsi="Times New Roman" w:cs="Times New Roman"/>
          <w:sz w:val="28"/>
          <w:szCs w:val="28"/>
        </w:rPr>
      </w:pPr>
    </w:p>
    <w:p w:rsidR="00AC7D48" w:rsidRPr="00C1703F" w:rsidRDefault="00AC7D48" w:rsidP="00AC7D48">
      <w:pPr>
        <w:spacing w:after="0" w:line="240" w:lineRule="auto"/>
        <w:jc w:val="both"/>
        <w:rPr>
          <w:rFonts w:ascii="Times New Roman" w:hAnsi="Times New Roman" w:cs="Times New Roman"/>
          <w:sz w:val="28"/>
          <w:szCs w:val="28"/>
        </w:rPr>
      </w:pPr>
      <w:r w:rsidRPr="00C1703F">
        <w:rPr>
          <w:rFonts w:ascii="Times New Roman" w:hAnsi="Times New Roman" w:cs="Times New Roman"/>
          <w:sz w:val="28"/>
          <w:szCs w:val="28"/>
        </w:rPr>
        <w:tab/>
        <w:t>В анкетировании приняли участие 35 лиц женского пола, 15 лиц мужского. Данные представл</w:t>
      </w:r>
      <w:r w:rsidR="00E15B82">
        <w:rPr>
          <w:rFonts w:ascii="Times New Roman" w:hAnsi="Times New Roman" w:cs="Times New Roman"/>
          <w:sz w:val="28"/>
          <w:szCs w:val="28"/>
        </w:rPr>
        <w:t>ены в виде диаграммы (рисунок 17</w:t>
      </w:r>
      <w:r w:rsidRPr="00C1703F">
        <w:rPr>
          <w:rFonts w:ascii="Times New Roman" w:hAnsi="Times New Roman" w:cs="Times New Roman"/>
          <w:sz w:val="28"/>
          <w:szCs w:val="28"/>
        </w:rPr>
        <w:t>).</w:t>
      </w:r>
    </w:p>
    <w:p w:rsidR="00AC7D48" w:rsidRPr="00C1703F" w:rsidRDefault="00AC7D48" w:rsidP="00EE0875">
      <w:pPr>
        <w:spacing w:after="0" w:line="240" w:lineRule="auto"/>
        <w:jc w:val="center"/>
        <w:rPr>
          <w:rFonts w:ascii="Times New Roman" w:hAnsi="Times New Roman" w:cs="Times New Roman"/>
          <w:sz w:val="28"/>
          <w:szCs w:val="28"/>
        </w:rPr>
      </w:pPr>
      <w:r w:rsidRPr="00C1703F">
        <w:rPr>
          <w:rFonts w:ascii="Times New Roman" w:hAnsi="Times New Roman" w:cs="Times New Roman"/>
          <w:noProof/>
          <w:sz w:val="28"/>
          <w:szCs w:val="28"/>
        </w:rPr>
        <w:drawing>
          <wp:inline distT="0" distB="0" distL="0" distR="0">
            <wp:extent cx="4764915" cy="1677725"/>
            <wp:effectExtent l="19050" t="0" r="0" b="0"/>
            <wp:docPr id="51" name="Рисунок 3" descr="C:\Users\Admin\Desktop\Google form\гендер 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Admin\Desktop\Google form\гендер 50.png"/>
                    <pic:cNvPicPr>
                      <a:picLocks noChangeAspect="1" noChangeArrowheads="1"/>
                    </pic:cNvPicPr>
                  </pic:nvPicPr>
                  <pic:blipFill>
                    <a:blip r:embed="rId47" cstate="print"/>
                    <a:srcRect/>
                    <a:stretch>
                      <a:fillRect/>
                    </a:stretch>
                  </pic:blipFill>
                  <pic:spPr bwMode="auto">
                    <a:xfrm>
                      <a:off x="0" y="0"/>
                      <a:ext cx="4781550" cy="1683582"/>
                    </a:xfrm>
                    <a:prstGeom prst="rect">
                      <a:avLst/>
                    </a:prstGeom>
                    <a:noFill/>
                    <a:ln w="9525">
                      <a:noFill/>
                      <a:miter lim="800000"/>
                      <a:headEnd/>
                      <a:tailEnd/>
                    </a:ln>
                  </pic:spPr>
                </pic:pic>
              </a:graphicData>
            </a:graphic>
          </wp:inline>
        </w:drawing>
      </w:r>
    </w:p>
    <w:p w:rsidR="00AC7D48" w:rsidRPr="00C1703F" w:rsidRDefault="00E15B82" w:rsidP="00EE0875">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Рисунок 17</w:t>
      </w:r>
      <w:r w:rsidR="00AC7D48" w:rsidRPr="00C1703F">
        <w:rPr>
          <w:rFonts w:ascii="Times New Roman" w:hAnsi="Times New Roman" w:cs="Times New Roman"/>
          <w:sz w:val="28"/>
          <w:szCs w:val="28"/>
        </w:rPr>
        <w:t xml:space="preserve"> – Гендерный состав респондентов</w:t>
      </w:r>
    </w:p>
    <w:p w:rsidR="00AC7D48" w:rsidRPr="00C1703F" w:rsidRDefault="00AC7D48" w:rsidP="00AC7D48">
      <w:pPr>
        <w:spacing w:after="0" w:line="240" w:lineRule="auto"/>
        <w:jc w:val="both"/>
        <w:rPr>
          <w:rFonts w:ascii="Times New Roman" w:hAnsi="Times New Roman" w:cs="Times New Roman"/>
          <w:sz w:val="28"/>
          <w:szCs w:val="28"/>
        </w:rPr>
      </w:pPr>
      <w:r w:rsidRPr="00C1703F">
        <w:rPr>
          <w:rFonts w:ascii="Times New Roman" w:hAnsi="Times New Roman" w:cs="Times New Roman"/>
          <w:sz w:val="28"/>
          <w:szCs w:val="28"/>
        </w:rPr>
        <w:lastRenderedPageBreak/>
        <w:tab/>
        <w:t>Для 34 испытуемых языком мышления является русский, для 15 – казахский, 1 – другой язык. Данные представлены в виде диаграммы (рисунок 1</w:t>
      </w:r>
      <w:r w:rsidR="00E15B82">
        <w:rPr>
          <w:rFonts w:ascii="Times New Roman" w:hAnsi="Times New Roman" w:cs="Times New Roman"/>
          <w:sz w:val="28"/>
          <w:szCs w:val="28"/>
        </w:rPr>
        <w:t>8</w:t>
      </w:r>
      <w:r w:rsidRPr="00C1703F">
        <w:rPr>
          <w:rFonts w:ascii="Times New Roman" w:hAnsi="Times New Roman" w:cs="Times New Roman"/>
          <w:sz w:val="28"/>
          <w:szCs w:val="28"/>
        </w:rPr>
        <w:t>).</w:t>
      </w:r>
    </w:p>
    <w:p w:rsidR="00AC7D48" w:rsidRPr="00C1703F" w:rsidRDefault="00AC7D48" w:rsidP="00EE0875">
      <w:pPr>
        <w:spacing w:after="0" w:line="240" w:lineRule="auto"/>
        <w:jc w:val="center"/>
        <w:rPr>
          <w:rFonts w:ascii="Times New Roman" w:hAnsi="Times New Roman" w:cs="Times New Roman"/>
          <w:sz w:val="28"/>
          <w:szCs w:val="28"/>
        </w:rPr>
      </w:pPr>
      <w:r w:rsidRPr="00C1703F">
        <w:rPr>
          <w:rFonts w:ascii="Times New Roman" w:hAnsi="Times New Roman" w:cs="Times New Roman"/>
          <w:noProof/>
          <w:sz w:val="28"/>
          <w:szCs w:val="28"/>
        </w:rPr>
        <w:drawing>
          <wp:inline distT="0" distB="0" distL="0" distR="0">
            <wp:extent cx="5155831" cy="1903228"/>
            <wp:effectExtent l="19050" t="0" r="6719" b="0"/>
            <wp:docPr id="52" name="Рисунок 4" descr="C:\Users\Admin\Desktop\Google form\мышление 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Admin\Desktop\Google form\мышление 50.png"/>
                    <pic:cNvPicPr>
                      <a:picLocks noChangeAspect="1" noChangeArrowheads="1"/>
                    </pic:cNvPicPr>
                  </pic:nvPicPr>
                  <pic:blipFill>
                    <a:blip r:embed="rId48" cstate="print"/>
                    <a:srcRect/>
                    <a:stretch>
                      <a:fillRect/>
                    </a:stretch>
                  </pic:blipFill>
                  <pic:spPr bwMode="auto">
                    <a:xfrm>
                      <a:off x="0" y="0"/>
                      <a:ext cx="5162550" cy="1905708"/>
                    </a:xfrm>
                    <a:prstGeom prst="rect">
                      <a:avLst/>
                    </a:prstGeom>
                    <a:noFill/>
                    <a:ln w="9525">
                      <a:noFill/>
                      <a:miter lim="800000"/>
                      <a:headEnd/>
                      <a:tailEnd/>
                    </a:ln>
                  </pic:spPr>
                </pic:pic>
              </a:graphicData>
            </a:graphic>
          </wp:inline>
        </w:drawing>
      </w:r>
    </w:p>
    <w:p w:rsidR="00AC7D48" w:rsidRPr="00C1703F" w:rsidRDefault="00AC7D48" w:rsidP="00EE0875">
      <w:pPr>
        <w:spacing w:after="0" w:line="240" w:lineRule="auto"/>
        <w:jc w:val="center"/>
        <w:rPr>
          <w:rFonts w:ascii="Times New Roman" w:hAnsi="Times New Roman" w:cs="Times New Roman"/>
          <w:sz w:val="28"/>
          <w:szCs w:val="28"/>
          <w:lang w:val="kk-KZ"/>
        </w:rPr>
      </w:pPr>
      <w:r w:rsidRPr="00C1703F">
        <w:rPr>
          <w:rFonts w:ascii="Times New Roman" w:hAnsi="Times New Roman" w:cs="Times New Roman"/>
          <w:sz w:val="28"/>
          <w:szCs w:val="28"/>
        </w:rPr>
        <w:t>Рисунок 1</w:t>
      </w:r>
      <w:r w:rsidR="00E15B82">
        <w:rPr>
          <w:rFonts w:ascii="Times New Roman" w:hAnsi="Times New Roman" w:cs="Times New Roman"/>
          <w:sz w:val="28"/>
          <w:szCs w:val="28"/>
        </w:rPr>
        <w:t>8</w:t>
      </w:r>
      <w:r w:rsidRPr="00C1703F">
        <w:rPr>
          <w:rFonts w:ascii="Times New Roman" w:hAnsi="Times New Roman" w:cs="Times New Roman"/>
          <w:sz w:val="28"/>
          <w:szCs w:val="28"/>
        </w:rPr>
        <w:t xml:space="preserve"> – Язык мышления респондентов</w:t>
      </w:r>
    </w:p>
    <w:p w:rsidR="00B55ADE" w:rsidRPr="00C1703F" w:rsidRDefault="00B55ADE" w:rsidP="00EE0875">
      <w:pPr>
        <w:spacing w:after="0" w:line="240" w:lineRule="auto"/>
        <w:jc w:val="center"/>
        <w:rPr>
          <w:rFonts w:ascii="Times New Roman" w:hAnsi="Times New Roman" w:cs="Times New Roman"/>
          <w:sz w:val="28"/>
          <w:szCs w:val="28"/>
          <w:lang w:val="kk-KZ"/>
        </w:rPr>
      </w:pPr>
    </w:p>
    <w:p w:rsidR="00AC7D48" w:rsidRDefault="00AC7D48" w:rsidP="00AC7D48">
      <w:pPr>
        <w:spacing w:after="0" w:line="240" w:lineRule="auto"/>
        <w:jc w:val="both"/>
        <w:rPr>
          <w:rFonts w:ascii="Times New Roman" w:hAnsi="Times New Roman" w:cs="Times New Roman"/>
          <w:sz w:val="28"/>
          <w:szCs w:val="28"/>
        </w:rPr>
      </w:pPr>
      <w:r w:rsidRPr="00C1703F">
        <w:rPr>
          <w:rFonts w:ascii="Times New Roman" w:hAnsi="Times New Roman" w:cs="Times New Roman"/>
          <w:sz w:val="28"/>
          <w:szCs w:val="28"/>
        </w:rPr>
        <w:tab/>
        <w:t>В результате ассоциативного эксперимента получено 15</w:t>
      </w:r>
      <w:r w:rsidR="000E7691" w:rsidRPr="00C1703F">
        <w:rPr>
          <w:rFonts w:ascii="Times New Roman" w:hAnsi="Times New Roman" w:cs="Times New Roman"/>
          <w:sz w:val="28"/>
          <w:szCs w:val="28"/>
        </w:rPr>
        <w:t>6</w:t>
      </w:r>
      <w:r w:rsidRPr="00C1703F">
        <w:rPr>
          <w:rFonts w:ascii="Times New Roman" w:hAnsi="Times New Roman" w:cs="Times New Roman"/>
          <w:sz w:val="28"/>
          <w:szCs w:val="28"/>
        </w:rPr>
        <w:t xml:space="preserve"> ответов-реакций на слово-стимул ОТБАСЫ, из них лицами мужского пола дано – 74 ответов, женского – 82, отказов – 0. Рассмотрим слова-реакции, данные на слово-стимул ОТБАСЫ</w:t>
      </w:r>
      <w:r w:rsidR="002C1B29">
        <w:rPr>
          <w:rFonts w:ascii="Times New Roman" w:hAnsi="Times New Roman" w:cs="Times New Roman"/>
          <w:sz w:val="28"/>
          <w:szCs w:val="28"/>
        </w:rPr>
        <w:t xml:space="preserve"> (Таблица 15)</w:t>
      </w:r>
      <w:r w:rsidRPr="00C1703F">
        <w:rPr>
          <w:rFonts w:ascii="Times New Roman" w:hAnsi="Times New Roman" w:cs="Times New Roman"/>
          <w:sz w:val="28"/>
          <w:szCs w:val="28"/>
        </w:rPr>
        <w:t xml:space="preserve">. </w:t>
      </w:r>
    </w:p>
    <w:p w:rsidR="002C1B29" w:rsidRPr="00C1703F" w:rsidRDefault="002C1B29" w:rsidP="00AC7D48">
      <w:pPr>
        <w:spacing w:after="0" w:line="240" w:lineRule="auto"/>
        <w:jc w:val="both"/>
        <w:rPr>
          <w:rFonts w:ascii="Times New Roman" w:hAnsi="Times New Roman" w:cs="Times New Roman"/>
          <w:sz w:val="28"/>
          <w:szCs w:val="28"/>
        </w:rPr>
      </w:pPr>
    </w:p>
    <w:p w:rsidR="00AC7D48" w:rsidRPr="00C1703F" w:rsidRDefault="00AC7D48" w:rsidP="00AC7D48">
      <w:pPr>
        <w:spacing w:after="0" w:line="240" w:lineRule="auto"/>
        <w:jc w:val="both"/>
        <w:rPr>
          <w:rFonts w:ascii="Times New Roman" w:hAnsi="Times New Roman" w:cs="Times New Roman"/>
          <w:sz w:val="28"/>
          <w:szCs w:val="28"/>
        </w:rPr>
      </w:pPr>
      <w:r w:rsidRPr="00C1703F">
        <w:rPr>
          <w:rFonts w:ascii="Times New Roman" w:hAnsi="Times New Roman" w:cs="Times New Roman"/>
          <w:sz w:val="28"/>
          <w:szCs w:val="28"/>
        </w:rPr>
        <w:t>Таблица 15 – Ответы-реакции на слово-стимул ОТБАСЫ</w:t>
      </w:r>
    </w:p>
    <w:p w:rsidR="00AC7D48" w:rsidRPr="00C1703F" w:rsidRDefault="00AC7D48" w:rsidP="00AC7D48">
      <w:pPr>
        <w:spacing w:after="0" w:line="240" w:lineRule="auto"/>
        <w:jc w:val="both"/>
        <w:rPr>
          <w:rFonts w:ascii="Times New Roman" w:hAnsi="Times New Roman" w:cs="Times New Roman"/>
          <w:sz w:val="28"/>
          <w:szCs w:val="28"/>
        </w:rPr>
      </w:pPr>
    </w:p>
    <w:tbl>
      <w:tblPr>
        <w:tblStyle w:val="a5"/>
        <w:tblW w:w="0" w:type="auto"/>
        <w:tblLook w:val="04A0"/>
      </w:tblPr>
      <w:tblGrid>
        <w:gridCol w:w="6629"/>
        <w:gridCol w:w="992"/>
        <w:gridCol w:w="992"/>
        <w:gridCol w:w="933"/>
      </w:tblGrid>
      <w:tr w:rsidR="00AC7D48" w:rsidRPr="00C1703F" w:rsidTr="00AC7D48">
        <w:trPr>
          <w:trHeight w:val="145"/>
        </w:trPr>
        <w:tc>
          <w:tcPr>
            <w:tcW w:w="6629" w:type="dxa"/>
          </w:tcPr>
          <w:p w:rsidR="00AC7D48" w:rsidRPr="00C1703F" w:rsidRDefault="00AC7D48" w:rsidP="000E7691">
            <w:pPr>
              <w:spacing w:after="0" w:line="240" w:lineRule="auto"/>
              <w:jc w:val="center"/>
              <w:rPr>
                <w:rFonts w:ascii="Times New Roman" w:hAnsi="Times New Roman" w:cs="Times New Roman"/>
                <w:sz w:val="26"/>
                <w:szCs w:val="26"/>
              </w:rPr>
            </w:pPr>
            <w:r w:rsidRPr="00C1703F">
              <w:rPr>
                <w:rFonts w:ascii="Times New Roman" w:hAnsi="Times New Roman" w:cs="Times New Roman"/>
                <w:sz w:val="26"/>
                <w:szCs w:val="26"/>
              </w:rPr>
              <w:t>Ответы</w:t>
            </w:r>
          </w:p>
        </w:tc>
        <w:tc>
          <w:tcPr>
            <w:tcW w:w="992" w:type="dxa"/>
          </w:tcPr>
          <w:p w:rsidR="00AC7D48" w:rsidRPr="00C1703F" w:rsidRDefault="00AC7D48" w:rsidP="000E7691">
            <w:pPr>
              <w:spacing w:after="0" w:line="240" w:lineRule="auto"/>
              <w:jc w:val="center"/>
              <w:rPr>
                <w:rFonts w:ascii="Times New Roman" w:hAnsi="Times New Roman" w:cs="Times New Roman"/>
                <w:sz w:val="26"/>
                <w:szCs w:val="26"/>
              </w:rPr>
            </w:pPr>
            <w:r w:rsidRPr="00C1703F">
              <w:rPr>
                <w:rFonts w:ascii="Times New Roman" w:hAnsi="Times New Roman" w:cs="Times New Roman"/>
                <w:sz w:val="26"/>
                <w:szCs w:val="26"/>
              </w:rPr>
              <w:t>Всего</w:t>
            </w:r>
          </w:p>
        </w:tc>
        <w:tc>
          <w:tcPr>
            <w:tcW w:w="992" w:type="dxa"/>
          </w:tcPr>
          <w:p w:rsidR="00AC7D48" w:rsidRPr="00C1703F" w:rsidRDefault="00AC7D48" w:rsidP="000E7691">
            <w:pPr>
              <w:spacing w:after="0" w:line="240" w:lineRule="auto"/>
              <w:jc w:val="center"/>
              <w:rPr>
                <w:rFonts w:ascii="Times New Roman" w:hAnsi="Times New Roman" w:cs="Times New Roman"/>
                <w:sz w:val="26"/>
                <w:szCs w:val="26"/>
              </w:rPr>
            </w:pPr>
            <w:r w:rsidRPr="00C1703F">
              <w:rPr>
                <w:rFonts w:ascii="Times New Roman" w:hAnsi="Times New Roman" w:cs="Times New Roman"/>
                <w:sz w:val="26"/>
                <w:szCs w:val="26"/>
              </w:rPr>
              <w:t>Муж.</w:t>
            </w:r>
          </w:p>
        </w:tc>
        <w:tc>
          <w:tcPr>
            <w:tcW w:w="933" w:type="dxa"/>
          </w:tcPr>
          <w:p w:rsidR="00AC7D48" w:rsidRPr="00C1703F" w:rsidRDefault="00AC7D48" w:rsidP="000E7691">
            <w:pPr>
              <w:spacing w:after="0" w:line="240" w:lineRule="auto"/>
              <w:jc w:val="center"/>
              <w:rPr>
                <w:rFonts w:ascii="Times New Roman" w:hAnsi="Times New Roman" w:cs="Times New Roman"/>
                <w:sz w:val="26"/>
                <w:szCs w:val="26"/>
              </w:rPr>
            </w:pPr>
            <w:r w:rsidRPr="00C1703F">
              <w:rPr>
                <w:rFonts w:ascii="Times New Roman" w:hAnsi="Times New Roman" w:cs="Times New Roman"/>
                <w:sz w:val="26"/>
                <w:szCs w:val="26"/>
              </w:rPr>
              <w:t>Жен.</w:t>
            </w:r>
          </w:p>
        </w:tc>
      </w:tr>
      <w:tr w:rsidR="00056E81" w:rsidRPr="00C1703F" w:rsidTr="00AC7D48">
        <w:trPr>
          <w:trHeight w:val="145"/>
        </w:trPr>
        <w:tc>
          <w:tcPr>
            <w:tcW w:w="6629" w:type="dxa"/>
          </w:tcPr>
          <w:p w:rsidR="00056E81" w:rsidRPr="00C1703F" w:rsidRDefault="00056E81" w:rsidP="000E7691">
            <w:pPr>
              <w:spacing w:after="0" w:line="240" w:lineRule="auto"/>
              <w:jc w:val="center"/>
              <w:rPr>
                <w:rFonts w:ascii="Times New Roman" w:hAnsi="Times New Roman" w:cs="Times New Roman"/>
                <w:sz w:val="26"/>
                <w:szCs w:val="26"/>
              </w:rPr>
            </w:pPr>
            <w:r>
              <w:rPr>
                <w:rFonts w:ascii="Times New Roman" w:hAnsi="Times New Roman" w:cs="Times New Roman"/>
                <w:sz w:val="26"/>
                <w:szCs w:val="26"/>
              </w:rPr>
              <w:t>1</w:t>
            </w:r>
          </w:p>
        </w:tc>
        <w:tc>
          <w:tcPr>
            <w:tcW w:w="992" w:type="dxa"/>
          </w:tcPr>
          <w:p w:rsidR="00056E81" w:rsidRPr="00C1703F" w:rsidRDefault="00056E81" w:rsidP="000E7691">
            <w:pPr>
              <w:spacing w:after="0" w:line="240" w:lineRule="auto"/>
              <w:jc w:val="center"/>
              <w:rPr>
                <w:rFonts w:ascii="Times New Roman" w:hAnsi="Times New Roman" w:cs="Times New Roman"/>
                <w:sz w:val="26"/>
                <w:szCs w:val="26"/>
              </w:rPr>
            </w:pPr>
            <w:r>
              <w:rPr>
                <w:rFonts w:ascii="Times New Roman" w:hAnsi="Times New Roman" w:cs="Times New Roman"/>
                <w:sz w:val="26"/>
                <w:szCs w:val="26"/>
              </w:rPr>
              <w:t>2</w:t>
            </w:r>
          </w:p>
        </w:tc>
        <w:tc>
          <w:tcPr>
            <w:tcW w:w="992" w:type="dxa"/>
          </w:tcPr>
          <w:p w:rsidR="00056E81" w:rsidRPr="00C1703F" w:rsidRDefault="00056E81" w:rsidP="000E7691">
            <w:pPr>
              <w:spacing w:after="0" w:line="240" w:lineRule="auto"/>
              <w:jc w:val="center"/>
              <w:rPr>
                <w:rFonts w:ascii="Times New Roman" w:hAnsi="Times New Roman" w:cs="Times New Roman"/>
                <w:sz w:val="26"/>
                <w:szCs w:val="26"/>
              </w:rPr>
            </w:pPr>
            <w:r>
              <w:rPr>
                <w:rFonts w:ascii="Times New Roman" w:hAnsi="Times New Roman" w:cs="Times New Roman"/>
                <w:sz w:val="26"/>
                <w:szCs w:val="26"/>
              </w:rPr>
              <w:t>3</w:t>
            </w:r>
          </w:p>
        </w:tc>
        <w:tc>
          <w:tcPr>
            <w:tcW w:w="933" w:type="dxa"/>
          </w:tcPr>
          <w:p w:rsidR="00056E81" w:rsidRPr="00C1703F" w:rsidRDefault="00056E81" w:rsidP="000E7691">
            <w:pPr>
              <w:spacing w:after="0" w:line="240" w:lineRule="auto"/>
              <w:jc w:val="center"/>
              <w:rPr>
                <w:rFonts w:ascii="Times New Roman" w:hAnsi="Times New Roman" w:cs="Times New Roman"/>
                <w:sz w:val="26"/>
                <w:szCs w:val="26"/>
              </w:rPr>
            </w:pPr>
            <w:r>
              <w:rPr>
                <w:rFonts w:ascii="Times New Roman" w:hAnsi="Times New Roman" w:cs="Times New Roman"/>
                <w:sz w:val="26"/>
                <w:szCs w:val="26"/>
              </w:rPr>
              <w:t>4</w:t>
            </w:r>
          </w:p>
        </w:tc>
      </w:tr>
      <w:tr w:rsidR="00AC7D48" w:rsidRPr="00C1703F" w:rsidTr="00AC7D48">
        <w:trPr>
          <w:trHeight w:val="145"/>
        </w:trPr>
        <w:tc>
          <w:tcPr>
            <w:tcW w:w="6629" w:type="dxa"/>
          </w:tcPr>
          <w:p w:rsidR="00AC7D48" w:rsidRPr="00C1703F" w:rsidRDefault="00AC7D48" w:rsidP="00AC7D48">
            <w:pPr>
              <w:spacing w:after="0" w:line="240" w:lineRule="auto"/>
              <w:jc w:val="both"/>
              <w:rPr>
                <w:rFonts w:ascii="Times New Roman" w:hAnsi="Times New Roman" w:cs="Times New Roman"/>
                <w:sz w:val="26"/>
                <w:szCs w:val="26"/>
              </w:rPr>
            </w:pPr>
            <w:r w:rsidRPr="00C1703F">
              <w:rPr>
                <w:rFonts w:ascii="Times New Roman" w:hAnsi="Times New Roman" w:cs="Times New Roman"/>
                <w:sz w:val="26"/>
                <w:szCs w:val="26"/>
              </w:rPr>
              <w:t>Ата-ана (әке-шеше) (родители)</w:t>
            </w:r>
          </w:p>
        </w:tc>
        <w:tc>
          <w:tcPr>
            <w:tcW w:w="992" w:type="dxa"/>
          </w:tcPr>
          <w:p w:rsidR="00AC7D48" w:rsidRPr="00C1703F" w:rsidRDefault="00AC7D48" w:rsidP="00EE0875">
            <w:pPr>
              <w:spacing w:after="0" w:line="240" w:lineRule="auto"/>
              <w:jc w:val="center"/>
              <w:rPr>
                <w:rFonts w:ascii="Times New Roman" w:hAnsi="Times New Roman" w:cs="Times New Roman"/>
                <w:sz w:val="26"/>
                <w:szCs w:val="26"/>
              </w:rPr>
            </w:pPr>
            <w:r w:rsidRPr="00C1703F">
              <w:rPr>
                <w:rFonts w:ascii="Times New Roman" w:hAnsi="Times New Roman" w:cs="Times New Roman"/>
                <w:sz w:val="26"/>
                <w:szCs w:val="26"/>
              </w:rPr>
              <w:t>11</w:t>
            </w:r>
          </w:p>
        </w:tc>
        <w:tc>
          <w:tcPr>
            <w:tcW w:w="992" w:type="dxa"/>
          </w:tcPr>
          <w:p w:rsidR="00AC7D48" w:rsidRPr="00C1703F" w:rsidRDefault="00AC7D48" w:rsidP="00EE0875">
            <w:pPr>
              <w:spacing w:after="0" w:line="240" w:lineRule="auto"/>
              <w:jc w:val="center"/>
              <w:rPr>
                <w:rFonts w:ascii="Times New Roman" w:hAnsi="Times New Roman" w:cs="Times New Roman"/>
                <w:sz w:val="26"/>
                <w:szCs w:val="26"/>
              </w:rPr>
            </w:pPr>
            <w:r w:rsidRPr="00C1703F">
              <w:rPr>
                <w:rFonts w:ascii="Times New Roman" w:hAnsi="Times New Roman" w:cs="Times New Roman"/>
                <w:sz w:val="26"/>
                <w:szCs w:val="26"/>
              </w:rPr>
              <w:t>7</w:t>
            </w:r>
          </w:p>
        </w:tc>
        <w:tc>
          <w:tcPr>
            <w:tcW w:w="933" w:type="dxa"/>
          </w:tcPr>
          <w:p w:rsidR="00AC7D48" w:rsidRPr="00C1703F" w:rsidRDefault="00AC7D48" w:rsidP="00EE0875">
            <w:pPr>
              <w:spacing w:after="0" w:line="240" w:lineRule="auto"/>
              <w:jc w:val="center"/>
              <w:rPr>
                <w:rFonts w:ascii="Times New Roman" w:hAnsi="Times New Roman" w:cs="Times New Roman"/>
                <w:sz w:val="26"/>
                <w:szCs w:val="26"/>
              </w:rPr>
            </w:pPr>
            <w:r w:rsidRPr="00C1703F">
              <w:rPr>
                <w:rFonts w:ascii="Times New Roman" w:hAnsi="Times New Roman" w:cs="Times New Roman"/>
                <w:sz w:val="26"/>
                <w:szCs w:val="26"/>
              </w:rPr>
              <w:t>4</w:t>
            </w:r>
          </w:p>
        </w:tc>
      </w:tr>
      <w:tr w:rsidR="00AC7D48" w:rsidRPr="00C1703F" w:rsidTr="00AC7D48">
        <w:trPr>
          <w:trHeight w:val="78"/>
        </w:trPr>
        <w:tc>
          <w:tcPr>
            <w:tcW w:w="6629" w:type="dxa"/>
          </w:tcPr>
          <w:p w:rsidR="00AC7D48" w:rsidRPr="00C1703F" w:rsidRDefault="00AC7D48" w:rsidP="00AC7D48">
            <w:pPr>
              <w:spacing w:after="0" w:line="240" w:lineRule="auto"/>
              <w:jc w:val="both"/>
              <w:rPr>
                <w:rFonts w:ascii="Times New Roman" w:hAnsi="Times New Roman" w:cs="Times New Roman"/>
                <w:sz w:val="26"/>
                <w:szCs w:val="26"/>
              </w:rPr>
            </w:pPr>
            <w:r w:rsidRPr="00C1703F">
              <w:rPr>
                <w:rFonts w:ascii="Times New Roman" w:hAnsi="Times New Roman" w:cs="Times New Roman"/>
                <w:sz w:val="26"/>
                <w:szCs w:val="26"/>
              </w:rPr>
              <w:t>Махаббат (любовь)</w:t>
            </w:r>
          </w:p>
        </w:tc>
        <w:tc>
          <w:tcPr>
            <w:tcW w:w="992" w:type="dxa"/>
          </w:tcPr>
          <w:p w:rsidR="00AC7D48" w:rsidRPr="00C1703F" w:rsidRDefault="00AC7D48" w:rsidP="00EE0875">
            <w:pPr>
              <w:spacing w:after="0" w:line="240" w:lineRule="auto"/>
              <w:jc w:val="center"/>
              <w:rPr>
                <w:rFonts w:ascii="Times New Roman" w:hAnsi="Times New Roman" w:cs="Times New Roman"/>
                <w:sz w:val="26"/>
                <w:szCs w:val="26"/>
              </w:rPr>
            </w:pPr>
            <w:r w:rsidRPr="00C1703F">
              <w:rPr>
                <w:rFonts w:ascii="Times New Roman" w:hAnsi="Times New Roman" w:cs="Times New Roman"/>
                <w:sz w:val="26"/>
                <w:szCs w:val="26"/>
              </w:rPr>
              <w:t>11</w:t>
            </w:r>
          </w:p>
        </w:tc>
        <w:tc>
          <w:tcPr>
            <w:tcW w:w="992" w:type="dxa"/>
          </w:tcPr>
          <w:p w:rsidR="00AC7D48" w:rsidRPr="00C1703F" w:rsidRDefault="00AC7D48" w:rsidP="00EE0875">
            <w:pPr>
              <w:spacing w:after="0" w:line="240" w:lineRule="auto"/>
              <w:jc w:val="center"/>
              <w:rPr>
                <w:rFonts w:ascii="Times New Roman" w:hAnsi="Times New Roman" w:cs="Times New Roman"/>
                <w:sz w:val="26"/>
                <w:szCs w:val="26"/>
              </w:rPr>
            </w:pPr>
            <w:r w:rsidRPr="00C1703F">
              <w:rPr>
                <w:rFonts w:ascii="Times New Roman" w:hAnsi="Times New Roman" w:cs="Times New Roman"/>
                <w:sz w:val="26"/>
                <w:szCs w:val="26"/>
              </w:rPr>
              <w:t>5</w:t>
            </w:r>
          </w:p>
        </w:tc>
        <w:tc>
          <w:tcPr>
            <w:tcW w:w="933" w:type="dxa"/>
          </w:tcPr>
          <w:p w:rsidR="00AC7D48" w:rsidRPr="00C1703F" w:rsidRDefault="00AC7D48" w:rsidP="00EE0875">
            <w:pPr>
              <w:spacing w:after="0" w:line="240" w:lineRule="auto"/>
              <w:jc w:val="center"/>
              <w:rPr>
                <w:rFonts w:ascii="Times New Roman" w:hAnsi="Times New Roman" w:cs="Times New Roman"/>
                <w:sz w:val="26"/>
                <w:szCs w:val="26"/>
              </w:rPr>
            </w:pPr>
            <w:r w:rsidRPr="00C1703F">
              <w:rPr>
                <w:rFonts w:ascii="Times New Roman" w:hAnsi="Times New Roman" w:cs="Times New Roman"/>
                <w:sz w:val="26"/>
                <w:szCs w:val="26"/>
              </w:rPr>
              <w:t>6</w:t>
            </w:r>
          </w:p>
        </w:tc>
      </w:tr>
      <w:tr w:rsidR="00AC7D48" w:rsidRPr="00C1703F" w:rsidTr="00AC7D48">
        <w:trPr>
          <w:trHeight w:val="145"/>
        </w:trPr>
        <w:tc>
          <w:tcPr>
            <w:tcW w:w="6629" w:type="dxa"/>
          </w:tcPr>
          <w:p w:rsidR="00AC7D48" w:rsidRPr="00C1703F" w:rsidRDefault="00AC7D48" w:rsidP="00AC7D48">
            <w:pPr>
              <w:spacing w:after="0" w:line="240" w:lineRule="auto"/>
              <w:jc w:val="both"/>
              <w:rPr>
                <w:rFonts w:ascii="Times New Roman" w:hAnsi="Times New Roman" w:cs="Times New Roman"/>
                <w:sz w:val="26"/>
                <w:szCs w:val="26"/>
              </w:rPr>
            </w:pPr>
            <w:r w:rsidRPr="00C1703F">
              <w:rPr>
                <w:rFonts w:ascii="Times New Roman" w:hAnsi="Times New Roman" w:cs="Times New Roman"/>
                <w:sz w:val="26"/>
                <w:szCs w:val="26"/>
              </w:rPr>
              <w:t>Бала (балалар) ребенок (дети)</w:t>
            </w:r>
          </w:p>
        </w:tc>
        <w:tc>
          <w:tcPr>
            <w:tcW w:w="992" w:type="dxa"/>
          </w:tcPr>
          <w:p w:rsidR="00AC7D48" w:rsidRPr="00C1703F" w:rsidRDefault="00AC7D48" w:rsidP="00EE0875">
            <w:pPr>
              <w:spacing w:after="0" w:line="240" w:lineRule="auto"/>
              <w:jc w:val="center"/>
              <w:rPr>
                <w:rFonts w:ascii="Times New Roman" w:hAnsi="Times New Roman" w:cs="Times New Roman"/>
                <w:sz w:val="26"/>
                <w:szCs w:val="26"/>
              </w:rPr>
            </w:pPr>
            <w:r w:rsidRPr="00C1703F">
              <w:rPr>
                <w:rFonts w:ascii="Times New Roman" w:hAnsi="Times New Roman" w:cs="Times New Roman"/>
                <w:sz w:val="26"/>
                <w:szCs w:val="26"/>
              </w:rPr>
              <w:t>9</w:t>
            </w:r>
          </w:p>
        </w:tc>
        <w:tc>
          <w:tcPr>
            <w:tcW w:w="992" w:type="dxa"/>
          </w:tcPr>
          <w:p w:rsidR="00AC7D48" w:rsidRPr="00C1703F" w:rsidRDefault="00AC7D48" w:rsidP="00EE0875">
            <w:pPr>
              <w:spacing w:after="0" w:line="240" w:lineRule="auto"/>
              <w:jc w:val="center"/>
              <w:rPr>
                <w:rFonts w:ascii="Times New Roman" w:hAnsi="Times New Roman" w:cs="Times New Roman"/>
                <w:sz w:val="26"/>
                <w:szCs w:val="26"/>
              </w:rPr>
            </w:pPr>
            <w:r w:rsidRPr="00C1703F">
              <w:rPr>
                <w:rFonts w:ascii="Times New Roman" w:hAnsi="Times New Roman" w:cs="Times New Roman"/>
                <w:sz w:val="26"/>
                <w:szCs w:val="26"/>
              </w:rPr>
              <w:t>2</w:t>
            </w:r>
          </w:p>
        </w:tc>
        <w:tc>
          <w:tcPr>
            <w:tcW w:w="933" w:type="dxa"/>
          </w:tcPr>
          <w:p w:rsidR="00AC7D48" w:rsidRPr="00C1703F" w:rsidRDefault="00AC7D48" w:rsidP="00EE0875">
            <w:pPr>
              <w:spacing w:after="0" w:line="240" w:lineRule="auto"/>
              <w:jc w:val="center"/>
              <w:rPr>
                <w:rFonts w:ascii="Times New Roman" w:hAnsi="Times New Roman" w:cs="Times New Roman"/>
                <w:sz w:val="26"/>
                <w:szCs w:val="26"/>
              </w:rPr>
            </w:pPr>
            <w:r w:rsidRPr="00C1703F">
              <w:rPr>
                <w:rFonts w:ascii="Times New Roman" w:hAnsi="Times New Roman" w:cs="Times New Roman"/>
                <w:sz w:val="26"/>
                <w:szCs w:val="26"/>
              </w:rPr>
              <w:t>7</w:t>
            </w:r>
          </w:p>
        </w:tc>
      </w:tr>
      <w:tr w:rsidR="00AC7D48" w:rsidRPr="00C1703F" w:rsidTr="00AC7D48">
        <w:trPr>
          <w:trHeight w:val="145"/>
        </w:trPr>
        <w:tc>
          <w:tcPr>
            <w:tcW w:w="6629" w:type="dxa"/>
          </w:tcPr>
          <w:p w:rsidR="00AC7D48" w:rsidRPr="00C1703F" w:rsidRDefault="00AC7D48" w:rsidP="00AC7D48">
            <w:pPr>
              <w:spacing w:after="0" w:line="240" w:lineRule="auto"/>
              <w:jc w:val="both"/>
              <w:rPr>
                <w:rFonts w:ascii="Times New Roman" w:hAnsi="Times New Roman" w:cs="Times New Roman"/>
                <w:sz w:val="26"/>
                <w:szCs w:val="26"/>
              </w:rPr>
            </w:pPr>
            <w:r w:rsidRPr="00C1703F">
              <w:rPr>
                <w:rFonts w:ascii="Times New Roman" w:hAnsi="Times New Roman" w:cs="Times New Roman"/>
                <w:sz w:val="26"/>
                <w:szCs w:val="26"/>
              </w:rPr>
              <w:t>Ана (мать)</w:t>
            </w:r>
          </w:p>
        </w:tc>
        <w:tc>
          <w:tcPr>
            <w:tcW w:w="992" w:type="dxa"/>
          </w:tcPr>
          <w:p w:rsidR="00AC7D48" w:rsidRPr="00C1703F" w:rsidRDefault="00AC7D48" w:rsidP="00EE0875">
            <w:pPr>
              <w:spacing w:after="0" w:line="240" w:lineRule="auto"/>
              <w:jc w:val="center"/>
              <w:rPr>
                <w:rFonts w:ascii="Times New Roman" w:hAnsi="Times New Roman" w:cs="Times New Roman"/>
                <w:sz w:val="26"/>
                <w:szCs w:val="26"/>
              </w:rPr>
            </w:pPr>
            <w:r w:rsidRPr="00C1703F">
              <w:rPr>
                <w:rFonts w:ascii="Times New Roman" w:hAnsi="Times New Roman" w:cs="Times New Roman"/>
                <w:sz w:val="26"/>
                <w:szCs w:val="26"/>
              </w:rPr>
              <w:t>7</w:t>
            </w:r>
          </w:p>
        </w:tc>
        <w:tc>
          <w:tcPr>
            <w:tcW w:w="992" w:type="dxa"/>
          </w:tcPr>
          <w:p w:rsidR="00AC7D48" w:rsidRPr="00C1703F" w:rsidRDefault="00AC7D48" w:rsidP="00EE0875">
            <w:pPr>
              <w:spacing w:after="0" w:line="240" w:lineRule="auto"/>
              <w:jc w:val="center"/>
              <w:rPr>
                <w:rFonts w:ascii="Times New Roman" w:hAnsi="Times New Roman" w:cs="Times New Roman"/>
                <w:sz w:val="26"/>
                <w:szCs w:val="26"/>
              </w:rPr>
            </w:pPr>
            <w:r w:rsidRPr="00C1703F">
              <w:rPr>
                <w:rFonts w:ascii="Times New Roman" w:hAnsi="Times New Roman" w:cs="Times New Roman"/>
                <w:sz w:val="26"/>
                <w:szCs w:val="26"/>
              </w:rPr>
              <w:t>5</w:t>
            </w:r>
          </w:p>
        </w:tc>
        <w:tc>
          <w:tcPr>
            <w:tcW w:w="933" w:type="dxa"/>
          </w:tcPr>
          <w:p w:rsidR="00AC7D48" w:rsidRPr="00C1703F" w:rsidRDefault="00AC7D48" w:rsidP="00EE0875">
            <w:pPr>
              <w:spacing w:after="0" w:line="240" w:lineRule="auto"/>
              <w:jc w:val="center"/>
              <w:rPr>
                <w:rFonts w:ascii="Times New Roman" w:hAnsi="Times New Roman" w:cs="Times New Roman"/>
                <w:sz w:val="26"/>
                <w:szCs w:val="26"/>
              </w:rPr>
            </w:pPr>
            <w:r w:rsidRPr="00C1703F">
              <w:rPr>
                <w:rFonts w:ascii="Times New Roman" w:hAnsi="Times New Roman" w:cs="Times New Roman"/>
                <w:sz w:val="26"/>
                <w:szCs w:val="26"/>
              </w:rPr>
              <w:t>2</w:t>
            </w:r>
          </w:p>
        </w:tc>
      </w:tr>
      <w:tr w:rsidR="00AC7D48" w:rsidRPr="00C1703F" w:rsidTr="00AC7D48">
        <w:trPr>
          <w:trHeight w:val="145"/>
        </w:trPr>
        <w:tc>
          <w:tcPr>
            <w:tcW w:w="6629" w:type="dxa"/>
          </w:tcPr>
          <w:p w:rsidR="00AC7D48" w:rsidRPr="00C1703F" w:rsidRDefault="00AC7D48" w:rsidP="00AC7D48">
            <w:pPr>
              <w:spacing w:after="0" w:line="240" w:lineRule="auto"/>
              <w:jc w:val="both"/>
              <w:rPr>
                <w:rFonts w:ascii="Times New Roman" w:hAnsi="Times New Roman" w:cs="Times New Roman"/>
                <w:sz w:val="26"/>
                <w:szCs w:val="26"/>
              </w:rPr>
            </w:pPr>
            <w:r w:rsidRPr="00C1703F">
              <w:rPr>
                <w:rFonts w:ascii="Times New Roman" w:hAnsi="Times New Roman" w:cs="Times New Roman"/>
                <w:sz w:val="26"/>
                <w:szCs w:val="26"/>
              </w:rPr>
              <w:t>Бақыт (счастье)</w:t>
            </w:r>
          </w:p>
        </w:tc>
        <w:tc>
          <w:tcPr>
            <w:tcW w:w="992" w:type="dxa"/>
          </w:tcPr>
          <w:p w:rsidR="00AC7D48" w:rsidRPr="00C1703F" w:rsidRDefault="00AC7D48" w:rsidP="00EE0875">
            <w:pPr>
              <w:spacing w:after="0" w:line="240" w:lineRule="auto"/>
              <w:jc w:val="center"/>
              <w:rPr>
                <w:rFonts w:ascii="Times New Roman" w:hAnsi="Times New Roman" w:cs="Times New Roman"/>
                <w:sz w:val="26"/>
                <w:szCs w:val="26"/>
              </w:rPr>
            </w:pPr>
            <w:r w:rsidRPr="00C1703F">
              <w:rPr>
                <w:rFonts w:ascii="Times New Roman" w:hAnsi="Times New Roman" w:cs="Times New Roman"/>
                <w:sz w:val="26"/>
                <w:szCs w:val="26"/>
              </w:rPr>
              <w:t>7</w:t>
            </w:r>
          </w:p>
        </w:tc>
        <w:tc>
          <w:tcPr>
            <w:tcW w:w="992" w:type="dxa"/>
          </w:tcPr>
          <w:p w:rsidR="00AC7D48" w:rsidRPr="00C1703F" w:rsidRDefault="00AC7D48" w:rsidP="00EE0875">
            <w:pPr>
              <w:spacing w:after="0" w:line="240" w:lineRule="auto"/>
              <w:jc w:val="center"/>
              <w:rPr>
                <w:rFonts w:ascii="Times New Roman" w:hAnsi="Times New Roman" w:cs="Times New Roman"/>
                <w:sz w:val="26"/>
                <w:szCs w:val="26"/>
              </w:rPr>
            </w:pPr>
            <w:r w:rsidRPr="00C1703F">
              <w:rPr>
                <w:rFonts w:ascii="Times New Roman" w:hAnsi="Times New Roman" w:cs="Times New Roman"/>
                <w:sz w:val="26"/>
                <w:szCs w:val="26"/>
              </w:rPr>
              <w:t>3</w:t>
            </w:r>
          </w:p>
        </w:tc>
        <w:tc>
          <w:tcPr>
            <w:tcW w:w="933" w:type="dxa"/>
          </w:tcPr>
          <w:p w:rsidR="00AC7D48" w:rsidRPr="00C1703F" w:rsidRDefault="00AC7D48" w:rsidP="00EE0875">
            <w:pPr>
              <w:spacing w:after="0" w:line="240" w:lineRule="auto"/>
              <w:jc w:val="center"/>
              <w:rPr>
                <w:rFonts w:ascii="Times New Roman" w:hAnsi="Times New Roman" w:cs="Times New Roman"/>
                <w:sz w:val="26"/>
                <w:szCs w:val="26"/>
              </w:rPr>
            </w:pPr>
            <w:r w:rsidRPr="00C1703F">
              <w:rPr>
                <w:rFonts w:ascii="Times New Roman" w:hAnsi="Times New Roman" w:cs="Times New Roman"/>
                <w:sz w:val="26"/>
                <w:szCs w:val="26"/>
              </w:rPr>
              <w:t>4</w:t>
            </w:r>
          </w:p>
        </w:tc>
      </w:tr>
      <w:tr w:rsidR="00AC7D48" w:rsidRPr="00C1703F" w:rsidTr="00AC7D48">
        <w:trPr>
          <w:trHeight w:val="145"/>
        </w:trPr>
        <w:tc>
          <w:tcPr>
            <w:tcW w:w="6629" w:type="dxa"/>
          </w:tcPr>
          <w:p w:rsidR="00AC7D48" w:rsidRPr="00C1703F" w:rsidRDefault="00AC7D48" w:rsidP="00AC7D48">
            <w:pPr>
              <w:spacing w:after="0" w:line="240" w:lineRule="auto"/>
              <w:jc w:val="both"/>
              <w:rPr>
                <w:rFonts w:ascii="Times New Roman" w:hAnsi="Times New Roman" w:cs="Times New Roman"/>
                <w:sz w:val="26"/>
                <w:szCs w:val="26"/>
              </w:rPr>
            </w:pPr>
            <w:r w:rsidRPr="00C1703F">
              <w:rPr>
                <w:rFonts w:ascii="Times New Roman" w:hAnsi="Times New Roman" w:cs="Times New Roman"/>
                <w:sz w:val="26"/>
                <w:szCs w:val="26"/>
              </w:rPr>
              <w:t>Туыстар (туған-туыс, ағайын-туыс, туысқандар) (родственники)</w:t>
            </w:r>
          </w:p>
        </w:tc>
        <w:tc>
          <w:tcPr>
            <w:tcW w:w="992" w:type="dxa"/>
          </w:tcPr>
          <w:p w:rsidR="00AC7D48" w:rsidRPr="00C1703F" w:rsidRDefault="00AC7D48" w:rsidP="00EE0875">
            <w:pPr>
              <w:spacing w:after="0" w:line="240" w:lineRule="auto"/>
              <w:jc w:val="center"/>
              <w:rPr>
                <w:rFonts w:ascii="Times New Roman" w:hAnsi="Times New Roman" w:cs="Times New Roman"/>
                <w:sz w:val="26"/>
                <w:szCs w:val="26"/>
              </w:rPr>
            </w:pPr>
            <w:r w:rsidRPr="00C1703F">
              <w:rPr>
                <w:rFonts w:ascii="Times New Roman" w:hAnsi="Times New Roman" w:cs="Times New Roman"/>
                <w:sz w:val="26"/>
                <w:szCs w:val="26"/>
              </w:rPr>
              <w:t>7</w:t>
            </w:r>
          </w:p>
        </w:tc>
        <w:tc>
          <w:tcPr>
            <w:tcW w:w="992" w:type="dxa"/>
          </w:tcPr>
          <w:p w:rsidR="00AC7D48" w:rsidRPr="00C1703F" w:rsidRDefault="00AC7D48" w:rsidP="00EE0875">
            <w:pPr>
              <w:spacing w:after="0" w:line="240" w:lineRule="auto"/>
              <w:jc w:val="center"/>
              <w:rPr>
                <w:rFonts w:ascii="Times New Roman" w:hAnsi="Times New Roman" w:cs="Times New Roman"/>
                <w:sz w:val="26"/>
                <w:szCs w:val="26"/>
              </w:rPr>
            </w:pPr>
            <w:r w:rsidRPr="00C1703F">
              <w:rPr>
                <w:rFonts w:ascii="Times New Roman" w:hAnsi="Times New Roman" w:cs="Times New Roman"/>
                <w:sz w:val="26"/>
                <w:szCs w:val="26"/>
              </w:rPr>
              <w:t>5</w:t>
            </w:r>
          </w:p>
        </w:tc>
        <w:tc>
          <w:tcPr>
            <w:tcW w:w="933" w:type="dxa"/>
          </w:tcPr>
          <w:p w:rsidR="00AC7D48" w:rsidRPr="00C1703F" w:rsidRDefault="00AC7D48" w:rsidP="00EE0875">
            <w:pPr>
              <w:spacing w:after="0" w:line="240" w:lineRule="auto"/>
              <w:jc w:val="center"/>
              <w:rPr>
                <w:rFonts w:ascii="Times New Roman" w:hAnsi="Times New Roman" w:cs="Times New Roman"/>
                <w:sz w:val="26"/>
                <w:szCs w:val="26"/>
              </w:rPr>
            </w:pPr>
            <w:r w:rsidRPr="00C1703F">
              <w:rPr>
                <w:rFonts w:ascii="Times New Roman" w:hAnsi="Times New Roman" w:cs="Times New Roman"/>
                <w:sz w:val="26"/>
                <w:szCs w:val="26"/>
              </w:rPr>
              <w:t>2</w:t>
            </w:r>
          </w:p>
        </w:tc>
      </w:tr>
      <w:tr w:rsidR="00AC7D48" w:rsidRPr="00C1703F" w:rsidTr="00AC7D48">
        <w:trPr>
          <w:trHeight w:val="145"/>
        </w:trPr>
        <w:tc>
          <w:tcPr>
            <w:tcW w:w="6629" w:type="dxa"/>
          </w:tcPr>
          <w:p w:rsidR="00AC7D48" w:rsidRPr="00C1703F" w:rsidRDefault="00AC7D48" w:rsidP="00AC7D48">
            <w:pPr>
              <w:spacing w:after="0" w:line="240" w:lineRule="auto"/>
              <w:jc w:val="both"/>
              <w:rPr>
                <w:rFonts w:ascii="Times New Roman" w:hAnsi="Times New Roman" w:cs="Times New Roman"/>
                <w:sz w:val="26"/>
                <w:szCs w:val="26"/>
              </w:rPr>
            </w:pPr>
            <w:r w:rsidRPr="00C1703F">
              <w:rPr>
                <w:rFonts w:ascii="Times New Roman" w:hAnsi="Times New Roman" w:cs="Times New Roman"/>
                <w:sz w:val="26"/>
                <w:szCs w:val="26"/>
              </w:rPr>
              <w:t>Бауыр (брат, в т.ч. бауырлар)</w:t>
            </w:r>
          </w:p>
        </w:tc>
        <w:tc>
          <w:tcPr>
            <w:tcW w:w="992" w:type="dxa"/>
          </w:tcPr>
          <w:p w:rsidR="00AC7D48" w:rsidRPr="00C1703F" w:rsidRDefault="00AC7D48" w:rsidP="00EE0875">
            <w:pPr>
              <w:spacing w:after="0" w:line="240" w:lineRule="auto"/>
              <w:jc w:val="center"/>
              <w:rPr>
                <w:rFonts w:ascii="Times New Roman" w:hAnsi="Times New Roman" w:cs="Times New Roman"/>
                <w:sz w:val="26"/>
                <w:szCs w:val="26"/>
              </w:rPr>
            </w:pPr>
            <w:r w:rsidRPr="00C1703F">
              <w:rPr>
                <w:rFonts w:ascii="Times New Roman" w:hAnsi="Times New Roman" w:cs="Times New Roman"/>
                <w:sz w:val="26"/>
                <w:szCs w:val="26"/>
              </w:rPr>
              <w:t>5</w:t>
            </w:r>
          </w:p>
        </w:tc>
        <w:tc>
          <w:tcPr>
            <w:tcW w:w="992" w:type="dxa"/>
          </w:tcPr>
          <w:p w:rsidR="00AC7D48" w:rsidRPr="00C1703F" w:rsidRDefault="00AC7D48" w:rsidP="00EE0875">
            <w:pPr>
              <w:spacing w:after="0" w:line="240" w:lineRule="auto"/>
              <w:jc w:val="center"/>
              <w:rPr>
                <w:rFonts w:ascii="Times New Roman" w:hAnsi="Times New Roman" w:cs="Times New Roman"/>
                <w:sz w:val="26"/>
                <w:szCs w:val="26"/>
              </w:rPr>
            </w:pPr>
            <w:r w:rsidRPr="00C1703F">
              <w:rPr>
                <w:rFonts w:ascii="Times New Roman" w:hAnsi="Times New Roman" w:cs="Times New Roman"/>
                <w:sz w:val="26"/>
                <w:szCs w:val="26"/>
              </w:rPr>
              <w:t>3</w:t>
            </w:r>
          </w:p>
        </w:tc>
        <w:tc>
          <w:tcPr>
            <w:tcW w:w="933" w:type="dxa"/>
          </w:tcPr>
          <w:p w:rsidR="00AC7D48" w:rsidRPr="00C1703F" w:rsidRDefault="00AC7D48" w:rsidP="00EE0875">
            <w:pPr>
              <w:spacing w:after="0" w:line="240" w:lineRule="auto"/>
              <w:jc w:val="center"/>
              <w:rPr>
                <w:rFonts w:ascii="Times New Roman" w:hAnsi="Times New Roman" w:cs="Times New Roman"/>
                <w:sz w:val="26"/>
                <w:szCs w:val="26"/>
              </w:rPr>
            </w:pPr>
            <w:r w:rsidRPr="00C1703F">
              <w:rPr>
                <w:rFonts w:ascii="Times New Roman" w:hAnsi="Times New Roman" w:cs="Times New Roman"/>
                <w:sz w:val="26"/>
                <w:szCs w:val="26"/>
              </w:rPr>
              <w:t>2</w:t>
            </w:r>
          </w:p>
        </w:tc>
      </w:tr>
      <w:tr w:rsidR="00056E81" w:rsidRPr="00C1703F" w:rsidTr="00AC7D48">
        <w:trPr>
          <w:trHeight w:val="145"/>
        </w:trPr>
        <w:tc>
          <w:tcPr>
            <w:tcW w:w="6629" w:type="dxa"/>
          </w:tcPr>
          <w:p w:rsidR="00056E81" w:rsidRPr="00C1703F" w:rsidRDefault="00056E81" w:rsidP="00056E81">
            <w:pPr>
              <w:spacing w:after="0" w:line="240" w:lineRule="auto"/>
              <w:jc w:val="both"/>
              <w:rPr>
                <w:rFonts w:ascii="Times New Roman" w:hAnsi="Times New Roman" w:cs="Times New Roman"/>
                <w:sz w:val="26"/>
                <w:szCs w:val="26"/>
              </w:rPr>
            </w:pPr>
            <w:r w:rsidRPr="00C1703F">
              <w:rPr>
                <w:rFonts w:ascii="Times New Roman" w:hAnsi="Times New Roman" w:cs="Times New Roman"/>
                <w:sz w:val="26"/>
                <w:szCs w:val="26"/>
              </w:rPr>
              <w:t>Мейірім (доброта)</w:t>
            </w:r>
          </w:p>
        </w:tc>
        <w:tc>
          <w:tcPr>
            <w:tcW w:w="992" w:type="dxa"/>
          </w:tcPr>
          <w:p w:rsidR="00056E81" w:rsidRPr="00C1703F" w:rsidRDefault="00056E81" w:rsidP="00056E81">
            <w:pPr>
              <w:spacing w:after="0" w:line="240" w:lineRule="auto"/>
              <w:jc w:val="center"/>
              <w:rPr>
                <w:rFonts w:ascii="Times New Roman" w:hAnsi="Times New Roman" w:cs="Times New Roman"/>
                <w:sz w:val="26"/>
                <w:szCs w:val="26"/>
              </w:rPr>
            </w:pPr>
            <w:r w:rsidRPr="00C1703F">
              <w:rPr>
                <w:rFonts w:ascii="Times New Roman" w:hAnsi="Times New Roman" w:cs="Times New Roman"/>
                <w:sz w:val="26"/>
                <w:szCs w:val="26"/>
              </w:rPr>
              <w:t>5</w:t>
            </w:r>
          </w:p>
        </w:tc>
        <w:tc>
          <w:tcPr>
            <w:tcW w:w="992" w:type="dxa"/>
          </w:tcPr>
          <w:p w:rsidR="00056E81" w:rsidRPr="00C1703F" w:rsidRDefault="00056E81" w:rsidP="00056E81">
            <w:pPr>
              <w:spacing w:after="0" w:line="240" w:lineRule="auto"/>
              <w:jc w:val="center"/>
              <w:rPr>
                <w:rFonts w:ascii="Times New Roman" w:hAnsi="Times New Roman" w:cs="Times New Roman"/>
                <w:sz w:val="26"/>
                <w:szCs w:val="26"/>
              </w:rPr>
            </w:pPr>
            <w:r w:rsidRPr="00C1703F">
              <w:rPr>
                <w:rFonts w:ascii="Times New Roman" w:hAnsi="Times New Roman" w:cs="Times New Roman"/>
                <w:sz w:val="26"/>
                <w:szCs w:val="26"/>
              </w:rPr>
              <w:t>2</w:t>
            </w:r>
          </w:p>
        </w:tc>
        <w:tc>
          <w:tcPr>
            <w:tcW w:w="933" w:type="dxa"/>
          </w:tcPr>
          <w:p w:rsidR="00056E81" w:rsidRPr="00C1703F" w:rsidRDefault="00056E81" w:rsidP="00056E81">
            <w:pPr>
              <w:spacing w:after="0" w:line="240" w:lineRule="auto"/>
              <w:jc w:val="center"/>
              <w:rPr>
                <w:rFonts w:ascii="Times New Roman" w:hAnsi="Times New Roman" w:cs="Times New Roman"/>
                <w:sz w:val="26"/>
                <w:szCs w:val="26"/>
              </w:rPr>
            </w:pPr>
            <w:r w:rsidRPr="00C1703F">
              <w:rPr>
                <w:rFonts w:ascii="Times New Roman" w:hAnsi="Times New Roman" w:cs="Times New Roman"/>
                <w:sz w:val="26"/>
                <w:szCs w:val="26"/>
              </w:rPr>
              <w:t>3</w:t>
            </w:r>
          </w:p>
        </w:tc>
      </w:tr>
      <w:tr w:rsidR="00056E81" w:rsidRPr="00C1703F" w:rsidTr="00AC7D48">
        <w:trPr>
          <w:trHeight w:val="145"/>
        </w:trPr>
        <w:tc>
          <w:tcPr>
            <w:tcW w:w="6629" w:type="dxa"/>
          </w:tcPr>
          <w:p w:rsidR="00056E81" w:rsidRPr="00C1703F" w:rsidRDefault="00056E81" w:rsidP="00EF4C2C">
            <w:pPr>
              <w:spacing w:after="0" w:line="240" w:lineRule="auto"/>
              <w:jc w:val="both"/>
              <w:rPr>
                <w:rFonts w:ascii="Times New Roman" w:hAnsi="Times New Roman" w:cs="Times New Roman"/>
                <w:sz w:val="26"/>
                <w:szCs w:val="26"/>
              </w:rPr>
            </w:pPr>
            <w:r w:rsidRPr="00C1703F">
              <w:rPr>
                <w:rFonts w:ascii="Times New Roman" w:hAnsi="Times New Roman" w:cs="Times New Roman"/>
                <w:sz w:val="26"/>
                <w:szCs w:val="26"/>
              </w:rPr>
              <w:t>Әке (отец)</w:t>
            </w:r>
          </w:p>
        </w:tc>
        <w:tc>
          <w:tcPr>
            <w:tcW w:w="992" w:type="dxa"/>
          </w:tcPr>
          <w:p w:rsidR="00056E81" w:rsidRPr="00C1703F" w:rsidRDefault="00056E81" w:rsidP="00EE0875">
            <w:pPr>
              <w:spacing w:after="0" w:line="240" w:lineRule="auto"/>
              <w:jc w:val="center"/>
              <w:rPr>
                <w:rFonts w:ascii="Times New Roman" w:hAnsi="Times New Roman" w:cs="Times New Roman"/>
                <w:sz w:val="26"/>
                <w:szCs w:val="26"/>
              </w:rPr>
            </w:pPr>
            <w:r w:rsidRPr="00C1703F">
              <w:rPr>
                <w:rFonts w:ascii="Times New Roman" w:hAnsi="Times New Roman" w:cs="Times New Roman"/>
                <w:sz w:val="26"/>
                <w:szCs w:val="26"/>
              </w:rPr>
              <w:t>4</w:t>
            </w:r>
          </w:p>
        </w:tc>
        <w:tc>
          <w:tcPr>
            <w:tcW w:w="992" w:type="dxa"/>
          </w:tcPr>
          <w:p w:rsidR="00056E81" w:rsidRPr="00C1703F" w:rsidRDefault="00056E81" w:rsidP="00EE0875">
            <w:pPr>
              <w:spacing w:after="0" w:line="240" w:lineRule="auto"/>
              <w:jc w:val="center"/>
              <w:rPr>
                <w:rFonts w:ascii="Times New Roman" w:hAnsi="Times New Roman" w:cs="Times New Roman"/>
                <w:sz w:val="26"/>
                <w:szCs w:val="26"/>
              </w:rPr>
            </w:pPr>
            <w:r w:rsidRPr="00C1703F">
              <w:rPr>
                <w:rFonts w:ascii="Times New Roman" w:hAnsi="Times New Roman" w:cs="Times New Roman"/>
                <w:sz w:val="26"/>
                <w:szCs w:val="26"/>
              </w:rPr>
              <w:t>3</w:t>
            </w:r>
          </w:p>
        </w:tc>
        <w:tc>
          <w:tcPr>
            <w:tcW w:w="933" w:type="dxa"/>
          </w:tcPr>
          <w:p w:rsidR="00056E81" w:rsidRPr="00C1703F" w:rsidRDefault="00056E81" w:rsidP="00EE0875">
            <w:pPr>
              <w:spacing w:after="0" w:line="240" w:lineRule="auto"/>
              <w:jc w:val="center"/>
              <w:rPr>
                <w:rFonts w:ascii="Times New Roman" w:hAnsi="Times New Roman" w:cs="Times New Roman"/>
                <w:sz w:val="26"/>
                <w:szCs w:val="26"/>
              </w:rPr>
            </w:pPr>
            <w:r w:rsidRPr="00C1703F">
              <w:rPr>
                <w:rFonts w:ascii="Times New Roman" w:hAnsi="Times New Roman" w:cs="Times New Roman"/>
                <w:sz w:val="26"/>
                <w:szCs w:val="26"/>
              </w:rPr>
              <w:t>1</w:t>
            </w:r>
          </w:p>
        </w:tc>
      </w:tr>
      <w:tr w:rsidR="00056E81" w:rsidRPr="00C1703F" w:rsidTr="00AC7D48">
        <w:trPr>
          <w:trHeight w:val="145"/>
        </w:trPr>
        <w:tc>
          <w:tcPr>
            <w:tcW w:w="6629" w:type="dxa"/>
          </w:tcPr>
          <w:p w:rsidR="00056E81" w:rsidRPr="00C1703F" w:rsidRDefault="00056E81" w:rsidP="00AC7D48">
            <w:pPr>
              <w:spacing w:after="0" w:line="240" w:lineRule="auto"/>
              <w:jc w:val="both"/>
              <w:rPr>
                <w:rFonts w:ascii="Times New Roman" w:hAnsi="Times New Roman" w:cs="Times New Roman"/>
                <w:sz w:val="26"/>
                <w:szCs w:val="26"/>
              </w:rPr>
            </w:pPr>
            <w:r w:rsidRPr="00C1703F">
              <w:rPr>
                <w:rFonts w:ascii="Times New Roman" w:hAnsi="Times New Roman" w:cs="Times New Roman"/>
                <w:sz w:val="26"/>
                <w:szCs w:val="26"/>
              </w:rPr>
              <w:t>Бала-шаға (детвора)</w:t>
            </w:r>
          </w:p>
        </w:tc>
        <w:tc>
          <w:tcPr>
            <w:tcW w:w="992" w:type="dxa"/>
          </w:tcPr>
          <w:p w:rsidR="00056E81" w:rsidRPr="00C1703F" w:rsidRDefault="00056E81" w:rsidP="00EE0875">
            <w:pPr>
              <w:spacing w:after="0" w:line="240" w:lineRule="auto"/>
              <w:jc w:val="center"/>
              <w:rPr>
                <w:rFonts w:ascii="Times New Roman" w:hAnsi="Times New Roman" w:cs="Times New Roman"/>
                <w:sz w:val="26"/>
                <w:szCs w:val="26"/>
              </w:rPr>
            </w:pPr>
            <w:r w:rsidRPr="00C1703F">
              <w:rPr>
                <w:rFonts w:ascii="Times New Roman" w:hAnsi="Times New Roman" w:cs="Times New Roman"/>
                <w:sz w:val="26"/>
                <w:szCs w:val="26"/>
              </w:rPr>
              <w:t>4</w:t>
            </w:r>
          </w:p>
        </w:tc>
        <w:tc>
          <w:tcPr>
            <w:tcW w:w="992" w:type="dxa"/>
          </w:tcPr>
          <w:p w:rsidR="00056E81" w:rsidRPr="00C1703F" w:rsidRDefault="00056E81" w:rsidP="00EE0875">
            <w:pPr>
              <w:spacing w:after="0" w:line="240" w:lineRule="auto"/>
              <w:jc w:val="center"/>
              <w:rPr>
                <w:rFonts w:ascii="Times New Roman" w:hAnsi="Times New Roman" w:cs="Times New Roman"/>
                <w:sz w:val="26"/>
                <w:szCs w:val="26"/>
              </w:rPr>
            </w:pPr>
            <w:r w:rsidRPr="00C1703F">
              <w:rPr>
                <w:rFonts w:ascii="Times New Roman" w:hAnsi="Times New Roman" w:cs="Times New Roman"/>
                <w:sz w:val="26"/>
                <w:szCs w:val="26"/>
              </w:rPr>
              <w:t>2</w:t>
            </w:r>
          </w:p>
        </w:tc>
        <w:tc>
          <w:tcPr>
            <w:tcW w:w="933" w:type="dxa"/>
          </w:tcPr>
          <w:p w:rsidR="00056E81" w:rsidRPr="00C1703F" w:rsidRDefault="00056E81" w:rsidP="00EE0875">
            <w:pPr>
              <w:spacing w:after="0" w:line="240" w:lineRule="auto"/>
              <w:jc w:val="center"/>
              <w:rPr>
                <w:rFonts w:ascii="Times New Roman" w:hAnsi="Times New Roman" w:cs="Times New Roman"/>
                <w:sz w:val="26"/>
                <w:szCs w:val="26"/>
              </w:rPr>
            </w:pPr>
            <w:r w:rsidRPr="00C1703F">
              <w:rPr>
                <w:rFonts w:ascii="Times New Roman" w:hAnsi="Times New Roman" w:cs="Times New Roman"/>
                <w:sz w:val="26"/>
                <w:szCs w:val="26"/>
              </w:rPr>
              <w:t>2</w:t>
            </w:r>
          </w:p>
        </w:tc>
      </w:tr>
      <w:tr w:rsidR="00056E81" w:rsidRPr="00C1703F" w:rsidTr="00AC7D48">
        <w:trPr>
          <w:trHeight w:val="145"/>
        </w:trPr>
        <w:tc>
          <w:tcPr>
            <w:tcW w:w="6629" w:type="dxa"/>
          </w:tcPr>
          <w:p w:rsidR="00056E81" w:rsidRPr="00C1703F" w:rsidRDefault="00056E81" w:rsidP="00AC7D48">
            <w:pPr>
              <w:spacing w:after="0" w:line="240" w:lineRule="auto"/>
              <w:jc w:val="both"/>
              <w:rPr>
                <w:rFonts w:ascii="Times New Roman" w:hAnsi="Times New Roman" w:cs="Times New Roman"/>
                <w:sz w:val="26"/>
                <w:szCs w:val="26"/>
              </w:rPr>
            </w:pPr>
            <w:r w:rsidRPr="00C1703F">
              <w:rPr>
                <w:rFonts w:ascii="Times New Roman" w:hAnsi="Times New Roman" w:cs="Times New Roman"/>
                <w:sz w:val="26"/>
                <w:szCs w:val="26"/>
              </w:rPr>
              <w:t>Жанұя (семья)</w:t>
            </w:r>
          </w:p>
        </w:tc>
        <w:tc>
          <w:tcPr>
            <w:tcW w:w="992" w:type="dxa"/>
          </w:tcPr>
          <w:p w:rsidR="00056E81" w:rsidRPr="00C1703F" w:rsidRDefault="00056E81" w:rsidP="00EE0875">
            <w:pPr>
              <w:spacing w:after="0" w:line="240" w:lineRule="auto"/>
              <w:jc w:val="center"/>
              <w:rPr>
                <w:rFonts w:ascii="Times New Roman" w:hAnsi="Times New Roman" w:cs="Times New Roman"/>
                <w:sz w:val="26"/>
                <w:szCs w:val="26"/>
              </w:rPr>
            </w:pPr>
            <w:r w:rsidRPr="00C1703F">
              <w:rPr>
                <w:rFonts w:ascii="Times New Roman" w:hAnsi="Times New Roman" w:cs="Times New Roman"/>
                <w:sz w:val="26"/>
                <w:szCs w:val="26"/>
              </w:rPr>
              <w:t>3</w:t>
            </w:r>
          </w:p>
        </w:tc>
        <w:tc>
          <w:tcPr>
            <w:tcW w:w="992" w:type="dxa"/>
          </w:tcPr>
          <w:p w:rsidR="00056E81" w:rsidRPr="00C1703F" w:rsidRDefault="00056E81" w:rsidP="00EE0875">
            <w:pPr>
              <w:spacing w:after="0" w:line="240" w:lineRule="auto"/>
              <w:jc w:val="center"/>
              <w:rPr>
                <w:rFonts w:ascii="Times New Roman" w:hAnsi="Times New Roman" w:cs="Times New Roman"/>
                <w:sz w:val="26"/>
                <w:szCs w:val="26"/>
              </w:rPr>
            </w:pPr>
            <w:r w:rsidRPr="00C1703F">
              <w:rPr>
                <w:rFonts w:ascii="Times New Roman" w:hAnsi="Times New Roman" w:cs="Times New Roman"/>
                <w:sz w:val="26"/>
                <w:szCs w:val="26"/>
              </w:rPr>
              <w:t>2</w:t>
            </w:r>
          </w:p>
        </w:tc>
        <w:tc>
          <w:tcPr>
            <w:tcW w:w="933" w:type="dxa"/>
          </w:tcPr>
          <w:p w:rsidR="00056E81" w:rsidRPr="00C1703F" w:rsidRDefault="00056E81" w:rsidP="00EE0875">
            <w:pPr>
              <w:spacing w:after="0" w:line="240" w:lineRule="auto"/>
              <w:jc w:val="center"/>
              <w:rPr>
                <w:rFonts w:ascii="Times New Roman" w:hAnsi="Times New Roman" w:cs="Times New Roman"/>
                <w:sz w:val="26"/>
                <w:szCs w:val="26"/>
              </w:rPr>
            </w:pPr>
            <w:r w:rsidRPr="00C1703F">
              <w:rPr>
                <w:rFonts w:ascii="Times New Roman" w:hAnsi="Times New Roman" w:cs="Times New Roman"/>
                <w:sz w:val="26"/>
                <w:szCs w:val="26"/>
              </w:rPr>
              <w:t>1</w:t>
            </w:r>
          </w:p>
        </w:tc>
      </w:tr>
      <w:tr w:rsidR="00056E81" w:rsidRPr="00C1703F" w:rsidTr="00AC7D48">
        <w:trPr>
          <w:trHeight w:val="145"/>
        </w:trPr>
        <w:tc>
          <w:tcPr>
            <w:tcW w:w="6629" w:type="dxa"/>
          </w:tcPr>
          <w:p w:rsidR="00056E81" w:rsidRPr="00C1703F" w:rsidRDefault="00056E81" w:rsidP="00AC7D48">
            <w:pPr>
              <w:spacing w:after="0" w:line="240" w:lineRule="auto"/>
              <w:jc w:val="both"/>
              <w:rPr>
                <w:rFonts w:ascii="Times New Roman" w:hAnsi="Times New Roman" w:cs="Times New Roman"/>
                <w:sz w:val="26"/>
                <w:szCs w:val="26"/>
              </w:rPr>
            </w:pPr>
            <w:r w:rsidRPr="00C1703F">
              <w:rPr>
                <w:rFonts w:ascii="Times New Roman" w:hAnsi="Times New Roman" w:cs="Times New Roman"/>
                <w:sz w:val="26"/>
                <w:szCs w:val="26"/>
              </w:rPr>
              <w:t>Қамқоршы (опекун)</w:t>
            </w:r>
          </w:p>
        </w:tc>
        <w:tc>
          <w:tcPr>
            <w:tcW w:w="992" w:type="dxa"/>
          </w:tcPr>
          <w:p w:rsidR="00056E81" w:rsidRPr="00C1703F" w:rsidRDefault="00056E81" w:rsidP="00EE0875">
            <w:pPr>
              <w:spacing w:after="0" w:line="240" w:lineRule="auto"/>
              <w:jc w:val="center"/>
              <w:rPr>
                <w:rFonts w:ascii="Times New Roman" w:hAnsi="Times New Roman" w:cs="Times New Roman"/>
                <w:sz w:val="26"/>
                <w:szCs w:val="26"/>
              </w:rPr>
            </w:pPr>
            <w:r w:rsidRPr="00C1703F">
              <w:rPr>
                <w:rFonts w:ascii="Times New Roman" w:hAnsi="Times New Roman" w:cs="Times New Roman"/>
                <w:sz w:val="26"/>
                <w:szCs w:val="26"/>
              </w:rPr>
              <w:t>3</w:t>
            </w:r>
          </w:p>
        </w:tc>
        <w:tc>
          <w:tcPr>
            <w:tcW w:w="992" w:type="dxa"/>
          </w:tcPr>
          <w:p w:rsidR="00056E81" w:rsidRPr="00C1703F" w:rsidRDefault="00056E81" w:rsidP="00EE0875">
            <w:pPr>
              <w:spacing w:after="0" w:line="240" w:lineRule="auto"/>
              <w:jc w:val="center"/>
              <w:rPr>
                <w:rFonts w:ascii="Times New Roman" w:hAnsi="Times New Roman" w:cs="Times New Roman"/>
                <w:sz w:val="26"/>
                <w:szCs w:val="26"/>
              </w:rPr>
            </w:pPr>
            <w:r w:rsidRPr="00C1703F">
              <w:rPr>
                <w:rFonts w:ascii="Times New Roman" w:hAnsi="Times New Roman" w:cs="Times New Roman"/>
                <w:sz w:val="26"/>
                <w:szCs w:val="26"/>
              </w:rPr>
              <w:t>3</w:t>
            </w:r>
          </w:p>
        </w:tc>
        <w:tc>
          <w:tcPr>
            <w:tcW w:w="933" w:type="dxa"/>
          </w:tcPr>
          <w:p w:rsidR="00056E81" w:rsidRPr="00C1703F" w:rsidRDefault="00056E81" w:rsidP="00EE0875">
            <w:pPr>
              <w:spacing w:after="0" w:line="240" w:lineRule="auto"/>
              <w:jc w:val="center"/>
              <w:rPr>
                <w:rFonts w:ascii="Times New Roman" w:hAnsi="Times New Roman" w:cs="Times New Roman"/>
                <w:sz w:val="26"/>
                <w:szCs w:val="26"/>
              </w:rPr>
            </w:pPr>
          </w:p>
        </w:tc>
      </w:tr>
      <w:tr w:rsidR="00056E81" w:rsidRPr="00C1703F" w:rsidTr="00AC7D48">
        <w:trPr>
          <w:trHeight w:val="145"/>
        </w:trPr>
        <w:tc>
          <w:tcPr>
            <w:tcW w:w="6629" w:type="dxa"/>
          </w:tcPr>
          <w:p w:rsidR="00056E81" w:rsidRPr="00C1703F" w:rsidRDefault="00056E81" w:rsidP="00AC7D48">
            <w:pPr>
              <w:spacing w:after="0" w:line="240" w:lineRule="auto"/>
              <w:jc w:val="both"/>
              <w:rPr>
                <w:rFonts w:ascii="Times New Roman" w:hAnsi="Times New Roman" w:cs="Times New Roman"/>
                <w:sz w:val="26"/>
                <w:szCs w:val="26"/>
              </w:rPr>
            </w:pPr>
            <w:r w:rsidRPr="00C1703F">
              <w:rPr>
                <w:rFonts w:ascii="Times New Roman" w:hAnsi="Times New Roman" w:cs="Times New Roman"/>
                <w:sz w:val="26"/>
                <w:szCs w:val="26"/>
              </w:rPr>
              <w:t>Қуаныш (радость)</w:t>
            </w:r>
          </w:p>
        </w:tc>
        <w:tc>
          <w:tcPr>
            <w:tcW w:w="992" w:type="dxa"/>
          </w:tcPr>
          <w:p w:rsidR="00056E81" w:rsidRPr="00C1703F" w:rsidRDefault="00056E81" w:rsidP="00EE0875">
            <w:pPr>
              <w:spacing w:after="0" w:line="240" w:lineRule="auto"/>
              <w:jc w:val="center"/>
              <w:rPr>
                <w:rFonts w:ascii="Times New Roman" w:hAnsi="Times New Roman" w:cs="Times New Roman"/>
                <w:sz w:val="26"/>
                <w:szCs w:val="26"/>
              </w:rPr>
            </w:pPr>
            <w:r w:rsidRPr="00C1703F">
              <w:rPr>
                <w:rFonts w:ascii="Times New Roman" w:hAnsi="Times New Roman" w:cs="Times New Roman"/>
                <w:sz w:val="26"/>
                <w:szCs w:val="26"/>
              </w:rPr>
              <w:t>3</w:t>
            </w:r>
          </w:p>
        </w:tc>
        <w:tc>
          <w:tcPr>
            <w:tcW w:w="992" w:type="dxa"/>
          </w:tcPr>
          <w:p w:rsidR="00056E81" w:rsidRPr="00C1703F" w:rsidRDefault="00056E81" w:rsidP="00EE0875">
            <w:pPr>
              <w:spacing w:after="0" w:line="240" w:lineRule="auto"/>
              <w:jc w:val="center"/>
              <w:rPr>
                <w:rFonts w:ascii="Times New Roman" w:hAnsi="Times New Roman" w:cs="Times New Roman"/>
                <w:sz w:val="26"/>
                <w:szCs w:val="26"/>
              </w:rPr>
            </w:pPr>
            <w:r w:rsidRPr="00C1703F">
              <w:rPr>
                <w:rFonts w:ascii="Times New Roman" w:hAnsi="Times New Roman" w:cs="Times New Roman"/>
                <w:sz w:val="26"/>
                <w:szCs w:val="26"/>
              </w:rPr>
              <w:t>2</w:t>
            </w:r>
          </w:p>
        </w:tc>
        <w:tc>
          <w:tcPr>
            <w:tcW w:w="933" w:type="dxa"/>
          </w:tcPr>
          <w:p w:rsidR="00056E81" w:rsidRPr="00C1703F" w:rsidRDefault="00056E81" w:rsidP="00EE0875">
            <w:pPr>
              <w:spacing w:after="0" w:line="240" w:lineRule="auto"/>
              <w:jc w:val="center"/>
              <w:rPr>
                <w:rFonts w:ascii="Times New Roman" w:hAnsi="Times New Roman" w:cs="Times New Roman"/>
                <w:sz w:val="26"/>
                <w:szCs w:val="26"/>
              </w:rPr>
            </w:pPr>
            <w:r w:rsidRPr="00C1703F">
              <w:rPr>
                <w:rFonts w:ascii="Times New Roman" w:hAnsi="Times New Roman" w:cs="Times New Roman"/>
                <w:sz w:val="26"/>
                <w:szCs w:val="26"/>
              </w:rPr>
              <w:t>1</w:t>
            </w:r>
          </w:p>
        </w:tc>
      </w:tr>
      <w:tr w:rsidR="00056E81" w:rsidRPr="00C1703F" w:rsidTr="00AC7D48">
        <w:trPr>
          <w:trHeight w:val="145"/>
        </w:trPr>
        <w:tc>
          <w:tcPr>
            <w:tcW w:w="6629" w:type="dxa"/>
          </w:tcPr>
          <w:p w:rsidR="00056E81" w:rsidRPr="00C1703F" w:rsidRDefault="00056E81" w:rsidP="00AC7D48">
            <w:pPr>
              <w:spacing w:after="0" w:line="240" w:lineRule="auto"/>
              <w:jc w:val="both"/>
              <w:rPr>
                <w:rFonts w:ascii="Times New Roman" w:hAnsi="Times New Roman" w:cs="Times New Roman"/>
                <w:sz w:val="26"/>
                <w:szCs w:val="26"/>
              </w:rPr>
            </w:pPr>
            <w:r w:rsidRPr="00C1703F">
              <w:rPr>
                <w:rFonts w:ascii="Times New Roman" w:hAnsi="Times New Roman" w:cs="Times New Roman"/>
                <w:sz w:val="26"/>
                <w:szCs w:val="26"/>
              </w:rPr>
              <w:t>Мама</w:t>
            </w:r>
          </w:p>
        </w:tc>
        <w:tc>
          <w:tcPr>
            <w:tcW w:w="992" w:type="dxa"/>
          </w:tcPr>
          <w:p w:rsidR="00056E81" w:rsidRPr="00C1703F" w:rsidRDefault="00056E81" w:rsidP="00EE0875">
            <w:pPr>
              <w:spacing w:after="0" w:line="240" w:lineRule="auto"/>
              <w:jc w:val="center"/>
              <w:rPr>
                <w:rFonts w:ascii="Times New Roman" w:hAnsi="Times New Roman" w:cs="Times New Roman"/>
                <w:sz w:val="26"/>
                <w:szCs w:val="26"/>
              </w:rPr>
            </w:pPr>
            <w:r w:rsidRPr="00C1703F">
              <w:rPr>
                <w:rFonts w:ascii="Times New Roman" w:hAnsi="Times New Roman" w:cs="Times New Roman"/>
                <w:sz w:val="26"/>
                <w:szCs w:val="26"/>
              </w:rPr>
              <w:t>3</w:t>
            </w:r>
          </w:p>
        </w:tc>
        <w:tc>
          <w:tcPr>
            <w:tcW w:w="992" w:type="dxa"/>
          </w:tcPr>
          <w:p w:rsidR="00056E81" w:rsidRPr="00C1703F" w:rsidRDefault="00056E81" w:rsidP="00EE0875">
            <w:pPr>
              <w:spacing w:after="0" w:line="240" w:lineRule="auto"/>
              <w:jc w:val="center"/>
              <w:rPr>
                <w:rFonts w:ascii="Times New Roman" w:hAnsi="Times New Roman" w:cs="Times New Roman"/>
                <w:sz w:val="26"/>
                <w:szCs w:val="26"/>
              </w:rPr>
            </w:pPr>
            <w:r w:rsidRPr="00C1703F">
              <w:rPr>
                <w:rFonts w:ascii="Times New Roman" w:hAnsi="Times New Roman" w:cs="Times New Roman"/>
                <w:sz w:val="26"/>
                <w:szCs w:val="26"/>
              </w:rPr>
              <w:t>2</w:t>
            </w:r>
          </w:p>
        </w:tc>
        <w:tc>
          <w:tcPr>
            <w:tcW w:w="933" w:type="dxa"/>
          </w:tcPr>
          <w:p w:rsidR="00056E81" w:rsidRPr="00C1703F" w:rsidRDefault="00056E81" w:rsidP="00EE0875">
            <w:pPr>
              <w:spacing w:after="0" w:line="240" w:lineRule="auto"/>
              <w:jc w:val="center"/>
              <w:rPr>
                <w:rFonts w:ascii="Times New Roman" w:hAnsi="Times New Roman" w:cs="Times New Roman"/>
                <w:sz w:val="26"/>
                <w:szCs w:val="26"/>
              </w:rPr>
            </w:pPr>
            <w:r w:rsidRPr="00C1703F">
              <w:rPr>
                <w:rFonts w:ascii="Times New Roman" w:hAnsi="Times New Roman" w:cs="Times New Roman"/>
                <w:sz w:val="26"/>
                <w:szCs w:val="26"/>
              </w:rPr>
              <w:t>1</w:t>
            </w:r>
          </w:p>
        </w:tc>
      </w:tr>
      <w:tr w:rsidR="00056E81" w:rsidRPr="00C1703F" w:rsidTr="00AC7D48">
        <w:trPr>
          <w:trHeight w:val="145"/>
        </w:trPr>
        <w:tc>
          <w:tcPr>
            <w:tcW w:w="6629" w:type="dxa"/>
          </w:tcPr>
          <w:p w:rsidR="00056E81" w:rsidRPr="00C1703F" w:rsidRDefault="00056E81" w:rsidP="00AC7D48">
            <w:pPr>
              <w:spacing w:after="0" w:line="240" w:lineRule="auto"/>
              <w:jc w:val="both"/>
              <w:rPr>
                <w:rFonts w:ascii="Times New Roman" w:hAnsi="Times New Roman" w:cs="Times New Roman"/>
                <w:sz w:val="26"/>
                <w:szCs w:val="26"/>
              </w:rPr>
            </w:pPr>
            <w:r w:rsidRPr="00C1703F">
              <w:rPr>
                <w:rFonts w:ascii="Times New Roman" w:hAnsi="Times New Roman" w:cs="Times New Roman"/>
                <w:sz w:val="26"/>
                <w:szCs w:val="26"/>
              </w:rPr>
              <w:t>Отан (Родина)</w:t>
            </w:r>
          </w:p>
        </w:tc>
        <w:tc>
          <w:tcPr>
            <w:tcW w:w="992" w:type="dxa"/>
          </w:tcPr>
          <w:p w:rsidR="00056E81" w:rsidRPr="00C1703F" w:rsidRDefault="00056E81" w:rsidP="00EE0875">
            <w:pPr>
              <w:spacing w:after="0" w:line="240" w:lineRule="auto"/>
              <w:jc w:val="center"/>
              <w:rPr>
                <w:rFonts w:ascii="Times New Roman" w:hAnsi="Times New Roman" w:cs="Times New Roman"/>
                <w:sz w:val="26"/>
                <w:szCs w:val="26"/>
              </w:rPr>
            </w:pPr>
            <w:r w:rsidRPr="00C1703F">
              <w:rPr>
                <w:rFonts w:ascii="Times New Roman" w:hAnsi="Times New Roman" w:cs="Times New Roman"/>
                <w:sz w:val="26"/>
                <w:szCs w:val="26"/>
              </w:rPr>
              <w:t>3</w:t>
            </w:r>
          </w:p>
        </w:tc>
        <w:tc>
          <w:tcPr>
            <w:tcW w:w="992" w:type="dxa"/>
          </w:tcPr>
          <w:p w:rsidR="00056E81" w:rsidRPr="00C1703F" w:rsidRDefault="00056E81" w:rsidP="00EE0875">
            <w:pPr>
              <w:spacing w:after="0" w:line="240" w:lineRule="auto"/>
              <w:jc w:val="center"/>
              <w:rPr>
                <w:rFonts w:ascii="Times New Roman" w:hAnsi="Times New Roman" w:cs="Times New Roman"/>
                <w:sz w:val="26"/>
                <w:szCs w:val="26"/>
              </w:rPr>
            </w:pPr>
            <w:r w:rsidRPr="00C1703F">
              <w:rPr>
                <w:rFonts w:ascii="Times New Roman" w:hAnsi="Times New Roman" w:cs="Times New Roman"/>
                <w:sz w:val="26"/>
                <w:szCs w:val="26"/>
              </w:rPr>
              <w:t>3</w:t>
            </w:r>
          </w:p>
        </w:tc>
        <w:tc>
          <w:tcPr>
            <w:tcW w:w="933" w:type="dxa"/>
          </w:tcPr>
          <w:p w:rsidR="00056E81" w:rsidRPr="00C1703F" w:rsidRDefault="00056E81" w:rsidP="00EE0875">
            <w:pPr>
              <w:spacing w:after="0" w:line="240" w:lineRule="auto"/>
              <w:jc w:val="center"/>
              <w:rPr>
                <w:rFonts w:ascii="Times New Roman" w:hAnsi="Times New Roman" w:cs="Times New Roman"/>
                <w:sz w:val="26"/>
                <w:szCs w:val="26"/>
              </w:rPr>
            </w:pPr>
          </w:p>
        </w:tc>
      </w:tr>
      <w:tr w:rsidR="00056E81" w:rsidRPr="00C1703F" w:rsidTr="00AC7D48">
        <w:trPr>
          <w:trHeight w:val="145"/>
        </w:trPr>
        <w:tc>
          <w:tcPr>
            <w:tcW w:w="6629" w:type="dxa"/>
          </w:tcPr>
          <w:p w:rsidR="00056E81" w:rsidRPr="00C1703F" w:rsidRDefault="00056E81" w:rsidP="00AC7D48">
            <w:pPr>
              <w:spacing w:after="0" w:line="240" w:lineRule="auto"/>
              <w:jc w:val="both"/>
              <w:rPr>
                <w:rFonts w:ascii="Times New Roman" w:hAnsi="Times New Roman" w:cs="Times New Roman"/>
                <w:sz w:val="26"/>
                <w:szCs w:val="26"/>
              </w:rPr>
            </w:pPr>
            <w:r w:rsidRPr="00C1703F">
              <w:rPr>
                <w:rFonts w:ascii="Times New Roman" w:hAnsi="Times New Roman" w:cs="Times New Roman"/>
                <w:sz w:val="26"/>
                <w:szCs w:val="26"/>
              </w:rPr>
              <w:t>Сүйіспеншілік (любовь)</w:t>
            </w:r>
          </w:p>
        </w:tc>
        <w:tc>
          <w:tcPr>
            <w:tcW w:w="992" w:type="dxa"/>
          </w:tcPr>
          <w:p w:rsidR="00056E81" w:rsidRPr="00C1703F" w:rsidRDefault="00056E81" w:rsidP="00EE0875">
            <w:pPr>
              <w:spacing w:after="0" w:line="240" w:lineRule="auto"/>
              <w:jc w:val="center"/>
              <w:rPr>
                <w:rFonts w:ascii="Times New Roman" w:hAnsi="Times New Roman" w:cs="Times New Roman"/>
                <w:sz w:val="26"/>
                <w:szCs w:val="26"/>
              </w:rPr>
            </w:pPr>
            <w:r w:rsidRPr="00C1703F">
              <w:rPr>
                <w:rFonts w:ascii="Times New Roman" w:hAnsi="Times New Roman" w:cs="Times New Roman"/>
                <w:sz w:val="26"/>
                <w:szCs w:val="26"/>
              </w:rPr>
              <w:t>3</w:t>
            </w:r>
          </w:p>
        </w:tc>
        <w:tc>
          <w:tcPr>
            <w:tcW w:w="992" w:type="dxa"/>
          </w:tcPr>
          <w:p w:rsidR="00056E81" w:rsidRPr="00C1703F" w:rsidRDefault="00056E81" w:rsidP="00EE0875">
            <w:pPr>
              <w:spacing w:after="0" w:line="240" w:lineRule="auto"/>
              <w:jc w:val="center"/>
              <w:rPr>
                <w:rFonts w:ascii="Times New Roman" w:hAnsi="Times New Roman" w:cs="Times New Roman"/>
                <w:sz w:val="26"/>
                <w:szCs w:val="26"/>
              </w:rPr>
            </w:pPr>
            <w:r w:rsidRPr="00C1703F">
              <w:rPr>
                <w:rFonts w:ascii="Times New Roman" w:hAnsi="Times New Roman" w:cs="Times New Roman"/>
                <w:sz w:val="26"/>
                <w:szCs w:val="26"/>
              </w:rPr>
              <w:t>1</w:t>
            </w:r>
          </w:p>
        </w:tc>
        <w:tc>
          <w:tcPr>
            <w:tcW w:w="933" w:type="dxa"/>
          </w:tcPr>
          <w:p w:rsidR="00056E81" w:rsidRPr="00C1703F" w:rsidRDefault="00056E81" w:rsidP="00EE0875">
            <w:pPr>
              <w:spacing w:after="0" w:line="240" w:lineRule="auto"/>
              <w:jc w:val="center"/>
              <w:rPr>
                <w:rFonts w:ascii="Times New Roman" w:hAnsi="Times New Roman" w:cs="Times New Roman"/>
                <w:sz w:val="26"/>
                <w:szCs w:val="26"/>
              </w:rPr>
            </w:pPr>
            <w:r w:rsidRPr="00C1703F">
              <w:rPr>
                <w:rFonts w:ascii="Times New Roman" w:hAnsi="Times New Roman" w:cs="Times New Roman"/>
                <w:sz w:val="26"/>
                <w:szCs w:val="26"/>
              </w:rPr>
              <w:t>2</w:t>
            </w:r>
          </w:p>
        </w:tc>
      </w:tr>
      <w:tr w:rsidR="00056E81" w:rsidRPr="00C1703F" w:rsidTr="00AC7D48">
        <w:trPr>
          <w:trHeight w:val="145"/>
        </w:trPr>
        <w:tc>
          <w:tcPr>
            <w:tcW w:w="6629" w:type="dxa"/>
          </w:tcPr>
          <w:p w:rsidR="00056E81" w:rsidRPr="00C1703F" w:rsidRDefault="00056E81" w:rsidP="00AC7D48">
            <w:pPr>
              <w:spacing w:after="0" w:line="240" w:lineRule="auto"/>
              <w:jc w:val="both"/>
              <w:rPr>
                <w:rFonts w:ascii="Times New Roman" w:hAnsi="Times New Roman" w:cs="Times New Roman"/>
                <w:sz w:val="26"/>
                <w:szCs w:val="26"/>
              </w:rPr>
            </w:pPr>
            <w:r w:rsidRPr="00C1703F">
              <w:rPr>
                <w:rFonts w:ascii="Times New Roman" w:hAnsi="Times New Roman" w:cs="Times New Roman"/>
                <w:sz w:val="26"/>
                <w:szCs w:val="26"/>
              </w:rPr>
              <w:t>Татулық (дружба)</w:t>
            </w:r>
          </w:p>
        </w:tc>
        <w:tc>
          <w:tcPr>
            <w:tcW w:w="992" w:type="dxa"/>
          </w:tcPr>
          <w:p w:rsidR="00056E81" w:rsidRPr="00C1703F" w:rsidRDefault="00056E81" w:rsidP="00EE0875">
            <w:pPr>
              <w:spacing w:after="0" w:line="240" w:lineRule="auto"/>
              <w:jc w:val="center"/>
              <w:rPr>
                <w:rFonts w:ascii="Times New Roman" w:hAnsi="Times New Roman" w:cs="Times New Roman"/>
                <w:sz w:val="26"/>
                <w:szCs w:val="26"/>
              </w:rPr>
            </w:pPr>
            <w:r w:rsidRPr="00C1703F">
              <w:rPr>
                <w:rFonts w:ascii="Times New Roman" w:hAnsi="Times New Roman" w:cs="Times New Roman"/>
                <w:sz w:val="26"/>
                <w:szCs w:val="26"/>
              </w:rPr>
              <w:t>3</w:t>
            </w:r>
          </w:p>
        </w:tc>
        <w:tc>
          <w:tcPr>
            <w:tcW w:w="992" w:type="dxa"/>
          </w:tcPr>
          <w:p w:rsidR="00056E81" w:rsidRPr="00C1703F" w:rsidRDefault="00056E81" w:rsidP="00EE0875">
            <w:pPr>
              <w:spacing w:after="0" w:line="240" w:lineRule="auto"/>
              <w:jc w:val="center"/>
              <w:rPr>
                <w:rFonts w:ascii="Times New Roman" w:hAnsi="Times New Roman" w:cs="Times New Roman"/>
                <w:sz w:val="26"/>
                <w:szCs w:val="26"/>
              </w:rPr>
            </w:pPr>
            <w:r w:rsidRPr="00C1703F">
              <w:rPr>
                <w:rFonts w:ascii="Times New Roman" w:hAnsi="Times New Roman" w:cs="Times New Roman"/>
                <w:sz w:val="26"/>
                <w:szCs w:val="26"/>
              </w:rPr>
              <w:t>1</w:t>
            </w:r>
          </w:p>
        </w:tc>
        <w:tc>
          <w:tcPr>
            <w:tcW w:w="933" w:type="dxa"/>
          </w:tcPr>
          <w:p w:rsidR="00056E81" w:rsidRPr="00C1703F" w:rsidRDefault="00056E81" w:rsidP="00EE0875">
            <w:pPr>
              <w:spacing w:after="0" w:line="240" w:lineRule="auto"/>
              <w:jc w:val="center"/>
              <w:rPr>
                <w:rFonts w:ascii="Times New Roman" w:hAnsi="Times New Roman" w:cs="Times New Roman"/>
                <w:sz w:val="26"/>
                <w:szCs w:val="26"/>
              </w:rPr>
            </w:pPr>
            <w:r w:rsidRPr="00C1703F">
              <w:rPr>
                <w:rFonts w:ascii="Times New Roman" w:hAnsi="Times New Roman" w:cs="Times New Roman"/>
                <w:sz w:val="26"/>
                <w:szCs w:val="26"/>
              </w:rPr>
              <w:t>2</w:t>
            </w:r>
          </w:p>
        </w:tc>
      </w:tr>
      <w:tr w:rsidR="00056E81" w:rsidRPr="00C1703F" w:rsidTr="00AC7D48">
        <w:trPr>
          <w:trHeight w:val="145"/>
        </w:trPr>
        <w:tc>
          <w:tcPr>
            <w:tcW w:w="6629" w:type="dxa"/>
          </w:tcPr>
          <w:p w:rsidR="00056E81" w:rsidRPr="00C1703F" w:rsidRDefault="00056E81" w:rsidP="00AC7D48">
            <w:pPr>
              <w:spacing w:after="0" w:line="240" w:lineRule="auto"/>
              <w:jc w:val="both"/>
              <w:rPr>
                <w:rFonts w:ascii="Times New Roman" w:hAnsi="Times New Roman" w:cs="Times New Roman"/>
                <w:sz w:val="26"/>
                <w:szCs w:val="26"/>
              </w:rPr>
            </w:pPr>
            <w:r w:rsidRPr="00C1703F">
              <w:rPr>
                <w:rFonts w:ascii="Times New Roman" w:hAnsi="Times New Roman" w:cs="Times New Roman"/>
                <w:sz w:val="26"/>
                <w:szCs w:val="26"/>
              </w:rPr>
              <w:t>Үй (үлкен үй) (дом (большой дом))</w:t>
            </w:r>
          </w:p>
        </w:tc>
        <w:tc>
          <w:tcPr>
            <w:tcW w:w="992" w:type="dxa"/>
          </w:tcPr>
          <w:p w:rsidR="00056E81" w:rsidRPr="00C1703F" w:rsidRDefault="00056E81" w:rsidP="00EE0875">
            <w:pPr>
              <w:spacing w:after="0" w:line="240" w:lineRule="auto"/>
              <w:jc w:val="center"/>
              <w:rPr>
                <w:rFonts w:ascii="Times New Roman" w:hAnsi="Times New Roman" w:cs="Times New Roman"/>
                <w:sz w:val="26"/>
                <w:szCs w:val="26"/>
              </w:rPr>
            </w:pPr>
            <w:r w:rsidRPr="00C1703F">
              <w:rPr>
                <w:rFonts w:ascii="Times New Roman" w:hAnsi="Times New Roman" w:cs="Times New Roman"/>
                <w:sz w:val="26"/>
                <w:szCs w:val="26"/>
              </w:rPr>
              <w:t>3</w:t>
            </w:r>
          </w:p>
        </w:tc>
        <w:tc>
          <w:tcPr>
            <w:tcW w:w="992" w:type="dxa"/>
          </w:tcPr>
          <w:p w:rsidR="00056E81" w:rsidRPr="00C1703F" w:rsidRDefault="00056E81" w:rsidP="00EE0875">
            <w:pPr>
              <w:spacing w:after="0" w:line="240" w:lineRule="auto"/>
              <w:jc w:val="center"/>
              <w:rPr>
                <w:rFonts w:ascii="Times New Roman" w:hAnsi="Times New Roman" w:cs="Times New Roman"/>
                <w:sz w:val="26"/>
                <w:szCs w:val="26"/>
              </w:rPr>
            </w:pPr>
            <w:r w:rsidRPr="00C1703F">
              <w:rPr>
                <w:rFonts w:ascii="Times New Roman" w:hAnsi="Times New Roman" w:cs="Times New Roman"/>
                <w:sz w:val="26"/>
                <w:szCs w:val="26"/>
              </w:rPr>
              <w:t>1</w:t>
            </w:r>
          </w:p>
        </w:tc>
        <w:tc>
          <w:tcPr>
            <w:tcW w:w="933" w:type="dxa"/>
          </w:tcPr>
          <w:p w:rsidR="00056E81" w:rsidRPr="00C1703F" w:rsidRDefault="00056E81" w:rsidP="00EE0875">
            <w:pPr>
              <w:spacing w:after="0" w:line="240" w:lineRule="auto"/>
              <w:jc w:val="center"/>
              <w:rPr>
                <w:rFonts w:ascii="Times New Roman" w:hAnsi="Times New Roman" w:cs="Times New Roman"/>
                <w:sz w:val="26"/>
                <w:szCs w:val="26"/>
              </w:rPr>
            </w:pPr>
            <w:r w:rsidRPr="00C1703F">
              <w:rPr>
                <w:rFonts w:ascii="Times New Roman" w:hAnsi="Times New Roman" w:cs="Times New Roman"/>
                <w:sz w:val="26"/>
                <w:szCs w:val="26"/>
              </w:rPr>
              <w:t>2</w:t>
            </w:r>
          </w:p>
        </w:tc>
      </w:tr>
      <w:tr w:rsidR="00056E81" w:rsidRPr="00C1703F" w:rsidTr="00AC7D48">
        <w:trPr>
          <w:trHeight w:val="145"/>
        </w:trPr>
        <w:tc>
          <w:tcPr>
            <w:tcW w:w="6629" w:type="dxa"/>
          </w:tcPr>
          <w:p w:rsidR="00056E81" w:rsidRPr="00C1703F" w:rsidRDefault="00056E81" w:rsidP="00AC7D48">
            <w:pPr>
              <w:spacing w:after="0" w:line="240" w:lineRule="auto"/>
              <w:jc w:val="both"/>
              <w:rPr>
                <w:rFonts w:ascii="Times New Roman" w:hAnsi="Times New Roman" w:cs="Times New Roman"/>
                <w:sz w:val="26"/>
                <w:szCs w:val="26"/>
              </w:rPr>
            </w:pPr>
            <w:r w:rsidRPr="00C1703F">
              <w:rPr>
                <w:rFonts w:ascii="Times New Roman" w:hAnsi="Times New Roman" w:cs="Times New Roman"/>
                <w:sz w:val="26"/>
                <w:szCs w:val="26"/>
              </w:rPr>
              <w:t>Бақытты (счастливая)</w:t>
            </w:r>
          </w:p>
        </w:tc>
        <w:tc>
          <w:tcPr>
            <w:tcW w:w="992" w:type="dxa"/>
          </w:tcPr>
          <w:p w:rsidR="00056E81" w:rsidRPr="00C1703F" w:rsidRDefault="00056E81" w:rsidP="00EE0875">
            <w:pPr>
              <w:spacing w:after="0" w:line="240" w:lineRule="auto"/>
              <w:jc w:val="center"/>
              <w:rPr>
                <w:rFonts w:ascii="Times New Roman" w:hAnsi="Times New Roman" w:cs="Times New Roman"/>
                <w:sz w:val="26"/>
                <w:szCs w:val="26"/>
              </w:rPr>
            </w:pPr>
            <w:r w:rsidRPr="00C1703F">
              <w:rPr>
                <w:rFonts w:ascii="Times New Roman" w:hAnsi="Times New Roman" w:cs="Times New Roman"/>
                <w:sz w:val="26"/>
                <w:szCs w:val="26"/>
              </w:rPr>
              <w:t>2</w:t>
            </w:r>
          </w:p>
        </w:tc>
        <w:tc>
          <w:tcPr>
            <w:tcW w:w="992" w:type="dxa"/>
          </w:tcPr>
          <w:p w:rsidR="00056E81" w:rsidRPr="00C1703F" w:rsidRDefault="00056E81" w:rsidP="00EE0875">
            <w:pPr>
              <w:spacing w:after="0" w:line="240" w:lineRule="auto"/>
              <w:jc w:val="center"/>
              <w:rPr>
                <w:rFonts w:ascii="Times New Roman" w:hAnsi="Times New Roman" w:cs="Times New Roman"/>
                <w:sz w:val="26"/>
                <w:szCs w:val="26"/>
              </w:rPr>
            </w:pPr>
          </w:p>
        </w:tc>
        <w:tc>
          <w:tcPr>
            <w:tcW w:w="933" w:type="dxa"/>
          </w:tcPr>
          <w:p w:rsidR="00056E81" w:rsidRPr="00C1703F" w:rsidRDefault="00056E81" w:rsidP="00EE0875">
            <w:pPr>
              <w:spacing w:after="0" w:line="240" w:lineRule="auto"/>
              <w:jc w:val="center"/>
              <w:rPr>
                <w:rFonts w:ascii="Times New Roman" w:hAnsi="Times New Roman" w:cs="Times New Roman"/>
                <w:sz w:val="26"/>
                <w:szCs w:val="26"/>
              </w:rPr>
            </w:pPr>
            <w:r w:rsidRPr="00C1703F">
              <w:rPr>
                <w:rFonts w:ascii="Times New Roman" w:hAnsi="Times New Roman" w:cs="Times New Roman"/>
                <w:sz w:val="26"/>
                <w:szCs w:val="26"/>
              </w:rPr>
              <w:t>2</w:t>
            </w:r>
          </w:p>
        </w:tc>
      </w:tr>
      <w:tr w:rsidR="00056E81" w:rsidRPr="00C1703F" w:rsidTr="00AC7D48">
        <w:trPr>
          <w:trHeight w:val="270"/>
        </w:trPr>
        <w:tc>
          <w:tcPr>
            <w:tcW w:w="6629" w:type="dxa"/>
          </w:tcPr>
          <w:p w:rsidR="00056E81" w:rsidRPr="00C1703F" w:rsidRDefault="00056E81" w:rsidP="00AC7D48">
            <w:pPr>
              <w:spacing w:after="0" w:line="240" w:lineRule="auto"/>
              <w:jc w:val="both"/>
              <w:rPr>
                <w:rFonts w:ascii="Times New Roman" w:hAnsi="Times New Roman" w:cs="Times New Roman"/>
                <w:sz w:val="26"/>
                <w:szCs w:val="26"/>
              </w:rPr>
            </w:pPr>
            <w:r w:rsidRPr="00C1703F">
              <w:rPr>
                <w:rFonts w:ascii="Times New Roman" w:hAnsi="Times New Roman" w:cs="Times New Roman"/>
                <w:sz w:val="26"/>
                <w:szCs w:val="26"/>
              </w:rPr>
              <w:t>Бірлік (единство)</w:t>
            </w:r>
          </w:p>
        </w:tc>
        <w:tc>
          <w:tcPr>
            <w:tcW w:w="992" w:type="dxa"/>
          </w:tcPr>
          <w:p w:rsidR="00056E81" w:rsidRPr="00C1703F" w:rsidRDefault="00056E81" w:rsidP="00EE0875">
            <w:pPr>
              <w:spacing w:after="0" w:line="240" w:lineRule="auto"/>
              <w:jc w:val="center"/>
              <w:rPr>
                <w:rFonts w:ascii="Times New Roman" w:hAnsi="Times New Roman" w:cs="Times New Roman"/>
                <w:sz w:val="26"/>
                <w:szCs w:val="26"/>
              </w:rPr>
            </w:pPr>
            <w:r w:rsidRPr="00C1703F">
              <w:rPr>
                <w:rFonts w:ascii="Times New Roman" w:hAnsi="Times New Roman" w:cs="Times New Roman"/>
                <w:sz w:val="26"/>
                <w:szCs w:val="26"/>
              </w:rPr>
              <w:t>2</w:t>
            </w:r>
          </w:p>
        </w:tc>
        <w:tc>
          <w:tcPr>
            <w:tcW w:w="992" w:type="dxa"/>
          </w:tcPr>
          <w:p w:rsidR="00056E81" w:rsidRPr="00C1703F" w:rsidRDefault="00056E81" w:rsidP="00EE0875">
            <w:pPr>
              <w:spacing w:after="0" w:line="240" w:lineRule="auto"/>
              <w:jc w:val="center"/>
              <w:rPr>
                <w:rFonts w:ascii="Times New Roman" w:hAnsi="Times New Roman" w:cs="Times New Roman"/>
                <w:sz w:val="26"/>
                <w:szCs w:val="26"/>
              </w:rPr>
            </w:pPr>
          </w:p>
        </w:tc>
        <w:tc>
          <w:tcPr>
            <w:tcW w:w="933" w:type="dxa"/>
          </w:tcPr>
          <w:p w:rsidR="00056E81" w:rsidRPr="00C1703F" w:rsidRDefault="00056E81" w:rsidP="00EE0875">
            <w:pPr>
              <w:spacing w:after="0" w:line="240" w:lineRule="auto"/>
              <w:jc w:val="center"/>
              <w:rPr>
                <w:rFonts w:ascii="Times New Roman" w:hAnsi="Times New Roman" w:cs="Times New Roman"/>
                <w:sz w:val="26"/>
                <w:szCs w:val="26"/>
              </w:rPr>
            </w:pPr>
            <w:r w:rsidRPr="00C1703F">
              <w:rPr>
                <w:rFonts w:ascii="Times New Roman" w:hAnsi="Times New Roman" w:cs="Times New Roman"/>
                <w:sz w:val="26"/>
                <w:szCs w:val="26"/>
              </w:rPr>
              <w:t>2</w:t>
            </w:r>
          </w:p>
        </w:tc>
      </w:tr>
    </w:tbl>
    <w:p w:rsidR="002A12B1" w:rsidRDefault="002A12B1">
      <w:pPr>
        <w:rPr>
          <w:rFonts w:ascii="Times New Roman" w:hAnsi="Times New Roman" w:cs="Times New Roman"/>
          <w:sz w:val="28"/>
          <w:szCs w:val="28"/>
        </w:rPr>
      </w:pPr>
    </w:p>
    <w:p w:rsidR="00CF2FD2" w:rsidRPr="00CF2FD2" w:rsidRDefault="00CF2FD2">
      <w:pPr>
        <w:rPr>
          <w:rFonts w:ascii="Times New Roman" w:hAnsi="Times New Roman" w:cs="Times New Roman"/>
          <w:sz w:val="28"/>
          <w:szCs w:val="28"/>
        </w:rPr>
      </w:pPr>
      <w:r>
        <w:rPr>
          <w:rFonts w:ascii="Times New Roman" w:hAnsi="Times New Roman" w:cs="Times New Roman"/>
          <w:sz w:val="28"/>
          <w:szCs w:val="28"/>
        </w:rPr>
        <w:lastRenderedPageBreak/>
        <w:t>Продолжение таблицы 15</w:t>
      </w:r>
    </w:p>
    <w:tbl>
      <w:tblPr>
        <w:tblStyle w:val="a5"/>
        <w:tblW w:w="0" w:type="auto"/>
        <w:tblLook w:val="04A0"/>
      </w:tblPr>
      <w:tblGrid>
        <w:gridCol w:w="6629"/>
        <w:gridCol w:w="992"/>
        <w:gridCol w:w="992"/>
        <w:gridCol w:w="933"/>
      </w:tblGrid>
      <w:tr w:rsidR="00056E81" w:rsidRPr="00C1703F" w:rsidTr="00AC7D48">
        <w:trPr>
          <w:trHeight w:val="287"/>
        </w:trPr>
        <w:tc>
          <w:tcPr>
            <w:tcW w:w="6629" w:type="dxa"/>
          </w:tcPr>
          <w:p w:rsidR="00056E81" w:rsidRPr="00C1703F" w:rsidRDefault="00056E81" w:rsidP="00AC7D48">
            <w:pPr>
              <w:spacing w:after="0" w:line="240" w:lineRule="auto"/>
              <w:jc w:val="both"/>
              <w:rPr>
                <w:rFonts w:ascii="Times New Roman" w:hAnsi="Times New Roman" w:cs="Times New Roman"/>
                <w:sz w:val="26"/>
                <w:szCs w:val="26"/>
              </w:rPr>
            </w:pPr>
            <w:r w:rsidRPr="00C1703F">
              <w:rPr>
                <w:rFonts w:ascii="Times New Roman" w:hAnsi="Times New Roman" w:cs="Times New Roman"/>
                <w:sz w:val="26"/>
                <w:szCs w:val="26"/>
              </w:rPr>
              <w:t>Қарыңдас (младшая сестра)</w:t>
            </w:r>
          </w:p>
        </w:tc>
        <w:tc>
          <w:tcPr>
            <w:tcW w:w="992" w:type="dxa"/>
          </w:tcPr>
          <w:p w:rsidR="00056E81" w:rsidRPr="00C1703F" w:rsidRDefault="00056E81" w:rsidP="00EE0875">
            <w:pPr>
              <w:spacing w:after="0" w:line="240" w:lineRule="auto"/>
              <w:jc w:val="center"/>
              <w:rPr>
                <w:rFonts w:ascii="Times New Roman" w:hAnsi="Times New Roman" w:cs="Times New Roman"/>
                <w:sz w:val="26"/>
                <w:szCs w:val="26"/>
              </w:rPr>
            </w:pPr>
            <w:r w:rsidRPr="00C1703F">
              <w:rPr>
                <w:rFonts w:ascii="Times New Roman" w:hAnsi="Times New Roman" w:cs="Times New Roman"/>
                <w:sz w:val="26"/>
                <w:szCs w:val="26"/>
              </w:rPr>
              <w:t>2</w:t>
            </w:r>
          </w:p>
        </w:tc>
        <w:tc>
          <w:tcPr>
            <w:tcW w:w="992" w:type="dxa"/>
          </w:tcPr>
          <w:p w:rsidR="00056E81" w:rsidRPr="00C1703F" w:rsidRDefault="00056E81" w:rsidP="00EE0875">
            <w:pPr>
              <w:spacing w:after="0" w:line="240" w:lineRule="auto"/>
              <w:jc w:val="center"/>
              <w:rPr>
                <w:rFonts w:ascii="Times New Roman" w:hAnsi="Times New Roman" w:cs="Times New Roman"/>
                <w:sz w:val="26"/>
                <w:szCs w:val="26"/>
              </w:rPr>
            </w:pPr>
            <w:r w:rsidRPr="00C1703F">
              <w:rPr>
                <w:rFonts w:ascii="Times New Roman" w:hAnsi="Times New Roman" w:cs="Times New Roman"/>
                <w:sz w:val="26"/>
                <w:szCs w:val="26"/>
              </w:rPr>
              <w:t>2</w:t>
            </w:r>
          </w:p>
        </w:tc>
        <w:tc>
          <w:tcPr>
            <w:tcW w:w="933" w:type="dxa"/>
          </w:tcPr>
          <w:p w:rsidR="00056E81" w:rsidRPr="00C1703F" w:rsidRDefault="00056E81" w:rsidP="00EE0875">
            <w:pPr>
              <w:spacing w:after="0" w:line="240" w:lineRule="auto"/>
              <w:jc w:val="center"/>
              <w:rPr>
                <w:rFonts w:ascii="Times New Roman" w:hAnsi="Times New Roman" w:cs="Times New Roman"/>
                <w:sz w:val="26"/>
                <w:szCs w:val="26"/>
              </w:rPr>
            </w:pPr>
          </w:p>
        </w:tc>
      </w:tr>
      <w:tr w:rsidR="00056E81" w:rsidRPr="00C1703F" w:rsidTr="00AC7D48">
        <w:trPr>
          <w:trHeight w:val="270"/>
        </w:trPr>
        <w:tc>
          <w:tcPr>
            <w:tcW w:w="6629" w:type="dxa"/>
          </w:tcPr>
          <w:p w:rsidR="00056E81" w:rsidRPr="00C1703F" w:rsidRDefault="00056E81" w:rsidP="00AC7D48">
            <w:pPr>
              <w:spacing w:after="0" w:line="240" w:lineRule="auto"/>
              <w:jc w:val="both"/>
              <w:rPr>
                <w:rFonts w:ascii="Times New Roman" w:hAnsi="Times New Roman" w:cs="Times New Roman"/>
                <w:sz w:val="26"/>
                <w:szCs w:val="26"/>
              </w:rPr>
            </w:pPr>
            <w:r w:rsidRPr="00C1703F">
              <w:rPr>
                <w:rFonts w:ascii="Times New Roman" w:hAnsi="Times New Roman" w:cs="Times New Roman"/>
                <w:sz w:val="26"/>
                <w:szCs w:val="26"/>
              </w:rPr>
              <w:t>Немере (внук / внучка)</w:t>
            </w:r>
          </w:p>
        </w:tc>
        <w:tc>
          <w:tcPr>
            <w:tcW w:w="992" w:type="dxa"/>
          </w:tcPr>
          <w:p w:rsidR="00056E81" w:rsidRPr="00C1703F" w:rsidRDefault="00056E81" w:rsidP="00EE0875">
            <w:pPr>
              <w:spacing w:after="0" w:line="240" w:lineRule="auto"/>
              <w:jc w:val="center"/>
              <w:rPr>
                <w:rFonts w:ascii="Times New Roman" w:hAnsi="Times New Roman" w:cs="Times New Roman"/>
                <w:sz w:val="26"/>
                <w:szCs w:val="26"/>
              </w:rPr>
            </w:pPr>
            <w:r w:rsidRPr="00C1703F">
              <w:rPr>
                <w:rFonts w:ascii="Times New Roman" w:hAnsi="Times New Roman" w:cs="Times New Roman"/>
                <w:sz w:val="26"/>
                <w:szCs w:val="26"/>
              </w:rPr>
              <w:t>2</w:t>
            </w:r>
          </w:p>
        </w:tc>
        <w:tc>
          <w:tcPr>
            <w:tcW w:w="992" w:type="dxa"/>
          </w:tcPr>
          <w:p w:rsidR="00056E81" w:rsidRPr="00C1703F" w:rsidRDefault="00056E81" w:rsidP="00EE0875">
            <w:pPr>
              <w:spacing w:after="0" w:line="240" w:lineRule="auto"/>
              <w:jc w:val="center"/>
              <w:rPr>
                <w:rFonts w:ascii="Times New Roman" w:hAnsi="Times New Roman" w:cs="Times New Roman"/>
                <w:sz w:val="26"/>
                <w:szCs w:val="26"/>
              </w:rPr>
            </w:pPr>
            <w:r w:rsidRPr="00C1703F">
              <w:rPr>
                <w:rFonts w:ascii="Times New Roman" w:hAnsi="Times New Roman" w:cs="Times New Roman"/>
                <w:sz w:val="26"/>
                <w:szCs w:val="26"/>
              </w:rPr>
              <w:t>1</w:t>
            </w:r>
          </w:p>
        </w:tc>
        <w:tc>
          <w:tcPr>
            <w:tcW w:w="933" w:type="dxa"/>
          </w:tcPr>
          <w:p w:rsidR="00056E81" w:rsidRPr="00C1703F" w:rsidRDefault="00056E81" w:rsidP="00EE0875">
            <w:pPr>
              <w:spacing w:after="0" w:line="240" w:lineRule="auto"/>
              <w:jc w:val="center"/>
              <w:rPr>
                <w:rFonts w:ascii="Times New Roman" w:hAnsi="Times New Roman" w:cs="Times New Roman"/>
                <w:sz w:val="26"/>
                <w:szCs w:val="26"/>
              </w:rPr>
            </w:pPr>
            <w:r w:rsidRPr="00C1703F">
              <w:rPr>
                <w:rFonts w:ascii="Times New Roman" w:hAnsi="Times New Roman" w:cs="Times New Roman"/>
                <w:sz w:val="26"/>
                <w:szCs w:val="26"/>
              </w:rPr>
              <w:t>1</w:t>
            </w:r>
          </w:p>
        </w:tc>
      </w:tr>
      <w:tr w:rsidR="00056E81" w:rsidRPr="00C1703F" w:rsidTr="00AC7D48">
        <w:trPr>
          <w:trHeight w:val="270"/>
        </w:trPr>
        <w:tc>
          <w:tcPr>
            <w:tcW w:w="6629" w:type="dxa"/>
          </w:tcPr>
          <w:p w:rsidR="00056E81" w:rsidRPr="00C1703F" w:rsidRDefault="00056E81" w:rsidP="00AC7D48">
            <w:pPr>
              <w:spacing w:after="0" w:line="240" w:lineRule="auto"/>
              <w:jc w:val="both"/>
              <w:rPr>
                <w:rFonts w:ascii="Times New Roman" w:hAnsi="Times New Roman" w:cs="Times New Roman"/>
                <w:sz w:val="26"/>
                <w:szCs w:val="26"/>
              </w:rPr>
            </w:pPr>
            <w:r w:rsidRPr="00C1703F">
              <w:rPr>
                <w:rFonts w:ascii="Times New Roman" w:hAnsi="Times New Roman" w:cs="Times New Roman"/>
                <w:sz w:val="26"/>
                <w:szCs w:val="26"/>
              </w:rPr>
              <w:t>Тәрбие (воспитание)</w:t>
            </w:r>
          </w:p>
        </w:tc>
        <w:tc>
          <w:tcPr>
            <w:tcW w:w="992" w:type="dxa"/>
          </w:tcPr>
          <w:p w:rsidR="00056E81" w:rsidRPr="00C1703F" w:rsidRDefault="00056E81" w:rsidP="00EE0875">
            <w:pPr>
              <w:spacing w:after="0" w:line="240" w:lineRule="auto"/>
              <w:jc w:val="center"/>
              <w:rPr>
                <w:rFonts w:ascii="Times New Roman" w:hAnsi="Times New Roman" w:cs="Times New Roman"/>
                <w:sz w:val="26"/>
                <w:szCs w:val="26"/>
              </w:rPr>
            </w:pPr>
            <w:r w:rsidRPr="00C1703F">
              <w:rPr>
                <w:rFonts w:ascii="Times New Roman" w:hAnsi="Times New Roman" w:cs="Times New Roman"/>
                <w:sz w:val="26"/>
                <w:szCs w:val="26"/>
              </w:rPr>
              <w:t>2</w:t>
            </w:r>
          </w:p>
        </w:tc>
        <w:tc>
          <w:tcPr>
            <w:tcW w:w="992" w:type="dxa"/>
          </w:tcPr>
          <w:p w:rsidR="00056E81" w:rsidRPr="00C1703F" w:rsidRDefault="00056E81" w:rsidP="00EE0875">
            <w:pPr>
              <w:spacing w:after="0" w:line="240" w:lineRule="auto"/>
              <w:jc w:val="center"/>
              <w:rPr>
                <w:rFonts w:ascii="Times New Roman" w:hAnsi="Times New Roman" w:cs="Times New Roman"/>
                <w:sz w:val="26"/>
                <w:szCs w:val="26"/>
              </w:rPr>
            </w:pPr>
            <w:r w:rsidRPr="00C1703F">
              <w:rPr>
                <w:rFonts w:ascii="Times New Roman" w:hAnsi="Times New Roman" w:cs="Times New Roman"/>
                <w:sz w:val="26"/>
                <w:szCs w:val="26"/>
              </w:rPr>
              <w:t>1</w:t>
            </w:r>
          </w:p>
        </w:tc>
        <w:tc>
          <w:tcPr>
            <w:tcW w:w="933" w:type="dxa"/>
          </w:tcPr>
          <w:p w:rsidR="00056E81" w:rsidRPr="00C1703F" w:rsidRDefault="00056E81" w:rsidP="00EE0875">
            <w:pPr>
              <w:spacing w:after="0" w:line="240" w:lineRule="auto"/>
              <w:jc w:val="center"/>
              <w:rPr>
                <w:rFonts w:ascii="Times New Roman" w:hAnsi="Times New Roman" w:cs="Times New Roman"/>
                <w:sz w:val="26"/>
                <w:szCs w:val="26"/>
              </w:rPr>
            </w:pPr>
            <w:r w:rsidRPr="00C1703F">
              <w:rPr>
                <w:rFonts w:ascii="Times New Roman" w:hAnsi="Times New Roman" w:cs="Times New Roman"/>
                <w:sz w:val="26"/>
                <w:szCs w:val="26"/>
              </w:rPr>
              <w:t>1</w:t>
            </w:r>
          </w:p>
        </w:tc>
      </w:tr>
      <w:tr w:rsidR="00056E81" w:rsidRPr="00C1703F" w:rsidTr="00AC7D48">
        <w:trPr>
          <w:trHeight w:val="270"/>
        </w:trPr>
        <w:tc>
          <w:tcPr>
            <w:tcW w:w="6629" w:type="dxa"/>
          </w:tcPr>
          <w:p w:rsidR="00056E81" w:rsidRPr="00C1703F" w:rsidRDefault="00056E81" w:rsidP="00AC7D48">
            <w:pPr>
              <w:spacing w:after="0" w:line="240" w:lineRule="auto"/>
              <w:jc w:val="both"/>
              <w:rPr>
                <w:rFonts w:ascii="Times New Roman" w:hAnsi="Times New Roman" w:cs="Times New Roman"/>
                <w:sz w:val="26"/>
                <w:szCs w:val="26"/>
              </w:rPr>
            </w:pPr>
            <w:r w:rsidRPr="00C1703F">
              <w:rPr>
                <w:rFonts w:ascii="Times New Roman" w:hAnsi="Times New Roman" w:cs="Times New Roman"/>
                <w:sz w:val="26"/>
                <w:szCs w:val="26"/>
              </w:rPr>
              <w:t>Үлкен (большая)</w:t>
            </w:r>
          </w:p>
        </w:tc>
        <w:tc>
          <w:tcPr>
            <w:tcW w:w="992" w:type="dxa"/>
          </w:tcPr>
          <w:p w:rsidR="00056E81" w:rsidRPr="00C1703F" w:rsidRDefault="00056E81" w:rsidP="00EE0875">
            <w:pPr>
              <w:spacing w:after="0" w:line="240" w:lineRule="auto"/>
              <w:jc w:val="center"/>
              <w:rPr>
                <w:rFonts w:ascii="Times New Roman" w:hAnsi="Times New Roman" w:cs="Times New Roman"/>
                <w:sz w:val="26"/>
                <w:szCs w:val="26"/>
              </w:rPr>
            </w:pPr>
            <w:r w:rsidRPr="00C1703F">
              <w:rPr>
                <w:rFonts w:ascii="Times New Roman" w:hAnsi="Times New Roman" w:cs="Times New Roman"/>
                <w:sz w:val="26"/>
                <w:szCs w:val="26"/>
              </w:rPr>
              <w:t>2</w:t>
            </w:r>
          </w:p>
        </w:tc>
        <w:tc>
          <w:tcPr>
            <w:tcW w:w="992" w:type="dxa"/>
          </w:tcPr>
          <w:p w:rsidR="00056E81" w:rsidRPr="00C1703F" w:rsidRDefault="00056E81" w:rsidP="00EE0875">
            <w:pPr>
              <w:spacing w:after="0" w:line="240" w:lineRule="auto"/>
              <w:jc w:val="center"/>
              <w:rPr>
                <w:rFonts w:ascii="Times New Roman" w:hAnsi="Times New Roman" w:cs="Times New Roman"/>
                <w:sz w:val="26"/>
                <w:szCs w:val="26"/>
              </w:rPr>
            </w:pPr>
          </w:p>
        </w:tc>
        <w:tc>
          <w:tcPr>
            <w:tcW w:w="933" w:type="dxa"/>
          </w:tcPr>
          <w:p w:rsidR="00056E81" w:rsidRPr="00C1703F" w:rsidRDefault="00056E81" w:rsidP="00EE0875">
            <w:pPr>
              <w:spacing w:after="0" w:line="240" w:lineRule="auto"/>
              <w:jc w:val="center"/>
              <w:rPr>
                <w:rFonts w:ascii="Times New Roman" w:hAnsi="Times New Roman" w:cs="Times New Roman"/>
                <w:sz w:val="26"/>
                <w:szCs w:val="26"/>
              </w:rPr>
            </w:pPr>
            <w:r w:rsidRPr="00C1703F">
              <w:rPr>
                <w:rFonts w:ascii="Times New Roman" w:hAnsi="Times New Roman" w:cs="Times New Roman"/>
                <w:sz w:val="26"/>
                <w:szCs w:val="26"/>
              </w:rPr>
              <w:t>2</w:t>
            </w:r>
          </w:p>
        </w:tc>
      </w:tr>
      <w:tr w:rsidR="00056E81" w:rsidRPr="00C1703F" w:rsidTr="00AC7D48">
        <w:trPr>
          <w:trHeight w:val="2703"/>
        </w:trPr>
        <w:tc>
          <w:tcPr>
            <w:tcW w:w="6629" w:type="dxa"/>
          </w:tcPr>
          <w:p w:rsidR="00056E81" w:rsidRPr="00C1703F" w:rsidRDefault="00056E81" w:rsidP="00AC7D48">
            <w:pPr>
              <w:spacing w:after="0" w:line="240" w:lineRule="auto"/>
              <w:jc w:val="both"/>
              <w:rPr>
                <w:rFonts w:ascii="Times New Roman" w:hAnsi="Times New Roman" w:cs="Times New Roman"/>
                <w:sz w:val="26"/>
                <w:szCs w:val="26"/>
              </w:rPr>
            </w:pPr>
            <w:r w:rsidRPr="00C1703F">
              <w:rPr>
                <w:rFonts w:ascii="Times New Roman" w:hAnsi="Times New Roman" w:cs="Times New Roman"/>
                <w:sz w:val="26"/>
                <w:szCs w:val="26"/>
              </w:rPr>
              <w:t xml:space="preserve">1 – имена существительные – 18: адалдық (честность), дом, дос (друг), жақындар (близкие), жылулық (теплота), забота, қалыңдық (невеста), қыздар (девушки), любовь, мәңгілік (вечность), мемлекет (государство), папа, сағыныш (тоска), сезім (чувство), счастье, тазалық (чистота), шаңырақ (верхний круг юрты, </w:t>
            </w:r>
            <w:r w:rsidRPr="00C1703F">
              <w:rPr>
                <w:rFonts w:ascii="Times New Roman" w:hAnsi="Times New Roman" w:cs="Times New Roman"/>
                <w:i/>
                <w:sz w:val="26"/>
                <w:szCs w:val="26"/>
              </w:rPr>
              <w:t>перен.</w:t>
            </w:r>
            <w:r w:rsidRPr="00C1703F">
              <w:rPr>
                <w:rFonts w:ascii="Times New Roman" w:hAnsi="Times New Roman" w:cs="Times New Roman"/>
                <w:sz w:val="26"/>
                <w:szCs w:val="26"/>
              </w:rPr>
              <w:t xml:space="preserve"> семья, потомство), іні (младший брат);</w:t>
            </w:r>
          </w:p>
          <w:p w:rsidR="00056E81" w:rsidRPr="00C1703F" w:rsidRDefault="00056E81" w:rsidP="00AC7D48">
            <w:pPr>
              <w:spacing w:after="0" w:line="240" w:lineRule="auto"/>
              <w:jc w:val="both"/>
              <w:rPr>
                <w:rFonts w:ascii="Times New Roman" w:hAnsi="Times New Roman" w:cs="Times New Roman"/>
                <w:sz w:val="26"/>
                <w:szCs w:val="26"/>
              </w:rPr>
            </w:pPr>
            <w:r w:rsidRPr="00C1703F">
              <w:rPr>
                <w:rFonts w:ascii="Times New Roman" w:hAnsi="Times New Roman" w:cs="Times New Roman"/>
                <w:sz w:val="26"/>
                <w:szCs w:val="26"/>
              </w:rPr>
              <w:t>1 – имена прилагательные – 1: толық (полная);</w:t>
            </w:r>
          </w:p>
          <w:p w:rsidR="00056E81" w:rsidRPr="00C1703F" w:rsidRDefault="00056E81" w:rsidP="000E7691">
            <w:pPr>
              <w:spacing w:after="0" w:line="240" w:lineRule="auto"/>
              <w:jc w:val="both"/>
              <w:rPr>
                <w:rFonts w:ascii="Times New Roman" w:hAnsi="Times New Roman" w:cs="Times New Roman"/>
                <w:sz w:val="26"/>
                <w:szCs w:val="26"/>
              </w:rPr>
            </w:pPr>
            <w:r w:rsidRPr="00C1703F">
              <w:rPr>
                <w:rFonts w:ascii="Times New Roman" w:hAnsi="Times New Roman" w:cs="Times New Roman"/>
                <w:sz w:val="26"/>
                <w:szCs w:val="26"/>
              </w:rPr>
              <w:t>1 – словосочетания – 3: ең қымбат (самая дорогая), туған жер (родная земля),</w:t>
            </w:r>
            <w:r w:rsidRPr="00C1703F">
              <w:rPr>
                <w:rFonts w:ascii="Times New Roman" w:hAnsi="Times New Roman" w:cs="Times New Roman"/>
                <w:sz w:val="26"/>
                <w:szCs w:val="26"/>
                <w:lang w:val="kk-KZ"/>
              </w:rPr>
              <w:t xml:space="preserve"> </w:t>
            </w:r>
            <w:r w:rsidRPr="00C1703F">
              <w:rPr>
                <w:rFonts w:ascii="Times New Roman" w:hAnsi="Times New Roman" w:cs="Times New Roman"/>
                <w:sz w:val="26"/>
                <w:szCs w:val="26"/>
              </w:rPr>
              <w:t>жақсы көретін анаң, қарындасың, әйелін (любимая мать, сестренка, супруга)</w:t>
            </w:r>
          </w:p>
        </w:tc>
        <w:tc>
          <w:tcPr>
            <w:tcW w:w="992" w:type="dxa"/>
          </w:tcPr>
          <w:p w:rsidR="00056E81" w:rsidRPr="00C1703F" w:rsidRDefault="00056E81" w:rsidP="00EE0875">
            <w:pPr>
              <w:spacing w:after="0" w:line="240" w:lineRule="auto"/>
              <w:jc w:val="center"/>
              <w:rPr>
                <w:rFonts w:ascii="Times New Roman" w:hAnsi="Times New Roman" w:cs="Times New Roman"/>
                <w:sz w:val="26"/>
                <w:szCs w:val="26"/>
              </w:rPr>
            </w:pPr>
            <w:r w:rsidRPr="00C1703F">
              <w:rPr>
                <w:rFonts w:ascii="Times New Roman" w:hAnsi="Times New Roman" w:cs="Times New Roman"/>
                <w:sz w:val="26"/>
                <w:szCs w:val="26"/>
              </w:rPr>
              <w:t>19</w:t>
            </w:r>
          </w:p>
        </w:tc>
        <w:tc>
          <w:tcPr>
            <w:tcW w:w="992" w:type="dxa"/>
          </w:tcPr>
          <w:p w:rsidR="00056E81" w:rsidRPr="00C1703F" w:rsidRDefault="00056E81" w:rsidP="00EE0875">
            <w:pPr>
              <w:spacing w:after="0" w:line="240" w:lineRule="auto"/>
              <w:jc w:val="center"/>
              <w:rPr>
                <w:rFonts w:ascii="Times New Roman" w:hAnsi="Times New Roman" w:cs="Times New Roman"/>
                <w:sz w:val="26"/>
                <w:szCs w:val="26"/>
              </w:rPr>
            </w:pPr>
            <w:r w:rsidRPr="00C1703F">
              <w:rPr>
                <w:rFonts w:ascii="Times New Roman" w:hAnsi="Times New Roman" w:cs="Times New Roman"/>
                <w:sz w:val="26"/>
                <w:szCs w:val="26"/>
              </w:rPr>
              <w:t>19</w:t>
            </w:r>
          </w:p>
        </w:tc>
        <w:tc>
          <w:tcPr>
            <w:tcW w:w="933" w:type="dxa"/>
          </w:tcPr>
          <w:p w:rsidR="00056E81" w:rsidRPr="00C1703F" w:rsidRDefault="00056E81" w:rsidP="00EE0875">
            <w:pPr>
              <w:spacing w:after="0" w:line="240" w:lineRule="auto"/>
              <w:jc w:val="center"/>
              <w:rPr>
                <w:rFonts w:ascii="Times New Roman" w:hAnsi="Times New Roman" w:cs="Times New Roman"/>
                <w:sz w:val="26"/>
                <w:szCs w:val="26"/>
              </w:rPr>
            </w:pPr>
          </w:p>
        </w:tc>
      </w:tr>
      <w:tr w:rsidR="00056E81" w:rsidRPr="00C1703F" w:rsidTr="003440DD">
        <w:trPr>
          <w:trHeight w:val="313"/>
        </w:trPr>
        <w:tc>
          <w:tcPr>
            <w:tcW w:w="6629" w:type="dxa"/>
          </w:tcPr>
          <w:p w:rsidR="00056E81" w:rsidRPr="00C1703F" w:rsidRDefault="00056E81" w:rsidP="00AC7D48">
            <w:pPr>
              <w:spacing w:after="0" w:line="240" w:lineRule="auto"/>
              <w:jc w:val="both"/>
              <w:rPr>
                <w:rFonts w:ascii="Times New Roman" w:hAnsi="Times New Roman" w:cs="Times New Roman"/>
                <w:sz w:val="26"/>
                <w:szCs w:val="26"/>
              </w:rPr>
            </w:pPr>
            <w:r w:rsidRPr="00C1703F">
              <w:rPr>
                <w:rFonts w:ascii="Times New Roman" w:hAnsi="Times New Roman" w:cs="Times New Roman"/>
                <w:sz w:val="26"/>
                <w:szCs w:val="26"/>
              </w:rPr>
              <w:t>1 – имена существительные – 19: ата-әже (дедушка-бабушка), береке (достаток), болашақ (будущее), біртуғандар (кровные), гармония, дастарқан (накрытый стол), достық (дружба), жақсылық (благо), жұбайлар (супруги), күлкі (смех), күш (сила), құрмет (уважение), мән (смысл), мейірімділік (доброта), сенімділік (надежность), сыйластық (взаимоуважение), түсінушілік (понимание), ұжым (коллектив), ынтымақ (солидарность);</w:t>
            </w:r>
          </w:p>
          <w:p w:rsidR="00056E81" w:rsidRPr="00C1703F" w:rsidRDefault="00056E81" w:rsidP="00AC7D48">
            <w:pPr>
              <w:spacing w:after="0" w:line="240" w:lineRule="auto"/>
              <w:jc w:val="both"/>
              <w:rPr>
                <w:rFonts w:ascii="Times New Roman" w:hAnsi="Times New Roman" w:cs="Times New Roman"/>
                <w:sz w:val="26"/>
                <w:szCs w:val="26"/>
              </w:rPr>
            </w:pPr>
            <w:r w:rsidRPr="00C1703F">
              <w:rPr>
                <w:rFonts w:ascii="Times New Roman" w:hAnsi="Times New Roman" w:cs="Times New Roman"/>
                <w:sz w:val="26"/>
                <w:szCs w:val="26"/>
              </w:rPr>
              <w:t>1 – имена прилагательные – 6:</w:t>
            </w:r>
            <w:r w:rsidRPr="00C1703F">
              <w:rPr>
                <w:rFonts w:ascii="Times New Roman" w:hAnsi="Times New Roman" w:cs="Times New Roman"/>
                <w:color w:val="000000" w:themeColor="text1"/>
                <w:spacing w:val="3"/>
                <w:sz w:val="26"/>
                <w:szCs w:val="26"/>
                <w:shd w:val="clear" w:color="auto" w:fill="FFFFFF"/>
              </w:rPr>
              <w:t xml:space="preserve"> </w:t>
            </w:r>
            <w:r w:rsidRPr="00C1703F">
              <w:rPr>
                <w:rFonts w:ascii="Times New Roman" w:hAnsi="Times New Roman" w:cs="Times New Roman"/>
                <w:sz w:val="26"/>
                <w:szCs w:val="26"/>
              </w:rPr>
              <w:t xml:space="preserve">жай (простая), </w:t>
            </w:r>
            <w:r w:rsidRPr="00C1703F">
              <w:rPr>
                <w:rFonts w:ascii="Times New Roman" w:hAnsi="Times New Roman" w:cs="Times New Roman"/>
                <w:color w:val="000000" w:themeColor="text1"/>
                <w:spacing w:val="3"/>
                <w:sz w:val="26"/>
                <w:szCs w:val="26"/>
                <w:shd w:val="clear" w:color="auto" w:fill="FFFFFF"/>
              </w:rPr>
              <w:t>камералық (камерная),</w:t>
            </w:r>
            <w:r w:rsidRPr="00C1703F">
              <w:rPr>
                <w:rFonts w:ascii="Times New Roman" w:hAnsi="Times New Roman" w:cs="Times New Roman"/>
                <w:sz w:val="26"/>
                <w:szCs w:val="26"/>
              </w:rPr>
              <w:t xml:space="preserve"> керемет (отличная), күшті (прекрасная), қарапайым (простая), мықты (крепкая);</w:t>
            </w:r>
          </w:p>
          <w:p w:rsidR="00056E81" w:rsidRPr="00C1703F" w:rsidRDefault="00056E81" w:rsidP="00AC7D48">
            <w:pPr>
              <w:spacing w:after="0" w:line="240" w:lineRule="auto"/>
              <w:jc w:val="both"/>
              <w:rPr>
                <w:rFonts w:ascii="Times New Roman" w:hAnsi="Times New Roman" w:cs="Times New Roman"/>
                <w:sz w:val="26"/>
                <w:szCs w:val="26"/>
              </w:rPr>
            </w:pPr>
            <w:r w:rsidRPr="00C1703F">
              <w:rPr>
                <w:rFonts w:ascii="Times New Roman" w:hAnsi="Times New Roman" w:cs="Times New Roman"/>
                <w:sz w:val="26"/>
                <w:szCs w:val="26"/>
              </w:rPr>
              <w:t>1 – глаголы – 1: бағалау (ценить);</w:t>
            </w:r>
          </w:p>
          <w:p w:rsidR="00056E81" w:rsidRPr="00C1703F" w:rsidRDefault="00056E81" w:rsidP="00056E81">
            <w:pPr>
              <w:spacing w:after="0" w:line="240" w:lineRule="auto"/>
              <w:jc w:val="both"/>
              <w:rPr>
                <w:rFonts w:ascii="Times New Roman" w:hAnsi="Times New Roman" w:cs="Times New Roman"/>
                <w:sz w:val="26"/>
                <w:szCs w:val="26"/>
              </w:rPr>
            </w:pPr>
            <w:r w:rsidRPr="00C1703F">
              <w:rPr>
                <w:rFonts w:ascii="Times New Roman" w:hAnsi="Times New Roman" w:cs="Times New Roman"/>
                <w:sz w:val="26"/>
                <w:szCs w:val="26"/>
              </w:rPr>
              <w:t>1 – словосочетания – 3: бір жеке әлем (отдельный мир), қоғамдық ұйытқы (ячейка общества), көп балалар (много детей);</w:t>
            </w:r>
          </w:p>
        </w:tc>
        <w:tc>
          <w:tcPr>
            <w:tcW w:w="992" w:type="dxa"/>
          </w:tcPr>
          <w:p w:rsidR="00056E81" w:rsidRPr="00C1703F" w:rsidRDefault="00056E81" w:rsidP="00EE0875">
            <w:pPr>
              <w:spacing w:after="0" w:line="240" w:lineRule="auto"/>
              <w:jc w:val="center"/>
              <w:rPr>
                <w:rFonts w:ascii="Times New Roman" w:hAnsi="Times New Roman" w:cs="Times New Roman"/>
                <w:sz w:val="26"/>
                <w:szCs w:val="26"/>
              </w:rPr>
            </w:pPr>
            <w:r w:rsidRPr="00C1703F">
              <w:rPr>
                <w:rFonts w:ascii="Times New Roman" w:hAnsi="Times New Roman" w:cs="Times New Roman"/>
                <w:sz w:val="26"/>
                <w:szCs w:val="26"/>
              </w:rPr>
              <w:t>31</w:t>
            </w:r>
          </w:p>
        </w:tc>
        <w:tc>
          <w:tcPr>
            <w:tcW w:w="992" w:type="dxa"/>
          </w:tcPr>
          <w:p w:rsidR="00056E81" w:rsidRPr="00C1703F" w:rsidRDefault="00056E81" w:rsidP="00EE0875">
            <w:pPr>
              <w:spacing w:after="0" w:line="240" w:lineRule="auto"/>
              <w:jc w:val="center"/>
              <w:rPr>
                <w:rFonts w:ascii="Times New Roman" w:hAnsi="Times New Roman" w:cs="Times New Roman"/>
                <w:sz w:val="26"/>
                <w:szCs w:val="26"/>
              </w:rPr>
            </w:pPr>
          </w:p>
        </w:tc>
        <w:tc>
          <w:tcPr>
            <w:tcW w:w="933" w:type="dxa"/>
          </w:tcPr>
          <w:p w:rsidR="00056E81" w:rsidRPr="00C1703F" w:rsidRDefault="00056E81" w:rsidP="00EE0875">
            <w:pPr>
              <w:spacing w:after="0" w:line="240" w:lineRule="auto"/>
              <w:jc w:val="center"/>
              <w:rPr>
                <w:rFonts w:ascii="Times New Roman" w:hAnsi="Times New Roman" w:cs="Times New Roman"/>
                <w:sz w:val="26"/>
                <w:szCs w:val="26"/>
              </w:rPr>
            </w:pPr>
            <w:r w:rsidRPr="00C1703F">
              <w:rPr>
                <w:rFonts w:ascii="Times New Roman" w:hAnsi="Times New Roman" w:cs="Times New Roman"/>
                <w:sz w:val="26"/>
                <w:szCs w:val="26"/>
              </w:rPr>
              <w:t>31</w:t>
            </w:r>
          </w:p>
        </w:tc>
      </w:tr>
      <w:tr w:rsidR="00056E81" w:rsidRPr="00C1703F" w:rsidTr="00056E81">
        <w:trPr>
          <w:trHeight w:val="1398"/>
        </w:trPr>
        <w:tc>
          <w:tcPr>
            <w:tcW w:w="6629" w:type="dxa"/>
          </w:tcPr>
          <w:p w:rsidR="00056E81" w:rsidRPr="00C1703F" w:rsidRDefault="00056E81" w:rsidP="00AC7D48">
            <w:pPr>
              <w:spacing w:line="240" w:lineRule="auto"/>
              <w:jc w:val="both"/>
              <w:rPr>
                <w:rFonts w:ascii="Times New Roman" w:hAnsi="Times New Roman" w:cs="Times New Roman"/>
                <w:sz w:val="26"/>
                <w:szCs w:val="26"/>
              </w:rPr>
            </w:pPr>
            <w:r w:rsidRPr="00C1703F">
              <w:rPr>
                <w:rFonts w:ascii="Times New Roman" w:hAnsi="Times New Roman" w:cs="Times New Roman"/>
                <w:sz w:val="26"/>
                <w:szCs w:val="26"/>
              </w:rPr>
              <w:t>1 – предложения – 2: бала мен ата-ананың бақытын құрайды (составляет счастье ребенка и родителей), ойын ашық білдіре алатын баланы тәрбиелеп отырған бақытты ата-ана (счастливые родители, воспитывающие ребенка, могущего открыто выражать свои мысли)</w:t>
            </w:r>
          </w:p>
        </w:tc>
        <w:tc>
          <w:tcPr>
            <w:tcW w:w="992" w:type="dxa"/>
          </w:tcPr>
          <w:p w:rsidR="00056E81" w:rsidRPr="00C1703F" w:rsidRDefault="00056E81" w:rsidP="00EE0875">
            <w:pPr>
              <w:spacing w:line="240" w:lineRule="auto"/>
              <w:jc w:val="center"/>
              <w:rPr>
                <w:rFonts w:ascii="Times New Roman" w:hAnsi="Times New Roman" w:cs="Times New Roman"/>
                <w:sz w:val="26"/>
                <w:szCs w:val="26"/>
              </w:rPr>
            </w:pPr>
          </w:p>
        </w:tc>
        <w:tc>
          <w:tcPr>
            <w:tcW w:w="992" w:type="dxa"/>
          </w:tcPr>
          <w:p w:rsidR="00056E81" w:rsidRPr="00C1703F" w:rsidRDefault="00056E81" w:rsidP="00EE0875">
            <w:pPr>
              <w:spacing w:after="0" w:line="240" w:lineRule="auto"/>
              <w:jc w:val="center"/>
              <w:rPr>
                <w:rFonts w:ascii="Times New Roman" w:hAnsi="Times New Roman" w:cs="Times New Roman"/>
                <w:sz w:val="26"/>
                <w:szCs w:val="26"/>
              </w:rPr>
            </w:pPr>
          </w:p>
        </w:tc>
        <w:tc>
          <w:tcPr>
            <w:tcW w:w="933" w:type="dxa"/>
          </w:tcPr>
          <w:p w:rsidR="00056E81" w:rsidRPr="00C1703F" w:rsidRDefault="00056E81" w:rsidP="00EE0875">
            <w:pPr>
              <w:spacing w:line="240" w:lineRule="auto"/>
              <w:jc w:val="center"/>
              <w:rPr>
                <w:rFonts w:ascii="Times New Roman" w:hAnsi="Times New Roman" w:cs="Times New Roman"/>
                <w:sz w:val="26"/>
                <w:szCs w:val="26"/>
              </w:rPr>
            </w:pPr>
          </w:p>
        </w:tc>
      </w:tr>
      <w:tr w:rsidR="00056E81" w:rsidRPr="00C1703F" w:rsidTr="00AC7D48">
        <w:trPr>
          <w:trHeight w:val="270"/>
        </w:trPr>
        <w:tc>
          <w:tcPr>
            <w:tcW w:w="6629" w:type="dxa"/>
          </w:tcPr>
          <w:p w:rsidR="00056E81" w:rsidRPr="00C1703F" w:rsidRDefault="00056E81" w:rsidP="00AC7D48">
            <w:pPr>
              <w:spacing w:after="0" w:line="240" w:lineRule="auto"/>
              <w:jc w:val="both"/>
              <w:rPr>
                <w:rFonts w:ascii="Times New Roman" w:hAnsi="Times New Roman" w:cs="Times New Roman"/>
                <w:sz w:val="26"/>
                <w:szCs w:val="26"/>
              </w:rPr>
            </w:pPr>
            <w:r w:rsidRPr="00C1703F">
              <w:rPr>
                <w:rFonts w:ascii="Times New Roman" w:hAnsi="Times New Roman" w:cs="Times New Roman"/>
                <w:sz w:val="26"/>
                <w:szCs w:val="26"/>
              </w:rPr>
              <w:t>Еш (никакой)</w:t>
            </w:r>
          </w:p>
        </w:tc>
        <w:tc>
          <w:tcPr>
            <w:tcW w:w="992" w:type="dxa"/>
          </w:tcPr>
          <w:p w:rsidR="00056E81" w:rsidRPr="00C1703F" w:rsidRDefault="00056E81" w:rsidP="00EE0875">
            <w:pPr>
              <w:spacing w:after="0" w:line="240" w:lineRule="auto"/>
              <w:jc w:val="center"/>
              <w:rPr>
                <w:rFonts w:ascii="Times New Roman" w:hAnsi="Times New Roman" w:cs="Times New Roman"/>
                <w:sz w:val="26"/>
                <w:szCs w:val="26"/>
              </w:rPr>
            </w:pPr>
            <w:r w:rsidRPr="00C1703F">
              <w:rPr>
                <w:rFonts w:ascii="Times New Roman" w:hAnsi="Times New Roman" w:cs="Times New Roman"/>
                <w:sz w:val="26"/>
                <w:szCs w:val="26"/>
              </w:rPr>
              <w:t>1</w:t>
            </w:r>
          </w:p>
        </w:tc>
        <w:tc>
          <w:tcPr>
            <w:tcW w:w="992" w:type="dxa"/>
          </w:tcPr>
          <w:p w:rsidR="00056E81" w:rsidRPr="00C1703F" w:rsidRDefault="00056E81" w:rsidP="00EE0875">
            <w:pPr>
              <w:spacing w:after="0" w:line="240" w:lineRule="auto"/>
              <w:jc w:val="center"/>
              <w:rPr>
                <w:rFonts w:ascii="Times New Roman" w:hAnsi="Times New Roman" w:cs="Times New Roman"/>
                <w:sz w:val="26"/>
                <w:szCs w:val="26"/>
              </w:rPr>
            </w:pPr>
          </w:p>
        </w:tc>
        <w:tc>
          <w:tcPr>
            <w:tcW w:w="933" w:type="dxa"/>
          </w:tcPr>
          <w:p w:rsidR="00056E81" w:rsidRPr="00C1703F" w:rsidRDefault="00056E81" w:rsidP="00EE0875">
            <w:pPr>
              <w:spacing w:after="0" w:line="240" w:lineRule="auto"/>
              <w:jc w:val="center"/>
              <w:rPr>
                <w:rFonts w:ascii="Times New Roman" w:hAnsi="Times New Roman" w:cs="Times New Roman"/>
                <w:sz w:val="26"/>
                <w:szCs w:val="26"/>
              </w:rPr>
            </w:pPr>
            <w:r w:rsidRPr="00C1703F">
              <w:rPr>
                <w:rFonts w:ascii="Times New Roman" w:hAnsi="Times New Roman" w:cs="Times New Roman"/>
                <w:sz w:val="26"/>
                <w:szCs w:val="26"/>
              </w:rPr>
              <w:t>1</w:t>
            </w:r>
          </w:p>
        </w:tc>
      </w:tr>
      <w:tr w:rsidR="00056E81" w:rsidRPr="00C1703F" w:rsidTr="00AC7D48">
        <w:trPr>
          <w:trHeight w:val="287"/>
        </w:trPr>
        <w:tc>
          <w:tcPr>
            <w:tcW w:w="6629" w:type="dxa"/>
          </w:tcPr>
          <w:p w:rsidR="00056E81" w:rsidRPr="00C1703F" w:rsidRDefault="00056E81" w:rsidP="00AC7D48">
            <w:pPr>
              <w:spacing w:after="0" w:line="240" w:lineRule="auto"/>
              <w:jc w:val="both"/>
              <w:rPr>
                <w:rFonts w:ascii="Times New Roman" w:hAnsi="Times New Roman" w:cs="Times New Roman"/>
                <w:sz w:val="26"/>
                <w:szCs w:val="26"/>
              </w:rPr>
            </w:pPr>
            <w:r w:rsidRPr="00C1703F">
              <w:rPr>
                <w:rFonts w:ascii="Times New Roman" w:hAnsi="Times New Roman" w:cs="Times New Roman"/>
                <w:sz w:val="26"/>
                <w:szCs w:val="26"/>
              </w:rPr>
              <w:t>Итого</w:t>
            </w:r>
          </w:p>
        </w:tc>
        <w:tc>
          <w:tcPr>
            <w:tcW w:w="992" w:type="dxa"/>
          </w:tcPr>
          <w:p w:rsidR="00056E81" w:rsidRPr="00C1703F" w:rsidRDefault="00056E81" w:rsidP="00EE0875">
            <w:pPr>
              <w:spacing w:after="0" w:line="240" w:lineRule="auto"/>
              <w:jc w:val="center"/>
              <w:rPr>
                <w:rFonts w:ascii="Times New Roman" w:hAnsi="Times New Roman" w:cs="Times New Roman"/>
                <w:sz w:val="26"/>
                <w:szCs w:val="26"/>
              </w:rPr>
            </w:pPr>
            <w:r w:rsidRPr="00C1703F">
              <w:rPr>
                <w:rFonts w:ascii="Times New Roman" w:hAnsi="Times New Roman" w:cs="Times New Roman"/>
                <w:sz w:val="26"/>
                <w:szCs w:val="26"/>
              </w:rPr>
              <w:t>157</w:t>
            </w:r>
          </w:p>
        </w:tc>
        <w:tc>
          <w:tcPr>
            <w:tcW w:w="992" w:type="dxa"/>
          </w:tcPr>
          <w:p w:rsidR="00056E81" w:rsidRPr="00C1703F" w:rsidRDefault="00056E81" w:rsidP="00EE0875">
            <w:pPr>
              <w:spacing w:after="0" w:line="240" w:lineRule="auto"/>
              <w:jc w:val="center"/>
              <w:rPr>
                <w:rFonts w:ascii="Times New Roman" w:hAnsi="Times New Roman" w:cs="Times New Roman"/>
                <w:sz w:val="26"/>
                <w:szCs w:val="26"/>
              </w:rPr>
            </w:pPr>
            <w:r w:rsidRPr="00C1703F">
              <w:rPr>
                <w:rFonts w:ascii="Times New Roman" w:hAnsi="Times New Roman" w:cs="Times New Roman"/>
                <w:sz w:val="26"/>
                <w:szCs w:val="26"/>
              </w:rPr>
              <w:t>75</w:t>
            </w:r>
          </w:p>
        </w:tc>
        <w:tc>
          <w:tcPr>
            <w:tcW w:w="933" w:type="dxa"/>
          </w:tcPr>
          <w:p w:rsidR="00056E81" w:rsidRPr="00C1703F" w:rsidRDefault="00056E81" w:rsidP="00EE0875">
            <w:pPr>
              <w:spacing w:after="0" w:line="240" w:lineRule="auto"/>
              <w:jc w:val="center"/>
              <w:rPr>
                <w:rFonts w:ascii="Times New Roman" w:hAnsi="Times New Roman" w:cs="Times New Roman"/>
                <w:sz w:val="26"/>
                <w:szCs w:val="26"/>
              </w:rPr>
            </w:pPr>
            <w:r w:rsidRPr="00C1703F">
              <w:rPr>
                <w:rFonts w:ascii="Times New Roman" w:hAnsi="Times New Roman" w:cs="Times New Roman"/>
                <w:sz w:val="26"/>
                <w:szCs w:val="26"/>
              </w:rPr>
              <w:t>82</w:t>
            </w:r>
          </w:p>
        </w:tc>
      </w:tr>
    </w:tbl>
    <w:p w:rsidR="00AC7D48" w:rsidRPr="00C1703F" w:rsidRDefault="00AC7D48" w:rsidP="00AC7D48">
      <w:pPr>
        <w:spacing w:after="0" w:line="240" w:lineRule="auto"/>
        <w:jc w:val="both"/>
        <w:rPr>
          <w:rFonts w:ascii="Times New Roman" w:hAnsi="Times New Roman" w:cs="Times New Roman"/>
          <w:sz w:val="28"/>
          <w:szCs w:val="28"/>
        </w:rPr>
      </w:pPr>
    </w:p>
    <w:p w:rsidR="00AC7D48" w:rsidRPr="00C1703F" w:rsidRDefault="00AC7D48" w:rsidP="00AC7D48">
      <w:pPr>
        <w:spacing w:after="0" w:line="240" w:lineRule="auto"/>
        <w:jc w:val="both"/>
        <w:rPr>
          <w:rFonts w:ascii="Times New Roman" w:hAnsi="Times New Roman" w:cs="Times New Roman"/>
          <w:sz w:val="28"/>
          <w:szCs w:val="28"/>
        </w:rPr>
      </w:pPr>
      <w:r w:rsidRPr="00C1703F">
        <w:rPr>
          <w:rFonts w:ascii="Times New Roman" w:hAnsi="Times New Roman" w:cs="Times New Roman"/>
          <w:sz w:val="28"/>
          <w:szCs w:val="28"/>
        </w:rPr>
        <w:t>Задание: ОТБАСЫ сөзін естігенде немесе көргенде қандай ассоциацияларға тап боласыз? 5 сөзге дейін жазыңыз.</w:t>
      </w:r>
    </w:p>
    <w:p w:rsidR="00AC7D48" w:rsidRPr="00C1703F" w:rsidRDefault="00AC7D48" w:rsidP="00AC7D48">
      <w:pPr>
        <w:spacing w:after="0" w:line="240" w:lineRule="auto"/>
        <w:jc w:val="both"/>
        <w:rPr>
          <w:rFonts w:ascii="Times New Roman" w:hAnsi="Times New Roman" w:cs="Times New Roman"/>
          <w:sz w:val="28"/>
          <w:szCs w:val="28"/>
        </w:rPr>
      </w:pPr>
      <w:r w:rsidRPr="00C1703F">
        <w:rPr>
          <w:rFonts w:ascii="Times New Roman" w:hAnsi="Times New Roman" w:cs="Times New Roman"/>
          <w:sz w:val="28"/>
          <w:szCs w:val="28"/>
        </w:rPr>
        <w:tab/>
        <w:t xml:space="preserve">Респондентами дано наибольшее количество следующих слов-реакций (в скобках указана процентная доля в общем количестве реакций): </w:t>
      </w:r>
      <w:r w:rsidRPr="00C1703F">
        <w:rPr>
          <w:rFonts w:ascii="Times New Roman" w:hAnsi="Times New Roman" w:cs="Times New Roman"/>
          <w:i/>
          <w:sz w:val="28"/>
          <w:szCs w:val="28"/>
        </w:rPr>
        <w:t xml:space="preserve">ата-ана </w:t>
      </w:r>
      <w:r w:rsidRPr="00C1703F">
        <w:rPr>
          <w:rFonts w:ascii="Times New Roman" w:hAnsi="Times New Roman" w:cs="Times New Roman"/>
          <w:sz w:val="28"/>
          <w:szCs w:val="28"/>
        </w:rPr>
        <w:t xml:space="preserve">(родители) – 11 реакций (7 %), </w:t>
      </w:r>
      <w:r w:rsidRPr="00C1703F">
        <w:rPr>
          <w:rFonts w:ascii="Times New Roman" w:hAnsi="Times New Roman" w:cs="Times New Roman"/>
          <w:i/>
          <w:sz w:val="28"/>
          <w:szCs w:val="28"/>
        </w:rPr>
        <w:t xml:space="preserve">махаббат </w:t>
      </w:r>
      <w:r w:rsidRPr="00C1703F">
        <w:rPr>
          <w:rFonts w:ascii="Times New Roman" w:hAnsi="Times New Roman" w:cs="Times New Roman"/>
          <w:sz w:val="28"/>
          <w:szCs w:val="28"/>
        </w:rPr>
        <w:t xml:space="preserve">(любовь) – реакций (7 %), </w:t>
      </w:r>
      <w:r w:rsidRPr="00C1703F">
        <w:rPr>
          <w:rFonts w:ascii="Times New Roman" w:hAnsi="Times New Roman" w:cs="Times New Roman"/>
          <w:i/>
          <w:sz w:val="28"/>
          <w:szCs w:val="28"/>
        </w:rPr>
        <w:t xml:space="preserve">бала </w:t>
      </w:r>
      <w:r w:rsidRPr="00C1703F">
        <w:rPr>
          <w:rFonts w:ascii="Times New Roman" w:hAnsi="Times New Roman" w:cs="Times New Roman"/>
          <w:i/>
          <w:sz w:val="28"/>
          <w:szCs w:val="28"/>
        </w:rPr>
        <w:lastRenderedPageBreak/>
        <w:t xml:space="preserve">(балалар) </w:t>
      </w:r>
      <w:r w:rsidRPr="00C1703F">
        <w:rPr>
          <w:rFonts w:ascii="Times New Roman" w:hAnsi="Times New Roman" w:cs="Times New Roman"/>
          <w:sz w:val="28"/>
          <w:szCs w:val="28"/>
        </w:rPr>
        <w:t>ребенок (дети) – 9 реакций (5,</w:t>
      </w:r>
      <w:r w:rsidR="004746C1" w:rsidRPr="00C1703F">
        <w:rPr>
          <w:rFonts w:ascii="Times New Roman" w:hAnsi="Times New Roman" w:cs="Times New Roman"/>
          <w:sz w:val="28"/>
          <w:szCs w:val="28"/>
        </w:rPr>
        <w:t>7</w:t>
      </w:r>
      <w:r w:rsidRPr="00C1703F">
        <w:rPr>
          <w:rFonts w:ascii="Times New Roman" w:hAnsi="Times New Roman" w:cs="Times New Roman"/>
          <w:sz w:val="28"/>
          <w:szCs w:val="28"/>
        </w:rPr>
        <w:t xml:space="preserve"> %), </w:t>
      </w:r>
      <w:r w:rsidRPr="00C1703F">
        <w:rPr>
          <w:rFonts w:ascii="Times New Roman" w:hAnsi="Times New Roman" w:cs="Times New Roman"/>
          <w:i/>
          <w:sz w:val="28"/>
          <w:szCs w:val="28"/>
        </w:rPr>
        <w:t xml:space="preserve">ана </w:t>
      </w:r>
      <w:r w:rsidRPr="00C1703F">
        <w:rPr>
          <w:rFonts w:ascii="Times New Roman" w:hAnsi="Times New Roman" w:cs="Times New Roman"/>
          <w:sz w:val="28"/>
          <w:szCs w:val="28"/>
        </w:rPr>
        <w:t xml:space="preserve">(мать) – 7 реакций (4,4 %), </w:t>
      </w:r>
      <w:r w:rsidRPr="00C1703F">
        <w:rPr>
          <w:rFonts w:ascii="Times New Roman" w:hAnsi="Times New Roman" w:cs="Times New Roman"/>
          <w:i/>
          <w:sz w:val="28"/>
          <w:szCs w:val="28"/>
        </w:rPr>
        <w:t xml:space="preserve">бақыт </w:t>
      </w:r>
      <w:r w:rsidRPr="00C1703F">
        <w:rPr>
          <w:rFonts w:ascii="Times New Roman" w:hAnsi="Times New Roman" w:cs="Times New Roman"/>
          <w:sz w:val="28"/>
          <w:szCs w:val="28"/>
        </w:rPr>
        <w:t>(счастье</w:t>
      </w:r>
      <w:r w:rsidR="00E15B82">
        <w:rPr>
          <w:rFonts w:ascii="Times New Roman" w:hAnsi="Times New Roman" w:cs="Times New Roman"/>
          <w:sz w:val="28"/>
          <w:szCs w:val="28"/>
        </w:rPr>
        <w:t>) – 7 реакций (4,4 %) (рисунок 19</w:t>
      </w:r>
      <w:r w:rsidRPr="00C1703F">
        <w:rPr>
          <w:rFonts w:ascii="Times New Roman" w:hAnsi="Times New Roman" w:cs="Times New Roman"/>
          <w:sz w:val="28"/>
          <w:szCs w:val="28"/>
        </w:rPr>
        <w:t>).</w:t>
      </w:r>
    </w:p>
    <w:p w:rsidR="00AC7D48" w:rsidRPr="00C1703F" w:rsidRDefault="00AC7D48" w:rsidP="00AC7D48">
      <w:pPr>
        <w:spacing w:after="0" w:line="240" w:lineRule="auto"/>
        <w:jc w:val="both"/>
        <w:rPr>
          <w:rFonts w:ascii="Times New Roman" w:hAnsi="Times New Roman" w:cs="Times New Roman"/>
          <w:sz w:val="28"/>
          <w:szCs w:val="28"/>
        </w:rPr>
      </w:pPr>
    </w:p>
    <w:p w:rsidR="00AC7D48" w:rsidRPr="00C1703F" w:rsidRDefault="00AC7D48" w:rsidP="00AC7D48">
      <w:pPr>
        <w:spacing w:after="0" w:line="240" w:lineRule="auto"/>
        <w:jc w:val="both"/>
        <w:rPr>
          <w:rFonts w:ascii="Times New Roman" w:hAnsi="Times New Roman" w:cs="Times New Roman"/>
          <w:sz w:val="28"/>
          <w:szCs w:val="28"/>
        </w:rPr>
      </w:pPr>
      <w:r w:rsidRPr="00C1703F">
        <w:rPr>
          <w:rFonts w:ascii="Times New Roman" w:hAnsi="Times New Roman" w:cs="Times New Roman"/>
          <w:noProof/>
          <w:sz w:val="28"/>
          <w:szCs w:val="28"/>
        </w:rPr>
        <w:drawing>
          <wp:inline distT="0" distB="0" distL="0" distR="0">
            <wp:extent cx="5945815" cy="2203317"/>
            <wp:effectExtent l="19050" t="0" r="16835" b="6483"/>
            <wp:docPr id="53" name="Диаграмма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49"/>
              </a:graphicData>
            </a:graphic>
          </wp:inline>
        </w:drawing>
      </w:r>
    </w:p>
    <w:p w:rsidR="00AC7D48" w:rsidRPr="00C1703F" w:rsidRDefault="00E15B82" w:rsidP="00C50B2F">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rPr>
        <w:tab/>
        <w:t>Рисунок 19</w:t>
      </w:r>
      <w:r w:rsidR="00AC7D48" w:rsidRPr="00C1703F">
        <w:rPr>
          <w:rFonts w:ascii="Times New Roman" w:hAnsi="Times New Roman" w:cs="Times New Roman"/>
          <w:sz w:val="28"/>
          <w:szCs w:val="28"/>
        </w:rPr>
        <w:t xml:space="preserve"> – Сведения по составляющим слова-стимула ОТБАСЫ</w:t>
      </w:r>
    </w:p>
    <w:p w:rsidR="00B55ADE" w:rsidRPr="00C1703F" w:rsidRDefault="00B55ADE" w:rsidP="00C50B2F">
      <w:pPr>
        <w:spacing w:after="0" w:line="240" w:lineRule="auto"/>
        <w:jc w:val="both"/>
        <w:rPr>
          <w:rFonts w:ascii="Times New Roman" w:hAnsi="Times New Roman" w:cs="Times New Roman"/>
          <w:sz w:val="28"/>
          <w:szCs w:val="28"/>
          <w:lang w:val="kk-KZ"/>
        </w:rPr>
      </w:pPr>
    </w:p>
    <w:p w:rsidR="00C50B2F" w:rsidRPr="00C1703F" w:rsidRDefault="00C50B2F" w:rsidP="00C50B2F">
      <w:pPr>
        <w:spacing w:after="0" w:line="240" w:lineRule="auto"/>
        <w:jc w:val="both"/>
        <w:rPr>
          <w:rFonts w:ascii="Times New Roman" w:hAnsi="Times New Roman" w:cs="Times New Roman"/>
          <w:sz w:val="28"/>
          <w:szCs w:val="28"/>
        </w:rPr>
      </w:pPr>
      <w:r w:rsidRPr="00C1703F">
        <w:rPr>
          <w:rFonts w:ascii="Times New Roman" w:hAnsi="Times New Roman" w:cs="Times New Roman"/>
          <w:sz w:val="28"/>
          <w:szCs w:val="28"/>
        </w:rPr>
        <w:tab/>
        <w:t>В результате ассоциативного эксперимента получено 208 ответов-реакций на слово-стимул СЕМЬЯ, из них лицами мужского пола дано – 53 ответов, женского – 155, отказов – 0, повтор заданного стимульного слова – 2. Рассмотрим слова-реакции, данные на слово-стимул СЕМЬЯ. В Таблице 16 все слова представлены в количественном соотношении.</w:t>
      </w:r>
    </w:p>
    <w:p w:rsidR="00C50B2F" w:rsidRPr="00C1703F" w:rsidRDefault="00C50B2F" w:rsidP="00C50B2F">
      <w:pPr>
        <w:spacing w:after="0" w:line="240" w:lineRule="auto"/>
        <w:jc w:val="both"/>
        <w:rPr>
          <w:rFonts w:ascii="Times New Roman" w:hAnsi="Times New Roman" w:cs="Times New Roman"/>
          <w:sz w:val="28"/>
          <w:szCs w:val="28"/>
        </w:rPr>
      </w:pPr>
    </w:p>
    <w:p w:rsidR="00C50B2F" w:rsidRPr="00C1703F" w:rsidRDefault="00C50B2F" w:rsidP="00C50B2F">
      <w:pPr>
        <w:spacing w:after="0" w:line="240" w:lineRule="auto"/>
        <w:jc w:val="both"/>
        <w:rPr>
          <w:rFonts w:ascii="Times New Roman" w:hAnsi="Times New Roman" w:cs="Times New Roman"/>
          <w:sz w:val="28"/>
          <w:szCs w:val="28"/>
        </w:rPr>
      </w:pPr>
      <w:r w:rsidRPr="00C1703F">
        <w:rPr>
          <w:rFonts w:ascii="Times New Roman" w:hAnsi="Times New Roman" w:cs="Times New Roman"/>
          <w:sz w:val="28"/>
          <w:szCs w:val="28"/>
        </w:rPr>
        <w:t>Таблица 16 – Ответы-реакции на слово-стимул СЕМЬЯ</w:t>
      </w:r>
    </w:p>
    <w:p w:rsidR="00C50B2F" w:rsidRPr="00C1703F" w:rsidRDefault="00C50B2F" w:rsidP="00C50B2F">
      <w:pPr>
        <w:spacing w:after="0" w:line="240" w:lineRule="auto"/>
        <w:jc w:val="both"/>
        <w:rPr>
          <w:rFonts w:ascii="Times New Roman" w:hAnsi="Times New Roman" w:cs="Times New Roman"/>
          <w:sz w:val="28"/>
          <w:szCs w:val="28"/>
        </w:rPr>
      </w:pPr>
    </w:p>
    <w:tbl>
      <w:tblPr>
        <w:tblStyle w:val="a5"/>
        <w:tblW w:w="0" w:type="auto"/>
        <w:tblLook w:val="04A0"/>
      </w:tblPr>
      <w:tblGrid>
        <w:gridCol w:w="6629"/>
        <w:gridCol w:w="992"/>
        <w:gridCol w:w="1134"/>
        <w:gridCol w:w="943"/>
      </w:tblGrid>
      <w:tr w:rsidR="00C50B2F" w:rsidRPr="00C1703F" w:rsidTr="00A22A8D">
        <w:trPr>
          <w:trHeight w:val="144"/>
        </w:trPr>
        <w:tc>
          <w:tcPr>
            <w:tcW w:w="6629" w:type="dxa"/>
          </w:tcPr>
          <w:p w:rsidR="00C50B2F" w:rsidRPr="00C1703F" w:rsidRDefault="00C50B2F" w:rsidP="007E0C74">
            <w:pPr>
              <w:spacing w:after="0" w:line="240" w:lineRule="auto"/>
              <w:jc w:val="center"/>
              <w:rPr>
                <w:rFonts w:ascii="Times New Roman" w:hAnsi="Times New Roman" w:cs="Times New Roman"/>
                <w:sz w:val="26"/>
                <w:szCs w:val="26"/>
              </w:rPr>
            </w:pPr>
            <w:r w:rsidRPr="00C1703F">
              <w:rPr>
                <w:rFonts w:ascii="Times New Roman" w:hAnsi="Times New Roman" w:cs="Times New Roman"/>
                <w:sz w:val="26"/>
                <w:szCs w:val="26"/>
              </w:rPr>
              <w:t>Ответы</w:t>
            </w:r>
          </w:p>
        </w:tc>
        <w:tc>
          <w:tcPr>
            <w:tcW w:w="992" w:type="dxa"/>
          </w:tcPr>
          <w:p w:rsidR="00C50B2F" w:rsidRPr="00C1703F" w:rsidRDefault="00C50B2F" w:rsidP="007E0C74">
            <w:pPr>
              <w:spacing w:after="0" w:line="240" w:lineRule="auto"/>
              <w:jc w:val="center"/>
              <w:rPr>
                <w:rFonts w:ascii="Times New Roman" w:hAnsi="Times New Roman" w:cs="Times New Roman"/>
                <w:sz w:val="26"/>
                <w:szCs w:val="26"/>
              </w:rPr>
            </w:pPr>
            <w:r w:rsidRPr="00C1703F">
              <w:rPr>
                <w:rFonts w:ascii="Times New Roman" w:hAnsi="Times New Roman" w:cs="Times New Roman"/>
                <w:sz w:val="26"/>
                <w:szCs w:val="26"/>
              </w:rPr>
              <w:t>Всего</w:t>
            </w:r>
          </w:p>
        </w:tc>
        <w:tc>
          <w:tcPr>
            <w:tcW w:w="1134" w:type="dxa"/>
          </w:tcPr>
          <w:p w:rsidR="00C50B2F" w:rsidRPr="00C1703F" w:rsidRDefault="00C50B2F" w:rsidP="007E0C74">
            <w:pPr>
              <w:spacing w:after="0" w:line="240" w:lineRule="auto"/>
              <w:jc w:val="center"/>
              <w:rPr>
                <w:rFonts w:ascii="Times New Roman" w:hAnsi="Times New Roman" w:cs="Times New Roman"/>
                <w:sz w:val="26"/>
                <w:szCs w:val="26"/>
              </w:rPr>
            </w:pPr>
            <w:r w:rsidRPr="00C1703F">
              <w:rPr>
                <w:rFonts w:ascii="Times New Roman" w:hAnsi="Times New Roman" w:cs="Times New Roman"/>
                <w:sz w:val="26"/>
                <w:szCs w:val="26"/>
              </w:rPr>
              <w:t>Муж.</w:t>
            </w:r>
          </w:p>
        </w:tc>
        <w:tc>
          <w:tcPr>
            <w:tcW w:w="943" w:type="dxa"/>
          </w:tcPr>
          <w:p w:rsidR="00C50B2F" w:rsidRPr="00C1703F" w:rsidRDefault="00C50B2F" w:rsidP="007E0C74">
            <w:pPr>
              <w:spacing w:after="0" w:line="240" w:lineRule="auto"/>
              <w:jc w:val="center"/>
              <w:rPr>
                <w:rFonts w:ascii="Times New Roman" w:hAnsi="Times New Roman" w:cs="Times New Roman"/>
                <w:sz w:val="26"/>
                <w:szCs w:val="26"/>
              </w:rPr>
            </w:pPr>
            <w:r w:rsidRPr="00C1703F">
              <w:rPr>
                <w:rFonts w:ascii="Times New Roman" w:hAnsi="Times New Roman" w:cs="Times New Roman"/>
                <w:sz w:val="26"/>
                <w:szCs w:val="26"/>
              </w:rPr>
              <w:t>Жен.</w:t>
            </w:r>
          </w:p>
        </w:tc>
      </w:tr>
      <w:tr w:rsidR="00C50B2F" w:rsidRPr="00C1703F" w:rsidTr="00A22A8D">
        <w:trPr>
          <w:trHeight w:val="144"/>
        </w:trPr>
        <w:tc>
          <w:tcPr>
            <w:tcW w:w="6629" w:type="dxa"/>
          </w:tcPr>
          <w:p w:rsidR="00C50B2F" w:rsidRPr="00C1703F" w:rsidRDefault="00C50B2F" w:rsidP="00C50B2F">
            <w:pPr>
              <w:spacing w:after="0" w:line="240" w:lineRule="auto"/>
              <w:jc w:val="both"/>
              <w:rPr>
                <w:rFonts w:ascii="Times New Roman" w:hAnsi="Times New Roman" w:cs="Times New Roman"/>
                <w:sz w:val="26"/>
                <w:szCs w:val="26"/>
              </w:rPr>
            </w:pPr>
            <w:r w:rsidRPr="00C1703F">
              <w:rPr>
                <w:rFonts w:ascii="Times New Roman" w:hAnsi="Times New Roman" w:cs="Times New Roman"/>
                <w:sz w:val="26"/>
                <w:szCs w:val="26"/>
              </w:rPr>
              <w:t>Любовь (безмерная любовь)</w:t>
            </w:r>
          </w:p>
        </w:tc>
        <w:tc>
          <w:tcPr>
            <w:tcW w:w="992" w:type="dxa"/>
          </w:tcPr>
          <w:p w:rsidR="00C50B2F" w:rsidRPr="00C1703F" w:rsidRDefault="00C50B2F" w:rsidP="00C50B2F">
            <w:pPr>
              <w:spacing w:after="0" w:line="240" w:lineRule="auto"/>
              <w:jc w:val="center"/>
              <w:rPr>
                <w:rFonts w:ascii="Times New Roman" w:hAnsi="Times New Roman" w:cs="Times New Roman"/>
                <w:sz w:val="26"/>
                <w:szCs w:val="26"/>
              </w:rPr>
            </w:pPr>
            <w:r w:rsidRPr="00C1703F">
              <w:rPr>
                <w:rFonts w:ascii="Times New Roman" w:hAnsi="Times New Roman" w:cs="Times New Roman"/>
                <w:sz w:val="26"/>
                <w:szCs w:val="26"/>
              </w:rPr>
              <w:t>23</w:t>
            </w:r>
          </w:p>
        </w:tc>
        <w:tc>
          <w:tcPr>
            <w:tcW w:w="1134" w:type="dxa"/>
          </w:tcPr>
          <w:p w:rsidR="00C50B2F" w:rsidRPr="00C1703F" w:rsidRDefault="00C50B2F" w:rsidP="00C50B2F">
            <w:pPr>
              <w:spacing w:after="0" w:line="240" w:lineRule="auto"/>
              <w:jc w:val="center"/>
              <w:rPr>
                <w:rFonts w:ascii="Times New Roman" w:hAnsi="Times New Roman" w:cs="Times New Roman"/>
                <w:sz w:val="26"/>
                <w:szCs w:val="26"/>
              </w:rPr>
            </w:pPr>
            <w:r w:rsidRPr="00C1703F">
              <w:rPr>
                <w:rFonts w:ascii="Times New Roman" w:hAnsi="Times New Roman" w:cs="Times New Roman"/>
                <w:sz w:val="26"/>
                <w:szCs w:val="26"/>
              </w:rPr>
              <w:t>7</w:t>
            </w:r>
          </w:p>
        </w:tc>
        <w:tc>
          <w:tcPr>
            <w:tcW w:w="943" w:type="dxa"/>
          </w:tcPr>
          <w:p w:rsidR="00C50B2F" w:rsidRPr="00C1703F" w:rsidRDefault="00C50B2F" w:rsidP="00C50B2F">
            <w:pPr>
              <w:spacing w:after="0" w:line="240" w:lineRule="auto"/>
              <w:jc w:val="center"/>
              <w:rPr>
                <w:rFonts w:ascii="Times New Roman" w:hAnsi="Times New Roman" w:cs="Times New Roman"/>
                <w:sz w:val="26"/>
                <w:szCs w:val="26"/>
              </w:rPr>
            </w:pPr>
            <w:r w:rsidRPr="00C1703F">
              <w:rPr>
                <w:rFonts w:ascii="Times New Roman" w:hAnsi="Times New Roman" w:cs="Times New Roman"/>
                <w:sz w:val="26"/>
                <w:szCs w:val="26"/>
              </w:rPr>
              <w:t>16</w:t>
            </w:r>
          </w:p>
        </w:tc>
      </w:tr>
      <w:tr w:rsidR="00C50B2F" w:rsidRPr="00C1703F" w:rsidTr="00A22A8D">
        <w:trPr>
          <w:trHeight w:val="144"/>
        </w:trPr>
        <w:tc>
          <w:tcPr>
            <w:tcW w:w="6629" w:type="dxa"/>
          </w:tcPr>
          <w:p w:rsidR="00C50B2F" w:rsidRPr="00C1703F" w:rsidRDefault="00C50B2F" w:rsidP="00C50B2F">
            <w:pPr>
              <w:spacing w:after="0" w:line="240" w:lineRule="auto"/>
              <w:jc w:val="both"/>
              <w:rPr>
                <w:rFonts w:ascii="Times New Roman" w:hAnsi="Times New Roman" w:cs="Times New Roman"/>
                <w:sz w:val="26"/>
                <w:szCs w:val="26"/>
              </w:rPr>
            </w:pPr>
            <w:r w:rsidRPr="00C1703F">
              <w:rPr>
                <w:rFonts w:ascii="Times New Roman" w:hAnsi="Times New Roman" w:cs="Times New Roman"/>
                <w:sz w:val="26"/>
                <w:szCs w:val="26"/>
              </w:rPr>
              <w:t>Счастье</w:t>
            </w:r>
          </w:p>
        </w:tc>
        <w:tc>
          <w:tcPr>
            <w:tcW w:w="992" w:type="dxa"/>
          </w:tcPr>
          <w:p w:rsidR="00C50B2F" w:rsidRPr="00C1703F" w:rsidRDefault="00C50B2F" w:rsidP="00C50B2F">
            <w:pPr>
              <w:spacing w:after="0" w:line="240" w:lineRule="auto"/>
              <w:jc w:val="center"/>
              <w:rPr>
                <w:rFonts w:ascii="Times New Roman" w:hAnsi="Times New Roman" w:cs="Times New Roman"/>
                <w:sz w:val="26"/>
                <w:szCs w:val="26"/>
              </w:rPr>
            </w:pPr>
            <w:r w:rsidRPr="00C1703F">
              <w:rPr>
                <w:rFonts w:ascii="Times New Roman" w:hAnsi="Times New Roman" w:cs="Times New Roman"/>
                <w:sz w:val="26"/>
                <w:szCs w:val="26"/>
              </w:rPr>
              <w:t>13</w:t>
            </w:r>
          </w:p>
        </w:tc>
        <w:tc>
          <w:tcPr>
            <w:tcW w:w="1134" w:type="dxa"/>
          </w:tcPr>
          <w:p w:rsidR="00C50B2F" w:rsidRPr="00C1703F" w:rsidRDefault="00C50B2F" w:rsidP="00C50B2F">
            <w:pPr>
              <w:spacing w:after="0" w:line="240" w:lineRule="auto"/>
              <w:jc w:val="center"/>
              <w:rPr>
                <w:rFonts w:ascii="Times New Roman" w:hAnsi="Times New Roman" w:cs="Times New Roman"/>
                <w:sz w:val="26"/>
                <w:szCs w:val="26"/>
              </w:rPr>
            </w:pPr>
            <w:r w:rsidRPr="00C1703F">
              <w:rPr>
                <w:rFonts w:ascii="Times New Roman" w:hAnsi="Times New Roman" w:cs="Times New Roman"/>
                <w:sz w:val="26"/>
                <w:szCs w:val="26"/>
              </w:rPr>
              <w:t>3</w:t>
            </w:r>
          </w:p>
        </w:tc>
        <w:tc>
          <w:tcPr>
            <w:tcW w:w="943" w:type="dxa"/>
          </w:tcPr>
          <w:p w:rsidR="00C50B2F" w:rsidRPr="00C1703F" w:rsidRDefault="00C50B2F" w:rsidP="00C50B2F">
            <w:pPr>
              <w:spacing w:after="0" w:line="240" w:lineRule="auto"/>
              <w:jc w:val="center"/>
              <w:rPr>
                <w:rFonts w:ascii="Times New Roman" w:hAnsi="Times New Roman" w:cs="Times New Roman"/>
                <w:sz w:val="26"/>
                <w:szCs w:val="26"/>
              </w:rPr>
            </w:pPr>
            <w:r w:rsidRPr="00C1703F">
              <w:rPr>
                <w:rFonts w:ascii="Times New Roman" w:hAnsi="Times New Roman" w:cs="Times New Roman"/>
                <w:sz w:val="26"/>
                <w:szCs w:val="26"/>
              </w:rPr>
              <w:t>10</w:t>
            </w:r>
          </w:p>
        </w:tc>
      </w:tr>
      <w:tr w:rsidR="00C50B2F" w:rsidRPr="00C1703F" w:rsidTr="00A22A8D">
        <w:trPr>
          <w:trHeight w:val="144"/>
        </w:trPr>
        <w:tc>
          <w:tcPr>
            <w:tcW w:w="6629" w:type="dxa"/>
          </w:tcPr>
          <w:p w:rsidR="00C50B2F" w:rsidRPr="00C1703F" w:rsidRDefault="00C50B2F" w:rsidP="00C50B2F">
            <w:pPr>
              <w:spacing w:after="0" w:line="240" w:lineRule="auto"/>
              <w:jc w:val="both"/>
              <w:rPr>
                <w:rFonts w:ascii="Times New Roman" w:hAnsi="Times New Roman" w:cs="Times New Roman"/>
                <w:sz w:val="26"/>
                <w:szCs w:val="26"/>
              </w:rPr>
            </w:pPr>
            <w:r w:rsidRPr="00C1703F">
              <w:rPr>
                <w:rFonts w:ascii="Times New Roman" w:hAnsi="Times New Roman" w:cs="Times New Roman"/>
                <w:sz w:val="26"/>
                <w:szCs w:val="26"/>
              </w:rPr>
              <w:t>Дети</w:t>
            </w:r>
          </w:p>
        </w:tc>
        <w:tc>
          <w:tcPr>
            <w:tcW w:w="992" w:type="dxa"/>
          </w:tcPr>
          <w:p w:rsidR="00C50B2F" w:rsidRPr="00C1703F" w:rsidRDefault="00C50B2F" w:rsidP="00C50B2F">
            <w:pPr>
              <w:spacing w:after="0" w:line="240" w:lineRule="auto"/>
              <w:jc w:val="center"/>
              <w:rPr>
                <w:rFonts w:ascii="Times New Roman" w:hAnsi="Times New Roman" w:cs="Times New Roman"/>
                <w:sz w:val="26"/>
                <w:szCs w:val="26"/>
              </w:rPr>
            </w:pPr>
            <w:r w:rsidRPr="00C1703F">
              <w:rPr>
                <w:rFonts w:ascii="Times New Roman" w:hAnsi="Times New Roman" w:cs="Times New Roman"/>
                <w:sz w:val="26"/>
                <w:szCs w:val="26"/>
              </w:rPr>
              <w:t>12</w:t>
            </w:r>
          </w:p>
        </w:tc>
        <w:tc>
          <w:tcPr>
            <w:tcW w:w="1134" w:type="dxa"/>
          </w:tcPr>
          <w:p w:rsidR="00C50B2F" w:rsidRPr="00C1703F" w:rsidRDefault="00C50B2F" w:rsidP="00C50B2F">
            <w:pPr>
              <w:spacing w:after="0" w:line="240" w:lineRule="auto"/>
              <w:jc w:val="center"/>
              <w:rPr>
                <w:rFonts w:ascii="Times New Roman" w:hAnsi="Times New Roman" w:cs="Times New Roman"/>
                <w:sz w:val="26"/>
                <w:szCs w:val="26"/>
              </w:rPr>
            </w:pPr>
            <w:r w:rsidRPr="00C1703F">
              <w:rPr>
                <w:rFonts w:ascii="Times New Roman" w:hAnsi="Times New Roman" w:cs="Times New Roman"/>
                <w:sz w:val="26"/>
                <w:szCs w:val="26"/>
              </w:rPr>
              <w:t>4</w:t>
            </w:r>
          </w:p>
        </w:tc>
        <w:tc>
          <w:tcPr>
            <w:tcW w:w="943" w:type="dxa"/>
          </w:tcPr>
          <w:p w:rsidR="00C50B2F" w:rsidRPr="00C1703F" w:rsidRDefault="00C50B2F" w:rsidP="00C50B2F">
            <w:pPr>
              <w:spacing w:after="0" w:line="240" w:lineRule="auto"/>
              <w:jc w:val="center"/>
              <w:rPr>
                <w:rFonts w:ascii="Times New Roman" w:hAnsi="Times New Roman" w:cs="Times New Roman"/>
                <w:sz w:val="26"/>
                <w:szCs w:val="26"/>
              </w:rPr>
            </w:pPr>
            <w:r w:rsidRPr="00C1703F">
              <w:rPr>
                <w:rFonts w:ascii="Times New Roman" w:hAnsi="Times New Roman" w:cs="Times New Roman"/>
                <w:sz w:val="26"/>
                <w:szCs w:val="26"/>
              </w:rPr>
              <w:t>8</w:t>
            </w:r>
          </w:p>
        </w:tc>
      </w:tr>
      <w:tr w:rsidR="00C50B2F" w:rsidRPr="00C1703F" w:rsidTr="00A22A8D">
        <w:trPr>
          <w:trHeight w:val="144"/>
        </w:trPr>
        <w:tc>
          <w:tcPr>
            <w:tcW w:w="6629" w:type="dxa"/>
          </w:tcPr>
          <w:p w:rsidR="00C50B2F" w:rsidRPr="00C1703F" w:rsidRDefault="00C50B2F" w:rsidP="00C50B2F">
            <w:pPr>
              <w:spacing w:after="0" w:line="240" w:lineRule="auto"/>
              <w:jc w:val="both"/>
              <w:rPr>
                <w:rFonts w:ascii="Times New Roman" w:hAnsi="Times New Roman" w:cs="Times New Roman"/>
                <w:sz w:val="26"/>
                <w:szCs w:val="26"/>
              </w:rPr>
            </w:pPr>
            <w:r w:rsidRPr="00C1703F">
              <w:rPr>
                <w:rFonts w:ascii="Times New Roman" w:hAnsi="Times New Roman" w:cs="Times New Roman"/>
                <w:sz w:val="26"/>
                <w:szCs w:val="26"/>
              </w:rPr>
              <w:t>Дом</w:t>
            </w:r>
          </w:p>
        </w:tc>
        <w:tc>
          <w:tcPr>
            <w:tcW w:w="992" w:type="dxa"/>
          </w:tcPr>
          <w:p w:rsidR="00C50B2F" w:rsidRPr="00C1703F" w:rsidRDefault="00C50B2F" w:rsidP="00C50B2F">
            <w:pPr>
              <w:spacing w:after="0" w:line="240" w:lineRule="auto"/>
              <w:jc w:val="center"/>
              <w:rPr>
                <w:rFonts w:ascii="Times New Roman" w:hAnsi="Times New Roman" w:cs="Times New Roman"/>
                <w:sz w:val="26"/>
                <w:szCs w:val="26"/>
              </w:rPr>
            </w:pPr>
            <w:r w:rsidRPr="00C1703F">
              <w:rPr>
                <w:rFonts w:ascii="Times New Roman" w:hAnsi="Times New Roman" w:cs="Times New Roman"/>
                <w:sz w:val="26"/>
                <w:szCs w:val="26"/>
              </w:rPr>
              <w:t>11</w:t>
            </w:r>
          </w:p>
        </w:tc>
        <w:tc>
          <w:tcPr>
            <w:tcW w:w="1134" w:type="dxa"/>
          </w:tcPr>
          <w:p w:rsidR="00C50B2F" w:rsidRPr="00C1703F" w:rsidRDefault="00C50B2F" w:rsidP="00C50B2F">
            <w:pPr>
              <w:spacing w:after="0" w:line="240" w:lineRule="auto"/>
              <w:jc w:val="center"/>
              <w:rPr>
                <w:rFonts w:ascii="Times New Roman" w:hAnsi="Times New Roman" w:cs="Times New Roman"/>
                <w:sz w:val="26"/>
                <w:szCs w:val="26"/>
              </w:rPr>
            </w:pPr>
            <w:r w:rsidRPr="00C1703F">
              <w:rPr>
                <w:rFonts w:ascii="Times New Roman" w:hAnsi="Times New Roman" w:cs="Times New Roman"/>
                <w:sz w:val="26"/>
                <w:szCs w:val="26"/>
              </w:rPr>
              <w:t>4</w:t>
            </w:r>
          </w:p>
        </w:tc>
        <w:tc>
          <w:tcPr>
            <w:tcW w:w="943" w:type="dxa"/>
          </w:tcPr>
          <w:p w:rsidR="00C50B2F" w:rsidRPr="00C1703F" w:rsidRDefault="00C50B2F" w:rsidP="00C50B2F">
            <w:pPr>
              <w:spacing w:after="0" w:line="240" w:lineRule="auto"/>
              <w:jc w:val="center"/>
              <w:rPr>
                <w:rFonts w:ascii="Times New Roman" w:hAnsi="Times New Roman" w:cs="Times New Roman"/>
                <w:sz w:val="26"/>
                <w:szCs w:val="26"/>
              </w:rPr>
            </w:pPr>
            <w:r w:rsidRPr="00C1703F">
              <w:rPr>
                <w:rFonts w:ascii="Times New Roman" w:hAnsi="Times New Roman" w:cs="Times New Roman"/>
                <w:sz w:val="26"/>
                <w:szCs w:val="26"/>
              </w:rPr>
              <w:t>7</w:t>
            </w:r>
          </w:p>
        </w:tc>
      </w:tr>
      <w:tr w:rsidR="00C50B2F" w:rsidRPr="00C1703F" w:rsidTr="00A22A8D">
        <w:trPr>
          <w:trHeight w:val="144"/>
        </w:trPr>
        <w:tc>
          <w:tcPr>
            <w:tcW w:w="6629" w:type="dxa"/>
          </w:tcPr>
          <w:p w:rsidR="00C50B2F" w:rsidRPr="00C1703F" w:rsidRDefault="00C50B2F" w:rsidP="00C50B2F">
            <w:pPr>
              <w:spacing w:after="0" w:line="240" w:lineRule="auto"/>
              <w:jc w:val="both"/>
              <w:rPr>
                <w:rFonts w:ascii="Times New Roman" w:hAnsi="Times New Roman" w:cs="Times New Roman"/>
                <w:sz w:val="26"/>
                <w:szCs w:val="26"/>
              </w:rPr>
            </w:pPr>
            <w:r w:rsidRPr="00C1703F">
              <w:rPr>
                <w:rFonts w:ascii="Times New Roman" w:hAnsi="Times New Roman" w:cs="Times New Roman"/>
                <w:sz w:val="26"/>
                <w:szCs w:val="26"/>
              </w:rPr>
              <w:t>Поддержка</w:t>
            </w:r>
          </w:p>
        </w:tc>
        <w:tc>
          <w:tcPr>
            <w:tcW w:w="992" w:type="dxa"/>
          </w:tcPr>
          <w:p w:rsidR="00C50B2F" w:rsidRPr="00C1703F" w:rsidRDefault="00C50B2F" w:rsidP="00C50B2F">
            <w:pPr>
              <w:spacing w:after="0" w:line="240" w:lineRule="auto"/>
              <w:jc w:val="center"/>
              <w:rPr>
                <w:rFonts w:ascii="Times New Roman" w:hAnsi="Times New Roman" w:cs="Times New Roman"/>
                <w:sz w:val="26"/>
                <w:szCs w:val="26"/>
              </w:rPr>
            </w:pPr>
            <w:r w:rsidRPr="00C1703F">
              <w:rPr>
                <w:rFonts w:ascii="Times New Roman" w:hAnsi="Times New Roman" w:cs="Times New Roman"/>
                <w:sz w:val="26"/>
                <w:szCs w:val="26"/>
              </w:rPr>
              <w:t>8</w:t>
            </w:r>
          </w:p>
        </w:tc>
        <w:tc>
          <w:tcPr>
            <w:tcW w:w="1134" w:type="dxa"/>
          </w:tcPr>
          <w:p w:rsidR="00C50B2F" w:rsidRPr="00C1703F" w:rsidRDefault="00C50B2F" w:rsidP="00C50B2F">
            <w:pPr>
              <w:spacing w:after="0" w:line="240" w:lineRule="auto"/>
              <w:jc w:val="center"/>
              <w:rPr>
                <w:rFonts w:ascii="Times New Roman" w:hAnsi="Times New Roman" w:cs="Times New Roman"/>
                <w:sz w:val="26"/>
                <w:szCs w:val="26"/>
              </w:rPr>
            </w:pPr>
          </w:p>
        </w:tc>
        <w:tc>
          <w:tcPr>
            <w:tcW w:w="943" w:type="dxa"/>
          </w:tcPr>
          <w:p w:rsidR="00C50B2F" w:rsidRPr="00C1703F" w:rsidRDefault="00C50B2F" w:rsidP="00C50B2F">
            <w:pPr>
              <w:spacing w:after="0" w:line="240" w:lineRule="auto"/>
              <w:jc w:val="center"/>
              <w:rPr>
                <w:rFonts w:ascii="Times New Roman" w:hAnsi="Times New Roman" w:cs="Times New Roman"/>
                <w:sz w:val="26"/>
                <w:szCs w:val="26"/>
              </w:rPr>
            </w:pPr>
            <w:r w:rsidRPr="00C1703F">
              <w:rPr>
                <w:rFonts w:ascii="Times New Roman" w:hAnsi="Times New Roman" w:cs="Times New Roman"/>
                <w:sz w:val="26"/>
                <w:szCs w:val="26"/>
              </w:rPr>
              <w:t>8</w:t>
            </w:r>
          </w:p>
        </w:tc>
      </w:tr>
      <w:tr w:rsidR="00C50B2F" w:rsidRPr="00C1703F" w:rsidTr="00A22A8D">
        <w:trPr>
          <w:trHeight w:val="144"/>
        </w:trPr>
        <w:tc>
          <w:tcPr>
            <w:tcW w:w="6629" w:type="dxa"/>
          </w:tcPr>
          <w:p w:rsidR="00C50B2F" w:rsidRPr="00C1703F" w:rsidRDefault="00C50B2F" w:rsidP="00C50B2F">
            <w:pPr>
              <w:spacing w:after="0" w:line="240" w:lineRule="auto"/>
              <w:jc w:val="both"/>
              <w:rPr>
                <w:rFonts w:ascii="Times New Roman" w:hAnsi="Times New Roman" w:cs="Times New Roman"/>
                <w:sz w:val="26"/>
                <w:szCs w:val="26"/>
              </w:rPr>
            </w:pPr>
            <w:r w:rsidRPr="00C1703F">
              <w:rPr>
                <w:rFonts w:ascii="Times New Roman" w:hAnsi="Times New Roman" w:cs="Times New Roman"/>
                <w:sz w:val="26"/>
                <w:szCs w:val="26"/>
              </w:rPr>
              <w:t>Тепло (теплота)</w:t>
            </w:r>
          </w:p>
        </w:tc>
        <w:tc>
          <w:tcPr>
            <w:tcW w:w="992" w:type="dxa"/>
          </w:tcPr>
          <w:p w:rsidR="00C50B2F" w:rsidRPr="00C1703F" w:rsidRDefault="00C50B2F" w:rsidP="00C50B2F">
            <w:pPr>
              <w:spacing w:after="0" w:line="240" w:lineRule="auto"/>
              <w:jc w:val="center"/>
              <w:rPr>
                <w:rFonts w:ascii="Times New Roman" w:hAnsi="Times New Roman" w:cs="Times New Roman"/>
                <w:sz w:val="26"/>
                <w:szCs w:val="26"/>
              </w:rPr>
            </w:pPr>
            <w:r w:rsidRPr="00C1703F">
              <w:rPr>
                <w:rFonts w:ascii="Times New Roman" w:hAnsi="Times New Roman" w:cs="Times New Roman"/>
                <w:sz w:val="26"/>
                <w:szCs w:val="26"/>
              </w:rPr>
              <w:t>7</w:t>
            </w:r>
          </w:p>
        </w:tc>
        <w:tc>
          <w:tcPr>
            <w:tcW w:w="1134" w:type="dxa"/>
          </w:tcPr>
          <w:p w:rsidR="00C50B2F" w:rsidRPr="00C1703F" w:rsidRDefault="00C50B2F" w:rsidP="00C50B2F">
            <w:pPr>
              <w:spacing w:after="0" w:line="240" w:lineRule="auto"/>
              <w:jc w:val="center"/>
              <w:rPr>
                <w:rFonts w:ascii="Times New Roman" w:hAnsi="Times New Roman" w:cs="Times New Roman"/>
                <w:sz w:val="26"/>
                <w:szCs w:val="26"/>
              </w:rPr>
            </w:pPr>
            <w:r w:rsidRPr="00C1703F">
              <w:rPr>
                <w:rFonts w:ascii="Times New Roman" w:hAnsi="Times New Roman" w:cs="Times New Roman"/>
                <w:sz w:val="26"/>
                <w:szCs w:val="26"/>
              </w:rPr>
              <w:t>4</w:t>
            </w:r>
          </w:p>
        </w:tc>
        <w:tc>
          <w:tcPr>
            <w:tcW w:w="943" w:type="dxa"/>
          </w:tcPr>
          <w:p w:rsidR="00C50B2F" w:rsidRPr="00C1703F" w:rsidRDefault="00C50B2F" w:rsidP="00C50B2F">
            <w:pPr>
              <w:spacing w:after="0" w:line="240" w:lineRule="auto"/>
              <w:jc w:val="center"/>
              <w:rPr>
                <w:rFonts w:ascii="Times New Roman" w:hAnsi="Times New Roman" w:cs="Times New Roman"/>
                <w:sz w:val="26"/>
                <w:szCs w:val="26"/>
              </w:rPr>
            </w:pPr>
            <w:r w:rsidRPr="00C1703F">
              <w:rPr>
                <w:rFonts w:ascii="Times New Roman" w:hAnsi="Times New Roman" w:cs="Times New Roman"/>
                <w:sz w:val="26"/>
                <w:szCs w:val="26"/>
              </w:rPr>
              <w:t>3</w:t>
            </w:r>
          </w:p>
        </w:tc>
      </w:tr>
      <w:tr w:rsidR="00C50B2F" w:rsidRPr="00C1703F" w:rsidTr="00A22A8D">
        <w:trPr>
          <w:trHeight w:val="144"/>
        </w:trPr>
        <w:tc>
          <w:tcPr>
            <w:tcW w:w="6629" w:type="dxa"/>
          </w:tcPr>
          <w:p w:rsidR="00C50B2F" w:rsidRPr="00C1703F" w:rsidRDefault="00C50B2F" w:rsidP="00C50B2F">
            <w:pPr>
              <w:spacing w:after="0" w:line="240" w:lineRule="auto"/>
              <w:jc w:val="both"/>
              <w:rPr>
                <w:rFonts w:ascii="Times New Roman" w:hAnsi="Times New Roman" w:cs="Times New Roman"/>
                <w:sz w:val="26"/>
                <w:szCs w:val="26"/>
              </w:rPr>
            </w:pPr>
            <w:r w:rsidRPr="00C1703F">
              <w:rPr>
                <w:rFonts w:ascii="Times New Roman" w:hAnsi="Times New Roman" w:cs="Times New Roman"/>
                <w:sz w:val="26"/>
                <w:szCs w:val="26"/>
              </w:rPr>
              <w:t>Родители</w:t>
            </w:r>
          </w:p>
        </w:tc>
        <w:tc>
          <w:tcPr>
            <w:tcW w:w="992" w:type="dxa"/>
          </w:tcPr>
          <w:p w:rsidR="00C50B2F" w:rsidRPr="00C1703F" w:rsidRDefault="00C50B2F" w:rsidP="00C50B2F">
            <w:pPr>
              <w:spacing w:after="0" w:line="240" w:lineRule="auto"/>
              <w:jc w:val="center"/>
              <w:rPr>
                <w:rFonts w:ascii="Times New Roman" w:hAnsi="Times New Roman" w:cs="Times New Roman"/>
                <w:sz w:val="26"/>
                <w:szCs w:val="26"/>
              </w:rPr>
            </w:pPr>
            <w:r w:rsidRPr="00C1703F">
              <w:rPr>
                <w:rFonts w:ascii="Times New Roman" w:hAnsi="Times New Roman" w:cs="Times New Roman"/>
                <w:sz w:val="26"/>
                <w:szCs w:val="26"/>
              </w:rPr>
              <w:t>6</w:t>
            </w:r>
          </w:p>
        </w:tc>
        <w:tc>
          <w:tcPr>
            <w:tcW w:w="1134" w:type="dxa"/>
          </w:tcPr>
          <w:p w:rsidR="00C50B2F" w:rsidRPr="00C1703F" w:rsidRDefault="00C50B2F" w:rsidP="00C50B2F">
            <w:pPr>
              <w:spacing w:after="0" w:line="240" w:lineRule="auto"/>
              <w:jc w:val="center"/>
              <w:rPr>
                <w:rFonts w:ascii="Times New Roman" w:hAnsi="Times New Roman" w:cs="Times New Roman"/>
                <w:sz w:val="26"/>
                <w:szCs w:val="26"/>
              </w:rPr>
            </w:pPr>
          </w:p>
        </w:tc>
        <w:tc>
          <w:tcPr>
            <w:tcW w:w="943" w:type="dxa"/>
          </w:tcPr>
          <w:p w:rsidR="00C50B2F" w:rsidRPr="00C1703F" w:rsidRDefault="00C50B2F" w:rsidP="00C50B2F">
            <w:pPr>
              <w:spacing w:after="0" w:line="240" w:lineRule="auto"/>
              <w:jc w:val="center"/>
              <w:rPr>
                <w:rFonts w:ascii="Times New Roman" w:hAnsi="Times New Roman" w:cs="Times New Roman"/>
                <w:sz w:val="26"/>
                <w:szCs w:val="26"/>
              </w:rPr>
            </w:pPr>
            <w:r w:rsidRPr="00C1703F">
              <w:rPr>
                <w:rFonts w:ascii="Times New Roman" w:hAnsi="Times New Roman" w:cs="Times New Roman"/>
                <w:sz w:val="26"/>
                <w:szCs w:val="26"/>
              </w:rPr>
              <w:t>6</w:t>
            </w:r>
          </w:p>
        </w:tc>
      </w:tr>
      <w:tr w:rsidR="00C50B2F" w:rsidRPr="00C1703F" w:rsidTr="00A22A8D">
        <w:trPr>
          <w:trHeight w:val="144"/>
        </w:trPr>
        <w:tc>
          <w:tcPr>
            <w:tcW w:w="6629" w:type="dxa"/>
          </w:tcPr>
          <w:p w:rsidR="00C50B2F" w:rsidRPr="00C1703F" w:rsidRDefault="00C50B2F" w:rsidP="00C50B2F">
            <w:pPr>
              <w:spacing w:after="0" w:line="240" w:lineRule="auto"/>
              <w:jc w:val="both"/>
              <w:rPr>
                <w:rFonts w:ascii="Times New Roman" w:hAnsi="Times New Roman" w:cs="Times New Roman"/>
                <w:sz w:val="26"/>
                <w:szCs w:val="26"/>
              </w:rPr>
            </w:pPr>
            <w:r w:rsidRPr="00C1703F">
              <w:rPr>
                <w:rFonts w:ascii="Times New Roman" w:hAnsi="Times New Roman" w:cs="Times New Roman"/>
                <w:sz w:val="26"/>
                <w:szCs w:val="26"/>
              </w:rPr>
              <w:t>Уют</w:t>
            </w:r>
          </w:p>
        </w:tc>
        <w:tc>
          <w:tcPr>
            <w:tcW w:w="992" w:type="dxa"/>
          </w:tcPr>
          <w:p w:rsidR="00C50B2F" w:rsidRPr="00C1703F" w:rsidRDefault="00C50B2F" w:rsidP="00C50B2F">
            <w:pPr>
              <w:spacing w:after="0" w:line="240" w:lineRule="auto"/>
              <w:jc w:val="center"/>
              <w:rPr>
                <w:rFonts w:ascii="Times New Roman" w:hAnsi="Times New Roman" w:cs="Times New Roman"/>
                <w:sz w:val="26"/>
                <w:szCs w:val="26"/>
              </w:rPr>
            </w:pPr>
            <w:r w:rsidRPr="00C1703F">
              <w:rPr>
                <w:rFonts w:ascii="Times New Roman" w:hAnsi="Times New Roman" w:cs="Times New Roman"/>
                <w:sz w:val="26"/>
                <w:szCs w:val="26"/>
              </w:rPr>
              <w:t>5</w:t>
            </w:r>
          </w:p>
        </w:tc>
        <w:tc>
          <w:tcPr>
            <w:tcW w:w="1134" w:type="dxa"/>
          </w:tcPr>
          <w:p w:rsidR="00C50B2F" w:rsidRPr="00C1703F" w:rsidRDefault="00C50B2F" w:rsidP="00C50B2F">
            <w:pPr>
              <w:spacing w:after="0" w:line="240" w:lineRule="auto"/>
              <w:jc w:val="center"/>
              <w:rPr>
                <w:rFonts w:ascii="Times New Roman" w:hAnsi="Times New Roman" w:cs="Times New Roman"/>
                <w:sz w:val="26"/>
                <w:szCs w:val="26"/>
              </w:rPr>
            </w:pPr>
            <w:r w:rsidRPr="00C1703F">
              <w:rPr>
                <w:rFonts w:ascii="Times New Roman" w:hAnsi="Times New Roman" w:cs="Times New Roman"/>
                <w:sz w:val="26"/>
                <w:szCs w:val="26"/>
              </w:rPr>
              <w:t>2</w:t>
            </w:r>
          </w:p>
        </w:tc>
        <w:tc>
          <w:tcPr>
            <w:tcW w:w="943" w:type="dxa"/>
          </w:tcPr>
          <w:p w:rsidR="00C50B2F" w:rsidRPr="00C1703F" w:rsidRDefault="00C50B2F" w:rsidP="00C50B2F">
            <w:pPr>
              <w:spacing w:after="0" w:line="240" w:lineRule="auto"/>
              <w:jc w:val="center"/>
              <w:rPr>
                <w:rFonts w:ascii="Times New Roman" w:hAnsi="Times New Roman" w:cs="Times New Roman"/>
                <w:sz w:val="26"/>
                <w:szCs w:val="26"/>
              </w:rPr>
            </w:pPr>
            <w:r w:rsidRPr="00C1703F">
              <w:rPr>
                <w:rFonts w:ascii="Times New Roman" w:hAnsi="Times New Roman" w:cs="Times New Roman"/>
                <w:sz w:val="26"/>
                <w:szCs w:val="26"/>
              </w:rPr>
              <w:t>3</w:t>
            </w:r>
          </w:p>
        </w:tc>
      </w:tr>
      <w:tr w:rsidR="00C50B2F" w:rsidRPr="00C1703F" w:rsidTr="00A22A8D">
        <w:trPr>
          <w:trHeight w:val="144"/>
        </w:trPr>
        <w:tc>
          <w:tcPr>
            <w:tcW w:w="6629" w:type="dxa"/>
          </w:tcPr>
          <w:p w:rsidR="00C50B2F" w:rsidRPr="00C1703F" w:rsidRDefault="00C50B2F" w:rsidP="00C50B2F">
            <w:pPr>
              <w:spacing w:after="0" w:line="240" w:lineRule="auto"/>
              <w:jc w:val="both"/>
              <w:rPr>
                <w:rFonts w:ascii="Times New Roman" w:hAnsi="Times New Roman" w:cs="Times New Roman"/>
                <w:sz w:val="26"/>
                <w:szCs w:val="26"/>
              </w:rPr>
            </w:pPr>
            <w:r w:rsidRPr="00C1703F">
              <w:rPr>
                <w:rFonts w:ascii="Times New Roman" w:hAnsi="Times New Roman" w:cs="Times New Roman"/>
                <w:sz w:val="26"/>
                <w:szCs w:val="26"/>
              </w:rPr>
              <w:t>Брат (братья, братишка)</w:t>
            </w:r>
          </w:p>
        </w:tc>
        <w:tc>
          <w:tcPr>
            <w:tcW w:w="992" w:type="dxa"/>
          </w:tcPr>
          <w:p w:rsidR="00C50B2F" w:rsidRPr="00C1703F" w:rsidRDefault="00C50B2F" w:rsidP="00C50B2F">
            <w:pPr>
              <w:spacing w:after="0" w:line="240" w:lineRule="auto"/>
              <w:jc w:val="center"/>
              <w:rPr>
                <w:rFonts w:ascii="Times New Roman" w:hAnsi="Times New Roman" w:cs="Times New Roman"/>
                <w:sz w:val="26"/>
                <w:szCs w:val="26"/>
              </w:rPr>
            </w:pPr>
            <w:r w:rsidRPr="00C1703F">
              <w:rPr>
                <w:rFonts w:ascii="Times New Roman" w:hAnsi="Times New Roman" w:cs="Times New Roman"/>
                <w:sz w:val="26"/>
                <w:szCs w:val="26"/>
              </w:rPr>
              <w:t>4</w:t>
            </w:r>
          </w:p>
        </w:tc>
        <w:tc>
          <w:tcPr>
            <w:tcW w:w="1134" w:type="dxa"/>
          </w:tcPr>
          <w:p w:rsidR="00C50B2F" w:rsidRPr="00C1703F" w:rsidRDefault="00C50B2F" w:rsidP="00C50B2F">
            <w:pPr>
              <w:spacing w:after="0" w:line="240" w:lineRule="auto"/>
              <w:jc w:val="center"/>
              <w:rPr>
                <w:rFonts w:ascii="Times New Roman" w:hAnsi="Times New Roman" w:cs="Times New Roman"/>
                <w:sz w:val="26"/>
                <w:szCs w:val="26"/>
              </w:rPr>
            </w:pPr>
            <w:r w:rsidRPr="00C1703F">
              <w:rPr>
                <w:rFonts w:ascii="Times New Roman" w:hAnsi="Times New Roman" w:cs="Times New Roman"/>
                <w:sz w:val="26"/>
                <w:szCs w:val="26"/>
              </w:rPr>
              <w:t>1</w:t>
            </w:r>
          </w:p>
        </w:tc>
        <w:tc>
          <w:tcPr>
            <w:tcW w:w="943" w:type="dxa"/>
          </w:tcPr>
          <w:p w:rsidR="00C50B2F" w:rsidRPr="00C1703F" w:rsidRDefault="00C50B2F" w:rsidP="00C50B2F">
            <w:pPr>
              <w:spacing w:after="0" w:line="240" w:lineRule="auto"/>
              <w:jc w:val="center"/>
              <w:rPr>
                <w:rFonts w:ascii="Times New Roman" w:hAnsi="Times New Roman" w:cs="Times New Roman"/>
                <w:sz w:val="26"/>
                <w:szCs w:val="26"/>
              </w:rPr>
            </w:pPr>
            <w:r w:rsidRPr="00C1703F">
              <w:rPr>
                <w:rFonts w:ascii="Times New Roman" w:hAnsi="Times New Roman" w:cs="Times New Roman"/>
                <w:sz w:val="26"/>
                <w:szCs w:val="26"/>
              </w:rPr>
              <w:t>3</w:t>
            </w:r>
          </w:p>
        </w:tc>
      </w:tr>
      <w:tr w:rsidR="00C50B2F" w:rsidRPr="00C1703F" w:rsidTr="00A22A8D">
        <w:trPr>
          <w:trHeight w:val="144"/>
        </w:trPr>
        <w:tc>
          <w:tcPr>
            <w:tcW w:w="6629" w:type="dxa"/>
          </w:tcPr>
          <w:p w:rsidR="00C50B2F" w:rsidRPr="00C1703F" w:rsidRDefault="00C50B2F" w:rsidP="00C50B2F">
            <w:pPr>
              <w:spacing w:after="0" w:line="240" w:lineRule="auto"/>
              <w:jc w:val="both"/>
              <w:rPr>
                <w:rFonts w:ascii="Times New Roman" w:hAnsi="Times New Roman" w:cs="Times New Roman"/>
                <w:sz w:val="26"/>
                <w:szCs w:val="26"/>
              </w:rPr>
            </w:pPr>
            <w:r w:rsidRPr="00C1703F">
              <w:rPr>
                <w:rFonts w:ascii="Times New Roman" w:hAnsi="Times New Roman" w:cs="Times New Roman"/>
                <w:sz w:val="26"/>
                <w:szCs w:val="26"/>
              </w:rPr>
              <w:t>Опора</w:t>
            </w:r>
          </w:p>
        </w:tc>
        <w:tc>
          <w:tcPr>
            <w:tcW w:w="992" w:type="dxa"/>
          </w:tcPr>
          <w:p w:rsidR="00C50B2F" w:rsidRPr="00C1703F" w:rsidRDefault="00C50B2F" w:rsidP="00C50B2F">
            <w:pPr>
              <w:spacing w:after="0" w:line="240" w:lineRule="auto"/>
              <w:jc w:val="center"/>
              <w:rPr>
                <w:rFonts w:ascii="Times New Roman" w:hAnsi="Times New Roman" w:cs="Times New Roman"/>
                <w:sz w:val="26"/>
                <w:szCs w:val="26"/>
              </w:rPr>
            </w:pPr>
            <w:r w:rsidRPr="00C1703F">
              <w:rPr>
                <w:rFonts w:ascii="Times New Roman" w:hAnsi="Times New Roman" w:cs="Times New Roman"/>
                <w:sz w:val="26"/>
                <w:szCs w:val="26"/>
              </w:rPr>
              <w:t>4</w:t>
            </w:r>
          </w:p>
        </w:tc>
        <w:tc>
          <w:tcPr>
            <w:tcW w:w="1134" w:type="dxa"/>
          </w:tcPr>
          <w:p w:rsidR="00C50B2F" w:rsidRPr="00C1703F" w:rsidRDefault="00C50B2F" w:rsidP="00C50B2F">
            <w:pPr>
              <w:spacing w:after="0" w:line="240" w:lineRule="auto"/>
              <w:jc w:val="center"/>
              <w:rPr>
                <w:rFonts w:ascii="Times New Roman" w:hAnsi="Times New Roman" w:cs="Times New Roman"/>
                <w:sz w:val="26"/>
                <w:szCs w:val="26"/>
              </w:rPr>
            </w:pPr>
          </w:p>
        </w:tc>
        <w:tc>
          <w:tcPr>
            <w:tcW w:w="943" w:type="dxa"/>
          </w:tcPr>
          <w:p w:rsidR="00C50B2F" w:rsidRPr="00C1703F" w:rsidRDefault="00C50B2F" w:rsidP="00C50B2F">
            <w:pPr>
              <w:spacing w:after="0" w:line="240" w:lineRule="auto"/>
              <w:jc w:val="center"/>
              <w:rPr>
                <w:rFonts w:ascii="Times New Roman" w:hAnsi="Times New Roman" w:cs="Times New Roman"/>
                <w:sz w:val="26"/>
                <w:szCs w:val="26"/>
              </w:rPr>
            </w:pPr>
            <w:r w:rsidRPr="00C1703F">
              <w:rPr>
                <w:rFonts w:ascii="Times New Roman" w:hAnsi="Times New Roman" w:cs="Times New Roman"/>
                <w:sz w:val="26"/>
                <w:szCs w:val="26"/>
              </w:rPr>
              <w:t>4</w:t>
            </w:r>
          </w:p>
        </w:tc>
      </w:tr>
      <w:tr w:rsidR="00C50B2F" w:rsidRPr="00C1703F" w:rsidTr="00A22A8D">
        <w:trPr>
          <w:trHeight w:val="144"/>
        </w:trPr>
        <w:tc>
          <w:tcPr>
            <w:tcW w:w="6629" w:type="dxa"/>
          </w:tcPr>
          <w:p w:rsidR="00C50B2F" w:rsidRPr="00C1703F" w:rsidRDefault="00C50B2F" w:rsidP="00C50B2F">
            <w:pPr>
              <w:spacing w:after="0" w:line="240" w:lineRule="auto"/>
              <w:jc w:val="both"/>
              <w:rPr>
                <w:rFonts w:ascii="Times New Roman" w:hAnsi="Times New Roman" w:cs="Times New Roman"/>
                <w:sz w:val="26"/>
                <w:szCs w:val="26"/>
              </w:rPr>
            </w:pPr>
            <w:r w:rsidRPr="00C1703F">
              <w:rPr>
                <w:rFonts w:ascii="Times New Roman" w:hAnsi="Times New Roman" w:cs="Times New Roman"/>
                <w:sz w:val="26"/>
                <w:szCs w:val="26"/>
              </w:rPr>
              <w:t>Радость</w:t>
            </w:r>
          </w:p>
        </w:tc>
        <w:tc>
          <w:tcPr>
            <w:tcW w:w="992" w:type="dxa"/>
          </w:tcPr>
          <w:p w:rsidR="00C50B2F" w:rsidRPr="00C1703F" w:rsidRDefault="00C50B2F" w:rsidP="00C50B2F">
            <w:pPr>
              <w:spacing w:after="0" w:line="240" w:lineRule="auto"/>
              <w:jc w:val="center"/>
              <w:rPr>
                <w:rFonts w:ascii="Times New Roman" w:hAnsi="Times New Roman" w:cs="Times New Roman"/>
                <w:sz w:val="26"/>
                <w:szCs w:val="26"/>
              </w:rPr>
            </w:pPr>
            <w:r w:rsidRPr="00C1703F">
              <w:rPr>
                <w:rFonts w:ascii="Times New Roman" w:hAnsi="Times New Roman" w:cs="Times New Roman"/>
                <w:sz w:val="26"/>
                <w:szCs w:val="26"/>
              </w:rPr>
              <w:t>4</w:t>
            </w:r>
          </w:p>
        </w:tc>
        <w:tc>
          <w:tcPr>
            <w:tcW w:w="1134" w:type="dxa"/>
          </w:tcPr>
          <w:p w:rsidR="00C50B2F" w:rsidRPr="00C1703F" w:rsidRDefault="00C50B2F" w:rsidP="00C50B2F">
            <w:pPr>
              <w:spacing w:after="0" w:line="240" w:lineRule="auto"/>
              <w:jc w:val="center"/>
              <w:rPr>
                <w:rFonts w:ascii="Times New Roman" w:hAnsi="Times New Roman" w:cs="Times New Roman"/>
                <w:sz w:val="26"/>
                <w:szCs w:val="26"/>
              </w:rPr>
            </w:pPr>
            <w:r w:rsidRPr="00C1703F">
              <w:rPr>
                <w:rFonts w:ascii="Times New Roman" w:hAnsi="Times New Roman" w:cs="Times New Roman"/>
                <w:sz w:val="26"/>
                <w:szCs w:val="26"/>
              </w:rPr>
              <w:t>1</w:t>
            </w:r>
          </w:p>
        </w:tc>
        <w:tc>
          <w:tcPr>
            <w:tcW w:w="943" w:type="dxa"/>
          </w:tcPr>
          <w:p w:rsidR="00C50B2F" w:rsidRPr="00C1703F" w:rsidRDefault="00C50B2F" w:rsidP="00C50B2F">
            <w:pPr>
              <w:spacing w:after="0" w:line="240" w:lineRule="auto"/>
              <w:jc w:val="center"/>
              <w:rPr>
                <w:rFonts w:ascii="Times New Roman" w:hAnsi="Times New Roman" w:cs="Times New Roman"/>
                <w:sz w:val="26"/>
                <w:szCs w:val="26"/>
              </w:rPr>
            </w:pPr>
            <w:r w:rsidRPr="00C1703F">
              <w:rPr>
                <w:rFonts w:ascii="Times New Roman" w:hAnsi="Times New Roman" w:cs="Times New Roman"/>
                <w:sz w:val="26"/>
                <w:szCs w:val="26"/>
              </w:rPr>
              <w:t>3</w:t>
            </w:r>
          </w:p>
        </w:tc>
      </w:tr>
      <w:tr w:rsidR="00C50B2F" w:rsidRPr="00C1703F" w:rsidTr="00A22A8D">
        <w:trPr>
          <w:trHeight w:val="144"/>
        </w:trPr>
        <w:tc>
          <w:tcPr>
            <w:tcW w:w="6629" w:type="dxa"/>
          </w:tcPr>
          <w:p w:rsidR="00C50B2F" w:rsidRPr="00C1703F" w:rsidRDefault="00C50B2F" w:rsidP="00C50B2F">
            <w:pPr>
              <w:spacing w:after="0" w:line="240" w:lineRule="auto"/>
              <w:jc w:val="both"/>
              <w:rPr>
                <w:rFonts w:ascii="Times New Roman" w:hAnsi="Times New Roman" w:cs="Times New Roman"/>
                <w:sz w:val="26"/>
                <w:szCs w:val="26"/>
              </w:rPr>
            </w:pPr>
            <w:r w:rsidRPr="00C1703F">
              <w:rPr>
                <w:rFonts w:ascii="Times New Roman" w:hAnsi="Times New Roman" w:cs="Times New Roman"/>
                <w:sz w:val="26"/>
                <w:szCs w:val="26"/>
              </w:rPr>
              <w:t>Сестра (сестры)</w:t>
            </w:r>
          </w:p>
        </w:tc>
        <w:tc>
          <w:tcPr>
            <w:tcW w:w="992" w:type="dxa"/>
          </w:tcPr>
          <w:p w:rsidR="00C50B2F" w:rsidRPr="00C1703F" w:rsidRDefault="00C50B2F" w:rsidP="00C50B2F">
            <w:pPr>
              <w:spacing w:after="0" w:line="240" w:lineRule="auto"/>
              <w:jc w:val="center"/>
              <w:rPr>
                <w:rFonts w:ascii="Times New Roman" w:hAnsi="Times New Roman" w:cs="Times New Roman"/>
                <w:sz w:val="26"/>
                <w:szCs w:val="26"/>
              </w:rPr>
            </w:pPr>
            <w:r w:rsidRPr="00C1703F">
              <w:rPr>
                <w:rFonts w:ascii="Times New Roman" w:hAnsi="Times New Roman" w:cs="Times New Roman"/>
                <w:sz w:val="26"/>
                <w:szCs w:val="26"/>
              </w:rPr>
              <w:t>4</w:t>
            </w:r>
          </w:p>
        </w:tc>
        <w:tc>
          <w:tcPr>
            <w:tcW w:w="1134" w:type="dxa"/>
          </w:tcPr>
          <w:p w:rsidR="00C50B2F" w:rsidRPr="00C1703F" w:rsidRDefault="00C50B2F" w:rsidP="00C50B2F">
            <w:pPr>
              <w:spacing w:after="0" w:line="240" w:lineRule="auto"/>
              <w:jc w:val="center"/>
              <w:rPr>
                <w:rFonts w:ascii="Times New Roman" w:hAnsi="Times New Roman" w:cs="Times New Roman"/>
                <w:sz w:val="26"/>
                <w:szCs w:val="26"/>
              </w:rPr>
            </w:pPr>
          </w:p>
        </w:tc>
        <w:tc>
          <w:tcPr>
            <w:tcW w:w="943" w:type="dxa"/>
          </w:tcPr>
          <w:p w:rsidR="00C50B2F" w:rsidRPr="00C1703F" w:rsidRDefault="00C50B2F" w:rsidP="00C50B2F">
            <w:pPr>
              <w:spacing w:after="0" w:line="240" w:lineRule="auto"/>
              <w:jc w:val="center"/>
              <w:rPr>
                <w:rFonts w:ascii="Times New Roman" w:hAnsi="Times New Roman" w:cs="Times New Roman"/>
                <w:sz w:val="26"/>
                <w:szCs w:val="26"/>
              </w:rPr>
            </w:pPr>
            <w:r w:rsidRPr="00C1703F">
              <w:rPr>
                <w:rFonts w:ascii="Times New Roman" w:hAnsi="Times New Roman" w:cs="Times New Roman"/>
                <w:sz w:val="26"/>
                <w:szCs w:val="26"/>
              </w:rPr>
              <w:t>4</w:t>
            </w:r>
          </w:p>
        </w:tc>
      </w:tr>
      <w:tr w:rsidR="00C50B2F" w:rsidRPr="00C1703F" w:rsidTr="00A22A8D">
        <w:trPr>
          <w:trHeight w:val="144"/>
        </w:trPr>
        <w:tc>
          <w:tcPr>
            <w:tcW w:w="6629" w:type="dxa"/>
          </w:tcPr>
          <w:p w:rsidR="00C50B2F" w:rsidRPr="00C1703F" w:rsidRDefault="00C50B2F" w:rsidP="00C50B2F">
            <w:pPr>
              <w:spacing w:after="0" w:line="240" w:lineRule="auto"/>
              <w:jc w:val="both"/>
              <w:rPr>
                <w:rFonts w:ascii="Times New Roman" w:hAnsi="Times New Roman" w:cs="Times New Roman"/>
                <w:sz w:val="26"/>
                <w:szCs w:val="26"/>
              </w:rPr>
            </w:pPr>
            <w:r w:rsidRPr="00C1703F">
              <w:rPr>
                <w:rFonts w:ascii="Times New Roman" w:hAnsi="Times New Roman" w:cs="Times New Roman"/>
                <w:sz w:val="26"/>
                <w:szCs w:val="26"/>
              </w:rPr>
              <w:t>Смех</w:t>
            </w:r>
          </w:p>
        </w:tc>
        <w:tc>
          <w:tcPr>
            <w:tcW w:w="992" w:type="dxa"/>
          </w:tcPr>
          <w:p w:rsidR="00C50B2F" w:rsidRPr="00C1703F" w:rsidRDefault="00C50B2F" w:rsidP="00C50B2F">
            <w:pPr>
              <w:spacing w:after="0" w:line="240" w:lineRule="auto"/>
              <w:jc w:val="center"/>
              <w:rPr>
                <w:rFonts w:ascii="Times New Roman" w:hAnsi="Times New Roman" w:cs="Times New Roman"/>
                <w:sz w:val="26"/>
                <w:szCs w:val="26"/>
              </w:rPr>
            </w:pPr>
            <w:r w:rsidRPr="00C1703F">
              <w:rPr>
                <w:rFonts w:ascii="Times New Roman" w:hAnsi="Times New Roman" w:cs="Times New Roman"/>
                <w:sz w:val="26"/>
                <w:szCs w:val="26"/>
              </w:rPr>
              <w:t>4</w:t>
            </w:r>
          </w:p>
        </w:tc>
        <w:tc>
          <w:tcPr>
            <w:tcW w:w="1134" w:type="dxa"/>
          </w:tcPr>
          <w:p w:rsidR="00C50B2F" w:rsidRPr="00C1703F" w:rsidRDefault="00C50B2F" w:rsidP="00C50B2F">
            <w:pPr>
              <w:spacing w:after="0" w:line="240" w:lineRule="auto"/>
              <w:jc w:val="center"/>
              <w:rPr>
                <w:rFonts w:ascii="Times New Roman" w:hAnsi="Times New Roman" w:cs="Times New Roman"/>
                <w:sz w:val="26"/>
                <w:szCs w:val="26"/>
              </w:rPr>
            </w:pPr>
            <w:r w:rsidRPr="00C1703F">
              <w:rPr>
                <w:rFonts w:ascii="Times New Roman" w:hAnsi="Times New Roman" w:cs="Times New Roman"/>
                <w:sz w:val="26"/>
                <w:szCs w:val="26"/>
              </w:rPr>
              <w:t>1</w:t>
            </w:r>
          </w:p>
        </w:tc>
        <w:tc>
          <w:tcPr>
            <w:tcW w:w="943" w:type="dxa"/>
          </w:tcPr>
          <w:p w:rsidR="00C50B2F" w:rsidRPr="00C1703F" w:rsidRDefault="00C50B2F" w:rsidP="00C50B2F">
            <w:pPr>
              <w:spacing w:after="0" w:line="240" w:lineRule="auto"/>
              <w:jc w:val="center"/>
              <w:rPr>
                <w:rFonts w:ascii="Times New Roman" w:hAnsi="Times New Roman" w:cs="Times New Roman"/>
                <w:sz w:val="26"/>
                <w:szCs w:val="26"/>
              </w:rPr>
            </w:pPr>
            <w:r w:rsidRPr="00C1703F">
              <w:rPr>
                <w:rFonts w:ascii="Times New Roman" w:hAnsi="Times New Roman" w:cs="Times New Roman"/>
                <w:sz w:val="26"/>
                <w:szCs w:val="26"/>
              </w:rPr>
              <w:t>3</w:t>
            </w:r>
          </w:p>
        </w:tc>
      </w:tr>
      <w:tr w:rsidR="00C50B2F" w:rsidRPr="00C1703F" w:rsidTr="00A22A8D">
        <w:trPr>
          <w:trHeight w:val="144"/>
        </w:trPr>
        <w:tc>
          <w:tcPr>
            <w:tcW w:w="6629" w:type="dxa"/>
          </w:tcPr>
          <w:p w:rsidR="00C50B2F" w:rsidRPr="00C1703F" w:rsidRDefault="00C50B2F" w:rsidP="00C50B2F">
            <w:pPr>
              <w:spacing w:after="0" w:line="240" w:lineRule="auto"/>
              <w:jc w:val="both"/>
              <w:rPr>
                <w:rFonts w:ascii="Times New Roman" w:hAnsi="Times New Roman" w:cs="Times New Roman"/>
                <w:sz w:val="26"/>
                <w:szCs w:val="26"/>
              </w:rPr>
            </w:pPr>
            <w:r w:rsidRPr="00C1703F">
              <w:rPr>
                <w:rFonts w:ascii="Times New Roman" w:hAnsi="Times New Roman" w:cs="Times New Roman"/>
                <w:sz w:val="26"/>
                <w:szCs w:val="26"/>
              </w:rPr>
              <w:t>Благополучие</w:t>
            </w:r>
          </w:p>
        </w:tc>
        <w:tc>
          <w:tcPr>
            <w:tcW w:w="992" w:type="dxa"/>
          </w:tcPr>
          <w:p w:rsidR="00C50B2F" w:rsidRPr="00C1703F" w:rsidRDefault="00C50B2F" w:rsidP="00C50B2F">
            <w:pPr>
              <w:spacing w:after="0" w:line="240" w:lineRule="auto"/>
              <w:jc w:val="center"/>
              <w:rPr>
                <w:rFonts w:ascii="Times New Roman" w:hAnsi="Times New Roman" w:cs="Times New Roman"/>
                <w:sz w:val="26"/>
                <w:szCs w:val="26"/>
              </w:rPr>
            </w:pPr>
            <w:r w:rsidRPr="00C1703F">
              <w:rPr>
                <w:rFonts w:ascii="Times New Roman" w:hAnsi="Times New Roman" w:cs="Times New Roman"/>
                <w:sz w:val="26"/>
                <w:szCs w:val="26"/>
              </w:rPr>
              <w:t>3</w:t>
            </w:r>
          </w:p>
        </w:tc>
        <w:tc>
          <w:tcPr>
            <w:tcW w:w="1134" w:type="dxa"/>
          </w:tcPr>
          <w:p w:rsidR="00C50B2F" w:rsidRPr="00C1703F" w:rsidRDefault="00C50B2F" w:rsidP="00C50B2F">
            <w:pPr>
              <w:spacing w:after="0" w:line="240" w:lineRule="auto"/>
              <w:jc w:val="center"/>
              <w:rPr>
                <w:rFonts w:ascii="Times New Roman" w:hAnsi="Times New Roman" w:cs="Times New Roman"/>
                <w:sz w:val="26"/>
                <w:szCs w:val="26"/>
              </w:rPr>
            </w:pPr>
          </w:p>
        </w:tc>
        <w:tc>
          <w:tcPr>
            <w:tcW w:w="943" w:type="dxa"/>
          </w:tcPr>
          <w:p w:rsidR="00C50B2F" w:rsidRPr="00C1703F" w:rsidRDefault="00C50B2F" w:rsidP="00C50B2F">
            <w:pPr>
              <w:spacing w:after="0" w:line="240" w:lineRule="auto"/>
              <w:jc w:val="center"/>
              <w:rPr>
                <w:rFonts w:ascii="Times New Roman" w:hAnsi="Times New Roman" w:cs="Times New Roman"/>
                <w:sz w:val="26"/>
                <w:szCs w:val="26"/>
              </w:rPr>
            </w:pPr>
            <w:r w:rsidRPr="00C1703F">
              <w:rPr>
                <w:rFonts w:ascii="Times New Roman" w:hAnsi="Times New Roman" w:cs="Times New Roman"/>
                <w:sz w:val="26"/>
                <w:szCs w:val="26"/>
              </w:rPr>
              <w:t>3</w:t>
            </w:r>
          </w:p>
        </w:tc>
      </w:tr>
      <w:tr w:rsidR="00C50B2F" w:rsidRPr="00C1703F" w:rsidTr="00A22A8D">
        <w:trPr>
          <w:trHeight w:val="144"/>
        </w:trPr>
        <w:tc>
          <w:tcPr>
            <w:tcW w:w="6629" w:type="dxa"/>
          </w:tcPr>
          <w:p w:rsidR="00C50B2F" w:rsidRPr="00C1703F" w:rsidRDefault="00C50B2F" w:rsidP="00C50B2F">
            <w:pPr>
              <w:spacing w:after="0" w:line="240" w:lineRule="auto"/>
              <w:jc w:val="both"/>
              <w:rPr>
                <w:rFonts w:ascii="Times New Roman" w:hAnsi="Times New Roman" w:cs="Times New Roman"/>
                <w:sz w:val="26"/>
                <w:szCs w:val="26"/>
              </w:rPr>
            </w:pPr>
            <w:r w:rsidRPr="00C1703F">
              <w:rPr>
                <w:rFonts w:ascii="Times New Roman" w:hAnsi="Times New Roman" w:cs="Times New Roman"/>
                <w:sz w:val="26"/>
                <w:szCs w:val="26"/>
              </w:rPr>
              <w:t>Дружба</w:t>
            </w:r>
          </w:p>
        </w:tc>
        <w:tc>
          <w:tcPr>
            <w:tcW w:w="992" w:type="dxa"/>
          </w:tcPr>
          <w:p w:rsidR="00C50B2F" w:rsidRPr="00C1703F" w:rsidRDefault="00C50B2F" w:rsidP="00C50B2F">
            <w:pPr>
              <w:spacing w:after="0" w:line="240" w:lineRule="auto"/>
              <w:jc w:val="center"/>
              <w:rPr>
                <w:rFonts w:ascii="Times New Roman" w:hAnsi="Times New Roman" w:cs="Times New Roman"/>
                <w:sz w:val="26"/>
                <w:szCs w:val="26"/>
              </w:rPr>
            </w:pPr>
            <w:r w:rsidRPr="00C1703F">
              <w:rPr>
                <w:rFonts w:ascii="Times New Roman" w:hAnsi="Times New Roman" w:cs="Times New Roman"/>
                <w:sz w:val="26"/>
                <w:szCs w:val="26"/>
              </w:rPr>
              <w:t>3</w:t>
            </w:r>
          </w:p>
        </w:tc>
        <w:tc>
          <w:tcPr>
            <w:tcW w:w="1134" w:type="dxa"/>
          </w:tcPr>
          <w:p w:rsidR="00C50B2F" w:rsidRPr="00C1703F" w:rsidRDefault="00C50B2F" w:rsidP="00C50B2F">
            <w:pPr>
              <w:spacing w:after="0" w:line="240" w:lineRule="auto"/>
              <w:jc w:val="center"/>
              <w:rPr>
                <w:rFonts w:ascii="Times New Roman" w:hAnsi="Times New Roman" w:cs="Times New Roman"/>
                <w:sz w:val="26"/>
                <w:szCs w:val="26"/>
              </w:rPr>
            </w:pPr>
            <w:r w:rsidRPr="00C1703F">
              <w:rPr>
                <w:rFonts w:ascii="Times New Roman" w:hAnsi="Times New Roman" w:cs="Times New Roman"/>
                <w:sz w:val="26"/>
                <w:szCs w:val="26"/>
              </w:rPr>
              <w:t>1</w:t>
            </w:r>
          </w:p>
        </w:tc>
        <w:tc>
          <w:tcPr>
            <w:tcW w:w="943" w:type="dxa"/>
          </w:tcPr>
          <w:p w:rsidR="00C50B2F" w:rsidRPr="00C1703F" w:rsidRDefault="00C50B2F" w:rsidP="00C50B2F">
            <w:pPr>
              <w:spacing w:after="0" w:line="240" w:lineRule="auto"/>
              <w:jc w:val="center"/>
              <w:rPr>
                <w:rFonts w:ascii="Times New Roman" w:hAnsi="Times New Roman" w:cs="Times New Roman"/>
                <w:sz w:val="26"/>
                <w:szCs w:val="26"/>
              </w:rPr>
            </w:pPr>
            <w:r w:rsidRPr="00C1703F">
              <w:rPr>
                <w:rFonts w:ascii="Times New Roman" w:hAnsi="Times New Roman" w:cs="Times New Roman"/>
                <w:sz w:val="26"/>
                <w:szCs w:val="26"/>
              </w:rPr>
              <w:t>2</w:t>
            </w:r>
          </w:p>
        </w:tc>
      </w:tr>
      <w:tr w:rsidR="00C50B2F" w:rsidRPr="00C1703F" w:rsidTr="00A22A8D">
        <w:trPr>
          <w:trHeight w:val="144"/>
        </w:trPr>
        <w:tc>
          <w:tcPr>
            <w:tcW w:w="6629" w:type="dxa"/>
          </w:tcPr>
          <w:p w:rsidR="00C50B2F" w:rsidRPr="00C1703F" w:rsidRDefault="00C50B2F" w:rsidP="00C50B2F">
            <w:pPr>
              <w:spacing w:after="0" w:line="240" w:lineRule="auto"/>
              <w:jc w:val="both"/>
              <w:rPr>
                <w:rFonts w:ascii="Times New Roman" w:hAnsi="Times New Roman" w:cs="Times New Roman"/>
                <w:sz w:val="26"/>
                <w:szCs w:val="26"/>
              </w:rPr>
            </w:pPr>
            <w:r w:rsidRPr="00C1703F">
              <w:rPr>
                <w:rFonts w:ascii="Times New Roman" w:hAnsi="Times New Roman" w:cs="Times New Roman"/>
                <w:sz w:val="26"/>
                <w:szCs w:val="26"/>
              </w:rPr>
              <w:t>Жизнь</w:t>
            </w:r>
          </w:p>
        </w:tc>
        <w:tc>
          <w:tcPr>
            <w:tcW w:w="992" w:type="dxa"/>
          </w:tcPr>
          <w:p w:rsidR="00C50B2F" w:rsidRPr="00C1703F" w:rsidRDefault="00C50B2F" w:rsidP="00C50B2F">
            <w:pPr>
              <w:spacing w:after="0" w:line="240" w:lineRule="auto"/>
              <w:jc w:val="center"/>
              <w:rPr>
                <w:rFonts w:ascii="Times New Roman" w:hAnsi="Times New Roman" w:cs="Times New Roman"/>
                <w:sz w:val="26"/>
                <w:szCs w:val="26"/>
              </w:rPr>
            </w:pPr>
            <w:r w:rsidRPr="00C1703F">
              <w:rPr>
                <w:rFonts w:ascii="Times New Roman" w:hAnsi="Times New Roman" w:cs="Times New Roman"/>
                <w:sz w:val="26"/>
                <w:szCs w:val="26"/>
              </w:rPr>
              <w:t>3</w:t>
            </w:r>
          </w:p>
        </w:tc>
        <w:tc>
          <w:tcPr>
            <w:tcW w:w="1134" w:type="dxa"/>
          </w:tcPr>
          <w:p w:rsidR="00C50B2F" w:rsidRPr="00C1703F" w:rsidRDefault="00C50B2F" w:rsidP="00C50B2F">
            <w:pPr>
              <w:spacing w:after="0" w:line="240" w:lineRule="auto"/>
              <w:jc w:val="center"/>
              <w:rPr>
                <w:rFonts w:ascii="Times New Roman" w:hAnsi="Times New Roman" w:cs="Times New Roman"/>
                <w:sz w:val="26"/>
                <w:szCs w:val="26"/>
              </w:rPr>
            </w:pPr>
            <w:r w:rsidRPr="00C1703F">
              <w:rPr>
                <w:rFonts w:ascii="Times New Roman" w:hAnsi="Times New Roman" w:cs="Times New Roman"/>
                <w:sz w:val="26"/>
                <w:szCs w:val="26"/>
              </w:rPr>
              <w:t>3</w:t>
            </w:r>
          </w:p>
        </w:tc>
        <w:tc>
          <w:tcPr>
            <w:tcW w:w="943" w:type="dxa"/>
          </w:tcPr>
          <w:p w:rsidR="00C50B2F" w:rsidRPr="00C1703F" w:rsidRDefault="00C50B2F" w:rsidP="00C50B2F">
            <w:pPr>
              <w:spacing w:after="0" w:line="240" w:lineRule="auto"/>
              <w:jc w:val="center"/>
              <w:rPr>
                <w:rFonts w:ascii="Times New Roman" w:hAnsi="Times New Roman" w:cs="Times New Roman"/>
                <w:sz w:val="26"/>
                <w:szCs w:val="26"/>
              </w:rPr>
            </w:pPr>
          </w:p>
        </w:tc>
      </w:tr>
      <w:tr w:rsidR="00C50B2F" w:rsidRPr="00C1703F" w:rsidTr="00A22A8D">
        <w:trPr>
          <w:trHeight w:val="144"/>
        </w:trPr>
        <w:tc>
          <w:tcPr>
            <w:tcW w:w="6629" w:type="dxa"/>
          </w:tcPr>
          <w:p w:rsidR="00C50B2F" w:rsidRPr="00C1703F" w:rsidRDefault="00C50B2F" w:rsidP="00C50B2F">
            <w:pPr>
              <w:spacing w:after="0" w:line="240" w:lineRule="auto"/>
              <w:jc w:val="both"/>
              <w:rPr>
                <w:rFonts w:ascii="Times New Roman" w:hAnsi="Times New Roman" w:cs="Times New Roman"/>
                <w:sz w:val="26"/>
                <w:szCs w:val="26"/>
              </w:rPr>
            </w:pPr>
            <w:r w:rsidRPr="00C1703F">
              <w:rPr>
                <w:rFonts w:ascii="Times New Roman" w:hAnsi="Times New Roman" w:cs="Times New Roman"/>
                <w:sz w:val="26"/>
                <w:szCs w:val="26"/>
              </w:rPr>
              <w:t>Забота</w:t>
            </w:r>
          </w:p>
        </w:tc>
        <w:tc>
          <w:tcPr>
            <w:tcW w:w="992" w:type="dxa"/>
          </w:tcPr>
          <w:p w:rsidR="00C50B2F" w:rsidRPr="00C1703F" w:rsidRDefault="00C50B2F" w:rsidP="00C50B2F">
            <w:pPr>
              <w:spacing w:after="0" w:line="240" w:lineRule="auto"/>
              <w:jc w:val="center"/>
              <w:rPr>
                <w:rFonts w:ascii="Times New Roman" w:hAnsi="Times New Roman" w:cs="Times New Roman"/>
                <w:sz w:val="26"/>
                <w:szCs w:val="26"/>
              </w:rPr>
            </w:pPr>
            <w:r w:rsidRPr="00C1703F">
              <w:rPr>
                <w:rFonts w:ascii="Times New Roman" w:hAnsi="Times New Roman" w:cs="Times New Roman"/>
                <w:sz w:val="26"/>
                <w:szCs w:val="26"/>
              </w:rPr>
              <w:t>3</w:t>
            </w:r>
          </w:p>
        </w:tc>
        <w:tc>
          <w:tcPr>
            <w:tcW w:w="1134" w:type="dxa"/>
          </w:tcPr>
          <w:p w:rsidR="00C50B2F" w:rsidRPr="00C1703F" w:rsidRDefault="00C50B2F" w:rsidP="00C50B2F">
            <w:pPr>
              <w:spacing w:after="0" w:line="240" w:lineRule="auto"/>
              <w:jc w:val="center"/>
              <w:rPr>
                <w:rFonts w:ascii="Times New Roman" w:hAnsi="Times New Roman" w:cs="Times New Roman"/>
                <w:sz w:val="26"/>
                <w:szCs w:val="26"/>
              </w:rPr>
            </w:pPr>
          </w:p>
        </w:tc>
        <w:tc>
          <w:tcPr>
            <w:tcW w:w="943" w:type="dxa"/>
          </w:tcPr>
          <w:p w:rsidR="00C50B2F" w:rsidRPr="00C1703F" w:rsidRDefault="00C50B2F" w:rsidP="00C50B2F">
            <w:pPr>
              <w:spacing w:after="0" w:line="240" w:lineRule="auto"/>
              <w:jc w:val="center"/>
              <w:rPr>
                <w:rFonts w:ascii="Times New Roman" w:hAnsi="Times New Roman" w:cs="Times New Roman"/>
                <w:sz w:val="26"/>
                <w:szCs w:val="26"/>
              </w:rPr>
            </w:pPr>
            <w:r w:rsidRPr="00C1703F">
              <w:rPr>
                <w:rFonts w:ascii="Times New Roman" w:hAnsi="Times New Roman" w:cs="Times New Roman"/>
                <w:sz w:val="26"/>
                <w:szCs w:val="26"/>
              </w:rPr>
              <w:t>3</w:t>
            </w:r>
          </w:p>
        </w:tc>
      </w:tr>
      <w:tr w:rsidR="00C50B2F" w:rsidRPr="00C1703F" w:rsidTr="00A22A8D">
        <w:trPr>
          <w:trHeight w:val="144"/>
        </w:trPr>
        <w:tc>
          <w:tcPr>
            <w:tcW w:w="6629" w:type="dxa"/>
          </w:tcPr>
          <w:p w:rsidR="00C50B2F" w:rsidRPr="00C1703F" w:rsidRDefault="00C50B2F" w:rsidP="00C50B2F">
            <w:pPr>
              <w:spacing w:after="0" w:line="240" w:lineRule="auto"/>
              <w:jc w:val="both"/>
              <w:rPr>
                <w:rFonts w:ascii="Times New Roman" w:hAnsi="Times New Roman" w:cs="Times New Roman"/>
                <w:sz w:val="26"/>
                <w:szCs w:val="26"/>
              </w:rPr>
            </w:pPr>
            <w:r w:rsidRPr="00C1703F">
              <w:rPr>
                <w:rFonts w:ascii="Times New Roman" w:hAnsi="Times New Roman" w:cs="Times New Roman"/>
                <w:sz w:val="26"/>
                <w:szCs w:val="26"/>
              </w:rPr>
              <w:t>Ответственность (ответственно)</w:t>
            </w:r>
          </w:p>
        </w:tc>
        <w:tc>
          <w:tcPr>
            <w:tcW w:w="992" w:type="dxa"/>
          </w:tcPr>
          <w:p w:rsidR="00C50B2F" w:rsidRPr="00C1703F" w:rsidRDefault="00C50B2F" w:rsidP="00C50B2F">
            <w:pPr>
              <w:spacing w:after="0" w:line="240" w:lineRule="auto"/>
              <w:jc w:val="center"/>
              <w:rPr>
                <w:rFonts w:ascii="Times New Roman" w:hAnsi="Times New Roman" w:cs="Times New Roman"/>
                <w:sz w:val="26"/>
                <w:szCs w:val="26"/>
              </w:rPr>
            </w:pPr>
            <w:r w:rsidRPr="00C1703F">
              <w:rPr>
                <w:rFonts w:ascii="Times New Roman" w:hAnsi="Times New Roman" w:cs="Times New Roman"/>
                <w:sz w:val="26"/>
                <w:szCs w:val="26"/>
              </w:rPr>
              <w:t>3</w:t>
            </w:r>
          </w:p>
        </w:tc>
        <w:tc>
          <w:tcPr>
            <w:tcW w:w="1134" w:type="dxa"/>
          </w:tcPr>
          <w:p w:rsidR="00C50B2F" w:rsidRPr="00C1703F" w:rsidRDefault="00C50B2F" w:rsidP="00C50B2F">
            <w:pPr>
              <w:spacing w:after="0" w:line="240" w:lineRule="auto"/>
              <w:jc w:val="center"/>
              <w:rPr>
                <w:rFonts w:ascii="Times New Roman" w:hAnsi="Times New Roman" w:cs="Times New Roman"/>
                <w:sz w:val="26"/>
                <w:szCs w:val="26"/>
              </w:rPr>
            </w:pPr>
            <w:r w:rsidRPr="00C1703F">
              <w:rPr>
                <w:rFonts w:ascii="Times New Roman" w:hAnsi="Times New Roman" w:cs="Times New Roman"/>
                <w:sz w:val="26"/>
                <w:szCs w:val="26"/>
              </w:rPr>
              <w:t>1</w:t>
            </w:r>
          </w:p>
        </w:tc>
        <w:tc>
          <w:tcPr>
            <w:tcW w:w="943" w:type="dxa"/>
          </w:tcPr>
          <w:p w:rsidR="00C50B2F" w:rsidRPr="00C1703F" w:rsidRDefault="00C50B2F" w:rsidP="00C50B2F">
            <w:pPr>
              <w:spacing w:after="0" w:line="240" w:lineRule="auto"/>
              <w:jc w:val="center"/>
              <w:rPr>
                <w:rFonts w:ascii="Times New Roman" w:hAnsi="Times New Roman" w:cs="Times New Roman"/>
                <w:sz w:val="26"/>
                <w:szCs w:val="26"/>
              </w:rPr>
            </w:pPr>
            <w:r w:rsidRPr="00C1703F">
              <w:rPr>
                <w:rFonts w:ascii="Times New Roman" w:hAnsi="Times New Roman" w:cs="Times New Roman"/>
                <w:sz w:val="26"/>
                <w:szCs w:val="26"/>
              </w:rPr>
              <w:t>2</w:t>
            </w:r>
          </w:p>
        </w:tc>
      </w:tr>
      <w:tr w:rsidR="00C50B2F" w:rsidRPr="00C1703F" w:rsidTr="00A22A8D">
        <w:trPr>
          <w:trHeight w:val="144"/>
        </w:trPr>
        <w:tc>
          <w:tcPr>
            <w:tcW w:w="6629" w:type="dxa"/>
          </w:tcPr>
          <w:p w:rsidR="00C50B2F" w:rsidRPr="00C1703F" w:rsidRDefault="00C50B2F" w:rsidP="00C50B2F">
            <w:pPr>
              <w:spacing w:after="0" w:line="240" w:lineRule="auto"/>
              <w:jc w:val="both"/>
              <w:rPr>
                <w:rFonts w:ascii="Times New Roman" w:hAnsi="Times New Roman" w:cs="Times New Roman"/>
                <w:sz w:val="26"/>
                <w:szCs w:val="26"/>
              </w:rPr>
            </w:pPr>
            <w:r w:rsidRPr="00C1703F">
              <w:rPr>
                <w:rFonts w:ascii="Times New Roman" w:hAnsi="Times New Roman" w:cs="Times New Roman"/>
                <w:sz w:val="26"/>
                <w:szCs w:val="26"/>
              </w:rPr>
              <w:t>Очаг (семейный очаг, состоящий из мужа и детей)</w:t>
            </w:r>
          </w:p>
        </w:tc>
        <w:tc>
          <w:tcPr>
            <w:tcW w:w="992" w:type="dxa"/>
          </w:tcPr>
          <w:p w:rsidR="00C50B2F" w:rsidRPr="00C1703F" w:rsidRDefault="00C50B2F" w:rsidP="00C50B2F">
            <w:pPr>
              <w:spacing w:after="0" w:line="240" w:lineRule="auto"/>
              <w:jc w:val="center"/>
              <w:rPr>
                <w:rFonts w:ascii="Times New Roman" w:hAnsi="Times New Roman" w:cs="Times New Roman"/>
                <w:sz w:val="26"/>
                <w:szCs w:val="26"/>
              </w:rPr>
            </w:pPr>
            <w:r w:rsidRPr="00C1703F">
              <w:rPr>
                <w:rFonts w:ascii="Times New Roman" w:hAnsi="Times New Roman" w:cs="Times New Roman"/>
                <w:sz w:val="26"/>
                <w:szCs w:val="26"/>
              </w:rPr>
              <w:t>3</w:t>
            </w:r>
          </w:p>
        </w:tc>
        <w:tc>
          <w:tcPr>
            <w:tcW w:w="1134" w:type="dxa"/>
          </w:tcPr>
          <w:p w:rsidR="00C50B2F" w:rsidRPr="00C1703F" w:rsidRDefault="00C50B2F" w:rsidP="00C50B2F">
            <w:pPr>
              <w:spacing w:after="0" w:line="240" w:lineRule="auto"/>
              <w:jc w:val="center"/>
              <w:rPr>
                <w:rFonts w:ascii="Times New Roman" w:hAnsi="Times New Roman" w:cs="Times New Roman"/>
                <w:sz w:val="26"/>
                <w:szCs w:val="26"/>
              </w:rPr>
            </w:pPr>
            <w:r w:rsidRPr="00C1703F">
              <w:rPr>
                <w:rFonts w:ascii="Times New Roman" w:hAnsi="Times New Roman" w:cs="Times New Roman"/>
                <w:sz w:val="26"/>
                <w:szCs w:val="26"/>
              </w:rPr>
              <w:t>1</w:t>
            </w:r>
          </w:p>
        </w:tc>
        <w:tc>
          <w:tcPr>
            <w:tcW w:w="943" w:type="dxa"/>
          </w:tcPr>
          <w:p w:rsidR="00C50B2F" w:rsidRPr="00C1703F" w:rsidRDefault="00C50B2F" w:rsidP="00C50B2F">
            <w:pPr>
              <w:spacing w:after="0" w:line="240" w:lineRule="auto"/>
              <w:jc w:val="center"/>
              <w:rPr>
                <w:rFonts w:ascii="Times New Roman" w:hAnsi="Times New Roman" w:cs="Times New Roman"/>
                <w:sz w:val="26"/>
                <w:szCs w:val="26"/>
              </w:rPr>
            </w:pPr>
            <w:r w:rsidRPr="00C1703F">
              <w:rPr>
                <w:rFonts w:ascii="Times New Roman" w:hAnsi="Times New Roman" w:cs="Times New Roman"/>
                <w:sz w:val="26"/>
                <w:szCs w:val="26"/>
              </w:rPr>
              <w:t>2</w:t>
            </w:r>
          </w:p>
        </w:tc>
      </w:tr>
      <w:tr w:rsidR="00C50B2F" w:rsidRPr="00C1703F" w:rsidTr="00A22A8D">
        <w:trPr>
          <w:trHeight w:val="285"/>
        </w:trPr>
        <w:tc>
          <w:tcPr>
            <w:tcW w:w="6629" w:type="dxa"/>
          </w:tcPr>
          <w:p w:rsidR="00C50B2F" w:rsidRPr="00C1703F" w:rsidRDefault="00C50B2F" w:rsidP="00C50B2F">
            <w:pPr>
              <w:spacing w:after="0" w:line="240" w:lineRule="auto"/>
              <w:jc w:val="both"/>
              <w:rPr>
                <w:rFonts w:ascii="Times New Roman" w:hAnsi="Times New Roman" w:cs="Times New Roman"/>
                <w:sz w:val="26"/>
                <w:szCs w:val="26"/>
              </w:rPr>
            </w:pPr>
            <w:r w:rsidRPr="00C1703F">
              <w:rPr>
                <w:rFonts w:ascii="Times New Roman" w:hAnsi="Times New Roman" w:cs="Times New Roman"/>
                <w:sz w:val="26"/>
                <w:szCs w:val="26"/>
              </w:rPr>
              <w:t>Большое (большая)</w:t>
            </w:r>
          </w:p>
        </w:tc>
        <w:tc>
          <w:tcPr>
            <w:tcW w:w="992" w:type="dxa"/>
          </w:tcPr>
          <w:p w:rsidR="00C50B2F" w:rsidRPr="00C1703F" w:rsidRDefault="00C50B2F" w:rsidP="00C50B2F">
            <w:pPr>
              <w:spacing w:after="0" w:line="240" w:lineRule="auto"/>
              <w:jc w:val="center"/>
              <w:rPr>
                <w:rFonts w:ascii="Times New Roman" w:hAnsi="Times New Roman" w:cs="Times New Roman"/>
                <w:sz w:val="26"/>
                <w:szCs w:val="26"/>
              </w:rPr>
            </w:pPr>
            <w:r w:rsidRPr="00C1703F">
              <w:rPr>
                <w:rFonts w:ascii="Times New Roman" w:hAnsi="Times New Roman" w:cs="Times New Roman"/>
                <w:sz w:val="26"/>
                <w:szCs w:val="26"/>
              </w:rPr>
              <w:t>2</w:t>
            </w:r>
          </w:p>
        </w:tc>
        <w:tc>
          <w:tcPr>
            <w:tcW w:w="1134" w:type="dxa"/>
          </w:tcPr>
          <w:p w:rsidR="00C50B2F" w:rsidRPr="00C1703F" w:rsidRDefault="00C50B2F" w:rsidP="00C50B2F">
            <w:pPr>
              <w:spacing w:after="0" w:line="240" w:lineRule="auto"/>
              <w:jc w:val="center"/>
              <w:rPr>
                <w:rFonts w:ascii="Times New Roman" w:hAnsi="Times New Roman" w:cs="Times New Roman"/>
                <w:sz w:val="26"/>
                <w:szCs w:val="26"/>
              </w:rPr>
            </w:pPr>
            <w:r w:rsidRPr="00C1703F">
              <w:rPr>
                <w:rFonts w:ascii="Times New Roman" w:hAnsi="Times New Roman" w:cs="Times New Roman"/>
                <w:sz w:val="26"/>
                <w:szCs w:val="26"/>
              </w:rPr>
              <w:t>2</w:t>
            </w:r>
          </w:p>
        </w:tc>
        <w:tc>
          <w:tcPr>
            <w:tcW w:w="943" w:type="dxa"/>
          </w:tcPr>
          <w:p w:rsidR="00C50B2F" w:rsidRPr="00C1703F" w:rsidRDefault="00C50B2F" w:rsidP="00C50B2F">
            <w:pPr>
              <w:spacing w:after="0" w:line="240" w:lineRule="auto"/>
              <w:jc w:val="center"/>
              <w:rPr>
                <w:rFonts w:ascii="Times New Roman" w:hAnsi="Times New Roman" w:cs="Times New Roman"/>
                <w:sz w:val="26"/>
                <w:szCs w:val="26"/>
              </w:rPr>
            </w:pPr>
          </w:p>
        </w:tc>
      </w:tr>
    </w:tbl>
    <w:p w:rsidR="00CF2FD2" w:rsidRPr="00CF2FD2" w:rsidRDefault="00CF2FD2">
      <w:pPr>
        <w:rPr>
          <w:rFonts w:ascii="Times New Roman" w:hAnsi="Times New Roman" w:cs="Times New Roman"/>
          <w:sz w:val="28"/>
          <w:szCs w:val="28"/>
        </w:rPr>
      </w:pPr>
      <w:r>
        <w:rPr>
          <w:rFonts w:ascii="Times New Roman" w:hAnsi="Times New Roman" w:cs="Times New Roman"/>
          <w:sz w:val="28"/>
          <w:szCs w:val="28"/>
        </w:rPr>
        <w:lastRenderedPageBreak/>
        <w:t>Продолжение таблицы 16</w:t>
      </w:r>
    </w:p>
    <w:tbl>
      <w:tblPr>
        <w:tblStyle w:val="a5"/>
        <w:tblW w:w="0" w:type="auto"/>
        <w:tblLook w:val="04A0"/>
      </w:tblPr>
      <w:tblGrid>
        <w:gridCol w:w="6629"/>
        <w:gridCol w:w="992"/>
        <w:gridCol w:w="1134"/>
        <w:gridCol w:w="943"/>
      </w:tblGrid>
      <w:tr w:rsidR="00C50B2F" w:rsidRPr="00C1703F" w:rsidTr="00A22A8D">
        <w:trPr>
          <w:trHeight w:val="268"/>
        </w:trPr>
        <w:tc>
          <w:tcPr>
            <w:tcW w:w="6629" w:type="dxa"/>
          </w:tcPr>
          <w:p w:rsidR="00C50B2F" w:rsidRPr="00C1703F" w:rsidRDefault="00C50B2F" w:rsidP="00C50B2F">
            <w:pPr>
              <w:spacing w:after="0" w:line="240" w:lineRule="auto"/>
              <w:jc w:val="both"/>
              <w:rPr>
                <w:rFonts w:ascii="Times New Roman" w:hAnsi="Times New Roman" w:cs="Times New Roman"/>
                <w:sz w:val="26"/>
                <w:szCs w:val="26"/>
              </w:rPr>
            </w:pPr>
            <w:r w:rsidRPr="00C1703F">
              <w:rPr>
                <w:rFonts w:ascii="Times New Roman" w:hAnsi="Times New Roman" w:cs="Times New Roman"/>
                <w:sz w:val="26"/>
                <w:szCs w:val="26"/>
              </w:rPr>
              <w:t>Взаимопонимание</w:t>
            </w:r>
          </w:p>
        </w:tc>
        <w:tc>
          <w:tcPr>
            <w:tcW w:w="992" w:type="dxa"/>
          </w:tcPr>
          <w:p w:rsidR="00C50B2F" w:rsidRPr="00C1703F" w:rsidRDefault="00C50B2F" w:rsidP="00C50B2F">
            <w:pPr>
              <w:spacing w:after="0" w:line="240" w:lineRule="auto"/>
              <w:jc w:val="center"/>
              <w:rPr>
                <w:rFonts w:ascii="Times New Roman" w:hAnsi="Times New Roman" w:cs="Times New Roman"/>
                <w:sz w:val="26"/>
                <w:szCs w:val="26"/>
              </w:rPr>
            </w:pPr>
            <w:r w:rsidRPr="00C1703F">
              <w:rPr>
                <w:rFonts w:ascii="Times New Roman" w:hAnsi="Times New Roman" w:cs="Times New Roman"/>
                <w:sz w:val="26"/>
                <w:szCs w:val="26"/>
              </w:rPr>
              <w:t>2</w:t>
            </w:r>
          </w:p>
        </w:tc>
        <w:tc>
          <w:tcPr>
            <w:tcW w:w="1134" w:type="dxa"/>
          </w:tcPr>
          <w:p w:rsidR="00C50B2F" w:rsidRPr="00C1703F" w:rsidRDefault="00C50B2F" w:rsidP="00C50B2F">
            <w:pPr>
              <w:spacing w:after="0" w:line="240" w:lineRule="auto"/>
              <w:jc w:val="center"/>
              <w:rPr>
                <w:rFonts w:ascii="Times New Roman" w:hAnsi="Times New Roman" w:cs="Times New Roman"/>
                <w:sz w:val="26"/>
                <w:szCs w:val="26"/>
              </w:rPr>
            </w:pPr>
          </w:p>
        </w:tc>
        <w:tc>
          <w:tcPr>
            <w:tcW w:w="943" w:type="dxa"/>
          </w:tcPr>
          <w:p w:rsidR="00C50B2F" w:rsidRPr="00C1703F" w:rsidRDefault="00C50B2F" w:rsidP="00C50B2F">
            <w:pPr>
              <w:spacing w:after="0" w:line="240" w:lineRule="auto"/>
              <w:jc w:val="center"/>
              <w:rPr>
                <w:rFonts w:ascii="Times New Roman" w:hAnsi="Times New Roman" w:cs="Times New Roman"/>
                <w:sz w:val="26"/>
                <w:szCs w:val="26"/>
              </w:rPr>
            </w:pPr>
            <w:r w:rsidRPr="00C1703F">
              <w:rPr>
                <w:rFonts w:ascii="Times New Roman" w:hAnsi="Times New Roman" w:cs="Times New Roman"/>
                <w:sz w:val="26"/>
                <w:szCs w:val="26"/>
              </w:rPr>
              <w:t>2</w:t>
            </w:r>
          </w:p>
        </w:tc>
      </w:tr>
      <w:tr w:rsidR="00C50B2F" w:rsidRPr="00C1703F" w:rsidTr="00A22A8D">
        <w:trPr>
          <w:trHeight w:val="268"/>
        </w:trPr>
        <w:tc>
          <w:tcPr>
            <w:tcW w:w="6629" w:type="dxa"/>
          </w:tcPr>
          <w:p w:rsidR="00C50B2F" w:rsidRPr="00C1703F" w:rsidRDefault="00C50B2F" w:rsidP="00C50B2F">
            <w:pPr>
              <w:spacing w:after="0" w:line="240" w:lineRule="auto"/>
              <w:jc w:val="both"/>
              <w:rPr>
                <w:rFonts w:ascii="Times New Roman" w:hAnsi="Times New Roman" w:cs="Times New Roman"/>
                <w:sz w:val="26"/>
                <w:szCs w:val="26"/>
              </w:rPr>
            </w:pPr>
            <w:r w:rsidRPr="00C1703F">
              <w:rPr>
                <w:rFonts w:ascii="Times New Roman" w:hAnsi="Times New Roman" w:cs="Times New Roman"/>
                <w:sz w:val="26"/>
                <w:szCs w:val="26"/>
              </w:rPr>
              <w:t>Гармония</w:t>
            </w:r>
          </w:p>
        </w:tc>
        <w:tc>
          <w:tcPr>
            <w:tcW w:w="992" w:type="dxa"/>
          </w:tcPr>
          <w:p w:rsidR="00C50B2F" w:rsidRPr="00C1703F" w:rsidRDefault="00C50B2F" w:rsidP="00C50B2F">
            <w:pPr>
              <w:spacing w:after="0" w:line="240" w:lineRule="auto"/>
              <w:jc w:val="center"/>
              <w:rPr>
                <w:rFonts w:ascii="Times New Roman" w:hAnsi="Times New Roman" w:cs="Times New Roman"/>
                <w:sz w:val="26"/>
                <w:szCs w:val="26"/>
              </w:rPr>
            </w:pPr>
            <w:r w:rsidRPr="00C1703F">
              <w:rPr>
                <w:rFonts w:ascii="Times New Roman" w:hAnsi="Times New Roman" w:cs="Times New Roman"/>
                <w:sz w:val="26"/>
                <w:szCs w:val="26"/>
              </w:rPr>
              <w:t>2</w:t>
            </w:r>
          </w:p>
        </w:tc>
        <w:tc>
          <w:tcPr>
            <w:tcW w:w="1134" w:type="dxa"/>
          </w:tcPr>
          <w:p w:rsidR="00C50B2F" w:rsidRPr="00C1703F" w:rsidRDefault="00C50B2F" w:rsidP="00C50B2F">
            <w:pPr>
              <w:spacing w:after="0" w:line="240" w:lineRule="auto"/>
              <w:jc w:val="center"/>
              <w:rPr>
                <w:rFonts w:ascii="Times New Roman" w:hAnsi="Times New Roman" w:cs="Times New Roman"/>
                <w:sz w:val="26"/>
                <w:szCs w:val="26"/>
              </w:rPr>
            </w:pPr>
          </w:p>
        </w:tc>
        <w:tc>
          <w:tcPr>
            <w:tcW w:w="943" w:type="dxa"/>
          </w:tcPr>
          <w:p w:rsidR="00C50B2F" w:rsidRPr="00C1703F" w:rsidRDefault="00C50B2F" w:rsidP="00C50B2F">
            <w:pPr>
              <w:spacing w:after="0" w:line="240" w:lineRule="auto"/>
              <w:jc w:val="center"/>
              <w:rPr>
                <w:rFonts w:ascii="Times New Roman" w:hAnsi="Times New Roman" w:cs="Times New Roman"/>
                <w:sz w:val="26"/>
                <w:szCs w:val="26"/>
              </w:rPr>
            </w:pPr>
            <w:r w:rsidRPr="00C1703F">
              <w:rPr>
                <w:rFonts w:ascii="Times New Roman" w:hAnsi="Times New Roman" w:cs="Times New Roman"/>
                <w:sz w:val="26"/>
                <w:szCs w:val="26"/>
              </w:rPr>
              <w:t>2</w:t>
            </w:r>
          </w:p>
        </w:tc>
      </w:tr>
      <w:tr w:rsidR="00C50B2F" w:rsidRPr="00C1703F" w:rsidTr="00A22A8D">
        <w:trPr>
          <w:trHeight w:val="268"/>
        </w:trPr>
        <w:tc>
          <w:tcPr>
            <w:tcW w:w="6629" w:type="dxa"/>
          </w:tcPr>
          <w:p w:rsidR="00C50B2F" w:rsidRPr="00C1703F" w:rsidRDefault="00C50B2F" w:rsidP="00C50B2F">
            <w:pPr>
              <w:spacing w:after="0" w:line="240" w:lineRule="auto"/>
              <w:jc w:val="both"/>
              <w:rPr>
                <w:rFonts w:ascii="Times New Roman" w:hAnsi="Times New Roman" w:cs="Times New Roman"/>
                <w:sz w:val="26"/>
                <w:szCs w:val="26"/>
              </w:rPr>
            </w:pPr>
            <w:r w:rsidRPr="00C1703F">
              <w:rPr>
                <w:rFonts w:ascii="Times New Roman" w:hAnsi="Times New Roman" w:cs="Times New Roman"/>
                <w:sz w:val="26"/>
                <w:szCs w:val="26"/>
              </w:rPr>
              <w:t>Еда</w:t>
            </w:r>
          </w:p>
        </w:tc>
        <w:tc>
          <w:tcPr>
            <w:tcW w:w="992" w:type="dxa"/>
          </w:tcPr>
          <w:p w:rsidR="00C50B2F" w:rsidRPr="00C1703F" w:rsidRDefault="00C50B2F" w:rsidP="00C50B2F">
            <w:pPr>
              <w:spacing w:after="0" w:line="240" w:lineRule="auto"/>
              <w:jc w:val="center"/>
              <w:rPr>
                <w:rFonts w:ascii="Times New Roman" w:hAnsi="Times New Roman" w:cs="Times New Roman"/>
                <w:sz w:val="26"/>
                <w:szCs w:val="26"/>
              </w:rPr>
            </w:pPr>
            <w:r w:rsidRPr="00C1703F">
              <w:rPr>
                <w:rFonts w:ascii="Times New Roman" w:hAnsi="Times New Roman" w:cs="Times New Roman"/>
                <w:sz w:val="26"/>
                <w:szCs w:val="26"/>
              </w:rPr>
              <w:t>2</w:t>
            </w:r>
          </w:p>
        </w:tc>
        <w:tc>
          <w:tcPr>
            <w:tcW w:w="1134" w:type="dxa"/>
          </w:tcPr>
          <w:p w:rsidR="00C50B2F" w:rsidRPr="00C1703F" w:rsidRDefault="00C50B2F" w:rsidP="00C50B2F">
            <w:pPr>
              <w:spacing w:after="0" w:line="240" w:lineRule="auto"/>
              <w:jc w:val="center"/>
              <w:rPr>
                <w:rFonts w:ascii="Times New Roman" w:hAnsi="Times New Roman" w:cs="Times New Roman"/>
                <w:sz w:val="26"/>
                <w:szCs w:val="26"/>
              </w:rPr>
            </w:pPr>
          </w:p>
        </w:tc>
        <w:tc>
          <w:tcPr>
            <w:tcW w:w="943" w:type="dxa"/>
          </w:tcPr>
          <w:p w:rsidR="00C50B2F" w:rsidRPr="00C1703F" w:rsidRDefault="00C50B2F" w:rsidP="00C50B2F">
            <w:pPr>
              <w:spacing w:after="0" w:line="240" w:lineRule="auto"/>
              <w:jc w:val="center"/>
              <w:rPr>
                <w:rFonts w:ascii="Times New Roman" w:hAnsi="Times New Roman" w:cs="Times New Roman"/>
                <w:sz w:val="26"/>
                <w:szCs w:val="26"/>
              </w:rPr>
            </w:pPr>
            <w:r w:rsidRPr="00C1703F">
              <w:rPr>
                <w:rFonts w:ascii="Times New Roman" w:hAnsi="Times New Roman" w:cs="Times New Roman"/>
                <w:sz w:val="26"/>
                <w:szCs w:val="26"/>
              </w:rPr>
              <w:t>2</w:t>
            </w:r>
          </w:p>
        </w:tc>
      </w:tr>
      <w:tr w:rsidR="00C50B2F" w:rsidRPr="00C1703F" w:rsidTr="00A22A8D">
        <w:trPr>
          <w:trHeight w:val="268"/>
        </w:trPr>
        <w:tc>
          <w:tcPr>
            <w:tcW w:w="6629" w:type="dxa"/>
          </w:tcPr>
          <w:p w:rsidR="00C50B2F" w:rsidRPr="00C1703F" w:rsidRDefault="00C50B2F" w:rsidP="00C50B2F">
            <w:pPr>
              <w:spacing w:after="0" w:line="240" w:lineRule="auto"/>
              <w:jc w:val="both"/>
              <w:rPr>
                <w:rFonts w:ascii="Times New Roman" w:hAnsi="Times New Roman" w:cs="Times New Roman"/>
                <w:sz w:val="26"/>
                <w:szCs w:val="26"/>
              </w:rPr>
            </w:pPr>
            <w:r w:rsidRPr="00C1703F">
              <w:rPr>
                <w:rFonts w:ascii="Times New Roman" w:hAnsi="Times New Roman" w:cs="Times New Roman"/>
                <w:sz w:val="26"/>
                <w:szCs w:val="26"/>
              </w:rPr>
              <w:t>Защита</w:t>
            </w:r>
          </w:p>
        </w:tc>
        <w:tc>
          <w:tcPr>
            <w:tcW w:w="992" w:type="dxa"/>
          </w:tcPr>
          <w:p w:rsidR="00C50B2F" w:rsidRPr="00C1703F" w:rsidRDefault="00C50B2F" w:rsidP="00C50B2F">
            <w:pPr>
              <w:spacing w:after="0" w:line="240" w:lineRule="auto"/>
              <w:jc w:val="center"/>
              <w:rPr>
                <w:rFonts w:ascii="Times New Roman" w:hAnsi="Times New Roman" w:cs="Times New Roman"/>
                <w:sz w:val="26"/>
                <w:szCs w:val="26"/>
              </w:rPr>
            </w:pPr>
            <w:r w:rsidRPr="00C1703F">
              <w:rPr>
                <w:rFonts w:ascii="Times New Roman" w:hAnsi="Times New Roman" w:cs="Times New Roman"/>
                <w:sz w:val="26"/>
                <w:szCs w:val="26"/>
              </w:rPr>
              <w:t>2</w:t>
            </w:r>
          </w:p>
        </w:tc>
        <w:tc>
          <w:tcPr>
            <w:tcW w:w="1134" w:type="dxa"/>
          </w:tcPr>
          <w:p w:rsidR="00C50B2F" w:rsidRPr="00C1703F" w:rsidRDefault="00C50B2F" w:rsidP="00C50B2F">
            <w:pPr>
              <w:spacing w:after="0" w:line="240" w:lineRule="auto"/>
              <w:jc w:val="center"/>
              <w:rPr>
                <w:rFonts w:ascii="Times New Roman" w:hAnsi="Times New Roman" w:cs="Times New Roman"/>
                <w:sz w:val="26"/>
                <w:szCs w:val="26"/>
              </w:rPr>
            </w:pPr>
            <w:r w:rsidRPr="00C1703F">
              <w:rPr>
                <w:rFonts w:ascii="Times New Roman" w:hAnsi="Times New Roman" w:cs="Times New Roman"/>
                <w:sz w:val="26"/>
                <w:szCs w:val="26"/>
              </w:rPr>
              <w:t>1</w:t>
            </w:r>
          </w:p>
        </w:tc>
        <w:tc>
          <w:tcPr>
            <w:tcW w:w="943" w:type="dxa"/>
          </w:tcPr>
          <w:p w:rsidR="00C50B2F" w:rsidRPr="00C1703F" w:rsidRDefault="00C50B2F" w:rsidP="00C50B2F">
            <w:pPr>
              <w:spacing w:after="0" w:line="240" w:lineRule="auto"/>
              <w:jc w:val="center"/>
              <w:rPr>
                <w:rFonts w:ascii="Times New Roman" w:hAnsi="Times New Roman" w:cs="Times New Roman"/>
                <w:sz w:val="26"/>
                <w:szCs w:val="26"/>
              </w:rPr>
            </w:pPr>
            <w:r w:rsidRPr="00C1703F">
              <w:rPr>
                <w:rFonts w:ascii="Times New Roman" w:hAnsi="Times New Roman" w:cs="Times New Roman"/>
                <w:sz w:val="26"/>
                <w:szCs w:val="26"/>
              </w:rPr>
              <w:t>1</w:t>
            </w:r>
          </w:p>
        </w:tc>
      </w:tr>
      <w:tr w:rsidR="00C50B2F" w:rsidRPr="00C1703F" w:rsidTr="00A22A8D">
        <w:trPr>
          <w:trHeight w:val="285"/>
        </w:trPr>
        <w:tc>
          <w:tcPr>
            <w:tcW w:w="6629" w:type="dxa"/>
          </w:tcPr>
          <w:p w:rsidR="00C50B2F" w:rsidRPr="00C1703F" w:rsidRDefault="00C50B2F" w:rsidP="00C50B2F">
            <w:pPr>
              <w:spacing w:after="0" w:line="240" w:lineRule="auto"/>
              <w:jc w:val="both"/>
              <w:rPr>
                <w:rFonts w:ascii="Times New Roman" w:hAnsi="Times New Roman" w:cs="Times New Roman"/>
                <w:sz w:val="26"/>
                <w:szCs w:val="26"/>
              </w:rPr>
            </w:pPr>
            <w:r w:rsidRPr="00C1703F">
              <w:rPr>
                <w:rFonts w:ascii="Times New Roman" w:hAnsi="Times New Roman" w:cs="Times New Roman"/>
                <w:sz w:val="26"/>
                <w:szCs w:val="26"/>
              </w:rPr>
              <w:t>Здоровье</w:t>
            </w:r>
          </w:p>
        </w:tc>
        <w:tc>
          <w:tcPr>
            <w:tcW w:w="992" w:type="dxa"/>
          </w:tcPr>
          <w:p w:rsidR="00C50B2F" w:rsidRPr="00C1703F" w:rsidRDefault="00C50B2F" w:rsidP="00C50B2F">
            <w:pPr>
              <w:spacing w:after="0" w:line="240" w:lineRule="auto"/>
              <w:jc w:val="center"/>
              <w:rPr>
                <w:rFonts w:ascii="Times New Roman" w:hAnsi="Times New Roman" w:cs="Times New Roman"/>
                <w:sz w:val="26"/>
                <w:szCs w:val="26"/>
              </w:rPr>
            </w:pPr>
            <w:r w:rsidRPr="00C1703F">
              <w:rPr>
                <w:rFonts w:ascii="Times New Roman" w:hAnsi="Times New Roman" w:cs="Times New Roman"/>
                <w:sz w:val="26"/>
                <w:szCs w:val="26"/>
              </w:rPr>
              <w:t>2</w:t>
            </w:r>
          </w:p>
        </w:tc>
        <w:tc>
          <w:tcPr>
            <w:tcW w:w="1134" w:type="dxa"/>
          </w:tcPr>
          <w:p w:rsidR="00C50B2F" w:rsidRPr="00C1703F" w:rsidRDefault="00C50B2F" w:rsidP="00C50B2F">
            <w:pPr>
              <w:spacing w:after="0" w:line="240" w:lineRule="auto"/>
              <w:jc w:val="center"/>
              <w:rPr>
                <w:rFonts w:ascii="Times New Roman" w:hAnsi="Times New Roman" w:cs="Times New Roman"/>
                <w:sz w:val="26"/>
                <w:szCs w:val="26"/>
              </w:rPr>
            </w:pPr>
          </w:p>
        </w:tc>
        <w:tc>
          <w:tcPr>
            <w:tcW w:w="943" w:type="dxa"/>
          </w:tcPr>
          <w:p w:rsidR="00C50B2F" w:rsidRPr="00C1703F" w:rsidRDefault="00C50B2F" w:rsidP="00C50B2F">
            <w:pPr>
              <w:spacing w:after="0" w:line="240" w:lineRule="auto"/>
              <w:jc w:val="center"/>
              <w:rPr>
                <w:rFonts w:ascii="Times New Roman" w:hAnsi="Times New Roman" w:cs="Times New Roman"/>
                <w:sz w:val="26"/>
                <w:szCs w:val="26"/>
              </w:rPr>
            </w:pPr>
            <w:r w:rsidRPr="00C1703F">
              <w:rPr>
                <w:rFonts w:ascii="Times New Roman" w:hAnsi="Times New Roman" w:cs="Times New Roman"/>
                <w:sz w:val="26"/>
                <w:szCs w:val="26"/>
              </w:rPr>
              <w:t>2</w:t>
            </w:r>
          </w:p>
        </w:tc>
      </w:tr>
      <w:tr w:rsidR="00C50B2F" w:rsidRPr="00C1703F" w:rsidTr="00A22A8D">
        <w:trPr>
          <w:trHeight w:val="268"/>
        </w:trPr>
        <w:tc>
          <w:tcPr>
            <w:tcW w:w="6629" w:type="dxa"/>
          </w:tcPr>
          <w:p w:rsidR="00C50B2F" w:rsidRPr="00C1703F" w:rsidRDefault="00C50B2F" w:rsidP="00C50B2F">
            <w:pPr>
              <w:spacing w:after="0" w:line="240" w:lineRule="auto"/>
              <w:jc w:val="both"/>
              <w:rPr>
                <w:rFonts w:ascii="Times New Roman" w:hAnsi="Times New Roman" w:cs="Times New Roman"/>
                <w:sz w:val="26"/>
                <w:szCs w:val="26"/>
              </w:rPr>
            </w:pPr>
            <w:r w:rsidRPr="00C1703F">
              <w:rPr>
                <w:rFonts w:ascii="Times New Roman" w:hAnsi="Times New Roman" w:cs="Times New Roman"/>
                <w:sz w:val="26"/>
                <w:szCs w:val="26"/>
              </w:rPr>
              <w:t>Муж</w:t>
            </w:r>
          </w:p>
        </w:tc>
        <w:tc>
          <w:tcPr>
            <w:tcW w:w="992" w:type="dxa"/>
          </w:tcPr>
          <w:p w:rsidR="00C50B2F" w:rsidRPr="00C1703F" w:rsidRDefault="00C50B2F" w:rsidP="00C50B2F">
            <w:pPr>
              <w:spacing w:after="0" w:line="240" w:lineRule="auto"/>
              <w:jc w:val="center"/>
              <w:rPr>
                <w:rFonts w:ascii="Times New Roman" w:hAnsi="Times New Roman" w:cs="Times New Roman"/>
                <w:sz w:val="26"/>
                <w:szCs w:val="26"/>
              </w:rPr>
            </w:pPr>
            <w:r w:rsidRPr="00C1703F">
              <w:rPr>
                <w:rFonts w:ascii="Times New Roman" w:hAnsi="Times New Roman" w:cs="Times New Roman"/>
                <w:sz w:val="26"/>
                <w:szCs w:val="26"/>
              </w:rPr>
              <w:t>2</w:t>
            </w:r>
          </w:p>
        </w:tc>
        <w:tc>
          <w:tcPr>
            <w:tcW w:w="1134" w:type="dxa"/>
          </w:tcPr>
          <w:p w:rsidR="00C50B2F" w:rsidRPr="00C1703F" w:rsidRDefault="00C50B2F" w:rsidP="00C50B2F">
            <w:pPr>
              <w:spacing w:after="0" w:line="240" w:lineRule="auto"/>
              <w:jc w:val="center"/>
              <w:rPr>
                <w:rFonts w:ascii="Times New Roman" w:hAnsi="Times New Roman" w:cs="Times New Roman"/>
                <w:sz w:val="26"/>
                <w:szCs w:val="26"/>
              </w:rPr>
            </w:pPr>
          </w:p>
        </w:tc>
        <w:tc>
          <w:tcPr>
            <w:tcW w:w="943" w:type="dxa"/>
          </w:tcPr>
          <w:p w:rsidR="00C50B2F" w:rsidRPr="00C1703F" w:rsidRDefault="00C50B2F" w:rsidP="00C50B2F">
            <w:pPr>
              <w:spacing w:after="0" w:line="240" w:lineRule="auto"/>
              <w:jc w:val="center"/>
              <w:rPr>
                <w:rFonts w:ascii="Times New Roman" w:hAnsi="Times New Roman" w:cs="Times New Roman"/>
                <w:sz w:val="26"/>
                <w:szCs w:val="26"/>
              </w:rPr>
            </w:pPr>
            <w:r w:rsidRPr="00C1703F">
              <w:rPr>
                <w:rFonts w:ascii="Times New Roman" w:hAnsi="Times New Roman" w:cs="Times New Roman"/>
                <w:sz w:val="26"/>
                <w:szCs w:val="26"/>
              </w:rPr>
              <w:t>2</w:t>
            </w:r>
          </w:p>
        </w:tc>
      </w:tr>
      <w:tr w:rsidR="00C50B2F" w:rsidRPr="00C1703F" w:rsidTr="00A22A8D">
        <w:trPr>
          <w:trHeight w:val="268"/>
        </w:trPr>
        <w:tc>
          <w:tcPr>
            <w:tcW w:w="6629" w:type="dxa"/>
          </w:tcPr>
          <w:p w:rsidR="00C50B2F" w:rsidRPr="00C1703F" w:rsidRDefault="00C50B2F" w:rsidP="00C50B2F">
            <w:pPr>
              <w:spacing w:after="0" w:line="240" w:lineRule="auto"/>
              <w:jc w:val="both"/>
              <w:rPr>
                <w:rFonts w:ascii="Times New Roman" w:hAnsi="Times New Roman" w:cs="Times New Roman"/>
                <w:sz w:val="26"/>
                <w:szCs w:val="26"/>
              </w:rPr>
            </w:pPr>
            <w:r w:rsidRPr="00C1703F">
              <w:rPr>
                <w:rFonts w:ascii="Times New Roman" w:hAnsi="Times New Roman" w:cs="Times New Roman"/>
                <w:sz w:val="26"/>
                <w:szCs w:val="26"/>
              </w:rPr>
              <w:t>Папа</w:t>
            </w:r>
          </w:p>
        </w:tc>
        <w:tc>
          <w:tcPr>
            <w:tcW w:w="992" w:type="dxa"/>
          </w:tcPr>
          <w:p w:rsidR="00C50B2F" w:rsidRPr="00C1703F" w:rsidRDefault="00C50B2F" w:rsidP="00C50B2F">
            <w:pPr>
              <w:spacing w:after="0" w:line="240" w:lineRule="auto"/>
              <w:jc w:val="center"/>
              <w:rPr>
                <w:rFonts w:ascii="Times New Roman" w:hAnsi="Times New Roman" w:cs="Times New Roman"/>
                <w:sz w:val="26"/>
                <w:szCs w:val="26"/>
              </w:rPr>
            </w:pPr>
            <w:r w:rsidRPr="00C1703F">
              <w:rPr>
                <w:rFonts w:ascii="Times New Roman" w:hAnsi="Times New Roman" w:cs="Times New Roman"/>
                <w:sz w:val="26"/>
                <w:szCs w:val="26"/>
              </w:rPr>
              <w:t>2</w:t>
            </w:r>
          </w:p>
        </w:tc>
        <w:tc>
          <w:tcPr>
            <w:tcW w:w="1134" w:type="dxa"/>
          </w:tcPr>
          <w:p w:rsidR="00C50B2F" w:rsidRPr="00C1703F" w:rsidRDefault="00C50B2F" w:rsidP="00C50B2F">
            <w:pPr>
              <w:spacing w:after="0" w:line="240" w:lineRule="auto"/>
              <w:jc w:val="center"/>
              <w:rPr>
                <w:rFonts w:ascii="Times New Roman" w:hAnsi="Times New Roman" w:cs="Times New Roman"/>
                <w:sz w:val="26"/>
                <w:szCs w:val="26"/>
              </w:rPr>
            </w:pPr>
            <w:r w:rsidRPr="00C1703F">
              <w:rPr>
                <w:rFonts w:ascii="Times New Roman" w:hAnsi="Times New Roman" w:cs="Times New Roman"/>
                <w:sz w:val="26"/>
                <w:szCs w:val="26"/>
              </w:rPr>
              <w:t>2</w:t>
            </w:r>
          </w:p>
        </w:tc>
        <w:tc>
          <w:tcPr>
            <w:tcW w:w="943" w:type="dxa"/>
          </w:tcPr>
          <w:p w:rsidR="00C50B2F" w:rsidRPr="00C1703F" w:rsidRDefault="00C50B2F" w:rsidP="00C50B2F">
            <w:pPr>
              <w:spacing w:after="0" w:line="240" w:lineRule="auto"/>
              <w:jc w:val="center"/>
              <w:rPr>
                <w:rFonts w:ascii="Times New Roman" w:hAnsi="Times New Roman" w:cs="Times New Roman"/>
                <w:sz w:val="26"/>
                <w:szCs w:val="26"/>
              </w:rPr>
            </w:pPr>
          </w:p>
        </w:tc>
      </w:tr>
      <w:tr w:rsidR="00C50B2F" w:rsidRPr="00C1703F" w:rsidTr="00A22A8D">
        <w:trPr>
          <w:trHeight w:val="268"/>
        </w:trPr>
        <w:tc>
          <w:tcPr>
            <w:tcW w:w="6629" w:type="dxa"/>
          </w:tcPr>
          <w:p w:rsidR="00C50B2F" w:rsidRPr="00C1703F" w:rsidRDefault="00C50B2F" w:rsidP="00C50B2F">
            <w:pPr>
              <w:spacing w:after="0" w:line="240" w:lineRule="auto"/>
              <w:jc w:val="both"/>
              <w:rPr>
                <w:rFonts w:ascii="Times New Roman" w:hAnsi="Times New Roman" w:cs="Times New Roman"/>
                <w:sz w:val="26"/>
                <w:szCs w:val="26"/>
              </w:rPr>
            </w:pPr>
            <w:r w:rsidRPr="00C1703F">
              <w:rPr>
                <w:rFonts w:ascii="Times New Roman" w:hAnsi="Times New Roman" w:cs="Times New Roman"/>
                <w:sz w:val="26"/>
                <w:szCs w:val="26"/>
              </w:rPr>
              <w:t>Переживание</w:t>
            </w:r>
          </w:p>
        </w:tc>
        <w:tc>
          <w:tcPr>
            <w:tcW w:w="992" w:type="dxa"/>
          </w:tcPr>
          <w:p w:rsidR="00C50B2F" w:rsidRPr="00C1703F" w:rsidRDefault="00C50B2F" w:rsidP="00C50B2F">
            <w:pPr>
              <w:spacing w:after="0" w:line="240" w:lineRule="auto"/>
              <w:jc w:val="center"/>
              <w:rPr>
                <w:rFonts w:ascii="Times New Roman" w:hAnsi="Times New Roman" w:cs="Times New Roman"/>
                <w:sz w:val="26"/>
                <w:szCs w:val="26"/>
              </w:rPr>
            </w:pPr>
            <w:r w:rsidRPr="00C1703F">
              <w:rPr>
                <w:rFonts w:ascii="Times New Roman" w:hAnsi="Times New Roman" w:cs="Times New Roman"/>
                <w:sz w:val="26"/>
                <w:szCs w:val="26"/>
              </w:rPr>
              <w:t>2</w:t>
            </w:r>
          </w:p>
        </w:tc>
        <w:tc>
          <w:tcPr>
            <w:tcW w:w="1134" w:type="dxa"/>
          </w:tcPr>
          <w:p w:rsidR="00C50B2F" w:rsidRPr="00C1703F" w:rsidRDefault="00C50B2F" w:rsidP="00C50B2F">
            <w:pPr>
              <w:spacing w:after="0" w:line="240" w:lineRule="auto"/>
              <w:jc w:val="center"/>
              <w:rPr>
                <w:rFonts w:ascii="Times New Roman" w:hAnsi="Times New Roman" w:cs="Times New Roman"/>
                <w:sz w:val="26"/>
                <w:szCs w:val="26"/>
              </w:rPr>
            </w:pPr>
            <w:r w:rsidRPr="00C1703F">
              <w:rPr>
                <w:rFonts w:ascii="Times New Roman" w:hAnsi="Times New Roman" w:cs="Times New Roman"/>
                <w:sz w:val="26"/>
                <w:szCs w:val="26"/>
              </w:rPr>
              <w:t>1</w:t>
            </w:r>
          </w:p>
        </w:tc>
        <w:tc>
          <w:tcPr>
            <w:tcW w:w="943" w:type="dxa"/>
          </w:tcPr>
          <w:p w:rsidR="00C50B2F" w:rsidRPr="00C1703F" w:rsidRDefault="00C50B2F" w:rsidP="00C50B2F">
            <w:pPr>
              <w:spacing w:after="0" w:line="240" w:lineRule="auto"/>
              <w:jc w:val="center"/>
              <w:rPr>
                <w:rFonts w:ascii="Times New Roman" w:hAnsi="Times New Roman" w:cs="Times New Roman"/>
                <w:sz w:val="26"/>
                <w:szCs w:val="26"/>
              </w:rPr>
            </w:pPr>
            <w:r w:rsidRPr="00C1703F">
              <w:rPr>
                <w:rFonts w:ascii="Times New Roman" w:hAnsi="Times New Roman" w:cs="Times New Roman"/>
                <w:sz w:val="26"/>
                <w:szCs w:val="26"/>
              </w:rPr>
              <w:t>1</w:t>
            </w:r>
          </w:p>
        </w:tc>
      </w:tr>
      <w:tr w:rsidR="00C50B2F" w:rsidRPr="00C1703F" w:rsidTr="00A22A8D">
        <w:trPr>
          <w:trHeight w:val="268"/>
        </w:trPr>
        <w:tc>
          <w:tcPr>
            <w:tcW w:w="6629" w:type="dxa"/>
          </w:tcPr>
          <w:p w:rsidR="00C50B2F" w:rsidRPr="00C1703F" w:rsidRDefault="00C50B2F" w:rsidP="00C50B2F">
            <w:pPr>
              <w:spacing w:after="0" w:line="240" w:lineRule="auto"/>
              <w:jc w:val="both"/>
              <w:rPr>
                <w:rFonts w:ascii="Times New Roman" w:hAnsi="Times New Roman" w:cs="Times New Roman"/>
                <w:sz w:val="26"/>
                <w:szCs w:val="26"/>
              </w:rPr>
            </w:pPr>
            <w:r w:rsidRPr="00C1703F">
              <w:rPr>
                <w:rFonts w:ascii="Times New Roman" w:hAnsi="Times New Roman" w:cs="Times New Roman"/>
                <w:sz w:val="26"/>
                <w:szCs w:val="26"/>
              </w:rPr>
              <w:t>Понимание</w:t>
            </w:r>
          </w:p>
        </w:tc>
        <w:tc>
          <w:tcPr>
            <w:tcW w:w="992" w:type="dxa"/>
          </w:tcPr>
          <w:p w:rsidR="00C50B2F" w:rsidRPr="00C1703F" w:rsidRDefault="00C50B2F" w:rsidP="00C50B2F">
            <w:pPr>
              <w:spacing w:after="0" w:line="240" w:lineRule="auto"/>
              <w:jc w:val="center"/>
              <w:rPr>
                <w:rFonts w:ascii="Times New Roman" w:hAnsi="Times New Roman" w:cs="Times New Roman"/>
                <w:sz w:val="26"/>
                <w:szCs w:val="26"/>
              </w:rPr>
            </w:pPr>
            <w:r w:rsidRPr="00C1703F">
              <w:rPr>
                <w:rFonts w:ascii="Times New Roman" w:hAnsi="Times New Roman" w:cs="Times New Roman"/>
                <w:sz w:val="26"/>
                <w:szCs w:val="26"/>
              </w:rPr>
              <w:t>2</w:t>
            </w:r>
          </w:p>
        </w:tc>
        <w:tc>
          <w:tcPr>
            <w:tcW w:w="1134" w:type="dxa"/>
          </w:tcPr>
          <w:p w:rsidR="00C50B2F" w:rsidRPr="00C1703F" w:rsidRDefault="00C50B2F" w:rsidP="00C50B2F">
            <w:pPr>
              <w:spacing w:after="0" w:line="240" w:lineRule="auto"/>
              <w:jc w:val="center"/>
              <w:rPr>
                <w:rFonts w:ascii="Times New Roman" w:hAnsi="Times New Roman" w:cs="Times New Roman"/>
                <w:sz w:val="26"/>
                <w:szCs w:val="26"/>
              </w:rPr>
            </w:pPr>
            <w:r w:rsidRPr="00C1703F">
              <w:rPr>
                <w:rFonts w:ascii="Times New Roman" w:hAnsi="Times New Roman" w:cs="Times New Roman"/>
                <w:sz w:val="26"/>
                <w:szCs w:val="26"/>
              </w:rPr>
              <w:t>1</w:t>
            </w:r>
          </w:p>
        </w:tc>
        <w:tc>
          <w:tcPr>
            <w:tcW w:w="943" w:type="dxa"/>
          </w:tcPr>
          <w:p w:rsidR="00C50B2F" w:rsidRPr="00C1703F" w:rsidRDefault="00C50B2F" w:rsidP="00C50B2F">
            <w:pPr>
              <w:spacing w:after="0" w:line="240" w:lineRule="auto"/>
              <w:jc w:val="center"/>
              <w:rPr>
                <w:rFonts w:ascii="Times New Roman" w:hAnsi="Times New Roman" w:cs="Times New Roman"/>
                <w:sz w:val="26"/>
                <w:szCs w:val="26"/>
              </w:rPr>
            </w:pPr>
            <w:r w:rsidRPr="00C1703F">
              <w:rPr>
                <w:rFonts w:ascii="Times New Roman" w:hAnsi="Times New Roman" w:cs="Times New Roman"/>
                <w:sz w:val="26"/>
                <w:szCs w:val="26"/>
              </w:rPr>
              <w:t>1</w:t>
            </w:r>
          </w:p>
        </w:tc>
      </w:tr>
      <w:tr w:rsidR="00C50B2F" w:rsidRPr="00C1703F" w:rsidTr="00A22A8D">
        <w:trPr>
          <w:trHeight w:val="268"/>
        </w:trPr>
        <w:tc>
          <w:tcPr>
            <w:tcW w:w="6629" w:type="dxa"/>
          </w:tcPr>
          <w:p w:rsidR="00C50B2F" w:rsidRPr="00C1703F" w:rsidRDefault="00C50B2F" w:rsidP="00C50B2F">
            <w:pPr>
              <w:spacing w:after="0" w:line="240" w:lineRule="auto"/>
              <w:jc w:val="both"/>
              <w:rPr>
                <w:rFonts w:ascii="Times New Roman" w:hAnsi="Times New Roman" w:cs="Times New Roman"/>
                <w:sz w:val="26"/>
                <w:szCs w:val="26"/>
              </w:rPr>
            </w:pPr>
            <w:r w:rsidRPr="00C1703F">
              <w:rPr>
                <w:rFonts w:ascii="Times New Roman" w:hAnsi="Times New Roman" w:cs="Times New Roman"/>
                <w:sz w:val="26"/>
                <w:szCs w:val="26"/>
              </w:rPr>
              <w:t>Праздники (праздник семейный)</w:t>
            </w:r>
          </w:p>
        </w:tc>
        <w:tc>
          <w:tcPr>
            <w:tcW w:w="992" w:type="dxa"/>
          </w:tcPr>
          <w:p w:rsidR="00C50B2F" w:rsidRPr="00C1703F" w:rsidRDefault="00C50B2F" w:rsidP="00C50B2F">
            <w:pPr>
              <w:spacing w:after="0" w:line="240" w:lineRule="auto"/>
              <w:jc w:val="center"/>
              <w:rPr>
                <w:rFonts w:ascii="Times New Roman" w:hAnsi="Times New Roman" w:cs="Times New Roman"/>
                <w:sz w:val="26"/>
                <w:szCs w:val="26"/>
              </w:rPr>
            </w:pPr>
            <w:r w:rsidRPr="00C1703F">
              <w:rPr>
                <w:rFonts w:ascii="Times New Roman" w:hAnsi="Times New Roman" w:cs="Times New Roman"/>
                <w:sz w:val="26"/>
                <w:szCs w:val="26"/>
              </w:rPr>
              <w:t>2</w:t>
            </w:r>
          </w:p>
        </w:tc>
        <w:tc>
          <w:tcPr>
            <w:tcW w:w="1134" w:type="dxa"/>
          </w:tcPr>
          <w:p w:rsidR="00C50B2F" w:rsidRPr="00C1703F" w:rsidRDefault="00C50B2F" w:rsidP="00C50B2F">
            <w:pPr>
              <w:spacing w:after="0" w:line="240" w:lineRule="auto"/>
              <w:jc w:val="center"/>
              <w:rPr>
                <w:rFonts w:ascii="Times New Roman" w:hAnsi="Times New Roman" w:cs="Times New Roman"/>
                <w:sz w:val="26"/>
                <w:szCs w:val="26"/>
              </w:rPr>
            </w:pPr>
          </w:p>
        </w:tc>
        <w:tc>
          <w:tcPr>
            <w:tcW w:w="943" w:type="dxa"/>
          </w:tcPr>
          <w:p w:rsidR="00C50B2F" w:rsidRPr="00C1703F" w:rsidRDefault="00C50B2F" w:rsidP="00C50B2F">
            <w:pPr>
              <w:spacing w:after="0" w:line="240" w:lineRule="auto"/>
              <w:jc w:val="center"/>
              <w:rPr>
                <w:rFonts w:ascii="Times New Roman" w:hAnsi="Times New Roman" w:cs="Times New Roman"/>
                <w:sz w:val="26"/>
                <w:szCs w:val="26"/>
              </w:rPr>
            </w:pPr>
            <w:r w:rsidRPr="00C1703F">
              <w:rPr>
                <w:rFonts w:ascii="Times New Roman" w:hAnsi="Times New Roman" w:cs="Times New Roman"/>
                <w:sz w:val="26"/>
                <w:szCs w:val="26"/>
              </w:rPr>
              <w:t>2</w:t>
            </w:r>
          </w:p>
        </w:tc>
      </w:tr>
      <w:tr w:rsidR="00C50B2F" w:rsidRPr="00C1703F" w:rsidTr="00A22A8D">
        <w:trPr>
          <w:trHeight w:val="285"/>
        </w:trPr>
        <w:tc>
          <w:tcPr>
            <w:tcW w:w="6629" w:type="dxa"/>
          </w:tcPr>
          <w:p w:rsidR="00C50B2F" w:rsidRPr="00C1703F" w:rsidRDefault="00C50B2F" w:rsidP="00C50B2F">
            <w:pPr>
              <w:spacing w:after="0" w:line="240" w:lineRule="auto"/>
              <w:jc w:val="both"/>
              <w:rPr>
                <w:rFonts w:ascii="Times New Roman" w:hAnsi="Times New Roman" w:cs="Times New Roman"/>
                <w:sz w:val="26"/>
                <w:szCs w:val="26"/>
              </w:rPr>
            </w:pPr>
            <w:r w:rsidRPr="00C1703F">
              <w:rPr>
                <w:rFonts w:ascii="Times New Roman" w:hAnsi="Times New Roman" w:cs="Times New Roman"/>
                <w:sz w:val="26"/>
                <w:szCs w:val="26"/>
              </w:rPr>
              <w:t>Родное</w:t>
            </w:r>
          </w:p>
        </w:tc>
        <w:tc>
          <w:tcPr>
            <w:tcW w:w="992" w:type="dxa"/>
          </w:tcPr>
          <w:p w:rsidR="00C50B2F" w:rsidRPr="00C1703F" w:rsidRDefault="00C50B2F" w:rsidP="00C50B2F">
            <w:pPr>
              <w:spacing w:after="0" w:line="240" w:lineRule="auto"/>
              <w:jc w:val="center"/>
              <w:rPr>
                <w:rFonts w:ascii="Times New Roman" w:hAnsi="Times New Roman" w:cs="Times New Roman"/>
                <w:sz w:val="26"/>
                <w:szCs w:val="26"/>
              </w:rPr>
            </w:pPr>
            <w:r w:rsidRPr="00C1703F">
              <w:rPr>
                <w:rFonts w:ascii="Times New Roman" w:hAnsi="Times New Roman" w:cs="Times New Roman"/>
                <w:sz w:val="26"/>
                <w:szCs w:val="26"/>
              </w:rPr>
              <w:t>2</w:t>
            </w:r>
          </w:p>
        </w:tc>
        <w:tc>
          <w:tcPr>
            <w:tcW w:w="1134" w:type="dxa"/>
          </w:tcPr>
          <w:p w:rsidR="00C50B2F" w:rsidRPr="00C1703F" w:rsidRDefault="00C50B2F" w:rsidP="00C50B2F">
            <w:pPr>
              <w:spacing w:after="0" w:line="240" w:lineRule="auto"/>
              <w:jc w:val="center"/>
              <w:rPr>
                <w:rFonts w:ascii="Times New Roman" w:hAnsi="Times New Roman" w:cs="Times New Roman"/>
                <w:sz w:val="26"/>
                <w:szCs w:val="26"/>
              </w:rPr>
            </w:pPr>
            <w:r w:rsidRPr="00C1703F">
              <w:rPr>
                <w:rFonts w:ascii="Times New Roman" w:hAnsi="Times New Roman" w:cs="Times New Roman"/>
                <w:sz w:val="26"/>
                <w:szCs w:val="26"/>
              </w:rPr>
              <w:t>1</w:t>
            </w:r>
          </w:p>
        </w:tc>
        <w:tc>
          <w:tcPr>
            <w:tcW w:w="943" w:type="dxa"/>
          </w:tcPr>
          <w:p w:rsidR="00C50B2F" w:rsidRPr="00C1703F" w:rsidRDefault="00C50B2F" w:rsidP="00C50B2F">
            <w:pPr>
              <w:spacing w:after="0" w:line="240" w:lineRule="auto"/>
              <w:jc w:val="center"/>
              <w:rPr>
                <w:rFonts w:ascii="Times New Roman" w:hAnsi="Times New Roman" w:cs="Times New Roman"/>
                <w:sz w:val="26"/>
                <w:szCs w:val="26"/>
              </w:rPr>
            </w:pPr>
            <w:r w:rsidRPr="00C1703F">
              <w:rPr>
                <w:rFonts w:ascii="Times New Roman" w:hAnsi="Times New Roman" w:cs="Times New Roman"/>
                <w:sz w:val="26"/>
                <w:szCs w:val="26"/>
              </w:rPr>
              <w:t>1</w:t>
            </w:r>
          </w:p>
        </w:tc>
      </w:tr>
      <w:tr w:rsidR="00C50B2F" w:rsidRPr="00C1703F" w:rsidTr="00A22A8D">
        <w:trPr>
          <w:trHeight w:val="268"/>
        </w:trPr>
        <w:tc>
          <w:tcPr>
            <w:tcW w:w="6629" w:type="dxa"/>
          </w:tcPr>
          <w:p w:rsidR="00C50B2F" w:rsidRPr="00C1703F" w:rsidRDefault="00C50B2F" w:rsidP="00C50B2F">
            <w:pPr>
              <w:spacing w:after="0" w:line="240" w:lineRule="auto"/>
              <w:jc w:val="both"/>
              <w:rPr>
                <w:rFonts w:ascii="Times New Roman" w:hAnsi="Times New Roman" w:cs="Times New Roman"/>
                <w:sz w:val="26"/>
                <w:szCs w:val="26"/>
              </w:rPr>
            </w:pPr>
            <w:r w:rsidRPr="00C1703F">
              <w:rPr>
                <w:rFonts w:ascii="Times New Roman" w:hAnsi="Times New Roman" w:cs="Times New Roman"/>
                <w:sz w:val="26"/>
                <w:szCs w:val="26"/>
              </w:rPr>
              <w:t>Уважение</w:t>
            </w:r>
          </w:p>
        </w:tc>
        <w:tc>
          <w:tcPr>
            <w:tcW w:w="992" w:type="dxa"/>
          </w:tcPr>
          <w:p w:rsidR="00C50B2F" w:rsidRPr="00C1703F" w:rsidRDefault="00C50B2F" w:rsidP="00C50B2F">
            <w:pPr>
              <w:spacing w:after="0" w:line="240" w:lineRule="auto"/>
              <w:jc w:val="center"/>
              <w:rPr>
                <w:rFonts w:ascii="Times New Roman" w:hAnsi="Times New Roman" w:cs="Times New Roman"/>
                <w:sz w:val="26"/>
                <w:szCs w:val="26"/>
              </w:rPr>
            </w:pPr>
            <w:r w:rsidRPr="00C1703F">
              <w:rPr>
                <w:rFonts w:ascii="Times New Roman" w:hAnsi="Times New Roman" w:cs="Times New Roman"/>
                <w:sz w:val="26"/>
                <w:szCs w:val="26"/>
              </w:rPr>
              <w:t>2</w:t>
            </w:r>
          </w:p>
        </w:tc>
        <w:tc>
          <w:tcPr>
            <w:tcW w:w="1134" w:type="dxa"/>
          </w:tcPr>
          <w:p w:rsidR="00C50B2F" w:rsidRPr="00C1703F" w:rsidRDefault="00C50B2F" w:rsidP="00C50B2F">
            <w:pPr>
              <w:spacing w:after="0" w:line="240" w:lineRule="auto"/>
              <w:jc w:val="center"/>
              <w:rPr>
                <w:rFonts w:ascii="Times New Roman" w:hAnsi="Times New Roman" w:cs="Times New Roman"/>
                <w:sz w:val="26"/>
                <w:szCs w:val="26"/>
              </w:rPr>
            </w:pPr>
          </w:p>
        </w:tc>
        <w:tc>
          <w:tcPr>
            <w:tcW w:w="943" w:type="dxa"/>
          </w:tcPr>
          <w:p w:rsidR="00C50B2F" w:rsidRPr="00C1703F" w:rsidRDefault="00C50B2F" w:rsidP="00C50B2F">
            <w:pPr>
              <w:spacing w:after="0" w:line="240" w:lineRule="auto"/>
              <w:jc w:val="center"/>
              <w:rPr>
                <w:rFonts w:ascii="Times New Roman" w:hAnsi="Times New Roman" w:cs="Times New Roman"/>
                <w:sz w:val="26"/>
                <w:szCs w:val="26"/>
              </w:rPr>
            </w:pPr>
            <w:r w:rsidRPr="00C1703F">
              <w:rPr>
                <w:rFonts w:ascii="Times New Roman" w:hAnsi="Times New Roman" w:cs="Times New Roman"/>
                <w:sz w:val="26"/>
                <w:szCs w:val="26"/>
              </w:rPr>
              <w:t>2</w:t>
            </w:r>
          </w:p>
        </w:tc>
      </w:tr>
      <w:tr w:rsidR="00C50B2F" w:rsidRPr="00C1703F" w:rsidTr="00A22A8D">
        <w:trPr>
          <w:trHeight w:val="268"/>
        </w:trPr>
        <w:tc>
          <w:tcPr>
            <w:tcW w:w="6629" w:type="dxa"/>
          </w:tcPr>
          <w:p w:rsidR="00C50B2F" w:rsidRPr="00C1703F" w:rsidRDefault="00C50B2F" w:rsidP="00C50B2F">
            <w:pPr>
              <w:spacing w:after="0" w:line="240" w:lineRule="auto"/>
              <w:jc w:val="both"/>
              <w:rPr>
                <w:rFonts w:ascii="Times New Roman" w:hAnsi="Times New Roman" w:cs="Times New Roman"/>
                <w:sz w:val="26"/>
                <w:szCs w:val="26"/>
              </w:rPr>
            </w:pPr>
            <w:r w:rsidRPr="00C1703F">
              <w:rPr>
                <w:rFonts w:ascii="Times New Roman" w:hAnsi="Times New Roman" w:cs="Times New Roman"/>
                <w:sz w:val="26"/>
                <w:szCs w:val="26"/>
              </w:rPr>
              <w:t>Родные, любимые люди рядом</w:t>
            </w:r>
          </w:p>
        </w:tc>
        <w:tc>
          <w:tcPr>
            <w:tcW w:w="992" w:type="dxa"/>
          </w:tcPr>
          <w:p w:rsidR="00C50B2F" w:rsidRPr="00C1703F" w:rsidRDefault="00C50B2F" w:rsidP="00C50B2F">
            <w:pPr>
              <w:spacing w:after="0" w:line="240" w:lineRule="auto"/>
              <w:jc w:val="center"/>
              <w:rPr>
                <w:rFonts w:ascii="Times New Roman" w:hAnsi="Times New Roman" w:cs="Times New Roman"/>
                <w:sz w:val="26"/>
                <w:szCs w:val="26"/>
              </w:rPr>
            </w:pPr>
            <w:r w:rsidRPr="00C1703F">
              <w:rPr>
                <w:rFonts w:ascii="Times New Roman" w:hAnsi="Times New Roman" w:cs="Times New Roman"/>
                <w:sz w:val="26"/>
                <w:szCs w:val="26"/>
              </w:rPr>
              <w:t>2</w:t>
            </w:r>
          </w:p>
        </w:tc>
        <w:tc>
          <w:tcPr>
            <w:tcW w:w="1134" w:type="dxa"/>
          </w:tcPr>
          <w:p w:rsidR="00C50B2F" w:rsidRPr="00C1703F" w:rsidRDefault="00C50B2F" w:rsidP="00C50B2F">
            <w:pPr>
              <w:spacing w:after="0" w:line="240" w:lineRule="auto"/>
              <w:jc w:val="center"/>
              <w:rPr>
                <w:rFonts w:ascii="Times New Roman" w:hAnsi="Times New Roman" w:cs="Times New Roman"/>
                <w:sz w:val="26"/>
                <w:szCs w:val="26"/>
              </w:rPr>
            </w:pPr>
            <w:r w:rsidRPr="00C1703F">
              <w:rPr>
                <w:rFonts w:ascii="Times New Roman" w:hAnsi="Times New Roman" w:cs="Times New Roman"/>
                <w:sz w:val="26"/>
                <w:szCs w:val="26"/>
              </w:rPr>
              <w:t>1</w:t>
            </w:r>
          </w:p>
        </w:tc>
        <w:tc>
          <w:tcPr>
            <w:tcW w:w="943" w:type="dxa"/>
          </w:tcPr>
          <w:p w:rsidR="00C50B2F" w:rsidRPr="00C1703F" w:rsidRDefault="00C50B2F" w:rsidP="00C50B2F">
            <w:pPr>
              <w:spacing w:after="0" w:line="240" w:lineRule="auto"/>
              <w:jc w:val="center"/>
              <w:rPr>
                <w:rFonts w:ascii="Times New Roman" w:hAnsi="Times New Roman" w:cs="Times New Roman"/>
                <w:sz w:val="26"/>
                <w:szCs w:val="26"/>
              </w:rPr>
            </w:pPr>
            <w:r w:rsidRPr="00C1703F">
              <w:rPr>
                <w:rFonts w:ascii="Times New Roman" w:hAnsi="Times New Roman" w:cs="Times New Roman"/>
                <w:sz w:val="26"/>
                <w:szCs w:val="26"/>
              </w:rPr>
              <w:t>1</w:t>
            </w:r>
          </w:p>
        </w:tc>
      </w:tr>
      <w:tr w:rsidR="00C50B2F" w:rsidRPr="00C1703F" w:rsidTr="00A22A8D">
        <w:trPr>
          <w:trHeight w:val="268"/>
        </w:trPr>
        <w:tc>
          <w:tcPr>
            <w:tcW w:w="6629" w:type="dxa"/>
          </w:tcPr>
          <w:p w:rsidR="00C50B2F" w:rsidRPr="00C1703F" w:rsidRDefault="00C50B2F" w:rsidP="00C50B2F">
            <w:pPr>
              <w:spacing w:after="0" w:line="240" w:lineRule="auto"/>
              <w:jc w:val="both"/>
              <w:rPr>
                <w:rFonts w:ascii="Times New Roman" w:hAnsi="Times New Roman" w:cs="Times New Roman"/>
                <w:sz w:val="26"/>
                <w:szCs w:val="26"/>
              </w:rPr>
            </w:pPr>
            <w:r w:rsidRPr="00C1703F">
              <w:rPr>
                <w:rFonts w:ascii="Times New Roman" w:hAnsi="Times New Roman" w:cs="Times New Roman"/>
                <w:sz w:val="26"/>
                <w:szCs w:val="26"/>
              </w:rPr>
              <w:t>Родственники</w:t>
            </w:r>
          </w:p>
        </w:tc>
        <w:tc>
          <w:tcPr>
            <w:tcW w:w="992" w:type="dxa"/>
          </w:tcPr>
          <w:p w:rsidR="00C50B2F" w:rsidRPr="00C1703F" w:rsidRDefault="00C50B2F" w:rsidP="00C50B2F">
            <w:pPr>
              <w:spacing w:after="0" w:line="240" w:lineRule="auto"/>
              <w:jc w:val="center"/>
              <w:rPr>
                <w:rFonts w:ascii="Times New Roman" w:hAnsi="Times New Roman" w:cs="Times New Roman"/>
                <w:sz w:val="26"/>
                <w:szCs w:val="26"/>
              </w:rPr>
            </w:pPr>
            <w:r w:rsidRPr="00C1703F">
              <w:rPr>
                <w:rFonts w:ascii="Times New Roman" w:hAnsi="Times New Roman" w:cs="Times New Roman"/>
                <w:sz w:val="26"/>
                <w:szCs w:val="26"/>
              </w:rPr>
              <w:t>2</w:t>
            </w:r>
          </w:p>
        </w:tc>
        <w:tc>
          <w:tcPr>
            <w:tcW w:w="1134" w:type="dxa"/>
          </w:tcPr>
          <w:p w:rsidR="00C50B2F" w:rsidRPr="00C1703F" w:rsidRDefault="00C50B2F" w:rsidP="00C50B2F">
            <w:pPr>
              <w:spacing w:after="0" w:line="240" w:lineRule="auto"/>
              <w:jc w:val="center"/>
              <w:rPr>
                <w:rFonts w:ascii="Times New Roman" w:hAnsi="Times New Roman" w:cs="Times New Roman"/>
                <w:sz w:val="26"/>
                <w:szCs w:val="26"/>
              </w:rPr>
            </w:pPr>
          </w:p>
        </w:tc>
        <w:tc>
          <w:tcPr>
            <w:tcW w:w="943" w:type="dxa"/>
          </w:tcPr>
          <w:p w:rsidR="00C50B2F" w:rsidRPr="00C1703F" w:rsidRDefault="00C50B2F" w:rsidP="00C50B2F">
            <w:pPr>
              <w:spacing w:after="0" w:line="240" w:lineRule="auto"/>
              <w:jc w:val="center"/>
              <w:rPr>
                <w:rFonts w:ascii="Times New Roman" w:hAnsi="Times New Roman" w:cs="Times New Roman"/>
                <w:sz w:val="26"/>
                <w:szCs w:val="26"/>
              </w:rPr>
            </w:pPr>
            <w:r w:rsidRPr="00C1703F">
              <w:rPr>
                <w:rFonts w:ascii="Times New Roman" w:hAnsi="Times New Roman" w:cs="Times New Roman"/>
                <w:sz w:val="26"/>
                <w:szCs w:val="26"/>
              </w:rPr>
              <w:t>2</w:t>
            </w:r>
          </w:p>
        </w:tc>
      </w:tr>
      <w:tr w:rsidR="00C50B2F" w:rsidRPr="00C1703F" w:rsidTr="00A22A8D">
        <w:trPr>
          <w:trHeight w:val="268"/>
        </w:trPr>
        <w:tc>
          <w:tcPr>
            <w:tcW w:w="6629" w:type="dxa"/>
          </w:tcPr>
          <w:p w:rsidR="00C50B2F" w:rsidRPr="00C1703F" w:rsidRDefault="00C50B2F" w:rsidP="00C50B2F">
            <w:pPr>
              <w:spacing w:after="0" w:line="240" w:lineRule="auto"/>
              <w:jc w:val="both"/>
              <w:rPr>
                <w:rFonts w:ascii="Times New Roman" w:hAnsi="Times New Roman" w:cs="Times New Roman"/>
                <w:sz w:val="26"/>
                <w:szCs w:val="26"/>
              </w:rPr>
            </w:pPr>
            <w:r w:rsidRPr="00C1703F">
              <w:rPr>
                <w:rFonts w:ascii="Times New Roman" w:hAnsi="Times New Roman" w:cs="Times New Roman"/>
                <w:sz w:val="26"/>
                <w:szCs w:val="26"/>
              </w:rPr>
              <w:t>Семья</w:t>
            </w:r>
          </w:p>
        </w:tc>
        <w:tc>
          <w:tcPr>
            <w:tcW w:w="992" w:type="dxa"/>
          </w:tcPr>
          <w:p w:rsidR="00C50B2F" w:rsidRPr="00C1703F" w:rsidRDefault="00C50B2F" w:rsidP="00C50B2F">
            <w:pPr>
              <w:spacing w:after="0" w:line="240" w:lineRule="auto"/>
              <w:jc w:val="center"/>
              <w:rPr>
                <w:rFonts w:ascii="Times New Roman" w:hAnsi="Times New Roman" w:cs="Times New Roman"/>
                <w:sz w:val="26"/>
                <w:szCs w:val="26"/>
              </w:rPr>
            </w:pPr>
            <w:r w:rsidRPr="00C1703F">
              <w:rPr>
                <w:rFonts w:ascii="Times New Roman" w:hAnsi="Times New Roman" w:cs="Times New Roman"/>
                <w:sz w:val="26"/>
                <w:szCs w:val="26"/>
              </w:rPr>
              <w:t>2</w:t>
            </w:r>
          </w:p>
        </w:tc>
        <w:tc>
          <w:tcPr>
            <w:tcW w:w="1134" w:type="dxa"/>
          </w:tcPr>
          <w:p w:rsidR="00C50B2F" w:rsidRPr="00C1703F" w:rsidRDefault="00C50B2F" w:rsidP="00C50B2F">
            <w:pPr>
              <w:spacing w:after="0" w:line="240" w:lineRule="auto"/>
              <w:jc w:val="center"/>
              <w:rPr>
                <w:rFonts w:ascii="Times New Roman" w:hAnsi="Times New Roman" w:cs="Times New Roman"/>
                <w:sz w:val="26"/>
                <w:szCs w:val="26"/>
              </w:rPr>
            </w:pPr>
            <w:r w:rsidRPr="00C1703F">
              <w:rPr>
                <w:rFonts w:ascii="Times New Roman" w:hAnsi="Times New Roman" w:cs="Times New Roman"/>
                <w:sz w:val="26"/>
                <w:szCs w:val="26"/>
              </w:rPr>
              <w:t>1</w:t>
            </w:r>
          </w:p>
        </w:tc>
        <w:tc>
          <w:tcPr>
            <w:tcW w:w="943" w:type="dxa"/>
          </w:tcPr>
          <w:p w:rsidR="00C50B2F" w:rsidRPr="00C1703F" w:rsidRDefault="00C50B2F" w:rsidP="00C50B2F">
            <w:pPr>
              <w:spacing w:after="0" w:line="240" w:lineRule="auto"/>
              <w:jc w:val="center"/>
              <w:rPr>
                <w:rFonts w:ascii="Times New Roman" w:hAnsi="Times New Roman" w:cs="Times New Roman"/>
                <w:sz w:val="26"/>
                <w:szCs w:val="26"/>
              </w:rPr>
            </w:pPr>
            <w:r w:rsidRPr="00C1703F">
              <w:rPr>
                <w:rFonts w:ascii="Times New Roman" w:hAnsi="Times New Roman" w:cs="Times New Roman"/>
                <w:sz w:val="26"/>
                <w:szCs w:val="26"/>
              </w:rPr>
              <w:t>1</w:t>
            </w:r>
          </w:p>
        </w:tc>
      </w:tr>
      <w:tr w:rsidR="00C50B2F" w:rsidRPr="00C1703F" w:rsidTr="00A22A8D">
        <w:trPr>
          <w:trHeight w:val="268"/>
        </w:trPr>
        <w:tc>
          <w:tcPr>
            <w:tcW w:w="6629" w:type="dxa"/>
          </w:tcPr>
          <w:p w:rsidR="00C50B2F" w:rsidRPr="00C1703F" w:rsidRDefault="00C50B2F" w:rsidP="00C50B2F">
            <w:pPr>
              <w:spacing w:after="0" w:line="240" w:lineRule="auto"/>
              <w:jc w:val="both"/>
              <w:rPr>
                <w:rFonts w:ascii="Times New Roman" w:hAnsi="Times New Roman" w:cs="Times New Roman"/>
                <w:sz w:val="26"/>
                <w:szCs w:val="26"/>
              </w:rPr>
            </w:pPr>
            <w:r w:rsidRPr="00C1703F">
              <w:rPr>
                <w:rFonts w:ascii="Times New Roman" w:hAnsi="Times New Roman" w:cs="Times New Roman"/>
                <w:sz w:val="26"/>
                <w:szCs w:val="26"/>
              </w:rPr>
              <w:t>Честность</w:t>
            </w:r>
          </w:p>
        </w:tc>
        <w:tc>
          <w:tcPr>
            <w:tcW w:w="992" w:type="dxa"/>
          </w:tcPr>
          <w:p w:rsidR="00C50B2F" w:rsidRPr="00C1703F" w:rsidRDefault="00C50B2F" w:rsidP="00C50B2F">
            <w:pPr>
              <w:spacing w:after="0" w:line="240" w:lineRule="auto"/>
              <w:jc w:val="center"/>
              <w:rPr>
                <w:rFonts w:ascii="Times New Roman" w:hAnsi="Times New Roman" w:cs="Times New Roman"/>
                <w:sz w:val="26"/>
                <w:szCs w:val="26"/>
              </w:rPr>
            </w:pPr>
            <w:r w:rsidRPr="00C1703F">
              <w:rPr>
                <w:rFonts w:ascii="Times New Roman" w:hAnsi="Times New Roman" w:cs="Times New Roman"/>
                <w:sz w:val="26"/>
                <w:szCs w:val="26"/>
              </w:rPr>
              <w:t>2</w:t>
            </w:r>
          </w:p>
        </w:tc>
        <w:tc>
          <w:tcPr>
            <w:tcW w:w="1134" w:type="dxa"/>
          </w:tcPr>
          <w:p w:rsidR="00C50B2F" w:rsidRPr="00C1703F" w:rsidRDefault="00C50B2F" w:rsidP="00C50B2F">
            <w:pPr>
              <w:spacing w:after="0" w:line="240" w:lineRule="auto"/>
              <w:jc w:val="center"/>
              <w:rPr>
                <w:rFonts w:ascii="Times New Roman" w:hAnsi="Times New Roman" w:cs="Times New Roman"/>
                <w:sz w:val="26"/>
                <w:szCs w:val="26"/>
              </w:rPr>
            </w:pPr>
            <w:r w:rsidRPr="00C1703F">
              <w:rPr>
                <w:rFonts w:ascii="Times New Roman" w:hAnsi="Times New Roman" w:cs="Times New Roman"/>
                <w:sz w:val="26"/>
                <w:szCs w:val="26"/>
              </w:rPr>
              <w:t>1</w:t>
            </w:r>
          </w:p>
        </w:tc>
        <w:tc>
          <w:tcPr>
            <w:tcW w:w="943" w:type="dxa"/>
          </w:tcPr>
          <w:p w:rsidR="00C50B2F" w:rsidRPr="00C1703F" w:rsidRDefault="00C50B2F" w:rsidP="00C50B2F">
            <w:pPr>
              <w:spacing w:after="0" w:line="240" w:lineRule="auto"/>
              <w:jc w:val="center"/>
              <w:rPr>
                <w:rFonts w:ascii="Times New Roman" w:hAnsi="Times New Roman" w:cs="Times New Roman"/>
                <w:sz w:val="26"/>
                <w:szCs w:val="26"/>
              </w:rPr>
            </w:pPr>
            <w:r w:rsidRPr="00C1703F">
              <w:rPr>
                <w:rFonts w:ascii="Times New Roman" w:hAnsi="Times New Roman" w:cs="Times New Roman"/>
                <w:sz w:val="26"/>
                <w:szCs w:val="26"/>
              </w:rPr>
              <w:t>1</w:t>
            </w:r>
          </w:p>
        </w:tc>
      </w:tr>
      <w:tr w:rsidR="00C50B2F" w:rsidRPr="00C1703F" w:rsidTr="00A22A8D">
        <w:trPr>
          <w:trHeight w:val="1094"/>
        </w:trPr>
        <w:tc>
          <w:tcPr>
            <w:tcW w:w="6629" w:type="dxa"/>
          </w:tcPr>
          <w:p w:rsidR="00C50B2F" w:rsidRPr="00C1703F" w:rsidRDefault="00C50B2F" w:rsidP="00C50B2F">
            <w:pPr>
              <w:spacing w:after="0" w:line="240" w:lineRule="auto"/>
              <w:jc w:val="both"/>
              <w:rPr>
                <w:rFonts w:ascii="Times New Roman" w:hAnsi="Times New Roman" w:cs="Times New Roman"/>
                <w:sz w:val="26"/>
                <w:szCs w:val="26"/>
              </w:rPr>
            </w:pPr>
            <w:r w:rsidRPr="00C1703F">
              <w:rPr>
                <w:rFonts w:ascii="Times New Roman" w:hAnsi="Times New Roman" w:cs="Times New Roman"/>
                <w:sz w:val="26"/>
                <w:szCs w:val="26"/>
              </w:rPr>
              <w:t>1 – имена существительные – 7: доброта, древо, жена, кров, ласка, пикник, цель;</w:t>
            </w:r>
          </w:p>
          <w:p w:rsidR="00C50B2F" w:rsidRPr="00C1703F" w:rsidRDefault="007E0C74" w:rsidP="00C50B2F">
            <w:pPr>
              <w:spacing w:after="0" w:line="240" w:lineRule="auto"/>
              <w:jc w:val="both"/>
              <w:rPr>
                <w:rFonts w:ascii="Times New Roman" w:hAnsi="Times New Roman" w:cs="Times New Roman"/>
                <w:sz w:val="26"/>
                <w:szCs w:val="26"/>
              </w:rPr>
            </w:pPr>
            <w:r w:rsidRPr="00C1703F">
              <w:rPr>
                <w:rFonts w:ascii="Times New Roman" w:hAnsi="Times New Roman" w:cs="Times New Roman"/>
                <w:sz w:val="26"/>
                <w:szCs w:val="26"/>
              </w:rPr>
              <w:t xml:space="preserve">1 – </w:t>
            </w:r>
            <w:r w:rsidR="00C50B2F" w:rsidRPr="00C1703F">
              <w:rPr>
                <w:rFonts w:ascii="Times New Roman" w:hAnsi="Times New Roman" w:cs="Times New Roman"/>
                <w:sz w:val="26"/>
                <w:szCs w:val="26"/>
              </w:rPr>
              <w:t>имена прилагательные – 2: дружная, любимое;</w:t>
            </w:r>
          </w:p>
          <w:p w:rsidR="00C50B2F" w:rsidRPr="00C1703F" w:rsidRDefault="00C50B2F" w:rsidP="007E0C74">
            <w:pPr>
              <w:spacing w:after="0" w:line="240" w:lineRule="auto"/>
              <w:jc w:val="both"/>
              <w:rPr>
                <w:rFonts w:ascii="Times New Roman" w:hAnsi="Times New Roman" w:cs="Times New Roman"/>
                <w:sz w:val="26"/>
                <w:szCs w:val="26"/>
              </w:rPr>
            </w:pPr>
            <w:r w:rsidRPr="00C1703F">
              <w:rPr>
                <w:rFonts w:ascii="Times New Roman" w:hAnsi="Times New Roman" w:cs="Times New Roman"/>
                <w:sz w:val="26"/>
                <w:szCs w:val="26"/>
              </w:rPr>
              <w:t>1 – словосочетания – 1: узкий круг</w:t>
            </w:r>
          </w:p>
        </w:tc>
        <w:tc>
          <w:tcPr>
            <w:tcW w:w="992" w:type="dxa"/>
          </w:tcPr>
          <w:p w:rsidR="00C50B2F" w:rsidRPr="00C1703F" w:rsidRDefault="00C50B2F" w:rsidP="00C50B2F">
            <w:pPr>
              <w:spacing w:after="0" w:line="240" w:lineRule="auto"/>
              <w:jc w:val="center"/>
              <w:rPr>
                <w:rFonts w:ascii="Times New Roman" w:hAnsi="Times New Roman" w:cs="Times New Roman"/>
                <w:sz w:val="26"/>
                <w:szCs w:val="26"/>
              </w:rPr>
            </w:pPr>
            <w:r w:rsidRPr="00C1703F">
              <w:rPr>
                <w:rFonts w:ascii="Times New Roman" w:hAnsi="Times New Roman" w:cs="Times New Roman"/>
                <w:sz w:val="26"/>
                <w:szCs w:val="26"/>
              </w:rPr>
              <w:t>10</w:t>
            </w:r>
          </w:p>
        </w:tc>
        <w:tc>
          <w:tcPr>
            <w:tcW w:w="1134" w:type="dxa"/>
          </w:tcPr>
          <w:p w:rsidR="00C50B2F" w:rsidRPr="00C1703F" w:rsidRDefault="00C50B2F" w:rsidP="00C50B2F">
            <w:pPr>
              <w:spacing w:after="0" w:line="240" w:lineRule="auto"/>
              <w:jc w:val="center"/>
              <w:rPr>
                <w:rFonts w:ascii="Times New Roman" w:hAnsi="Times New Roman" w:cs="Times New Roman"/>
                <w:sz w:val="26"/>
                <w:szCs w:val="26"/>
              </w:rPr>
            </w:pPr>
            <w:r w:rsidRPr="00C1703F">
              <w:rPr>
                <w:rFonts w:ascii="Times New Roman" w:hAnsi="Times New Roman" w:cs="Times New Roman"/>
                <w:sz w:val="26"/>
                <w:szCs w:val="26"/>
              </w:rPr>
              <w:t>10</w:t>
            </w:r>
          </w:p>
        </w:tc>
        <w:tc>
          <w:tcPr>
            <w:tcW w:w="943" w:type="dxa"/>
          </w:tcPr>
          <w:p w:rsidR="00C50B2F" w:rsidRPr="00C1703F" w:rsidRDefault="00C50B2F" w:rsidP="00C50B2F">
            <w:pPr>
              <w:spacing w:after="0" w:line="240" w:lineRule="auto"/>
              <w:jc w:val="center"/>
              <w:rPr>
                <w:rFonts w:ascii="Times New Roman" w:hAnsi="Times New Roman" w:cs="Times New Roman"/>
                <w:sz w:val="26"/>
                <w:szCs w:val="26"/>
              </w:rPr>
            </w:pPr>
          </w:p>
        </w:tc>
      </w:tr>
      <w:tr w:rsidR="00C50B2F" w:rsidRPr="00C1703F" w:rsidTr="00692957">
        <w:trPr>
          <w:trHeight w:val="445"/>
        </w:trPr>
        <w:tc>
          <w:tcPr>
            <w:tcW w:w="6629" w:type="dxa"/>
          </w:tcPr>
          <w:p w:rsidR="00C50B2F" w:rsidRPr="00C1703F" w:rsidRDefault="007E0C74" w:rsidP="00C50B2F">
            <w:pPr>
              <w:spacing w:after="0" w:line="240" w:lineRule="auto"/>
              <w:jc w:val="both"/>
              <w:rPr>
                <w:rFonts w:ascii="Times New Roman" w:hAnsi="Times New Roman" w:cs="Times New Roman"/>
                <w:sz w:val="26"/>
                <w:szCs w:val="26"/>
              </w:rPr>
            </w:pPr>
            <w:r w:rsidRPr="00C1703F">
              <w:rPr>
                <w:rFonts w:ascii="Times New Roman" w:hAnsi="Times New Roman" w:cs="Times New Roman"/>
                <w:sz w:val="26"/>
                <w:szCs w:val="26"/>
              </w:rPr>
              <w:t xml:space="preserve">1 – </w:t>
            </w:r>
            <w:r w:rsidR="00C50B2F" w:rsidRPr="00C1703F">
              <w:rPr>
                <w:rFonts w:ascii="Times New Roman" w:hAnsi="Times New Roman" w:cs="Times New Roman"/>
                <w:sz w:val="26"/>
                <w:szCs w:val="26"/>
              </w:rPr>
              <w:t>имена существительные – 29: брак, вера, веселье, внимание, воспоминания, деньги, доб</w:t>
            </w:r>
            <w:r w:rsidRPr="00C1703F">
              <w:rPr>
                <w:rFonts w:ascii="Times New Roman" w:hAnsi="Times New Roman" w:cs="Times New Roman"/>
                <w:sz w:val="26"/>
                <w:szCs w:val="26"/>
              </w:rPr>
              <w:t xml:space="preserve">ро, доверие, друзья, единство, </w:t>
            </w:r>
            <w:r w:rsidR="00C50B2F" w:rsidRPr="00C1703F">
              <w:rPr>
                <w:rFonts w:ascii="Times New Roman" w:hAnsi="Times New Roman" w:cs="Times New Roman"/>
                <w:sz w:val="26"/>
                <w:szCs w:val="26"/>
              </w:rPr>
              <w:t>идиллия, мама, мир, объятия, опека, примирения, путешествия, Родина, родство, сопереживания, сочувствие, союз, сплоченность, ссоры, статус, супруги, сын, тишина;</w:t>
            </w:r>
          </w:p>
          <w:p w:rsidR="00C50B2F" w:rsidRPr="00C1703F" w:rsidRDefault="00C50B2F" w:rsidP="00C50B2F">
            <w:pPr>
              <w:spacing w:after="0" w:line="240" w:lineRule="auto"/>
              <w:jc w:val="both"/>
              <w:rPr>
                <w:rFonts w:ascii="Times New Roman" w:hAnsi="Times New Roman" w:cs="Times New Roman"/>
                <w:sz w:val="26"/>
                <w:szCs w:val="26"/>
              </w:rPr>
            </w:pPr>
            <w:r w:rsidRPr="00C1703F">
              <w:rPr>
                <w:rFonts w:ascii="Times New Roman" w:hAnsi="Times New Roman" w:cs="Times New Roman"/>
                <w:sz w:val="26"/>
                <w:szCs w:val="26"/>
              </w:rPr>
              <w:t>1 – имена прилагательные – 3: счастливы, уважительно, хорошо;</w:t>
            </w:r>
          </w:p>
          <w:p w:rsidR="00C50B2F" w:rsidRPr="00C1703F" w:rsidRDefault="00C50B2F" w:rsidP="007E0C74">
            <w:pPr>
              <w:spacing w:after="0" w:line="240" w:lineRule="auto"/>
              <w:jc w:val="both"/>
              <w:rPr>
                <w:rFonts w:ascii="Times New Roman" w:hAnsi="Times New Roman" w:cs="Times New Roman"/>
                <w:sz w:val="26"/>
                <w:szCs w:val="26"/>
              </w:rPr>
            </w:pPr>
            <w:r w:rsidRPr="00C1703F">
              <w:rPr>
                <w:rFonts w:ascii="Times New Roman" w:hAnsi="Times New Roman" w:cs="Times New Roman"/>
                <w:sz w:val="26"/>
                <w:szCs w:val="26"/>
              </w:rPr>
              <w:t>1 – слов</w:t>
            </w:r>
            <w:r w:rsidR="007E0C74" w:rsidRPr="00C1703F">
              <w:rPr>
                <w:rFonts w:ascii="Times New Roman" w:hAnsi="Times New Roman" w:cs="Times New Roman"/>
                <w:sz w:val="26"/>
                <w:szCs w:val="26"/>
              </w:rPr>
              <w:t>осочетания – 10: будущее страны;</w:t>
            </w:r>
            <w:r w:rsidRPr="00C1703F">
              <w:rPr>
                <w:rFonts w:ascii="Times New Roman" w:hAnsi="Times New Roman" w:cs="Times New Roman"/>
                <w:sz w:val="26"/>
                <w:szCs w:val="26"/>
              </w:rPr>
              <w:t xml:space="preserve"> неправильное воспитание детей</w:t>
            </w:r>
            <w:r w:rsidR="007E0C74" w:rsidRPr="00C1703F">
              <w:rPr>
                <w:rFonts w:ascii="Times New Roman" w:hAnsi="Times New Roman" w:cs="Times New Roman"/>
                <w:sz w:val="26"/>
                <w:szCs w:val="26"/>
              </w:rPr>
              <w:t>;</w:t>
            </w:r>
            <w:r w:rsidRPr="00C1703F">
              <w:rPr>
                <w:rFonts w:ascii="Times New Roman" w:hAnsi="Times New Roman" w:cs="Times New Roman"/>
                <w:sz w:val="26"/>
                <w:szCs w:val="26"/>
              </w:rPr>
              <w:t xml:space="preserve"> продолжение рода</w:t>
            </w:r>
            <w:r w:rsidR="007E0C74" w:rsidRPr="00C1703F">
              <w:rPr>
                <w:rFonts w:ascii="Times New Roman" w:hAnsi="Times New Roman" w:cs="Times New Roman"/>
                <w:sz w:val="26"/>
                <w:szCs w:val="26"/>
              </w:rPr>
              <w:t>; самое важное, что есть в мире; семейные обеды / ужины;</w:t>
            </w:r>
            <w:r w:rsidRPr="00C1703F">
              <w:rPr>
                <w:rFonts w:ascii="Times New Roman" w:hAnsi="Times New Roman" w:cs="Times New Roman"/>
                <w:sz w:val="26"/>
                <w:szCs w:val="26"/>
              </w:rPr>
              <w:t xml:space="preserve"> скрытая любовь родителей</w:t>
            </w:r>
            <w:r w:rsidR="007E0C74" w:rsidRPr="00C1703F">
              <w:rPr>
                <w:rFonts w:ascii="Times New Roman" w:hAnsi="Times New Roman" w:cs="Times New Roman"/>
                <w:sz w:val="26"/>
                <w:szCs w:val="26"/>
              </w:rPr>
              <w:t xml:space="preserve">; </w:t>
            </w:r>
            <w:r w:rsidRPr="00C1703F">
              <w:rPr>
                <w:rFonts w:ascii="Times New Roman" w:hAnsi="Times New Roman" w:cs="Times New Roman"/>
                <w:sz w:val="26"/>
                <w:szCs w:val="26"/>
              </w:rPr>
              <w:t>совместный отдых</w:t>
            </w:r>
            <w:r w:rsidR="007E0C74" w:rsidRPr="00C1703F">
              <w:rPr>
                <w:rFonts w:ascii="Times New Roman" w:hAnsi="Times New Roman" w:cs="Times New Roman"/>
                <w:sz w:val="26"/>
                <w:szCs w:val="26"/>
              </w:rPr>
              <w:t>;</w:t>
            </w:r>
            <w:r w:rsidRPr="00C1703F">
              <w:rPr>
                <w:rFonts w:ascii="Times New Roman" w:hAnsi="Times New Roman" w:cs="Times New Roman"/>
                <w:sz w:val="26"/>
                <w:szCs w:val="26"/>
              </w:rPr>
              <w:t xml:space="preserve"> совместный ужин</w:t>
            </w:r>
            <w:r w:rsidR="007E0C74" w:rsidRPr="00C1703F">
              <w:rPr>
                <w:rFonts w:ascii="Times New Roman" w:hAnsi="Times New Roman" w:cs="Times New Roman"/>
                <w:sz w:val="26"/>
                <w:szCs w:val="26"/>
              </w:rPr>
              <w:t xml:space="preserve">; </w:t>
            </w:r>
            <w:r w:rsidRPr="00C1703F">
              <w:rPr>
                <w:rFonts w:ascii="Times New Roman" w:hAnsi="Times New Roman" w:cs="Times New Roman"/>
                <w:sz w:val="26"/>
                <w:szCs w:val="26"/>
              </w:rPr>
              <w:t>счастливая старость</w:t>
            </w:r>
            <w:r w:rsidR="007E0C74" w:rsidRPr="00C1703F">
              <w:rPr>
                <w:rFonts w:ascii="Times New Roman" w:hAnsi="Times New Roman" w:cs="Times New Roman"/>
                <w:sz w:val="26"/>
                <w:szCs w:val="26"/>
              </w:rPr>
              <w:t>;</w:t>
            </w:r>
            <w:r w:rsidRPr="00C1703F">
              <w:rPr>
                <w:rFonts w:ascii="Times New Roman" w:hAnsi="Times New Roman" w:cs="Times New Roman"/>
                <w:sz w:val="26"/>
                <w:szCs w:val="26"/>
              </w:rPr>
              <w:t xml:space="preserve"> что-то близкое </w:t>
            </w:r>
          </w:p>
        </w:tc>
        <w:tc>
          <w:tcPr>
            <w:tcW w:w="992" w:type="dxa"/>
          </w:tcPr>
          <w:p w:rsidR="00C50B2F" w:rsidRPr="00C1703F" w:rsidRDefault="00C50B2F" w:rsidP="00C50B2F">
            <w:pPr>
              <w:spacing w:after="0" w:line="240" w:lineRule="auto"/>
              <w:jc w:val="center"/>
              <w:rPr>
                <w:rFonts w:ascii="Times New Roman" w:hAnsi="Times New Roman" w:cs="Times New Roman"/>
                <w:sz w:val="26"/>
                <w:szCs w:val="26"/>
              </w:rPr>
            </w:pPr>
            <w:r w:rsidRPr="00C1703F">
              <w:rPr>
                <w:rFonts w:ascii="Times New Roman" w:hAnsi="Times New Roman" w:cs="Times New Roman"/>
                <w:sz w:val="26"/>
                <w:szCs w:val="26"/>
              </w:rPr>
              <w:t>41</w:t>
            </w:r>
          </w:p>
        </w:tc>
        <w:tc>
          <w:tcPr>
            <w:tcW w:w="1134" w:type="dxa"/>
          </w:tcPr>
          <w:p w:rsidR="00C50B2F" w:rsidRPr="00C1703F" w:rsidRDefault="00C50B2F" w:rsidP="00C50B2F">
            <w:pPr>
              <w:spacing w:after="0" w:line="240" w:lineRule="auto"/>
              <w:jc w:val="center"/>
              <w:rPr>
                <w:rFonts w:ascii="Times New Roman" w:hAnsi="Times New Roman" w:cs="Times New Roman"/>
                <w:sz w:val="26"/>
                <w:szCs w:val="26"/>
              </w:rPr>
            </w:pPr>
          </w:p>
        </w:tc>
        <w:tc>
          <w:tcPr>
            <w:tcW w:w="943" w:type="dxa"/>
          </w:tcPr>
          <w:p w:rsidR="00C50B2F" w:rsidRPr="00C1703F" w:rsidRDefault="00C50B2F" w:rsidP="00C50B2F">
            <w:pPr>
              <w:spacing w:after="0" w:line="240" w:lineRule="auto"/>
              <w:jc w:val="center"/>
              <w:rPr>
                <w:rFonts w:ascii="Times New Roman" w:hAnsi="Times New Roman" w:cs="Times New Roman"/>
                <w:sz w:val="26"/>
                <w:szCs w:val="26"/>
              </w:rPr>
            </w:pPr>
            <w:r w:rsidRPr="00C1703F">
              <w:rPr>
                <w:rFonts w:ascii="Times New Roman" w:hAnsi="Times New Roman" w:cs="Times New Roman"/>
                <w:sz w:val="26"/>
                <w:szCs w:val="26"/>
              </w:rPr>
              <w:t>41</w:t>
            </w:r>
          </w:p>
        </w:tc>
      </w:tr>
      <w:tr w:rsidR="00C50B2F" w:rsidRPr="00C1703F" w:rsidTr="00A22A8D">
        <w:trPr>
          <w:trHeight w:val="285"/>
        </w:trPr>
        <w:tc>
          <w:tcPr>
            <w:tcW w:w="6629" w:type="dxa"/>
          </w:tcPr>
          <w:p w:rsidR="00C50B2F" w:rsidRPr="00C1703F" w:rsidRDefault="00C50B2F" w:rsidP="00C50B2F">
            <w:pPr>
              <w:spacing w:after="0" w:line="240" w:lineRule="auto"/>
              <w:jc w:val="both"/>
              <w:rPr>
                <w:rFonts w:ascii="Times New Roman" w:hAnsi="Times New Roman" w:cs="Times New Roman"/>
                <w:sz w:val="26"/>
                <w:szCs w:val="26"/>
              </w:rPr>
            </w:pPr>
            <w:r w:rsidRPr="00C1703F">
              <w:rPr>
                <w:rFonts w:ascii="Times New Roman" w:hAnsi="Times New Roman" w:cs="Times New Roman"/>
                <w:sz w:val="26"/>
                <w:szCs w:val="26"/>
              </w:rPr>
              <w:t>Итого</w:t>
            </w:r>
          </w:p>
        </w:tc>
        <w:tc>
          <w:tcPr>
            <w:tcW w:w="992" w:type="dxa"/>
          </w:tcPr>
          <w:p w:rsidR="00C50B2F" w:rsidRPr="00C1703F" w:rsidRDefault="00C50B2F" w:rsidP="00C50B2F">
            <w:pPr>
              <w:spacing w:after="0" w:line="240" w:lineRule="auto"/>
              <w:jc w:val="center"/>
              <w:rPr>
                <w:rFonts w:ascii="Times New Roman" w:hAnsi="Times New Roman" w:cs="Times New Roman"/>
                <w:sz w:val="26"/>
                <w:szCs w:val="26"/>
              </w:rPr>
            </w:pPr>
            <w:r w:rsidRPr="00C1703F">
              <w:rPr>
                <w:rFonts w:ascii="Times New Roman" w:hAnsi="Times New Roman" w:cs="Times New Roman"/>
                <w:sz w:val="26"/>
                <w:szCs w:val="26"/>
              </w:rPr>
              <w:t>208</w:t>
            </w:r>
          </w:p>
        </w:tc>
        <w:tc>
          <w:tcPr>
            <w:tcW w:w="1134" w:type="dxa"/>
          </w:tcPr>
          <w:p w:rsidR="00C50B2F" w:rsidRPr="00C1703F" w:rsidRDefault="00C50B2F" w:rsidP="00C50B2F">
            <w:pPr>
              <w:spacing w:after="0" w:line="240" w:lineRule="auto"/>
              <w:jc w:val="center"/>
              <w:rPr>
                <w:rFonts w:ascii="Times New Roman" w:hAnsi="Times New Roman" w:cs="Times New Roman"/>
                <w:sz w:val="26"/>
                <w:szCs w:val="26"/>
              </w:rPr>
            </w:pPr>
            <w:r w:rsidRPr="00C1703F">
              <w:rPr>
                <w:rFonts w:ascii="Times New Roman" w:hAnsi="Times New Roman" w:cs="Times New Roman"/>
                <w:sz w:val="26"/>
                <w:szCs w:val="26"/>
              </w:rPr>
              <w:t>53</w:t>
            </w:r>
          </w:p>
        </w:tc>
        <w:tc>
          <w:tcPr>
            <w:tcW w:w="943" w:type="dxa"/>
          </w:tcPr>
          <w:p w:rsidR="00C50B2F" w:rsidRPr="00C1703F" w:rsidRDefault="00C50B2F" w:rsidP="00C50B2F">
            <w:pPr>
              <w:spacing w:after="0" w:line="240" w:lineRule="auto"/>
              <w:jc w:val="center"/>
              <w:rPr>
                <w:rFonts w:ascii="Times New Roman" w:hAnsi="Times New Roman" w:cs="Times New Roman"/>
                <w:sz w:val="26"/>
                <w:szCs w:val="26"/>
              </w:rPr>
            </w:pPr>
            <w:r w:rsidRPr="00C1703F">
              <w:rPr>
                <w:rFonts w:ascii="Times New Roman" w:hAnsi="Times New Roman" w:cs="Times New Roman"/>
                <w:sz w:val="26"/>
                <w:szCs w:val="26"/>
              </w:rPr>
              <w:t>155</w:t>
            </w:r>
          </w:p>
        </w:tc>
      </w:tr>
    </w:tbl>
    <w:p w:rsidR="00C50B2F" w:rsidRPr="00C1703F" w:rsidRDefault="00C50B2F" w:rsidP="00C50B2F">
      <w:pPr>
        <w:spacing w:after="0" w:line="240" w:lineRule="auto"/>
        <w:jc w:val="both"/>
        <w:rPr>
          <w:rFonts w:ascii="Times New Roman" w:hAnsi="Times New Roman" w:cs="Times New Roman"/>
          <w:sz w:val="28"/>
          <w:szCs w:val="28"/>
        </w:rPr>
      </w:pPr>
      <w:r w:rsidRPr="00C1703F">
        <w:rPr>
          <w:rFonts w:ascii="Times New Roman" w:hAnsi="Times New Roman" w:cs="Times New Roman"/>
          <w:sz w:val="28"/>
          <w:szCs w:val="28"/>
        </w:rPr>
        <w:tab/>
        <w:t>Задание: Какие ассоциации возникают у Вас, когда Вы слышите или видите слово СЕМЬЯ? Напишите, пожалуйста, до 5 слов.</w:t>
      </w:r>
    </w:p>
    <w:p w:rsidR="00C50B2F" w:rsidRPr="00C1703F" w:rsidRDefault="00C50B2F" w:rsidP="00C50B2F">
      <w:pPr>
        <w:spacing w:after="0" w:line="240" w:lineRule="auto"/>
        <w:jc w:val="both"/>
        <w:rPr>
          <w:rFonts w:ascii="Times New Roman" w:hAnsi="Times New Roman" w:cs="Times New Roman"/>
          <w:sz w:val="28"/>
          <w:szCs w:val="28"/>
        </w:rPr>
      </w:pPr>
      <w:r w:rsidRPr="00C1703F">
        <w:rPr>
          <w:rFonts w:ascii="Times New Roman" w:hAnsi="Times New Roman" w:cs="Times New Roman"/>
          <w:sz w:val="28"/>
          <w:szCs w:val="28"/>
        </w:rPr>
        <w:tab/>
        <w:t xml:space="preserve">Респондентами дано наибольшее количество следующих слов-реакций (в скобках указана процентная доля в общем количестве реакций): </w:t>
      </w:r>
      <w:r w:rsidRPr="00C1703F">
        <w:rPr>
          <w:rFonts w:ascii="Times New Roman" w:hAnsi="Times New Roman" w:cs="Times New Roman"/>
          <w:i/>
          <w:sz w:val="28"/>
          <w:szCs w:val="28"/>
        </w:rPr>
        <w:t xml:space="preserve">любовь </w:t>
      </w:r>
      <w:r w:rsidRPr="00C1703F">
        <w:rPr>
          <w:rFonts w:ascii="Times New Roman" w:hAnsi="Times New Roman" w:cs="Times New Roman"/>
          <w:sz w:val="28"/>
          <w:szCs w:val="28"/>
        </w:rPr>
        <w:t xml:space="preserve">– 23 реакции (11 %), </w:t>
      </w:r>
      <w:r w:rsidRPr="00C1703F">
        <w:rPr>
          <w:rFonts w:ascii="Times New Roman" w:hAnsi="Times New Roman" w:cs="Times New Roman"/>
          <w:i/>
          <w:sz w:val="28"/>
          <w:szCs w:val="28"/>
        </w:rPr>
        <w:t>счастье</w:t>
      </w:r>
      <w:r w:rsidRPr="00C1703F">
        <w:rPr>
          <w:rFonts w:ascii="Times New Roman" w:hAnsi="Times New Roman" w:cs="Times New Roman"/>
          <w:sz w:val="28"/>
          <w:szCs w:val="28"/>
        </w:rPr>
        <w:t xml:space="preserve"> – 13 реакций (6,2 %), </w:t>
      </w:r>
      <w:r w:rsidRPr="00C1703F">
        <w:rPr>
          <w:rFonts w:ascii="Times New Roman" w:hAnsi="Times New Roman" w:cs="Times New Roman"/>
          <w:i/>
          <w:sz w:val="28"/>
          <w:szCs w:val="28"/>
        </w:rPr>
        <w:t>дети</w:t>
      </w:r>
      <w:r w:rsidRPr="00C1703F">
        <w:rPr>
          <w:rFonts w:ascii="Times New Roman" w:hAnsi="Times New Roman" w:cs="Times New Roman"/>
          <w:sz w:val="28"/>
          <w:szCs w:val="28"/>
        </w:rPr>
        <w:t xml:space="preserve"> – 12 реакций (5,7 %), </w:t>
      </w:r>
      <w:r w:rsidRPr="00C1703F">
        <w:rPr>
          <w:rFonts w:ascii="Times New Roman" w:hAnsi="Times New Roman" w:cs="Times New Roman"/>
          <w:i/>
          <w:sz w:val="28"/>
          <w:szCs w:val="28"/>
        </w:rPr>
        <w:t xml:space="preserve">дом </w:t>
      </w:r>
      <w:r w:rsidRPr="00C1703F">
        <w:rPr>
          <w:rFonts w:ascii="Times New Roman" w:hAnsi="Times New Roman" w:cs="Times New Roman"/>
          <w:sz w:val="28"/>
          <w:szCs w:val="28"/>
        </w:rPr>
        <w:t xml:space="preserve">– 11 реакций (5,2 %), </w:t>
      </w:r>
      <w:r w:rsidRPr="00C1703F">
        <w:rPr>
          <w:rFonts w:ascii="Times New Roman" w:hAnsi="Times New Roman" w:cs="Times New Roman"/>
          <w:i/>
          <w:sz w:val="28"/>
          <w:szCs w:val="28"/>
        </w:rPr>
        <w:t>поддержка</w:t>
      </w:r>
      <w:r w:rsidRPr="00C1703F">
        <w:rPr>
          <w:rFonts w:ascii="Times New Roman" w:hAnsi="Times New Roman" w:cs="Times New Roman"/>
          <w:sz w:val="28"/>
          <w:szCs w:val="28"/>
        </w:rPr>
        <w:t xml:space="preserve"> – 8 реа</w:t>
      </w:r>
      <w:r w:rsidR="00E15B82">
        <w:rPr>
          <w:rFonts w:ascii="Times New Roman" w:hAnsi="Times New Roman" w:cs="Times New Roman"/>
          <w:sz w:val="28"/>
          <w:szCs w:val="28"/>
        </w:rPr>
        <w:t>кций (3,8 %) (рисунок 20</w:t>
      </w:r>
      <w:r w:rsidRPr="00C1703F">
        <w:rPr>
          <w:rFonts w:ascii="Times New Roman" w:hAnsi="Times New Roman" w:cs="Times New Roman"/>
          <w:sz w:val="28"/>
          <w:szCs w:val="28"/>
        </w:rPr>
        <w:t>).</w:t>
      </w:r>
    </w:p>
    <w:p w:rsidR="001E4ACD" w:rsidRPr="00C1703F" w:rsidRDefault="001E4ACD" w:rsidP="00C50B2F">
      <w:pPr>
        <w:spacing w:after="0" w:line="240" w:lineRule="auto"/>
        <w:jc w:val="both"/>
        <w:rPr>
          <w:rFonts w:ascii="Times New Roman" w:hAnsi="Times New Roman" w:cs="Times New Roman"/>
          <w:sz w:val="28"/>
          <w:szCs w:val="28"/>
        </w:rPr>
      </w:pPr>
    </w:p>
    <w:p w:rsidR="00C50B2F" w:rsidRPr="00C1703F" w:rsidRDefault="00C50B2F" w:rsidP="00C50B2F">
      <w:pPr>
        <w:spacing w:after="0" w:line="240" w:lineRule="auto"/>
        <w:jc w:val="both"/>
        <w:rPr>
          <w:rFonts w:ascii="Times New Roman" w:hAnsi="Times New Roman" w:cs="Times New Roman"/>
          <w:sz w:val="28"/>
          <w:szCs w:val="28"/>
        </w:rPr>
      </w:pPr>
      <w:r w:rsidRPr="00C1703F">
        <w:rPr>
          <w:rFonts w:ascii="Times New Roman" w:hAnsi="Times New Roman" w:cs="Times New Roman"/>
          <w:noProof/>
          <w:sz w:val="28"/>
          <w:szCs w:val="28"/>
        </w:rPr>
        <w:lastRenderedPageBreak/>
        <w:drawing>
          <wp:inline distT="0" distB="0" distL="0" distR="0">
            <wp:extent cx="6076950" cy="2133600"/>
            <wp:effectExtent l="0" t="0" r="0" b="0"/>
            <wp:docPr id="1" name="Диаграмма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50"/>
              </a:graphicData>
            </a:graphic>
          </wp:inline>
        </w:drawing>
      </w:r>
    </w:p>
    <w:p w:rsidR="00C50B2F" w:rsidRPr="00C1703F" w:rsidRDefault="00C50B2F" w:rsidP="00C50B2F">
      <w:pPr>
        <w:spacing w:after="0" w:line="240" w:lineRule="auto"/>
        <w:jc w:val="center"/>
        <w:rPr>
          <w:rFonts w:ascii="Times New Roman" w:hAnsi="Times New Roman" w:cs="Times New Roman"/>
          <w:sz w:val="28"/>
          <w:szCs w:val="28"/>
          <w:lang w:val="kk-KZ"/>
        </w:rPr>
      </w:pPr>
      <w:r w:rsidRPr="00C1703F">
        <w:rPr>
          <w:rFonts w:ascii="Times New Roman" w:hAnsi="Times New Roman" w:cs="Times New Roman"/>
          <w:sz w:val="28"/>
          <w:szCs w:val="28"/>
        </w:rPr>
        <w:t>Рисунок 2</w:t>
      </w:r>
      <w:r w:rsidR="00E15B82">
        <w:rPr>
          <w:rFonts w:ascii="Times New Roman" w:hAnsi="Times New Roman" w:cs="Times New Roman"/>
          <w:sz w:val="28"/>
          <w:szCs w:val="28"/>
        </w:rPr>
        <w:t>0</w:t>
      </w:r>
      <w:r w:rsidRPr="00C1703F">
        <w:rPr>
          <w:rFonts w:ascii="Times New Roman" w:hAnsi="Times New Roman" w:cs="Times New Roman"/>
          <w:sz w:val="28"/>
          <w:szCs w:val="28"/>
        </w:rPr>
        <w:t xml:space="preserve"> – Сведения по составляющим слова-стимула СЕМЬЯ</w:t>
      </w:r>
    </w:p>
    <w:p w:rsidR="00B55ADE" w:rsidRPr="00C1703F" w:rsidRDefault="00B55ADE" w:rsidP="00C50B2F">
      <w:pPr>
        <w:spacing w:after="0" w:line="240" w:lineRule="auto"/>
        <w:jc w:val="center"/>
        <w:rPr>
          <w:rFonts w:ascii="Times New Roman" w:hAnsi="Times New Roman" w:cs="Times New Roman"/>
          <w:sz w:val="28"/>
          <w:szCs w:val="28"/>
          <w:lang w:val="kk-KZ"/>
        </w:rPr>
      </w:pPr>
    </w:p>
    <w:p w:rsidR="00C50B2F" w:rsidRPr="00C1703F" w:rsidRDefault="00C50B2F" w:rsidP="00C50B2F">
      <w:pPr>
        <w:spacing w:after="0" w:line="240" w:lineRule="auto"/>
        <w:jc w:val="both"/>
        <w:rPr>
          <w:rFonts w:ascii="Times New Roman" w:hAnsi="Times New Roman" w:cs="Times New Roman"/>
          <w:sz w:val="28"/>
          <w:szCs w:val="28"/>
        </w:rPr>
      </w:pPr>
      <w:r w:rsidRPr="00C1703F">
        <w:rPr>
          <w:rFonts w:ascii="Times New Roman" w:hAnsi="Times New Roman" w:cs="Times New Roman"/>
          <w:sz w:val="28"/>
          <w:szCs w:val="28"/>
        </w:rPr>
        <w:tab/>
        <w:t>С целью выявления совпадения ассоциатов сопоставим данные таблиц 15 и 16. Приведем первые 5 слов-реакций на слово-стимул ОТБАСЫ / СЕМЬЯ (таблица 17).</w:t>
      </w:r>
    </w:p>
    <w:p w:rsidR="00C50B2F" w:rsidRPr="00C1703F" w:rsidRDefault="00C50B2F" w:rsidP="00C50B2F">
      <w:pPr>
        <w:spacing w:after="0" w:line="240" w:lineRule="auto"/>
        <w:jc w:val="both"/>
        <w:rPr>
          <w:rFonts w:ascii="Times New Roman" w:hAnsi="Times New Roman" w:cs="Times New Roman"/>
          <w:sz w:val="28"/>
          <w:szCs w:val="28"/>
        </w:rPr>
      </w:pPr>
    </w:p>
    <w:p w:rsidR="00C50B2F" w:rsidRPr="00C1703F" w:rsidRDefault="00C50B2F" w:rsidP="00C50B2F">
      <w:pPr>
        <w:spacing w:after="0" w:line="240" w:lineRule="auto"/>
        <w:jc w:val="both"/>
        <w:rPr>
          <w:rFonts w:ascii="Times New Roman" w:hAnsi="Times New Roman" w:cs="Times New Roman"/>
          <w:sz w:val="28"/>
          <w:szCs w:val="28"/>
        </w:rPr>
      </w:pPr>
      <w:r w:rsidRPr="00C1703F">
        <w:rPr>
          <w:rFonts w:ascii="Times New Roman" w:hAnsi="Times New Roman" w:cs="Times New Roman"/>
          <w:sz w:val="28"/>
          <w:szCs w:val="28"/>
        </w:rPr>
        <w:t>Таблица 17 – Наиболее частотные реакции на слово-стимул ОТБАСЫ / СЕМЬЯ</w:t>
      </w:r>
    </w:p>
    <w:p w:rsidR="00C50B2F" w:rsidRPr="00C1703F" w:rsidRDefault="00C50B2F" w:rsidP="00C50B2F">
      <w:pPr>
        <w:spacing w:after="0" w:line="240" w:lineRule="auto"/>
        <w:jc w:val="both"/>
        <w:rPr>
          <w:rFonts w:ascii="Times New Roman" w:hAnsi="Times New Roman" w:cs="Times New Roman"/>
          <w:sz w:val="28"/>
          <w:szCs w:val="28"/>
        </w:rPr>
      </w:pPr>
    </w:p>
    <w:tbl>
      <w:tblPr>
        <w:tblStyle w:val="a5"/>
        <w:tblW w:w="0" w:type="auto"/>
        <w:tblLook w:val="04A0"/>
      </w:tblPr>
      <w:tblGrid>
        <w:gridCol w:w="4927"/>
        <w:gridCol w:w="4927"/>
      </w:tblGrid>
      <w:tr w:rsidR="00C50B2F" w:rsidRPr="00C1703F" w:rsidTr="00A22A8D">
        <w:tc>
          <w:tcPr>
            <w:tcW w:w="4927" w:type="dxa"/>
          </w:tcPr>
          <w:p w:rsidR="00C50B2F" w:rsidRPr="00C1703F" w:rsidRDefault="00C50B2F" w:rsidP="00B55ADE">
            <w:pPr>
              <w:spacing w:after="0" w:line="240" w:lineRule="auto"/>
              <w:jc w:val="center"/>
              <w:rPr>
                <w:rFonts w:ascii="Times New Roman" w:hAnsi="Times New Roman" w:cs="Times New Roman"/>
                <w:sz w:val="28"/>
                <w:szCs w:val="28"/>
                <w:lang w:val="kk-KZ"/>
              </w:rPr>
            </w:pPr>
            <w:r w:rsidRPr="00C1703F">
              <w:rPr>
                <w:rFonts w:ascii="Times New Roman" w:hAnsi="Times New Roman" w:cs="Times New Roman"/>
                <w:sz w:val="28"/>
                <w:szCs w:val="28"/>
              </w:rPr>
              <w:t>ОТБАСЫ</w:t>
            </w:r>
          </w:p>
        </w:tc>
        <w:tc>
          <w:tcPr>
            <w:tcW w:w="4927" w:type="dxa"/>
          </w:tcPr>
          <w:p w:rsidR="00C50B2F" w:rsidRPr="00C1703F" w:rsidRDefault="00C50B2F" w:rsidP="00B55ADE">
            <w:pPr>
              <w:spacing w:after="0" w:line="240" w:lineRule="auto"/>
              <w:jc w:val="center"/>
              <w:rPr>
                <w:rFonts w:ascii="Times New Roman" w:hAnsi="Times New Roman" w:cs="Times New Roman"/>
                <w:sz w:val="28"/>
                <w:szCs w:val="28"/>
              </w:rPr>
            </w:pPr>
            <w:r w:rsidRPr="00C1703F">
              <w:rPr>
                <w:rFonts w:ascii="Times New Roman" w:hAnsi="Times New Roman" w:cs="Times New Roman"/>
                <w:sz w:val="28"/>
                <w:szCs w:val="28"/>
              </w:rPr>
              <w:t>СЕМЬЯ</w:t>
            </w:r>
          </w:p>
        </w:tc>
      </w:tr>
      <w:tr w:rsidR="00C50B2F" w:rsidRPr="00C1703F" w:rsidTr="00A22A8D">
        <w:tc>
          <w:tcPr>
            <w:tcW w:w="4927" w:type="dxa"/>
          </w:tcPr>
          <w:p w:rsidR="00C50B2F" w:rsidRPr="00C1703F" w:rsidRDefault="00C50B2F" w:rsidP="00C50B2F">
            <w:pPr>
              <w:spacing w:after="0" w:line="240" w:lineRule="auto"/>
              <w:jc w:val="both"/>
              <w:rPr>
                <w:rFonts w:ascii="Times New Roman" w:hAnsi="Times New Roman" w:cs="Times New Roman"/>
                <w:sz w:val="28"/>
                <w:szCs w:val="28"/>
              </w:rPr>
            </w:pPr>
            <w:r w:rsidRPr="00C1703F">
              <w:rPr>
                <w:rFonts w:ascii="Times New Roman" w:hAnsi="Times New Roman" w:cs="Times New Roman"/>
                <w:sz w:val="28"/>
                <w:szCs w:val="28"/>
              </w:rPr>
              <w:t>Ата-ана (әке-шеше) (родители)</w:t>
            </w:r>
          </w:p>
        </w:tc>
        <w:tc>
          <w:tcPr>
            <w:tcW w:w="4927" w:type="dxa"/>
          </w:tcPr>
          <w:p w:rsidR="00C50B2F" w:rsidRPr="00C1703F" w:rsidRDefault="00C50B2F" w:rsidP="00C50B2F">
            <w:pPr>
              <w:spacing w:after="0" w:line="240" w:lineRule="auto"/>
              <w:jc w:val="both"/>
              <w:rPr>
                <w:rFonts w:ascii="Times New Roman" w:hAnsi="Times New Roman" w:cs="Times New Roman"/>
                <w:sz w:val="28"/>
                <w:szCs w:val="28"/>
              </w:rPr>
            </w:pPr>
            <w:r w:rsidRPr="00C1703F">
              <w:rPr>
                <w:rFonts w:ascii="Times New Roman" w:hAnsi="Times New Roman" w:cs="Times New Roman"/>
                <w:sz w:val="28"/>
                <w:szCs w:val="28"/>
              </w:rPr>
              <w:t>Любовь</w:t>
            </w:r>
          </w:p>
        </w:tc>
      </w:tr>
      <w:tr w:rsidR="00C50B2F" w:rsidRPr="00C1703F" w:rsidTr="00A22A8D">
        <w:tc>
          <w:tcPr>
            <w:tcW w:w="4927" w:type="dxa"/>
          </w:tcPr>
          <w:p w:rsidR="00C50B2F" w:rsidRPr="00C1703F" w:rsidRDefault="00C50B2F" w:rsidP="00C50B2F">
            <w:pPr>
              <w:spacing w:after="0" w:line="240" w:lineRule="auto"/>
              <w:jc w:val="both"/>
              <w:rPr>
                <w:rFonts w:ascii="Times New Roman" w:hAnsi="Times New Roman" w:cs="Times New Roman"/>
                <w:sz w:val="28"/>
                <w:szCs w:val="28"/>
              </w:rPr>
            </w:pPr>
            <w:r w:rsidRPr="00C1703F">
              <w:rPr>
                <w:rFonts w:ascii="Times New Roman" w:hAnsi="Times New Roman" w:cs="Times New Roman"/>
                <w:sz w:val="28"/>
                <w:szCs w:val="28"/>
              </w:rPr>
              <w:t>Махаббат (любовь)</w:t>
            </w:r>
          </w:p>
        </w:tc>
        <w:tc>
          <w:tcPr>
            <w:tcW w:w="4927" w:type="dxa"/>
          </w:tcPr>
          <w:p w:rsidR="00C50B2F" w:rsidRPr="00C1703F" w:rsidRDefault="00C50B2F" w:rsidP="00C50B2F">
            <w:pPr>
              <w:spacing w:after="0" w:line="240" w:lineRule="auto"/>
              <w:jc w:val="both"/>
              <w:rPr>
                <w:rFonts w:ascii="Times New Roman" w:hAnsi="Times New Roman" w:cs="Times New Roman"/>
                <w:sz w:val="28"/>
                <w:szCs w:val="28"/>
              </w:rPr>
            </w:pPr>
            <w:r w:rsidRPr="00C1703F">
              <w:rPr>
                <w:rFonts w:ascii="Times New Roman" w:hAnsi="Times New Roman" w:cs="Times New Roman"/>
                <w:sz w:val="28"/>
                <w:szCs w:val="28"/>
              </w:rPr>
              <w:t>Счастье</w:t>
            </w:r>
          </w:p>
        </w:tc>
      </w:tr>
      <w:tr w:rsidR="00C50B2F" w:rsidRPr="00C1703F" w:rsidTr="00A22A8D">
        <w:tc>
          <w:tcPr>
            <w:tcW w:w="4927" w:type="dxa"/>
          </w:tcPr>
          <w:p w:rsidR="00C50B2F" w:rsidRPr="00C1703F" w:rsidRDefault="00C50B2F" w:rsidP="00C50B2F">
            <w:pPr>
              <w:spacing w:after="0" w:line="240" w:lineRule="auto"/>
              <w:jc w:val="both"/>
              <w:rPr>
                <w:rFonts w:ascii="Times New Roman" w:hAnsi="Times New Roman" w:cs="Times New Roman"/>
                <w:sz w:val="28"/>
                <w:szCs w:val="28"/>
              </w:rPr>
            </w:pPr>
            <w:r w:rsidRPr="00C1703F">
              <w:rPr>
                <w:rFonts w:ascii="Times New Roman" w:hAnsi="Times New Roman" w:cs="Times New Roman"/>
                <w:sz w:val="28"/>
                <w:szCs w:val="28"/>
              </w:rPr>
              <w:t>Бала (балалар) ребенок (дети)</w:t>
            </w:r>
          </w:p>
        </w:tc>
        <w:tc>
          <w:tcPr>
            <w:tcW w:w="4927" w:type="dxa"/>
          </w:tcPr>
          <w:p w:rsidR="00C50B2F" w:rsidRPr="00C1703F" w:rsidRDefault="00C50B2F" w:rsidP="00C50B2F">
            <w:pPr>
              <w:spacing w:after="0" w:line="240" w:lineRule="auto"/>
              <w:jc w:val="both"/>
              <w:rPr>
                <w:rFonts w:ascii="Times New Roman" w:hAnsi="Times New Roman" w:cs="Times New Roman"/>
                <w:sz w:val="28"/>
                <w:szCs w:val="28"/>
              </w:rPr>
            </w:pPr>
            <w:r w:rsidRPr="00C1703F">
              <w:rPr>
                <w:rFonts w:ascii="Times New Roman" w:hAnsi="Times New Roman" w:cs="Times New Roman"/>
                <w:sz w:val="28"/>
                <w:szCs w:val="28"/>
              </w:rPr>
              <w:t>Дети</w:t>
            </w:r>
          </w:p>
        </w:tc>
      </w:tr>
      <w:tr w:rsidR="00C50B2F" w:rsidRPr="00C1703F" w:rsidTr="00A22A8D">
        <w:tc>
          <w:tcPr>
            <w:tcW w:w="4927" w:type="dxa"/>
          </w:tcPr>
          <w:p w:rsidR="00C50B2F" w:rsidRPr="00C1703F" w:rsidRDefault="00C50B2F" w:rsidP="00C50B2F">
            <w:pPr>
              <w:spacing w:after="0" w:line="240" w:lineRule="auto"/>
              <w:jc w:val="both"/>
              <w:rPr>
                <w:rFonts w:ascii="Times New Roman" w:hAnsi="Times New Roman" w:cs="Times New Roman"/>
                <w:sz w:val="28"/>
                <w:szCs w:val="28"/>
              </w:rPr>
            </w:pPr>
            <w:r w:rsidRPr="00C1703F">
              <w:rPr>
                <w:rFonts w:ascii="Times New Roman" w:hAnsi="Times New Roman" w:cs="Times New Roman"/>
                <w:sz w:val="28"/>
                <w:szCs w:val="28"/>
              </w:rPr>
              <w:t>Ана (мать)</w:t>
            </w:r>
          </w:p>
        </w:tc>
        <w:tc>
          <w:tcPr>
            <w:tcW w:w="4927" w:type="dxa"/>
          </w:tcPr>
          <w:p w:rsidR="00C50B2F" w:rsidRPr="00C1703F" w:rsidRDefault="00C50B2F" w:rsidP="00C50B2F">
            <w:pPr>
              <w:spacing w:after="0" w:line="240" w:lineRule="auto"/>
              <w:jc w:val="both"/>
              <w:rPr>
                <w:rFonts w:ascii="Times New Roman" w:hAnsi="Times New Roman" w:cs="Times New Roman"/>
                <w:sz w:val="28"/>
                <w:szCs w:val="28"/>
              </w:rPr>
            </w:pPr>
            <w:r w:rsidRPr="00C1703F">
              <w:rPr>
                <w:rFonts w:ascii="Times New Roman" w:hAnsi="Times New Roman" w:cs="Times New Roman"/>
                <w:sz w:val="28"/>
                <w:szCs w:val="28"/>
              </w:rPr>
              <w:t>Дом</w:t>
            </w:r>
          </w:p>
        </w:tc>
      </w:tr>
      <w:tr w:rsidR="00C50B2F" w:rsidRPr="00C1703F" w:rsidTr="00A22A8D">
        <w:tc>
          <w:tcPr>
            <w:tcW w:w="4927" w:type="dxa"/>
          </w:tcPr>
          <w:p w:rsidR="00C50B2F" w:rsidRPr="00C1703F" w:rsidRDefault="00C50B2F" w:rsidP="00C50B2F">
            <w:pPr>
              <w:spacing w:after="0" w:line="240" w:lineRule="auto"/>
              <w:jc w:val="both"/>
              <w:rPr>
                <w:rFonts w:ascii="Times New Roman" w:hAnsi="Times New Roman" w:cs="Times New Roman"/>
                <w:sz w:val="28"/>
                <w:szCs w:val="28"/>
              </w:rPr>
            </w:pPr>
            <w:r w:rsidRPr="00C1703F">
              <w:rPr>
                <w:rFonts w:ascii="Times New Roman" w:hAnsi="Times New Roman" w:cs="Times New Roman"/>
                <w:sz w:val="28"/>
                <w:szCs w:val="28"/>
              </w:rPr>
              <w:t>Бақыт (счастье)</w:t>
            </w:r>
          </w:p>
        </w:tc>
        <w:tc>
          <w:tcPr>
            <w:tcW w:w="4927" w:type="dxa"/>
          </w:tcPr>
          <w:p w:rsidR="00C50B2F" w:rsidRPr="00C1703F" w:rsidRDefault="00C50B2F" w:rsidP="00C50B2F">
            <w:pPr>
              <w:spacing w:after="0" w:line="240" w:lineRule="auto"/>
              <w:jc w:val="both"/>
              <w:rPr>
                <w:rFonts w:ascii="Times New Roman" w:hAnsi="Times New Roman" w:cs="Times New Roman"/>
                <w:sz w:val="28"/>
                <w:szCs w:val="28"/>
              </w:rPr>
            </w:pPr>
            <w:r w:rsidRPr="00C1703F">
              <w:rPr>
                <w:rFonts w:ascii="Times New Roman" w:hAnsi="Times New Roman" w:cs="Times New Roman"/>
                <w:sz w:val="28"/>
                <w:szCs w:val="28"/>
              </w:rPr>
              <w:t>Поддержка</w:t>
            </w:r>
          </w:p>
        </w:tc>
      </w:tr>
    </w:tbl>
    <w:p w:rsidR="00C50B2F" w:rsidRPr="00C1703F" w:rsidRDefault="00C50B2F" w:rsidP="00C50B2F">
      <w:pPr>
        <w:spacing w:after="0" w:line="240" w:lineRule="auto"/>
        <w:jc w:val="both"/>
        <w:rPr>
          <w:rFonts w:ascii="Times New Roman" w:hAnsi="Times New Roman" w:cs="Times New Roman"/>
          <w:sz w:val="28"/>
          <w:szCs w:val="28"/>
        </w:rPr>
      </w:pPr>
    </w:p>
    <w:p w:rsidR="00C50B2F" w:rsidRPr="00C1703F" w:rsidRDefault="00C50B2F" w:rsidP="00C50B2F">
      <w:pPr>
        <w:spacing w:after="0" w:line="240" w:lineRule="auto"/>
        <w:jc w:val="both"/>
        <w:rPr>
          <w:rFonts w:ascii="Times New Roman" w:hAnsi="Times New Roman" w:cs="Times New Roman"/>
          <w:sz w:val="28"/>
          <w:szCs w:val="28"/>
        </w:rPr>
      </w:pPr>
      <w:r w:rsidRPr="00C1703F">
        <w:rPr>
          <w:rFonts w:ascii="Times New Roman" w:hAnsi="Times New Roman" w:cs="Times New Roman"/>
          <w:sz w:val="28"/>
          <w:szCs w:val="28"/>
        </w:rPr>
        <w:tab/>
        <w:t xml:space="preserve">Из таблицы 17 видно, что в ответах респондентов с казахским и русским языком мышления совпали 3 ассоциата (любовь, счастье, дети), что, на наш взгляд, является достаточно высоким показателем. Наиболее частотные ассоциаты </w:t>
      </w:r>
      <w:r w:rsidRPr="00C1703F">
        <w:rPr>
          <w:rFonts w:ascii="Times New Roman" w:hAnsi="Times New Roman" w:cs="Times New Roman"/>
          <w:i/>
          <w:sz w:val="28"/>
          <w:szCs w:val="28"/>
        </w:rPr>
        <w:t>махаббат (любовь)</w:t>
      </w:r>
      <w:r w:rsidRPr="00C1703F">
        <w:rPr>
          <w:rFonts w:ascii="Times New Roman" w:hAnsi="Times New Roman" w:cs="Times New Roman"/>
          <w:sz w:val="28"/>
          <w:szCs w:val="28"/>
        </w:rPr>
        <w:t xml:space="preserve"> – 8,9 %; </w:t>
      </w:r>
      <w:r w:rsidRPr="00C1703F">
        <w:rPr>
          <w:rFonts w:ascii="Times New Roman" w:hAnsi="Times New Roman" w:cs="Times New Roman"/>
          <w:i/>
          <w:sz w:val="28"/>
          <w:szCs w:val="28"/>
        </w:rPr>
        <w:t xml:space="preserve">бақыт (счастье) </w:t>
      </w:r>
      <w:r w:rsidRPr="00C1703F">
        <w:rPr>
          <w:rFonts w:ascii="Times New Roman" w:hAnsi="Times New Roman" w:cs="Times New Roman"/>
          <w:sz w:val="28"/>
          <w:szCs w:val="28"/>
        </w:rPr>
        <w:t xml:space="preserve">– 5,6 %; </w:t>
      </w:r>
      <w:r w:rsidRPr="00C1703F">
        <w:rPr>
          <w:rFonts w:ascii="Times New Roman" w:hAnsi="Times New Roman" w:cs="Times New Roman"/>
          <w:i/>
          <w:sz w:val="28"/>
          <w:szCs w:val="28"/>
        </w:rPr>
        <w:t>любовь</w:t>
      </w:r>
      <w:r w:rsidRPr="00C1703F">
        <w:rPr>
          <w:rFonts w:ascii="Times New Roman" w:hAnsi="Times New Roman" w:cs="Times New Roman"/>
          <w:sz w:val="28"/>
          <w:szCs w:val="28"/>
        </w:rPr>
        <w:t xml:space="preserve"> – 11 %; </w:t>
      </w:r>
      <w:r w:rsidRPr="00C1703F">
        <w:rPr>
          <w:rFonts w:ascii="Times New Roman" w:hAnsi="Times New Roman" w:cs="Times New Roman"/>
          <w:i/>
          <w:sz w:val="28"/>
          <w:szCs w:val="28"/>
        </w:rPr>
        <w:t>счастье</w:t>
      </w:r>
      <w:r w:rsidRPr="00C1703F">
        <w:rPr>
          <w:rFonts w:ascii="Times New Roman" w:hAnsi="Times New Roman" w:cs="Times New Roman"/>
          <w:sz w:val="28"/>
          <w:szCs w:val="28"/>
        </w:rPr>
        <w:t xml:space="preserve"> – 6,2 % вполне закономерны для ценности </w:t>
      </w:r>
      <w:r w:rsidRPr="00C1703F">
        <w:rPr>
          <w:rFonts w:ascii="Times New Roman" w:hAnsi="Times New Roman" w:cs="Times New Roman"/>
          <w:i/>
          <w:sz w:val="28"/>
          <w:szCs w:val="28"/>
        </w:rPr>
        <w:t>семья</w:t>
      </w:r>
      <w:r w:rsidRPr="00C1703F">
        <w:rPr>
          <w:rFonts w:ascii="Times New Roman" w:hAnsi="Times New Roman" w:cs="Times New Roman"/>
          <w:sz w:val="28"/>
          <w:szCs w:val="28"/>
        </w:rPr>
        <w:t>. Основой для создания семьи во многих случаях выступает любовь, а неотъемлемой константой семейных отношен</w:t>
      </w:r>
      <w:r w:rsidR="007E0C74" w:rsidRPr="00C1703F">
        <w:rPr>
          <w:rFonts w:ascii="Times New Roman" w:hAnsi="Times New Roman" w:cs="Times New Roman"/>
          <w:sz w:val="28"/>
          <w:szCs w:val="28"/>
        </w:rPr>
        <w:t>ий должны быть счастье и дети.</w:t>
      </w:r>
    </w:p>
    <w:p w:rsidR="00C50B2F" w:rsidRPr="00C1703F" w:rsidRDefault="00C50B2F" w:rsidP="00C50B2F">
      <w:pPr>
        <w:spacing w:after="0" w:line="240" w:lineRule="auto"/>
        <w:jc w:val="both"/>
        <w:rPr>
          <w:rFonts w:ascii="Times New Roman" w:hAnsi="Times New Roman" w:cs="Times New Roman"/>
          <w:sz w:val="28"/>
          <w:szCs w:val="28"/>
        </w:rPr>
      </w:pPr>
      <w:r w:rsidRPr="00C1703F">
        <w:rPr>
          <w:rFonts w:ascii="Times New Roman" w:hAnsi="Times New Roman" w:cs="Times New Roman"/>
          <w:sz w:val="28"/>
          <w:szCs w:val="28"/>
        </w:rPr>
        <w:tab/>
        <w:t>Ученый А. Киклевич с семи</w:t>
      </w:r>
      <w:r w:rsidR="007E0C74" w:rsidRPr="00C1703F">
        <w:rPr>
          <w:rFonts w:ascii="Times New Roman" w:hAnsi="Times New Roman" w:cs="Times New Roman"/>
          <w:sz w:val="28"/>
          <w:szCs w:val="28"/>
        </w:rPr>
        <w:t>о</w:t>
      </w:r>
      <w:r w:rsidRPr="00C1703F">
        <w:rPr>
          <w:rFonts w:ascii="Times New Roman" w:hAnsi="Times New Roman" w:cs="Times New Roman"/>
          <w:sz w:val="28"/>
          <w:szCs w:val="28"/>
        </w:rPr>
        <w:t xml:space="preserve">тической точки зрения различает 3 аспекта ценностных категорий: форму, содержание, употребление. Формы существования ценностей могут быть латентными или манифестированными. Содержание ценностной категории имеет бинарную структуру, а именно включает: 1) репрезентативный аспект, т.е. концептуализацию фрагмента действительности; 2) интерпретативный, другими словами – аксиологический аспект. Употребление рассматривает функционирование ценностных категорий: 1) носители (индивиды или группы индивидов); 2) сферы (семья, школа, организации, администрации и др.); 3) предпосылки, мотивы и эффекты; 4) позиционирование (т.е. выделение ценностей по степени значимости) [7, с. </w:t>
      </w:r>
      <w:r w:rsidRPr="00C1703F">
        <w:rPr>
          <w:rFonts w:ascii="Times New Roman" w:hAnsi="Times New Roman" w:cs="Times New Roman"/>
          <w:sz w:val="28"/>
          <w:szCs w:val="28"/>
        </w:rPr>
        <w:lastRenderedPageBreak/>
        <w:t>273-294]. Взяв за основу данную концепцию, рассмотрим исследуемые нами ценности в семантическом, аксиологическом и функциональном аспектах.</w:t>
      </w:r>
    </w:p>
    <w:p w:rsidR="00096B9F" w:rsidRPr="00C1703F" w:rsidRDefault="00096B9F" w:rsidP="00096B9F">
      <w:pPr>
        <w:pStyle w:val="a3"/>
        <w:spacing w:after="0" w:line="240" w:lineRule="auto"/>
        <w:ind w:left="0"/>
        <w:jc w:val="both"/>
        <w:rPr>
          <w:rFonts w:ascii="Times New Roman" w:hAnsi="Times New Roman" w:cs="Times New Roman"/>
          <w:sz w:val="28"/>
          <w:szCs w:val="28"/>
          <w:shd w:val="clear" w:color="auto" w:fill="FFFFFF"/>
        </w:rPr>
      </w:pPr>
      <w:r w:rsidRPr="00C1703F">
        <w:rPr>
          <w:rFonts w:ascii="Times New Roman" w:hAnsi="Times New Roman" w:cs="Times New Roman"/>
          <w:sz w:val="28"/>
          <w:szCs w:val="28"/>
          <w:shd w:val="clear" w:color="auto" w:fill="FFFFFF"/>
        </w:rPr>
        <w:tab/>
        <w:t>Семантический аспект содержит характеристику информации с точки зрения ее смысла, содержания.</w:t>
      </w:r>
    </w:p>
    <w:p w:rsidR="00096B9F" w:rsidRPr="00C1703F" w:rsidRDefault="00096B9F" w:rsidP="00096B9F">
      <w:pPr>
        <w:pStyle w:val="a3"/>
        <w:spacing w:after="0" w:line="240" w:lineRule="auto"/>
        <w:ind w:left="0"/>
        <w:jc w:val="both"/>
        <w:rPr>
          <w:rFonts w:ascii="Times New Roman" w:hAnsi="Times New Roman" w:cs="Times New Roman"/>
          <w:sz w:val="28"/>
          <w:szCs w:val="28"/>
          <w:shd w:val="clear" w:color="auto" w:fill="FFFFFF"/>
        </w:rPr>
      </w:pPr>
      <w:r w:rsidRPr="00C1703F">
        <w:rPr>
          <w:rFonts w:ascii="Times New Roman" w:hAnsi="Times New Roman" w:cs="Times New Roman"/>
          <w:sz w:val="28"/>
          <w:szCs w:val="28"/>
          <w:shd w:val="clear" w:color="auto" w:fill="FFFFFF"/>
        </w:rPr>
        <w:tab/>
        <w:t>Аксиологический аспект рассматривает ценности с точки зрения эффекта воздействия определенной нормы на субъекта (или на социальную группу).</w:t>
      </w:r>
    </w:p>
    <w:p w:rsidR="00096B9F" w:rsidRPr="00C1703F" w:rsidRDefault="00096B9F" w:rsidP="00096B9F">
      <w:pPr>
        <w:pStyle w:val="a3"/>
        <w:spacing w:after="0" w:line="240" w:lineRule="auto"/>
        <w:ind w:left="0"/>
        <w:jc w:val="both"/>
        <w:rPr>
          <w:rFonts w:ascii="Times New Roman" w:hAnsi="Times New Roman" w:cs="Times New Roman"/>
          <w:sz w:val="28"/>
          <w:szCs w:val="28"/>
          <w:shd w:val="clear" w:color="auto" w:fill="FFFFFF"/>
        </w:rPr>
      </w:pPr>
      <w:r w:rsidRPr="00C1703F">
        <w:rPr>
          <w:rFonts w:ascii="Times New Roman" w:hAnsi="Times New Roman" w:cs="Times New Roman"/>
          <w:sz w:val="28"/>
          <w:szCs w:val="28"/>
          <w:shd w:val="clear" w:color="auto" w:fill="FFFFFF"/>
        </w:rPr>
        <w:tab/>
        <w:t>Функциональный аспект представляет третий аспект описания ценностей и рассматривает несколько параметров функционирования ценностных категорий: 1) носители (индивиды или группы индивидов; этнические, региональные, классовые, возрастные и др.); 2) сферы (семья, школа, организация и др.).</w:t>
      </w:r>
    </w:p>
    <w:p w:rsidR="00C50B2F" w:rsidRPr="00C1703F" w:rsidRDefault="00C50B2F" w:rsidP="00C50B2F">
      <w:pPr>
        <w:spacing w:after="0" w:line="240" w:lineRule="auto"/>
        <w:jc w:val="both"/>
        <w:rPr>
          <w:rFonts w:ascii="Times New Roman" w:hAnsi="Times New Roman" w:cs="Times New Roman"/>
          <w:sz w:val="28"/>
          <w:szCs w:val="28"/>
        </w:rPr>
      </w:pPr>
    </w:p>
    <w:p w:rsidR="00C50B2F" w:rsidRPr="00C1703F" w:rsidRDefault="00C50B2F" w:rsidP="00C50B2F">
      <w:pPr>
        <w:spacing w:after="0" w:line="240" w:lineRule="auto"/>
        <w:jc w:val="both"/>
        <w:rPr>
          <w:rFonts w:ascii="Times New Roman" w:hAnsi="Times New Roman" w:cs="Times New Roman"/>
          <w:sz w:val="28"/>
          <w:szCs w:val="28"/>
        </w:rPr>
      </w:pPr>
      <w:r w:rsidRPr="00C1703F">
        <w:rPr>
          <w:rFonts w:ascii="Times New Roman" w:hAnsi="Times New Roman" w:cs="Times New Roman"/>
          <w:sz w:val="28"/>
          <w:szCs w:val="28"/>
        </w:rPr>
        <w:t>Таблица 18 – Со</w:t>
      </w:r>
      <w:r w:rsidR="007B78F2" w:rsidRPr="00C1703F">
        <w:rPr>
          <w:rFonts w:ascii="Times New Roman" w:hAnsi="Times New Roman" w:cs="Times New Roman"/>
          <w:sz w:val="28"/>
          <w:szCs w:val="28"/>
        </w:rPr>
        <w:t>отношение характеристик ценностей</w:t>
      </w:r>
      <w:r w:rsidRPr="00C1703F">
        <w:rPr>
          <w:rFonts w:ascii="Times New Roman" w:hAnsi="Times New Roman" w:cs="Times New Roman"/>
          <w:sz w:val="28"/>
          <w:szCs w:val="28"/>
        </w:rPr>
        <w:t xml:space="preserve"> ОТБАСЫ / СЕМЬЯ</w:t>
      </w:r>
    </w:p>
    <w:p w:rsidR="00C50B2F" w:rsidRPr="00C1703F" w:rsidRDefault="00C50B2F" w:rsidP="00C50B2F">
      <w:pPr>
        <w:spacing w:after="0" w:line="240" w:lineRule="auto"/>
        <w:jc w:val="both"/>
        <w:rPr>
          <w:rFonts w:ascii="Times New Roman" w:hAnsi="Times New Roman" w:cs="Times New Roman"/>
          <w:sz w:val="28"/>
          <w:szCs w:val="28"/>
        </w:rPr>
      </w:pPr>
    </w:p>
    <w:tbl>
      <w:tblPr>
        <w:tblStyle w:val="a5"/>
        <w:tblW w:w="0" w:type="auto"/>
        <w:tblLook w:val="04A0"/>
      </w:tblPr>
      <w:tblGrid>
        <w:gridCol w:w="2356"/>
        <w:gridCol w:w="2403"/>
        <w:gridCol w:w="2406"/>
        <w:gridCol w:w="2572"/>
      </w:tblGrid>
      <w:tr w:rsidR="00C50B2F" w:rsidRPr="00C1703F" w:rsidTr="007E0C74">
        <w:trPr>
          <w:trHeight w:val="293"/>
        </w:trPr>
        <w:tc>
          <w:tcPr>
            <w:tcW w:w="2356" w:type="dxa"/>
            <w:vMerge w:val="restart"/>
          </w:tcPr>
          <w:p w:rsidR="00C50B2F" w:rsidRPr="00C1703F" w:rsidRDefault="00C50B2F" w:rsidP="007E0C74">
            <w:pPr>
              <w:spacing w:after="0" w:line="240" w:lineRule="auto"/>
              <w:jc w:val="center"/>
              <w:rPr>
                <w:rFonts w:ascii="Times New Roman" w:hAnsi="Times New Roman" w:cs="Times New Roman"/>
                <w:sz w:val="26"/>
                <w:szCs w:val="26"/>
              </w:rPr>
            </w:pPr>
            <w:r w:rsidRPr="00C1703F">
              <w:rPr>
                <w:rFonts w:ascii="Times New Roman" w:hAnsi="Times New Roman" w:cs="Times New Roman"/>
                <w:sz w:val="26"/>
                <w:szCs w:val="26"/>
              </w:rPr>
              <w:t>Слово-стимул</w:t>
            </w:r>
          </w:p>
        </w:tc>
        <w:tc>
          <w:tcPr>
            <w:tcW w:w="7380" w:type="dxa"/>
            <w:gridSpan w:val="3"/>
          </w:tcPr>
          <w:p w:rsidR="00C50B2F" w:rsidRPr="00C1703F" w:rsidRDefault="00C50B2F" w:rsidP="00692957">
            <w:pPr>
              <w:spacing w:after="0" w:line="240" w:lineRule="auto"/>
              <w:jc w:val="center"/>
              <w:rPr>
                <w:rFonts w:ascii="Times New Roman" w:hAnsi="Times New Roman" w:cs="Times New Roman"/>
                <w:sz w:val="26"/>
                <w:szCs w:val="26"/>
              </w:rPr>
            </w:pPr>
            <w:r w:rsidRPr="00C1703F">
              <w:rPr>
                <w:rFonts w:ascii="Times New Roman" w:hAnsi="Times New Roman" w:cs="Times New Roman"/>
                <w:sz w:val="26"/>
                <w:szCs w:val="26"/>
              </w:rPr>
              <w:t>Типы реакций (%)</w:t>
            </w:r>
          </w:p>
        </w:tc>
      </w:tr>
      <w:tr w:rsidR="00C50B2F" w:rsidRPr="00C1703F" w:rsidTr="007E0C74">
        <w:trPr>
          <w:trHeight w:val="148"/>
        </w:trPr>
        <w:tc>
          <w:tcPr>
            <w:tcW w:w="2356" w:type="dxa"/>
            <w:vMerge/>
          </w:tcPr>
          <w:p w:rsidR="00C50B2F" w:rsidRPr="00C1703F" w:rsidRDefault="00C50B2F" w:rsidP="00C50B2F">
            <w:pPr>
              <w:spacing w:after="0" w:line="240" w:lineRule="auto"/>
              <w:jc w:val="both"/>
              <w:rPr>
                <w:rFonts w:ascii="Times New Roman" w:hAnsi="Times New Roman" w:cs="Times New Roman"/>
                <w:sz w:val="26"/>
                <w:szCs w:val="26"/>
              </w:rPr>
            </w:pPr>
          </w:p>
        </w:tc>
        <w:tc>
          <w:tcPr>
            <w:tcW w:w="2403" w:type="dxa"/>
          </w:tcPr>
          <w:p w:rsidR="00C50B2F" w:rsidRPr="00C1703F" w:rsidRDefault="00C50B2F" w:rsidP="007E0C74">
            <w:pPr>
              <w:spacing w:after="0" w:line="240" w:lineRule="auto"/>
              <w:jc w:val="center"/>
              <w:rPr>
                <w:rFonts w:ascii="Times New Roman" w:hAnsi="Times New Roman" w:cs="Times New Roman"/>
                <w:sz w:val="26"/>
                <w:szCs w:val="26"/>
              </w:rPr>
            </w:pPr>
            <w:r w:rsidRPr="00C1703F">
              <w:rPr>
                <w:rFonts w:ascii="Times New Roman" w:hAnsi="Times New Roman" w:cs="Times New Roman"/>
                <w:sz w:val="26"/>
                <w:szCs w:val="26"/>
              </w:rPr>
              <w:t>семантический аспект</w:t>
            </w:r>
          </w:p>
        </w:tc>
        <w:tc>
          <w:tcPr>
            <w:tcW w:w="2406" w:type="dxa"/>
          </w:tcPr>
          <w:p w:rsidR="00C50B2F" w:rsidRPr="00C1703F" w:rsidRDefault="00C50B2F" w:rsidP="007E0C74">
            <w:pPr>
              <w:spacing w:after="0" w:line="240" w:lineRule="auto"/>
              <w:jc w:val="center"/>
              <w:rPr>
                <w:rFonts w:ascii="Times New Roman" w:hAnsi="Times New Roman" w:cs="Times New Roman"/>
                <w:sz w:val="26"/>
                <w:szCs w:val="26"/>
              </w:rPr>
            </w:pPr>
            <w:r w:rsidRPr="00C1703F">
              <w:rPr>
                <w:rFonts w:ascii="Times New Roman" w:hAnsi="Times New Roman" w:cs="Times New Roman"/>
                <w:sz w:val="26"/>
                <w:szCs w:val="26"/>
              </w:rPr>
              <w:t>аксиологический аспект</w:t>
            </w:r>
          </w:p>
        </w:tc>
        <w:tc>
          <w:tcPr>
            <w:tcW w:w="2572" w:type="dxa"/>
          </w:tcPr>
          <w:p w:rsidR="00C50B2F" w:rsidRPr="00C1703F" w:rsidRDefault="00C50B2F" w:rsidP="007E0C74">
            <w:pPr>
              <w:spacing w:after="0" w:line="240" w:lineRule="auto"/>
              <w:jc w:val="center"/>
              <w:rPr>
                <w:rFonts w:ascii="Times New Roman" w:hAnsi="Times New Roman" w:cs="Times New Roman"/>
                <w:sz w:val="26"/>
                <w:szCs w:val="26"/>
              </w:rPr>
            </w:pPr>
            <w:r w:rsidRPr="00C1703F">
              <w:rPr>
                <w:rFonts w:ascii="Times New Roman" w:hAnsi="Times New Roman" w:cs="Times New Roman"/>
                <w:sz w:val="26"/>
                <w:szCs w:val="26"/>
              </w:rPr>
              <w:t>функциональный аспект</w:t>
            </w:r>
          </w:p>
        </w:tc>
      </w:tr>
      <w:tr w:rsidR="00C50B2F" w:rsidRPr="00C1703F" w:rsidTr="007E0C74">
        <w:trPr>
          <w:trHeight w:val="309"/>
        </w:trPr>
        <w:tc>
          <w:tcPr>
            <w:tcW w:w="2356" w:type="dxa"/>
          </w:tcPr>
          <w:p w:rsidR="00C50B2F" w:rsidRPr="00C1703F" w:rsidRDefault="00C50B2F" w:rsidP="00D16428">
            <w:pPr>
              <w:spacing w:after="0" w:line="240" w:lineRule="auto"/>
              <w:jc w:val="center"/>
              <w:rPr>
                <w:rFonts w:ascii="Times New Roman" w:hAnsi="Times New Roman" w:cs="Times New Roman"/>
                <w:sz w:val="26"/>
                <w:szCs w:val="26"/>
              </w:rPr>
            </w:pPr>
            <w:r w:rsidRPr="00C1703F">
              <w:rPr>
                <w:rFonts w:ascii="Times New Roman" w:hAnsi="Times New Roman" w:cs="Times New Roman"/>
                <w:sz w:val="26"/>
                <w:szCs w:val="26"/>
              </w:rPr>
              <w:t>ОТБАСЫ</w:t>
            </w:r>
          </w:p>
        </w:tc>
        <w:tc>
          <w:tcPr>
            <w:tcW w:w="2403" w:type="dxa"/>
          </w:tcPr>
          <w:p w:rsidR="00C50B2F" w:rsidRPr="00C1703F" w:rsidRDefault="00C50B2F" w:rsidP="00D16428">
            <w:pPr>
              <w:spacing w:after="0" w:line="240" w:lineRule="auto"/>
              <w:jc w:val="center"/>
              <w:rPr>
                <w:rFonts w:ascii="Times New Roman" w:hAnsi="Times New Roman" w:cs="Times New Roman"/>
                <w:sz w:val="26"/>
                <w:szCs w:val="26"/>
              </w:rPr>
            </w:pPr>
            <w:r w:rsidRPr="00C1703F">
              <w:rPr>
                <w:rFonts w:ascii="Times New Roman" w:hAnsi="Times New Roman" w:cs="Times New Roman"/>
                <w:sz w:val="26"/>
                <w:szCs w:val="26"/>
              </w:rPr>
              <w:t>43,4 %</w:t>
            </w:r>
          </w:p>
        </w:tc>
        <w:tc>
          <w:tcPr>
            <w:tcW w:w="2406" w:type="dxa"/>
          </w:tcPr>
          <w:p w:rsidR="00C50B2F" w:rsidRPr="00C1703F" w:rsidRDefault="00C50B2F" w:rsidP="00D16428">
            <w:pPr>
              <w:spacing w:after="0" w:line="240" w:lineRule="auto"/>
              <w:jc w:val="center"/>
              <w:rPr>
                <w:rFonts w:ascii="Times New Roman" w:hAnsi="Times New Roman" w:cs="Times New Roman"/>
                <w:sz w:val="26"/>
                <w:szCs w:val="26"/>
              </w:rPr>
            </w:pPr>
            <w:r w:rsidRPr="00C1703F">
              <w:rPr>
                <w:rFonts w:ascii="Times New Roman" w:hAnsi="Times New Roman" w:cs="Times New Roman"/>
                <w:sz w:val="26"/>
                <w:szCs w:val="26"/>
              </w:rPr>
              <w:t>36,3 %</w:t>
            </w:r>
          </w:p>
        </w:tc>
        <w:tc>
          <w:tcPr>
            <w:tcW w:w="2572" w:type="dxa"/>
          </w:tcPr>
          <w:p w:rsidR="00C50B2F" w:rsidRPr="00C1703F" w:rsidRDefault="00C50B2F" w:rsidP="00D16428">
            <w:pPr>
              <w:spacing w:after="0" w:line="240" w:lineRule="auto"/>
              <w:jc w:val="center"/>
              <w:rPr>
                <w:rFonts w:ascii="Times New Roman" w:hAnsi="Times New Roman" w:cs="Times New Roman"/>
                <w:sz w:val="26"/>
                <w:szCs w:val="26"/>
              </w:rPr>
            </w:pPr>
            <w:r w:rsidRPr="00C1703F">
              <w:rPr>
                <w:rFonts w:ascii="Times New Roman" w:hAnsi="Times New Roman" w:cs="Times New Roman"/>
                <w:sz w:val="26"/>
                <w:szCs w:val="26"/>
              </w:rPr>
              <w:t>20,3 %</w:t>
            </w:r>
          </w:p>
        </w:tc>
      </w:tr>
      <w:tr w:rsidR="00C50B2F" w:rsidRPr="00C1703F" w:rsidTr="007E0C74">
        <w:trPr>
          <w:trHeight w:val="309"/>
        </w:trPr>
        <w:tc>
          <w:tcPr>
            <w:tcW w:w="2356" w:type="dxa"/>
          </w:tcPr>
          <w:p w:rsidR="00C50B2F" w:rsidRPr="00C1703F" w:rsidRDefault="00C50B2F" w:rsidP="00D16428">
            <w:pPr>
              <w:spacing w:after="0" w:line="240" w:lineRule="auto"/>
              <w:jc w:val="center"/>
              <w:rPr>
                <w:rFonts w:ascii="Times New Roman" w:hAnsi="Times New Roman" w:cs="Times New Roman"/>
                <w:sz w:val="26"/>
                <w:szCs w:val="26"/>
              </w:rPr>
            </w:pPr>
            <w:r w:rsidRPr="00C1703F">
              <w:rPr>
                <w:rFonts w:ascii="Times New Roman" w:hAnsi="Times New Roman" w:cs="Times New Roman"/>
                <w:sz w:val="26"/>
                <w:szCs w:val="26"/>
              </w:rPr>
              <w:t>СЕМЬЯ</w:t>
            </w:r>
          </w:p>
        </w:tc>
        <w:tc>
          <w:tcPr>
            <w:tcW w:w="2403" w:type="dxa"/>
          </w:tcPr>
          <w:p w:rsidR="00C50B2F" w:rsidRPr="00C1703F" w:rsidRDefault="00C50B2F" w:rsidP="00D16428">
            <w:pPr>
              <w:spacing w:after="0" w:line="240" w:lineRule="auto"/>
              <w:jc w:val="center"/>
              <w:rPr>
                <w:rFonts w:ascii="Times New Roman" w:hAnsi="Times New Roman" w:cs="Times New Roman"/>
                <w:sz w:val="26"/>
                <w:szCs w:val="26"/>
              </w:rPr>
            </w:pPr>
            <w:r w:rsidRPr="00C1703F">
              <w:rPr>
                <w:rFonts w:ascii="Times New Roman" w:hAnsi="Times New Roman" w:cs="Times New Roman"/>
                <w:sz w:val="26"/>
                <w:szCs w:val="26"/>
              </w:rPr>
              <w:t>20,1 %</w:t>
            </w:r>
          </w:p>
        </w:tc>
        <w:tc>
          <w:tcPr>
            <w:tcW w:w="2406" w:type="dxa"/>
          </w:tcPr>
          <w:p w:rsidR="00C50B2F" w:rsidRPr="00C1703F" w:rsidRDefault="00C50B2F" w:rsidP="00D16428">
            <w:pPr>
              <w:spacing w:after="0" w:line="240" w:lineRule="auto"/>
              <w:jc w:val="center"/>
              <w:rPr>
                <w:rFonts w:ascii="Times New Roman" w:hAnsi="Times New Roman" w:cs="Times New Roman"/>
                <w:sz w:val="26"/>
                <w:szCs w:val="26"/>
              </w:rPr>
            </w:pPr>
            <w:r w:rsidRPr="00C1703F">
              <w:rPr>
                <w:rFonts w:ascii="Times New Roman" w:hAnsi="Times New Roman" w:cs="Times New Roman"/>
                <w:sz w:val="26"/>
                <w:szCs w:val="26"/>
              </w:rPr>
              <w:t>44,3 %</w:t>
            </w:r>
          </w:p>
        </w:tc>
        <w:tc>
          <w:tcPr>
            <w:tcW w:w="2572" w:type="dxa"/>
          </w:tcPr>
          <w:p w:rsidR="00C50B2F" w:rsidRPr="00C1703F" w:rsidRDefault="00C50B2F" w:rsidP="00D16428">
            <w:pPr>
              <w:spacing w:after="0" w:line="240" w:lineRule="auto"/>
              <w:jc w:val="center"/>
              <w:rPr>
                <w:rFonts w:ascii="Times New Roman" w:hAnsi="Times New Roman" w:cs="Times New Roman"/>
                <w:sz w:val="26"/>
                <w:szCs w:val="26"/>
              </w:rPr>
            </w:pPr>
            <w:r w:rsidRPr="00C1703F">
              <w:rPr>
                <w:rFonts w:ascii="Times New Roman" w:hAnsi="Times New Roman" w:cs="Times New Roman"/>
                <w:sz w:val="26"/>
                <w:szCs w:val="26"/>
              </w:rPr>
              <w:t>34,6 %</w:t>
            </w:r>
          </w:p>
        </w:tc>
      </w:tr>
    </w:tbl>
    <w:p w:rsidR="00C50B2F" w:rsidRPr="00C1703F" w:rsidRDefault="00C50B2F" w:rsidP="00D16428">
      <w:pPr>
        <w:spacing w:after="0" w:line="240" w:lineRule="auto"/>
        <w:jc w:val="center"/>
        <w:rPr>
          <w:rFonts w:ascii="Times New Roman" w:hAnsi="Times New Roman" w:cs="Times New Roman"/>
          <w:sz w:val="28"/>
          <w:szCs w:val="28"/>
        </w:rPr>
      </w:pPr>
    </w:p>
    <w:p w:rsidR="00C50B2F" w:rsidRPr="00C1703F" w:rsidRDefault="00C50B2F" w:rsidP="00C50B2F">
      <w:pPr>
        <w:spacing w:after="0" w:line="240" w:lineRule="auto"/>
        <w:jc w:val="both"/>
        <w:rPr>
          <w:rFonts w:ascii="Times New Roman" w:hAnsi="Times New Roman" w:cs="Times New Roman"/>
          <w:sz w:val="28"/>
          <w:szCs w:val="28"/>
        </w:rPr>
      </w:pPr>
      <w:r w:rsidRPr="00C1703F">
        <w:rPr>
          <w:rFonts w:ascii="Times New Roman" w:hAnsi="Times New Roman" w:cs="Times New Roman"/>
          <w:sz w:val="28"/>
          <w:szCs w:val="28"/>
        </w:rPr>
        <w:tab/>
        <w:t>Относительно представлений, касающихся ценности ОТБАСЫ, доминируют реакции семантического аспекта, следом идет аксиологический компонент и на третьем месте – функциональный аспект.</w:t>
      </w:r>
    </w:p>
    <w:p w:rsidR="00C50B2F" w:rsidRPr="00C1703F" w:rsidRDefault="00C50B2F" w:rsidP="00C50B2F">
      <w:pPr>
        <w:spacing w:after="0" w:line="240" w:lineRule="auto"/>
        <w:jc w:val="both"/>
        <w:rPr>
          <w:rFonts w:ascii="Times New Roman" w:hAnsi="Times New Roman" w:cs="Times New Roman"/>
          <w:sz w:val="28"/>
          <w:szCs w:val="28"/>
        </w:rPr>
      </w:pPr>
      <w:r w:rsidRPr="00C1703F">
        <w:rPr>
          <w:rFonts w:ascii="Times New Roman" w:hAnsi="Times New Roman" w:cs="Times New Roman"/>
          <w:sz w:val="28"/>
          <w:szCs w:val="28"/>
        </w:rPr>
        <w:tab/>
        <w:t xml:space="preserve"> По данным таблицы видно, что у большинства испытуемых представления, касающиеся ценности СЕМЬЯ, отражают аксиологический компонент, так как в количественном соотношении доминируют реакции второго типа (см. таблицу 18). На втором месте находятся реакции, связанные со сферой функционирования, и на третьем – реакции семантического аспекта.</w:t>
      </w:r>
    </w:p>
    <w:p w:rsidR="00C50B2F" w:rsidRPr="00C1703F" w:rsidRDefault="00C50B2F" w:rsidP="00C50B2F">
      <w:pPr>
        <w:spacing w:after="0" w:line="240" w:lineRule="auto"/>
        <w:jc w:val="both"/>
        <w:rPr>
          <w:rFonts w:ascii="Times New Roman" w:hAnsi="Times New Roman" w:cs="Times New Roman"/>
          <w:sz w:val="28"/>
          <w:szCs w:val="28"/>
        </w:rPr>
      </w:pPr>
      <w:r w:rsidRPr="00C1703F">
        <w:rPr>
          <w:rFonts w:ascii="Times New Roman" w:hAnsi="Times New Roman" w:cs="Times New Roman"/>
          <w:sz w:val="28"/>
          <w:szCs w:val="28"/>
        </w:rPr>
        <w:tab/>
        <w:t>В целом ценност</w:t>
      </w:r>
      <w:r w:rsidR="007B78F2" w:rsidRPr="00C1703F">
        <w:rPr>
          <w:rFonts w:ascii="Times New Roman" w:hAnsi="Times New Roman" w:cs="Times New Roman"/>
          <w:sz w:val="28"/>
          <w:szCs w:val="28"/>
        </w:rPr>
        <w:t>и</w:t>
      </w:r>
      <w:r w:rsidRPr="00C1703F">
        <w:rPr>
          <w:rFonts w:ascii="Times New Roman" w:hAnsi="Times New Roman" w:cs="Times New Roman"/>
          <w:sz w:val="28"/>
          <w:szCs w:val="28"/>
        </w:rPr>
        <w:t xml:space="preserve"> ОТБАСЫ / СЕМЬЯ воспринима</w:t>
      </w:r>
      <w:r w:rsidR="007B78F2" w:rsidRPr="00C1703F">
        <w:rPr>
          <w:rFonts w:ascii="Times New Roman" w:hAnsi="Times New Roman" w:cs="Times New Roman"/>
          <w:sz w:val="28"/>
          <w:szCs w:val="28"/>
        </w:rPr>
        <w:t>ются и осознаю</w:t>
      </w:r>
      <w:r w:rsidRPr="00C1703F">
        <w:rPr>
          <w:rFonts w:ascii="Times New Roman" w:hAnsi="Times New Roman" w:cs="Times New Roman"/>
          <w:sz w:val="28"/>
          <w:szCs w:val="28"/>
        </w:rPr>
        <w:t>тся как аксиологически положительно маркированн</w:t>
      </w:r>
      <w:r w:rsidR="007B78F2" w:rsidRPr="00C1703F">
        <w:rPr>
          <w:rFonts w:ascii="Times New Roman" w:hAnsi="Times New Roman" w:cs="Times New Roman"/>
          <w:sz w:val="28"/>
          <w:szCs w:val="28"/>
        </w:rPr>
        <w:t>ые</w:t>
      </w:r>
      <w:r w:rsidRPr="00C1703F">
        <w:rPr>
          <w:rFonts w:ascii="Times New Roman" w:hAnsi="Times New Roman" w:cs="Times New Roman"/>
          <w:sz w:val="28"/>
          <w:szCs w:val="28"/>
        </w:rPr>
        <w:t xml:space="preserve">, что подтверждается высокочастотными лексемами: </w:t>
      </w:r>
      <w:r w:rsidRPr="00C1703F">
        <w:rPr>
          <w:rFonts w:ascii="Times New Roman" w:hAnsi="Times New Roman" w:cs="Times New Roman"/>
          <w:i/>
          <w:sz w:val="28"/>
          <w:szCs w:val="28"/>
        </w:rPr>
        <w:t xml:space="preserve">махаббат </w:t>
      </w:r>
      <w:r w:rsidRPr="00C1703F">
        <w:rPr>
          <w:rFonts w:ascii="Times New Roman" w:hAnsi="Times New Roman" w:cs="Times New Roman"/>
          <w:sz w:val="28"/>
          <w:szCs w:val="28"/>
        </w:rPr>
        <w:t xml:space="preserve">(любовь) – 8,9 %; </w:t>
      </w:r>
      <w:r w:rsidRPr="00C1703F">
        <w:rPr>
          <w:rFonts w:ascii="Times New Roman" w:hAnsi="Times New Roman" w:cs="Times New Roman"/>
          <w:i/>
          <w:sz w:val="28"/>
          <w:szCs w:val="28"/>
        </w:rPr>
        <w:t xml:space="preserve">бақыт </w:t>
      </w:r>
      <w:r w:rsidRPr="00C1703F">
        <w:rPr>
          <w:rFonts w:ascii="Times New Roman" w:hAnsi="Times New Roman" w:cs="Times New Roman"/>
          <w:sz w:val="28"/>
          <w:szCs w:val="28"/>
        </w:rPr>
        <w:t xml:space="preserve">(счастье) – 5,6 %; </w:t>
      </w:r>
      <w:r w:rsidRPr="00C1703F">
        <w:rPr>
          <w:rFonts w:ascii="Times New Roman" w:hAnsi="Times New Roman" w:cs="Times New Roman"/>
          <w:i/>
          <w:sz w:val="28"/>
          <w:szCs w:val="28"/>
        </w:rPr>
        <w:t xml:space="preserve">қуаныш </w:t>
      </w:r>
      <w:r w:rsidRPr="00C1703F">
        <w:rPr>
          <w:rFonts w:ascii="Times New Roman" w:hAnsi="Times New Roman" w:cs="Times New Roman"/>
          <w:sz w:val="28"/>
          <w:szCs w:val="28"/>
        </w:rPr>
        <w:t xml:space="preserve">(радость) – 2,4 %; </w:t>
      </w:r>
      <w:r w:rsidRPr="00C1703F">
        <w:rPr>
          <w:rFonts w:ascii="Times New Roman" w:hAnsi="Times New Roman" w:cs="Times New Roman"/>
          <w:i/>
          <w:sz w:val="28"/>
          <w:szCs w:val="28"/>
        </w:rPr>
        <w:t>благополучие, дружба</w:t>
      </w:r>
      <w:r w:rsidRPr="00C1703F">
        <w:rPr>
          <w:rFonts w:ascii="Times New Roman" w:hAnsi="Times New Roman" w:cs="Times New Roman"/>
          <w:sz w:val="28"/>
          <w:szCs w:val="28"/>
        </w:rPr>
        <w:t xml:space="preserve"> – 1,4 %; </w:t>
      </w:r>
      <w:r w:rsidRPr="00C1703F">
        <w:rPr>
          <w:rFonts w:ascii="Times New Roman" w:hAnsi="Times New Roman" w:cs="Times New Roman"/>
          <w:i/>
          <w:sz w:val="28"/>
          <w:szCs w:val="28"/>
        </w:rPr>
        <w:t>гармония, понимание, родное</w:t>
      </w:r>
      <w:r w:rsidRPr="00C1703F">
        <w:rPr>
          <w:rFonts w:ascii="Times New Roman" w:hAnsi="Times New Roman" w:cs="Times New Roman"/>
          <w:sz w:val="28"/>
          <w:szCs w:val="28"/>
        </w:rPr>
        <w:t xml:space="preserve"> – 0,9 % и др. Любовь для женского пола более важна, нежели для мужчин. Женщинами дано 7,6 % (3,8 % – </w:t>
      </w:r>
      <w:r w:rsidRPr="00C1703F">
        <w:rPr>
          <w:rFonts w:ascii="Times New Roman" w:hAnsi="Times New Roman" w:cs="Times New Roman"/>
          <w:i/>
          <w:sz w:val="28"/>
          <w:szCs w:val="28"/>
        </w:rPr>
        <w:t xml:space="preserve">махаббат </w:t>
      </w:r>
      <w:r w:rsidRPr="00C1703F">
        <w:rPr>
          <w:rFonts w:ascii="Times New Roman" w:hAnsi="Times New Roman" w:cs="Times New Roman"/>
          <w:sz w:val="28"/>
          <w:szCs w:val="28"/>
        </w:rPr>
        <w:t xml:space="preserve">(любовь)) реакций </w:t>
      </w:r>
      <w:r w:rsidRPr="00C1703F">
        <w:rPr>
          <w:rFonts w:ascii="Times New Roman" w:hAnsi="Times New Roman" w:cs="Times New Roman"/>
          <w:i/>
          <w:sz w:val="28"/>
          <w:szCs w:val="28"/>
        </w:rPr>
        <w:t>любовь</w:t>
      </w:r>
      <w:r w:rsidRPr="00C1703F">
        <w:rPr>
          <w:rFonts w:ascii="Times New Roman" w:hAnsi="Times New Roman" w:cs="Times New Roman"/>
          <w:sz w:val="28"/>
          <w:szCs w:val="28"/>
        </w:rPr>
        <w:t xml:space="preserve"> против 3,3 % (3,1 % – </w:t>
      </w:r>
      <w:r w:rsidRPr="00C1703F">
        <w:rPr>
          <w:rFonts w:ascii="Times New Roman" w:hAnsi="Times New Roman" w:cs="Times New Roman"/>
          <w:i/>
          <w:sz w:val="28"/>
          <w:szCs w:val="28"/>
        </w:rPr>
        <w:t xml:space="preserve">махаббат </w:t>
      </w:r>
      <w:r w:rsidRPr="00C1703F">
        <w:rPr>
          <w:rFonts w:ascii="Times New Roman" w:hAnsi="Times New Roman" w:cs="Times New Roman"/>
          <w:sz w:val="28"/>
          <w:szCs w:val="28"/>
        </w:rPr>
        <w:t xml:space="preserve">(любовь)) реакций лицами мужского пола. Реакция любовь преимущественно дана респондентами в возрасте от 16 до 20 лет, в этом встречается и такая реакция, как </w:t>
      </w:r>
      <w:r w:rsidRPr="00C1703F">
        <w:rPr>
          <w:rFonts w:ascii="Times New Roman" w:hAnsi="Times New Roman" w:cs="Times New Roman"/>
          <w:i/>
          <w:sz w:val="28"/>
          <w:szCs w:val="28"/>
        </w:rPr>
        <w:t>безмерная любовь</w:t>
      </w:r>
      <w:r w:rsidRPr="00C1703F">
        <w:rPr>
          <w:rFonts w:ascii="Times New Roman" w:hAnsi="Times New Roman" w:cs="Times New Roman"/>
          <w:sz w:val="28"/>
          <w:szCs w:val="28"/>
        </w:rPr>
        <w:t>.</w:t>
      </w:r>
    </w:p>
    <w:p w:rsidR="00C50B2F" w:rsidRPr="00C1703F" w:rsidRDefault="00C50B2F" w:rsidP="00C50B2F">
      <w:pPr>
        <w:spacing w:after="0" w:line="240" w:lineRule="auto"/>
        <w:jc w:val="both"/>
        <w:rPr>
          <w:rFonts w:ascii="Times New Roman" w:hAnsi="Times New Roman" w:cs="Times New Roman"/>
          <w:sz w:val="28"/>
          <w:szCs w:val="28"/>
        </w:rPr>
      </w:pPr>
      <w:r w:rsidRPr="00C1703F">
        <w:rPr>
          <w:rFonts w:ascii="Times New Roman" w:hAnsi="Times New Roman" w:cs="Times New Roman"/>
          <w:sz w:val="28"/>
          <w:szCs w:val="28"/>
        </w:rPr>
        <w:tab/>
        <w:t xml:space="preserve">Вместе с тем в ответах на слово-стимул СЕМЬЯ встречаются и отрицательные ассоциаты: </w:t>
      </w:r>
      <w:r w:rsidR="006A110B" w:rsidRPr="00C1703F">
        <w:rPr>
          <w:rFonts w:ascii="Times New Roman" w:hAnsi="Times New Roman" w:cs="Times New Roman"/>
          <w:i/>
          <w:sz w:val="28"/>
          <w:szCs w:val="28"/>
        </w:rPr>
        <w:t xml:space="preserve">ссоры, </w:t>
      </w:r>
      <w:r w:rsidRPr="00C1703F">
        <w:rPr>
          <w:rFonts w:ascii="Times New Roman" w:hAnsi="Times New Roman" w:cs="Times New Roman"/>
          <w:i/>
          <w:sz w:val="28"/>
          <w:szCs w:val="28"/>
        </w:rPr>
        <w:t>неправильное воспитание детей, скрытая любовь родителей</w:t>
      </w:r>
      <w:r w:rsidRPr="00C1703F">
        <w:rPr>
          <w:rFonts w:ascii="Times New Roman" w:hAnsi="Times New Roman" w:cs="Times New Roman"/>
          <w:sz w:val="28"/>
          <w:szCs w:val="28"/>
        </w:rPr>
        <w:t xml:space="preserve"> – 0,4 % и др. Следует отметить, что отрицательные ассоциаты даны респондентами женского пола. Однако частотность отрицательных ассоциатов довольно низкая, положительные ассоциаты </w:t>
      </w:r>
      <w:r w:rsidRPr="00C1703F">
        <w:rPr>
          <w:rFonts w:ascii="Times New Roman" w:hAnsi="Times New Roman" w:cs="Times New Roman"/>
          <w:sz w:val="28"/>
          <w:szCs w:val="28"/>
        </w:rPr>
        <w:lastRenderedPageBreak/>
        <w:t>превалируют. На слово-стимул ОТБАСЫ ассоциатов с отрицательной оценкой не дано.</w:t>
      </w:r>
    </w:p>
    <w:p w:rsidR="00C50B2F" w:rsidRPr="00C1703F" w:rsidRDefault="00C50B2F" w:rsidP="00C50B2F">
      <w:pPr>
        <w:spacing w:after="0" w:line="240" w:lineRule="auto"/>
        <w:jc w:val="both"/>
        <w:rPr>
          <w:rFonts w:ascii="Times New Roman" w:hAnsi="Times New Roman" w:cs="Times New Roman"/>
          <w:i/>
          <w:sz w:val="28"/>
          <w:szCs w:val="28"/>
        </w:rPr>
      </w:pPr>
      <w:r w:rsidRPr="00C1703F">
        <w:rPr>
          <w:rFonts w:ascii="Times New Roman" w:hAnsi="Times New Roman" w:cs="Times New Roman"/>
          <w:sz w:val="28"/>
          <w:szCs w:val="28"/>
        </w:rPr>
        <w:tab/>
        <w:t>Ассоциативные реакции на слово-стимул ОТБАСЫ / СЕМЬЯ представляют собой отдельные слова (</w:t>
      </w:r>
      <w:r w:rsidRPr="00C1703F">
        <w:rPr>
          <w:rFonts w:ascii="Times New Roman" w:hAnsi="Times New Roman" w:cs="Times New Roman"/>
          <w:i/>
          <w:sz w:val="28"/>
          <w:szCs w:val="28"/>
        </w:rPr>
        <w:t xml:space="preserve">мейірім </w:t>
      </w:r>
      <w:r w:rsidRPr="00C1703F">
        <w:rPr>
          <w:rFonts w:ascii="Times New Roman" w:hAnsi="Times New Roman" w:cs="Times New Roman"/>
          <w:sz w:val="28"/>
          <w:szCs w:val="28"/>
        </w:rPr>
        <w:t xml:space="preserve">(доброта) – 3,1 %; </w:t>
      </w:r>
      <w:r w:rsidRPr="00C1703F">
        <w:rPr>
          <w:rFonts w:ascii="Times New Roman" w:hAnsi="Times New Roman" w:cs="Times New Roman"/>
          <w:i/>
          <w:sz w:val="28"/>
          <w:szCs w:val="28"/>
        </w:rPr>
        <w:t xml:space="preserve">қуаныш </w:t>
      </w:r>
      <w:r w:rsidRPr="00C1703F">
        <w:rPr>
          <w:rFonts w:ascii="Times New Roman" w:hAnsi="Times New Roman" w:cs="Times New Roman"/>
          <w:sz w:val="28"/>
          <w:szCs w:val="28"/>
        </w:rPr>
        <w:t xml:space="preserve">(радость) – 1,9 %; </w:t>
      </w:r>
      <w:r w:rsidRPr="00C1703F">
        <w:rPr>
          <w:rFonts w:ascii="Times New Roman" w:hAnsi="Times New Roman" w:cs="Times New Roman"/>
          <w:i/>
          <w:sz w:val="28"/>
          <w:szCs w:val="28"/>
        </w:rPr>
        <w:t>дети</w:t>
      </w:r>
      <w:r w:rsidRPr="00C1703F">
        <w:rPr>
          <w:rFonts w:ascii="Times New Roman" w:hAnsi="Times New Roman" w:cs="Times New Roman"/>
          <w:sz w:val="28"/>
          <w:szCs w:val="28"/>
        </w:rPr>
        <w:t xml:space="preserve"> – 5,7 %; </w:t>
      </w:r>
      <w:r w:rsidRPr="00C1703F">
        <w:rPr>
          <w:rFonts w:ascii="Times New Roman" w:hAnsi="Times New Roman" w:cs="Times New Roman"/>
          <w:i/>
          <w:sz w:val="28"/>
          <w:szCs w:val="28"/>
        </w:rPr>
        <w:t>дом</w:t>
      </w:r>
      <w:r w:rsidRPr="00C1703F">
        <w:rPr>
          <w:rFonts w:ascii="Times New Roman" w:hAnsi="Times New Roman" w:cs="Times New Roman"/>
          <w:sz w:val="28"/>
          <w:szCs w:val="28"/>
        </w:rPr>
        <w:t xml:space="preserve"> – 5,2 %; </w:t>
      </w:r>
      <w:r w:rsidRPr="00C1703F">
        <w:rPr>
          <w:rFonts w:ascii="Times New Roman" w:hAnsi="Times New Roman" w:cs="Times New Roman"/>
          <w:i/>
          <w:sz w:val="28"/>
          <w:szCs w:val="28"/>
        </w:rPr>
        <w:t>благополучие</w:t>
      </w:r>
      <w:r w:rsidRPr="00C1703F">
        <w:rPr>
          <w:rFonts w:ascii="Times New Roman" w:hAnsi="Times New Roman" w:cs="Times New Roman"/>
          <w:sz w:val="28"/>
          <w:szCs w:val="28"/>
        </w:rPr>
        <w:t xml:space="preserve"> – 1,4 % и др.); единичные словосочетания, наиболее точно раскрывающие исследуемое понятие (</w:t>
      </w:r>
      <w:r w:rsidRPr="00C1703F">
        <w:rPr>
          <w:rFonts w:ascii="Times New Roman" w:hAnsi="Times New Roman" w:cs="Times New Roman"/>
          <w:i/>
          <w:sz w:val="28"/>
          <w:szCs w:val="28"/>
        </w:rPr>
        <w:t xml:space="preserve">ең қымбат </w:t>
      </w:r>
      <w:r w:rsidRPr="00C1703F">
        <w:rPr>
          <w:rFonts w:ascii="Times New Roman" w:hAnsi="Times New Roman" w:cs="Times New Roman"/>
          <w:sz w:val="28"/>
          <w:szCs w:val="28"/>
        </w:rPr>
        <w:t>(самая дорогая);</w:t>
      </w:r>
      <w:r w:rsidRPr="00C1703F">
        <w:rPr>
          <w:rFonts w:ascii="Times New Roman" w:hAnsi="Times New Roman" w:cs="Times New Roman"/>
          <w:i/>
          <w:sz w:val="28"/>
          <w:szCs w:val="28"/>
        </w:rPr>
        <w:t xml:space="preserve"> қоғамдық ұйытқы </w:t>
      </w:r>
      <w:r w:rsidRPr="00C1703F">
        <w:rPr>
          <w:rFonts w:ascii="Times New Roman" w:hAnsi="Times New Roman" w:cs="Times New Roman"/>
          <w:sz w:val="28"/>
          <w:szCs w:val="28"/>
        </w:rPr>
        <w:t>(ячейка общества);</w:t>
      </w:r>
      <w:r w:rsidRPr="00C1703F">
        <w:rPr>
          <w:rFonts w:ascii="Times New Roman" w:hAnsi="Times New Roman" w:cs="Times New Roman"/>
          <w:i/>
          <w:sz w:val="28"/>
          <w:szCs w:val="28"/>
        </w:rPr>
        <w:t xml:space="preserve"> что-то близкое; самое важное, что есть в мире</w:t>
      </w:r>
      <w:r w:rsidRPr="00C1703F">
        <w:rPr>
          <w:rFonts w:ascii="Times New Roman" w:hAnsi="Times New Roman" w:cs="Times New Roman"/>
          <w:sz w:val="28"/>
          <w:szCs w:val="28"/>
        </w:rPr>
        <w:t xml:space="preserve"> и др.). В ответах-реакциях на слово-стимул ОТБАСЫ имеется и целое законченное выражение: </w:t>
      </w:r>
      <w:r w:rsidRPr="00C1703F">
        <w:rPr>
          <w:rFonts w:ascii="Times New Roman" w:hAnsi="Times New Roman" w:cs="Times New Roman"/>
          <w:i/>
          <w:sz w:val="28"/>
          <w:szCs w:val="28"/>
        </w:rPr>
        <w:t xml:space="preserve">ойын ашық білдіре алатын баланы тәрбиелеп отырған бақытты ата-ана </w:t>
      </w:r>
      <w:r w:rsidRPr="00C1703F">
        <w:rPr>
          <w:rFonts w:ascii="Times New Roman" w:hAnsi="Times New Roman" w:cs="Times New Roman"/>
          <w:sz w:val="28"/>
          <w:szCs w:val="28"/>
        </w:rPr>
        <w:t xml:space="preserve">(счастливые родители, воспитывающие ребенка, могущего открыто выражать свои мысли). Встречается и готовый речевой штамп, устойчивое выражение – </w:t>
      </w:r>
      <w:r w:rsidRPr="00C1703F">
        <w:rPr>
          <w:rFonts w:ascii="Times New Roman" w:hAnsi="Times New Roman" w:cs="Times New Roman"/>
          <w:i/>
          <w:sz w:val="28"/>
          <w:szCs w:val="28"/>
        </w:rPr>
        <w:t xml:space="preserve">қоғамдық ұйытқы </w:t>
      </w:r>
      <w:r w:rsidRPr="00C1703F">
        <w:rPr>
          <w:rFonts w:ascii="Times New Roman" w:hAnsi="Times New Roman" w:cs="Times New Roman"/>
          <w:sz w:val="28"/>
          <w:szCs w:val="28"/>
        </w:rPr>
        <w:t>(ячейка общества).</w:t>
      </w:r>
    </w:p>
    <w:p w:rsidR="00C50B2F" w:rsidRPr="00C1703F" w:rsidRDefault="00C50B2F" w:rsidP="00C50B2F">
      <w:pPr>
        <w:spacing w:after="0" w:line="240" w:lineRule="auto"/>
        <w:jc w:val="both"/>
        <w:rPr>
          <w:rFonts w:ascii="Times New Roman" w:hAnsi="Times New Roman" w:cs="Times New Roman"/>
          <w:sz w:val="28"/>
          <w:szCs w:val="28"/>
        </w:rPr>
      </w:pPr>
      <w:r w:rsidRPr="00C1703F">
        <w:rPr>
          <w:rFonts w:ascii="Times New Roman" w:hAnsi="Times New Roman" w:cs="Times New Roman"/>
          <w:i/>
          <w:sz w:val="28"/>
          <w:szCs w:val="28"/>
        </w:rPr>
        <w:tab/>
      </w:r>
      <w:r w:rsidRPr="00C1703F">
        <w:rPr>
          <w:rFonts w:ascii="Times New Roman" w:hAnsi="Times New Roman" w:cs="Times New Roman"/>
          <w:sz w:val="28"/>
          <w:szCs w:val="28"/>
        </w:rPr>
        <w:t xml:space="preserve">Продуктивными являются согласованные атрибутивные реакции, содержащие положительную оценку стимула: </w:t>
      </w:r>
      <w:r w:rsidRPr="00C1703F">
        <w:rPr>
          <w:rFonts w:ascii="Times New Roman" w:hAnsi="Times New Roman" w:cs="Times New Roman"/>
          <w:i/>
          <w:sz w:val="28"/>
          <w:szCs w:val="28"/>
        </w:rPr>
        <w:t xml:space="preserve">бақытты </w:t>
      </w:r>
      <w:r w:rsidRPr="00C1703F">
        <w:rPr>
          <w:rFonts w:ascii="Times New Roman" w:hAnsi="Times New Roman" w:cs="Times New Roman"/>
          <w:sz w:val="28"/>
          <w:szCs w:val="28"/>
        </w:rPr>
        <w:t xml:space="preserve">(счастливая); </w:t>
      </w:r>
      <w:r w:rsidRPr="00C1703F">
        <w:rPr>
          <w:rFonts w:ascii="Times New Roman" w:hAnsi="Times New Roman" w:cs="Times New Roman"/>
          <w:i/>
          <w:sz w:val="28"/>
          <w:szCs w:val="28"/>
        </w:rPr>
        <w:t xml:space="preserve">толық </w:t>
      </w:r>
      <w:r w:rsidRPr="00C1703F">
        <w:rPr>
          <w:rFonts w:ascii="Times New Roman" w:hAnsi="Times New Roman" w:cs="Times New Roman"/>
          <w:sz w:val="28"/>
          <w:szCs w:val="28"/>
        </w:rPr>
        <w:t>(полная);</w:t>
      </w:r>
      <w:r w:rsidRPr="00C1703F">
        <w:rPr>
          <w:rFonts w:ascii="Times New Roman" w:hAnsi="Times New Roman" w:cs="Times New Roman"/>
          <w:i/>
          <w:sz w:val="28"/>
          <w:szCs w:val="28"/>
        </w:rPr>
        <w:t xml:space="preserve"> большая; совместный; любимое</w:t>
      </w:r>
      <w:r w:rsidRPr="00C1703F">
        <w:rPr>
          <w:rFonts w:ascii="Times New Roman" w:hAnsi="Times New Roman" w:cs="Times New Roman"/>
          <w:sz w:val="28"/>
          <w:szCs w:val="28"/>
        </w:rPr>
        <w:t xml:space="preserve"> и др., а также имеются ассоциаты с отрицательной оценкой: </w:t>
      </w:r>
      <w:r w:rsidRPr="00C1703F">
        <w:rPr>
          <w:rFonts w:ascii="Times New Roman" w:hAnsi="Times New Roman" w:cs="Times New Roman"/>
          <w:i/>
          <w:sz w:val="28"/>
          <w:szCs w:val="28"/>
        </w:rPr>
        <w:t>неправильное, скрытая</w:t>
      </w:r>
      <w:r w:rsidRPr="00C1703F">
        <w:rPr>
          <w:rFonts w:ascii="Times New Roman" w:hAnsi="Times New Roman" w:cs="Times New Roman"/>
          <w:sz w:val="28"/>
          <w:szCs w:val="28"/>
        </w:rPr>
        <w:t>.</w:t>
      </w:r>
    </w:p>
    <w:p w:rsidR="00C11B9F" w:rsidRPr="00C1703F" w:rsidRDefault="00B214D7" w:rsidP="00C11B9F">
      <w:pPr>
        <w:spacing w:after="0" w:line="240" w:lineRule="auto"/>
        <w:jc w:val="both"/>
        <w:rPr>
          <w:rFonts w:ascii="Times New Roman" w:hAnsi="Times New Roman" w:cs="Times New Roman"/>
          <w:sz w:val="28"/>
          <w:szCs w:val="28"/>
        </w:rPr>
      </w:pPr>
      <w:r w:rsidRPr="00C1703F">
        <w:rPr>
          <w:rFonts w:ascii="Times New Roman" w:hAnsi="Times New Roman" w:cs="Times New Roman"/>
          <w:sz w:val="28"/>
          <w:szCs w:val="28"/>
        </w:rPr>
        <w:tab/>
      </w:r>
      <w:r w:rsidR="00C11B9F" w:rsidRPr="00C1703F">
        <w:rPr>
          <w:rFonts w:ascii="Times New Roman" w:hAnsi="Times New Roman" w:cs="Times New Roman"/>
          <w:sz w:val="28"/>
          <w:szCs w:val="28"/>
        </w:rPr>
        <w:t xml:space="preserve">Чувства и эмоции, переживаемые в семье: </w:t>
      </w:r>
      <w:r w:rsidR="0043543C" w:rsidRPr="00C1703F">
        <w:rPr>
          <w:rFonts w:ascii="Times New Roman" w:hAnsi="Times New Roman" w:cs="Times New Roman"/>
          <w:i/>
          <w:sz w:val="28"/>
          <w:szCs w:val="28"/>
        </w:rPr>
        <w:t xml:space="preserve">махаббат </w:t>
      </w:r>
      <w:r w:rsidR="0043543C" w:rsidRPr="00C1703F">
        <w:rPr>
          <w:rFonts w:ascii="Times New Roman" w:hAnsi="Times New Roman" w:cs="Times New Roman"/>
          <w:sz w:val="28"/>
          <w:szCs w:val="28"/>
        </w:rPr>
        <w:t xml:space="preserve">(любовь) – 7 %; </w:t>
      </w:r>
      <w:r w:rsidR="0043543C" w:rsidRPr="00C1703F">
        <w:rPr>
          <w:rFonts w:ascii="Times New Roman" w:hAnsi="Times New Roman" w:cs="Times New Roman"/>
          <w:i/>
          <w:sz w:val="28"/>
          <w:szCs w:val="28"/>
          <w:lang w:val="kk-KZ"/>
        </w:rPr>
        <w:t xml:space="preserve">бақыт </w:t>
      </w:r>
      <w:r w:rsidR="0043543C" w:rsidRPr="00C1703F">
        <w:rPr>
          <w:rFonts w:ascii="Times New Roman" w:hAnsi="Times New Roman" w:cs="Times New Roman"/>
          <w:sz w:val="28"/>
          <w:szCs w:val="28"/>
        </w:rPr>
        <w:t xml:space="preserve">(счастье) – 4,4 %, </w:t>
      </w:r>
      <w:r w:rsidR="00C11B9F" w:rsidRPr="00C1703F">
        <w:rPr>
          <w:rFonts w:ascii="Times New Roman" w:hAnsi="Times New Roman" w:cs="Times New Roman"/>
          <w:i/>
          <w:sz w:val="28"/>
          <w:szCs w:val="28"/>
        </w:rPr>
        <w:t>любовь</w:t>
      </w:r>
      <w:r w:rsidR="00C11B9F" w:rsidRPr="00C1703F">
        <w:rPr>
          <w:rFonts w:ascii="Times New Roman" w:hAnsi="Times New Roman" w:cs="Times New Roman"/>
          <w:sz w:val="28"/>
          <w:szCs w:val="28"/>
        </w:rPr>
        <w:t xml:space="preserve"> – 11 %; </w:t>
      </w:r>
      <w:r w:rsidR="00C11B9F" w:rsidRPr="00C1703F">
        <w:rPr>
          <w:rFonts w:ascii="Times New Roman" w:hAnsi="Times New Roman" w:cs="Times New Roman"/>
          <w:i/>
          <w:sz w:val="28"/>
          <w:szCs w:val="28"/>
        </w:rPr>
        <w:t>счастье</w:t>
      </w:r>
      <w:r w:rsidR="00C11B9F" w:rsidRPr="00C1703F">
        <w:rPr>
          <w:rFonts w:ascii="Times New Roman" w:hAnsi="Times New Roman" w:cs="Times New Roman"/>
          <w:sz w:val="28"/>
          <w:szCs w:val="28"/>
        </w:rPr>
        <w:t xml:space="preserve"> – 6,2 %; </w:t>
      </w:r>
      <w:r w:rsidR="00C11B9F" w:rsidRPr="00C1703F">
        <w:rPr>
          <w:rFonts w:ascii="Times New Roman" w:hAnsi="Times New Roman" w:cs="Times New Roman"/>
          <w:i/>
          <w:sz w:val="28"/>
          <w:szCs w:val="28"/>
        </w:rPr>
        <w:t>поддержка</w:t>
      </w:r>
      <w:r w:rsidR="00C11B9F" w:rsidRPr="00C1703F">
        <w:rPr>
          <w:rFonts w:ascii="Times New Roman" w:hAnsi="Times New Roman" w:cs="Times New Roman"/>
          <w:sz w:val="28"/>
          <w:szCs w:val="28"/>
        </w:rPr>
        <w:t xml:space="preserve"> – 3,8 %; </w:t>
      </w:r>
      <w:r w:rsidR="00C11B9F" w:rsidRPr="00C1703F">
        <w:rPr>
          <w:rFonts w:ascii="Times New Roman" w:hAnsi="Times New Roman" w:cs="Times New Roman"/>
          <w:i/>
          <w:sz w:val="28"/>
          <w:szCs w:val="28"/>
        </w:rPr>
        <w:t>тепло</w:t>
      </w:r>
      <w:r w:rsidR="00C11B9F" w:rsidRPr="00C1703F">
        <w:rPr>
          <w:rFonts w:ascii="Times New Roman" w:hAnsi="Times New Roman" w:cs="Times New Roman"/>
          <w:sz w:val="28"/>
          <w:szCs w:val="28"/>
        </w:rPr>
        <w:t xml:space="preserve"> – 3,3 %; </w:t>
      </w:r>
      <w:r w:rsidR="00C11B9F" w:rsidRPr="00C1703F">
        <w:rPr>
          <w:rFonts w:ascii="Times New Roman" w:hAnsi="Times New Roman" w:cs="Times New Roman"/>
          <w:i/>
          <w:sz w:val="28"/>
          <w:szCs w:val="28"/>
        </w:rPr>
        <w:t>уют</w:t>
      </w:r>
      <w:r w:rsidR="00D16428" w:rsidRPr="00C1703F">
        <w:rPr>
          <w:rFonts w:ascii="Times New Roman" w:hAnsi="Times New Roman" w:cs="Times New Roman"/>
          <w:sz w:val="28"/>
          <w:szCs w:val="28"/>
        </w:rPr>
        <w:t xml:space="preserve"> </w:t>
      </w:r>
      <w:r w:rsidR="00C11B9F" w:rsidRPr="00C1703F">
        <w:rPr>
          <w:rFonts w:ascii="Times New Roman" w:hAnsi="Times New Roman" w:cs="Times New Roman"/>
          <w:sz w:val="28"/>
          <w:szCs w:val="28"/>
        </w:rPr>
        <w:t xml:space="preserve">– 2,4 %; </w:t>
      </w:r>
      <w:r w:rsidR="00C11B9F" w:rsidRPr="00C1703F">
        <w:rPr>
          <w:rFonts w:ascii="Times New Roman" w:hAnsi="Times New Roman" w:cs="Times New Roman"/>
          <w:i/>
          <w:sz w:val="28"/>
          <w:szCs w:val="28"/>
        </w:rPr>
        <w:t>радость, смех, опора</w:t>
      </w:r>
      <w:r w:rsidR="00C11B9F" w:rsidRPr="00C1703F">
        <w:rPr>
          <w:rFonts w:ascii="Times New Roman" w:hAnsi="Times New Roman" w:cs="Times New Roman"/>
          <w:sz w:val="28"/>
          <w:szCs w:val="28"/>
        </w:rPr>
        <w:t xml:space="preserve"> – 1,9 %; </w:t>
      </w:r>
      <w:r w:rsidR="00C11B9F" w:rsidRPr="00C1703F">
        <w:rPr>
          <w:rFonts w:ascii="Times New Roman" w:hAnsi="Times New Roman" w:cs="Times New Roman"/>
          <w:i/>
          <w:sz w:val="28"/>
          <w:szCs w:val="28"/>
        </w:rPr>
        <w:t>дружба, благополучие, забота, ответственность</w:t>
      </w:r>
      <w:r w:rsidR="00C11B9F" w:rsidRPr="00C1703F">
        <w:rPr>
          <w:rFonts w:ascii="Times New Roman" w:hAnsi="Times New Roman" w:cs="Times New Roman"/>
          <w:sz w:val="28"/>
          <w:szCs w:val="28"/>
        </w:rPr>
        <w:t xml:space="preserve"> – 1,4 %; </w:t>
      </w:r>
      <w:r w:rsidR="00C11B9F" w:rsidRPr="00C1703F">
        <w:rPr>
          <w:rFonts w:ascii="Times New Roman" w:hAnsi="Times New Roman" w:cs="Times New Roman"/>
          <w:i/>
          <w:sz w:val="28"/>
          <w:szCs w:val="28"/>
        </w:rPr>
        <w:t>понимание, защита, взаимопонимание, уважение, гармония, родная, большая, переживание, честность</w:t>
      </w:r>
      <w:r w:rsidR="00C11B9F" w:rsidRPr="00C1703F">
        <w:rPr>
          <w:rFonts w:ascii="Times New Roman" w:hAnsi="Times New Roman" w:cs="Times New Roman"/>
          <w:sz w:val="28"/>
          <w:szCs w:val="28"/>
        </w:rPr>
        <w:t xml:space="preserve"> – 0,9 %; </w:t>
      </w:r>
      <w:r w:rsidR="00C11B9F" w:rsidRPr="00C1703F">
        <w:rPr>
          <w:rFonts w:ascii="Times New Roman" w:hAnsi="Times New Roman" w:cs="Times New Roman"/>
          <w:i/>
          <w:sz w:val="28"/>
          <w:szCs w:val="28"/>
        </w:rPr>
        <w:t>доверие, доброта, друзья, ласка, веселье, внимание, воспоминания, идиллия, объятия, добро</w:t>
      </w:r>
      <w:r w:rsidR="00C11B9F" w:rsidRPr="00C1703F">
        <w:rPr>
          <w:rFonts w:ascii="Times New Roman" w:hAnsi="Times New Roman" w:cs="Times New Roman"/>
          <w:sz w:val="28"/>
          <w:szCs w:val="28"/>
        </w:rPr>
        <w:t xml:space="preserve"> – 0,4 %.</w:t>
      </w:r>
    </w:p>
    <w:p w:rsidR="00C11B9F" w:rsidRPr="00C1703F" w:rsidRDefault="00C11B9F" w:rsidP="00C11B9F">
      <w:pPr>
        <w:spacing w:after="0" w:line="240" w:lineRule="auto"/>
        <w:jc w:val="both"/>
        <w:rPr>
          <w:rFonts w:ascii="Times New Roman" w:hAnsi="Times New Roman" w:cs="Times New Roman"/>
          <w:sz w:val="28"/>
          <w:szCs w:val="28"/>
        </w:rPr>
      </w:pPr>
      <w:r w:rsidRPr="00C1703F">
        <w:rPr>
          <w:rFonts w:ascii="Times New Roman" w:hAnsi="Times New Roman" w:cs="Times New Roman"/>
          <w:sz w:val="28"/>
          <w:szCs w:val="28"/>
        </w:rPr>
        <w:tab/>
        <w:t xml:space="preserve">Ассоциаты </w:t>
      </w:r>
      <w:r w:rsidRPr="00C1703F">
        <w:rPr>
          <w:rFonts w:ascii="Times New Roman" w:hAnsi="Times New Roman" w:cs="Times New Roman"/>
          <w:i/>
          <w:sz w:val="28"/>
          <w:szCs w:val="28"/>
        </w:rPr>
        <w:t>поддержка</w:t>
      </w:r>
      <w:r w:rsidRPr="00C1703F">
        <w:rPr>
          <w:rFonts w:ascii="Times New Roman" w:hAnsi="Times New Roman" w:cs="Times New Roman"/>
          <w:sz w:val="28"/>
          <w:szCs w:val="28"/>
        </w:rPr>
        <w:t xml:space="preserve">, </w:t>
      </w:r>
      <w:r w:rsidRPr="00C1703F">
        <w:rPr>
          <w:rFonts w:ascii="Times New Roman" w:hAnsi="Times New Roman" w:cs="Times New Roman"/>
          <w:i/>
          <w:sz w:val="28"/>
          <w:szCs w:val="28"/>
        </w:rPr>
        <w:t>опора</w:t>
      </w:r>
      <w:r w:rsidRPr="00C1703F">
        <w:rPr>
          <w:rFonts w:ascii="Times New Roman" w:hAnsi="Times New Roman" w:cs="Times New Roman"/>
          <w:sz w:val="28"/>
          <w:szCs w:val="28"/>
        </w:rPr>
        <w:t xml:space="preserve"> </w:t>
      </w:r>
      <w:r w:rsidR="00764A42" w:rsidRPr="00C1703F">
        <w:rPr>
          <w:rFonts w:ascii="Times New Roman" w:hAnsi="Times New Roman" w:cs="Times New Roman"/>
          <w:sz w:val="28"/>
          <w:szCs w:val="28"/>
        </w:rPr>
        <w:t xml:space="preserve">представлены </w:t>
      </w:r>
      <w:r w:rsidRPr="00C1703F">
        <w:rPr>
          <w:rFonts w:ascii="Times New Roman" w:hAnsi="Times New Roman" w:cs="Times New Roman"/>
          <w:sz w:val="28"/>
          <w:szCs w:val="28"/>
        </w:rPr>
        <w:t>достаточно больш</w:t>
      </w:r>
      <w:r w:rsidR="00764A42" w:rsidRPr="00C1703F">
        <w:rPr>
          <w:rFonts w:ascii="Times New Roman" w:hAnsi="Times New Roman" w:cs="Times New Roman"/>
          <w:sz w:val="28"/>
          <w:szCs w:val="28"/>
        </w:rPr>
        <w:t xml:space="preserve">им </w:t>
      </w:r>
      <w:r w:rsidRPr="00C1703F">
        <w:rPr>
          <w:rFonts w:ascii="Times New Roman" w:hAnsi="Times New Roman" w:cs="Times New Roman"/>
          <w:sz w:val="28"/>
          <w:szCs w:val="28"/>
        </w:rPr>
        <w:t>количество</w:t>
      </w:r>
      <w:r w:rsidR="00764A42" w:rsidRPr="00C1703F">
        <w:rPr>
          <w:rFonts w:ascii="Times New Roman" w:hAnsi="Times New Roman" w:cs="Times New Roman"/>
          <w:sz w:val="28"/>
          <w:szCs w:val="28"/>
        </w:rPr>
        <w:t>м</w:t>
      </w:r>
      <w:r w:rsidRPr="00C1703F">
        <w:rPr>
          <w:rFonts w:ascii="Times New Roman" w:hAnsi="Times New Roman" w:cs="Times New Roman"/>
          <w:sz w:val="28"/>
          <w:szCs w:val="28"/>
        </w:rPr>
        <w:t xml:space="preserve"> реакций, однако все реакции даны женским полом, ни одной реакции не дано мужчинами. Возможно, это объясняется тем, что для женщин поддержка семьи, мужа более важна, чем для мужчин.</w:t>
      </w:r>
    </w:p>
    <w:p w:rsidR="0080798C" w:rsidRPr="00C1703F" w:rsidRDefault="00B214D7" w:rsidP="0080798C">
      <w:pPr>
        <w:spacing w:after="0" w:line="240" w:lineRule="auto"/>
        <w:jc w:val="both"/>
        <w:rPr>
          <w:rFonts w:ascii="Times New Roman" w:hAnsi="Times New Roman" w:cs="Times New Roman"/>
          <w:sz w:val="28"/>
          <w:szCs w:val="28"/>
          <w:lang w:val="kk-KZ"/>
        </w:rPr>
      </w:pPr>
      <w:r w:rsidRPr="00C1703F">
        <w:rPr>
          <w:rFonts w:ascii="Times New Roman" w:hAnsi="Times New Roman" w:cs="Times New Roman"/>
          <w:sz w:val="28"/>
          <w:szCs w:val="28"/>
        </w:rPr>
        <w:tab/>
      </w:r>
      <w:r w:rsidR="006A102D" w:rsidRPr="00C1703F">
        <w:rPr>
          <w:rFonts w:ascii="Times New Roman" w:hAnsi="Times New Roman" w:cs="Times New Roman"/>
          <w:i/>
          <w:sz w:val="28"/>
          <w:szCs w:val="28"/>
        </w:rPr>
        <w:t>Функциональн</w:t>
      </w:r>
      <w:r w:rsidR="00C30AE6" w:rsidRPr="00C1703F">
        <w:rPr>
          <w:rFonts w:ascii="Times New Roman" w:hAnsi="Times New Roman" w:cs="Times New Roman"/>
          <w:i/>
          <w:sz w:val="28"/>
          <w:szCs w:val="28"/>
        </w:rPr>
        <w:t>ый аспект</w:t>
      </w:r>
      <w:r w:rsidRPr="00C1703F">
        <w:rPr>
          <w:rFonts w:ascii="Times New Roman" w:hAnsi="Times New Roman" w:cs="Times New Roman"/>
          <w:sz w:val="28"/>
          <w:szCs w:val="28"/>
        </w:rPr>
        <w:t>. В реакциях этого типа встречаются главные составляющие любой семьи</w:t>
      </w:r>
      <w:r w:rsidR="00242F08" w:rsidRPr="00C1703F">
        <w:rPr>
          <w:rFonts w:ascii="Times New Roman" w:hAnsi="Times New Roman" w:cs="Times New Roman"/>
          <w:sz w:val="28"/>
          <w:szCs w:val="28"/>
        </w:rPr>
        <w:t>, речевые синонимы</w:t>
      </w:r>
      <w:r w:rsidRPr="00C1703F">
        <w:rPr>
          <w:rFonts w:ascii="Times New Roman" w:hAnsi="Times New Roman" w:cs="Times New Roman"/>
          <w:i/>
          <w:sz w:val="28"/>
          <w:szCs w:val="28"/>
        </w:rPr>
        <w:t xml:space="preserve"> </w:t>
      </w:r>
      <w:r w:rsidR="0043543C" w:rsidRPr="00C1703F">
        <w:rPr>
          <w:rFonts w:ascii="Times New Roman" w:hAnsi="Times New Roman" w:cs="Times New Roman"/>
          <w:i/>
          <w:sz w:val="28"/>
          <w:szCs w:val="28"/>
          <w:lang w:val="kk-KZ"/>
        </w:rPr>
        <w:t xml:space="preserve">үй (үлкен үй) </w:t>
      </w:r>
      <w:r w:rsidR="0043543C" w:rsidRPr="00C1703F">
        <w:rPr>
          <w:rFonts w:ascii="Times New Roman" w:hAnsi="Times New Roman" w:cs="Times New Roman"/>
          <w:sz w:val="28"/>
          <w:szCs w:val="28"/>
          <w:lang w:val="kk-KZ"/>
        </w:rPr>
        <w:t>(дом)</w:t>
      </w:r>
      <w:r w:rsidR="0043543C" w:rsidRPr="00C1703F">
        <w:rPr>
          <w:rFonts w:ascii="Times New Roman" w:hAnsi="Times New Roman" w:cs="Times New Roman"/>
          <w:sz w:val="28"/>
          <w:szCs w:val="28"/>
        </w:rPr>
        <w:t xml:space="preserve"> – 1,9 %,</w:t>
      </w:r>
      <w:r w:rsidR="0043543C" w:rsidRPr="00C1703F">
        <w:rPr>
          <w:rFonts w:ascii="Times New Roman" w:hAnsi="Times New Roman" w:cs="Times New Roman"/>
          <w:i/>
          <w:sz w:val="28"/>
          <w:szCs w:val="28"/>
        </w:rPr>
        <w:t xml:space="preserve"> </w:t>
      </w:r>
      <w:r w:rsidR="0043543C" w:rsidRPr="00C1703F">
        <w:rPr>
          <w:rFonts w:ascii="Times New Roman" w:hAnsi="Times New Roman" w:cs="Times New Roman"/>
          <w:i/>
          <w:sz w:val="28"/>
          <w:szCs w:val="28"/>
          <w:lang w:val="kk-KZ"/>
        </w:rPr>
        <w:t xml:space="preserve">дастарқан </w:t>
      </w:r>
      <w:r w:rsidR="0043543C" w:rsidRPr="00C1703F">
        <w:rPr>
          <w:rFonts w:ascii="Times New Roman" w:hAnsi="Times New Roman" w:cs="Times New Roman"/>
          <w:sz w:val="28"/>
          <w:szCs w:val="28"/>
          <w:lang w:val="kk-KZ"/>
        </w:rPr>
        <w:t>(накрытый стол)</w:t>
      </w:r>
      <w:r w:rsidR="0043543C" w:rsidRPr="00C1703F">
        <w:rPr>
          <w:rFonts w:ascii="Times New Roman" w:hAnsi="Times New Roman" w:cs="Times New Roman"/>
          <w:i/>
          <w:sz w:val="28"/>
          <w:szCs w:val="28"/>
          <w:lang w:val="kk-KZ"/>
        </w:rPr>
        <w:t xml:space="preserve"> </w:t>
      </w:r>
      <w:r w:rsidR="0043543C" w:rsidRPr="00C1703F">
        <w:rPr>
          <w:rFonts w:ascii="Times New Roman" w:hAnsi="Times New Roman" w:cs="Times New Roman"/>
          <w:sz w:val="28"/>
          <w:szCs w:val="28"/>
        </w:rPr>
        <w:t xml:space="preserve">– 0,6 %, </w:t>
      </w:r>
      <w:r w:rsidRPr="00C1703F">
        <w:rPr>
          <w:rFonts w:ascii="Times New Roman" w:hAnsi="Times New Roman" w:cs="Times New Roman"/>
          <w:i/>
          <w:sz w:val="28"/>
          <w:szCs w:val="28"/>
        </w:rPr>
        <w:t>дом</w:t>
      </w:r>
      <w:r w:rsidR="002C5DB5" w:rsidRPr="00C1703F">
        <w:rPr>
          <w:rFonts w:ascii="Times New Roman" w:hAnsi="Times New Roman" w:cs="Times New Roman"/>
          <w:i/>
          <w:sz w:val="28"/>
          <w:szCs w:val="28"/>
        </w:rPr>
        <w:t xml:space="preserve"> </w:t>
      </w:r>
      <w:r w:rsidR="002C5DB5" w:rsidRPr="00C1703F">
        <w:rPr>
          <w:rFonts w:ascii="Times New Roman" w:hAnsi="Times New Roman" w:cs="Times New Roman"/>
          <w:sz w:val="28"/>
          <w:szCs w:val="28"/>
        </w:rPr>
        <w:t>– 5,2 %</w:t>
      </w:r>
      <w:r w:rsidRPr="00C1703F">
        <w:rPr>
          <w:rFonts w:ascii="Times New Roman" w:hAnsi="Times New Roman" w:cs="Times New Roman"/>
          <w:sz w:val="28"/>
          <w:szCs w:val="28"/>
        </w:rPr>
        <w:t>,</w:t>
      </w:r>
      <w:r w:rsidRPr="00C1703F">
        <w:rPr>
          <w:rFonts w:ascii="Times New Roman" w:hAnsi="Times New Roman" w:cs="Times New Roman"/>
          <w:i/>
          <w:sz w:val="28"/>
          <w:szCs w:val="28"/>
        </w:rPr>
        <w:t xml:space="preserve"> очаг </w:t>
      </w:r>
      <w:r w:rsidR="002C5DB5" w:rsidRPr="00C1703F">
        <w:rPr>
          <w:rFonts w:ascii="Times New Roman" w:hAnsi="Times New Roman" w:cs="Times New Roman"/>
          <w:sz w:val="28"/>
          <w:szCs w:val="28"/>
        </w:rPr>
        <w:t>– 1,4 %</w:t>
      </w:r>
      <w:r w:rsidRPr="00C1703F">
        <w:rPr>
          <w:rFonts w:ascii="Times New Roman" w:hAnsi="Times New Roman" w:cs="Times New Roman"/>
          <w:sz w:val="28"/>
          <w:szCs w:val="28"/>
        </w:rPr>
        <w:t>,</w:t>
      </w:r>
      <w:r w:rsidRPr="00C1703F">
        <w:rPr>
          <w:rFonts w:ascii="Times New Roman" w:hAnsi="Times New Roman" w:cs="Times New Roman"/>
          <w:i/>
          <w:sz w:val="28"/>
          <w:szCs w:val="28"/>
        </w:rPr>
        <w:t xml:space="preserve"> кров</w:t>
      </w:r>
      <w:r w:rsidR="00790DB8" w:rsidRPr="00C1703F">
        <w:rPr>
          <w:rFonts w:ascii="Times New Roman" w:hAnsi="Times New Roman" w:cs="Times New Roman"/>
          <w:i/>
          <w:sz w:val="28"/>
          <w:szCs w:val="28"/>
        </w:rPr>
        <w:t>, древо, узкий круг</w:t>
      </w:r>
      <w:r w:rsidRPr="00C1703F">
        <w:rPr>
          <w:rFonts w:ascii="Times New Roman" w:hAnsi="Times New Roman" w:cs="Times New Roman"/>
          <w:i/>
          <w:sz w:val="28"/>
          <w:szCs w:val="28"/>
        </w:rPr>
        <w:t xml:space="preserve"> </w:t>
      </w:r>
      <w:r w:rsidR="002C5DB5" w:rsidRPr="00C1703F">
        <w:rPr>
          <w:rFonts w:ascii="Times New Roman" w:hAnsi="Times New Roman" w:cs="Times New Roman"/>
          <w:sz w:val="28"/>
          <w:szCs w:val="28"/>
        </w:rPr>
        <w:t>– 0,4 %</w:t>
      </w:r>
      <w:r w:rsidR="005D4987" w:rsidRPr="00C1703F">
        <w:rPr>
          <w:rFonts w:ascii="Times New Roman" w:hAnsi="Times New Roman" w:cs="Times New Roman"/>
          <w:i/>
          <w:sz w:val="28"/>
          <w:szCs w:val="28"/>
          <w:lang w:val="kk-KZ"/>
        </w:rPr>
        <w:t xml:space="preserve"> </w:t>
      </w:r>
      <w:r w:rsidR="00F21ADF" w:rsidRPr="00C1703F">
        <w:rPr>
          <w:rFonts w:ascii="Times New Roman" w:hAnsi="Times New Roman" w:cs="Times New Roman"/>
          <w:sz w:val="28"/>
          <w:szCs w:val="28"/>
        </w:rPr>
        <w:t>и др.</w:t>
      </w:r>
      <w:r w:rsidR="00F21ADF" w:rsidRPr="00C1703F">
        <w:rPr>
          <w:rFonts w:ascii="Times New Roman" w:hAnsi="Times New Roman" w:cs="Times New Roman"/>
          <w:sz w:val="26"/>
          <w:szCs w:val="26"/>
          <w:lang w:val="kk-KZ"/>
        </w:rPr>
        <w:t xml:space="preserve"> </w:t>
      </w:r>
      <w:r w:rsidRPr="00C1703F">
        <w:rPr>
          <w:rFonts w:ascii="Times New Roman" w:hAnsi="Times New Roman" w:cs="Times New Roman"/>
          <w:sz w:val="28"/>
          <w:szCs w:val="28"/>
        </w:rPr>
        <w:t xml:space="preserve">Для любого человека, в особенности семейного важно иметь </w:t>
      </w:r>
      <w:r w:rsidRPr="00C1703F">
        <w:rPr>
          <w:rFonts w:ascii="Times New Roman" w:hAnsi="Times New Roman" w:cs="Times New Roman"/>
          <w:i/>
          <w:sz w:val="28"/>
          <w:szCs w:val="28"/>
        </w:rPr>
        <w:t>дом</w:t>
      </w:r>
      <w:r w:rsidR="00A4784A" w:rsidRPr="00C1703F">
        <w:rPr>
          <w:rFonts w:ascii="Times New Roman" w:hAnsi="Times New Roman" w:cs="Times New Roman"/>
          <w:i/>
          <w:sz w:val="28"/>
          <w:szCs w:val="28"/>
        </w:rPr>
        <w:t xml:space="preserve">. </w:t>
      </w:r>
      <w:r w:rsidR="00A4784A" w:rsidRPr="00C1703F">
        <w:rPr>
          <w:rFonts w:ascii="Times New Roman" w:hAnsi="Times New Roman" w:cs="Times New Roman"/>
          <w:sz w:val="28"/>
          <w:szCs w:val="28"/>
        </w:rPr>
        <w:t>Дом представляет собой как материальную ценность, передаваемую по наследству, так и духовную</w:t>
      </w:r>
      <w:r w:rsidR="00A4784A" w:rsidRPr="00C1703F">
        <w:rPr>
          <w:rFonts w:ascii="Times New Roman" w:hAnsi="Times New Roman" w:cs="Times New Roman"/>
          <w:i/>
          <w:sz w:val="28"/>
          <w:szCs w:val="28"/>
        </w:rPr>
        <w:t xml:space="preserve"> </w:t>
      </w:r>
      <w:r w:rsidR="00A4784A" w:rsidRPr="00C1703F">
        <w:rPr>
          <w:rFonts w:ascii="Times New Roman" w:hAnsi="Times New Roman" w:cs="Times New Roman"/>
          <w:sz w:val="28"/>
          <w:szCs w:val="28"/>
        </w:rPr>
        <w:t>–</w:t>
      </w:r>
      <w:r w:rsidR="002C5DB5" w:rsidRPr="00C1703F">
        <w:rPr>
          <w:rFonts w:ascii="Times New Roman" w:hAnsi="Times New Roman" w:cs="Times New Roman"/>
          <w:sz w:val="28"/>
          <w:szCs w:val="28"/>
        </w:rPr>
        <w:t xml:space="preserve"> </w:t>
      </w:r>
      <w:r w:rsidR="00A4784A" w:rsidRPr="00C1703F">
        <w:rPr>
          <w:rFonts w:ascii="Times New Roman" w:hAnsi="Times New Roman" w:cs="Times New Roman"/>
          <w:sz w:val="28"/>
          <w:szCs w:val="28"/>
        </w:rPr>
        <w:t xml:space="preserve">продолжение всех идей и устремлений, </w:t>
      </w:r>
      <w:r w:rsidRPr="00C1703F">
        <w:rPr>
          <w:rFonts w:ascii="Times New Roman" w:hAnsi="Times New Roman" w:cs="Times New Roman"/>
          <w:sz w:val="28"/>
          <w:szCs w:val="28"/>
        </w:rPr>
        <w:t xml:space="preserve">поэтому этот ассоциат занимает доминирующую позицию в сознании респондентов. </w:t>
      </w:r>
      <w:r w:rsidR="00DB0245" w:rsidRPr="00C1703F">
        <w:rPr>
          <w:rFonts w:ascii="Times New Roman" w:hAnsi="Times New Roman" w:cs="Times New Roman"/>
          <w:sz w:val="28"/>
          <w:szCs w:val="28"/>
          <w:lang w:val="kk-KZ"/>
        </w:rPr>
        <w:t xml:space="preserve">Для казахов дом </w:t>
      </w:r>
      <w:r w:rsidR="00DB0245" w:rsidRPr="00C1703F">
        <w:rPr>
          <w:rFonts w:ascii="Times New Roman" w:hAnsi="Times New Roman" w:cs="Times New Roman"/>
          <w:sz w:val="28"/>
          <w:szCs w:val="28"/>
        </w:rPr>
        <w:t>–</w:t>
      </w:r>
      <w:r w:rsidR="00DB0245" w:rsidRPr="00C1703F">
        <w:rPr>
          <w:rFonts w:ascii="Times New Roman" w:hAnsi="Times New Roman" w:cs="Times New Roman"/>
          <w:sz w:val="28"/>
          <w:szCs w:val="28"/>
          <w:lang w:val="kk-KZ"/>
        </w:rPr>
        <w:t xml:space="preserve"> нечто свято оберегающее семью</w:t>
      </w:r>
      <w:r w:rsidR="00DB0245" w:rsidRPr="00C1703F">
        <w:rPr>
          <w:rFonts w:ascii="Times New Roman" w:hAnsi="Times New Roman" w:cs="Times New Roman"/>
          <w:sz w:val="28"/>
          <w:szCs w:val="28"/>
        </w:rPr>
        <w:t xml:space="preserve">. </w:t>
      </w:r>
      <w:r w:rsidR="00C11B9F" w:rsidRPr="00C1703F">
        <w:rPr>
          <w:rFonts w:ascii="Times New Roman" w:hAnsi="Times New Roman" w:cs="Times New Roman"/>
          <w:sz w:val="28"/>
          <w:szCs w:val="28"/>
        </w:rPr>
        <w:t xml:space="preserve">Функции семьи: </w:t>
      </w:r>
      <w:r w:rsidR="00C11B9F" w:rsidRPr="00C1703F">
        <w:rPr>
          <w:rFonts w:ascii="Times New Roman" w:hAnsi="Times New Roman" w:cs="Times New Roman"/>
          <w:i/>
          <w:sz w:val="28"/>
          <w:szCs w:val="28"/>
        </w:rPr>
        <w:t>продолжение рода, будущее страны, неправильное воспитание детей</w:t>
      </w:r>
      <w:r w:rsidR="00C11B9F" w:rsidRPr="00C1703F">
        <w:rPr>
          <w:rFonts w:ascii="Times New Roman" w:hAnsi="Times New Roman" w:cs="Times New Roman"/>
          <w:sz w:val="28"/>
          <w:szCs w:val="28"/>
        </w:rPr>
        <w:t xml:space="preserve"> – 0,4 %. </w:t>
      </w:r>
      <w:r w:rsidR="00C11B9F" w:rsidRPr="00C1703F">
        <w:rPr>
          <w:rFonts w:ascii="Times New Roman" w:hAnsi="Times New Roman" w:cs="Times New Roman"/>
          <w:sz w:val="28"/>
          <w:szCs w:val="28"/>
          <w:lang w:val="kk-KZ"/>
        </w:rPr>
        <w:t>О</w:t>
      </w:r>
      <w:r w:rsidR="00C11B9F" w:rsidRPr="00C1703F">
        <w:rPr>
          <w:rFonts w:ascii="Times New Roman" w:hAnsi="Times New Roman" w:cs="Times New Roman"/>
          <w:sz w:val="28"/>
          <w:szCs w:val="28"/>
        </w:rPr>
        <w:t xml:space="preserve">твет-реакция </w:t>
      </w:r>
      <w:r w:rsidR="00C11B9F" w:rsidRPr="00C1703F">
        <w:rPr>
          <w:rFonts w:ascii="Times New Roman" w:hAnsi="Times New Roman" w:cs="Times New Roman"/>
          <w:i/>
          <w:sz w:val="28"/>
          <w:szCs w:val="28"/>
        </w:rPr>
        <w:t>неправильное воспитание детей</w:t>
      </w:r>
      <w:r w:rsidR="00C11B9F" w:rsidRPr="00C1703F">
        <w:rPr>
          <w:rFonts w:ascii="Times New Roman" w:hAnsi="Times New Roman" w:cs="Times New Roman"/>
          <w:sz w:val="28"/>
          <w:szCs w:val="28"/>
        </w:rPr>
        <w:t xml:space="preserve"> выражает некую обеспокоенность и озабоченность у респондента. Сплочённость семьи: </w:t>
      </w:r>
      <w:r w:rsidR="00C11B9F" w:rsidRPr="00C1703F">
        <w:rPr>
          <w:rFonts w:ascii="Times New Roman" w:hAnsi="Times New Roman" w:cs="Times New Roman"/>
          <w:i/>
          <w:sz w:val="28"/>
          <w:szCs w:val="28"/>
        </w:rPr>
        <w:t>праздник, еда</w:t>
      </w:r>
      <w:r w:rsidR="00C11B9F" w:rsidRPr="00C1703F">
        <w:rPr>
          <w:rFonts w:ascii="Times New Roman" w:hAnsi="Times New Roman" w:cs="Times New Roman"/>
          <w:sz w:val="28"/>
          <w:szCs w:val="28"/>
        </w:rPr>
        <w:t xml:space="preserve"> – 0,9 %; </w:t>
      </w:r>
      <w:r w:rsidR="006A110B" w:rsidRPr="00C1703F">
        <w:rPr>
          <w:rFonts w:ascii="Times New Roman" w:hAnsi="Times New Roman" w:cs="Times New Roman"/>
          <w:i/>
          <w:sz w:val="28"/>
          <w:szCs w:val="28"/>
        </w:rPr>
        <w:t xml:space="preserve">совместный отдых, </w:t>
      </w:r>
      <w:r w:rsidR="00C11B9F" w:rsidRPr="00C1703F">
        <w:rPr>
          <w:rFonts w:ascii="Times New Roman" w:hAnsi="Times New Roman" w:cs="Times New Roman"/>
          <w:i/>
          <w:sz w:val="28"/>
          <w:szCs w:val="28"/>
        </w:rPr>
        <w:t>единство, семейные обеды, пикник, дружная, мир, совместный ужин, путешествия</w:t>
      </w:r>
      <w:r w:rsidR="00C11B9F" w:rsidRPr="00C1703F">
        <w:rPr>
          <w:rFonts w:ascii="Times New Roman" w:hAnsi="Times New Roman" w:cs="Times New Roman"/>
          <w:sz w:val="28"/>
          <w:szCs w:val="28"/>
        </w:rPr>
        <w:t xml:space="preserve"> – 0,4 %. Значимость семьи: </w:t>
      </w:r>
      <w:r w:rsidR="00C11B9F" w:rsidRPr="00C1703F">
        <w:rPr>
          <w:rFonts w:ascii="Times New Roman" w:hAnsi="Times New Roman" w:cs="Times New Roman"/>
          <w:i/>
          <w:sz w:val="28"/>
          <w:szCs w:val="28"/>
        </w:rPr>
        <w:t>жизнь</w:t>
      </w:r>
      <w:r w:rsidR="006A110B" w:rsidRPr="00C1703F">
        <w:rPr>
          <w:rFonts w:ascii="Times New Roman" w:hAnsi="Times New Roman" w:cs="Times New Roman"/>
          <w:sz w:val="28"/>
          <w:szCs w:val="28"/>
        </w:rPr>
        <w:t xml:space="preserve"> </w:t>
      </w:r>
      <w:r w:rsidR="00C11B9F" w:rsidRPr="00C1703F">
        <w:rPr>
          <w:rFonts w:ascii="Times New Roman" w:hAnsi="Times New Roman" w:cs="Times New Roman"/>
          <w:sz w:val="28"/>
          <w:szCs w:val="28"/>
        </w:rPr>
        <w:t xml:space="preserve">– 1,4 %; </w:t>
      </w:r>
      <w:r w:rsidR="00C11B9F" w:rsidRPr="00C1703F">
        <w:rPr>
          <w:rFonts w:ascii="Times New Roman" w:hAnsi="Times New Roman" w:cs="Times New Roman"/>
          <w:i/>
          <w:sz w:val="28"/>
          <w:szCs w:val="28"/>
        </w:rPr>
        <w:t>родные любимые люди рядом, здоровье</w:t>
      </w:r>
      <w:r w:rsidR="00C11B9F" w:rsidRPr="00C1703F">
        <w:rPr>
          <w:rFonts w:ascii="Times New Roman" w:hAnsi="Times New Roman" w:cs="Times New Roman"/>
          <w:sz w:val="28"/>
          <w:szCs w:val="28"/>
        </w:rPr>
        <w:t xml:space="preserve"> – 0,9 %; </w:t>
      </w:r>
      <w:r w:rsidR="00C11B9F" w:rsidRPr="00C1703F">
        <w:rPr>
          <w:rFonts w:ascii="Times New Roman" w:hAnsi="Times New Roman" w:cs="Times New Roman"/>
          <w:i/>
          <w:sz w:val="28"/>
          <w:szCs w:val="28"/>
        </w:rPr>
        <w:t>что-то близкое</w:t>
      </w:r>
      <w:r w:rsidR="006A110B" w:rsidRPr="00C1703F">
        <w:rPr>
          <w:rFonts w:ascii="Times New Roman" w:hAnsi="Times New Roman" w:cs="Times New Roman"/>
          <w:i/>
          <w:sz w:val="28"/>
          <w:szCs w:val="28"/>
        </w:rPr>
        <w:t xml:space="preserve">; самое важное, что есть </w:t>
      </w:r>
      <w:r w:rsidR="00C11B9F" w:rsidRPr="00C1703F">
        <w:rPr>
          <w:rFonts w:ascii="Times New Roman" w:hAnsi="Times New Roman" w:cs="Times New Roman"/>
          <w:i/>
          <w:sz w:val="28"/>
          <w:szCs w:val="28"/>
        </w:rPr>
        <w:t>в мире</w:t>
      </w:r>
      <w:r w:rsidR="006A110B" w:rsidRPr="00C1703F">
        <w:rPr>
          <w:rFonts w:ascii="Times New Roman" w:hAnsi="Times New Roman" w:cs="Times New Roman"/>
          <w:i/>
          <w:sz w:val="28"/>
          <w:szCs w:val="28"/>
        </w:rPr>
        <w:t xml:space="preserve">; </w:t>
      </w:r>
      <w:r w:rsidR="00C11B9F" w:rsidRPr="00C1703F">
        <w:rPr>
          <w:rFonts w:ascii="Times New Roman" w:hAnsi="Times New Roman" w:cs="Times New Roman"/>
          <w:i/>
          <w:sz w:val="28"/>
          <w:szCs w:val="28"/>
        </w:rPr>
        <w:t>любимое, вера, деньги</w:t>
      </w:r>
      <w:r w:rsidR="00C11B9F" w:rsidRPr="00C1703F">
        <w:rPr>
          <w:rFonts w:ascii="Times New Roman" w:hAnsi="Times New Roman" w:cs="Times New Roman"/>
          <w:sz w:val="28"/>
          <w:szCs w:val="28"/>
        </w:rPr>
        <w:t xml:space="preserve"> – 0,4 %. Родина как «большая» семья </w:t>
      </w:r>
      <w:r w:rsidR="00C11B9F" w:rsidRPr="00C1703F">
        <w:rPr>
          <w:rFonts w:ascii="Times New Roman" w:hAnsi="Times New Roman" w:cs="Times New Roman"/>
          <w:i/>
          <w:sz w:val="28"/>
          <w:szCs w:val="28"/>
        </w:rPr>
        <w:t xml:space="preserve">Родина </w:t>
      </w:r>
      <w:r w:rsidR="00C11B9F" w:rsidRPr="00C1703F">
        <w:rPr>
          <w:rFonts w:ascii="Times New Roman" w:hAnsi="Times New Roman" w:cs="Times New Roman"/>
          <w:sz w:val="28"/>
          <w:szCs w:val="28"/>
        </w:rPr>
        <w:t xml:space="preserve">– 0,4 %. Создание семьи: </w:t>
      </w:r>
      <w:r w:rsidR="00C11B9F" w:rsidRPr="00C1703F">
        <w:rPr>
          <w:rFonts w:ascii="Times New Roman" w:hAnsi="Times New Roman" w:cs="Times New Roman"/>
          <w:i/>
          <w:sz w:val="28"/>
          <w:szCs w:val="28"/>
        </w:rPr>
        <w:t>брак, союз</w:t>
      </w:r>
      <w:r w:rsidR="00C11B9F" w:rsidRPr="00C1703F">
        <w:rPr>
          <w:rFonts w:ascii="Times New Roman" w:hAnsi="Times New Roman" w:cs="Times New Roman"/>
          <w:sz w:val="28"/>
          <w:szCs w:val="28"/>
        </w:rPr>
        <w:t xml:space="preserve"> – 0,4 %.</w:t>
      </w:r>
      <w:r w:rsidR="0080798C" w:rsidRPr="00C1703F">
        <w:rPr>
          <w:rFonts w:ascii="Times New Roman" w:hAnsi="Times New Roman" w:cs="Times New Roman"/>
          <w:sz w:val="28"/>
          <w:szCs w:val="28"/>
        </w:rPr>
        <w:t xml:space="preserve"> Выявлена </w:t>
      </w:r>
      <w:r w:rsidR="0080798C" w:rsidRPr="00C1703F">
        <w:rPr>
          <w:rFonts w:ascii="Times New Roman" w:hAnsi="Times New Roman" w:cs="Times New Roman"/>
          <w:sz w:val="28"/>
          <w:szCs w:val="28"/>
        </w:rPr>
        <w:lastRenderedPageBreak/>
        <w:t>некоторая зависимость тех или иных аспектов ценностных</w:t>
      </w:r>
      <w:r w:rsidR="00764A42" w:rsidRPr="00C1703F">
        <w:rPr>
          <w:rFonts w:ascii="Times New Roman" w:hAnsi="Times New Roman" w:cs="Times New Roman"/>
          <w:sz w:val="28"/>
          <w:szCs w:val="28"/>
        </w:rPr>
        <w:t xml:space="preserve"> установок от пола респондента: </w:t>
      </w:r>
      <w:r w:rsidR="0080798C" w:rsidRPr="00C1703F">
        <w:rPr>
          <w:rFonts w:ascii="Times New Roman" w:hAnsi="Times New Roman" w:cs="Times New Roman"/>
          <w:sz w:val="28"/>
          <w:szCs w:val="28"/>
        </w:rPr>
        <w:t xml:space="preserve">к примеру, слово-реакция </w:t>
      </w:r>
      <w:r w:rsidR="0080798C" w:rsidRPr="00C1703F">
        <w:rPr>
          <w:rFonts w:ascii="Times New Roman" w:hAnsi="Times New Roman" w:cs="Times New Roman"/>
          <w:i/>
          <w:sz w:val="28"/>
          <w:szCs w:val="28"/>
        </w:rPr>
        <w:t>жизнь</w:t>
      </w:r>
      <w:r w:rsidR="0080798C" w:rsidRPr="00C1703F">
        <w:rPr>
          <w:rFonts w:ascii="Times New Roman" w:hAnsi="Times New Roman" w:cs="Times New Roman"/>
          <w:sz w:val="28"/>
          <w:szCs w:val="28"/>
        </w:rPr>
        <w:t xml:space="preserve"> – 0,1 % дана только </w:t>
      </w:r>
      <w:r w:rsidR="00764A42" w:rsidRPr="00C1703F">
        <w:rPr>
          <w:rFonts w:ascii="Times New Roman" w:hAnsi="Times New Roman" w:cs="Times New Roman"/>
          <w:sz w:val="28"/>
          <w:szCs w:val="28"/>
        </w:rPr>
        <w:t xml:space="preserve">респондентами </w:t>
      </w:r>
      <w:r w:rsidR="0080798C" w:rsidRPr="00C1703F">
        <w:rPr>
          <w:rFonts w:ascii="Times New Roman" w:hAnsi="Times New Roman" w:cs="Times New Roman"/>
          <w:sz w:val="28"/>
          <w:szCs w:val="28"/>
        </w:rPr>
        <w:t>мужск</w:t>
      </w:r>
      <w:r w:rsidR="00764A42" w:rsidRPr="00C1703F">
        <w:rPr>
          <w:rFonts w:ascii="Times New Roman" w:hAnsi="Times New Roman" w:cs="Times New Roman"/>
          <w:sz w:val="28"/>
          <w:szCs w:val="28"/>
        </w:rPr>
        <w:t>ого пола</w:t>
      </w:r>
      <w:r w:rsidR="0080798C" w:rsidRPr="00C1703F">
        <w:rPr>
          <w:rFonts w:ascii="Times New Roman" w:hAnsi="Times New Roman" w:cs="Times New Roman"/>
          <w:sz w:val="28"/>
          <w:szCs w:val="28"/>
        </w:rPr>
        <w:t xml:space="preserve">, </w:t>
      </w:r>
      <w:r w:rsidR="00764A42" w:rsidRPr="00C1703F">
        <w:rPr>
          <w:rFonts w:ascii="Times New Roman" w:hAnsi="Times New Roman" w:cs="Times New Roman"/>
          <w:sz w:val="28"/>
          <w:szCs w:val="28"/>
        </w:rPr>
        <w:t>у</w:t>
      </w:r>
      <w:r w:rsidR="0080798C" w:rsidRPr="00C1703F">
        <w:rPr>
          <w:rFonts w:ascii="Times New Roman" w:hAnsi="Times New Roman" w:cs="Times New Roman"/>
          <w:sz w:val="28"/>
          <w:szCs w:val="28"/>
        </w:rPr>
        <w:t xml:space="preserve"> женщин семья не ассоциируется с жизнью. Женщины представляют семью с </w:t>
      </w:r>
      <w:r w:rsidR="0080798C" w:rsidRPr="00C1703F">
        <w:rPr>
          <w:rFonts w:ascii="Times New Roman" w:hAnsi="Times New Roman" w:cs="Times New Roman"/>
          <w:i/>
          <w:sz w:val="28"/>
          <w:szCs w:val="28"/>
        </w:rPr>
        <w:t>семейными обедами</w:t>
      </w:r>
      <w:r w:rsidR="006A110B" w:rsidRPr="00C1703F">
        <w:rPr>
          <w:rFonts w:ascii="Times New Roman" w:hAnsi="Times New Roman" w:cs="Times New Roman"/>
          <w:i/>
          <w:sz w:val="28"/>
          <w:szCs w:val="28"/>
        </w:rPr>
        <w:t xml:space="preserve"> </w:t>
      </w:r>
      <w:r w:rsidR="0080798C" w:rsidRPr="00C1703F">
        <w:rPr>
          <w:rFonts w:ascii="Times New Roman" w:hAnsi="Times New Roman" w:cs="Times New Roman"/>
          <w:i/>
          <w:sz w:val="28"/>
          <w:szCs w:val="28"/>
        </w:rPr>
        <w:t>/</w:t>
      </w:r>
      <w:r w:rsidR="006A110B" w:rsidRPr="00C1703F">
        <w:rPr>
          <w:rFonts w:ascii="Times New Roman" w:hAnsi="Times New Roman" w:cs="Times New Roman"/>
          <w:i/>
          <w:sz w:val="28"/>
          <w:szCs w:val="28"/>
        </w:rPr>
        <w:t xml:space="preserve"> </w:t>
      </w:r>
      <w:r w:rsidR="0080798C" w:rsidRPr="00C1703F">
        <w:rPr>
          <w:rFonts w:ascii="Times New Roman" w:hAnsi="Times New Roman" w:cs="Times New Roman"/>
          <w:i/>
          <w:sz w:val="28"/>
          <w:szCs w:val="28"/>
        </w:rPr>
        <w:t>ужинами</w:t>
      </w:r>
      <w:r w:rsidR="0080798C" w:rsidRPr="00C1703F">
        <w:rPr>
          <w:rFonts w:ascii="Times New Roman" w:hAnsi="Times New Roman" w:cs="Times New Roman"/>
          <w:sz w:val="28"/>
          <w:szCs w:val="28"/>
        </w:rPr>
        <w:t>, у мужчин подобных реакций не обнаружено.</w:t>
      </w:r>
      <w:r w:rsidR="0080798C" w:rsidRPr="00C1703F">
        <w:rPr>
          <w:rFonts w:ascii="Times New Roman" w:hAnsi="Times New Roman" w:cs="Times New Roman"/>
          <w:sz w:val="28"/>
          <w:szCs w:val="28"/>
          <w:lang w:val="kk-KZ"/>
        </w:rPr>
        <w:t xml:space="preserve"> Для женщин большую ценность представляет тема еды. К примеру, только женщинами дан ассоциат </w:t>
      </w:r>
      <w:r w:rsidR="0080798C" w:rsidRPr="00C1703F">
        <w:rPr>
          <w:rFonts w:ascii="Times New Roman" w:hAnsi="Times New Roman" w:cs="Times New Roman"/>
          <w:i/>
          <w:sz w:val="28"/>
          <w:szCs w:val="28"/>
          <w:lang w:val="kk-KZ"/>
        </w:rPr>
        <w:t>еда</w:t>
      </w:r>
      <w:r w:rsidR="0080798C" w:rsidRPr="00C1703F">
        <w:rPr>
          <w:rFonts w:ascii="Times New Roman" w:hAnsi="Times New Roman" w:cs="Times New Roman"/>
          <w:sz w:val="28"/>
          <w:szCs w:val="28"/>
          <w:lang w:val="kk-KZ"/>
        </w:rPr>
        <w:t>. Немалое время приходится проводить женщине за готовкой</w:t>
      </w:r>
      <w:r w:rsidR="006A110B" w:rsidRPr="00C1703F">
        <w:rPr>
          <w:rFonts w:ascii="Times New Roman" w:hAnsi="Times New Roman" w:cs="Times New Roman"/>
          <w:sz w:val="28"/>
          <w:szCs w:val="28"/>
          <w:lang w:val="kk-KZ"/>
        </w:rPr>
        <w:t xml:space="preserve"> для семьи</w:t>
      </w:r>
      <w:r w:rsidR="0080798C" w:rsidRPr="00C1703F">
        <w:rPr>
          <w:rFonts w:ascii="Times New Roman" w:hAnsi="Times New Roman" w:cs="Times New Roman"/>
          <w:sz w:val="28"/>
          <w:szCs w:val="28"/>
          <w:lang w:val="kk-KZ"/>
        </w:rPr>
        <w:t>.</w:t>
      </w:r>
    </w:p>
    <w:p w:rsidR="00C11B9F" w:rsidRPr="00C1703F" w:rsidRDefault="00B214D7" w:rsidP="00C11B9F">
      <w:pPr>
        <w:spacing w:after="0" w:line="240" w:lineRule="auto"/>
        <w:jc w:val="both"/>
        <w:rPr>
          <w:rFonts w:ascii="Times New Roman" w:hAnsi="Times New Roman" w:cs="Times New Roman"/>
          <w:sz w:val="28"/>
          <w:szCs w:val="28"/>
          <w:lang w:val="kk-KZ"/>
        </w:rPr>
      </w:pPr>
      <w:r w:rsidRPr="00C1703F">
        <w:rPr>
          <w:rFonts w:ascii="Times New Roman" w:hAnsi="Times New Roman" w:cs="Times New Roman"/>
          <w:sz w:val="28"/>
          <w:szCs w:val="28"/>
        </w:rPr>
        <w:tab/>
      </w:r>
      <w:r w:rsidR="002C5DB5" w:rsidRPr="00C1703F">
        <w:rPr>
          <w:rFonts w:ascii="Times New Roman" w:hAnsi="Times New Roman" w:cs="Times New Roman"/>
          <w:i/>
          <w:sz w:val="28"/>
          <w:szCs w:val="28"/>
        </w:rPr>
        <w:t>С</w:t>
      </w:r>
      <w:r w:rsidR="0024534A" w:rsidRPr="00C1703F">
        <w:rPr>
          <w:rFonts w:ascii="Times New Roman" w:hAnsi="Times New Roman" w:cs="Times New Roman"/>
          <w:i/>
          <w:sz w:val="28"/>
          <w:szCs w:val="28"/>
        </w:rPr>
        <w:t>емантическ</w:t>
      </w:r>
      <w:r w:rsidR="00C30AE6" w:rsidRPr="00C1703F">
        <w:rPr>
          <w:rFonts w:ascii="Times New Roman" w:hAnsi="Times New Roman" w:cs="Times New Roman"/>
          <w:i/>
          <w:sz w:val="28"/>
          <w:szCs w:val="28"/>
        </w:rPr>
        <w:t xml:space="preserve">ий аспект </w:t>
      </w:r>
      <w:r w:rsidRPr="00C1703F">
        <w:rPr>
          <w:rFonts w:ascii="Times New Roman" w:hAnsi="Times New Roman" w:cs="Times New Roman"/>
          <w:sz w:val="28"/>
          <w:szCs w:val="28"/>
        </w:rPr>
        <w:t>отража</w:t>
      </w:r>
      <w:r w:rsidR="002C5DB5" w:rsidRPr="00C1703F">
        <w:rPr>
          <w:rFonts w:ascii="Times New Roman" w:hAnsi="Times New Roman" w:cs="Times New Roman"/>
          <w:sz w:val="28"/>
          <w:szCs w:val="28"/>
        </w:rPr>
        <w:t>е</w:t>
      </w:r>
      <w:r w:rsidRPr="00C1703F">
        <w:rPr>
          <w:rFonts w:ascii="Times New Roman" w:hAnsi="Times New Roman" w:cs="Times New Roman"/>
          <w:sz w:val="28"/>
          <w:szCs w:val="28"/>
        </w:rPr>
        <w:t xml:space="preserve">т понятийный компонент, представленный в лексикографических источниках, а именно сему «группа людей, живущих вместе». </w:t>
      </w:r>
      <w:r w:rsidR="00C30AE6" w:rsidRPr="00C1703F">
        <w:rPr>
          <w:rFonts w:ascii="Times New Roman" w:hAnsi="Times New Roman" w:cs="Times New Roman"/>
          <w:sz w:val="28"/>
          <w:szCs w:val="28"/>
        </w:rPr>
        <w:t xml:space="preserve">Члены семьи: </w:t>
      </w:r>
      <w:r w:rsidR="0043543C" w:rsidRPr="00C1703F">
        <w:rPr>
          <w:rFonts w:ascii="Times New Roman" w:hAnsi="Times New Roman" w:cs="Times New Roman"/>
          <w:i/>
          <w:sz w:val="28"/>
          <w:szCs w:val="28"/>
        </w:rPr>
        <w:t>ата-ана (</w:t>
      </w:r>
      <w:r w:rsidR="0043543C" w:rsidRPr="00C1703F">
        <w:rPr>
          <w:rFonts w:ascii="Times New Roman" w:hAnsi="Times New Roman" w:cs="Times New Roman"/>
          <w:i/>
          <w:sz w:val="28"/>
          <w:szCs w:val="28"/>
          <w:lang w:val="kk-KZ"/>
        </w:rPr>
        <w:t>әке-шеше</w:t>
      </w:r>
      <w:r w:rsidR="0043543C" w:rsidRPr="00C1703F">
        <w:rPr>
          <w:rFonts w:ascii="Times New Roman" w:hAnsi="Times New Roman" w:cs="Times New Roman"/>
          <w:i/>
          <w:sz w:val="28"/>
          <w:szCs w:val="28"/>
        </w:rPr>
        <w:t>)</w:t>
      </w:r>
      <w:r w:rsidR="0043543C" w:rsidRPr="00C1703F">
        <w:rPr>
          <w:rFonts w:ascii="Times New Roman" w:hAnsi="Times New Roman" w:cs="Times New Roman"/>
          <w:i/>
          <w:sz w:val="28"/>
          <w:szCs w:val="28"/>
          <w:lang w:val="kk-KZ"/>
        </w:rPr>
        <w:t xml:space="preserve"> </w:t>
      </w:r>
      <w:r w:rsidR="0043543C" w:rsidRPr="00C1703F">
        <w:rPr>
          <w:rFonts w:ascii="Times New Roman" w:hAnsi="Times New Roman" w:cs="Times New Roman"/>
          <w:sz w:val="28"/>
          <w:szCs w:val="28"/>
        </w:rPr>
        <w:t>(родители)</w:t>
      </w:r>
      <w:r w:rsidR="0043543C" w:rsidRPr="00C1703F">
        <w:rPr>
          <w:rFonts w:ascii="Times New Roman" w:hAnsi="Times New Roman" w:cs="Times New Roman"/>
          <w:i/>
          <w:sz w:val="28"/>
          <w:szCs w:val="28"/>
        </w:rPr>
        <w:t xml:space="preserve"> </w:t>
      </w:r>
      <w:r w:rsidR="0043543C" w:rsidRPr="00C1703F">
        <w:rPr>
          <w:rFonts w:ascii="Times New Roman" w:hAnsi="Times New Roman" w:cs="Times New Roman"/>
          <w:sz w:val="28"/>
          <w:szCs w:val="28"/>
        </w:rPr>
        <w:t xml:space="preserve">– 7 %; </w:t>
      </w:r>
      <w:r w:rsidR="0043543C" w:rsidRPr="00C1703F">
        <w:rPr>
          <w:rFonts w:ascii="Times New Roman" w:hAnsi="Times New Roman" w:cs="Times New Roman"/>
          <w:i/>
          <w:sz w:val="28"/>
          <w:szCs w:val="28"/>
          <w:lang w:val="kk-KZ"/>
        </w:rPr>
        <w:t xml:space="preserve">бала (балалар) </w:t>
      </w:r>
      <w:r w:rsidR="0043543C" w:rsidRPr="00C1703F">
        <w:rPr>
          <w:rFonts w:ascii="Times New Roman" w:hAnsi="Times New Roman" w:cs="Times New Roman"/>
          <w:sz w:val="28"/>
          <w:szCs w:val="28"/>
          <w:lang w:val="kk-KZ"/>
        </w:rPr>
        <w:t>ребенок (дети)</w:t>
      </w:r>
      <w:r w:rsidR="0043543C" w:rsidRPr="00C1703F">
        <w:rPr>
          <w:rFonts w:ascii="Times New Roman" w:hAnsi="Times New Roman" w:cs="Times New Roman"/>
          <w:i/>
          <w:sz w:val="28"/>
          <w:szCs w:val="28"/>
        </w:rPr>
        <w:t xml:space="preserve"> </w:t>
      </w:r>
      <w:r w:rsidR="0043543C" w:rsidRPr="00C1703F">
        <w:rPr>
          <w:rFonts w:ascii="Times New Roman" w:hAnsi="Times New Roman" w:cs="Times New Roman"/>
          <w:sz w:val="28"/>
          <w:szCs w:val="28"/>
        </w:rPr>
        <w:t>–</w:t>
      </w:r>
      <w:r w:rsidR="0043543C" w:rsidRPr="00C1703F">
        <w:rPr>
          <w:rFonts w:ascii="Times New Roman" w:hAnsi="Times New Roman" w:cs="Times New Roman"/>
          <w:i/>
          <w:sz w:val="28"/>
          <w:szCs w:val="28"/>
        </w:rPr>
        <w:t xml:space="preserve"> </w:t>
      </w:r>
      <w:r w:rsidR="0043543C" w:rsidRPr="00C1703F">
        <w:rPr>
          <w:rFonts w:ascii="Times New Roman" w:hAnsi="Times New Roman" w:cs="Times New Roman"/>
          <w:sz w:val="28"/>
          <w:szCs w:val="28"/>
        </w:rPr>
        <w:t xml:space="preserve">5,7 %; </w:t>
      </w:r>
      <w:r w:rsidR="0043543C" w:rsidRPr="00C1703F">
        <w:rPr>
          <w:rFonts w:ascii="Times New Roman" w:hAnsi="Times New Roman" w:cs="Times New Roman"/>
          <w:i/>
          <w:sz w:val="28"/>
          <w:szCs w:val="28"/>
        </w:rPr>
        <w:t xml:space="preserve">ана </w:t>
      </w:r>
      <w:r w:rsidR="0043543C" w:rsidRPr="00C1703F">
        <w:rPr>
          <w:rFonts w:ascii="Times New Roman" w:hAnsi="Times New Roman" w:cs="Times New Roman"/>
          <w:sz w:val="28"/>
          <w:szCs w:val="28"/>
        </w:rPr>
        <w:t>(мать)</w:t>
      </w:r>
      <w:r w:rsidR="0043543C" w:rsidRPr="00C1703F">
        <w:rPr>
          <w:rFonts w:ascii="Times New Roman" w:hAnsi="Times New Roman" w:cs="Times New Roman"/>
          <w:i/>
          <w:sz w:val="28"/>
          <w:szCs w:val="28"/>
        </w:rPr>
        <w:t xml:space="preserve"> </w:t>
      </w:r>
      <w:r w:rsidR="0043543C" w:rsidRPr="00C1703F">
        <w:rPr>
          <w:rFonts w:ascii="Times New Roman" w:hAnsi="Times New Roman" w:cs="Times New Roman"/>
          <w:sz w:val="28"/>
          <w:szCs w:val="28"/>
        </w:rPr>
        <w:t>– 4,4 %</w:t>
      </w:r>
      <w:r w:rsidR="00C31F14" w:rsidRPr="00C1703F">
        <w:rPr>
          <w:rFonts w:ascii="Times New Roman" w:hAnsi="Times New Roman" w:cs="Times New Roman"/>
          <w:sz w:val="28"/>
          <w:szCs w:val="28"/>
        </w:rPr>
        <w:t xml:space="preserve">; </w:t>
      </w:r>
      <w:r w:rsidR="00C30AE6" w:rsidRPr="00C1703F">
        <w:rPr>
          <w:rFonts w:ascii="Times New Roman" w:hAnsi="Times New Roman" w:cs="Times New Roman"/>
          <w:i/>
          <w:sz w:val="28"/>
          <w:szCs w:val="28"/>
        </w:rPr>
        <w:t>дети</w:t>
      </w:r>
      <w:r w:rsidR="00C30AE6" w:rsidRPr="00C1703F">
        <w:rPr>
          <w:rFonts w:ascii="Times New Roman" w:hAnsi="Times New Roman" w:cs="Times New Roman"/>
          <w:sz w:val="28"/>
          <w:szCs w:val="28"/>
        </w:rPr>
        <w:t xml:space="preserve"> – 5,7 %; </w:t>
      </w:r>
      <w:r w:rsidR="00C30AE6" w:rsidRPr="00C1703F">
        <w:rPr>
          <w:rFonts w:ascii="Times New Roman" w:hAnsi="Times New Roman" w:cs="Times New Roman"/>
          <w:i/>
          <w:sz w:val="28"/>
          <w:szCs w:val="28"/>
        </w:rPr>
        <w:t>родители</w:t>
      </w:r>
      <w:r w:rsidR="00C30AE6" w:rsidRPr="00C1703F">
        <w:rPr>
          <w:rFonts w:ascii="Times New Roman" w:hAnsi="Times New Roman" w:cs="Times New Roman"/>
          <w:sz w:val="28"/>
          <w:szCs w:val="28"/>
        </w:rPr>
        <w:t xml:space="preserve"> – 2,8 %; </w:t>
      </w:r>
      <w:r w:rsidR="00C30AE6" w:rsidRPr="00C1703F">
        <w:rPr>
          <w:rFonts w:ascii="Times New Roman" w:hAnsi="Times New Roman" w:cs="Times New Roman"/>
          <w:i/>
          <w:sz w:val="28"/>
          <w:szCs w:val="28"/>
        </w:rPr>
        <w:t>брат, сестра</w:t>
      </w:r>
      <w:r w:rsidR="006A110B" w:rsidRPr="00C1703F">
        <w:rPr>
          <w:rFonts w:ascii="Times New Roman" w:hAnsi="Times New Roman" w:cs="Times New Roman"/>
          <w:sz w:val="28"/>
          <w:szCs w:val="28"/>
        </w:rPr>
        <w:t xml:space="preserve"> – </w:t>
      </w:r>
      <w:r w:rsidR="00C30AE6" w:rsidRPr="00C1703F">
        <w:rPr>
          <w:rFonts w:ascii="Times New Roman" w:hAnsi="Times New Roman" w:cs="Times New Roman"/>
          <w:sz w:val="28"/>
          <w:szCs w:val="28"/>
        </w:rPr>
        <w:t xml:space="preserve">1,9 %; </w:t>
      </w:r>
      <w:r w:rsidR="00C30AE6" w:rsidRPr="00C1703F">
        <w:rPr>
          <w:rFonts w:ascii="Times New Roman" w:hAnsi="Times New Roman" w:cs="Times New Roman"/>
          <w:i/>
          <w:sz w:val="28"/>
          <w:szCs w:val="28"/>
        </w:rPr>
        <w:t>папа, родственники, муж</w:t>
      </w:r>
      <w:r w:rsidR="00C30AE6" w:rsidRPr="00C1703F">
        <w:rPr>
          <w:rFonts w:ascii="Times New Roman" w:hAnsi="Times New Roman" w:cs="Times New Roman"/>
          <w:sz w:val="28"/>
          <w:szCs w:val="28"/>
        </w:rPr>
        <w:t xml:space="preserve"> – 0,9 %; </w:t>
      </w:r>
      <w:r w:rsidR="00C30AE6" w:rsidRPr="00C1703F">
        <w:rPr>
          <w:rFonts w:ascii="Times New Roman" w:hAnsi="Times New Roman" w:cs="Times New Roman"/>
          <w:i/>
          <w:sz w:val="28"/>
          <w:szCs w:val="28"/>
        </w:rPr>
        <w:t>супруги, сын, мама</w:t>
      </w:r>
      <w:r w:rsidR="00C30AE6" w:rsidRPr="00C1703F">
        <w:rPr>
          <w:rFonts w:ascii="Times New Roman" w:hAnsi="Times New Roman" w:cs="Times New Roman"/>
          <w:sz w:val="28"/>
          <w:szCs w:val="28"/>
        </w:rPr>
        <w:t xml:space="preserve"> – 0,4 %</w:t>
      </w:r>
      <w:r w:rsidR="004546EA" w:rsidRPr="00C1703F">
        <w:rPr>
          <w:rFonts w:ascii="Times New Roman" w:hAnsi="Times New Roman" w:cs="Times New Roman"/>
          <w:sz w:val="28"/>
          <w:szCs w:val="28"/>
        </w:rPr>
        <w:t>.</w:t>
      </w:r>
      <w:r w:rsidR="00E37481" w:rsidRPr="00C1703F">
        <w:rPr>
          <w:rFonts w:ascii="Times New Roman" w:hAnsi="Times New Roman" w:cs="Times New Roman"/>
          <w:sz w:val="28"/>
          <w:szCs w:val="28"/>
        </w:rPr>
        <w:t xml:space="preserve"> </w:t>
      </w:r>
      <w:r w:rsidRPr="00C1703F">
        <w:rPr>
          <w:rFonts w:ascii="Times New Roman" w:hAnsi="Times New Roman" w:cs="Times New Roman"/>
          <w:sz w:val="28"/>
          <w:szCs w:val="28"/>
        </w:rPr>
        <w:t xml:space="preserve">Главное место в семье занимают </w:t>
      </w:r>
      <w:r w:rsidR="00C31F14" w:rsidRPr="00C1703F">
        <w:rPr>
          <w:rFonts w:ascii="Times New Roman" w:hAnsi="Times New Roman" w:cs="Times New Roman"/>
          <w:i/>
          <w:sz w:val="28"/>
          <w:szCs w:val="28"/>
          <w:lang w:val="kk-KZ"/>
        </w:rPr>
        <w:t xml:space="preserve">бала (балалар) </w:t>
      </w:r>
      <w:r w:rsidR="006F5D1F" w:rsidRPr="00C1703F">
        <w:rPr>
          <w:rFonts w:ascii="Times New Roman" w:hAnsi="Times New Roman" w:cs="Times New Roman"/>
          <w:sz w:val="28"/>
          <w:szCs w:val="28"/>
          <w:lang w:val="kk-KZ"/>
        </w:rPr>
        <w:t>(</w:t>
      </w:r>
      <w:r w:rsidR="00C31F14" w:rsidRPr="00C1703F">
        <w:rPr>
          <w:rFonts w:ascii="Times New Roman" w:hAnsi="Times New Roman" w:cs="Times New Roman"/>
          <w:sz w:val="28"/>
          <w:szCs w:val="28"/>
          <w:lang w:val="kk-KZ"/>
        </w:rPr>
        <w:t>ребенок (дети)</w:t>
      </w:r>
      <w:r w:rsidR="006F5D1F" w:rsidRPr="00C1703F">
        <w:rPr>
          <w:rFonts w:ascii="Times New Roman" w:hAnsi="Times New Roman" w:cs="Times New Roman"/>
          <w:sz w:val="28"/>
          <w:szCs w:val="28"/>
          <w:lang w:val="kk-KZ"/>
        </w:rPr>
        <w:t>)</w:t>
      </w:r>
      <w:r w:rsidR="007831D1" w:rsidRPr="00C1703F">
        <w:rPr>
          <w:rFonts w:ascii="Times New Roman" w:hAnsi="Times New Roman" w:cs="Times New Roman"/>
          <w:i/>
          <w:sz w:val="28"/>
          <w:szCs w:val="28"/>
        </w:rPr>
        <w:t xml:space="preserve">, </w:t>
      </w:r>
      <w:r w:rsidRPr="00C1703F">
        <w:rPr>
          <w:rFonts w:ascii="Times New Roman" w:hAnsi="Times New Roman" w:cs="Times New Roman"/>
          <w:i/>
          <w:sz w:val="28"/>
          <w:szCs w:val="28"/>
        </w:rPr>
        <w:t xml:space="preserve">дети </w:t>
      </w:r>
      <w:r w:rsidR="00253C4B" w:rsidRPr="00C1703F">
        <w:rPr>
          <w:rFonts w:ascii="Times New Roman" w:hAnsi="Times New Roman" w:cs="Times New Roman"/>
          <w:sz w:val="28"/>
          <w:szCs w:val="28"/>
        </w:rPr>
        <w:t xml:space="preserve">– </w:t>
      </w:r>
      <w:r w:rsidRPr="00C1703F">
        <w:rPr>
          <w:rFonts w:ascii="Times New Roman" w:hAnsi="Times New Roman" w:cs="Times New Roman"/>
          <w:sz w:val="28"/>
          <w:szCs w:val="28"/>
        </w:rPr>
        <w:t>5,7 %</w:t>
      </w:r>
      <w:r w:rsidR="00F21ADF" w:rsidRPr="00C1703F">
        <w:rPr>
          <w:rFonts w:ascii="Times New Roman" w:hAnsi="Times New Roman" w:cs="Times New Roman"/>
          <w:sz w:val="28"/>
          <w:szCs w:val="28"/>
        </w:rPr>
        <w:t xml:space="preserve">. </w:t>
      </w:r>
      <w:r w:rsidR="006124A7" w:rsidRPr="00C1703F">
        <w:rPr>
          <w:rFonts w:ascii="Times New Roman" w:hAnsi="Times New Roman" w:cs="Times New Roman"/>
          <w:sz w:val="28"/>
          <w:szCs w:val="28"/>
        </w:rPr>
        <w:t xml:space="preserve">В семье рождаются и воспитываются дети, а значит, продолжается человеческий род: </w:t>
      </w:r>
      <w:r w:rsidR="00C31F14" w:rsidRPr="00C1703F">
        <w:rPr>
          <w:rFonts w:ascii="Times New Roman" w:hAnsi="Times New Roman" w:cs="Times New Roman"/>
          <w:i/>
          <w:sz w:val="28"/>
          <w:szCs w:val="28"/>
          <w:lang w:val="kk-KZ"/>
        </w:rPr>
        <w:t>шаңырақ (</w:t>
      </w:r>
      <w:r w:rsidR="00C31F14" w:rsidRPr="00C1703F">
        <w:rPr>
          <w:rFonts w:ascii="Times New Roman" w:hAnsi="Times New Roman" w:cs="Times New Roman"/>
          <w:sz w:val="28"/>
          <w:szCs w:val="28"/>
          <w:lang w:val="kk-KZ"/>
        </w:rPr>
        <w:t xml:space="preserve">верхний круг юрты, перен. семья, потомство), </w:t>
      </w:r>
      <w:r w:rsidRPr="00C1703F">
        <w:rPr>
          <w:rFonts w:ascii="Times New Roman" w:hAnsi="Times New Roman" w:cs="Times New Roman"/>
          <w:i/>
          <w:sz w:val="28"/>
          <w:szCs w:val="28"/>
        </w:rPr>
        <w:t>продолжение рода</w:t>
      </w:r>
      <w:r w:rsidRPr="00C1703F">
        <w:rPr>
          <w:rFonts w:ascii="Times New Roman" w:hAnsi="Times New Roman" w:cs="Times New Roman"/>
          <w:sz w:val="28"/>
          <w:szCs w:val="28"/>
        </w:rPr>
        <w:t xml:space="preserve">, что встречается в ассоциатах. </w:t>
      </w:r>
      <w:r w:rsidR="00F21ADF" w:rsidRPr="00C1703F">
        <w:rPr>
          <w:rFonts w:ascii="Times New Roman" w:hAnsi="Times New Roman" w:cs="Times New Roman"/>
          <w:sz w:val="28"/>
          <w:szCs w:val="28"/>
        </w:rPr>
        <w:t xml:space="preserve">Ассоциат </w:t>
      </w:r>
      <w:r w:rsidR="00F21ADF" w:rsidRPr="00C1703F">
        <w:rPr>
          <w:rFonts w:ascii="Times New Roman" w:hAnsi="Times New Roman" w:cs="Times New Roman"/>
          <w:i/>
          <w:sz w:val="28"/>
          <w:szCs w:val="28"/>
          <w:lang w:val="kk-KZ"/>
        </w:rPr>
        <w:t xml:space="preserve">немере </w:t>
      </w:r>
      <w:r w:rsidR="00F21ADF" w:rsidRPr="00C1703F">
        <w:rPr>
          <w:rFonts w:ascii="Times New Roman" w:hAnsi="Times New Roman" w:cs="Times New Roman"/>
          <w:sz w:val="28"/>
          <w:szCs w:val="28"/>
          <w:lang w:val="kk-KZ"/>
        </w:rPr>
        <w:t>(внук</w:t>
      </w:r>
      <w:r w:rsidR="006F5D1F" w:rsidRPr="00C1703F">
        <w:rPr>
          <w:rFonts w:ascii="Times New Roman" w:hAnsi="Times New Roman" w:cs="Times New Roman"/>
          <w:sz w:val="28"/>
          <w:szCs w:val="28"/>
          <w:lang w:val="kk-KZ"/>
        </w:rPr>
        <w:t xml:space="preserve"> </w:t>
      </w:r>
      <w:r w:rsidR="00F76082" w:rsidRPr="00C1703F">
        <w:rPr>
          <w:rFonts w:ascii="Times New Roman" w:hAnsi="Times New Roman" w:cs="Times New Roman"/>
          <w:sz w:val="28"/>
          <w:szCs w:val="28"/>
          <w:lang w:val="kk-KZ"/>
        </w:rPr>
        <w:t>/</w:t>
      </w:r>
      <w:r w:rsidR="006F5D1F" w:rsidRPr="00C1703F">
        <w:rPr>
          <w:rFonts w:ascii="Times New Roman" w:hAnsi="Times New Roman" w:cs="Times New Roman"/>
          <w:sz w:val="28"/>
          <w:szCs w:val="28"/>
          <w:lang w:val="kk-KZ"/>
        </w:rPr>
        <w:t xml:space="preserve"> </w:t>
      </w:r>
      <w:r w:rsidR="00F21ADF" w:rsidRPr="00C1703F">
        <w:rPr>
          <w:rFonts w:ascii="Times New Roman" w:hAnsi="Times New Roman" w:cs="Times New Roman"/>
          <w:sz w:val="28"/>
          <w:szCs w:val="28"/>
          <w:lang w:val="kk-KZ"/>
        </w:rPr>
        <w:t>внучка)</w:t>
      </w:r>
      <w:r w:rsidR="00763405" w:rsidRPr="00C1703F">
        <w:rPr>
          <w:rFonts w:ascii="Times New Roman" w:hAnsi="Times New Roman" w:cs="Times New Roman"/>
          <w:sz w:val="28"/>
          <w:szCs w:val="28"/>
          <w:lang w:val="kk-KZ"/>
        </w:rPr>
        <w:t xml:space="preserve"> присущ лицам с казахским </w:t>
      </w:r>
      <w:r w:rsidR="006A110B" w:rsidRPr="00C1703F">
        <w:rPr>
          <w:rFonts w:ascii="Times New Roman" w:hAnsi="Times New Roman" w:cs="Times New Roman"/>
          <w:sz w:val="28"/>
          <w:szCs w:val="28"/>
          <w:lang w:val="kk-KZ"/>
        </w:rPr>
        <w:t xml:space="preserve">языком </w:t>
      </w:r>
      <w:r w:rsidR="00763405" w:rsidRPr="00C1703F">
        <w:rPr>
          <w:rFonts w:ascii="Times New Roman" w:hAnsi="Times New Roman" w:cs="Times New Roman"/>
          <w:sz w:val="28"/>
          <w:szCs w:val="28"/>
          <w:lang w:val="kk-KZ"/>
        </w:rPr>
        <w:t>мышлени</w:t>
      </w:r>
      <w:r w:rsidR="006A110B" w:rsidRPr="00C1703F">
        <w:rPr>
          <w:rFonts w:ascii="Times New Roman" w:hAnsi="Times New Roman" w:cs="Times New Roman"/>
          <w:sz w:val="28"/>
          <w:szCs w:val="28"/>
          <w:lang w:val="kk-KZ"/>
        </w:rPr>
        <w:t>я</w:t>
      </w:r>
      <w:r w:rsidR="00763405" w:rsidRPr="00C1703F">
        <w:rPr>
          <w:rFonts w:ascii="Times New Roman" w:hAnsi="Times New Roman" w:cs="Times New Roman"/>
          <w:sz w:val="28"/>
          <w:szCs w:val="28"/>
          <w:lang w:val="kk-KZ"/>
        </w:rPr>
        <w:t xml:space="preserve">, респонденты с русским языком мышления подобных ассоциатов не приводили. </w:t>
      </w:r>
      <w:r w:rsidR="001900A1" w:rsidRPr="00C1703F">
        <w:rPr>
          <w:rFonts w:ascii="Times New Roman" w:hAnsi="Times New Roman" w:cs="Times New Roman"/>
          <w:sz w:val="28"/>
          <w:szCs w:val="28"/>
          <w:lang w:val="kk-KZ"/>
        </w:rPr>
        <w:t xml:space="preserve">Любовь казахов к детям и внукам </w:t>
      </w:r>
      <w:r w:rsidR="001900A1" w:rsidRPr="00C1703F">
        <w:rPr>
          <w:rFonts w:ascii="Times New Roman" w:hAnsi="Times New Roman" w:cs="Times New Roman"/>
          <w:sz w:val="28"/>
          <w:szCs w:val="28"/>
        </w:rPr>
        <w:t>–</w:t>
      </w:r>
      <w:r w:rsidR="001900A1" w:rsidRPr="00C1703F">
        <w:rPr>
          <w:rFonts w:ascii="Times New Roman" w:hAnsi="Times New Roman" w:cs="Times New Roman"/>
          <w:i/>
          <w:sz w:val="28"/>
          <w:szCs w:val="28"/>
        </w:rPr>
        <w:t xml:space="preserve"> </w:t>
      </w:r>
      <w:r w:rsidR="001900A1" w:rsidRPr="00C1703F">
        <w:rPr>
          <w:rFonts w:ascii="Times New Roman" w:hAnsi="Times New Roman" w:cs="Times New Roman"/>
          <w:sz w:val="28"/>
          <w:szCs w:val="28"/>
        </w:rPr>
        <w:t>это особая тема.</w:t>
      </w:r>
      <w:r w:rsidR="00BA20E4" w:rsidRPr="00C1703F">
        <w:rPr>
          <w:rFonts w:ascii="Times New Roman" w:hAnsi="Times New Roman" w:cs="Times New Roman"/>
          <w:sz w:val="28"/>
          <w:szCs w:val="28"/>
        </w:rPr>
        <w:t xml:space="preserve"> Категория рода как таковая отсутствует в </w:t>
      </w:r>
      <w:r w:rsidR="00FB0248" w:rsidRPr="00C1703F">
        <w:rPr>
          <w:rFonts w:ascii="Times New Roman" w:hAnsi="Times New Roman" w:cs="Times New Roman"/>
          <w:sz w:val="28"/>
          <w:szCs w:val="28"/>
          <w:lang w:val="kk-KZ"/>
        </w:rPr>
        <w:t xml:space="preserve">казахском языке </w:t>
      </w:r>
      <w:r w:rsidR="00BA20E4" w:rsidRPr="00C1703F">
        <w:rPr>
          <w:rFonts w:ascii="Times New Roman" w:hAnsi="Times New Roman" w:cs="Times New Roman"/>
          <w:sz w:val="28"/>
          <w:szCs w:val="28"/>
          <w:lang w:val="kk-KZ"/>
        </w:rPr>
        <w:t xml:space="preserve">и лексема </w:t>
      </w:r>
      <w:r w:rsidR="00FB0248" w:rsidRPr="00C1703F">
        <w:rPr>
          <w:rFonts w:ascii="Times New Roman" w:hAnsi="Times New Roman" w:cs="Times New Roman"/>
          <w:i/>
          <w:sz w:val="28"/>
          <w:szCs w:val="28"/>
          <w:lang w:val="kk-KZ"/>
        </w:rPr>
        <w:t>немере</w:t>
      </w:r>
      <w:r w:rsidR="00FB0248" w:rsidRPr="00C1703F">
        <w:rPr>
          <w:rFonts w:ascii="Times New Roman" w:hAnsi="Times New Roman" w:cs="Times New Roman"/>
          <w:sz w:val="28"/>
          <w:szCs w:val="28"/>
          <w:lang w:val="kk-KZ"/>
        </w:rPr>
        <w:t xml:space="preserve"> может выражать</w:t>
      </w:r>
      <w:r w:rsidR="00BA20E4" w:rsidRPr="00C1703F">
        <w:rPr>
          <w:rFonts w:ascii="Times New Roman" w:hAnsi="Times New Roman" w:cs="Times New Roman"/>
          <w:sz w:val="28"/>
          <w:szCs w:val="28"/>
          <w:lang w:val="kk-KZ"/>
        </w:rPr>
        <w:t xml:space="preserve"> как </w:t>
      </w:r>
      <w:r w:rsidR="00FB0248" w:rsidRPr="00C1703F">
        <w:rPr>
          <w:rFonts w:ascii="Times New Roman" w:hAnsi="Times New Roman" w:cs="Times New Roman"/>
          <w:sz w:val="28"/>
          <w:szCs w:val="28"/>
          <w:lang w:val="kk-KZ"/>
        </w:rPr>
        <w:t>мужской пол (внук)</w:t>
      </w:r>
      <w:r w:rsidR="00BA20E4" w:rsidRPr="00C1703F">
        <w:rPr>
          <w:rFonts w:ascii="Times New Roman" w:hAnsi="Times New Roman" w:cs="Times New Roman"/>
          <w:sz w:val="28"/>
          <w:szCs w:val="28"/>
          <w:lang w:val="kk-KZ"/>
        </w:rPr>
        <w:t>, так</w:t>
      </w:r>
      <w:r w:rsidR="00FB0248" w:rsidRPr="00C1703F">
        <w:rPr>
          <w:rFonts w:ascii="Times New Roman" w:hAnsi="Times New Roman" w:cs="Times New Roman"/>
          <w:sz w:val="28"/>
          <w:szCs w:val="28"/>
          <w:lang w:val="kk-KZ"/>
        </w:rPr>
        <w:t xml:space="preserve"> и женский (внучка). </w:t>
      </w:r>
      <w:r w:rsidR="00FB0248" w:rsidRPr="00C1703F">
        <w:rPr>
          <w:rFonts w:ascii="Times New Roman" w:hAnsi="Times New Roman" w:cs="Times New Roman"/>
          <w:sz w:val="28"/>
          <w:szCs w:val="28"/>
        </w:rPr>
        <w:t xml:space="preserve">Синонимами лексемы </w:t>
      </w:r>
      <w:r w:rsidR="00FB0248" w:rsidRPr="00C1703F">
        <w:rPr>
          <w:rFonts w:ascii="Times New Roman" w:hAnsi="Times New Roman" w:cs="Times New Roman"/>
          <w:i/>
          <w:sz w:val="28"/>
          <w:szCs w:val="28"/>
        </w:rPr>
        <w:t>ана</w:t>
      </w:r>
      <w:r w:rsidR="005D4987" w:rsidRPr="00C1703F">
        <w:rPr>
          <w:rFonts w:ascii="Times New Roman" w:hAnsi="Times New Roman" w:cs="Times New Roman"/>
          <w:i/>
          <w:sz w:val="28"/>
          <w:szCs w:val="28"/>
        </w:rPr>
        <w:t xml:space="preserve"> </w:t>
      </w:r>
      <w:r w:rsidR="005D4987" w:rsidRPr="00C1703F">
        <w:rPr>
          <w:rFonts w:ascii="Times New Roman" w:hAnsi="Times New Roman" w:cs="Times New Roman"/>
          <w:sz w:val="28"/>
          <w:szCs w:val="28"/>
          <w:lang w:val="kk-KZ"/>
        </w:rPr>
        <w:t>(мать)</w:t>
      </w:r>
      <w:r w:rsidR="00FB0248" w:rsidRPr="00C1703F">
        <w:rPr>
          <w:rFonts w:ascii="Times New Roman" w:hAnsi="Times New Roman" w:cs="Times New Roman"/>
          <w:sz w:val="28"/>
          <w:szCs w:val="28"/>
        </w:rPr>
        <w:t xml:space="preserve"> являю</w:t>
      </w:r>
      <w:r w:rsidR="00763405" w:rsidRPr="00C1703F">
        <w:rPr>
          <w:rFonts w:ascii="Times New Roman" w:hAnsi="Times New Roman" w:cs="Times New Roman"/>
          <w:sz w:val="28"/>
          <w:szCs w:val="28"/>
        </w:rPr>
        <w:t>тся слов</w:t>
      </w:r>
      <w:r w:rsidR="00FB0248" w:rsidRPr="00C1703F">
        <w:rPr>
          <w:rFonts w:ascii="Times New Roman" w:hAnsi="Times New Roman" w:cs="Times New Roman"/>
          <w:sz w:val="28"/>
          <w:szCs w:val="28"/>
        </w:rPr>
        <w:t>а</w:t>
      </w:r>
      <w:r w:rsidR="00763405" w:rsidRPr="00C1703F">
        <w:rPr>
          <w:rFonts w:ascii="Times New Roman" w:hAnsi="Times New Roman" w:cs="Times New Roman"/>
          <w:sz w:val="28"/>
          <w:szCs w:val="28"/>
        </w:rPr>
        <w:t xml:space="preserve"> </w:t>
      </w:r>
      <w:r w:rsidR="00763405" w:rsidRPr="00C1703F">
        <w:rPr>
          <w:rFonts w:ascii="Times New Roman" w:hAnsi="Times New Roman" w:cs="Times New Roman"/>
          <w:i/>
          <w:sz w:val="28"/>
          <w:szCs w:val="28"/>
        </w:rPr>
        <w:t>шеше</w:t>
      </w:r>
      <w:r w:rsidR="00FB0248" w:rsidRPr="00C1703F">
        <w:rPr>
          <w:rFonts w:ascii="Times New Roman" w:hAnsi="Times New Roman" w:cs="Times New Roman"/>
          <w:i/>
          <w:sz w:val="28"/>
          <w:szCs w:val="28"/>
        </w:rPr>
        <w:t>, мама</w:t>
      </w:r>
      <w:r w:rsidR="00FB0248" w:rsidRPr="00C1703F">
        <w:rPr>
          <w:rFonts w:ascii="Times New Roman" w:hAnsi="Times New Roman" w:cs="Times New Roman"/>
          <w:sz w:val="28"/>
          <w:szCs w:val="28"/>
        </w:rPr>
        <w:t xml:space="preserve">. </w:t>
      </w:r>
      <w:r w:rsidR="00701E37" w:rsidRPr="00C1703F">
        <w:rPr>
          <w:rFonts w:ascii="Times New Roman" w:hAnsi="Times New Roman" w:cs="Times New Roman"/>
          <w:sz w:val="28"/>
          <w:szCs w:val="28"/>
        </w:rPr>
        <w:t xml:space="preserve">Если респондентами приведены такие ассоциации как </w:t>
      </w:r>
      <w:r w:rsidR="00701E37" w:rsidRPr="00C1703F">
        <w:rPr>
          <w:rFonts w:ascii="Times New Roman" w:hAnsi="Times New Roman" w:cs="Times New Roman"/>
          <w:i/>
          <w:sz w:val="28"/>
          <w:szCs w:val="28"/>
          <w:lang w:val="kk-KZ"/>
        </w:rPr>
        <w:t>әке-шеше</w:t>
      </w:r>
      <w:r w:rsidR="00701E37" w:rsidRPr="00C1703F">
        <w:rPr>
          <w:rFonts w:ascii="Times New Roman" w:hAnsi="Times New Roman" w:cs="Times New Roman"/>
          <w:i/>
          <w:sz w:val="28"/>
          <w:szCs w:val="28"/>
        </w:rPr>
        <w:t xml:space="preserve"> </w:t>
      </w:r>
      <w:r w:rsidR="00701E37" w:rsidRPr="00C1703F">
        <w:rPr>
          <w:rFonts w:ascii="Times New Roman" w:hAnsi="Times New Roman" w:cs="Times New Roman"/>
          <w:sz w:val="28"/>
          <w:szCs w:val="28"/>
        </w:rPr>
        <w:t xml:space="preserve">(родители), из этого словосочетания отдельно лексема </w:t>
      </w:r>
      <w:r w:rsidR="00701E37" w:rsidRPr="00C1703F">
        <w:rPr>
          <w:rFonts w:ascii="Times New Roman" w:hAnsi="Times New Roman" w:cs="Times New Roman"/>
          <w:i/>
          <w:sz w:val="28"/>
          <w:szCs w:val="28"/>
          <w:lang w:val="kk-KZ"/>
        </w:rPr>
        <w:t xml:space="preserve">әке </w:t>
      </w:r>
      <w:r w:rsidR="00701E37" w:rsidRPr="00C1703F">
        <w:rPr>
          <w:rFonts w:ascii="Times New Roman" w:hAnsi="Times New Roman" w:cs="Times New Roman"/>
          <w:sz w:val="28"/>
          <w:szCs w:val="28"/>
          <w:lang w:val="kk-KZ"/>
        </w:rPr>
        <w:t xml:space="preserve">(отец) встретилась 4 раза (2,6 %), но ни одного ответа-реакции не было с употреблением лексемы </w:t>
      </w:r>
      <w:r w:rsidR="00763405" w:rsidRPr="00C1703F">
        <w:rPr>
          <w:rFonts w:ascii="Times New Roman" w:hAnsi="Times New Roman" w:cs="Times New Roman"/>
          <w:i/>
          <w:sz w:val="28"/>
          <w:szCs w:val="28"/>
        </w:rPr>
        <w:t>шеше</w:t>
      </w:r>
      <w:r w:rsidR="00763405" w:rsidRPr="00C1703F">
        <w:rPr>
          <w:rFonts w:ascii="Times New Roman" w:hAnsi="Times New Roman" w:cs="Times New Roman"/>
          <w:sz w:val="28"/>
          <w:szCs w:val="28"/>
        </w:rPr>
        <w:t>.</w:t>
      </w:r>
      <w:r w:rsidR="00FB0248" w:rsidRPr="00C1703F">
        <w:rPr>
          <w:rFonts w:ascii="Times New Roman" w:hAnsi="Times New Roman" w:cs="Times New Roman"/>
          <w:sz w:val="28"/>
          <w:szCs w:val="28"/>
        </w:rPr>
        <w:t xml:space="preserve"> </w:t>
      </w:r>
      <w:r w:rsidR="00BA20E4" w:rsidRPr="00C1703F">
        <w:rPr>
          <w:rFonts w:ascii="Times New Roman" w:hAnsi="Times New Roman" w:cs="Times New Roman"/>
          <w:sz w:val="28"/>
          <w:szCs w:val="28"/>
        </w:rPr>
        <w:t xml:space="preserve">Ассоциация </w:t>
      </w:r>
      <w:r w:rsidR="00BA20E4" w:rsidRPr="00C1703F">
        <w:rPr>
          <w:rFonts w:ascii="Times New Roman" w:hAnsi="Times New Roman" w:cs="Times New Roman"/>
          <w:i/>
          <w:sz w:val="28"/>
          <w:szCs w:val="28"/>
        </w:rPr>
        <w:t>м</w:t>
      </w:r>
      <w:r w:rsidR="00FB0248" w:rsidRPr="00C1703F">
        <w:rPr>
          <w:rFonts w:ascii="Times New Roman" w:hAnsi="Times New Roman" w:cs="Times New Roman"/>
          <w:i/>
          <w:sz w:val="28"/>
          <w:szCs w:val="28"/>
        </w:rPr>
        <w:t>ама</w:t>
      </w:r>
      <w:r w:rsidR="00BA20E4" w:rsidRPr="00C1703F">
        <w:rPr>
          <w:rFonts w:ascii="Times New Roman" w:hAnsi="Times New Roman" w:cs="Times New Roman"/>
          <w:i/>
          <w:sz w:val="28"/>
          <w:szCs w:val="28"/>
        </w:rPr>
        <w:t xml:space="preserve"> </w:t>
      </w:r>
      <w:r w:rsidR="00BA20E4" w:rsidRPr="00C1703F">
        <w:rPr>
          <w:rFonts w:ascii="Times New Roman" w:hAnsi="Times New Roman" w:cs="Times New Roman"/>
          <w:sz w:val="28"/>
          <w:szCs w:val="28"/>
        </w:rPr>
        <w:t xml:space="preserve">– 1,9 %, данная респондентами с казахским языком мышления, является заимствованной лексемой из русского языка </w:t>
      </w:r>
      <w:r w:rsidR="00BA20E4" w:rsidRPr="00C1703F">
        <w:rPr>
          <w:rFonts w:ascii="Times New Roman" w:hAnsi="Times New Roman" w:cs="Times New Roman"/>
          <w:i/>
          <w:sz w:val="28"/>
          <w:szCs w:val="28"/>
        </w:rPr>
        <w:t>мама</w:t>
      </w:r>
      <w:r w:rsidR="00BA20E4" w:rsidRPr="00C1703F">
        <w:rPr>
          <w:rFonts w:ascii="Times New Roman" w:hAnsi="Times New Roman" w:cs="Times New Roman"/>
          <w:sz w:val="28"/>
          <w:szCs w:val="28"/>
        </w:rPr>
        <w:t xml:space="preserve"> и довольно-таки широко распространена среди современного казахскоязычного населения</w:t>
      </w:r>
      <w:r w:rsidR="00763405" w:rsidRPr="00C1703F">
        <w:rPr>
          <w:rFonts w:ascii="Times New Roman" w:hAnsi="Times New Roman" w:cs="Times New Roman"/>
          <w:sz w:val="28"/>
          <w:szCs w:val="28"/>
        </w:rPr>
        <w:t xml:space="preserve">. </w:t>
      </w:r>
      <w:r w:rsidR="00FB0248" w:rsidRPr="00C1703F">
        <w:rPr>
          <w:rFonts w:ascii="Times New Roman" w:hAnsi="Times New Roman" w:cs="Times New Roman"/>
          <w:sz w:val="28"/>
          <w:szCs w:val="28"/>
        </w:rPr>
        <w:t xml:space="preserve">Если в русском языке </w:t>
      </w:r>
      <w:r w:rsidR="00FB0248" w:rsidRPr="00C1703F">
        <w:rPr>
          <w:rFonts w:ascii="Times New Roman" w:hAnsi="Times New Roman" w:cs="Times New Roman"/>
          <w:i/>
          <w:sz w:val="28"/>
          <w:szCs w:val="28"/>
        </w:rPr>
        <w:t>мама</w:t>
      </w:r>
      <w:r w:rsidR="00701E37" w:rsidRPr="00C1703F">
        <w:rPr>
          <w:rFonts w:ascii="Times New Roman" w:hAnsi="Times New Roman" w:cs="Times New Roman"/>
          <w:sz w:val="28"/>
          <w:szCs w:val="28"/>
        </w:rPr>
        <w:t xml:space="preserve"> произносится </w:t>
      </w:r>
      <w:r w:rsidR="00FB0248" w:rsidRPr="00C1703F">
        <w:rPr>
          <w:rFonts w:ascii="Times New Roman" w:hAnsi="Times New Roman" w:cs="Times New Roman"/>
          <w:sz w:val="28"/>
          <w:szCs w:val="28"/>
        </w:rPr>
        <w:t xml:space="preserve">с </w:t>
      </w:r>
      <w:r w:rsidR="00763405" w:rsidRPr="00C1703F">
        <w:rPr>
          <w:rFonts w:ascii="Times New Roman" w:hAnsi="Times New Roman" w:cs="Times New Roman"/>
          <w:sz w:val="28"/>
          <w:szCs w:val="28"/>
        </w:rPr>
        <w:t xml:space="preserve">ударением на первый слог, </w:t>
      </w:r>
      <w:r w:rsidR="00FB0248" w:rsidRPr="00C1703F">
        <w:rPr>
          <w:rFonts w:ascii="Times New Roman" w:hAnsi="Times New Roman" w:cs="Times New Roman"/>
          <w:sz w:val="28"/>
          <w:szCs w:val="28"/>
        </w:rPr>
        <w:t xml:space="preserve">то </w:t>
      </w:r>
      <w:r w:rsidR="00763405" w:rsidRPr="00C1703F">
        <w:rPr>
          <w:rFonts w:ascii="Times New Roman" w:hAnsi="Times New Roman" w:cs="Times New Roman"/>
          <w:sz w:val="28"/>
          <w:szCs w:val="28"/>
        </w:rPr>
        <w:t>в казахско</w:t>
      </w:r>
      <w:r w:rsidR="00701E37" w:rsidRPr="00C1703F">
        <w:rPr>
          <w:rFonts w:ascii="Times New Roman" w:hAnsi="Times New Roman" w:cs="Times New Roman"/>
          <w:sz w:val="28"/>
          <w:szCs w:val="28"/>
        </w:rPr>
        <w:t xml:space="preserve">й разговорной речи с ударением на </w:t>
      </w:r>
      <w:r w:rsidR="005705F1">
        <w:rPr>
          <w:rFonts w:ascii="Times New Roman" w:hAnsi="Times New Roman" w:cs="Times New Roman"/>
          <w:sz w:val="28"/>
          <w:szCs w:val="28"/>
        </w:rPr>
        <w:t>последний</w:t>
      </w:r>
      <w:r w:rsidR="00763405" w:rsidRPr="00C1703F">
        <w:rPr>
          <w:rFonts w:ascii="Times New Roman" w:hAnsi="Times New Roman" w:cs="Times New Roman"/>
          <w:sz w:val="28"/>
          <w:szCs w:val="28"/>
        </w:rPr>
        <w:t xml:space="preserve"> слог.</w:t>
      </w:r>
      <w:r w:rsidR="00C11B9F" w:rsidRPr="00C1703F">
        <w:rPr>
          <w:rFonts w:ascii="Times New Roman" w:hAnsi="Times New Roman" w:cs="Times New Roman"/>
          <w:sz w:val="28"/>
          <w:szCs w:val="28"/>
        </w:rPr>
        <w:t xml:space="preserve"> Превалирование реакций с семантическими характеристиками в ценности ОТБАСЫ связано, на наш взгляд, с тем, что в языковом сознании казахов лексема </w:t>
      </w:r>
      <w:r w:rsidR="00C11B9F" w:rsidRPr="00C1703F">
        <w:rPr>
          <w:rFonts w:ascii="Times New Roman" w:hAnsi="Times New Roman" w:cs="Times New Roman"/>
          <w:i/>
          <w:sz w:val="28"/>
          <w:szCs w:val="28"/>
        </w:rPr>
        <w:t xml:space="preserve">отбасы </w:t>
      </w:r>
      <w:r w:rsidR="00C11B9F" w:rsidRPr="00C1703F">
        <w:rPr>
          <w:rFonts w:ascii="Times New Roman" w:hAnsi="Times New Roman" w:cs="Times New Roman"/>
          <w:sz w:val="28"/>
          <w:szCs w:val="28"/>
        </w:rPr>
        <w:t>ассоциируется с множеством людей, объединенных родственными связями и</w:t>
      </w:r>
      <w:r w:rsidR="006A110B" w:rsidRPr="00C1703F">
        <w:rPr>
          <w:rFonts w:ascii="Times New Roman" w:hAnsi="Times New Roman" w:cs="Times New Roman"/>
          <w:sz w:val="28"/>
          <w:szCs w:val="28"/>
        </w:rPr>
        <w:t xml:space="preserve"> </w:t>
      </w:r>
      <w:r w:rsidR="00C11B9F" w:rsidRPr="00C1703F">
        <w:rPr>
          <w:rFonts w:ascii="Times New Roman" w:hAnsi="Times New Roman" w:cs="Times New Roman"/>
          <w:sz w:val="28"/>
          <w:szCs w:val="28"/>
        </w:rPr>
        <w:t>/</w:t>
      </w:r>
      <w:r w:rsidR="006A110B" w:rsidRPr="00C1703F">
        <w:rPr>
          <w:rFonts w:ascii="Times New Roman" w:hAnsi="Times New Roman" w:cs="Times New Roman"/>
          <w:sz w:val="28"/>
          <w:szCs w:val="28"/>
        </w:rPr>
        <w:t xml:space="preserve"> </w:t>
      </w:r>
      <w:r w:rsidR="00C11B9F" w:rsidRPr="00C1703F">
        <w:rPr>
          <w:rFonts w:ascii="Times New Roman" w:hAnsi="Times New Roman" w:cs="Times New Roman"/>
          <w:sz w:val="28"/>
          <w:szCs w:val="28"/>
        </w:rPr>
        <w:t>или проживающих</w:t>
      </w:r>
      <w:r w:rsidR="00701E37" w:rsidRPr="00C1703F">
        <w:rPr>
          <w:rFonts w:ascii="Times New Roman" w:hAnsi="Times New Roman" w:cs="Times New Roman"/>
          <w:sz w:val="28"/>
          <w:szCs w:val="28"/>
        </w:rPr>
        <w:t>, как правило,</w:t>
      </w:r>
      <w:r w:rsidR="00C11B9F" w:rsidRPr="00C1703F">
        <w:rPr>
          <w:rFonts w:ascii="Times New Roman" w:hAnsi="Times New Roman" w:cs="Times New Roman"/>
          <w:sz w:val="28"/>
          <w:szCs w:val="28"/>
        </w:rPr>
        <w:t xml:space="preserve"> </w:t>
      </w:r>
      <w:r w:rsidR="00701E37" w:rsidRPr="00C1703F">
        <w:rPr>
          <w:rFonts w:ascii="Times New Roman" w:hAnsi="Times New Roman" w:cs="Times New Roman"/>
          <w:sz w:val="28"/>
          <w:szCs w:val="28"/>
        </w:rPr>
        <w:t>вместе</w:t>
      </w:r>
      <w:r w:rsidR="00C11B9F" w:rsidRPr="00C1703F">
        <w:rPr>
          <w:rFonts w:ascii="Times New Roman" w:hAnsi="Times New Roman" w:cs="Times New Roman"/>
          <w:sz w:val="28"/>
          <w:szCs w:val="28"/>
        </w:rPr>
        <w:t>, так как в казахских семьях принято совместное прожив</w:t>
      </w:r>
      <w:r w:rsidR="006A110B" w:rsidRPr="00C1703F">
        <w:rPr>
          <w:rFonts w:ascii="Times New Roman" w:hAnsi="Times New Roman" w:cs="Times New Roman"/>
          <w:sz w:val="28"/>
          <w:szCs w:val="28"/>
        </w:rPr>
        <w:t xml:space="preserve">ание вплоть до трех поколений. </w:t>
      </w:r>
      <w:r w:rsidR="00C11B9F" w:rsidRPr="00C1703F">
        <w:rPr>
          <w:rFonts w:ascii="Times New Roman" w:hAnsi="Times New Roman" w:cs="Times New Roman"/>
          <w:sz w:val="28"/>
          <w:szCs w:val="28"/>
        </w:rPr>
        <w:t>Вероятно, в связи с этим, в казахском языке широко распространена тема родства со следующими понятиями</w:t>
      </w:r>
      <w:r w:rsidR="00701E37" w:rsidRPr="00C1703F">
        <w:rPr>
          <w:rFonts w:ascii="Times New Roman" w:hAnsi="Times New Roman" w:cs="Times New Roman"/>
          <w:sz w:val="28"/>
          <w:szCs w:val="28"/>
        </w:rPr>
        <w:t xml:space="preserve">, которые дали респонденты </w:t>
      </w:r>
      <w:r w:rsidR="004F51E4" w:rsidRPr="00C1703F">
        <w:rPr>
          <w:rFonts w:ascii="Times New Roman" w:hAnsi="Times New Roman" w:cs="Times New Roman"/>
          <w:sz w:val="28"/>
          <w:szCs w:val="28"/>
        </w:rPr>
        <w:t>казахскоязычной аудитории</w:t>
      </w:r>
      <w:r w:rsidR="00C11B9F" w:rsidRPr="00C1703F">
        <w:rPr>
          <w:rFonts w:ascii="Times New Roman" w:hAnsi="Times New Roman" w:cs="Times New Roman"/>
          <w:sz w:val="28"/>
          <w:szCs w:val="28"/>
        </w:rPr>
        <w:t xml:space="preserve">: </w:t>
      </w:r>
      <w:r w:rsidR="00701E37" w:rsidRPr="00C1703F">
        <w:rPr>
          <w:rFonts w:ascii="Times New Roman" w:hAnsi="Times New Roman" w:cs="Times New Roman"/>
          <w:i/>
          <w:sz w:val="28"/>
          <w:szCs w:val="28"/>
          <w:lang w:val="kk-KZ"/>
        </w:rPr>
        <w:t>т</w:t>
      </w:r>
      <w:r w:rsidR="00701E37" w:rsidRPr="00C1703F">
        <w:rPr>
          <w:rFonts w:ascii="Times New Roman" w:hAnsi="Times New Roman" w:cs="Times New Roman"/>
          <w:i/>
          <w:sz w:val="28"/>
          <w:szCs w:val="28"/>
        </w:rPr>
        <w:t>уыстар (туған-туыс, ағайын-туыс, туысқандар)</w:t>
      </w:r>
      <w:r w:rsidR="00701E37" w:rsidRPr="00C1703F">
        <w:rPr>
          <w:rFonts w:ascii="Times New Roman" w:hAnsi="Times New Roman" w:cs="Times New Roman"/>
          <w:sz w:val="28"/>
          <w:szCs w:val="28"/>
        </w:rPr>
        <w:t xml:space="preserve"> (родствен</w:t>
      </w:r>
      <w:r w:rsidR="00B7542F" w:rsidRPr="00C1703F">
        <w:rPr>
          <w:rFonts w:ascii="Times New Roman" w:hAnsi="Times New Roman" w:cs="Times New Roman"/>
          <w:sz w:val="28"/>
          <w:szCs w:val="28"/>
        </w:rPr>
        <w:t>н</w:t>
      </w:r>
      <w:r w:rsidR="00701E37" w:rsidRPr="00C1703F">
        <w:rPr>
          <w:rFonts w:ascii="Times New Roman" w:hAnsi="Times New Roman" w:cs="Times New Roman"/>
          <w:sz w:val="28"/>
          <w:szCs w:val="28"/>
        </w:rPr>
        <w:t>ики) – 7,1 %.</w:t>
      </w:r>
      <w:r w:rsidR="00C11B9F" w:rsidRPr="00C1703F">
        <w:rPr>
          <w:rFonts w:ascii="Times New Roman" w:hAnsi="Times New Roman" w:cs="Times New Roman"/>
          <w:sz w:val="28"/>
          <w:szCs w:val="28"/>
          <w:lang w:val="kk-KZ"/>
        </w:rPr>
        <w:t xml:space="preserve"> </w:t>
      </w:r>
      <w:r w:rsidR="00701E37" w:rsidRPr="00C1703F">
        <w:rPr>
          <w:rFonts w:ascii="Times New Roman" w:hAnsi="Times New Roman" w:cs="Times New Roman"/>
          <w:sz w:val="28"/>
          <w:szCs w:val="28"/>
          <w:lang w:val="kk-KZ"/>
        </w:rPr>
        <w:t>Из этого следует, что в</w:t>
      </w:r>
      <w:r w:rsidR="00C11B9F" w:rsidRPr="00C1703F">
        <w:rPr>
          <w:rFonts w:ascii="Times New Roman" w:hAnsi="Times New Roman" w:cs="Times New Roman"/>
          <w:sz w:val="28"/>
          <w:szCs w:val="28"/>
          <w:lang w:val="kk-KZ"/>
        </w:rPr>
        <w:t xml:space="preserve"> языковой картине мира </w:t>
      </w:r>
      <w:r w:rsidR="00E91AC2" w:rsidRPr="00C1703F">
        <w:rPr>
          <w:rFonts w:ascii="Times New Roman" w:hAnsi="Times New Roman" w:cs="Times New Roman"/>
          <w:sz w:val="28"/>
          <w:szCs w:val="28"/>
          <w:lang w:val="kk-KZ"/>
        </w:rPr>
        <w:t xml:space="preserve">казахов </w:t>
      </w:r>
      <w:r w:rsidR="00C11B9F" w:rsidRPr="00C1703F">
        <w:rPr>
          <w:rFonts w:ascii="Times New Roman" w:hAnsi="Times New Roman" w:cs="Times New Roman"/>
          <w:sz w:val="28"/>
          <w:szCs w:val="28"/>
          <w:lang w:val="kk-KZ"/>
        </w:rPr>
        <w:t xml:space="preserve">понятие </w:t>
      </w:r>
      <w:r w:rsidR="00C11B9F" w:rsidRPr="00C1703F">
        <w:rPr>
          <w:rFonts w:ascii="Times New Roman" w:hAnsi="Times New Roman" w:cs="Times New Roman"/>
          <w:i/>
          <w:sz w:val="28"/>
          <w:szCs w:val="28"/>
          <w:lang w:val="kk-KZ"/>
        </w:rPr>
        <w:t>родство</w:t>
      </w:r>
      <w:r w:rsidR="00E91AC2" w:rsidRPr="00C1703F">
        <w:rPr>
          <w:rFonts w:ascii="Times New Roman" w:hAnsi="Times New Roman" w:cs="Times New Roman"/>
          <w:sz w:val="28"/>
          <w:szCs w:val="28"/>
          <w:lang w:val="kk-KZ"/>
        </w:rPr>
        <w:t xml:space="preserve"> охватывает </w:t>
      </w:r>
      <w:r w:rsidR="00C11B9F" w:rsidRPr="00C1703F">
        <w:rPr>
          <w:rFonts w:ascii="Times New Roman" w:hAnsi="Times New Roman" w:cs="Times New Roman"/>
          <w:sz w:val="28"/>
          <w:szCs w:val="28"/>
          <w:lang w:val="kk-KZ"/>
        </w:rPr>
        <w:t>широкую сферу, включающую и близких и дальних родственников.</w:t>
      </w:r>
    </w:p>
    <w:p w:rsidR="00BC64E3" w:rsidRPr="00C1703F" w:rsidRDefault="00F21ADF" w:rsidP="00BC64E3">
      <w:pPr>
        <w:spacing w:after="0" w:line="240" w:lineRule="auto"/>
        <w:jc w:val="both"/>
        <w:rPr>
          <w:rFonts w:ascii="Times New Roman" w:hAnsi="Times New Roman" w:cs="Times New Roman"/>
          <w:sz w:val="28"/>
          <w:szCs w:val="28"/>
        </w:rPr>
      </w:pPr>
      <w:r w:rsidRPr="00C1703F">
        <w:rPr>
          <w:rFonts w:ascii="Times New Roman" w:hAnsi="Times New Roman" w:cs="Times New Roman"/>
          <w:sz w:val="28"/>
          <w:szCs w:val="28"/>
        </w:rPr>
        <w:tab/>
      </w:r>
      <w:r w:rsidR="001003A9" w:rsidRPr="00C1703F">
        <w:rPr>
          <w:rFonts w:ascii="Times New Roman" w:hAnsi="Times New Roman" w:cs="Times New Roman"/>
          <w:sz w:val="28"/>
          <w:szCs w:val="28"/>
        </w:rPr>
        <w:t>Влияние гендерного фактора в ответах-реакциях прояв</w:t>
      </w:r>
      <w:r w:rsidR="008144BB" w:rsidRPr="00C1703F">
        <w:rPr>
          <w:rFonts w:ascii="Times New Roman" w:hAnsi="Times New Roman" w:cs="Times New Roman"/>
          <w:sz w:val="28"/>
          <w:szCs w:val="28"/>
        </w:rPr>
        <w:t>ляется</w:t>
      </w:r>
      <w:r w:rsidR="001003A9" w:rsidRPr="00C1703F">
        <w:rPr>
          <w:rFonts w:ascii="Times New Roman" w:hAnsi="Times New Roman" w:cs="Times New Roman"/>
          <w:sz w:val="28"/>
          <w:szCs w:val="28"/>
        </w:rPr>
        <w:t xml:space="preserve"> в том, что ж</w:t>
      </w:r>
      <w:r w:rsidR="00BC64E3" w:rsidRPr="00C1703F">
        <w:rPr>
          <w:rFonts w:ascii="Times New Roman" w:hAnsi="Times New Roman" w:cs="Times New Roman"/>
          <w:sz w:val="28"/>
          <w:szCs w:val="28"/>
        </w:rPr>
        <w:t xml:space="preserve">енским полом </w:t>
      </w:r>
      <w:r w:rsidR="005D4987" w:rsidRPr="00C1703F">
        <w:rPr>
          <w:rFonts w:ascii="Times New Roman" w:hAnsi="Times New Roman" w:cs="Times New Roman"/>
          <w:sz w:val="28"/>
          <w:szCs w:val="28"/>
        </w:rPr>
        <w:t>едини</w:t>
      </w:r>
      <w:r w:rsidR="00BC64E3" w:rsidRPr="00C1703F">
        <w:rPr>
          <w:rFonts w:ascii="Times New Roman" w:hAnsi="Times New Roman" w:cs="Times New Roman"/>
          <w:sz w:val="28"/>
          <w:szCs w:val="28"/>
        </w:rPr>
        <w:t>чные реакции даны не однословно, а в большей мере</w:t>
      </w:r>
      <w:r w:rsidR="00764A42" w:rsidRPr="00C1703F">
        <w:rPr>
          <w:rFonts w:ascii="Times New Roman" w:hAnsi="Times New Roman" w:cs="Times New Roman"/>
          <w:sz w:val="28"/>
          <w:szCs w:val="28"/>
        </w:rPr>
        <w:t xml:space="preserve"> в форме </w:t>
      </w:r>
      <w:r w:rsidR="00BC64E3" w:rsidRPr="00C1703F">
        <w:rPr>
          <w:rFonts w:ascii="Times New Roman" w:hAnsi="Times New Roman" w:cs="Times New Roman"/>
          <w:sz w:val="28"/>
          <w:szCs w:val="28"/>
        </w:rPr>
        <w:t>словосочетани</w:t>
      </w:r>
      <w:r w:rsidR="00764A42" w:rsidRPr="00C1703F">
        <w:rPr>
          <w:rFonts w:ascii="Times New Roman" w:hAnsi="Times New Roman" w:cs="Times New Roman"/>
          <w:sz w:val="28"/>
          <w:szCs w:val="28"/>
        </w:rPr>
        <w:t>й</w:t>
      </w:r>
      <w:r w:rsidR="00BC64E3" w:rsidRPr="00C1703F">
        <w:rPr>
          <w:rFonts w:ascii="Times New Roman" w:hAnsi="Times New Roman" w:cs="Times New Roman"/>
          <w:sz w:val="28"/>
          <w:szCs w:val="28"/>
        </w:rPr>
        <w:t xml:space="preserve"> – </w:t>
      </w:r>
      <w:r w:rsidR="00C31F14" w:rsidRPr="00C1703F">
        <w:rPr>
          <w:rFonts w:ascii="Times New Roman" w:hAnsi="Times New Roman" w:cs="Times New Roman"/>
          <w:i/>
          <w:sz w:val="28"/>
          <w:szCs w:val="28"/>
          <w:lang w:val="kk-KZ"/>
        </w:rPr>
        <w:t xml:space="preserve">бір жеке әлем </w:t>
      </w:r>
      <w:r w:rsidR="00C31F14" w:rsidRPr="00C1703F">
        <w:rPr>
          <w:rFonts w:ascii="Times New Roman" w:hAnsi="Times New Roman" w:cs="Times New Roman"/>
          <w:sz w:val="28"/>
          <w:szCs w:val="28"/>
          <w:lang w:val="kk-KZ"/>
        </w:rPr>
        <w:t>(отдельный мир);</w:t>
      </w:r>
      <w:r w:rsidR="00C31F14" w:rsidRPr="00C1703F">
        <w:rPr>
          <w:rFonts w:ascii="Times New Roman" w:hAnsi="Times New Roman" w:cs="Times New Roman"/>
          <w:i/>
          <w:sz w:val="28"/>
          <w:szCs w:val="28"/>
          <w:lang w:val="kk-KZ"/>
        </w:rPr>
        <w:t xml:space="preserve"> қоғамдық ұйытқы </w:t>
      </w:r>
      <w:r w:rsidR="00C31F14" w:rsidRPr="00C1703F">
        <w:rPr>
          <w:rFonts w:ascii="Times New Roman" w:hAnsi="Times New Roman" w:cs="Times New Roman"/>
          <w:sz w:val="28"/>
          <w:szCs w:val="28"/>
          <w:lang w:val="kk-KZ"/>
        </w:rPr>
        <w:t>(ячейка общества);</w:t>
      </w:r>
      <w:r w:rsidR="00C31F14" w:rsidRPr="00C1703F">
        <w:rPr>
          <w:rFonts w:ascii="Times New Roman" w:hAnsi="Times New Roman" w:cs="Times New Roman"/>
          <w:i/>
          <w:sz w:val="28"/>
          <w:szCs w:val="28"/>
          <w:lang w:val="kk-KZ"/>
        </w:rPr>
        <w:t xml:space="preserve"> бала мен ата-ананың бақытын құрайды </w:t>
      </w:r>
      <w:r w:rsidR="00C31F14" w:rsidRPr="00C1703F">
        <w:rPr>
          <w:rFonts w:ascii="Times New Roman" w:hAnsi="Times New Roman" w:cs="Times New Roman"/>
          <w:sz w:val="28"/>
          <w:szCs w:val="28"/>
          <w:lang w:val="kk-KZ"/>
        </w:rPr>
        <w:t xml:space="preserve">(составляет счастье </w:t>
      </w:r>
      <w:r w:rsidR="00C31F14" w:rsidRPr="00C1703F">
        <w:rPr>
          <w:rFonts w:ascii="Times New Roman" w:hAnsi="Times New Roman" w:cs="Times New Roman"/>
          <w:sz w:val="28"/>
          <w:szCs w:val="28"/>
          <w:lang w:val="kk-KZ"/>
        </w:rPr>
        <w:lastRenderedPageBreak/>
        <w:t xml:space="preserve">ребенка и родителей); </w:t>
      </w:r>
      <w:r w:rsidR="00C31F14" w:rsidRPr="00C1703F">
        <w:rPr>
          <w:rFonts w:ascii="Times New Roman" w:hAnsi="Times New Roman" w:cs="Times New Roman"/>
          <w:i/>
          <w:sz w:val="28"/>
          <w:szCs w:val="28"/>
          <w:lang w:val="kk-KZ"/>
        </w:rPr>
        <w:t xml:space="preserve">ойын ашық білдіре алатын баланы тәрбиелеп отырған бақытты ата-ана </w:t>
      </w:r>
      <w:r w:rsidR="00C31F14" w:rsidRPr="00C1703F">
        <w:rPr>
          <w:rFonts w:ascii="Times New Roman" w:hAnsi="Times New Roman" w:cs="Times New Roman"/>
          <w:sz w:val="28"/>
          <w:szCs w:val="28"/>
          <w:lang w:val="kk-KZ"/>
        </w:rPr>
        <w:t>(счастливые родители, воспитывающие ребенка, могущего открыто выражать свои мысли);</w:t>
      </w:r>
      <w:r w:rsidR="00C31F14" w:rsidRPr="00C1703F">
        <w:rPr>
          <w:rFonts w:ascii="Times New Roman" w:hAnsi="Times New Roman" w:cs="Times New Roman"/>
          <w:i/>
          <w:sz w:val="28"/>
          <w:szCs w:val="28"/>
          <w:lang w:val="kk-KZ"/>
        </w:rPr>
        <w:t xml:space="preserve"> </w:t>
      </w:r>
      <w:r w:rsidR="00BC64E3" w:rsidRPr="00C1703F">
        <w:rPr>
          <w:rFonts w:ascii="Times New Roman" w:hAnsi="Times New Roman" w:cs="Times New Roman"/>
          <w:i/>
          <w:sz w:val="28"/>
          <w:szCs w:val="28"/>
        </w:rPr>
        <w:t>праздник семейный</w:t>
      </w:r>
      <w:r w:rsidR="004546EA" w:rsidRPr="00C1703F">
        <w:rPr>
          <w:rFonts w:ascii="Times New Roman" w:hAnsi="Times New Roman" w:cs="Times New Roman"/>
          <w:i/>
          <w:sz w:val="28"/>
          <w:szCs w:val="28"/>
        </w:rPr>
        <w:t>;</w:t>
      </w:r>
      <w:r w:rsidR="00BC64E3" w:rsidRPr="00C1703F">
        <w:rPr>
          <w:rFonts w:ascii="Times New Roman" w:hAnsi="Times New Roman" w:cs="Times New Roman"/>
          <w:i/>
          <w:sz w:val="28"/>
          <w:szCs w:val="28"/>
        </w:rPr>
        <w:t xml:space="preserve"> отдых совместный</w:t>
      </w:r>
      <w:r w:rsidR="004546EA" w:rsidRPr="00C1703F">
        <w:rPr>
          <w:rFonts w:ascii="Times New Roman" w:hAnsi="Times New Roman" w:cs="Times New Roman"/>
          <w:i/>
          <w:sz w:val="28"/>
          <w:szCs w:val="28"/>
        </w:rPr>
        <w:t>; счастливая старость; неправильное воспитание детей;</w:t>
      </w:r>
      <w:r w:rsidR="00BC64E3" w:rsidRPr="00C1703F">
        <w:rPr>
          <w:rFonts w:ascii="Times New Roman" w:hAnsi="Times New Roman" w:cs="Times New Roman"/>
          <w:i/>
          <w:sz w:val="28"/>
          <w:szCs w:val="28"/>
        </w:rPr>
        <w:t xml:space="preserve"> самое важное</w:t>
      </w:r>
      <w:r w:rsidR="004546EA" w:rsidRPr="00C1703F">
        <w:rPr>
          <w:rFonts w:ascii="Times New Roman" w:hAnsi="Times New Roman" w:cs="Times New Roman"/>
          <w:sz w:val="26"/>
          <w:szCs w:val="26"/>
          <w:lang w:val="kk-KZ"/>
        </w:rPr>
        <w:t xml:space="preserve"> </w:t>
      </w:r>
      <w:r w:rsidR="00BC64E3" w:rsidRPr="00C1703F">
        <w:rPr>
          <w:rFonts w:ascii="Times New Roman" w:hAnsi="Times New Roman" w:cs="Times New Roman"/>
          <w:sz w:val="28"/>
          <w:szCs w:val="28"/>
        </w:rPr>
        <w:t>и т.д. В то вр</w:t>
      </w:r>
      <w:r w:rsidR="00AC0C41" w:rsidRPr="00C1703F">
        <w:rPr>
          <w:rFonts w:ascii="Times New Roman" w:hAnsi="Times New Roman" w:cs="Times New Roman"/>
          <w:sz w:val="28"/>
          <w:szCs w:val="28"/>
        </w:rPr>
        <w:t>емя как словосочетания</w:t>
      </w:r>
      <w:r w:rsidR="00BC64E3" w:rsidRPr="00C1703F">
        <w:rPr>
          <w:rFonts w:ascii="Times New Roman" w:hAnsi="Times New Roman" w:cs="Times New Roman"/>
          <w:sz w:val="28"/>
          <w:szCs w:val="28"/>
        </w:rPr>
        <w:t xml:space="preserve"> у </w:t>
      </w:r>
      <w:r w:rsidR="00764A42" w:rsidRPr="00C1703F">
        <w:rPr>
          <w:rFonts w:ascii="Times New Roman" w:hAnsi="Times New Roman" w:cs="Times New Roman"/>
          <w:sz w:val="28"/>
          <w:szCs w:val="28"/>
        </w:rPr>
        <w:t xml:space="preserve">респондентов </w:t>
      </w:r>
      <w:r w:rsidR="00BC64E3" w:rsidRPr="00C1703F">
        <w:rPr>
          <w:rFonts w:ascii="Times New Roman" w:hAnsi="Times New Roman" w:cs="Times New Roman"/>
          <w:sz w:val="28"/>
          <w:szCs w:val="28"/>
        </w:rPr>
        <w:t>м</w:t>
      </w:r>
      <w:r w:rsidR="00764A42" w:rsidRPr="00C1703F">
        <w:rPr>
          <w:rFonts w:ascii="Times New Roman" w:hAnsi="Times New Roman" w:cs="Times New Roman"/>
          <w:sz w:val="28"/>
          <w:szCs w:val="28"/>
        </w:rPr>
        <w:t>ужского пола встречаю</w:t>
      </w:r>
      <w:r w:rsidR="00AC0C41" w:rsidRPr="00C1703F">
        <w:rPr>
          <w:rFonts w:ascii="Times New Roman" w:hAnsi="Times New Roman" w:cs="Times New Roman"/>
          <w:sz w:val="28"/>
          <w:szCs w:val="28"/>
        </w:rPr>
        <w:t xml:space="preserve">тся </w:t>
      </w:r>
      <w:r w:rsidR="005D4987" w:rsidRPr="00C1703F">
        <w:rPr>
          <w:rFonts w:ascii="Times New Roman" w:hAnsi="Times New Roman" w:cs="Times New Roman"/>
          <w:sz w:val="28"/>
          <w:szCs w:val="28"/>
        </w:rPr>
        <w:t xml:space="preserve">реже </w:t>
      </w:r>
      <w:r w:rsidR="00BC64E3" w:rsidRPr="00C1703F">
        <w:rPr>
          <w:rFonts w:ascii="Times New Roman" w:hAnsi="Times New Roman" w:cs="Times New Roman"/>
          <w:sz w:val="28"/>
          <w:szCs w:val="28"/>
        </w:rPr>
        <w:t xml:space="preserve">– </w:t>
      </w:r>
      <w:r w:rsidR="00C31F14" w:rsidRPr="00C1703F">
        <w:rPr>
          <w:rFonts w:ascii="Times New Roman" w:hAnsi="Times New Roman" w:cs="Times New Roman"/>
          <w:i/>
          <w:sz w:val="28"/>
          <w:szCs w:val="28"/>
          <w:lang w:val="kk-KZ"/>
        </w:rPr>
        <w:t xml:space="preserve">ең қымбат </w:t>
      </w:r>
      <w:r w:rsidR="00C31F14" w:rsidRPr="00C1703F">
        <w:rPr>
          <w:rFonts w:ascii="Times New Roman" w:hAnsi="Times New Roman" w:cs="Times New Roman"/>
          <w:sz w:val="28"/>
          <w:szCs w:val="28"/>
          <w:lang w:val="kk-KZ"/>
        </w:rPr>
        <w:t>(самая дорогая);</w:t>
      </w:r>
      <w:r w:rsidR="00C31F14" w:rsidRPr="00C1703F">
        <w:rPr>
          <w:rFonts w:ascii="Times New Roman" w:hAnsi="Times New Roman" w:cs="Times New Roman"/>
          <w:i/>
          <w:sz w:val="28"/>
          <w:szCs w:val="28"/>
          <w:lang w:val="kk-KZ"/>
        </w:rPr>
        <w:t xml:space="preserve"> туған жер </w:t>
      </w:r>
      <w:r w:rsidR="00C31F14" w:rsidRPr="00C1703F">
        <w:rPr>
          <w:rFonts w:ascii="Times New Roman" w:hAnsi="Times New Roman" w:cs="Times New Roman"/>
          <w:sz w:val="28"/>
          <w:szCs w:val="28"/>
          <w:lang w:val="kk-KZ"/>
        </w:rPr>
        <w:t>(родная земля);</w:t>
      </w:r>
      <w:r w:rsidR="00C31F14" w:rsidRPr="00C1703F">
        <w:rPr>
          <w:rFonts w:ascii="Times New Roman" w:hAnsi="Times New Roman" w:cs="Times New Roman"/>
          <w:i/>
          <w:sz w:val="28"/>
          <w:szCs w:val="28"/>
          <w:lang w:val="kk-KZ"/>
        </w:rPr>
        <w:t xml:space="preserve"> жақсы көретін анаң, қарындасың, әйелін </w:t>
      </w:r>
      <w:r w:rsidR="00C31F14" w:rsidRPr="00C1703F">
        <w:rPr>
          <w:rFonts w:ascii="Times New Roman" w:hAnsi="Times New Roman" w:cs="Times New Roman"/>
          <w:sz w:val="28"/>
          <w:szCs w:val="28"/>
          <w:lang w:val="kk-KZ"/>
        </w:rPr>
        <w:t>(любимая мать, сестренка, супруга);</w:t>
      </w:r>
      <w:r w:rsidR="00C31F14" w:rsidRPr="00C1703F">
        <w:rPr>
          <w:rFonts w:ascii="Times New Roman" w:hAnsi="Times New Roman" w:cs="Times New Roman"/>
          <w:i/>
          <w:sz w:val="28"/>
          <w:szCs w:val="28"/>
          <w:lang w:val="kk-KZ"/>
        </w:rPr>
        <w:t xml:space="preserve"> </w:t>
      </w:r>
      <w:r w:rsidR="00BC64E3" w:rsidRPr="00C1703F">
        <w:rPr>
          <w:rFonts w:ascii="Times New Roman" w:hAnsi="Times New Roman" w:cs="Times New Roman"/>
          <w:i/>
          <w:sz w:val="28"/>
          <w:szCs w:val="28"/>
        </w:rPr>
        <w:t>родные любимые люди рядом</w:t>
      </w:r>
      <w:r w:rsidR="00764A42" w:rsidRPr="00C1703F">
        <w:rPr>
          <w:rFonts w:ascii="Times New Roman" w:hAnsi="Times New Roman" w:cs="Times New Roman"/>
          <w:sz w:val="28"/>
          <w:szCs w:val="28"/>
          <w:lang w:val="kk-KZ"/>
        </w:rPr>
        <w:t xml:space="preserve">, однако они </w:t>
      </w:r>
      <w:r w:rsidR="005D4987" w:rsidRPr="00C1703F">
        <w:rPr>
          <w:rFonts w:ascii="Times New Roman" w:hAnsi="Times New Roman" w:cs="Times New Roman"/>
          <w:sz w:val="28"/>
          <w:szCs w:val="28"/>
        </w:rPr>
        <w:t>очень емки</w:t>
      </w:r>
      <w:r w:rsidR="00BC64E3" w:rsidRPr="00C1703F">
        <w:rPr>
          <w:rFonts w:ascii="Times New Roman" w:hAnsi="Times New Roman" w:cs="Times New Roman"/>
          <w:sz w:val="28"/>
          <w:szCs w:val="28"/>
        </w:rPr>
        <w:t xml:space="preserve">е и </w:t>
      </w:r>
      <w:r w:rsidR="00764A42" w:rsidRPr="00C1703F">
        <w:rPr>
          <w:rFonts w:ascii="Times New Roman" w:hAnsi="Times New Roman" w:cs="Times New Roman"/>
          <w:sz w:val="28"/>
          <w:szCs w:val="28"/>
        </w:rPr>
        <w:t>многоплановые</w:t>
      </w:r>
      <w:r w:rsidR="00BC64E3" w:rsidRPr="00C1703F">
        <w:rPr>
          <w:rFonts w:ascii="Times New Roman" w:hAnsi="Times New Roman" w:cs="Times New Roman"/>
          <w:sz w:val="28"/>
          <w:szCs w:val="28"/>
        </w:rPr>
        <w:t>.</w:t>
      </w:r>
      <w:r w:rsidR="0080798C" w:rsidRPr="00C1703F">
        <w:rPr>
          <w:rFonts w:ascii="Times New Roman" w:hAnsi="Times New Roman" w:cs="Times New Roman"/>
          <w:sz w:val="28"/>
          <w:szCs w:val="28"/>
        </w:rPr>
        <w:t xml:space="preserve"> У мужчин </w:t>
      </w:r>
      <w:r w:rsidR="0080798C" w:rsidRPr="00C1703F">
        <w:rPr>
          <w:rFonts w:ascii="Times New Roman" w:hAnsi="Times New Roman" w:cs="Times New Roman"/>
          <w:i/>
          <w:sz w:val="28"/>
          <w:szCs w:val="28"/>
        </w:rPr>
        <w:t>семья</w:t>
      </w:r>
      <w:r w:rsidR="0080798C" w:rsidRPr="00C1703F">
        <w:rPr>
          <w:rFonts w:ascii="Times New Roman" w:hAnsi="Times New Roman" w:cs="Times New Roman"/>
          <w:sz w:val="28"/>
          <w:szCs w:val="28"/>
        </w:rPr>
        <w:t xml:space="preserve"> ассоциируется с </w:t>
      </w:r>
      <w:r w:rsidR="0080798C" w:rsidRPr="00C1703F">
        <w:rPr>
          <w:rFonts w:ascii="Times New Roman" w:hAnsi="Times New Roman" w:cs="Times New Roman"/>
          <w:i/>
          <w:sz w:val="28"/>
          <w:szCs w:val="28"/>
        </w:rPr>
        <w:t xml:space="preserve">большой </w:t>
      </w:r>
      <w:r w:rsidR="0080798C" w:rsidRPr="00C1703F">
        <w:rPr>
          <w:rFonts w:ascii="Times New Roman" w:hAnsi="Times New Roman" w:cs="Times New Roman"/>
          <w:sz w:val="28"/>
          <w:szCs w:val="28"/>
        </w:rPr>
        <w:t>– 0,1 % семьей, женщинами этот фактор не отмечен.</w:t>
      </w:r>
    </w:p>
    <w:p w:rsidR="00A4784A" w:rsidRPr="00C1703F" w:rsidRDefault="00A4784A" w:rsidP="00BC64E3">
      <w:pPr>
        <w:spacing w:after="0" w:line="240" w:lineRule="auto"/>
        <w:jc w:val="both"/>
        <w:rPr>
          <w:rFonts w:ascii="Times New Roman" w:hAnsi="Times New Roman" w:cs="Times New Roman"/>
          <w:sz w:val="28"/>
          <w:szCs w:val="28"/>
        </w:rPr>
      </w:pPr>
      <w:r w:rsidRPr="00C1703F">
        <w:rPr>
          <w:rFonts w:ascii="Times New Roman" w:hAnsi="Times New Roman" w:cs="Times New Roman"/>
          <w:sz w:val="28"/>
          <w:szCs w:val="28"/>
        </w:rPr>
        <w:tab/>
        <w:t xml:space="preserve">Ассоциат </w:t>
      </w:r>
      <w:r w:rsidRPr="00C1703F">
        <w:rPr>
          <w:rFonts w:ascii="Times New Roman" w:hAnsi="Times New Roman" w:cs="Times New Roman"/>
          <w:i/>
          <w:sz w:val="28"/>
          <w:szCs w:val="28"/>
          <w:lang w:val="kk-KZ"/>
        </w:rPr>
        <w:t xml:space="preserve">көп балалар </w:t>
      </w:r>
      <w:r w:rsidRPr="00C1703F">
        <w:rPr>
          <w:rFonts w:ascii="Times New Roman" w:hAnsi="Times New Roman" w:cs="Times New Roman"/>
          <w:sz w:val="28"/>
          <w:szCs w:val="28"/>
          <w:lang w:val="kk-KZ"/>
        </w:rPr>
        <w:t>(много детей)</w:t>
      </w:r>
      <w:r w:rsidR="00AC0C41" w:rsidRPr="00C1703F">
        <w:rPr>
          <w:rFonts w:ascii="Times New Roman" w:hAnsi="Times New Roman" w:cs="Times New Roman"/>
          <w:i/>
          <w:sz w:val="28"/>
          <w:szCs w:val="28"/>
          <w:lang w:val="kk-KZ"/>
        </w:rPr>
        <w:t xml:space="preserve"> </w:t>
      </w:r>
      <w:r w:rsidRPr="00C1703F">
        <w:rPr>
          <w:rFonts w:ascii="Times New Roman" w:hAnsi="Times New Roman" w:cs="Times New Roman"/>
          <w:sz w:val="28"/>
          <w:szCs w:val="28"/>
          <w:lang w:val="kk-KZ"/>
        </w:rPr>
        <w:t xml:space="preserve">встречается у </w:t>
      </w:r>
      <w:r w:rsidR="004F51E4" w:rsidRPr="00C1703F">
        <w:rPr>
          <w:rFonts w:ascii="Times New Roman" w:hAnsi="Times New Roman" w:cs="Times New Roman"/>
          <w:sz w:val="28"/>
          <w:szCs w:val="28"/>
          <w:lang w:val="kk-KZ"/>
        </w:rPr>
        <w:t>казахскоязычной аудитории (респонденты)</w:t>
      </w:r>
      <w:r w:rsidR="00E37481" w:rsidRPr="00C1703F">
        <w:rPr>
          <w:rFonts w:ascii="Times New Roman" w:hAnsi="Times New Roman" w:cs="Times New Roman"/>
          <w:sz w:val="28"/>
          <w:szCs w:val="28"/>
          <w:lang w:val="kk-KZ"/>
        </w:rPr>
        <w:t>. Д</w:t>
      </w:r>
      <w:r w:rsidRPr="00C1703F">
        <w:rPr>
          <w:rFonts w:ascii="Times New Roman" w:hAnsi="Times New Roman" w:cs="Times New Roman"/>
          <w:sz w:val="28"/>
          <w:szCs w:val="28"/>
          <w:lang w:val="kk-KZ"/>
        </w:rPr>
        <w:t>ля казахского народа многодетность</w:t>
      </w:r>
      <w:r w:rsidR="00AC0C41" w:rsidRPr="00C1703F">
        <w:rPr>
          <w:rFonts w:ascii="Times New Roman" w:hAnsi="Times New Roman" w:cs="Times New Roman"/>
          <w:sz w:val="28"/>
          <w:szCs w:val="28"/>
          <w:lang w:val="kk-KZ"/>
        </w:rPr>
        <w:t xml:space="preserve"> является частью </w:t>
      </w:r>
      <w:r w:rsidR="00764A42" w:rsidRPr="00C1703F">
        <w:rPr>
          <w:rFonts w:ascii="Times New Roman" w:hAnsi="Times New Roman" w:cs="Times New Roman"/>
          <w:sz w:val="28"/>
          <w:szCs w:val="28"/>
          <w:lang w:val="kk-KZ"/>
        </w:rPr>
        <w:t>национальной</w:t>
      </w:r>
      <w:r w:rsidR="00AC0C41" w:rsidRPr="00C1703F">
        <w:rPr>
          <w:rFonts w:ascii="Times New Roman" w:hAnsi="Times New Roman" w:cs="Times New Roman"/>
          <w:sz w:val="28"/>
          <w:szCs w:val="28"/>
          <w:lang w:val="kk-KZ"/>
        </w:rPr>
        <w:t xml:space="preserve"> культуры, </w:t>
      </w:r>
      <w:r w:rsidR="00764A42" w:rsidRPr="00C1703F">
        <w:rPr>
          <w:rFonts w:ascii="Times New Roman" w:hAnsi="Times New Roman" w:cs="Times New Roman"/>
          <w:sz w:val="28"/>
          <w:szCs w:val="28"/>
          <w:lang w:val="kk-KZ"/>
        </w:rPr>
        <w:t xml:space="preserve">носит </w:t>
      </w:r>
      <w:r w:rsidR="00AC0C41" w:rsidRPr="00C1703F">
        <w:rPr>
          <w:rFonts w:ascii="Times New Roman" w:hAnsi="Times New Roman" w:cs="Times New Roman"/>
          <w:sz w:val="28"/>
          <w:szCs w:val="28"/>
          <w:lang w:val="kk-KZ"/>
        </w:rPr>
        <w:t>традиционн</w:t>
      </w:r>
      <w:r w:rsidR="00764A42" w:rsidRPr="00C1703F">
        <w:rPr>
          <w:rFonts w:ascii="Times New Roman" w:hAnsi="Times New Roman" w:cs="Times New Roman"/>
          <w:sz w:val="28"/>
          <w:szCs w:val="28"/>
          <w:lang w:val="kk-KZ"/>
        </w:rPr>
        <w:t>ый характер. Это</w:t>
      </w:r>
      <w:r w:rsidR="00AC0C41" w:rsidRPr="00C1703F">
        <w:rPr>
          <w:rFonts w:ascii="Times New Roman" w:hAnsi="Times New Roman" w:cs="Times New Roman"/>
          <w:sz w:val="28"/>
          <w:szCs w:val="28"/>
          <w:lang w:val="kk-KZ"/>
        </w:rPr>
        <w:t xml:space="preserve"> отражается и в по</w:t>
      </w:r>
      <w:r w:rsidR="00C31F14" w:rsidRPr="00C1703F">
        <w:rPr>
          <w:rFonts w:ascii="Times New Roman" w:hAnsi="Times New Roman" w:cs="Times New Roman"/>
          <w:sz w:val="28"/>
          <w:szCs w:val="28"/>
          <w:lang w:val="kk-KZ"/>
        </w:rPr>
        <w:t xml:space="preserve">словице </w:t>
      </w:r>
      <w:r w:rsidR="00AC0C41" w:rsidRPr="00C1703F">
        <w:rPr>
          <w:rFonts w:ascii="Times New Roman" w:hAnsi="Times New Roman" w:cs="Times New Roman"/>
          <w:sz w:val="28"/>
          <w:szCs w:val="28"/>
        </w:rPr>
        <w:t>«</w:t>
      </w:r>
      <w:r w:rsidR="00AC0C41" w:rsidRPr="00C1703F">
        <w:rPr>
          <w:rFonts w:ascii="Times New Roman" w:hAnsi="Times New Roman" w:cs="Times New Roman"/>
          <w:sz w:val="28"/>
          <w:szCs w:val="28"/>
          <w:shd w:val="clear" w:color="auto" w:fill="FFFFFF"/>
        </w:rPr>
        <w:t>Бір бала – бала емес, екі бала – жарты бала, үш бала – бүтін бала</w:t>
      </w:r>
      <w:r w:rsidR="00AC0C41" w:rsidRPr="00C1703F">
        <w:rPr>
          <w:rFonts w:ascii="Times New Roman" w:hAnsi="Times New Roman" w:cs="Times New Roman"/>
          <w:sz w:val="28"/>
          <w:szCs w:val="28"/>
        </w:rPr>
        <w:t>»</w:t>
      </w:r>
      <w:r w:rsidR="00AC0C41" w:rsidRPr="00C1703F">
        <w:rPr>
          <w:rFonts w:ascii="Times New Roman" w:hAnsi="Times New Roman" w:cs="Times New Roman"/>
          <w:sz w:val="28"/>
          <w:szCs w:val="28"/>
          <w:shd w:val="clear" w:color="auto" w:fill="FFFFFF"/>
        </w:rPr>
        <w:t xml:space="preserve">, которая переводится как </w:t>
      </w:r>
      <w:r w:rsidR="00AC0C41" w:rsidRPr="00C1703F">
        <w:rPr>
          <w:rFonts w:ascii="Times New Roman" w:hAnsi="Times New Roman" w:cs="Times New Roman"/>
          <w:sz w:val="28"/>
          <w:szCs w:val="28"/>
        </w:rPr>
        <w:t>«</w:t>
      </w:r>
      <w:r w:rsidR="00AC0C41" w:rsidRPr="00C1703F">
        <w:rPr>
          <w:rFonts w:ascii="Times New Roman" w:hAnsi="Times New Roman" w:cs="Times New Roman"/>
          <w:sz w:val="28"/>
          <w:szCs w:val="28"/>
          <w:shd w:val="clear" w:color="auto" w:fill="FFFFFF"/>
        </w:rPr>
        <w:t>Один ребёнок – не ребёнок, двое детей – половина ребёнка, трое детей – один полноценный ребёнок</w:t>
      </w:r>
      <w:r w:rsidR="00AC0C41" w:rsidRPr="00C1703F">
        <w:rPr>
          <w:rFonts w:ascii="Times New Roman" w:hAnsi="Times New Roman" w:cs="Times New Roman"/>
          <w:sz w:val="28"/>
          <w:szCs w:val="28"/>
        </w:rPr>
        <w:t>»</w:t>
      </w:r>
      <w:r w:rsidR="002507E5" w:rsidRPr="00C1703F">
        <w:rPr>
          <w:rFonts w:ascii="Times New Roman" w:hAnsi="Times New Roman" w:cs="Times New Roman"/>
          <w:sz w:val="28"/>
          <w:szCs w:val="28"/>
          <w:shd w:val="clear" w:color="auto" w:fill="FFFFFF"/>
        </w:rPr>
        <w:t>.</w:t>
      </w:r>
    </w:p>
    <w:p w:rsidR="00706638" w:rsidRPr="00C1703F" w:rsidRDefault="00BC64E3" w:rsidP="00BC64E3">
      <w:pPr>
        <w:spacing w:after="0" w:line="240" w:lineRule="auto"/>
        <w:jc w:val="both"/>
        <w:rPr>
          <w:rFonts w:ascii="Times New Roman" w:hAnsi="Times New Roman" w:cs="Times New Roman"/>
          <w:sz w:val="28"/>
          <w:szCs w:val="28"/>
          <w:lang w:val="kk-KZ"/>
        </w:rPr>
      </w:pPr>
      <w:r w:rsidRPr="00C1703F">
        <w:rPr>
          <w:rFonts w:ascii="Times New Roman" w:hAnsi="Times New Roman" w:cs="Times New Roman"/>
          <w:sz w:val="28"/>
          <w:szCs w:val="28"/>
        </w:rPr>
        <w:tab/>
      </w:r>
      <w:r w:rsidR="00F32D1A" w:rsidRPr="00C1703F">
        <w:rPr>
          <w:rFonts w:ascii="Times New Roman" w:hAnsi="Times New Roman" w:cs="Times New Roman"/>
          <w:sz w:val="28"/>
          <w:szCs w:val="28"/>
        </w:rPr>
        <w:t>У респондентов мужского</w:t>
      </w:r>
      <w:r w:rsidRPr="00C1703F">
        <w:rPr>
          <w:rFonts w:ascii="Times New Roman" w:hAnsi="Times New Roman" w:cs="Times New Roman"/>
          <w:sz w:val="28"/>
          <w:szCs w:val="28"/>
        </w:rPr>
        <w:t xml:space="preserve"> пол</w:t>
      </w:r>
      <w:r w:rsidR="00F32D1A" w:rsidRPr="00C1703F">
        <w:rPr>
          <w:rFonts w:ascii="Times New Roman" w:hAnsi="Times New Roman" w:cs="Times New Roman"/>
          <w:sz w:val="28"/>
          <w:szCs w:val="28"/>
        </w:rPr>
        <w:t>а с русским языком мышления семья</w:t>
      </w:r>
      <w:r w:rsidRPr="00C1703F">
        <w:rPr>
          <w:rFonts w:ascii="Times New Roman" w:hAnsi="Times New Roman" w:cs="Times New Roman"/>
          <w:sz w:val="28"/>
          <w:szCs w:val="28"/>
        </w:rPr>
        <w:t xml:space="preserve"> не ассоциирует</w:t>
      </w:r>
      <w:r w:rsidR="00F32D1A" w:rsidRPr="00C1703F">
        <w:rPr>
          <w:rFonts w:ascii="Times New Roman" w:hAnsi="Times New Roman" w:cs="Times New Roman"/>
          <w:sz w:val="28"/>
          <w:szCs w:val="28"/>
        </w:rPr>
        <w:t xml:space="preserve">ся </w:t>
      </w:r>
      <w:r w:rsidRPr="00C1703F">
        <w:rPr>
          <w:rFonts w:ascii="Times New Roman" w:hAnsi="Times New Roman" w:cs="Times New Roman"/>
          <w:sz w:val="28"/>
          <w:szCs w:val="28"/>
        </w:rPr>
        <w:t xml:space="preserve">с </w:t>
      </w:r>
      <w:r w:rsidRPr="00C1703F">
        <w:rPr>
          <w:rFonts w:ascii="Times New Roman" w:hAnsi="Times New Roman" w:cs="Times New Roman"/>
          <w:i/>
          <w:sz w:val="28"/>
          <w:szCs w:val="28"/>
        </w:rPr>
        <w:t>родственниками, гармонией</w:t>
      </w:r>
      <w:r w:rsidRPr="00C1703F">
        <w:rPr>
          <w:rFonts w:ascii="Times New Roman" w:hAnsi="Times New Roman" w:cs="Times New Roman"/>
          <w:sz w:val="28"/>
          <w:szCs w:val="28"/>
        </w:rPr>
        <w:t>, у женщин</w:t>
      </w:r>
      <w:r w:rsidR="00764A42" w:rsidRPr="00C1703F">
        <w:rPr>
          <w:rFonts w:ascii="Times New Roman" w:hAnsi="Times New Roman" w:cs="Times New Roman"/>
          <w:sz w:val="28"/>
          <w:szCs w:val="28"/>
        </w:rPr>
        <w:t>,</w:t>
      </w:r>
      <w:r w:rsidRPr="00C1703F">
        <w:rPr>
          <w:rFonts w:ascii="Times New Roman" w:hAnsi="Times New Roman" w:cs="Times New Roman"/>
          <w:sz w:val="28"/>
          <w:szCs w:val="28"/>
        </w:rPr>
        <w:t xml:space="preserve"> напротив</w:t>
      </w:r>
      <w:r w:rsidR="00764A42" w:rsidRPr="00C1703F">
        <w:rPr>
          <w:rFonts w:ascii="Times New Roman" w:hAnsi="Times New Roman" w:cs="Times New Roman"/>
          <w:sz w:val="28"/>
          <w:szCs w:val="28"/>
        </w:rPr>
        <w:t>,</w:t>
      </w:r>
      <w:r w:rsidRPr="00C1703F">
        <w:rPr>
          <w:rFonts w:ascii="Times New Roman" w:hAnsi="Times New Roman" w:cs="Times New Roman"/>
          <w:sz w:val="28"/>
          <w:szCs w:val="28"/>
        </w:rPr>
        <w:t xml:space="preserve"> такие реакции встречаются. </w:t>
      </w:r>
      <w:r w:rsidR="00764A42" w:rsidRPr="00C1703F">
        <w:rPr>
          <w:rFonts w:ascii="Times New Roman" w:hAnsi="Times New Roman" w:cs="Times New Roman"/>
          <w:sz w:val="28"/>
          <w:szCs w:val="28"/>
        </w:rPr>
        <w:t>У</w:t>
      </w:r>
      <w:r w:rsidR="00F32D1A" w:rsidRPr="00C1703F">
        <w:rPr>
          <w:rFonts w:ascii="Times New Roman" w:hAnsi="Times New Roman" w:cs="Times New Roman"/>
          <w:sz w:val="28"/>
          <w:szCs w:val="28"/>
        </w:rPr>
        <w:t xml:space="preserve"> респондентов с казахским языком мышления ситуация </w:t>
      </w:r>
      <w:r w:rsidR="00764A42" w:rsidRPr="00C1703F">
        <w:rPr>
          <w:rFonts w:ascii="Times New Roman" w:hAnsi="Times New Roman" w:cs="Times New Roman"/>
          <w:sz w:val="28"/>
          <w:szCs w:val="28"/>
        </w:rPr>
        <w:t>обратная:</w:t>
      </w:r>
      <w:r w:rsidR="00F32D1A" w:rsidRPr="00C1703F">
        <w:rPr>
          <w:rFonts w:ascii="Times New Roman" w:hAnsi="Times New Roman" w:cs="Times New Roman"/>
          <w:sz w:val="28"/>
          <w:szCs w:val="28"/>
        </w:rPr>
        <w:t xml:space="preserve"> большинство ответов-реакций </w:t>
      </w:r>
      <w:r w:rsidR="00F32D1A" w:rsidRPr="00C1703F">
        <w:rPr>
          <w:rFonts w:ascii="Times New Roman" w:hAnsi="Times New Roman" w:cs="Times New Roman"/>
          <w:i/>
          <w:sz w:val="28"/>
          <w:szCs w:val="28"/>
          <w:lang w:val="kk-KZ"/>
        </w:rPr>
        <w:t xml:space="preserve">туыстар (туған-туыс, ағайын-туыс, туысқандар) </w:t>
      </w:r>
      <w:r w:rsidR="00F32D1A" w:rsidRPr="00C1703F">
        <w:rPr>
          <w:rFonts w:ascii="Times New Roman" w:hAnsi="Times New Roman" w:cs="Times New Roman"/>
          <w:sz w:val="28"/>
          <w:szCs w:val="28"/>
          <w:lang w:val="kk-KZ"/>
        </w:rPr>
        <w:t>(родственники) даны мужчинами.</w:t>
      </w:r>
      <w:r w:rsidR="00A4784A" w:rsidRPr="00C1703F">
        <w:rPr>
          <w:rFonts w:ascii="Times New Roman" w:hAnsi="Times New Roman" w:cs="Times New Roman"/>
          <w:sz w:val="28"/>
          <w:szCs w:val="28"/>
          <w:lang w:val="kk-KZ"/>
        </w:rPr>
        <w:t xml:space="preserve"> Ценность родственных связей лежит в основе любой казахской семьи.</w:t>
      </w:r>
      <w:r w:rsidR="00706638" w:rsidRPr="00C1703F">
        <w:rPr>
          <w:rFonts w:ascii="Times New Roman" w:hAnsi="Times New Roman" w:cs="Times New Roman"/>
          <w:sz w:val="28"/>
          <w:szCs w:val="28"/>
          <w:lang w:val="kk-KZ"/>
        </w:rPr>
        <w:t xml:space="preserve"> И ассоциат </w:t>
      </w:r>
      <w:r w:rsidR="00706638" w:rsidRPr="00C1703F">
        <w:rPr>
          <w:rFonts w:ascii="Times New Roman" w:hAnsi="Times New Roman" w:cs="Times New Roman"/>
          <w:i/>
          <w:sz w:val="28"/>
          <w:szCs w:val="28"/>
          <w:lang w:val="kk-KZ"/>
        </w:rPr>
        <w:t>древо</w:t>
      </w:r>
      <w:r w:rsidR="00706638" w:rsidRPr="00C1703F">
        <w:rPr>
          <w:rFonts w:ascii="Times New Roman" w:hAnsi="Times New Roman" w:cs="Times New Roman"/>
          <w:sz w:val="28"/>
          <w:szCs w:val="28"/>
          <w:lang w:val="kk-KZ"/>
        </w:rPr>
        <w:t>, данный только муж</w:t>
      </w:r>
      <w:r w:rsidR="002507E5" w:rsidRPr="00C1703F">
        <w:rPr>
          <w:rFonts w:ascii="Times New Roman" w:hAnsi="Times New Roman" w:cs="Times New Roman"/>
          <w:sz w:val="28"/>
          <w:szCs w:val="28"/>
          <w:lang w:val="kk-KZ"/>
        </w:rPr>
        <w:t>ским полом</w:t>
      </w:r>
      <w:r w:rsidR="00706638" w:rsidRPr="00C1703F">
        <w:rPr>
          <w:rFonts w:ascii="Times New Roman" w:hAnsi="Times New Roman" w:cs="Times New Roman"/>
          <w:sz w:val="28"/>
          <w:szCs w:val="28"/>
          <w:lang w:val="kk-KZ"/>
        </w:rPr>
        <w:t xml:space="preserve">, свидетельствует о том, что генеалогическое древо, состоящее из родственных связей, символично </w:t>
      </w:r>
      <w:r w:rsidR="00764A42" w:rsidRPr="00C1703F">
        <w:rPr>
          <w:rFonts w:ascii="Times New Roman" w:hAnsi="Times New Roman" w:cs="Times New Roman"/>
          <w:sz w:val="28"/>
          <w:szCs w:val="28"/>
          <w:lang w:val="kk-KZ"/>
        </w:rPr>
        <w:t xml:space="preserve">и значимо </w:t>
      </w:r>
      <w:r w:rsidR="00706638" w:rsidRPr="00C1703F">
        <w:rPr>
          <w:rFonts w:ascii="Times New Roman" w:hAnsi="Times New Roman" w:cs="Times New Roman"/>
          <w:sz w:val="28"/>
          <w:szCs w:val="28"/>
          <w:lang w:val="kk-KZ"/>
        </w:rPr>
        <w:t>для мужчины как продолжателя рода.</w:t>
      </w:r>
    </w:p>
    <w:p w:rsidR="00FB0248" w:rsidRPr="00C1703F" w:rsidRDefault="00234076" w:rsidP="00661A08">
      <w:pPr>
        <w:spacing w:after="0" w:line="240" w:lineRule="auto"/>
        <w:jc w:val="both"/>
        <w:rPr>
          <w:rFonts w:ascii="Times New Roman" w:hAnsi="Times New Roman" w:cs="Times New Roman"/>
          <w:sz w:val="28"/>
          <w:szCs w:val="28"/>
        </w:rPr>
      </w:pPr>
      <w:r w:rsidRPr="00C1703F">
        <w:rPr>
          <w:rFonts w:ascii="Times New Roman" w:hAnsi="Times New Roman" w:cs="Times New Roman"/>
          <w:sz w:val="28"/>
          <w:szCs w:val="28"/>
          <w:lang w:val="kk-KZ"/>
        </w:rPr>
        <w:tab/>
      </w:r>
      <w:r w:rsidR="00FB0248" w:rsidRPr="00C1703F">
        <w:rPr>
          <w:rFonts w:ascii="Times New Roman" w:hAnsi="Times New Roman" w:cs="Times New Roman"/>
          <w:sz w:val="28"/>
          <w:szCs w:val="28"/>
        </w:rPr>
        <w:t>По результатам анкетирования отмечае</w:t>
      </w:r>
      <w:r w:rsidR="00764A42" w:rsidRPr="00C1703F">
        <w:rPr>
          <w:rFonts w:ascii="Times New Roman" w:hAnsi="Times New Roman" w:cs="Times New Roman"/>
          <w:sz w:val="28"/>
          <w:szCs w:val="28"/>
        </w:rPr>
        <w:t>м</w:t>
      </w:r>
      <w:r w:rsidR="00FB0248" w:rsidRPr="00C1703F">
        <w:rPr>
          <w:rFonts w:ascii="Times New Roman" w:hAnsi="Times New Roman" w:cs="Times New Roman"/>
          <w:sz w:val="28"/>
          <w:szCs w:val="28"/>
        </w:rPr>
        <w:t xml:space="preserve">, что </w:t>
      </w:r>
      <w:r w:rsidR="00764A42" w:rsidRPr="00C1703F">
        <w:rPr>
          <w:rFonts w:ascii="Times New Roman" w:hAnsi="Times New Roman" w:cs="Times New Roman"/>
          <w:sz w:val="28"/>
          <w:szCs w:val="28"/>
        </w:rPr>
        <w:t>для людей</w:t>
      </w:r>
      <w:r w:rsidR="00FB0248" w:rsidRPr="00C1703F">
        <w:rPr>
          <w:rFonts w:ascii="Times New Roman" w:hAnsi="Times New Roman" w:cs="Times New Roman"/>
          <w:sz w:val="28"/>
          <w:szCs w:val="28"/>
        </w:rPr>
        <w:t xml:space="preserve"> старшего поколения важен фактор </w:t>
      </w:r>
      <w:r w:rsidR="00C31F14" w:rsidRPr="00C1703F">
        <w:rPr>
          <w:rFonts w:ascii="Times New Roman" w:hAnsi="Times New Roman" w:cs="Times New Roman"/>
          <w:i/>
          <w:sz w:val="28"/>
          <w:szCs w:val="28"/>
          <w:lang w:val="kk-KZ"/>
        </w:rPr>
        <w:t xml:space="preserve">немере </w:t>
      </w:r>
      <w:r w:rsidR="00C31F14" w:rsidRPr="00C1703F">
        <w:rPr>
          <w:rFonts w:ascii="Times New Roman" w:hAnsi="Times New Roman" w:cs="Times New Roman"/>
          <w:sz w:val="28"/>
          <w:szCs w:val="28"/>
          <w:lang w:val="kk-KZ"/>
        </w:rPr>
        <w:t>(внук</w:t>
      </w:r>
      <w:r w:rsidR="00314414" w:rsidRPr="00C1703F">
        <w:rPr>
          <w:rFonts w:ascii="Times New Roman" w:hAnsi="Times New Roman" w:cs="Times New Roman"/>
          <w:sz w:val="28"/>
          <w:szCs w:val="28"/>
          <w:lang w:val="kk-KZ"/>
        </w:rPr>
        <w:t xml:space="preserve"> / внучка),</w:t>
      </w:r>
      <w:r w:rsidR="00314414" w:rsidRPr="00C1703F">
        <w:rPr>
          <w:rFonts w:ascii="Times New Roman" w:hAnsi="Times New Roman" w:cs="Times New Roman"/>
          <w:i/>
          <w:sz w:val="28"/>
          <w:szCs w:val="28"/>
          <w:lang w:val="kk-KZ"/>
        </w:rPr>
        <w:t xml:space="preserve"> </w:t>
      </w:r>
      <w:r w:rsidR="00C31F14" w:rsidRPr="00C1703F">
        <w:rPr>
          <w:rFonts w:ascii="Times New Roman" w:hAnsi="Times New Roman" w:cs="Times New Roman"/>
          <w:i/>
          <w:sz w:val="28"/>
          <w:szCs w:val="28"/>
          <w:lang w:val="kk-KZ"/>
        </w:rPr>
        <w:t xml:space="preserve">мән </w:t>
      </w:r>
      <w:r w:rsidR="00C31F14" w:rsidRPr="00C1703F">
        <w:rPr>
          <w:rFonts w:ascii="Times New Roman" w:hAnsi="Times New Roman" w:cs="Times New Roman"/>
          <w:sz w:val="28"/>
          <w:szCs w:val="28"/>
          <w:lang w:val="kk-KZ"/>
        </w:rPr>
        <w:t>(смысл),</w:t>
      </w:r>
      <w:r w:rsidR="00C31F14" w:rsidRPr="00C1703F">
        <w:rPr>
          <w:rFonts w:ascii="Times New Roman" w:hAnsi="Times New Roman" w:cs="Times New Roman"/>
          <w:i/>
          <w:sz w:val="28"/>
          <w:szCs w:val="28"/>
          <w:lang w:val="kk-KZ"/>
        </w:rPr>
        <w:t xml:space="preserve"> </w:t>
      </w:r>
      <w:r w:rsidR="00FB0248" w:rsidRPr="00C1703F">
        <w:rPr>
          <w:rFonts w:ascii="Times New Roman" w:hAnsi="Times New Roman" w:cs="Times New Roman"/>
          <w:i/>
          <w:sz w:val="28"/>
          <w:szCs w:val="28"/>
        </w:rPr>
        <w:t xml:space="preserve">благополучия, ответственности, уважения, продолжения рода, будущего страны, сопереживания, сочувствия </w:t>
      </w:r>
      <w:r w:rsidR="00FB0248" w:rsidRPr="00C1703F">
        <w:rPr>
          <w:rFonts w:ascii="Times New Roman" w:hAnsi="Times New Roman" w:cs="Times New Roman"/>
          <w:sz w:val="28"/>
          <w:szCs w:val="28"/>
        </w:rPr>
        <w:t>и т.д.</w:t>
      </w:r>
    </w:p>
    <w:p w:rsidR="00135E0A" w:rsidRPr="00C1703F" w:rsidRDefault="00FB0248" w:rsidP="00CF388D">
      <w:pPr>
        <w:autoSpaceDE w:val="0"/>
        <w:autoSpaceDN w:val="0"/>
        <w:adjustRightInd w:val="0"/>
        <w:spacing w:after="0" w:line="240" w:lineRule="auto"/>
        <w:jc w:val="both"/>
        <w:rPr>
          <w:rFonts w:ascii="Times New Roman" w:hAnsi="Times New Roman" w:cs="Times New Roman"/>
          <w:sz w:val="28"/>
          <w:szCs w:val="28"/>
        </w:rPr>
      </w:pPr>
      <w:r w:rsidRPr="00C1703F">
        <w:rPr>
          <w:rFonts w:ascii="Times New Roman" w:hAnsi="Times New Roman" w:cs="Times New Roman"/>
          <w:sz w:val="28"/>
          <w:szCs w:val="28"/>
        </w:rPr>
        <w:tab/>
      </w:r>
      <w:r w:rsidR="001003A9" w:rsidRPr="00C1703F">
        <w:rPr>
          <w:rFonts w:ascii="Times New Roman" w:hAnsi="Times New Roman" w:cs="Times New Roman"/>
          <w:sz w:val="28"/>
          <w:szCs w:val="28"/>
          <w:shd w:val="clear" w:color="auto" w:fill="FFFFFF"/>
        </w:rPr>
        <w:t>Самыми частотными реакциями как у мужчин, так и у женщин были абстрактные реакции</w:t>
      </w:r>
      <w:r w:rsidR="00E37481" w:rsidRPr="00C1703F">
        <w:rPr>
          <w:rFonts w:ascii="Times New Roman" w:hAnsi="Times New Roman" w:cs="Times New Roman"/>
          <w:sz w:val="28"/>
          <w:szCs w:val="28"/>
          <w:shd w:val="clear" w:color="auto" w:fill="FFFFFF"/>
        </w:rPr>
        <w:t xml:space="preserve"> </w:t>
      </w:r>
      <w:r w:rsidR="00C31F14" w:rsidRPr="00C1703F">
        <w:rPr>
          <w:rFonts w:ascii="Times New Roman" w:hAnsi="Times New Roman" w:cs="Times New Roman"/>
          <w:i/>
          <w:sz w:val="28"/>
          <w:szCs w:val="28"/>
          <w:shd w:val="clear" w:color="auto" w:fill="FFFFFF"/>
          <w:lang w:val="kk-KZ"/>
        </w:rPr>
        <w:t>махаббат</w:t>
      </w:r>
      <w:r w:rsidR="00B7542F" w:rsidRPr="00C1703F">
        <w:rPr>
          <w:rFonts w:ascii="Times New Roman" w:hAnsi="Times New Roman" w:cs="Times New Roman"/>
          <w:i/>
          <w:sz w:val="28"/>
          <w:szCs w:val="28"/>
          <w:shd w:val="clear" w:color="auto" w:fill="FFFFFF"/>
          <w:lang w:val="kk-KZ"/>
        </w:rPr>
        <w:t xml:space="preserve"> </w:t>
      </w:r>
      <w:r w:rsidR="00B7542F" w:rsidRPr="00C1703F">
        <w:rPr>
          <w:rFonts w:ascii="Times New Roman" w:hAnsi="Times New Roman" w:cs="Times New Roman"/>
          <w:sz w:val="28"/>
          <w:szCs w:val="28"/>
          <w:shd w:val="clear" w:color="auto" w:fill="FFFFFF"/>
          <w:lang w:val="kk-KZ"/>
        </w:rPr>
        <w:t>(любовь)</w:t>
      </w:r>
      <w:r w:rsidR="00C31F14" w:rsidRPr="00C1703F">
        <w:rPr>
          <w:rFonts w:ascii="Times New Roman" w:hAnsi="Times New Roman" w:cs="Times New Roman"/>
          <w:sz w:val="28"/>
          <w:szCs w:val="28"/>
          <w:shd w:val="clear" w:color="auto" w:fill="FFFFFF"/>
          <w:lang w:val="kk-KZ"/>
        </w:rPr>
        <w:t>,</w:t>
      </w:r>
      <w:r w:rsidR="00C31F14" w:rsidRPr="00C1703F">
        <w:rPr>
          <w:rFonts w:ascii="Times New Roman" w:hAnsi="Times New Roman" w:cs="Times New Roman"/>
          <w:i/>
          <w:sz w:val="28"/>
          <w:szCs w:val="28"/>
          <w:shd w:val="clear" w:color="auto" w:fill="FFFFFF"/>
          <w:lang w:val="kk-KZ"/>
        </w:rPr>
        <w:t xml:space="preserve"> мейірім</w:t>
      </w:r>
      <w:r w:rsidR="00B7542F" w:rsidRPr="00C1703F">
        <w:rPr>
          <w:rFonts w:ascii="Times New Roman" w:hAnsi="Times New Roman" w:cs="Times New Roman"/>
          <w:i/>
          <w:sz w:val="28"/>
          <w:szCs w:val="28"/>
          <w:shd w:val="clear" w:color="auto" w:fill="FFFFFF"/>
          <w:lang w:val="kk-KZ"/>
        </w:rPr>
        <w:t xml:space="preserve"> </w:t>
      </w:r>
      <w:r w:rsidR="00B7542F" w:rsidRPr="00C1703F">
        <w:rPr>
          <w:rFonts w:ascii="Times New Roman" w:hAnsi="Times New Roman" w:cs="Times New Roman"/>
          <w:sz w:val="28"/>
          <w:szCs w:val="28"/>
          <w:shd w:val="clear" w:color="auto" w:fill="FFFFFF"/>
          <w:lang w:val="kk-KZ"/>
        </w:rPr>
        <w:t>(доброта)</w:t>
      </w:r>
      <w:r w:rsidR="00C31F14" w:rsidRPr="00C1703F">
        <w:rPr>
          <w:rFonts w:ascii="Times New Roman" w:hAnsi="Times New Roman" w:cs="Times New Roman"/>
          <w:sz w:val="28"/>
          <w:szCs w:val="28"/>
          <w:shd w:val="clear" w:color="auto" w:fill="FFFFFF"/>
          <w:lang w:val="kk-KZ"/>
        </w:rPr>
        <w:t>,</w:t>
      </w:r>
      <w:r w:rsidR="00C31F14" w:rsidRPr="00C1703F">
        <w:rPr>
          <w:rFonts w:ascii="Times New Roman" w:hAnsi="Times New Roman" w:cs="Times New Roman"/>
          <w:i/>
          <w:sz w:val="28"/>
          <w:szCs w:val="28"/>
          <w:shd w:val="clear" w:color="auto" w:fill="FFFFFF"/>
          <w:lang w:val="kk-KZ"/>
        </w:rPr>
        <w:t xml:space="preserve"> </w:t>
      </w:r>
      <w:r w:rsidR="00C31F14" w:rsidRPr="00C1703F">
        <w:rPr>
          <w:rFonts w:ascii="Times New Roman" w:hAnsi="Times New Roman" w:cs="Times New Roman"/>
          <w:i/>
          <w:sz w:val="28"/>
          <w:szCs w:val="28"/>
          <w:shd w:val="clear" w:color="auto" w:fill="FFFFFF"/>
        </w:rPr>
        <w:t>любовь, тепло, доброта</w:t>
      </w:r>
      <w:r w:rsidR="00E37481" w:rsidRPr="00C1703F">
        <w:rPr>
          <w:rFonts w:ascii="Times New Roman" w:hAnsi="Times New Roman" w:cs="Times New Roman"/>
          <w:i/>
          <w:sz w:val="28"/>
          <w:szCs w:val="28"/>
          <w:shd w:val="clear" w:color="auto" w:fill="FFFFFF"/>
          <w:lang w:val="kk-KZ"/>
        </w:rPr>
        <w:t xml:space="preserve"> </w:t>
      </w:r>
      <w:r w:rsidR="00E37481" w:rsidRPr="00C1703F">
        <w:rPr>
          <w:rFonts w:ascii="Times New Roman" w:hAnsi="Times New Roman" w:cs="Times New Roman"/>
          <w:sz w:val="28"/>
          <w:szCs w:val="28"/>
          <w:shd w:val="clear" w:color="auto" w:fill="FFFFFF"/>
        </w:rPr>
        <w:t>и др</w:t>
      </w:r>
      <w:r w:rsidR="001003A9" w:rsidRPr="00C1703F">
        <w:rPr>
          <w:rFonts w:ascii="Times New Roman" w:hAnsi="Times New Roman" w:cs="Times New Roman"/>
          <w:sz w:val="28"/>
          <w:szCs w:val="28"/>
          <w:shd w:val="clear" w:color="auto" w:fill="FFFFFF"/>
        </w:rPr>
        <w:t xml:space="preserve">. </w:t>
      </w:r>
      <w:r w:rsidR="009A63A5" w:rsidRPr="00C1703F">
        <w:rPr>
          <w:rFonts w:ascii="Times New Roman" w:hAnsi="Times New Roman" w:cs="Times New Roman"/>
          <w:sz w:val="28"/>
          <w:szCs w:val="28"/>
        </w:rPr>
        <w:t xml:space="preserve">Частотность и разнообразие эмоционально-оценочных реакций позволили определить, что </w:t>
      </w:r>
      <w:r w:rsidR="00337EF7" w:rsidRPr="00C1703F">
        <w:rPr>
          <w:rFonts w:ascii="Times New Roman" w:hAnsi="Times New Roman" w:cs="Times New Roman"/>
          <w:sz w:val="28"/>
          <w:szCs w:val="28"/>
        </w:rPr>
        <w:t>аксиологическая составляющая доминирует в ответах-реакциях</w:t>
      </w:r>
      <w:r w:rsidRPr="00C1703F">
        <w:rPr>
          <w:rFonts w:ascii="Times New Roman" w:hAnsi="Times New Roman" w:cs="Times New Roman"/>
          <w:sz w:val="28"/>
          <w:szCs w:val="28"/>
        </w:rPr>
        <w:t xml:space="preserve"> у респондентов с русским языком мышления</w:t>
      </w:r>
      <w:r w:rsidR="00337EF7" w:rsidRPr="00C1703F">
        <w:rPr>
          <w:rFonts w:ascii="Times New Roman" w:hAnsi="Times New Roman" w:cs="Times New Roman"/>
          <w:sz w:val="28"/>
          <w:szCs w:val="28"/>
        </w:rPr>
        <w:t>.</w:t>
      </w:r>
      <w:r w:rsidR="00CF388D" w:rsidRPr="00C1703F">
        <w:rPr>
          <w:rFonts w:ascii="Times New Roman" w:eastAsia="MinionPro-Regular" w:hAnsi="Times New Roman" w:cs="Times New Roman"/>
          <w:sz w:val="28"/>
          <w:szCs w:val="28"/>
          <w:lang w:val="kk-KZ"/>
        </w:rPr>
        <w:t xml:space="preserve"> </w:t>
      </w:r>
      <w:r w:rsidR="00E37481" w:rsidRPr="00C1703F">
        <w:rPr>
          <w:rFonts w:ascii="Times New Roman" w:eastAsia="MinionPro-Regular" w:hAnsi="Times New Roman" w:cs="Times New Roman"/>
          <w:sz w:val="28"/>
          <w:szCs w:val="28"/>
          <w:lang w:val="kk-KZ"/>
        </w:rPr>
        <w:tab/>
      </w:r>
      <w:r w:rsidR="00CF388D" w:rsidRPr="00C1703F">
        <w:rPr>
          <w:rFonts w:ascii="Times New Roman" w:eastAsia="MinionPro-Regular" w:hAnsi="Times New Roman" w:cs="Times New Roman"/>
          <w:sz w:val="28"/>
          <w:szCs w:val="28"/>
          <w:lang w:val="kk-KZ"/>
        </w:rPr>
        <w:t>На основе экспериментальных данных можно выявить, изменилось ли представление о тех или иных ценно</w:t>
      </w:r>
      <w:r w:rsidR="00764A42" w:rsidRPr="00C1703F">
        <w:rPr>
          <w:rFonts w:ascii="Times New Roman" w:eastAsia="MinionPro-Regular" w:hAnsi="Times New Roman" w:cs="Times New Roman"/>
          <w:sz w:val="28"/>
          <w:szCs w:val="28"/>
          <w:lang w:val="kk-KZ"/>
        </w:rPr>
        <w:t>с</w:t>
      </w:r>
      <w:r w:rsidR="00CF388D" w:rsidRPr="00C1703F">
        <w:rPr>
          <w:rFonts w:ascii="Times New Roman" w:eastAsia="MinionPro-Regular" w:hAnsi="Times New Roman" w:cs="Times New Roman"/>
          <w:sz w:val="28"/>
          <w:szCs w:val="28"/>
          <w:lang w:val="kk-KZ"/>
        </w:rPr>
        <w:t xml:space="preserve">тях в современном метазяыковом сознании людей, в сравнении с данными лексикографических источников. </w:t>
      </w:r>
      <w:r w:rsidR="0008357D" w:rsidRPr="00C1703F">
        <w:rPr>
          <w:rFonts w:ascii="Times New Roman" w:hAnsi="Times New Roman" w:cs="Times New Roman"/>
          <w:sz w:val="28"/>
          <w:szCs w:val="28"/>
        </w:rPr>
        <w:t>Для того чтобы понять, какие ценности, выступающие в роли реакций, остались неизменны в сознании людей, а какие</w:t>
      </w:r>
      <w:r w:rsidR="00764A42" w:rsidRPr="00C1703F">
        <w:rPr>
          <w:rFonts w:ascii="Times New Roman" w:hAnsi="Times New Roman" w:cs="Times New Roman"/>
          <w:sz w:val="28"/>
          <w:szCs w:val="28"/>
        </w:rPr>
        <w:t>,</w:t>
      </w:r>
      <w:r w:rsidR="0008357D" w:rsidRPr="00C1703F">
        <w:rPr>
          <w:rFonts w:ascii="Times New Roman" w:hAnsi="Times New Roman" w:cs="Times New Roman"/>
          <w:sz w:val="28"/>
          <w:szCs w:val="28"/>
        </w:rPr>
        <w:t xml:space="preserve"> наоборот</w:t>
      </w:r>
      <w:r w:rsidR="00764A42" w:rsidRPr="00C1703F">
        <w:rPr>
          <w:rFonts w:ascii="Times New Roman" w:hAnsi="Times New Roman" w:cs="Times New Roman"/>
          <w:sz w:val="28"/>
          <w:szCs w:val="28"/>
        </w:rPr>
        <w:t>,</w:t>
      </w:r>
      <w:r w:rsidR="0008357D" w:rsidRPr="00C1703F">
        <w:rPr>
          <w:rFonts w:ascii="Times New Roman" w:hAnsi="Times New Roman" w:cs="Times New Roman"/>
          <w:sz w:val="28"/>
          <w:szCs w:val="28"/>
        </w:rPr>
        <w:t xml:space="preserve"> претерпели смысловые изменения, необходимо было сравнить полученные нами ответ</w:t>
      </w:r>
      <w:r w:rsidR="00764A42" w:rsidRPr="00C1703F">
        <w:rPr>
          <w:rFonts w:ascii="Times New Roman" w:hAnsi="Times New Roman" w:cs="Times New Roman"/>
          <w:sz w:val="28"/>
          <w:szCs w:val="28"/>
        </w:rPr>
        <w:t>ы</w:t>
      </w:r>
      <w:r w:rsidR="0008357D" w:rsidRPr="00C1703F">
        <w:rPr>
          <w:rFonts w:ascii="Times New Roman" w:hAnsi="Times New Roman" w:cs="Times New Roman"/>
          <w:sz w:val="28"/>
          <w:szCs w:val="28"/>
        </w:rPr>
        <w:t>-реакции с теми, которые были получены ранее и зафиксированы в</w:t>
      </w:r>
      <w:r w:rsidR="00F21DDE" w:rsidRPr="00C1703F">
        <w:rPr>
          <w:rFonts w:ascii="Times New Roman" w:hAnsi="Times New Roman" w:cs="Times New Roman"/>
          <w:sz w:val="28"/>
          <w:szCs w:val="28"/>
        </w:rPr>
        <w:t xml:space="preserve"> Казахско</w:t>
      </w:r>
      <w:r w:rsidR="0008357D" w:rsidRPr="00C1703F">
        <w:rPr>
          <w:rFonts w:ascii="Times New Roman" w:hAnsi="Times New Roman" w:cs="Times New Roman"/>
          <w:sz w:val="28"/>
          <w:szCs w:val="28"/>
        </w:rPr>
        <w:t>м</w:t>
      </w:r>
      <w:r w:rsidR="00F21DDE" w:rsidRPr="00C1703F">
        <w:rPr>
          <w:rFonts w:ascii="Times New Roman" w:hAnsi="Times New Roman" w:cs="Times New Roman"/>
          <w:sz w:val="28"/>
          <w:szCs w:val="28"/>
        </w:rPr>
        <w:t xml:space="preserve"> ассоциативно</w:t>
      </w:r>
      <w:r w:rsidR="0008357D" w:rsidRPr="00C1703F">
        <w:rPr>
          <w:rFonts w:ascii="Times New Roman" w:hAnsi="Times New Roman" w:cs="Times New Roman"/>
          <w:sz w:val="28"/>
          <w:szCs w:val="28"/>
        </w:rPr>
        <w:t>м словаре</w:t>
      </w:r>
      <w:r w:rsidR="00F21DDE" w:rsidRPr="00C1703F">
        <w:rPr>
          <w:rFonts w:ascii="Times New Roman" w:hAnsi="Times New Roman" w:cs="Times New Roman"/>
          <w:sz w:val="28"/>
          <w:szCs w:val="28"/>
        </w:rPr>
        <w:t xml:space="preserve"> 2014г. изд</w:t>
      </w:r>
      <w:r w:rsidR="00BA26DD" w:rsidRPr="00C1703F">
        <w:rPr>
          <w:rFonts w:ascii="Times New Roman" w:hAnsi="Times New Roman" w:cs="Times New Roman"/>
          <w:sz w:val="28"/>
          <w:szCs w:val="28"/>
        </w:rPr>
        <w:t>ания под редакцией В.Н. Дмитрюк</w:t>
      </w:r>
      <w:r w:rsidR="00F21DDE" w:rsidRPr="00C1703F">
        <w:rPr>
          <w:rFonts w:ascii="Times New Roman" w:hAnsi="Times New Roman" w:cs="Times New Roman"/>
          <w:sz w:val="28"/>
          <w:szCs w:val="28"/>
        </w:rPr>
        <w:t xml:space="preserve"> </w:t>
      </w:r>
      <w:r w:rsidR="00632AC2" w:rsidRPr="00C1703F">
        <w:rPr>
          <w:rFonts w:ascii="Times New Roman" w:hAnsi="Times New Roman" w:cs="Times New Roman"/>
          <w:sz w:val="28"/>
          <w:szCs w:val="28"/>
        </w:rPr>
        <w:t>[</w:t>
      </w:r>
      <w:r w:rsidR="00BC2B05">
        <w:rPr>
          <w:rFonts w:ascii="Times New Roman" w:hAnsi="Times New Roman" w:cs="Times New Roman"/>
          <w:sz w:val="28"/>
          <w:szCs w:val="28"/>
        </w:rPr>
        <w:t>190</w:t>
      </w:r>
      <w:r w:rsidR="00632AC2" w:rsidRPr="00C1703F">
        <w:rPr>
          <w:rFonts w:ascii="Times New Roman" w:hAnsi="Times New Roman" w:cs="Times New Roman"/>
          <w:sz w:val="28"/>
          <w:szCs w:val="28"/>
        </w:rPr>
        <w:t>].</w:t>
      </w:r>
      <w:r w:rsidR="0008357D" w:rsidRPr="00C1703F">
        <w:rPr>
          <w:rFonts w:ascii="Times New Roman" w:hAnsi="Times New Roman" w:cs="Times New Roman"/>
          <w:sz w:val="28"/>
          <w:szCs w:val="28"/>
        </w:rPr>
        <w:t xml:space="preserve"> </w:t>
      </w:r>
      <w:r w:rsidR="00F21DDE" w:rsidRPr="00C1703F">
        <w:rPr>
          <w:rFonts w:ascii="Times New Roman" w:hAnsi="Times New Roman" w:cs="Times New Roman"/>
          <w:sz w:val="28"/>
          <w:szCs w:val="28"/>
        </w:rPr>
        <w:t xml:space="preserve">Хотя между </w:t>
      </w:r>
      <w:r w:rsidR="00764A42" w:rsidRPr="00C1703F">
        <w:rPr>
          <w:rFonts w:ascii="Times New Roman" w:hAnsi="Times New Roman" w:cs="Times New Roman"/>
          <w:sz w:val="28"/>
          <w:szCs w:val="28"/>
        </w:rPr>
        <w:t xml:space="preserve">проведением </w:t>
      </w:r>
      <w:r w:rsidR="00F21DDE" w:rsidRPr="00C1703F">
        <w:rPr>
          <w:rFonts w:ascii="Times New Roman" w:hAnsi="Times New Roman" w:cs="Times New Roman"/>
          <w:sz w:val="28"/>
          <w:szCs w:val="28"/>
        </w:rPr>
        <w:t>наш</w:t>
      </w:r>
      <w:r w:rsidR="00764A42" w:rsidRPr="00C1703F">
        <w:rPr>
          <w:rFonts w:ascii="Times New Roman" w:hAnsi="Times New Roman" w:cs="Times New Roman"/>
          <w:sz w:val="28"/>
          <w:szCs w:val="28"/>
        </w:rPr>
        <w:t>его</w:t>
      </w:r>
      <w:r w:rsidR="00F21DDE" w:rsidRPr="00C1703F">
        <w:rPr>
          <w:rFonts w:ascii="Times New Roman" w:hAnsi="Times New Roman" w:cs="Times New Roman"/>
          <w:sz w:val="28"/>
          <w:szCs w:val="28"/>
        </w:rPr>
        <w:t xml:space="preserve"> исследовани</w:t>
      </w:r>
      <w:r w:rsidR="00CF501D" w:rsidRPr="00C1703F">
        <w:rPr>
          <w:rFonts w:ascii="Times New Roman" w:hAnsi="Times New Roman" w:cs="Times New Roman"/>
          <w:sz w:val="28"/>
          <w:szCs w:val="28"/>
        </w:rPr>
        <w:t>я</w:t>
      </w:r>
      <w:r w:rsidR="00F21DDE" w:rsidRPr="00C1703F">
        <w:rPr>
          <w:rFonts w:ascii="Times New Roman" w:hAnsi="Times New Roman" w:cs="Times New Roman"/>
          <w:sz w:val="28"/>
          <w:szCs w:val="28"/>
        </w:rPr>
        <w:t xml:space="preserve"> и годом выпуска Словаря временная разница</w:t>
      </w:r>
      <w:r w:rsidR="00CF501D" w:rsidRPr="00C1703F">
        <w:rPr>
          <w:rFonts w:ascii="Times New Roman" w:hAnsi="Times New Roman" w:cs="Times New Roman"/>
          <w:sz w:val="28"/>
          <w:szCs w:val="28"/>
        </w:rPr>
        <w:t xml:space="preserve"> несущественна</w:t>
      </w:r>
      <w:r w:rsidR="00F21DDE" w:rsidRPr="00C1703F">
        <w:rPr>
          <w:rFonts w:ascii="Times New Roman" w:hAnsi="Times New Roman" w:cs="Times New Roman"/>
          <w:sz w:val="28"/>
          <w:szCs w:val="28"/>
        </w:rPr>
        <w:t>, имеются определе</w:t>
      </w:r>
      <w:r w:rsidR="00CF501D" w:rsidRPr="00C1703F">
        <w:rPr>
          <w:rFonts w:ascii="Times New Roman" w:hAnsi="Times New Roman" w:cs="Times New Roman"/>
          <w:sz w:val="28"/>
          <w:szCs w:val="28"/>
        </w:rPr>
        <w:t>нные сдвиги в ответах-ассоциациях</w:t>
      </w:r>
      <w:r w:rsidR="00F21DDE" w:rsidRPr="00C1703F">
        <w:rPr>
          <w:rFonts w:ascii="Times New Roman" w:hAnsi="Times New Roman" w:cs="Times New Roman"/>
          <w:sz w:val="28"/>
          <w:szCs w:val="28"/>
        </w:rPr>
        <w:t>. Из рассматриваемых нами слов-</w:t>
      </w:r>
      <w:r w:rsidR="00F21DDE" w:rsidRPr="00C1703F">
        <w:rPr>
          <w:rFonts w:ascii="Times New Roman" w:hAnsi="Times New Roman" w:cs="Times New Roman"/>
          <w:sz w:val="28"/>
          <w:szCs w:val="28"/>
        </w:rPr>
        <w:lastRenderedPageBreak/>
        <w:t>стимулов в словаре встречается только слово</w:t>
      </w:r>
      <w:r w:rsidR="006852AA" w:rsidRPr="00C1703F">
        <w:rPr>
          <w:rFonts w:ascii="Times New Roman" w:hAnsi="Times New Roman" w:cs="Times New Roman"/>
          <w:sz w:val="28"/>
          <w:szCs w:val="28"/>
        </w:rPr>
        <w:t>-стимул</w:t>
      </w:r>
      <w:r w:rsidR="00F21DDE" w:rsidRPr="00C1703F">
        <w:rPr>
          <w:rFonts w:ascii="Times New Roman" w:hAnsi="Times New Roman" w:cs="Times New Roman"/>
          <w:sz w:val="28"/>
          <w:szCs w:val="28"/>
        </w:rPr>
        <w:t xml:space="preserve"> ОТБА</w:t>
      </w:r>
      <w:r w:rsidR="00CF388D" w:rsidRPr="00C1703F">
        <w:rPr>
          <w:rFonts w:ascii="Times New Roman" w:hAnsi="Times New Roman" w:cs="Times New Roman"/>
          <w:sz w:val="28"/>
          <w:szCs w:val="28"/>
        </w:rPr>
        <w:t xml:space="preserve">СЫ, которое и будет </w:t>
      </w:r>
      <w:r w:rsidR="00CF501D" w:rsidRPr="00C1703F">
        <w:rPr>
          <w:rFonts w:ascii="Times New Roman" w:hAnsi="Times New Roman" w:cs="Times New Roman"/>
          <w:sz w:val="28"/>
          <w:szCs w:val="28"/>
        </w:rPr>
        <w:t>проанализировано</w:t>
      </w:r>
      <w:r w:rsidR="00F21DDE" w:rsidRPr="00C1703F">
        <w:rPr>
          <w:rFonts w:ascii="Times New Roman" w:hAnsi="Times New Roman" w:cs="Times New Roman"/>
          <w:sz w:val="28"/>
          <w:szCs w:val="28"/>
        </w:rPr>
        <w:t>.</w:t>
      </w:r>
    </w:p>
    <w:p w:rsidR="00DC5525" w:rsidRPr="00C1703F" w:rsidRDefault="00FB647B" w:rsidP="00E46D70">
      <w:pPr>
        <w:spacing w:after="0" w:line="240" w:lineRule="auto"/>
        <w:jc w:val="both"/>
        <w:rPr>
          <w:rFonts w:ascii="Times New Roman" w:hAnsi="Times New Roman" w:cs="Times New Roman"/>
          <w:sz w:val="28"/>
          <w:szCs w:val="28"/>
        </w:rPr>
      </w:pPr>
      <w:r w:rsidRPr="00C1703F">
        <w:rPr>
          <w:rFonts w:ascii="Times New Roman" w:hAnsi="Times New Roman" w:cs="Times New Roman"/>
          <w:sz w:val="28"/>
          <w:szCs w:val="28"/>
        </w:rPr>
        <w:tab/>
      </w:r>
      <w:r w:rsidR="00E46D70" w:rsidRPr="00C1703F">
        <w:rPr>
          <w:rFonts w:ascii="Times New Roman" w:hAnsi="Times New Roman" w:cs="Times New Roman"/>
          <w:sz w:val="28"/>
          <w:szCs w:val="28"/>
        </w:rPr>
        <w:t xml:space="preserve">Для удобства сопоставления </w:t>
      </w:r>
      <w:r w:rsidR="00CF501D" w:rsidRPr="00C1703F">
        <w:rPr>
          <w:rFonts w:ascii="Times New Roman" w:hAnsi="Times New Roman" w:cs="Times New Roman"/>
          <w:sz w:val="28"/>
          <w:szCs w:val="28"/>
        </w:rPr>
        <w:t>представим</w:t>
      </w:r>
      <w:r w:rsidR="00E46D70" w:rsidRPr="00C1703F">
        <w:rPr>
          <w:rFonts w:ascii="Times New Roman" w:hAnsi="Times New Roman" w:cs="Times New Roman"/>
          <w:sz w:val="28"/>
          <w:szCs w:val="28"/>
        </w:rPr>
        <w:t xml:space="preserve"> в сводной таблице </w:t>
      </w:r>
      <w:r w:rsidR="00B9436E" w:rsidRPr="00C1703F">
        <w:rPr>
          <w:rFonts w:ascii="Times New Roman" w:hAnsi="Times New Roman" w:cs="Times New Roman"/>
          <w:sz w:val="28"/>
          <w:szCs w:val="28"/>
        </w:rPr>
        <w:t xml:space="preserve">данные, полученные в ходе </w:t>
      </w:r>
      <w:r w:rsidR="00F21DDE" w:rsidRPr="00C1703F">
        <w:rPr>
          <w:rFonts w:ascii="Times New Roman" w:hAnsi="Times New Roman" w:cs="Times New Roman"/>
          <w:sz w:val="28"/>
          <w:szCs w:val="28"/>
        </w:rPr>
        <w:t xml:space="preserve">нашего </w:t>
      </w:r>
      <w:r w:rsidR="00B9436E" w:rsidRPr="00C1703F">
        <w:rPr>
          <w:rFonts w:ascii="Times New Roman" w:hAnsi="Times New Roman" w:cs="Times New Roman"/>
          <w:sz w:val="28"/>
          <w:szCs w:val="28"/>
        </w:rPr>
        <w:t>ассоциативного эксперимента</w:t>
      </w:r>
      <w:r w:rsidR="00CF501D" w:rsidRPr="00C1703F">
        <w:rPr>
          <w:rFonts w:ascii="Times New Roman" w:hAnsi="Times New Roman" w:cs="Times New Roman"/>
          <w:sz w:val="28"/>
          <w:szCs w:val="28"/>
        </w:rPr>
        <w:t>,</w:t>
      </w:r>
      <w:r w:rsidR="00B9436E" w:rsidRPr="00C1703F">
        <w:rPr>
          <w:rFonts w:ascii="Times New Roman" w:hAnsi="Times New Roman" w:cs="Times New Roman"/>
          <w:sz w:val="28"/>
          <w:szCs w:val="28"/>
        </w:rPr>
        <w:t xml:space="preserve"> </w:t>
      </w:r>
      <w:r w:rsidR="00E46D70" w:rsidRPr="00C1703F">
        <w:rPr>
          <w:rFonts w:ascii="Times New Roman" w:hAnsi="Times New Roman" w:cs="Times New Roman"/>
          <w:sz w:val="28"/>
          <w:szCs w:val="28"/>
        </w:rPr>
        <w:t xml:space="preserve">и </w:t>
      </w:r>
      <w:r w:rsidR="008C17C1" w:rsidRPr="00C1703F">
        <w:rPr>
          <w:rFonts w:ascii="Times New Roman" w:hAnsi="Times New Roman" w:cs="Times New Roman"/>
          <w:sz w:val="28"/>
          <w:szCs w:val="28"/>
        </w:rPr>
        <w:t>д</w:t>
      </w:r>
      <w:r w:rsidR="00B9436E" w:rsidRPr="00C1703F">
        <w:rPr>
          <w:rFonts w:ascii="Times New Roman" w:hAnsi="Times New Roman" w:cs="Times New Roman"/>
          <w:sz w:val="28"/>
          <w:szCs w:val="28"/>
        </w:rPr>
        <w:t xml:space="preserve">анные </w:t>
      </w:r>
      <w:r w:rsidR="008C17C1" w:rsidRPr="00C1703F">
        <w:rPr>
          <w:rFonts w:ascii="Times New Roman" w:hAnsi="Times New Roman" w:cs="Times New Roman"/>
          <w:sz w:val="28"/>
          <w:szCs w:val="28"/>
        </w:rPr>
        <w:t xml:space="preserve">Казахского </w:t>
      </w:r>
      <w:r w:rsidR="00B9436E" w:rsidRPr="00C1703F">
        <w:rPr>
          <w:rFonts w:ascii="Times New Roman" w:hAnsi="Times New Roman" w:cs="Times New Roman"/>
          <w:sz w:val="28"/>
          <w:szCs w:val="28"/>
        </w:rPr>
        <w:t xml:space="preserve">ассоциативного словаря </w:t>
      </w:r>
      <w:r w:rsidR="00B9436E" w:rsidRPr="00C1703F">
        <w:rPr>
          <w:rFonts w:ascii="Times New Roman" w:hAnsi="Times New Roman" w:cs="Times New Roman"/>
          <w:sz w:val="28"/>
          <w:szCs w:val="28"/>
          <w:lang w:val="kk-KZ"/>
        </w:rPr>
        <w:t xml:space="preserve">КАС </w:t>
      </w:r>
      <w:r w:rsidR="00B9436E" w:rsidRPr="00C1703F">
        <w:rPr>
          <w:rFonts w:ascii="Times New Roman" w:hAnsi="Times New Roman" w:cs="Times New Roman"/>
          <w:sz w:val="28"/>
          <w:szCs w:val="28"/>
        </w:rPr>
        <w:t>(2014г.)</w:t>
      </w:r>
      <w:r w:rsidR="00CF501D" w:rsidRPr="00C1703F">
        <w:rPr>
          <w:rFonts w:ascii="Times New Roman" w:hAnsi="Times New Roman" w:cs="Times New Roman"/>
          <w:sz w:val="28"/>
          <w:szCs w:val="28"/>
        </w:rPr>
        <w:t>, а именно</w:t>
      </w:r>
      <w:r w:rsidR="008C17C1" w:rsidRPr="00C1703F">
        <w:rPr>
          <w:rFonts w:ascii="Times New Roman" w:hAnsi="Times New Roman" w:cs="Times New Roman"/>
          <w:sz w:val="28"/>
          <w:szCs w:val="28"/>
        </w:rPr>
        <w:t xml:space="preserve"> 10 первы</w:t>
      </w:r>
      <w:r w:rsidR="00CF501D" w:rsidRPr="00C1703F">
        <w:rPr>
          <w:rFonts w:ascii="Times New Roman" w:hAnsi="Times New Roman" w:cs="Times New Roman"/>
          <w:sz w:val="28"/>
          <w:szCs w:val="28"/>
        </w:rPr>
        <w:t>х</w:t>
      </w:r>
      <w:r w:rsidR="008C17C1" w:rsidRPr="00C1703F">
        <w:rPr>
          <w:rFonts w:ascii="Times New Roman" w:hAnsi="Times New Roman" w:cs="Times New Roman"/>
          <w:sz w:val="28"/>
          <w:szCs w:val="28"/>
        </w:rPr>
        <w:t xml:space="preserve"> стро</w:t>
      </w:r>
      <w:r w:rsidR="00CF501D" w:rsidRPr="00C1703F">
        <w:rPr>
          <w:rFonts w:ascii="Times New Roman" w:hAnsi="Times New Roman" w:cs="Times New Roman"/>
          <w:sz w:val="28"/>
          <w:szCs w:val="28"/>
        </w:rPr>
        <w:t>к</w:t>
      </w:r>
      <w:r w:rsidR="008C17C1" w:rsidRPr="00C1703F">
        <w:rPr>
          <w:rFonts w:ascii="Times New Roman" w:hAnsi="Times New Roman" w:cs="Times New Roman"/>
          <w:sz w:val="28"/>
          <w:szCs w:val="28"/>
        </w:rPr>
        <w:t xml:space="preserve"> ранговой иерархии частотности</w:t>
      </w:r>
      <w:r w:rsidR="00CF501D" w:rsidRPr="00C1703F">
        <w:rPr>
          <w:rFonts w:ascii="Times New Roman" w:hAnsi="Times New Roman" w:cs="Times New Roman"/>
          <w:sz w:val="28"/>
          <w:szCs w:val="28"/>
        </w:rPr>
        <w:t xml:space="preserve"> (таблица 19)</w:t>
      </w:r>
      <w:r w:rsidR="008C17C1" w:rsidRPr="00C1703F">
        <w:rPr>
          <w:rFonts w:ascii="Times New Roman" w:hAnsi="Times New Roman" w:cs="Times New Roman"/>
          <w:sz w:val="28"/>
          <w:szCs w:val="28"/>
        </w:rPr>
        <w:t>.</w:t>
      </w:r>
    </w:p>
    <w:p w:rsidR="0082483A" w:rsidRPr="00C1703F" w:rsidRDefault="0082483A" w:rsidP="00E46D70">
      <w:pPr>
        <w:spacing w:after="0" w:line="240" w:lineRule="auto"/>
        <w:jc w:val="both"/>
        <w:rPr>
          <w:rFonts w:ascii="Times New Roman" w:hAnsi="Times New Roman" w:cs="Times New Roman"/>
          <w:sz w:val="28"/>
          <w:szCs w:val="28"/>
          <w:lang w:val="kk-KZ"/>
        </w:rPr>
      </w:pPr>
    </w:p>
    <w:p w:rsidR="008C17C1" w:rsidRPr="00C1703F" w:rsidRDefault="002C5DB5" w:rsidP="009A0E9A">
      <w:pPr>
        <w:spacing w:after="0" w:line="240" w:lineRule="auto"/>
        <w:rPr>
          <w:rFonts w:ascii="Times New Roman" w:hAnsi="Times New Roman" w:cs="Times New Roman"/>
          <w:sz w:val="28"/>
          <w:szCs w:val="28"/>
        </w:rPr>
      </w:pPr>
      <w:r w:rsidRPr="00C1703F">
        <w:rPr>
          <w:rFonts w:ascii="Times New Roman" w:hAnsi="Times New Roman" w:cs="Times New Roman"/>
          <w:sz w:val="28"/>
          <w:szCs w:val="28"/>
          <w:lang w:val="kk-KZ"/>
        </w:rPr>
        <w:t>Таблица</w:t>
      </w:r>
      <w:r w:rsidR="00D94B88" w:rsidRPr="00C1703F">
        <w:rPr>
          <w:rFonts w:ascii="Times New Roman" w:hAnsi="Times New Roman" w:cs="Times New Roman"/>
          <w:sz w:val="28"/>
          <w:szCs w:val="28"/>
          <w:lang w:val="kk-KZ"/>
        </w:rPr>
        <w:t xml:space="preserve"> 19 </w:t>
      </w:r>
      <w:r w:rsidR="00D94B88" w:rsidRPr="00C1703F">
        <w:rPr>
          <w:rFonts w:ascii="Times New Roman" w:hAnsi="Times New Roman" w:cs="Times New Roman"/>
          <w:sz w:val="28"/>
          <w:szCs w:val="28"/>
          <w:shd w:val="clear" w:color="auto" w:fill="FFFFFF"/>
        </w:rPr>
        <w:t xml:space="preserve">– </w:t>
      </w:r>
      <w:r w:rsidR="008C17C1" w:rsidRPr="00C1703F">
        <w:rPr>
          <w:rFonts w:ascii="Times New Roman" w:hAnsi="Times New Roman" w:cs="Times New Roman"/>
          <w:sz w:val="28"/>
          <w:szCs w:val="28"/>
          <w:lang w:val="kk-KZ"/>
        </w:rPr>
        <w:t>О</w:t>
      </w:r>
      <w:r w:rsidR="00D14A24" w:rsidRPr="00C1703F">
        <w:rPr>
          <w:rFonts w:ascii="Times New Roman" w:hAnsi="Times New Roman" w:cs="Times New Roman"/>
          <w:sz w:val="28"/>
          <w:szCs w:val="28"/>
          <w:lang w:val="kk-KZ"/>
        </w:rPr>
        <w:t>т</w:t>
      </w:r>
      <w:r w:rsidR="008C17C1" w:rsidRPr="00C1703F">
        <w:rPr>
          <w:rFonts w:ascii="Times New Roman" w:hAnsi="Times New Roman" w:cs="Times New Roman"/>
          <w:sz w:val="28"/>
          <w:szCs w:val="28"/>
          <w:lang w:val="kk-KZ"/>
        </w:rPr>
        <w:t xml:space="preserve">веты на </w:t>
      </w:r>
      <w:r w:rsidR="00FB647B" w:rsidRPr="00C1703F">
        <w:rPr>
          <w:rFonts w:ascii="Times New Roman" w:hAnsi="Times New Roman" w:cs="Times New Roman"/>
          <w:sz w:val="28"/>
          <w:szCs w:val="28"/>
          <w:lang w:val="kk-KZ"/>
        </w:rPr>
        <w:t>слово-</w:t>
      </w:r>
      <w:r w:rsidR="008C17C1" w:rsidRPr="00C1703F">
        <w:rPr>
          <w:rFonts w:ascii="Times New Roman" w:hAnsi="Times New Roman" w:cs="Times New Roman"/>
          <w:sz w:val="28"/>
          <w:szCs w:val="28"/>
          <w:lang w:val="kk-KZ"/>
        </w:rPr>
        <w:t>стимул</w:t>
      </w:r>
      <w:r w:rsidR="00FB647B" w:rsidRPr="00C1703F">
        <w:rPr>
          <w:rFonts w:ascii="Times New Roman" w:hAnsi="Times New Roman" w:cs="Times New Roman"/>
          <w:sz w:val="28"/>
          <w:szCs w:val="28"/>
          <w:lang w:val="kk-KZ"/>
        </w:rPr>
        <w:t xml:space="preserve"> ОТБАСЫ</w:t>
      </w:r>
    </w:p>
    <w:p w:rsidR="008C17C1" w:rsidRPr="00C1703F" w:rsidRDefault="008C17C1" w:rsidP="00EA2F91">
      <w:pPr>
        <w:spacing w:after="0" w:line="240" w:lineRule="auto"/>
        <w:jc w:val="center"/>
        <w:rPr>
          <w:rFonts w:ascii="Times New Roman" w:hAnsi="Times New Roman" w:cs="Times New Roman"/>
          <w:sz w:val="28"/>
          <w:szCs w:val="28"/>
          <w:lang w:val="kk-KZ"/>
        </w:rPr>
      </w:pPr>
    </w:p>
    <w:tbl>
      <w:tblPr>
        <w:tblStyle w:val="a5"/>
        <w:tblW w:w="0" w:type="auto"/>
        <w:tblLook w:val="04A0"/>
      </w:tblPr>
      <w:tblGrid>
        <w:gridCol w:w="4608"/>
        <w:gridCol w:w="5204"/>
      </w:tblGrid>
      <w:tr w:rsidR="00BF508E" w:rsidRPr="00C1703F" w:rsidTr="00BF508E">
        <w:trPr>
          <w:trHeight w:val="148"/>
        </w:trPr>
        <w:tc>
          <w:tcPr>
            <w:tcW w:w="4608" w:type="dxa"/>
          </w:tcPr>
          <w:p w:rsidR="00BF508E" w:rsidRPr="00C1703F" w:rsidRDefault="00BF508E" w:rsidP="00F21DDE">
            <w:pPr>
              <w:spacing w:after="0" w:line="240" w:lineRule="auto"/>
              <w:jc w:val="center"/>
              <w:rPr>
                <w:rFonts w:ascii="Times New Roman" w:hAnsi="Times New Roman" w:cs="Times New Roman"/>
                <w:sz w:val="26"/>
                <w:szCs w:val="26"/>
                <w:lang w:val="kk-KZ"/>
              </w:rPr>
            </w:pPr>
            <w:r w:rsidRPr="00C1703F">
              <w:rPr>
                <w:rFonts w:ascii="Times New Roman" w:hAnsi="Times New Roman" w:cs="Times New Roman"/>
                <w:sz w:val="26"/>
                <w:szCs w:val="26"/>
              </w:rPr>
              <w:t>Данные, полученные в ходе ассоциативного эксперимента в рамках нашего исследования</w:t>
            </w:r>
          </w:p>
        </w:tc>
        <w:tc>
          <w:tcPr>
            <w:tcW w:w="5204" w:type="dxa"/>
          </w:tcPr>
          <w:p w:rsidR="00BF508E" w:rsidRPr="00C1703F" w:rsidRDefault="00BF508E" w:rsidP="00E23618">
            <w:pPr>
              <w:spacing w:after="0" w:line="240" w:lineRule="auto"/>
              <w:jc w:val="center"/>
              <w:rPr>
                <w:rFonts w:ascii="Times New Roman" w:hAnsi="Times New Roman" w:cs="Times New Roman"/>
                <w:sz w:val="26"/>
                <w:szCs w:val="26"/>
              </w:rPr>
            </w:pPr>
            <w:r w:rsidRPr="00C1703F">
              <w:rPr>
                <w:rFonts w:ascii="Times New Roman" w:hAnsi="Times New Roman" w:cs="Times New Roman"/>
                <w:sz w:val="26"/>
                <w:szCs w:val="26"/>
              </w:rPr>
              <w:t xml:space="preserve">Данные ассоциативного словаря </w:t>
            </w:r>
            <w:r w:rsidRPr="00C1703F">
              <w:rPr>
                <w:rFonts w:ascii="Times New Roman" w:hAnsi="Times New Roman" w:cs="Times New Roman"/>
                <w:sz w:val="26"/>
                <w:szCs w:val="26"/>
                <w:lang w:val="kk-KZ"/>
              </w:rPr>
              <w:t xml:space="preserve">КАС </w:t>
            </w:r>
            <w:r w:rsidRPr="00C1703F">
              <w:rPr>
                <w:rFonts w:ascii="Times New Roman" w:hAnsi="Times New Roman" w:cs="Times New Roman"/>
                <w:sz w:val="26"/>
                <w:szCs w:val="26"/>
              </w:rPr>
              <w:t>(2014г.)</w:t>
            </w:r>
          </w:p>
        </w:tc>
      </w:tr>
      <w:tr w:rsidR="00BF508E" w:rsidRPr="00C1703F" w:rsidTr="00BF508E">
        <w:trPr>
          <w:trHeight w:val="275"/>
        </w:trPr>
        <w:tc>
          <w:tcPr>
            <w:tcW w:w="4608" w:type="dxa"/>
          </w:tcPr>
          <w:p w:rsidR="00BF508E" w:rsidRPr="00C1703F" w:rsidRDefault="00BF508E" w:rsidP="00FB0248">
            <w:pPr>
              <w:spacing w:after="0" w:line="240" w:lineRule="auto"/>
              <w:rPr>
                <w:rFonts w:ascii="Times New Roman" w:hAnsi="Times New Roman" w:cs="Times New Roman"/>
                <w:sz w:val="26"/>
                <w:szCs w:val="26"/>
                <w:lang w:val="kk-KZ"/>
              </w:rPr>
            </w:pPr>
            <w:r w:rsidRPr="00C1703F">
              <w:rPr>
                <w:rFonts w:ascii="Times New Roman" w:hAnsi="Times New Roman" w:cs="Times New Roman"/>
                <w:sz w:val="26"/>
                <w:szCs w:val="26"/>
                <w:lang w:val="kk-KZ"/>
              </w:rPr>
              <w:t>Ата-ана (әке-шеше) (родители)</w:t>
            </w:r>
          </w:p>
        </w:tc>
        <w:tc>
          <w:tcPr>
            <w:tcW w:w="5204" w:type="dxa"/>
          </w:tcPr>
          <w:p w:rsidR="00BF508E" w:rsidRPr="00C1703F" w:rsidRDefault="00BF508E" w:rsidP="00622795">
            <w:pPr>
              <w:spacing w:after="0" w:line="240" w:lineRule="auto"/>
              <w:jc w:val="both"/>
              <w:rPr>
                <w:rFonts w:ascii="Times New Roman" w:hAnsi="Times New Roman" w:cs="Times New Roman"/>
                <w:sz w:val="26"/>
                <w:szCs w:val="26"/>
                <w:lang w:val="kk-KZ"/>
              </w:rPr>
            </w:pPr>
            <w:r w:rsidRPr="00C1703F">
              <w:rPr>
                <w:rFonts w:ascii="Times New Roman" w:hAnsi="Times New Roman" w:cs="Times New Roman"/>
                <w:sz w:val="26"/>
                <w:szCs w:val="26"/>
                <w:lang w:val="kk-KZ"/>
              </w:rPr>
              <w:t>Жанұя (семья)</w:t>
            </w:r>
          </w:p>
        </w:tc>
      </w:tr>
      <w:tr w:rsidR="00BF508E" w:rsidRPr="00C1703F" w:rsidTr="003F4268">
        <w:trPr>
          <w:trHeight w:val="172"/>
        </w:trPr>
        <w:tc>
          <w:tcPr>
            <w:tcW w:w="4608" w:type="dxa"/>
          </w:tcPr>
          <w:p w:rsidR="00BF508E" w:rsidRPr="00C1703F" w:rsidRDefault="00BF508E" w:rsidP="00FB0248">
            <w:pPr>
              <w:spacing w:after="0" w:line="240" w:lineRule="auto"/>
              <w:rPr>
                <w:rFonts w:ascii="Times New Roman" w:hAnsi="Times New Roman" w:cs="Times New Roman"/>
                <w:sz w:val="26"/>
                <w:szCs w:val="26"/>
                <w:lang w:val="kk-KZ"/>
              </w:rPr>
            </w:pPr>
            <w:r w:rsidRPr="00C1703F">
              <w:rPr>
                <w:rFonts w:ascii="Times New Roman" w:hAnsi="Times New Roman" w:cs="Times New Roman"/>
                <w:sz w:val="26"/>
                <w:szCs w:val="26"/>
                <w:lang w:val="kk-KZ"/>
              </w:rPr>
              <w:t>Махаббат (любовь)</w:t>
            </w:r>
          </w:p>
        </w:tc>
        <w:tc>
          <w:tcPr>
            <w:tcW w:w="5204" w:type="dxa"/>
          </w:tcPr>
          <w:p w:rsidR="00BF508E" w:rsidRPr="00C1703F" w:rsidRDefault="00BF508E" w:rsidP="00622795">
            <w:pPr>
              <w:spacing w:after="0" w:line="240" w:lineRule="auto"/>
              <w:jc w:val="both"/>
              <w:rPr>
                <w:rFonts w:ascii="Times New Roman" w:hAnsi="Times New Roman" w:cs="Times New Roman"/>
                <w:sz w:val="26"/>
                <w:szCs w:val="26"/>
                <w:lang w:val="kk-KZ"/>
              </w:rPr>
            </w:pPr>
            <w:r w:rsidRPr="00C1703F">
              <w:rPr>
                <w:rFonts w:ascii="Times New Roman" w:hAnsi="Times New Roman" w:cs="Times New Roman"/>
                <w:sz w:val="26"/>
                <w:szCs w:val="26"/>
                <w:lang w:val="kk-KZ"/>
              </w:rPr>
              <w:t>Ата-ана (родители, в т.ч. ата-анаң, ата-анам)</w:t>
            </w:r>
          </w:p>
        </w:tc>
      </w:tr>
      <w:tr w:rsidR="00BF508E" w:rsidRPr="00C1703F" w:rsidTr="00BF508E">
        <w:trPr>
          <w:trHeight w:val="275"/>
        </w:trPr>
        <w:tc>
          <w:tcPr>
            <w:tcW w:w="4608" w:type="dxa"/>
          </w:tcPr>
          <w:p w:rsidR="00BF508E" w:rsidRPr="00C1703F" w:rsidRDefault="00BF508E" w:rsidP="00FB0248">
            <w:pPr>
              <w:spacing w:after="0" w:line="240" w:lineRule="auto"/>
              <w:rPr>
                <w:rFonts w:ascii="Times New Roman" w:hAnsi="Times New Roman" w:cs="Times New Roman"/>
                <w:sz w:val="26"/>
                <w:szCs w:val="26"/>
                <w:lang w:val="kk-KZ"/>
              </w:rPr>
            </w:pPr>
            <w:r w:rsidRPr="00C1703F">
              <w:rPr>
                <w:rFonts w:ascii="Times New Roman" w:hAnsi="Times New Roman" w:cs="Times New Roman"/>
                <w:sz w:val="26"/>
                <w:szCs w:val="26"/>
                <w:lang w:val="kk-KZ"/>
              </w:rPr>
              <w:t>Бала (балалар) ребенок (дети)</w:t>
            </w:r>
          </w:p>
        </w:tc>
        <w:tc>
          <w:tcPr>
            <w:tcW w:w="5204" w:type="dxa"/>
          </w:tcPr>
          <w:p w:rsidR="00BF508E" w:rsidRPr="00C1703F" w:rsidRDefault="00BF508E" w:rsidP="00622795">
            <w:pPr>
              <w:spacing w:after="0" w:line="240" w:lineRule="auto"/>
              <w:jc w:val="both"/>
              <w:rPr>
                <w:rFonts w:ascii="Times New Roman" w:hAnsi="Times New Roman" w:cs="Times New Roman"/>
                <w:sz w:val="26"/>
                <w:szCs w:val="26"/>
                <w:lang w:val="kk-KZ"/>
              </w:rPr>
            </w:pPr>
            <w:r w:rsidRPr="00C1703F">
              <w:rPr>
                <w:rFonts w:ascii="Times New Roman" w:hAnsi="Times New Roman" w:cs="Times New Roman"/>
                <w:sz w:val="26"/>
                <w:szCs w:val="26"/>
                <w:lang w:val="kk-KZ"/>
              </w:rPr>
              <w:t>Үлкен (большая, в т.ч. отбасым үлкен)</w:t>
            </w:r>
          </w:p>
        </w:tc>
      </w:tr>
      <w:tr w:rsidR="00BF508E" w:rsidRPr="00C1703F" w:rsidTr="00BF508E">
        <w:trPr>
          <w:trHeight w:val="275"/>
        </w:trPr>
        <w:tc>
          <w:tcPr>
            <w:tcW w:w="4608" w:type="dxa"/>
          </w:tcPr>
          <w:p w:rsidR="00BF508E" w:rsidRPr="00C1703F" w:rsidRDefault="00BF508E" w:rsidP="00FB0248">
            <w:pPr>
              <w:spacing w:after="0" w:line="240" w:lineRule="auto"/>
              <w:rPr>
                <w:rFonts w:ascii="Times New Roman" w:hAnsi="Times New Roman" w:cs="Times New Roman"/>
                <w:sz w:val="26"/>
                <w:szCs w:val="26"/>
                <w:lang w:val="kk-KZ"/>
              </w:rPr>
            </w:pPr>
            <w:r w:rsidRPr="00C1703F">
              <w:rPr>
                <w:rFonts w:ascii="Times New Roman" w:hAnsi="Times New Roman" w:cs="Times New Roman"/>
                <w:sz w:val="26"/>
                <w:szCs w:val="26"/>
                <w:lang w:val="kk-KZ"/>
              </w:rPr>
              <w:t>Ана (мать)</w:t>
            </w:r>
          </w:p>
        </w:tc>
        <w:tc>
          <w:tcPr>
            <w:tcW w:w="5204" w:type="dxa"/>
          </w:tcPr>
          <w:p w:rsidR="00BF508E" w:rsidRPr="00C1703F" w:rsidRDefault="00BF508E" w:rsidP="00622795">
            <w:pPr>
              <w:spacing w:after="0" w:line="240" w:lineRule="auto"/>
              <w:jc w:val="both"/>
              <w:rPr>
                <w:rFonts w:ascii="Times New Roman" w:hAnsi="Times New Roman" w:cs="Times New Roman"/>
                <w:sz w:val="26"/>
                <w:szCs w:val="26"/>
                <w:lang w:val="kk-KZ"/>
              </w:rPr>
            </w:pPr>
            <w:r w:rsidRPr="00C1703F">
              <w:rPr>
                <w:rFonts w:ascii="Times New Roman" w:hAnsi="Times New Roman" w:cs="Times New Roman"/>
                <w:sz w:val="26"/>
                <w:szCs w:val="26"/>
                <w:lang w:val="kk-KZ"/>
              </w:rPr>
              <w:t>Бақыт (счастье)</w:t>
            </w:r>
          </w:p>
        </w:tc>
      </w:tr>
      <w:tr w:rsidR="00BF508E" w:rsidRPr="00C1703F" w:rsidTr="00BF508E">
        <w:trPr>
          <w:trHeight w:val="275"/>
        </w:trPr>
        <w:tc>
          <w:tcPr>
            <w:tcW w:w="4608" w:type="dxa"/>
          </w:tcPr>
          <w:p w:rsidR="00BF508E" w:rsidRPr="00C1703F" w:rsidRDefault="00BF508E" w:rsidP="003F4FDE">
            <w:pPr>
              <w:spacing w:after="0" w:line="240" w:lineRule="auto"/>
              <w:rPr>
                <w:rFonts w:ascii="Times New Roman" w:hAnsi="Times New Roman" w:cs="Times New Roman"/>
                <w:sz w:val="26"/>
                <w:szCs w:val="26"/>
                <w:lang w:val="kk-KZ"/>
              </w:rPr>
            </w:pPr>
            <w:r w:rsidRPr="00C1703F">
              <w:rPr>
                <w:rFonts w:ascii="Times New Roman" w:hAnsi="Times New Roman" w:cs="Times New Roman"/>
                <w:sz w:val="26"/>
                <w:szCs w:val="26"/>
                <w:lang w:val="kk-KZ"/>
              </w:rPr>
              <w:t>Бақыт (счастье)</w:t>
            </w:r>
          </w:p>
        </w:tc>
        <w:tc>
          <w:tcPr>
            <w:tcW w:w="5204" w:type="dxa"/>
          </w:tcPr>
          <w:p w:rsidR="00BF508E" w:rsidRPr="00C1703F" w:rsidRDefault="00BF508E" w:rsidP="00622795">
            <w:pPr>
              <w:spacing w:after="0" w:line="240" w:lineRule="auto"/>
              <w:jc w:val="both"/>
              <w:rPr>
                <w:rFonts w:ascii="Times New Roman" w:hAnsi="Times New Roman" w:cs="Times New Roman"/>
                <w:sz w:val="26"/>
                <w:szCs w:val="26"/>
                <w:lang w:val="kk-KZ"/>
              </w:rPr>
            </w:pPr>
            <w:r w:rsidRPr="00C1703F">
              <w:rPr>
                <w:rFonts w:ascii="Times New Roman" w:hAnsi="Times New Roman" w:cs="Times New Roman"/>
                <w:sz w:val="26"/>
                <w:szCs w:val="26"/>
                <w:lang w:val="kk-KZ"/>
              </w:rPr>
              <w:t>Бақытты (счастливая)</w:t>
            </w:r>
          </w:p>
        </w:tc>
      </w:tr>
      <w:tr w:rsidR="00BF508E" w:rsidRPr="00C1703F" w:rsidTr="00BF508E">
        <w:trPr>
          <w:trHeight w:val="551"/>
        </w:trPr>
        <w:tc>
          <w:tcPr>
            <w:tcW w:w="4608" w:type="dxa"/>
          </w:tcPr>
          <w:p w:rsidR="00BF508E" w:rsidRPr="00C1703F" w:rsidRDefault="00BF508E" w:rsidP="00FB0248">
            <w:pPr>
              <w:spacing w:after="0" w:line="240" w:lineRule="auto"/>
              <w:jc w:val="both"/>
              <w:rPr>
                <w:rFonts w:ascii="Times New Roman" w:hAnsi="Times New Roman" w:cs="Times New Roman"/>
                <w:sz w:val="26"/>
                <w:szCs w:val="26"/>
                <w:lang w:val="kk-KZ"/>
              </w:rPr>
            </w:pPr>
            <w:r w:rsidRPr="00C1703F">
              <w:rPr>
                <w:rFonts w:ascii="Times New Roman" w:hAnsi="Times New Roman" w:cs="Times New Roman"/>
                <w:sz w:val="26"/>
                <w:szCs w:val="26"/>
                <w:lang w:val="kk-KZ"/>
              </w:rPr>
              <w:t>Туыстар (туған-туыс, ағайын-туыс, туысқандар) (родственники)</w:t>
            </w:r>
          </w:p>
        </w:tc>
        <w:tc>
          <w:tcPr>
            <w:tcW w:w="5204" w:type="dxa"/>
          </w:tcPr>
          <w:p w:rsidR="00BF508E" w:rsidRPr="00C1703F" w:rsidRDefault="00BF508E" w:rsidP="00622795">
            <w:pPr>
              <w:spacing w:after="0" w:line="240" w:lineRule="auto"/>
              <w:jc w:val="both"/>
              <w:rPr>
                <w:rFonts w:ascii="Times New Roman" w:hAnsi="Times New Roman" w:cs="Times New Roman"/>
                <w:sz w:val="26"/>
                <w:szCs w:val="26"/>
                <w:lang w:val="kk-KZ"/>
              </w:rPr>
            </w:pPr>
            <w:r w:rsidRPr="00C1703F">
              <w:rPr>
                <w:rFonts w:ascii="Times New Roman" w:hAnsi="Times New Roman" w:cs="Times New Roman"/>
                <w:sz w:val="26"/>
                <w:szCs w:val="26"/>
                <w:lang w:val="kk-KZ"/>
              </w:rPr>
              <w:t>Үй (дом)</w:t>
            </w:r>
          </w:p>
        </w:tc>
      </w:tr>
      <w:tr w:rsidR="00BF508E" w:rsidRPr="00C1703F" w:rsidTr="00BF508E">
        <w:trPr>
          <w:trHeight w:val="275"/>
        </w:trPr>
        <w:tc>
          <w:tcPr>
            <w:tcW w:w="4608" w:type="dxa"/>
          </w:tcPr>
          <w:p w:rsidR="00BF508E" w:rsidRPr="00C1703F" w:rsidRDefault="00BF508E" w:rsidP="00FB0248">
            <w:pPr>
              <w:spacing w:after="0" w:line="240" w:lineRule="auto"/>
              <w:rPr>
                <w:rFonts w:ascii="Times New Roman" w:hAnsi="Times New Roman" w:cs="Times New Roman"/>
                <w:sz w:val="26"/>
                <w:szCs w:val="26"/>
                <w:lang w:val="kk-KZ"/>
              </w:rPr>
            </w:pPr>
            <w:r w:rsidRPr="00C1703F">
              <w:rPr>
                <w:rFonts w:ascii="Times New Roman" w:hAnsi="Times New Roman" w:cs="Times New Roman"/>
                <w:sz w:val="26"/>
                <w:szCs w:val="26"/>
                <w:lang w:val="kk-KZ"/>
              </w:rPr>
              <w:t>Бауыр (брат, в т.ч. бауырлар)</w:t>
            </w:r>
          </w:p>
        </w:tc>
        <w:tc>
          <w:tcPr>
            <w:tcW w:w="5204" w:type="dxa"/>
          </w:tcPr>
          <w:p w:rsidR="00BF508E" w:rsidRPr="00C1703F" w:rsidRDefault="00BF508E" w:rsidP="00622795">
            <w:pPr>
              <w:spacing w:after="0" w:line="240" w:lineRule="auto"/>
              <w:jc w:val="both"/>
              <w:rPr>
                <w:rFonts w:ascii="Times New Roman" w:hAnsi="Times New Roman" w:cs="Times New Roman"/>
                <w:sz w:val="26"/>
                <w:szCs w:val="26"/>
                <w:lang w:val="kk-KZ"/>
              </w:rPr>
            </w:pPr>
            <w:r w:rsidRPr="00C1703F">
              <w:rPr>
                <w:rFonts w:ascii="Times New Roman" w:hAnsi="Times New Roman" w:cs="Times New Roman"/>
                <w:sz w:val="26"/>
                <w:szCs w:val="26"/>
                <w:lang w:val="kk-KZ"/>
              </w:rPr>
              <w:t>Менің (моя)</w:t>
            </w:r>
          </w:p>
        </w:tc>
      </w:tr>
      <w:tr w:rsidR="00BF508E" w:rsidRPr="00C1703F" w:rsidTr="00BF508E">
        <w:trPr>
          <w:trHeight w:val="568"/>
        </w:trPr>
        <w:tc>
          <w:tcPr>
            <w:tcW w:w="4608" w:type="dxa"/>
          </w:tcPr>
          <w:p w:rsidR="00BF508E" w:rsidRPr="00C1703F" w:rsidRDefault="00BF508E" w:rsidP="00FB0248">
            <w:pPr>
              <w:spacing w:after="0" w:line="240" w:lineRule="auto"/>
              <w:jc w:val="both"/>
              <w:rPr>
                <w:rFonts w:ascii="Times New Roman" w:hAnsi="Times New Roman" w:cs="Times New Roman"/>
                <w:sz w:val="26"/>
                <w:szCs w:val="26"/>
                <w:lang w:val="kk-KZ"/>
              </w:rPr>
            </w:pPr>
            <w:r w:rsidRPr="00C1703F">
              <w:rPr>
                <w:rFonts w:ascii="Times New Roman" w:hAnsi="Times New Roman" w:cs="Times New Roman"/>
                <w:sz w:val="26"/>
                <w:szCs w:val="26"/>
                <w:lang w:val="kk-KZ"/>
              </w:rPr>
              <w:t>Мейірім (доброта)</w:t>
            </w:r>
          </w:p>
        </w:tc>
        <w:tc>
          <w:tcPr>
            <w:tcW w:w="5204" w:type="dxa"/>
          </w:tcPr>
          <w:p w:rsidR="00BF508E" w:rsidRPr="00C1703F" w:rsidRDefault="00BF508E" w:rsidP="00622795">
            <w:pPr>
              <w:spacing w:after="0" w:line="240" w:lineRule="auto"/>
              <w:jc w:val="both"/>
              <w:rPr>
                <w:rFonts w:ascii="Times New Roman" w:hAnsi="Times New Roman" w:cs="Times New Roman"/>
                <w:sz w:val="26"/>
                <w:szCs w:val="26"/>
                <w:lang w:val="kk-KZ"/>
              </w:rPr>
            </w:pPr>
            <w:r w:rsidRPr="00C1703F">
              <w:rPr>
                <w:rFonts w:ascii="Times New Roman" w:hAnsi="Times New Roman" w:cs="Times New Roman"/>
                <w:sz w:val="26"/>
                <w:szCs w:val="26"/>
                <w:lang w:val="kk-KZ"/>
              </w:rPr>
              <w:t xml:space="preserve">Шаңырақ (верхний круг юрты, </w:t>
            </w:r>
            <w:r w:rsidRPr="00C1703F">
              <w:rPr>
                <w:rFonts w:ascii="Times New Roman" w:hAnsi="Times New Roman" w:cs="Times New Roman"/>
                <w:i/>
                <w:sz w:val="26"/>
                <w:szCs w:val="26"/>
                <w:lang w:val="kk-KZ"/>
              </w:rPr>
              <w:t>перен.</w:t>
            </w:r>
            <w:r w:rsidRPr="00C1703F">
              <w:rPr>
                <w:rFonts w:ascii="Times New Roman" w:hAnsi="Times New Roman" w:cs="Times New Roman"/>
                <w:sz w:val="26"/>
                <w:szCs w:val="26"/>
                <w:lang w:val="kk-KZ"/>
              </w:rPr>
              <w:t xml:space="preserve"> семья, потомство)</w:t>
            </w:r>
          </w:p>
        </w:tc>
      </w:tr>
      <w:tr w:rsidR="00BF508E" w:rsidRPr="00C1703F" w:rsidTr="00BF508E">
        <w:trPr>
          <w:trHeight w:val="275"/>
        </w:trPr>
        <w:tc>
          <w:tcPr>
            <w:tcW w:w="4608" w:type="dxa"/>
          </w:tcPr>
          <w:p w:rsidR="00BF508E" w:rsidRPr="00C1703F" w:rsidRDefault="00BF508E" w:rsidP="005B241D">
            <w:pPr>
              <w:spacing w:after="0" w:line="240" w:lineRule="auto"/>
              <w:rPr>
                <w:rFonts w:ascii="Times New Roman" w:hAnsi="Times New Roman" w:cs="Times New Roman"/>
                <w:sz w:val="26"/>
                <w:szCs w:val="26"/>
                <w:lang w:val="kk-KZ"/>
              </w:rPr>
            </w:pPr>
            <w:r w:rsidRPr="00C1703F">
              <w:rPr>
                <w:rFonts w:ascii="Times New Roman" w:hAnsi="Times New Roman" w:cs="Times New Roman"/>
                <w:sz w:val="26"/>
                <w:szCs w:val="26"/>
                <w:lang w:val="kk-KZ"/>
              </w:rPr>
              <w:t>Әке (отец)</w:t>
            </w:r>
          </w:p>
        </w:tc>
        <w:tc>
          <w:tcPr>
            <w:tcW w:w="5204" w:type="dxa"/>
          </w:tcPr>
          <w:p w:rsidR="00BF508E" w:rsidRPr="00C1703F" w:rsidRDefault="00BF508E" w:rsidP="00622795">
            <w:pPr>
              <w:spacing w:after="0" w:line="240" w:lineRule="auto"/>
              <w:jc w:val="both"/>
              <w:rPr>
                <w:rFonts w:ascii="Times New Roman" w:hAnsi="Times New Roman" w:cs="Times New Roman"/>
                <w:sz w:val="26"/>
                <w:szCs w:val="26"/>
                <w:lang w:val="kk-KZ"/>
              </w:rPr>
            </w:pPr>
            <w:r w:rsidRPr="00C1703F">
              <w:rPr>
                <w:rFonts w:ascii="Times New Roman" w:hAnsi="Times New Roman" w:cs="Times New Roman"/>
                <w:sz w:val="26"/>
                <w:szCs w:val="26"/>
                <w:lang w:val="kk-KZ"/>
              </w:rPr>
              <w:t>Бауыр (брат, в т.ч. бауырлар)</w:t>
            </w:r>
          </w:p>
        </w:tc>
      </w:tr>
      <w:tr w:rsidR="00BF508E" w:rsidRPr="00C1703F" w:rsidTr="00BF508E">
        <w:trPr>
          <w:trHeight w:val="293"/>
        </w:trPr>
        <w:tc>
          <w:tcPr>
            <w:tcW w:w="4608" w:type="dxa"/>
          </w:tcPr>
          <w:p w:rsidR="00BF508E" w:rsidRPr="00C1703F" w:rsidRDefault="00BF508E" w:rsidP="00FB0248">
            <w:pPr>
              <w:spacing w:after="0" w:line="240" w:lineRule="auto"/>
              <w:rPr>
                <w:rFonts w:ascii="Times New Roman" w:hAnsi="Times New Roman" w:cs="Times New Roman"/>
                <w:sz w:val="26"/>
                <w:szCs w:val="26"/>
                <w:lang w:val="kk-KZ"/>
              </w:rPr>
            </w:pPr>
            <w:r w:rsidRPr="00C1703F">
              <w:rPr>
                <w:rFonts w:ascii="Times New Roman" w:hAnsi="Times New Roman" w:cs="Times New Roman"/>
                <w:sz w:val="26"/>
                <w:szCs w:val="26"/>
                <w:lang w:val="kk-KZ"/>
              </w:rPr>
              <w:t>Бала-шаға (детвора)</w:t>
            </w:r>
          </w:p>
        </w:tc>
        <w:tc>
          <w:tcPr>
            <w:tcW w:w="5204" w:type="dxa"/>
          </w:tcPr>
          <w:p w:rsidR="00BF508E" w:rsidRPr="00C1703F" w:rsidRDefault="00BF508E" w:rsidP="00622795">
            <w:pPr>
              <w:spacing w:after="0" w:line="240" w:lineRule="auto"/>
              <w:jc w:val="both"/>
              <w:rPr>
                <w:rFonts w:ascii="Times New Roman" w:hAnsi="Times New Roman" w:cs="Times New Roman"/>
                <w:sz w:val="26"/>
                <w:szCs w:val="26"/>
                <w:lang w:val="kk-KZ"/>
              </w:rPr>
            </w:pPr>
            <w:r w:rsidRPr="00C1703F">
              <w:rPr>
                <w:rFonts w:ascii="Times New Roman" w:hAnsi="Times New Roman" w:cs="Times New Roman"/>
                <w:sz w:val="26"/>
                <w:szCs w:val="26"/>
                <w:lang w:val="kk-KZ"/>
              </w:rPr>
              <w:t>Отан (Родина)</w:t>
            </w:r>
          </w:p>
        </w:tc>
      </w:tr>
    </w:tbl>
    <w:p w:rsidR="006A45BF" w:rsidRPr="00C1703F" w:rsidRDefault="006A45BF" w:rsidP="00DB11A9">
      <w:pPr>
        <w:spacing w:after="0" w:line="240" w:lineRule="auto"/>
        <w:jc w:val="both"/>
        <w:rPr>
          <w:rFonts w:ascii="Times New Roman" w:hAnsi="Times New Roman" w:cs="Times New Roman"/>
          <w:sz w:val="28"/>
          <w:szCs w:val="28"/>
          <w:lang w:val="kk-KZ"/>
        </w:rPr>
      </w:pPr>
    </w:p>
    <w:p w:rsidR="00DB11A9" w:rsidRPr="00C1703F" w:rsidRDefault="00661A08" w:rsidP="00DB11A9">
      <w:pPr>
        <w:spacing w:after="0" w:line="240" w:lineRule="auto"/>
        <w:jc w:val="both"/>
        <w:rPr>
          <w:rFonts w:ascii="Times New Roman" w:hAnsi="Times New Roman" w:cs="Times New Roman"/>
          <w:sz w:val="28"/>
          <w:szCs w:val="28"/>
          <w:lang w:val="kk-KZ"/>
        </w:rPr>
      </w:pPr>
      <w:r w:rsidRPr="00C1703F">
        <w:rPr>
          <w:rFonts w:ascii="Times New Roman" w:hAnsi="Times New Roman" w:cs="Times New Roman"/>
          <w:sz w:val="28"/>
          <w:szCs w:val="28"/>
          <w:lang w:val="kk-KZ"/>
        </w:rPr>
        <w:tab/>
      </w:r>
      <w:r w:rsidRPr="00C1703F">
        <w:rPr>
          <w:rFonts w:ascii="Times New Roman" w:hAnsi="Times New Roman" w:cs="Times New Roman"/>
          <w:sz w:val="28"/>
          <w:szCs w:val="28"/>
        </w:rPr>
        <w:t>Данные, полученные в ходе ассоциативного эксперимента в рамках нашего исследования</w:t>
      </w:r>
      <w:r w:rsidR="00CF501D" w:rsidRPr="00C1703F">
        <w:rPr>
          <w:rFonts w:ascii="Times New Roman" w:hAnsi="Times New Roman" w:cs="Times New Roman"/>
          <w:sz w:val="28"/>
          <w:szCs w:val="28"/>
        </w:rPr>
        <w:t>,</w:t>
      </w:r>
      <w:r w:rsidRPr="00C1703F">
        <w:rPr>
          <w:rFonts w:ascii="Times New Roman" w:hAnsi="Times New Roman" w:cs="Times New Roman"/>
          <w:sz w:val="28"/>
          <w:szCs w:val="28"/>
        </w:rPr>
        <w:t xml:space="preserve"> и данные ассоциативного словаря КАС </w:t>
      </w:r>
      <w:r w:rsidR="00B052BB" w:rsidRPr="00C1703F">
        <w:rPr>
          <w:rFonts w:ascii="Times New Roman" w:hAnsi="Times New Roman" w:cs="Times New Roman"/>
          <w:sz w:val="28"/>
          <w:szCs w:val="28"/>
        </w:rPr>
        <w:t>(2014</w:t>
      </w:r>
      <w:r w:rsidR="00BA66CB" w:rsidRPr="00C1703F">
        <w:rPr>
          <w:rFonts w:ascii="Times New Roman" w:hAnsi="Times New Roman" w:cs="Times New Roman"/>
          <w:sz w:val="28"/>
          <w:szCs w:val="28"/>
        </w:rPr>
        <w:t xml:space="preserve"> </w:t>
      </w:r>
      <w:r w:rsidR="00B052BB" w:rsidRPr="00C1703F">
        <w:rPr>
          <w:rFonts w:ascii="Times New Roman" w:hAnsi="Times New Roman" w:cs="Times New Roman"/>
          <w:sz w:val="28"/>
          <w:szCs w:val="28"/>
        </w:rPr>
        <w:t xml:space="preserve">г.) </w:t>
      </w:r>
      <w:r w:rsidRPr="00C1703F">
        <w:rPr>
          <w:rFonts w:ascii="Times New Roman" w:hAnsi="Times New Roman" w:cs="Times New Roman"/>
          <w:sz w:val="28"/>
          <w:szCs w:val="28"/>
        </w:rPr>
        <w:t xml:space="preserve">кардинально отличаются. </w:t>
      </w:r>
      <w:r w:rsidR="00DB11A9" w:rsidRPr="00C1703F">
        <w:rPr>
          <w:rFonts w:ascii="Times New Roman" w:hAnsi="Times New Roman" w:cs="Times New Roman"/>
          <w:sz w:val="28"/>
          <w:szCs w:val="28"/>
        </w:rPr>
        <w:t xml:space="preserve">Из 10 ответов-реакций совпали </w:t>
      </w:r>
      <w:r w:rsidR="0080798C" w:rsidRPr="00C1703F">
        <w:rPr>
          <w:rFonts w:ascii="Times New Roman" w:hAnsi="Times New Roman" w:cs="Times New Roman"/>
          <w:sz w:val="28"/>
          <w:szCs w:val="28"/>
        </w:rPr>
        <w:t xml:space="preserve">только </w:t>
      </w:r>
      <w:r w:rsidR="00DB11A9" w:rsidRPr="00C1703F">
        <w:rPr>
          <w:rFonts w:ascii="Times New Roman" w:hAnsi="Times New Roman" w:cs="Times New Roman"/>
          <w:sz w:val="28"/>
          <w:szCs w:val="28"/>
        </w:rPr>
        <w:t xml:space="preserve">3 реакции </w:t>
      </w:r>
      <w:r w:rsidR="00DB11A9" w:rsidRPr="00C1703F">
        <w:rPr>
          <w:rFonts w:ascii="Times New Roman" w:hAnsi="Times New Roman" w:cs="Times New Roman"/>
          <w:i/>
          <w:sz w:val="28"/>
          <w:szCs w:val="28"/>
        </w:rPr>
        <w:t>(</w:t>
      </w:r>
      <w:r w:rsidR="00DB11A9" w:rsidRPr="00C1703F">
        <w:rPr>
          <w:rFonts w:ascii="Times New Roman" w:hAnsi="Times New Roman" w:cs="Times New Roman"/>
          <w:i/>
          <w:sz w:val="28"/>
          <w:szCs w:val="28"/>
          <w:lang w:val="kk-KZ"/>
        </w:rPr>
        <w:t xml:space="preserve">ата-ана (әке-шеше) </w:t>
      </w:r>
      <w:r w:rsidR="00DB11A9" w:rsidRPr="00C1703F">
        <w:rPr>
          <w:rFonts w:ascii="Times New Roman" w:hAnsi="Times New Roman" w:cs="Times New Roman"/>
          <w:sz w:val="28"/>
          <w:szCs w:val="28"/>
          <w:lang w:val="kk-KZ"/>
        </w:rPr>
        <w:t>(родители)</w:t>
      </w:r>
      <w:r w:rsidR="00DB11A9" w:rsidRPr="00C1703F">
        <w:rPr>
          <w:rFonts w:ascii="Times New Roman" w:hAnsi="Times New Roman" w:cs="Times New Roman"/>
          <w:i/>
          <w:sz w:val="28"/>
          <w:szCs w:val="28"/>
          <w:lang w:val="kk-KZ"/>
        </w:rPr>
        <w:t xml:space="preserve">; бақыт </w:t>
      </w:r>
      <w:r w:rsidR="00DB11A9" w:rsidRPr="00C1703F">
        <w:rPr>
          <w:rFonts w:ascii="Times New Roman" w:hAnsi="Times New Roman" w:cs="Times New Roman"/>
          <w:sz w:val="28"/>
          <w:szCs w:val="28"/>
          <w:lang w:val="kk-KZ"/>
        </w:rPr>
        <w:t>(счастье)</w:t>
      </w:r>
      <w:r w:rsidR="00DB11A9" w:rsidRPr="00C1703F">
        <w:rPr>
          <w:rFonts w:ascii="Times New Roman" w:hAnsi="Times New Roman" w:cs="Times New Roman"/>
          <w:i/>
          <w:sz w:val="28"/>
          <w:szCs w:val="28"/>
          <w:lang w:val="kk-KZ"/>
        </w:rPr>
        <w:t xml:space="preserve">; бауыр </w:t>
      </w:r>
      <w:r w:rsidR="00DB11A9" w:rsidRPr="00C1703F">
        <w:rPr>
          <w:rFonts w:ascii="Times New Roman" w:hAnsi="Times New Roman" w:cs="Times New Roman"/>
          <w:sz w:val="28"/>
          <w:szCs w:val="28"/>
          <w:lang w:val="kk-KZ"/>
        </w:rPr>
        <w:t>(брат,</w:t>
      </w:r>
      <w:r w:rsidR="00DB11A9" w:rsidRPr="00C1703F">
        <w:rPr>
          <w:rFonts w:ascii="Times New Roman" w:hAnsi="Times New Roman" w:cs="Times New Roman"/>
          <w:i/>
          <w:sz w:val="28"/>
          <w:szCs w:val="28"/>
          <w:lang w:val="kk-KZ"/>
        </w:rPr>
        <w:t xml:space="preserve"> в т.ч. бауырлар)</w:t>
      </w:r>
      <w:r w:rsidR="00DB11A9" w:rsidRPr="00C1703F">
        <w:rPr>
          <w:rFonts w:ascii="Times New Roman" w:hAnsi="Times New Roman" w:cs="Times New Roman"/>
          <w:sz w:val="28"/>
          <w:szCs w:val="28"/>
          <w:lang w:val="kk-KZ"/>
        </w:rPr>
        <w:t>. На наш взгляд, подобное совпадение закономерно, так как основа семьи</w:t>
      </w:r>
      <w:r w:rsidR="00CF501D" w:rsidRPr="00C1703F">
        <w:rPr>
          <w:rFonts w:ascii="Times New Roman" w:hAnsi="Times New Roman" w:cs="Times New Roman"/>
          <w:sz w:val="28"/>
          <w:szCs w:val="28"/>
          <w:lang w:val="kk-KZ"/>
        </w:rPr>
        <w:t xml:space="preserve"> </w:t>
      </w:r>
      <w:r w:rsidR="00CF501D" w:rsidRPr="00C1703F">
        <w:rPr>
          <w:rFonts w:ascii="Times New Roman" w:hAnsi="Times New Roman" w:cs="Times New Roman"/>
          <w:sz w:val="28"/>
          <w:szCs w:val="28"/>
        </w:rPr>
        <w:t>–</w:t>
      </w:r>
      <w:r w:rsidR="00DB11A9" w:rsidRPr="00C1703F">
        <w:rPr>
          <w:rFonts w:ascii="Times New Roman" w:hAnsi="Times New Roman" w:cs="Times New Roman"/>
          <w:sz w:val="28"/>
          <w:szCs w:val="28"/>
          <w:lang w:val="kk-KZ"/>
        </w:rPr>
        <w:t xml:space="preserve"> это родители и близкие нам люди. Современная семья не ассоциируется с понятием </w:t>
      </w:r>
      <w:r w:rsidR="00DB11A9" w:rsidRPr="00C1703F">
        <w:rPr>
          <w:rFonts w:ascii="Times New Roman" w:hAnsi="Times New Roman" w:cs="Times New Roman"/>
          <w:i/>
          <w:sz w:val="28"/>
          <w:szCs w:val="28"/>
          <w:lang w:val="kk-KZ"/>
        </w:rPr>
        <w:t>большой</w:t>
      </w:r>
      <w:r w:rsidR="00632AC2" w:rsidRPr="00C1703F">
        <w:rPr>
          <w:rFonts w:ascii="Times New Roman" w:hAnsi="Times New Roman" w:cs="Times New Roman"/>
          <w:sz w:val="28"/>
          <w:szCs w:val="28"/>
          <w:lang w:val="kk-KZ"/>
        </w:rPr>
        <w:t>, котор</w:t>
      </w:r>
      <w:r w:rsidR="002C5DB5" w:rsidRPr="00C1703F">
        <w:rPr>
          <w:rFonts w:ascii="Times New Roman" w:hAnsi="Times New Roman" w:cs="Times New Roman"/>
          <w:sz w:val="28"/>
          <w:szCs w:val="28"/>
          <w:lang w:val="kk-KZ"/>
        </w:rPr>
        <w:t>ое</w:t>
      </w:r>
      <w:r w:rsidR="00B052BB" w:rsidRPr="00C1703F">
        <w:rPr>
          <w:rFonts w:ascii="Times New Roman" w:hAnsi="Times New Roman" w:cs="Times New Roman"/>
          <w:sz w:val="28"/>
          <w:szCs w:val="28"/>
          <w:lang w:val="kk-KZ"/>
        </w:rPr>
        <w:t xml:space="preserve"> есть в КАС (</w:t>
      </w:r>
      <w:r w:rsidR="00632AC2" w:rsidRPr="00C1703F">
        <w:rPr>
          <w:rFonts w:ascii="Times New Roman" w:hAnsi="Times New Roman" w:cs="Times New Roman"/>
          <w:sz w:val="28"/>
          <w:szCs w:val="28"/>
          <w:lang w:val="kk-KZ"/>
        </w:rPr>
        <w:t>2014</w:t>
      </w:r>
      <w:r w:rsidR="00B052BB" w:rsidRPr="00C1703F">
        <w:rPr>
          <w:rFonts w:ascii="Times New Roman" w:hAnsi="Times New Roman" w:cs="Times New Roman"/>
          <w:sz w:val="28"/>
          <w:szCs w:val="28"/>
          <w:lang w:val="kk-KZ"/>
        </w:rPr>
        <w:t>г.)</w:t>
      </w:r>
      <w:r w:rsidR="00632AC2" w:rsidRPr="00C1703F">
        <w:rPr>
          <w:rFonts w:ascii="Times New Roman" w:hAnsi="Times New Roman" w:cs="Times New Roman"/>
          <w:sz w:val="28"/>
          <w:szCs w:val="28"/>
          <w:lang w:val="kk-KZ"/>
        </w:rPr>
        <w:t xml:space="preserve">, </w:t>
      </w:r>
      <w:r w:rsidR="00DB11A9" w:rsidRPr="00C1703F">
        <w:rPr>
          <w:rFonts w:ascii="Times New Roman" w:hAnsi="Times New Roman" w:cs="Times New Roman"/>
          <w:sz w:val="28"/>
          <w:szCs w:val="28"/>
          <w:lang w:val="kk-KZ"/>
        </w:rPr>
        <w:t>одной из предпол</w:t>
      </w:r>
      <w:r w:rsidR="00CF501D" w:rsidRPr="00C1703F">
        <w:rPr>
          <w:rFonts w:ascii="Times New Roman" w:hAnsi="Times New Roman" w:cs="Times New Roman"/>
          <w:sz w:val="28"/>
          <w:szCs w:val="28"/>
          <w:lang w:val="kk-KZ"/>
        </w:rPr>
        <w:t>агаемых причин отсутствия этой связи</w:t>
      </w:r>
      <w:r w:rsidR="00DB11A9" w:rsidRPr="00C1703F">
        <w:rPr>
          <w:rFonts w:ascii="Times New Roman" w:hAnsi="Times New Roman" w:cs="Times New Roman"/>
          <w:sz w:val="28"/>
          <w:szCs w:val="28"/>
          <w:lang w:val="kk-KZ"/>
        </w:rPr>
        <w:t xml:space="preserve"> в соврем</w:t>
      </w:r>
      <w:r w:rsidR="00632AC2" w:rsidRPr="00C1703F">
        <w:rPr>
          <w:rFonts w:ascii="Times New Roman" w:hAnsi="Times New Roman" w:cs="Times New Roman"/>
          <w:sz w:val="28"/>
          <w:szCs w:val="28"/>
          <w:lang w:val="kk-KZ"/>
        </w:rPr>
        <w:t>е</w:t>
      </w:r>
      <w:r w:rsidR="00DB11A9" w:rsidRPr="00C1703F">
        <w:rPr>
          <w:rFonts w:ascii="Times New Roman" w:hAnsi="Times New Roman" w:cs="Times New Roman"/>
          <w:sz w:val="28"/>
          <w:szCs w:val="28"/>
          <w:lang w:val="kk-KZ"/>
        </w:rPr>
        <w:t xml:space="preserve">нном понимании </w:t>
      </w:r>
      <w:r w:rsidR="00CF501D" w:rsidRPr="00C1703F">
        <w:rPr>
          <w:rFonts w:ascii="Times New Roman" w:hAnsi="Times New Roman" w:cs="Times New Roman"/>
          <w:sz w:val="28"/>
          <w:szCs w:val="28"/>
          <w:lang w:val="kk-KZ"/>
        </w:rPr>
        <w:t>является то</w:t>
      </w:r>
      <w:r w:rsidR="00DB11A9" w:rsidRPr="00C1703F">
        <w:rPr>
          <w:rFonts w:ascii="Times New Roman" w:hAnsi="Times New Roman" w:cs="Times New Roman"/>
          <w:sz w:val="28"/>
          <w:szCs w:val="28"/>
          <w:lang w:val="kk-KZ"/>
        </w:rPr>
        <w:t xml:space="preserve">, что работа над КАС проводилась в южном регионе страны, в котором, как правило, семьи большие, </w:t>
      </w:r>
      <w:r w:rsidR="0080798C" w:rsidRPr="00C1703F">
        <w:rPr>
          <w:rFonts w:ascii="Times New Roman" w:hAnsi="Times New Roman" w:cs="Times New Roman"/>
          <w:sz w:val="28"/>
          <w:szCs w:val="28"/>
          <w:lang w:val="kk-KZ"/>
        </w:rPr>
        <w:t>многодетные</w:t>
      </w:r>
      <w:r w:rsidR="00DB11A9" w:rsidRPr="00C1703F">
        <w:rPr>
          <w:rFonts w:ascii="Times New Roman" w:hAnsi="Times New Roman" w:cs="Times New Roman"/>
          <w:sz w:val="28"/>
          <w:szCs w:val="28"/>
          <w:lang w:val="kk-KZ"/>
        </w:rPr>
        <w:t>, в то время как наше исследование проводилось в</w:t>
      </w:r>
      <w:r w:rsidR="00632AC2" w:rsidRPr="00C1703F">
        <w:rPr>
          <w:rFonts w:ascii="Times New Roman" w:hAnsi="Times New Roman" w:cs="Times New Roman"/>
          <w:sz w:val="28"/>
          <w:szCs w:val="28"/>
          <w:lang w:val="kk-KZ"/>
        </w:rPr>
        <w:t xml:space="preserve"> городском масшта</w:t>
      </w:r>
      <w:r w:rsidR="001003A9" w:rsidRPr="00C1703F">
        <w:rPr>
          <w:rFonts w:ascii="Times New Roman" w:hAnsi="Times New Roman" w:cs="Times New Roman"/>
          <w:sz w:val="28"/>
          <w:szCs w:val="28"/>
          <w:lang w:val="kk-KZ"/>
        </w:rPr>
        <w:t>б</w:t>
      </w:r>
      <w:r w:rsidR="00632AC2" w:rsidRPr="00C1703F">
        <w:rPr>
          <w:rFonts w:ascii="Times New Roman" w:hAnsi="Times New Roman" w:cs="Times New Roman"/>
          <w:sz w:val="28"/>
          <w:szCs w:val="28"/>
          <w:lang w:val="kk-KZ"/>
        </w:rPr>
        <w:t xml:space="preserve">е (г. Алматы), как правило, </w:t>
      </w:r>
      <w:r w:rsidR="001003A9" w:rsidRPr="00C1703F">
        <w:rPr>
          <w:rFonts w:ascii="Times New Roman" w:hAnsi="Times New Roman" w:cs="Times New Roman"/>
          <w:sz w:val="28"/>
          <w:szCs w:val="28"/>
          <w:lang w:val="kk-KZ"/>
        </w:rPr>
        <w:t>у</w:t>
      </w:r>
      <w:r w:rsidR="00632AC2" w:rsidRPr="00C1703F">
        <w:rPr>
          <w:rFonts w:ascii="Times New Roman" w:hAnsi="Times New Roman" w:cs="Times New Roman"/>
          <w:sz w:val="28"/>
          <w:szCs w:val="28"/>
          <w:lang w:val="kk-KZ"/>
        </w:rPr>
        <w:t xml:space="preserve"> городских </w:t>
      </w:r>
      <w:r w:rsidR="001003A9" w:rsidRPr="00C1703F">
        <w:rPr>
          <w:rFonts w:ascii="Times New Roman" w:hAnsi="Times New Roman" w:cs="Times New Roman"/>
          <w:sz w:val="28"/>
          <w:szCs w:val="28"/>
          <w:lang w:val="kk-KZ"/>
        </w:rPr>
        <w:t xml:space="preserve">жителей </w:t>
      </w:r>
      <w:r w:rsidR="00632AC2" w:rsidRPr="00C1703F">
        <w:rPr>
          <w:rFonts w:ascii="Times New Roman" w:hAnsi="Times New Roman" w:cs="Times New Roman"/>
          <w:sz w:val="28"/>
          <w:szCs w:val="28"/>
          <w:lang w:val="kk-KZ"/>
        </w:rPr>
        <w:t>семьи более компактные.</w:t>
      </w:r>
      <w:r w:rsidR="007E25E2" w:rsidRPr="00C1703F">
        <w:rPr>
          <w:rFonts w:ascii="Times New Roman" w:hAnsi="Times New Roman" w:cs="Times New Roman"/>
          <w:sz w:val="28"/>
          <w:szCs w:val="28"/>
          <w:lang w:val="kk-KZ"/>
        </w:rPr>
        <w:t xml:space="preserve"> Очевидно, что за последнее десятиление языковое сознание казахстанцев подверглось достаточно большому изменению.</w:t>
      </w:r>
    </w:p>
    <w:p w:rsidR="00D31C8A" w:rsidRPr="00C1703F" w:rsidRDefault="00D31C8A" w:rsidP="006A45BF">
      <w:pPr>
        <w:spacing w:after="0" w:line="240" w:lineRule="auto"/>
        <w:jc w:val="both"/>
        <w:rPr>
          <w:rFonts w:ascii="Times New Roman" w:hAnsi="Times New Roman" w:cs="Times New Roman"/>
          <w:sz w:val="28"/>
          <w:szCs w:val="28"/>
          <w:lang w:val="kk-KZ"/>
        </w:rPr>
      </w:pPr>
      <w:r w:rsidRPr="00C1703F">
        <w:rPr>
          <w:rFonts w:ascii="Times New Roman" w:hAnsi="Times New Roman" w:cs="Times New Roman"/>
          <w:sz w:val="28"/>
          <w:szCs w:val="28"/>
        </w:rPr>
        <w:tab/>
        <w:t>О</w:t>
      </w:r>
      <w:r w:rsidR="00661A08" w:rsidRPr="00C1703F">
        <w:rPr>
          <w:rFonts w:ascii="Times New Roman" w:hAnsi="Times New Roman" w:cs="Times New Roman"/>
          <w:sz w:val="28"/>
          <w:szCs w:val="28"/>
        </w:rPr>
        <w:t xml:space="preserve">тметим, что в числе реакций появились </w:t>
      </w:r>
      <w:r w:rsidR="00755DF1" w:rsidRPr="00C1703F">
        <w:rPr>
          <w:rFonts w:ascii="Times New Roman" w:hAnsi="Times New Roman" w:cs="Times New Roman"/>
          <w:sz w:val="28"/>
          <w:szCs w:val="28"/>
          <w:lang w:val="kk-KZ"/>
        </w:rPr>
        <w:t xml:space="preserve">моральные ценности </w:t>
      </w:r>
      <w:r w:rsidRPr="00C1703F">
        <w:rPr>
          <w:rFonts w:ascii="Times New Roman" w:hAnsi="Times New Roman" w:cs="Times New Roman"/>
          <w:i/>
          <w:sz w:val="28"/>
          <w:szCs w:val="28"/>
          <w:lang w:val="kk-KZ"/>
        </w:rPr>
        <w:t xml:space="preserve">махаббат </w:t>
      </w:r>
      <w:r w:rsidRPr="00C1703F">
        <w:rPr>
          <w:rFonts w:ascii="Times New Roman" w:hAnsi="Times New Roman" w:cs="Times New Roman"/>
          <w:sz w:val="28"/>
          <w:szCs w:val="28"/>
          <w:lang w:val="kk-KZ"/>
        </w:rPr>
        <w:t>(любовь),</w:t>
      </w:r>
      <w:r w:rsidRPr="00C1703F">
        <w:rPr>
          <w:rFonts w:ascii="Times New Roman" w:hAnsi="Times New Roman" w:cs="Times New Roman"/>
          <w:i/>
          <w:sz w:val="28"/>
          <w:szCs w:val="28"/>
          <w:lang w:val="kk-KZ"/>
        </w:rPr>
        <w:t xml:space="preserve"> мейірім </w:t>
      </w:r>
      <w:r w:rsidRPr="00C1703F">
        <w:rPr>
          <w:rFonts w:ascii="Times New Roman" w:hAnsi="Times New Roman" w:cs="Times New Roman"/>
          <w:sz w:val="28"/>
          <w:szCs w:val="28"/>
          <w:lang w:val="kk-KZ"/>
        </w:rPr>
        <w:t>(доброта).</w:t>
      </w:r>
    </w:p>
    <w:p w:rsidR="00D31C8A" w:rsidRPr="00C1703F" w:rsidRDefault="00D31C8A" w:rsidP="006A45BF">
      <w:pPr>
        <w:spacing w:after="0" w:line="240" w:lineRule="auto"/>
        <w:jc w:val="both"/>
        <w:rPr>
          <w:rFonts w:ascii="Times New Roman" w:hAnsi="Times New Roman" w:cs="Times New Roman"/>
          <w:sz w:val="28"/>
          <w:szCs w:val="28"/>
          <w:lang w:val="kk-KZ"/>
        </w:rPr>
      </w:pPr>
      <w:r w:rsidRPr="00C1703F">
        <w:rPr>
          <w:rFonts w:ascii="Times New Roman" w:hAnsi="Times New Roman" w:cs="Times New Roman"/>
          <w:sz w:val="28"/>
          <w:szCs w:val="28"/>
          <w:lang w:val="kk-KZ"/>
        </w:rPr>
        <w:tab/>
        <w:t xml:space="preserve">Разделение ответов-стимулов в нашем исследовании на </w:t>
      </w:r>
      <w:r w:rsidRPr="00C1703F">
        <w:rPr>
          <w:rFonts w:ascii="Times New Roman" w:hAnsi="Times New Roman" w:cs="Times New Roman"/>
          <w:i/>
          <w:sz w:val="28"/>
          <w:szCs w:val="28"/>
          <w:lang w:val="kk-KZ"/>
        </w:rPr>
        <w:t xml:space="preserve">ана </w:t>
      </w:r>
      <w:r w:rsidRPr="00C1703F">
        <w:rPr>
          <w:rFonts w:ascii="Times New Roman" w:hAnsi="Times New Roman" w:cs="Times New Roman"/>
          <w:sz w:val="28"/>
          <w:szCs w:val="28"/>
          <w:lang w:val="kk-KZ"/>
        </w:rPr>
        <w:t xml:space="preserve">(мать) и </w:t>
      </w:r>
      <w:r w:rsidRPr="00C1703F">
        <w:rPr>
          <w:rFonts w:ascii="Times New Roman" w:hAnsi="Times New Roman" w:cs="Times New Roman"/>
          <w:i/>
          <w:sz w:val="28"/>
          <w:szCs w:val="28"/>
          <w:lang w:val="kk-KZ"/>
        </w:rPr>
        <w:t>әке</w:t>
      </w:r>
      <w:r w:rsidR="00CC1898" w:rsidRPr="00C1703F">
        <w:rPr>
          <w:rFonts w:ascii="Times New Roman" w:hAnsi="Times New Roman" w:cs="Times New Roman"/>
          <w:i/>
          <w:sz w:val="28"/>
          <w:szCs w:val="28"/>
          <w:lang w:val="kk-KZ"/>
        </w:rPr>
        <w:t xml:space="preserve"> </w:t>
      </w:r>
      <w:r w:rsidRPr="00C1703F">
        <w:rPr>
          <w:rFonts w:ascii="Times New Roman" w:hAnsi="Times New Roman" w:cs="Times New Roman"/>
          <w:sz w:val="28"/>
          <w:szCs w:val="28"/>
          <w:lang w:val="kk-KZ"/>
        </w:rPr>
        <w:t>(отец), чего нет в КАС</w:t>
      </w:r>
      <w:r w:rsidR="00031A10" w:rsidRPr="00C1703F">
        <w:rPr>
          <w:rFonts w:ascii="Times New Roman" w:hAnsi="Times New Roman" w:cs="Times New Roman"/>
          <w:sz w:val="28"/>
          <w:szCs w:val="28"/>
          <w:lang w:val="kk-KZ"/>
        </w:rPr>
        <w:t xml:space="preserve"> </w:t>
      </w:r>
      <w:r w:rsidR="00B052BB" w:rsidRPr="00C1703F">
        <w:rPr>
          <w:rFonts w:ascii="Times New Roman" w:hAnsi="Times New Roman" w:cs="Times New Roman"/>
          <w:sz w:val="28"/>
          <w:szCs w:val="28"/>
          <w:lang w:val="kk-KZ"/>
        </w:rPr>
        <w:t>(</w:t>
      </w:r>
      <w:r w:rsidR="00031A10" w:rsidRPr="00C1703F">
        <w:rPr>
          <w:rFonts w:ascii="Times New Roman" w:hAnsi="Times New Roman" w:cs="Times New Roman"/>
          <w:sz w:val="28"/>
          <w:szCs w:val="28"/>
          <w:lang w:val="kk-KZ"/>
        </w:rPr>
        <w:t>2014</w:t>
      </w:r>
      <w:r w:rsidR="00B052BB" w:rsidRPr="00C1703F">
        <w:rPr>
          <w:rFonts w:ascii="Times New Roman" w:hAnsi="Times New Roman" w:cs="Times New Roman"/>
          <w:sz w:val="28"/>
          <w:szCs w:val="28"/>
          <w:lang w:val="kk-KZ"/>
        </w:rPr>
        <w:t>г.)</w:t>
      </w:r>
      <w:r w:rsidRPr="00C1703F">
        <w:rPr>
          <w:rFonts w:ascii="Times New Roman" w:hAnsi="Times New Roman" w:cs="Times New Roman"/>
          <w:sz w:val="28"/>
          <w:szCs w:val="28"/>
          <w:lang w:val="kk-KZ"/>
        </w:rPr>
        <w:t xml:space="preserve">, на наш взгляд, связано с высоким процентом разводов в </w:t>
      </w:r>
      <w:r w:rsidR="00031A10" w:rsidRPr="00C1703F">
        <w:rPr>
          <w:rFonts w:ascii="Times New Roman" w:hAnsi="Times New Roman" w:cs="Times New Roman"/>
          <w:sz w:val="28"/>
          <w:szCs w:val="28"/>
          <w:lang w:val="kk-KZ"/>
        </w:rPr>
        <w:t>р</w:t>
      </w:r>
      <w:r w:rsidRPr="00C1703F">
        <w:rPr>
          <w:rFonts w:ascii="Times New Roman" w:hAnsi="Times New Roman" w:cs="Times New Roman"/>
          <w:sz w:val="28"/>
          <w:szCs w:val="28"/>
          <w:lang w:val="kk-KZ"/>
        </w:rPr>
        <w:t xml:space="preserve">еспублике в последние годы. Как правило, дети остаются на воспитание с одним из родителей, который и представляет для них ценность. </w:t>
      </w:r>
    </w:p>
    <w:p w:rsidR="007831D1" w:rsidRPr="00C1703F" w:rsidRDefault="00301C59" w:rsidP="007831D1">
      <w:pPr>
        <w:autoSpaceDE w:val="0"/>
        <w:autoSpaceDN w:val="0"/>
        <w:adjustRightInd w:val="0"/>
        <w:spacing w:after="0" w:line="240" w:lineRule="auto"/>
        <w:jc w:val="both"/>
        <w:rPr>
          <w:rFonts w:ascii="Times New Roman" w:eastAsia="MinionPro-Regular" w:hAnsi="Times New Roman" w:cs="Times New Roman"/>
          <w:sz w:val="28"/>
          <w:szCs w:val="28"/>
          <w:lang w:val="kk-KZ"/>
        </w:rPr>
      </w:pPr>
      <w:r w:rsidRPr="00C1703F">
        <w:rPr>
          <w:rFonts w:ascii="Times New Roman" w:hAnsi="Times New Roman" w:cs="Times New Roman"/>
          <w:sz w:val="28"/>
          <w:szCs w:val="28"/>
        </w:rPr>
        <w:lastRenderedPageBreak/>
        <w:tab/>
        <w:t xml:space="preserve">Семья является важной составляющей менталитета человека и как культурно-языковая единица отражает особенности культуры народа. </w:t>
      </w:r>
      <w:r w:rsidR="003652E7" w:rsidRPr="00C1703F">
        <w:rPr>
          <w:rFonts w:ascii="Times New Roman" w:hAnsi="Times New Roman" w:cs="Times New Roman"/>
          <w:sz w:val="28"/>
          <w:szCs w:val="28"/>
        </w:rPr>
        <w:t>Результаты исследования свидетельствуют о крайне высокой степени значимости семьи как непреложной ценности.</w:t>
      </w:r>
    </w:p>
    <w:p w:rsidR="00C31F14" w:rsidRPr="00C1703F" w:rsidRDefault="00661A08" w:rsidP="007831D1">
      <w:pPr>
        <w:autoSpaceDE w:val="0"/>
        <w:autoSpaceDN w:val="0"/>
        <w:adjustRightInd w:val="0"/>
        <w:spacing w:after="0" w:line="240" w:lineRule="auto"/>
        <w:jc w:val="both"/>
        <w:rPr>
          <w:rFonts w:ascii="Times New Roman" w:hAnsi="Times New Roman" w:cs="Times New Roman"/>
          <w:sz w:val="28"/>
          <w:szCs w:val="28"/>
        </w:rPr>
      </w:pPr>
      <w:r w:rsidRPr="00C1703F">
        <w:rPr>
          <w:rFonts w:ascii="Times New Roman" w:hAnsi="Times New Roman" w:cs="Times New Roman"/>
          <w:sz w:val="28"/>
          <w:szCs w:val="28"/>
          <w:lang w:val="kk-KZ"/>
        </w:rPr>
        <w:tab/>
      </w:r>
      <w:r w:rsidR="00C31F14" w:rsidRPr="00C1703F">
        <w:rPr>
          <w:rFonts w:ascii="Times New Roman" w:hAnsi="Times New Roman" w:cs="Times New Roman"/>
          <w:sz w:val="28"/>
          <w:szCs w:val="28"/>
        </w:rPr>
        <w:t>В результате ассоциативного эксперимента получено 123 ответа-реакций на слово-стимул ОТАНСҮЙГІШТІК, из них от респондентов мужского пола – 72, женского – 51</w:t>
      </w:r>
      <w:r w:rsidR="00BA66CB" w:rsidRPr="00C1703F">
        <w:rPr>
          <w:rFonts w:ascii="Times New Roman" w:hAnsi="Times New Roman" w:cs="Times New Roman"/>
          <w:sz w:val="28"/>
          <w:szCs w:val="28"/>
        </w:rPr>
        <w:t>, отказов – 0, повтор заданного стимульного слова – 2.</w:t>
      </w:r>
      <w:r w:rsidR="00B7542F" w:rsidRPr="00C1703F">
        <w:rPr>
          <w:sz w:val="28"/>
          <w:szCs w:val="28"/>
        </w:rPr>
        <w:t xml:space="preserve"> </w:t>
      </w:r>
      <w:r w:rsidR="00C31F14" w:rsidRPr="00C1703F">
        <w:rPr>
          <w:rFonts w:ascii="Times New Roman" w:hAnsi="Times New Roman" w:cs="Times New Roman"/>
          <w:sz w:val="28"/>
          <w:szCs w:val="28"/>
        </w:rPr>
        <w:t>Рассмотрим слова-реакции, данные слову-стимулу ОТАНСҮЙГІШТІК. В Таблице 2</w:t>
      </w:r>
      <w:r w:rsidR="00C433B3" w:rsidRPr="00C1703F">
        <w:rPr>
          <w:rFonts w:ascii="Times New Roman" w:hAnsi="Times New Roman" w:cs="Times New Roman"/>
          <w:sz w:val="28"/>
          <w:szCs w:val="28"/>
        </w:rPr>
        <w:t>0</w:t>
      </w:r>
      <w:r w:rsidR="00C31F14" w:rsidRPr="00C1703F">
        <w:rPr>
          <w:rFonts w:ascii="Times New Roman" w:hAnsi="Times New Roman" w:cs="Times New Roman"/>
          <w:sz w:val="28"/>
          <w:szCs w:val="28"/>
        </w:rPr>
        <w:t xml:space="preserve"> все слова представлены в количественном соотношении.</w:t>
      </w:r>
    </w:p>
    <w:p w:rsidR="00C31F14" w:rsidRPr="00C1703F" w:rsidRDefault="00C31F14" w:rsidP="00C31F14">
      <w:pPr>
        <w:spacing w:after="0" w:line="240" w:lineRule="auto"/>
        <w:jc w:val="both"/>
        <w:rPr>
          <w:rFonts w:ascii="Times New Roman" w:hAnsi="Times New Roman" w:cs="Times New Roman"/>
          <w:b/>
          <w:sz w:val="26"/>
          <w:szCs w:val="26"/>
        </w:rPr>
      </w:pPr>
      <w:r w:rsidRPr="00C1703F">
        <w:rPr>
          <w:rFonts w:ascii="Times New Roman" w:hAnsi="Times New Roman" w:cs="Times New Roman"/>
          <w:b/>
          <w:sz w:val="26"/>
          <w:szCs w:val="26"/>
        </w:rPr>
        <w:t xml:space="preserve"> </w:t>
      </w:r>
    </w:p>
    <w:p w:rsidR="00C31F14" w:rsidRPr="00C1703F" w:rsidRDefault="00C31F14" w:rsidP="00C31F14">
      <w:pPr>
        <w:rPr>
          <w:rFonts w:ascii="Times New Roman" w:hAnsi="Times New Roman" w:cs="Times New Roman"/>
          <w:b/>
          <w:sz w:val="26"/>
          <w:szCs w:val="26"/>
        </w:rPr>
      </w:pPr>
      <w:r w:rsidRPr="00C1703F">
        <w:rPr>
          <w:rFonts w:ascii="Times New Roman" w:hAnsi="Times New Roman" w:cs="Times New Roman"/>
          <w:sz w:val="28"/>
          <w:szCs w:val="28"/>
        </w:rPr>
        <w:t>Таблица 2</w:t>
      </w:r>
      <w:r w:rsidR="00C433B3" w:rsidRPr="00C1703F">
        <w:rPr>
          <w:rFonts w:ascii="Times New Roman" w:hAnsi="Times New Roman" w:cs="Times New Roman"/>
          <w:sz w:val="28"/>
          <w:szCs w:val="28"/>
        </w:rPr>
        <w:t>0</w:t>
      </w:r>
      <w:r w:rsidRPr="00C1703F">
        <w:rPr>
          <w:rFonts w:ascii="Times New Roman" w:hAnsi="Times New Roman" w:cs="Times New Roman"/>
          <w:sz w:val="28"/>
          <w:szCs w:val="28"/>
        </w:rPr>
        <w:t xml:space="preserve"> – Ответы-реакции на слово-стимул </w:t>
      </w:r>
      <w:r w:rsidRPr="00C1703F">
        <w:rPr>
          <w:rFonts w:ascii="Times New Roman" w:hAnsi="Times New Roman" w:cs="Times New Roman"/>
          <w:sz w:val="26"/>
          <w:szCs w:val="26"/>
        </w:rPr>
        <w:t xml:space="preserve">ОТАНСҮЙГІШТІК </w:t>
      </w:r>
    </w:p>
    <w:tbl>
      <w:tblPr>
        <w:tblStyle w:val="a5"/>
        <w:tblW w:w="0" w:type="auto"/>
        <w:tblLook w:val="04A0"/>
      </w:tblPr>
      <w:tblGrid>
        <w:gridCol w:w="6487"/>
        <w:gridCol w:w="1134"/>
        <w:gridCol w:w="1276"/>
        <w:gridCol w:w="851"/>
      </w:tblGrid>
      <w:tr w:rsidR="00BF508E" w:rsidRPr="00C1703F" w:rsidTr="003F4268">
        <w:trPr>
          <w:trHeight w:val="158"/>
        </w:trPr>
        <w:tc>
          <w:tcPr>
            <w:tcW w:w="6487" w:type="dxa"/>
          </w:tcPr>
          <w:p w:rsidR="00BF508E" w:rsidRPr="00C1703F" w:rsidRDefault="00BF508E" w:rsidP="00C31F14">
            <w:pPr>
              <w:spacing w:after="0" w:line="240" w:lineRule="auto"/>
              <w:jc w:val="center"/>
              <w:rPr>
                <w:rFonts w:ascii="Times New Roman" w:hAnsi="Times New Roman" w:cs="Times New Roman"/>
                <w:sz w:val="26"/>
                <w:szCs w:val="26"/>
              </w:rPr>
            </w:pPr>
            <w:r w:rsidRPr="00C1703F">
              <w:rPr>
                <w:rFonts w:ascii="Times New Roman" w:hAnsi="Times New Roman" w:cs="Times New Roman"/>
                <w:sz w:val="26"/>
                <w:szCs w:val="26"/>
                <w:lang w:val="kk-KZ"/>
              </w:rPr>
              <w:t>О</w:t>
            </w:r>
            <w:r w:rsidRPr="00C1703F">
              <w:rPr>
                <w:rFonts w:ascii="Times New Roman" w:hAnsi="Times New Roman" w:cs="Times New Roman"/>
                <w:sz w:val="26"/>
                <w:szCs w:val="26"/>
              </w:rPr>
              <w:t>тветы</w:t>
            </w:r>
          </w:p>
        </w:tc>
        <w:tc>
          <w:tcPr>
            <w:tcW w:w="1134" w:type="dxa"/>
          </w:tcPr>
          <w:p w:rsidR="00BF508E" w:rsidRPr="00C1703F" w:rsidRDefault="00BF508E" w:rsidP="00C31F14">
            <w:pPr>
              <w:spacing w:after="0" w:line="240" w:lineRule="auto"/>
              <w:jc w:val="center"/>
              <w:rPr>
                <w:rFonts w:ascii="Times New Roman" w:hAnsi="Times New Roman" w:cs="Times New Roman"/>
                <w:sz w:val="26"/>
                <w:szCs w:val="26"/>
              </w:rPr>
            </w:pPr>
            <w:r w:rsidRPr="00C1703F">
              <w:rPr>
                <w:rFonts w:ascii="Times New Roman" w:hAnsi="Times New Roman" w:cs="Times New Roman"/>
                <w:sz w:val="26"/>
                <w:szCs w:val="26"/>
              </w:rPr>
              <w:t>Всего</w:t>
            </w:r>
          </w:p>
        </w:tc>
        <w:tc>
          <w:tcPr>
            <w:tcW w:w="1276" w:type="dxa"/>
          </w:tcPr>
          <w:p w:rsidR="00BF508E" w:rsidRPr="00C1703F" w:rsidRDefault="00BF508E" w:rsidP="00C31F14">
            <w:pPr>
              <w:spacing w:after="0" w:line="240" w:lineRule="auto"/>
              <w:jc w:val="center"/>
              <w:rPr>
                <w:rFonts w:ascii="Times New Roman" w:hAnsi="Times New Roman" w:cs="Times New Roman"/>
                <w:sz w:val="26"/>
                <w:szCs w:val="26"/>
              </w:rPr>
            </w:pPr>
            <w:r w:rsidRPr="00C1703F">
              <w:rPr>
                <w:rFonts w:ascii="Times New Roman" w:hAnsi="Times New Roman" w:cs="Times New Roman"/>
                <w:sz w:val="26"/>
                <w:szCs w:val="26"/>
              </w:rPr>
              <w:t>Муж.</w:t>
            </w:r>
          </w:p>
        </w:tc>
        <w:tc>
          <w:tcPr>
            <w:tcW w:w="851" w:type="dxa"/>
          </w:tcPr>
          <w:p w:rsidR="00BF508E" w:rsidRPr="00C1703F" w:rsidRDefault="00BF508E" w:rsidP="00C31F14">
            <w:pPr>
              <w:spacing w:after="0" w:line="240" w:lineRule="auto"/>
              <w:jc w:val="center"/>
              <w:rPr>
                <w:rFonts w:ascii="Times New Roman" w:hAnsi="Times New Roman" w:cs="Times New Roman"/>
                <w:sz w:val="26"/>
                <w:szCs w:val="26"/>
              </w:rPr>
            </w:pPr>
            <w:r w:rsidRPr="00C1703F">
              <w:rPr>
                <w:rFonts w:ascii="Times New Roman" w:hAnsi="Times New Roman" w:cs="Times New Roman"/>
                <w:sz w:val="26"/>
                <w:szCs w:val="26"/>
              </w:rPr>
              <w:t>Жен.</w:t>
            </w:r>
          </w:p>
        </w:tc>
      </w:tr>
      <w:tr w:rsidR="00BC612F" w:rsidRPr="00C1703F" w:rsidTr="003F4268">
        <w:trPr>
          <w:trHeight w:val="158"/>
        </w:trPr>
        <w:tc>
          <w:tcPr>
            <w:tcW w:w="6487" w:type="dxa"/>
          </w:tcPr>
          <w:p w:rsidR="00BC612F" w:rsidRPr="00C1703F" w:rsidRDefault="00BC612F" w:rsidP="00C31F14">
            <w:pPr>
              <w:spacing w:after="0" w:line="240" w:lineRule="auto"/>
              <w:jc w:val="center"/>
              <w:rPr>
                <w:rFonts w:ascii="Times New Roman" w:hAnsi="Times New Roman" w:cs="Times New Roman"/>
                <w:sz w:val="26"/>
                <w:szCs w:val="26"/>
                <w:lang w:val="kk-KZ"/>
              </w:rPr>
            </w:pPr>
            <w:r>
              <w:rPr>
                <w:rFonts w:ascii="Times New Roman" w:hAnsi="Times New Roman" w:cs="Times New Roman"/>
                <w:sz w:val="26"/>
                <w:szCs w:val="26"/>
                <w:lang w:val="kk-KZ"/>
              </w:rPr>
              <w:t>1</w:t>
            </w:r>
          </w:p>
        </w:tc>
        <w:tc>
          <w:tcPr>
            <w:tcW w:w="1134" w:type="dxa"/>
          </w:tcPr>
          <w:p w:rsidR="00BC612F" w:rsidRPr="00C1703F" w:rsidRDefault="00BC612F" w:rsidP="00C31F14">
            <w:pPr>
              <w:spacing w:after="0" w:line="240" w:lineRule="auto"/>
              <w:jc w:val="center"/>
              <w:rPr>
                <w:rFonts w:ascii="Times New Roman" w:hAnsi="Times New Roman" w:cs="Times New Roman"/>
                <w:sz w:val="26"/>
                <w:szCs w:val="26"/>
              </w:rPr>
            </w:pPr>
            <w:r>
              <w:rPr>
                <w:rFonts w:ascii="Times New Roman" w:hAnsi="Times New Roman" w:cs="Times New Roman"/>
                <w:sz w:val="26"/>
                <w:szCs w:val="26"/>
              </w:rPr>
              <w:t>2</w:t>
            </w:r>
          </w:p>
        </w:tc>
        <w:tc>
          <w:tcPr>
            <w:tcW w:w="1276" w:type="dxa"/>
          </w:tcPr>
          <w:p w:rsidR="00BC612F" w:rsidRPr="00C1703F" w:rsidRDefault="00BC612F" w:rsidP="00C31F14">
            <w:pPr>
              <w:spacing w:after="0" w:line="240" w:lineRule="auto"/>
              <w:jc w:val="center"/>
              <w:rPr>
                <w:rFonts w:ascii="Times New Roman" w:hAnsi="Times New Roman" w:cs="Times New Roman"/>
                <w:sz w:val="26"/>
                <w:szCs w:val="26"/>
              </w:rPr>
            </w:pPr>
            <w:r>
              <w:rPr>
                <w:rFonts w:ascii="Times New Roman" w:hAnsi="Times New Roman" w:cs="Times New Roman"/>
                <w:sz w:val="26"/>
                <w:szCs w:val="26"/>
              </w:rPr>
              <w:t>3</w:t>
            </w:r>
          </w:p>
        </w:tc>
        <w:tc>
          <w:tcPr>
            <w:tcW w:w="851" w:type="dxa"/>
          </w:tcPr>
          <w:p w:rsidR="00BC612F" w:rsidRPr="00C1703F" w:rsidRDefault="00BC612F" w:rsidP="00C31F14">
            <w:pPr>
              <w:spacing w:after="0" w:line="240" w:lineRule="auto"/>
              <w:jc w:val="center"/>
              <w:rPr>
                <w:rFonts w:ascii="Times New Roman" w:hAnsi="Times New Roman" w:cs="Times New Roman"/>
                <w:sz w:val="26"/>
                <w:szCs w:val="26"/>
              </w:rPr>
            </w:pPr>
            <w:r>
              <w:rPr>
                <w:rFonts w:ascii="Times New Roman" w:hAnsi="Times New Roman" w:cs="Times New Roman"/>
                <w:sz w:val="26"/>
                <w:szCs w:val="26"/>
              </w:rPr>
              <w:t>4</w:t>
            </w:r>
          </w:p>
        </w:tc>
      </w:tr>
      <w:tr w:rsidR="00BF508E" w:rsidRPr="00C1703F" w:rsidTr="003F4268">
        <w:trPr>
          <w:trHeight w:val="158"/>
        </w:trPr>
        <w:tc>
          <w:tcPr>
            <w:tcW w:w="6487" w:type="dxa"/>
          </w:tcPr>
          <w:p w:rsidR="00BF508E" w:rsidRPr="00C1703F" w:rsidRDefault="00BF508E" w:rsidP="00C31F14">
            <w:pPr>
              <w:spacing w:after="0" w:line="240" w:lineRule="auto"/>
              <w:jc w:val="both"/>
              <w:rPr>
                <w:rFonts w:ascii="Times New Roman" w:hAnsi="Times New Roman" w:cs="Times New Roman"/>
                <w:color w:val="000000" w:themeColor="text1"/>
                <w:spacing w:val="3"/>
                <w:sz w:val="26"/>
                <w:szCs w:val="26"/>
                <w:shd w:val="clear" w:color="auto" w:fill="FFFFFF"/>
                <w:lang w:val="kk-KZ"/>
              </w:rPr>
            </w:pPr>
            <w:r w:rsidRPr="00C1703F">
              <w:rPr>
                <w:rFonts w:ascii="Times New Roman" w:hAnsi="Times New Roman" w:cs="Times New Roman"/>
                <w:color w:val="000000" w:themeColor="text1"/>
                <w:spacing w:val="3"/>
                <w:sz w:val="26"/>
                <w:szCs w:val="26"/>
                <w:shd w:val="clear" w:color="auto" w:fill="FFFFFF"/>
                <w:lang w:val="kk-KZ"/>
              </w:rPr>
              <w:t>Отан (Родина)</w:t>
            </w:r>
          </w:p>
        </w:tc>
        <w:tc>
          <w:tcPr>
            <w:tcW w:w="1134" w:type="dxa"/>
          </w:tcPr>
          <w:p w:rsidR="00BF508E" w:rsidRPr="00C1703F" w:rsidRDefault="00BF508E" w:rsidP="00C31F14">
            <w:pPr>
              <w:spacing w:after="0" w:line="240" w:lineRule="auto"/>
              <w:jc w:val="center"/>
              <w:rPr>
                <w:rFonts w:ascii="Times New Roman" w:hAnsi="Times New Roman" w:cs="Times New Roman"/>
                <w:sz w:val="26"/>
                <w:szCs w:val="26"/>
                <w:lang w:val="kk-KZ"/>
              </w:rPr>
            </w:pPr>
            <w:r w:rsidRPr="00C1703F">
              <w:rPr>
                <w:rFonts w:ascii="Times New Roman" w:hAnsi="Times New Roman" w:cs="Times New Roman"/>
                <w:sz w:val="26"/>
                <w:szCs w:val="26"/>
                <w:lang w:val="kk-KZ"/>
              </w:rPr>
              <w:t>7</w:t>
            </w:r>
          </w:p>
        </w:tc>
        <w:tc>
          <w:tcPr>
            <w:tcW w:w="1276" w:type="dxa"/>
          </w:tcPr>
          <w:p w:rsidR="00BF508E" w:rsidRPr="00C1703F" w:rsidRDefault="00BF508E" w:rsidP="00C31F14">
            <w:pPr>
              <w:spacing w:after="0" w:line="240" w:lineRule="auto"/>
              <w:jc w:val="center"/>
              <w:rPr>
                <w:rFonts w:ascii="Times New Roman" w:hAnsi="Times New Roman" w:cs="Times New Roman"/>
                <w:sz w:val="26"/>
                <w:szCs w:val="26"/>
                <w:lang w:val="kk-KZ"/>
              </w:rPr>
            </w:pPr>
            <w:r w:rsidRPr="00C1703F">
              <w:rPr>
                <w:rFonts w:ascii="Times New Roman" w:hAnsi="Times New Roman" w:cs="Times New Roman"/>
                <w:sz w:val="26"/>
                <w:szCs w:val="26"/>
                <w:lang w:val="kk-KZ"/>
              </w:rPr>
              <w:t>6</w:t>
            </w:r>
          </w:p>
        </w:tc>
        <w:tc>
          <w:tcPr>
            <w:tcW w:w="851" w:type="dxa"/>
          </w:tcPr>
          <w:p w:rsidR="00BF508E" w:rsidRPr="00C1703F" w:rsidRDefault="00BF508E" w:rsidP="00C31F14">
            <w:pPr>
              <w:spacing w:after="0" w:line="240" w:lineRule="auto"/>
              <w:jc w:val="center"/>
              <w:rPr>
                <w:rFonts w:ascii="Times New Roman" w:hAnsi="Times New Roman" w:cs="Times New Roman"/>
                <w:sz w:val="26"/>
                <w:szCs w:val="26"/>
                <w:lang w:val="kk-KZ"/>
              </w:rPr>
            </w:pPr>
            <w:r w:rsidRPr="00C1703F">
              <w:rPr>
                <w:rFonts w:ascii="Times New Roman" w:hAnsi="Times New Roman" w:cs="Times New Roman"/>
                <w:sz w:val="26"/>
                <w:szCs w:val="26"/>
                <w:lang w:val="kk-KZ"/>
              </w:rPr>
              <w:t>1</w:t>
            </w:r>
          </w:p>
        </w:tc>
      </w:tr>
      <w:tr w:rsidR="00BF508E" w:rsidRPr="00C1703F" w:rsidTr="003F4268">
        <w:trPr>
          <w:trHeight w:val="158"/>
        </w:trPr>
        <w:tc>
          <w:tcPr>
            <w:tcW w:w="6487" w:type="dxa"/>
          </w:tcPr>
          <w:p w:rsidR="00BF508E" w:rsidRPr="00C1703F" w:rsidRDefault="00BF508E" w:rsidP="00C31F14">
            <w:pPr>
              <w:spacing w:after="0" w:line="240" w:lineRule="auto"/>
              <w:jc w:val="both"/>
              <w:rPr>
                <w:rFonts w:ascii="Times New Roman" w:hAnsi="Times New Roman" w:cs="Times New Roman"/>
                <w:color w:val="000000" w:themeColor="text1"/>
                <w:sz w:val="26"/>
                <w:szCs w:val="26"/>
                <w:lang w:val="kk-KZ"/>
              </w:rPr>
            </w:pPr>
            <w:r w:rsidRPr="00C1703F">
              <w:rPr>
                <w:rFonts w:ascii="Times New Roman" w:hAnsi="Times New Roman" w:cs="Times New Roman"/>
                <w:color w:val="000000" w:themeColor="text1"/>
                <w:sz w:val="26"/>
                <w:szCs w:val="26"/>
                <w:lang w:val="kk-KZ"/>
              </w:rPr>
              <w:t>Абырой (честь)</w:t>
            </w:r>
          </w:p>
        </w:tc>
        <w:tc>
          <w:tcPr>
            <w:tcW w:w="1134" w:type="dxa"/>
          </w:tcPr>
          <w:p w:rsidR="00BF508E" w:rsidRPr="00C1703F" w:rsidRDefault="00BF508E" w:rsidP="00C31F14">
            <w:pPr>
              <w:spacing w:after="0" w:line="240" w:lineRule="auto"/>
              <w:jc w:val="center"/>
              <w:rPr>
                <w:rFonts w:ascii="Times New Roman" w:hAnsi="Times New Roman" w:cs="Times New Roman"/>
                <w:sz w:val="26"/>
                <w:szCs w:val="26"/>
                <w:lang w:val="kk-KZ"/>
              </w:rPr>
            </w:pPr>
            <w:r w:rsidRPr="00C1703F">
              <w:rPr>
                <w:rFonts w:ascii="Times New Roman" w:hAnsi="Times New Roman" w:cs="Times New Roman"/>
                <w:sz w:val="26"/>
                <w:szCs w:val="26"/>
                <w:lang w:val="kk-KZ"/>
              </w:rPr>
              <w:t>5</w:t>
            </w:r>
          </w:p>
        </w:tc>
        <w:tc>
          <w:tcPr>
            <w:tcW w:w="1276" w:type="dxa"/>
          </w:tcPr>
          <w:p w:rsidR="00BF508E" w:rsidRPr="00C1703F" w:rsidRDefault="00BF508E" w:rsidP="00C31F14">
            <w:pPr>
              <w:spacing w:after="0" w:line="240" w:lineRule="auto"/>
              <w:jc w:val="center"/>
              <w:rPr>
                <w:rFonts w:ascii="Times New Roman" w:hAnsi="Times New Roman" w:cs="Times New Roman"/>
                <w:sz w:val="26"/>
                <w:szCs w:val="26"/>
                <w:lang w:val="kk-KZ"/>
              </w:rPr>
            </w:pPr>
            <w:r w:rsidRPr="00C1703F">
              <w:rPr>
                <w:rFonts w:ascii="Times New Roman" w:hAnsi="Times New Roman" w:cs="Times New Roman"/>
                <w:sz w:val="26"/>
                <w:szCs w:val="26"/>
                <w:lang w:val="kk-KZ"/>
              </w:rPr>
              <w:t>5</w:t>
            </w:r>
          </w:p>
        </w:tc>
        <w:tc>
          <w:tcPr>
            <w:tcW w:w="851" w:type="dxa"/>
          </w:tcPr>
          <w:p w:rsidR="00BF508E" w:rsidRPr="00C1703F" w:rsidRDefault="00BF508E" w:rsidP="00C31F14">
            <w:pPr>
              <w:spacing w:after="0" w:line="240" w:lineRule="auto"/>
              <w:jc w:val="center"/>
              <w:rPr>
                <w:rFonts w:ascii="Times New Roman" w:hAnsi="Times New Roman" w:cs="Times New Roman"/>
                <w:sz w:val="26"/>
                <w:szCs w:val="26"/>
                <w:lang w:val="kk-KZ"/>
              </w:rPr>
            </w:pPr>
          </w:p>
        </w:tc>
      </w:tr>
      <w:tr w:rsidR="00BF508E" w:rsidRPr="00C1703F" w:rsidTr="003F4268">
        <w:trPr>
          <w:trHeight w:val="158"/>
        </w:trPr>
        <w:tc>
          <w:tcPr>
            <w:tcW w:w="6487" w:type="dxa"/>
          </w:tcPr>
          <w:p w:rsidR="00BF508E" w:rsidRPr="00C1703F" w:rsidRDefault="00BF508E" w:rsidP="00C31F14">
            <w:pPr>
              <w:spacing w:after="0" w:line="240" w:lineRule="auto"/>
              <w:jc w:val="both"/>
              <w:rPr>
                <w:rFonts w:ascii="Times New Roman" w:hAnsi="Times New Roman" w:cs="Times New Roman"/>
                <w:color w:val="000000" w:themeColor="text1"/>
                <w:sz w:val="26"/>
                <w:szCs w:val="26"/>
                <w:lang w:val="kk-KZ"/>
              </w:rPr>
            </w:pPr>
            <w:r w:rsidRPr="00C1703F">
              <w:rPr>
                <w:rFonts w:ascii="Times New Roman" w:hAnsi="Times New Roman" w:cs="Times New Roman"/>
                <w:color w:val="000000" w:themeColor="text1"/>
                <w:sz w:val="26"/>
                <w:szCs w:val="26"/>
                <w:lang w:val="kk-KZ"/>
              </w:rPr>
              <w:t>Махаббат (любовь)</w:t>
            </w:r>
          </w:p>
        </w:tc>
        <w:tc>
          <w:tcPr>
            <w:tcW w:w="1134" w:type="dxa"/>
          </w:tcPr>
          <w:p w:rsidR="00BF508E" w:rsidRPr="00C1703F" w:rsidRDefault="00BF508E" w:rsidP="00C31F14">
            <w:pPr>
              <w:spacing w:after="0" w:line="240" w:lineRule="auto"/>
              <w:jc w:val="center"/>
              <w:rPr>
                <w:rFonts w:ascii="Times New Roman" w:hAnsi="Times New Roman" w:cs="Times New Roman"/>
                <w:sz w:val="26"/>
                <w:szCs w:val="26"/>
                <w:lang w:val="kk-KZ"/>
              </w:rPr>
            </w:pPr>
            <w:r w:rsidRPr="00C1703F">
              <w:rPr>
                <w:rFonts w:ascii="Times New Roman" w:hAnsi="Times New Roman" w:cs="Times New Roman"/>
                <w:sz w:val="26"/>
                <w:szCs w:val="26"/>
                <w:lang w:val="kk-KZ"/>
              </w:rPr>
              <w:t>5</w:t>
            </w:r>
          </w:p>
        </w:tc>
        <w:tc>
          <w:tcPr>
            <w:tcW w:w="1276" w:type="dxa"/>
          </w:tcPr>
          <w:p w:rsidR="00BF508E" w:rsidRPr="00C1703F" w:rsidRDefault="00BF508E" w:rsidP="00C31F14">
            <w:pPr>
              <w:spacing w:after="0" w:line="240" w:lineRule="auto"/>
              <w:jc w:val="center"/>
              <w:rPr>
                <w:rFonts w:ascii="Times New Roman" w:hAnsi="Times New Roman" w:cs="Times New Roman"/>
                <w:sz w:val="26"/>
                <w:szCs w:val="26"/>
                <w:lang w:val="kk-KZ"/>
              </w:rPr>
            </w:pPr>
            <w:r w:rsidRPr="00C1703F">
              <w:rPr>
                <w:rFonts w:ascii="Times New Roman" w:hAnsi="Times New Roman" w:cs="Times New Roman"/>
                <w:sz w:val="26"/>
                <w:szCs w:val="26"/>
                <w:lang w:val="kk-KZ"/>
              </w:rPr>
              <w:t>3</w:t>
            </w:r>
          </w:p>
        </w:tc>
        <w:tc>
          <w:tcPr>
            <w:tcW w:w="851" w:type="dxa"/>
          </w:tcPr>
          <w:p w:rsidR="00BF508E" w:rsidRPr="00C1703F" w:rsidRDefault="00BF508E" w:rsidP="00C31F14">
            <w:pPr>
              <w:spacing w:after="0" w:line="240" w:lineRule="auto"/>
              <w:jc w:val="center"/>
              <w:rPr>
                <w:rFonts w:ascii="Times New Roman" w:hAnsi="Times New Roman" w:cs="Times New Roman"/>
                <w:sz w:val="26"/>
                <w:szCs w:val="26"/>
                <w:lang w:val="kk-KZ"/>
              </w:rPr>
            </w:pPr>
            <w:r w:rsidRPr="00C1703F">
              <w:rPr>
                <w:rFonts w:ascii="Times New Roman" w:hAnsi="Times New Roman" w:cs="Times New Roman"/>
                <w:sz w:val="26"/>
                <w:szCs w:val="26"/>
                <w:lang w:val="kk-KZ"/>
              </w:rPr>
              <w:t>2</w:t>
            </w:r>
          </w:p>
        </w:tc>
      </w:tr>
      <w:tr w:rsidR="00BF508E" w:rsidRPr="00C1703F" w:rsidTr="003F4268">
        <w:trPr>
          <w:trHeight w:val="158"/>
        </w:trPr>
        <w:tc>
          <w:tcPr>
            <w:tcW w:w="6487" w:type="dxa"/>
          </w:tcPr>
          <w:p w:rsidR="00BF508E" w:rsidRPr="00C1703F" w:rsidRDefault="00BF508E" w:rsidP="00C31F14">
            <w:pPr>
              <w:spacing w:after="0" w:line="240" w:lineRule="auto"/>
              <w:jc w:val="both"/>
              <w:rPr>
                <w:rFonts w:ascii="Times New Roman" w:hAnsi="Times New Roman" w:cs="Times New Roman"/>
                <w:color w:val="000000" w:themeColor="text1"/>
                <w:sz w:val="26"/>
                <w:szCs w:val="26"/>
                <w:lang w:val="kk-KZ"/>
              </w:rPr>
            </w:pPr>
            <w:r w:rsidRPr="00C1703F">
              <w:rPr>
                <w:rFonts w:ascii="Times New Roman" w:hAnsi="Times New Roman" w:cs="Times New Roman"/>
                <w:color w:val="000000" w:themeColor="text1"/>
                <w:sz w:val="26"/>
                <w:szCs w:val="26"/>
                <w:lang w:val="kk-KZ"/>
              </w:rPr>
              <w:t>Намыс (совесть)</w:t>
            </w:r>
          </w:p>
        </w:tc>
        <w:tc>
          <w:tcPr>
            <w:tcW w:w="1134" w:type="dxa"/>
          </w:tcPr>
          <w:p w:rsidR="00BF508E" w:rsidRPr="00C1703F" w:rsidRDefault="00BF508E" w:rsidP="00C31F14">
            <w:pPr>
              <w:spacing w:after="0" w:line="240" w:lineRule="auto"/>
              <w:jc w:val="center"/>
              <w:rPr>
                <w:rFonts w:ascii="Times New Roman" w:hAnsi="Times New Roman" w:cs="Times New Roman"/>
                <w:sz w:val="26"/>
                <w:szCs w:val="26"/>
                <w:lang w:val="kk-KZ"/>
              </w:rPr>
            </w:pPr>
            <w:r w:rsidRPr="00C1703F">
              <w:rPr>
                <w:rFonts w:ascii="Times New Roman" w:hAnsi="Times New Roman" w:cs="Times New Roman"/>
                <w:sz w:val="26"/>
                <w:szCs w:val="26"/>
                <w:lang w:val="kk-KZ"/>
              </w:rPr>
              <w:t>5</w:t>
            </w:r>
          </w:p>
        </w:tc>
        <w:tc>
          <w:tcPr>
            <w:tcW w:w="1276" w:type="dxa"/>
          </w:tcPr>
          <w:p w:rsidR="00BF508E" w:rsidRPr="00C1703F" w:rsidRDefault="00BF508E" w:rsidP="00C31F14">
            <w:pPr>
              <w:spacing w:after="0" w:line="240" w:lineRule="auto"/>
              <w:jc w:val="center"/>
              <w:rPr>
                <w:rFonts w:ascii="Times New Roman" w:hAnsi="Times New Roman" w:cs="Times New Roman"/>
                <w:sz w:val="26"/>
                <w:szCs w:val="26"/>
                <w:lang w:val="kk-KZ"/>
              </w:rPr>
            </w:pPr>
            <w:r w:rsidRPr="00C1703F">
              <w:rPr>
                <w:rFonts w:ascii="Times New Roman" w:hAnsi="Times New Roman" w:cs="Times New Roman"/>
                <w:sz w:val="26"/>
                <w:szCs w:val="26"/>
                <w:lang w:val="kk-KZ"/>
              </w:rPr>
              <w:t>2</w:t>
            </w:r>
          </w:p>
        </w:tc>
        <w:tc>
          <w:tcPr>
            <w:tcW w:w="851" w:type="dxa"/>
          </w:tcPr>
          <w:p w:rsidR="00BF508E" w:rsidRPr="00C1703F" w:rsidRDefault="00BF508E" w:rsidP="00C31F14">
            <w:pPr>
              <w:spacing w:after="0" w:line="240" w:lineRule="auto"/>
              <w:jc w:val="center"/>
              <w:rPr>
                <w:rFonts w:ascii="Times New Roman" w:hAnsi="Times New Roman" w:cs="Times New Roman"/>
                <w:sz w:val="26"/>
                <w:szCs w:val="26"/>
                <w:lang w:val="kk-KZ"/>
              </w:rPr>
            </w:pPr>
            <w:r w:rsidRPr="00C1703F">
              <w:rPr>
                <w:rFonts w:ascii="Times New Roman" w:hAnsi="Times New Roman" w:cs="Times New Roman"/>
                <w:sz w:val="26"/>
                <w:szCs w:val="26"/>
                <w:lang w:val="kk-KZ"/>
              </w:rPr>
              <w:t>3</w:t>
            </w:r>
          </w:p>
        </w:tc>
      </w:tr>
      <w:tr w:rsidR="00BF508E" w:rsidRPr="00C1703F" w:rsidTr="003F4268">
        <w:trPr>
          <w:trHeight w:val="158"/>
        </w:trPr>
        <w:tc>
          <w:tcPr>
            <w:tcW w:w="6487" w:type="dxa"/>
          </w:tcPr>
          <w:p w:rsidR="00BF508E" w:rsidRPr="00C1703F" w:rsidRDefault="00BF508E" w:rsidP="00C31F14">
            <w:pPr>
              <w:spacing w:after="0" w:line="240" w:lineRule="auto"/>
              <w:jc w:val="both"/>
              <w:rPr>
                <w:rFonts w:ascii="Times New Roman" w:hAnsi="Times New Roman" w:cs="Times New Roman"/>
                <w:color w:val="000000" w:themeColor="text1"/>
                <w:sz w:val="26"/>
                <w:szCs w:val="26"/>
                <w:lang w:val="kk-KZ"/>
              </w:rPr>
            </w:pPr>
            <w:r w:rsidRPr="00C1703F">
              <w:rPr>
                <w:rFonts w:ascii="Times New Roman" w:hAnsi="Times New Roman" w:cs="Times New Roman"/>
                <w:color w:val="000000" w:themeColor="text1"/>
                <w:sz w:val="26"/>
                <w:szCs w:val="26"/>
                <w:lang w:val="kk-KZ"/>
              </w:rPr>
              <w:t>Ел (народ)</w:t>
            </w:r>
          </w:p>
        </w:tc>
        <w:tc>
          <w:tcPr>
            <w:tcW w:w="1134" w:type="dxa"/>
          </w:tcPr>
          <w:p w:rsidR="00BF508E" w:rsidRPr="00C1703F" w:rsidRDefault="00BF508E" w:rsidP="00C31F14">
            <w:pPr>
              <w:spacing w:after="0" w:line="240" w:lineRule="auto"/>
              <w:jc w:val="center"/>
              <w:rPr>
                <w:rFonts w:ascii="Times New Roman" w:hAnsi="Times New Roman" w:cs="Times New Roman"/>
                <w:sz w:val="26"/>
                <w:szCs w:val="26"/>
                <w:lang w:val="kk-KZ"/>
              </w:rPr>
            </w:pPr>
            <w:r w:rsidRPr="00C1703F">
              <w:rPr>
                <w:rFonts w:ascii="Times New Roman" w:hAnsi="Times New Roman" w:cs="Times New Roman"/>
                <w:sz w:val="26"/>
                <w:szCs w:val="26"/>
                <w:lang w:val="kk-KZ"/>
              </w:rPr>
              <w:t>4</w:t>
            </w:r>
          </w:p>
        </w:tc>
        <w:tc>
          <w:tcPr>
            <w:tcW w:w="1276" w:type="dxa"/>
          </w:tcPr>
          <w:p w:rsidR="00BF508E" w:rsidRPr="00C1703F" w:rsidRDefault="00BF508E" w:rsidP="00C31F14">
            <w:pPr>
              <w:spacing w:after="0" w:line="240" w:lineRule="auto"/>
              <w:jc w:val="center"/>
              <w:rPr>
                <w:rFonts w:ascii="Times New Roman" w:hAnsi="Times New Roman" w:cs="Times New Roman"/>
                <w:sz w:val="26"/>
                <w:szCs w:val="26"/>
                <w:lang w:val="kk-KZ"/>
              </w:rPr>
            </w:pPr>
            <w:r w:rsidRPr="00C1703F">
              <w:rPr>
                <w:rFonts w:ascii="Times New Roman" w:hAnsi="Times New Roman" w:cs="Times New Roman"/>
                <w:sz w:val="26"/>
                <w:szCs w:val="26"/>
                <w:lang w:val="kk-KZ"/>
              </w:rPr>
              <w:t>2</w:t>
            </w:r>
          </w:p>
        </w:tc>
        <w:tc>
          <w:tcPr>
            <w:tcW w:w="851" w:type="dxa"/>
          </w:tcPr>
          <w:p w:rsidR="00BF508E" w:rsidRPr="00C1703F" w:rsidRDefault="00BF508E" w:rsidP="00C31F14">
            <w:pPr>
              <w:spacing w:after="0" w:line="240" w:lineRule="auto"/>
              <w:jc w:val="center"/>
              <w:rPr>
                <w:rFonts w:ascii="Times New Roman" w:hAnsi="Times New Roman" w:cs="Times New Roman"/>
                <w:sz w:val="26"/>
                <w:szCs w:val="26"/>
                <w:lang w:val="kk-KZ"/>
              </w:rPr>
            </w:pPr>
            <w:r w:rsidRPr="00C1703F">
              <w:rPr>
                <w:rFonts w:ascii="Times New Roman" w:hAnsi="Times New Roman" w:cs="Times New Roman"/>
                <w:sz w:val="26"/>
                <w:szCs w:val="26"/>
                <w:lang w:val="kk-KZ"/>
              </w:rPr>
              <w:t>2</w:t>
            </w:r>
          </w:p>
        </w:tc>
      </w:tr>
      <w:tr w:rsidR="00BF508E" w:rsidRPr="00C1703F" w:rsidTr="003F4268">
        <w:trPr>
          <w:trHeight w:val="158"/>
        </w:trPr>
        <w:tc>
          <w:tcPr>
            <w:tcW w:w="6487" w:type="dxa"/>
          </w:tcPr>
          <w:p w:rsidR="00BF508E" w:rsidRPr="00C1703F" w:rsidRDefault="00BF508E" w:rsidP="00C31F14">
            <w:pPr>
              <w:spacing w:after="0" w:line="240" w:lineRule="auto"/>
              <w:jc w:val="both"/>
              <w:rPr>
                <w:rFonts w:ascii="Times New Roman" w:hAnsi="Times New Roman" w:cs="Times New Roman"/>
                <w:color w:val="000000" w:themeColor="text1"/>
                <w:sz w:val="26"/>
                <w:szCs w:val="26"/>
                <w:lang w:val="kk-KZ"/>
              </w:rPr>
            </w:pPr>
            <w:r w:rsidRPr="00C1703F">
              <w:rPr>
                <w:rFonts w:ascii="Times New Roman" w:hAnsi="Times New Roman" w:cs="Times New Roman"/>
                <w:color w:val="000000" w:themeColor="text1"/>
                <w:sz w:val="26"/>
                <w:szCs w:val="26"/>
                <w:lang w:val="kk-KZ"/>
              </w:rPr>
              <w:t>Ерлік (мужество)</w:t>
            </w:r>
          </w:p>
        </w:tc>
        <w:tc>
          <w:tcPr>
            <w:tcW w:w="1134" w:type="dxa"/>
          </w:tcPr>
          <w:p w:rsidR="00BF508E" w:rsidRPr="00C1703F" w:rsidRDefault="00BF508E" w:rsidP="00C31F14">
            <w:pPr>
              <w:spacing w:after="0" w:line="240" w:lineRule="auto"/>
              <w:jc w:val="center"/>
              <w:rPr>
                <w:rFonts w:ascii="Times New Roman" w:hAnsi="Times New Roman" w:cs="Times New Roman"/>
                <w:sz w:val="26"/>
                <w:szCs w:val="26"/>
                <w:lang w:val="kk-KZ"/>
              </w:rPr>
            </w:pPr>
            <w:r w:rsidRPr="00C1703F">
              <w:rPr>
                <w:rFonts w:ascii="Times New Roman" w:hAnsi="Times New Roman" w:cs="Times New Roman"/>
                <w:sz w:val="26"/>
                <w:szCs w:val="26"/>
                <w:lang w:val="kk-KZ"/>
              </w:rPr>
              <w:t>3</w:t>
            </w:r>
          </w:p>
        </w:tc>
        <w:tc>
          <w:tcPr>
            <w:tcW w:w="1276" w:type="dxa"/>
          </w:tcPr>
          <w:p w:rsidR="00BF508E" w:rsidRPr="00C1703F" w:rsidRDefault="00BF508E" w:rsidP="00C31F14">
            <w:pPr>
              <w:spacing w:after="0" w:line="240" w:lineRule="auto"/>
              <w:jc w:val="center"/>
              <w:rPr>
                <w:rFonts w:ascii="Times New Roman" w:hAnsi="Times New Roman" w:cs="Times New Roman"/>
                <w:sz w:val="26"/>
                <w:szCs w:val="26"/>
                <w:lang w:val="kk-KZ"/>
              </w:rPr>
            </w:pPr>
            <w:r w:rsidRPr="00C1703F">
              <w:rPr>
                <w:rFonts w:ascii="Times New Roman" w:hAnsi="Times New Roman" w:cs="Times New Roman"/>
                <w:sz w:val="26"/>
                <w:szCs w:val="26"/>
                <w:lang w:val="kk-KZ"/>
              </w:rPr>
              <w:t>2</w:t>
            </w:r>
          </w:p>
        </w:tc>
        <w:tc>
          <w:tcPr>
            <w:tcW w:w="851" w:type="dxa"/>
          </w:tcPr>
          <w:p w:rsidR="00BF508E" w:rsidRPr="00C1703F" w:rsidRDefault="00BF508E" w:rsidP="00C31F14">
            <w:pPr>
              <w:spacing w:after="0" w:line="240" w:lineRule="auto"/>
              <w:jc w:val="center"/>
              <w:rPr>
                <w:rFonts w:ascii="Times New Roman" w:hAnsi="Times New Roman" w:cs="Times New Roman"/>
                <w:sz w:val="26"/>
                <w:szCs w:val="26"/>
                <w:lang w:val="kk-KZ"/>
              </w:rPr>
            </w:pPr>
            <w:r w:rsidRPr="00C1703F">
              <w:rPr>
                <w:rFonts w:ascii="Times New Roman" w:hAnsi="Times New Roman" w:cs="Times New Roman"/>
                <w:sz w:val="26"/>
                <w:szCs w:val="26"/>
                <w:lang w:val="kk-KZ"/>
              </w:rPr>
              <w:t>1</w:t>
            </w:r>
          </w:p>
        </w:tc>
      </w:tr>
      <w:tr w:rsidR="00BF508E" w:rsidRPr="00C1703F" w:rsidTr="003F4268">
        <w:trPr>
          <w:trHeight w:val="158"/>
        </w:trPr>
        <w:tc>
          <w:tcPr>
            <w:tcW w:w="6487" w:type="dxa"/>
          </w:tcPr>
          <w:p w:rsidR="00BF508E" w:rsidRPr="00C1703F" w:rsidRDefault="00BF508E" w:rsidP="00C31F14">
            <w:pPr>
              <w:spacing w:after="0" w:line="240" w:lineRule="auto"/>
              <w:jc w:val="both"/>
              <w:rPr>
                <w:rFonts w:ascii="Times New Roman" w:hAnsi="Times New Roman" w:cs="Times New Roman"/>
                <w:color w:val="000000" w:themeColor="text1"/>
                <w:sz w:val="26"/>
                <w:szCs w:val="26"/>
                <w:lang w:val="kk-KZ"/>
              </w:rPr>
            </w:pPr>
            <w:r w:rsidRPr="00C1703F">
              <w:rPr>
                <w:rFonts w:ascii="Times New Roman" w:hAnsi="Times New Roman" w:cs="Times New Roman"/>
                <w:color w:val="000000" w:themeColor="text1"/>
                <w:sz w:val="26"/>
                <w:szCs w:val="26"/>
                <w:lang w:val="kk-KZ"/>
              </w:rPr>
              <w:t>Жігер (решимость)</w:t>
            </w:r>
          </w:p>
        </w:tc>
        <w:tc>
          <w:tcPr>
            <w:tcW w:w="1134" w:type="dxa"/>
          </w:tcPr>
          <w:p w:rsidR="00BF508E" w:rsidRPr="00C1703F" w:rsidRDefault="00BF508E" w:rsidP="00C31F14">
            <w:pPr>
              <w:spacing w:after="0" w:line="240" w:lineRule="auto"/>
              <w:jc w:val="center"/>
              <w:rPr>
                <w:rFonts w:ascii="Times New Roman" w:hAnsi="Times New Roman" w:cs="Times New Roman"/>
                <w:sz w:val="26"/>
                <w:szCs w:val="26"/>
                <w:lang w:val="kk-KZ"/>
              </w:rPr>
            </w:pPr>
            <w:r w:rsidRPr="00C1703F">
              <w:rPr>
                <w:rFonts w:ascii="Times New Roman" w:hAnsi="Times New Roman" w:cs="Times New Roman"/>
                <w:sz w:val="26"/>
                <w:szCs w:val="26"/>
                <w:lang w:val="kk-KZ"/>
              </w:rPr>
              <w:t>3</w:t>
            </w:r>
          </w:p>
        </w:tc>
        <w:tc>
          <w:tcPr>
            <w:tcW w:w="1276" w:type="dxa"/>
          </w:tcPr>
          <w:p w:rsidR="00BF508E" w:rsidRPr="00C1703F" w:rsidRDefault="00BF508E" w:rsidP="00C31F14">
            <w:pPr>
              <w:spacing w:after="0" w:line="240" w:lineRule="auto"/>
              <w:jc w:val="center"/>
              <w:rPr>
                <w:rFonts w:ascii="Times New Roman" w:hAnsi="Times New Roman" w:cs="Times New Roman"/>
                <w:sz w:val="26"/>
                <w:szCs w:val="26"/>
                <w:lang w:val="kk-KZ"/>
              </w:rPr>
            </w:pPr>
            <w:r w:rsidRPr="00C1703F">
              <w:rPr>
                <w:rFonts w:ascii="Times New Roman" w:hAnsi="Times New Roman" w:cs="Times New Roman"/>
                <w:sz w:val="26"/>
                <w:szCs w:val="26"/>
                <w:lang w:val="kk-KZ"/>
              </w:rPr>
              <w:t>3</w:t>
            </w:r>
          </w:p>
        </w:tc>
        <w:tc>
          <w:tcPr>
            <w:tcW w:w="851" w:type="dxa"/>
          </w:tcPr>
          <w:p w:rsidR="00BF508E" w:rsidRPr="00C1703F" w:rsidRDefault="00BF508E" w:rsidP="00C31F14">
            <w:pPr>
              <w:spacing w:after="0" w:line="240" w:lineRule="auto"/>
              <w:jc w:val="center"/>
              <w:rPr>
                <w:rFonts w:ascii="Times New Roman" w:hAnsi="Times New Roman" w:cs="Times New Roman"/>
                <w:sz w:val="26"/>
                <w:szCs w:val="26"/>
              </w:rPr>
            </w:pPr>
          </w:p>
        </w:tc>
      </w:tr>
      <w:tr w:rsidR="00BF508E" w:rsidRPr="00C1703F" w:rsidTr="003F4268">
        <w:trPr>
          <w:trHeight w:val="158"/>
        </w:trPr>
        <w:tc>
          <w:tcPr>
            <w:tcW w:w="6487" w:type="dxa"/>
          </w:tcPr>
          <w:p w:rsidR="00BF508E" w:rsidRPr="00C1703F" w:rsidRDefault="00BF508E" w:rsidP="00C31F14">
            <w:pPr>
              <w:spacing w:after="0" w:line="240" w:lineRule="auto"/>
              <w:jc w:val="both"/>
              <w:rPr>
                <w:rFonts w:ascii="Times New Roman" w:hAnsi="Times New Roman" w:cs="Times New Roman"/>
                <w:color w:val="000000" w:themeColor="text1"/>
                <w:sz w:val="26"/>
                <w:szCs w:val="26"/>
                <w:lang w:val="kk-KZ"/>
              </w:rPr>
            </w:pPr>
            <w:r w:rsidRPr="00C1703F">
              <w:rPr>
                <w:rFonts w:ascii="Times New Roman" w:hAnsi="Times New Roman" w:cs="Times New Roman"/>
                <w:color w:val="000000" w:themeColor="text1"/>
                <w:sz w:val="26"/>
                <w:szCs w:val="26"/>
                <w:lang w:val="kk-KZ"/>
              </w:rPr>
              <w:t>Қазақстан (Казахстан)</w:t>
            </w:r>
          </w:p>
        </w:tc>
        <w:tc>
          <w:tcPr>
            <w:tcW w:w="1134" w:type="dxa"/>
          </w:tcPr>
          <w:p w:rsidR="00BF508E" w:rsidRPr="00C1703F" w:rsidRDefault="00BF508E" w:rsidP="00C31F14">
            <w:pPr>
              <w:spacing w:after="0" w:line="240" w:lineRule="auto"/>
              <w:jc w:val="center"/>
              <w:rPr>
                <w:rFonts w:ascii="Times New Roman" w:hAnsi="Times New Roman" w:cs="Times New Roman"/>
                <w:sz w:val="26"/>
                <w:szCs w:val="26"/>
                <w:lang w:val="kk-KZ"/>
              </w:rPr>
            </w:pPr>
            <w:r w:rsidRPr="00C1703F">
              <w:rPr>
                <w:rFonts w:ascii="Times New Roman" w:hAnsi="Times New Roman" w:cs="Times New Roman"/>
                <w:sz w:val="26"/>
                <w:szCs w:val="26"/>
                <w:lang w:val="kk-KZ"/>
              </w:rPr>
              <w:t>3</w:t>
            </w:r>
          </w:p>
        </w:tc>
        <w:tc>
          <w:tcPr>
            <w:tcW w:w="1276" w:type="dxa"/>
          </w:tcPr>
          <w:p w:rsidR="00BF508E" w:rsidRPr="00C1703F" w:rsidRDefault="00BF508E" w:rsidP="00C31F14">
            <w:pPr>
              <w:spacing w:after="0" w:line="240" w:lineRule="auto"/>
              <w:jc w:val="center"/>
              <w:rPr>
                <w:rFonts w:ascii="Times New Roman" w:hAnsi="Times New Roman" w:cs="Times New Roman"/>
                <w:sz w:val="26"/>
                <w:szCs w:val="26"/>
                <w:lang w:val="kk-KZ"/>
              </w:rPr>
            </w:pPr>
            <w:r w:rsidRPr="00C1703F">
              <w:rPr>
                <w:rFonts w:ascii="Times New Roman" w:hAnsi="Times New Roman" w:cs="Times New Roman"/>
                <w:sz w:val="26"/>
                <w:szCs w:val="26"/>
                <w:lang w:val="kk-KZ"/>
              </w:rPr>
              <w:t>2</w:t>
            </w:r>
          </w:p>
        </w:tc>
        <w:tc>
          <w:tcPr>
            <w:tcW w:w="851" w:type="dxa"/>
          </w:tcPr>
          <w:p w:rsidR="00BF508E" w:rsidRPr="00C1703F" w:rsidRDefault="00BF508E" w:rsidP="00C31F14">
            <w:pPr>
              <w:spacing w:after="0" w:line="240" w:lineRule="auto"/>
              <w:jc w:val="center"/>
              <w:rPr>
                <w:rFonts w:ascii="Times New Roman" w:hAnsi="Times New Roman" w:cs="Times New Roman"/>
                <w:sz w:val="26"/>
                <w:szCs w:val="26"/>
                <w:lang w:val="kk-KZ"/>
              </w:rPr>
            </w:pPr>
            <w:r w:rsidRPr="00C1703F">
              <w:rPr>
                <w:rFonts w:ascii="Times New Roman" w:hAnsi="Times New Roman" w:cs="Times New Roman"/>
                <w:sz w:val="26"/>
                <w:szCs w:val="26"/>
                <w:lang w:val="kk-KZ"/>
              </w:rPr>
              <w:t>1</w:t>
            </w:r>
          </w:p>
        </w:tc>
      </w:tr>
      <w:tr w:rsidR="00BF508E" w:rsidRPr="00C1703F" w:rsidTr="003F4268">
        <w:trPr>
          <w:trHeight w:val="158"/>
        </w:trPr>
        <w:tc>
          <w:tcPr>
            <w:tcW w:w="6487" w:type="dxa"/>
          </w:tcPr>
          <w:p w:rsidR="00BF508E" w:rsidRPr="00C1703F" w:rsidRDefault="00BF508E" w:rsidP="00C31F14">
            <w:pPr>
              <w:spacing w:after="0" w:line="240" w:lineRule="auto"/>
              <w:jc w:val="both"/>
              <w:rPr>
                <w:rFonts w:ascii="Times New Roman" w:hAnsi="Times New Roman" w:cs="Times New Roman"/>
                <w:color w:val="000000" w:themeColor="text1"/>
                <w:spacing w:val="3"/>
                <w:sz w:val="26"/>
                <w:szCs w:val="26"/>
                <w:shd w:val="clear" w:color="auto" w:fill="FFFFFF"/>
                <w:lang w:val="kk-KZ"/>
              </w:rPr>
            </w:pPr>
            <w:r w:rsidRPr="00C1703F">
              <w:rPr>
                <w:rFonts w:ascii="Times New Roman" w:hAnsi="Times New Roman" w:cs="Times New Roman"/>
                <w:color w:val="000000" w:themeColor="text1"/>
                <w:spacing w:val="3"/>
                <w:sz w:val="26"/>
                <w:szCs w:val="26"/>
                <w:shd w:val="clear" w:color="auto" w:fill="FFFFFF"/>
                <w:lang w:val="kk-KZ"/>
              </w:rPr>
              <w:t>Қорғау (защищать)</w:t>
            </w:r>
          </w:p>
        </w:tc>
        <w:tc>
          <w:tcPr>
            <w:tcW w:w="1134" w:type="dxa"/>
          </w:tcPr>
          <w:p w:rsidR="00BF508E" w:rsidRPr="00C1703F" w:rsidRDefault="00BF508E" w:rsidP="00C31F14">
            <w:pPr>
              <w:spacing w:after="0" w:line="240" w:lineRule="auto"/>
              <w:jc w:val="center"/>
              <w:rPr>
                <w:rFonts w:ascii="Times New Roman" w:hAnsi="Times New Roman" w:cs="Times New Roman"/>
                <w:sz w:val="26"/>
                <w:szCs w:val="26"/>
                <w:lang w:val="kk-KZ"/>
              </w:rPr>
            </w:pPr>
            <w:r w:rsidRPr="00C1703F">
              <w:rPr>
                <w:rFonts w:ascii="Times New Roman" w:hAnsi="Times New Roman" w:cs="Times New Roman"/>
                <w:sz w:val="26"/>
                <w:szCs w:val="26"/>
                <w:lang w:val="kk-KZ"/>
              </w:rPr>
              <w:t>3</w:t>
            </w:r>
          </w:p>
        </w:tc>
        <w:tc>
          <w:tcPr>
            <w:tcW w:w="1276" w:type="dxa"/>
          </w:tcPr>
          <w:p w:rsidR="00BF508E" w:rsidRPr="00C1703F" w:rsidRDefault="00BF508E" w:rsidP="00C31F14">
            <w:pPr>
              <w:spacing w:after="0" w:line="240" w:lineRule="auto"/>
              <w:jc w:val="center"/>
              <w:rPr>
                <w:rFonts w:ascii="Times New Roman" w:hAnsi="Times New Roman" w:cs="Times New Roman"/>
                <w:sz w:val="26"/>
                <w:szCs w:val="26"/>
                <w:lang w:val="kk-KZ"/>
              </w:rPr>
            </w:pPr>
            <w:r w:rsidRPr="00C1703F">
              <w:rPr>
                <w:rFonts w:ascii="Times New Roman" w:hAnsi="Times New Roman" w:cs="Times New Roman"/>
                <w:sz w:val="26"/>
                <w:szCs w:val="26"/>
                <w:lang w:val="kk-KZ"/>
              </w:rPr>
              <w:t>1</w:t>
            </w:r>
          </w:p>
        </w:tc>
        <w:tc>
          <w:tcPr>
            <w:tcW w:w="851" w:type="dxa"/>
          </w:tcPr>
          <w:p w:rsidR="00BF508E" w:rsidRPr="00C1703F" w:rsidRDefault="00BF508E" w:rsidP="00C31F14">
            <w:pPr>
              <w:spacing w:after="0" w:line="240" w:lineRule="auto"/>
              <w:jc w:val="center"/>
              <w:rPr>
                <w:rFonts w:ascii="Times New Roman" w:hAnsi="Times New Roman" w:cs="Times New Roman"/>
                <w:sz w:val="26"/>
                <w:szCs w:val="26"/>
                <w:lang w:val="kk-KZ"/>
              </w:rPr>
            </w:pPr>
            <w:r w:rsidRPr="00C1703F">
              <w:rPr>
                <w:rFonts w:ascii="Times New Roman" w:hAnsi="Times New Roman" w:cs="Times New Roman"/>
                <w:sz w:val="26"/>
                <w:szCs w:val="26"/>
                <w:lang w:val="kk-KZ"/>
              </w:rPr>
              <w:t>2</w:t>
            </w:r>
          </w:p>
        </w:tc>
      </w:tr>
      <w:tr w:rsidR="00BF508E" w:rsidRPr="00C1703F" w:rsidTr="003F4268">
        <w:trPr>
          <w:trHeight w:val="158"/>
        </w:trPr>
        <w:tc>
          <w:tcPr>
            <w:tcW w:w="6487" w:type="dxa"/>
          </w:tcPr>
          <w:p w:rsidR="00BF508E" w:rsidRPr="00C1703F" w:rsidRDefault="00BF508E" w:rsidP="00C31F14">
            <w:pPr>
              <w:spacing w:after="0" w:line="240" w:lineRule="auto"/>
              <w:jc w:val="both"/>
              <w:rPr>
                <w:rFonts w:ascii="Times New Roman" w:hAnsi="Times New Roman" w:cs="Times New Roman"/>
                <w:color w:val="000000" w:themeColor="text1"/>
                <w:sz w:val="26"/>
                <w:szCs w:val="26"/>
                <w:lang w:val="kk-KZ"/>
              </w:rPr>
            </w:pPr>
            <w:r w:rsidRPr="00C1703F">
              <w:rPr>
                <w:rFonts w:ascii="Times New Roman" w:hAnsi="Times New Roman" w:cs="Times New Roman"/>
                <w:color w:val="000000" w:themeColor="text1"/>
                <w:sz w:val="26"/>
                <w:szCs w:val="26"/>
                <w:lang w:val="kk-KZ"/>
              </w:rPr>
              <w:t>Мемлекеттік Ту (Государственный Флаг)</w:t>
            </w:r>
          </w:p>
        </w:tc>
        <w:tc>
          <w:tcPr>
            <w:tcW w:w="1134" w:type="dxa"/>
          </w:tcPr>
          <w:p w:rsidR="00BF508E" w:rsidRPr="00C1703F" w:rsidRDefault="00BF508E" w:rsidP="00C31F14">
            <w:pPr>
              <w:spacing w:after="0" w:line="240" w:lineRule="auto"/>
              <w:jc w:val="center"/>
              <w:rPr>
                <w:rFonts w:ascii="Times New Roman" w:hAnsi="Times New Roman" w:cs="Times New Roman"/>
                <w:sz w:val="26"/>
                <w:szCs w:val="26"/>
                <w:lang w:val="kk-KZ"/>
              </w:rPr>
            </w:pPr>
            <w:r w:rsidRPr="00C1703F">
              <w:rPr>
                <w:rFonts w:ascii="Times New Roman" w:hAnsi="Times New Roman" w:cs="Times New Roman"/>
                <w:sz w:val="26"/>
                <w:szCs w:val="26"/>
                <w:lang w:val="kk-KZ"/>
              </w:rPr>
              <w:t>3</w:t>
            </w:r>
          </w:p>
        </w:tc>
        <w:tc>
          <w:tcPr>
            <w:tcW w:w="1276" w:type="dxa"/>
          </w:tcPr>
          <w:p w:rsidR="00BF508E" w:rsidRPr="00C1703F" w:rsidRDefault="00BF508E" w:rsidP="00C31F14">
            <w:pPr>
              <w:spacing w:after="0" w:line="240" w:lineRule="auto"/>
              <w:jc w:val="center"/>
              <w:rPr>
                <w:rFonts w:ascii="Times New Roman" w:hAnsi="Times New Roman" w:cs="Times New Roman"/>
                <w:sz w:val="26"/>
                <w:szCs w:val="26"/>
                <w:lang w:val="kk-KZ"/>
              </w:rPr>
            </w:pPr>
            <w:r w:rsidRPr="00C1703F">
              <w:rPr>
                <w:rFonts w:ascii="Times New Roman" w:hAnsi="Times New Roman" w:cs="Times New Roman"/>
                <w:sz w:val="26"/>
                <w:szCs w:val="26"/>
                <w:lang w:val="kk-KZ"/>
              </w:rPr>
              <w:t>2</w:t>
            </w:r>
          </w:p>
        </w:tc>
        <w:tc>
          <w:tcPr>
            <w:tcW w:w="851" w:type="dxa"/>
          </w:tcPr>
          <w:p w:rsidR="00BF508E" w:rsidRPr="00C1703F" w:rsidRDefault="00BF508E" w:rsidP="00C31F14">
            <w:pPr>
              <w:spacing w:after="0" w:line="240" w:lineRule="auto"/>
              <w:jc w:val="center"/>
              <w:rPr>
                <w:rFonts w:ascii="Times New Roman" w:hAnsi="Times New Roman" w:cs="Times New Roman"/>
                <w:sz w:val="26"/>
                <w:szCs w:val="26"/>
                <w:lang w:val="kk-KZ"/>
              </w:rPr>
            </w:pPr>
            <w:r w:rsidRPr="00C1703F">
              <w:rPr>
                <w:rFonts w:ascii="Times New Roman" w:hAnsi="Times New Roman" w:cs="Times New Roman"/>
                <w:sz w:val="26"/>
                <w:szCs w:val="26"/>
                <w:lang w:val="kk-KZ"/>
              </w:rPr>
              <w:t>1</w:t>
            </w:r>
          </w:p>
        </w:tc>
      </w:tr>
      <w:tr w:rsidR="00BF508E" w:rsidRPr="00C1703F" w:rsidTr="003F4268">
        <w:trPr>
          <w:trHeight w:val="158"/>
        </w:trPr>
        <w:tc>
          <w:tcPr>
            <w:tcW w:w="6487" w:type="dxa"/>
          </w:tcPr>
          <w:p w:rsidR="00BF508E" w:rsidRPr="00C1703F" w:rsidRDefault="00BF508E" w:rsidP="00C31F14">
            <w:pPr>
              <w:spacing w:after="0" w:line="240" w:lineRule="auto"/>
              <w:jc w:val="both"/>
              <w:rPr>
                <w:rFonts w:ascii="Times New Roman" w:hAnsi="Times New Roman" w:cs="Times New Roman"/>
                <w:color w:val="000000" w:themeColor="text1"/>
                <w:sz w:val="26"/>
                <w:szCs w:val="26"/>
                <w:lang w:val="kk-KZ"/>
              </w:rPr>
            </w:pPr>
            <w:r w:rsidRPr="00C1703F">
              <w:rPr>
                <w:rFonts w:ascii="Times New Roman" w:hAnsi="Times New Roman" w:cs="Times New Roman"/>
                <w:color w:val="000000" w:themeColor="text1"/>
                <w:sz w:val="26"/>
                <w:szCs w:val="26"/>
                <w:lang w:val="kk-KZ"/>
              </w:rPr>
              <w:t>Міндет (обязанность)</w:t>
            </w:r>
          </w:p>
        </w:tc>
        <w:tc>
          <w:tcPr>
            <w:tcW w:w="1134" w:type="dxa"/>
          </w:tcPr>
          <w:p w:rsidR="00BF508E" w:rsidRPr="00C1703F" w:rsidRDefault="00BF508E" w:rsidP="00C31F14">
            <w:pPr>
              <w:spacing w:after="0" w:line="240" w:lineRule="auto"/>
              <w:jc w:val="center"/>
              <w:rPr>
                <w:rFonts w:ascii="Times New Roman" w:hAnsi="Times New Roman" w:cs="Times New Roman"/>
                <w:sz w:val="26"/>
                <w:szCs w:val="26"/>
                <w:lang w:val="kk-KZ"/>
              </w:rPr>
            </w:pPr>
            <w:r w:rsidRPr="00C1703F">
              <w:rPr>
                <w:rFonts w:ascii="Times New Roman" w:hAnsi="Times New Roman" w:cs="Times New Roman"/>
                <w:sz w:val="26"/>
                <w:szCs w:val="26"/>
                <w:lang w:val="kk-KZ"/>
              </w:rPr>
              <w:t>3</w:t>
            </w:r>
          </w:p>
        </w:tc>
        <w:tc>
          <w:tcPr>
            <w:tcW w:w="1276" w:type="dxa"/>
          </w:tcPr>
          <w:p w:rsidR="00BF508E" w:rsidRPr="00C1703F" w:rsidRDefault="00BF508E" w:rsidP="00C31F14">
            <w:pPr>
              <w:spacing w:after="0" w:line="240" w:lineRule="auto"/>
              <w:jc w:val="center"/>
              <w:rPr>
                <w:rFonts w:ascii="Times New Roman" w:hAnsi="Times New Roman" w:cs="Times New Roman"/>
                <w:sz w:val="26"/>
                <w:szCs w:val="26"/>
                <w:lang w:val="kk-KZ"/>
              </w:rPr>
            </w:pPr>
            <w:r w:rsidRPr="00C1703F">
              <w:rPr>
                <w:rFonts w:ascii="Times New Roman" w:hAnsi="Times New Roman" w:cs="Times New Roman"/>
                <w:sz w:val="26"/>
                <w:szCs w:val="26"/>
                <w:lang w:val="kk-KZ"/>
              </w:rPr>
              <w:t>3</w:t>
            </w:r>
          </w:p>
        </w:tc>
        <w:tc>
          <w:tcPr>
            <w:tcW w:w="851" w:type="dxa"/>
          </w:tcPr>
          <w:p w:rsidR="00BF508E" w:rsidRPr="00C1703F" w:rsidRDefault="00BF508E" w:rsidP="00C31F14">
            <w:pPr>
              <w:spacing w:after="0" w:line="240" w:lineRule="auto"/>
              <w:jc w:val="center"/>
              <w:rPr>
                <w:rFonts w:ascii="Times New Roman" w:hAnsi="Times New Roman" w:cs="Times New Roman"/>
                <w:sz w:val="26"/>
                <w:szCs w:val="26"/>
                <w:lang w:val="kk-KZ"/>
              </w:rPr>
            </w:pPr>
          </w:p>
        </w:tc>
      </w:tr>
      <w:tr w:rsidR="00BF508E" w:rsidRPr="00C1703F" w:rsidTr="003F4268">
        <w:trPr>
          <w:trHeight w:val="158"/>
        </w:trPr>
        <w:tc>
          <w:tcPr>
            <w:tcW w:w="6487" w:type="dxa"/>
          </w:tcPr>
          <w:p w:rsidR="00BF508E" w:rsidRPr="00C1703F" w:rsidRDefault="00BF508E" w:rsidP="00C31F14">
            <w:pPr>
              <w:spacing w:after="0" w:line="240" w:lineRule="auto"/>
              <w:jc w:val="both"/>
              <w:rPr>
                <w:rFonts w:ascii="Times New Roman" w:hAnsi="Times New Roman" w:cs="Times New Roman"/>
                <w:color w:val="000000" w:themeColor="text1"/>
                <w:sz w:val="26"/>
                <w:szCs w:val="26"/>
                <w:lang w:val="kk-KZ"/>
              </w:rPr>
            </w:pPr>
            <w:r w:rsidRPr="00C1703F">
              <w:rPr>
                <w:rFonts w:ascii="Times New Roman" w:hAnsi="Times New Roman" w:cs="Times New Roman"/>
                <w:color w:val="000000" w:themeColor="text1"/>
                <w:sz w:val="26"/>
                <w:szCs w:val="26"/>
                <w:lang w:val="kk-KZ"/>
              </w:rPr>
              <w:t>Отбасы (семья)</w:t>
            </w:r>
          </w:p>
        </w:tc>
        <w:tc>
          <w:tcPr>
            <w:tcW w:w="1134" w:type="dxa"/>
          </w:tcPr>
          <w:p w:rsidR="00BF508E" w:rsidRPr="00C1703F" w:rsidRDefault="00BF508E" w:rsidP="00C31F14">
            <w:pPr>
              <w:spacing w:after="0" w:line="240" w:lineRule="auto"/>
              <w:jc w:val="center"/>
              <w:rPr>
                <w:rFonts w:ascii="Times New Roman" w:hAnsi="Times New Roman" w:cs="Times New Roman"/>
                <w:sz w:val="26"/>
                <w:szCs w:val="26"/>
                <w:lang w:val="kk-KZ"/>
              </w:rPr>
            </w:pPr>
            <w:r w:rsidRPr="00C1703F">
              <w:rPr>
                <w:rFonts w:ascii="Times New Roman" w:hAnsi="Times New Roman" w:cs="Times New Roman"/>
                <w:sz w:val="26"/>
                <w:szCs w:val="26"/>
                <w:lang w:val="kk-KZ"/>
              </w:rPr>
              <w:t>3</w:t>
            </w:r>
          </w:p>
        </w:tc>
        <w:tc>
          <w:tcPr>
            <w:tcW w:w="1276" w:type="dxa"/>
          </w:tcPr>
          <w:p w:rsidR="00BF508E" w:rsidRPr="00C1703F" w:rsidRDefault="00BF508E" w:rsidP="00C31F14">
            <w:pPr>
              <w:spacing w:after="0" w:line="240" w:lineRule="auto"/>
              <w:jc w:val="center"/>
              <w:rPr>
                <w:rFonts w:ascii="Times New Roman" w:hAnsi="Times New Roman" w:cs="Times New Roman"/>
                <w:sz w:val="26"/>
                <w:szCs w:val="26"/>
                <w:lang w:val="kk-KZ"/>
              </w:rPr>
            </w:pPr>
            <w:r w:rsidRPr="00C1703F">
              <w:rPr>
                <w:rFonts w:ascii="Times New Roman" w:hAnsi="Times New Roman" w:cs="Times New Roman"/>
                <w:sz w:val="26"/>
                <w:szCs w:val="26"/>
                <w:lang w:val="kk-KZ"/>
              </w:rPr>
              <w:t>3</w:t>
            </w:r>
          </w:p>
        </w:tc>
        <w:tc>
          <w:tcPr>
            <w:tcW w:w="851" w:type="dxa"/>
          </w:tcPr>
          <w:p w:rsidR="00BF508E" w:rsidRPr="00C1703F" w:rsidRDefault="00BF508E" w:rsidP="00C31F14">
            <w:pPr>
              <w:spacing w:after="0" w:line="240" w:lineRule="auto"/>
              <w:jc w:val="center"/>
              <w:rPr>
                <w:rFonts w:ascii="Times New Roman" w:hAnsi="Times New Roman" w:cs="Times New Roman"/>
                <w:sz w:val="26"/>
                <w:szCs w:val="26"/>
                <w:lang w:val="kk-KZ"/>
              </w:rPr>
            </w:pPr>
          </w:p>
        </w:tc>
      </w:tr>
      <w:tr w:rsidR="00BF508E" w:rsidRPr="00C1703F" w:rsidTr="003F4268">
        <w:trPr>
          <w:trHeight w:val="158"/>
        </w:trPr>
        <w:tc>
          <w:tcPr>
            <w:tcW w:w="6487" w:type="dxa"/>
          </w:tcPr>
          <w:p w:rsidR="00BF508E" w:rsidRPr="00C1703F" w:rsidRDefault="00BF508E" w:rsidP="00C31F14">
            <w:pPr>
              <w:spacing w:after="0" w:line="240" w:lineRule="auto"/>
              <w:jc w:val="both"/>
              <w:rPr>
                <w:rFonts w:ascii="Times New Roman" w:hAnsi="Times New Roman" w:cs="Times New Roman"/>
                <w:color w:val="000000" w:themeColor="text1"/>
                <w:sz w:val="26"/>
                <w:szCs w:val="26"/>
                <w:lang w:val="kk-KZ"/>
              </w:rPr>
            </w:pPr>
            <w:r w:rsidRPr="00C1703F">
              <w:rPr>
                <w:rFonts w:ascii="Times New Roman" w:hAnsi="Times New Roman" w:cs="Times New Roman"/>
                <w:color w:val="000000" w:themeColor="text1"/>
                <w:sz w:val="26"/>
                <w:szCs w:val="26"/>
                <w:lang w:val="kk-KZ"/>
              </w:rPr>
              <w:t>Адалдық (честность)</w:t>
            </w:r>
          </w:p>
        </w:tc>
        <w:tc>
          <w:tcPr>
            <w:tcW w:w="1134" w:type="dxa"/>
          </w:tcPr>
          <w:p w:rsidR="00BF508E" w:rsidRPr="00C1703F" w:rsidRDefault="00BF508E" w:rsidP="00C31F14">
            <w:pPr>
              <w:spacing w:after="0" w:line="240" w:lineRule="auto"/>
              <w:jc w:val="center"/>
              <w:rPr>
                <w:rFonts w:ascii="Times New Roman" w:hAnsi="Times New Roman" w:cs="Times New Roman"/>
                <w:sz w:val="26"/>
                <w:szCs w:val="26"/>
                <w:lang w:val="kk-KZ"/>
              </w:rPr>
            </w:pPr>
            <w:r w:rsidRPr="00C1703F">
              <w:rPr>
                <w:rFonts w:ascii="Times New Roman" w:hAnsi="Times New Roman" w:cs="Times New Roman"/>
                <w:sz w:val="26"/>
                <w:szCs w:val="26"/>
                <w:lang w:val="kk-KZ"/>
              </w:rPr>
              <w:t>2</w:t>
            </w:r>
          </w:p>
        </w:tc>
        <w:tc>
          <w:tcPr>
            <w:tcW w:w="1276" w:type="dxa"/>
          </w:tcPr>
          <w:p w:rsidR="00BF508E" w:rsidRPr="00C1703F" w:rsidRDefault="00BF508E" w:rsidP="00C31F14">
            <w:pPr>
              <w:spacing w:after="0" w:line="240" w:lineRule="auto"/>
              <w:jc w:val="center"/>
              <w:rPr>
                <w:rFonts w:ascii="Times New Roman" w:hAnsi="Times New Roman" w:cs="Times New Roman"/>
                <w:sz w:val="26"/>
                <w:szCs w:val="26"/>
                <w:lang w:val="kk-KZ"/>
              </w:rPr>
            </w:pPr>
            <w:r w:rsidRPr="00C1703F">
              <w:rPr>
                <w:rFonts w:ascii="Times New Roman" w:hAnsi="Times New Roman" w:cs="Times New Roman"/>
                <w:sz w:val="26"/>
                <w:szCs w:val="26"/>
                <w:lang w:val="kk-KZ"/>
              </w:rPr>
              <w:t>1</w:t>
            </w:r>
          </w:p>
        </w:tc>
        <w:tc>
          <w:tcPr>
            <w:tcW w:w="851" w:type="dxa"/>
          </w:tcPr>
          <w:p w:rsidR="00BF508E" w:rsidRPr="00C1703F" w:rsidRDefault="00BF508E" w:rsidP="00C31F14">
            <w:pPr>
              <w:spacing w:after="0" w:line="240" w:lineRule="auto"/>
              <w:jc w:val="center"/>
              <w:rPr>
                <w:rFonts w:ascii="Times New Roman" w:hAnsi="Times New Roman" w:cs="Times New Roman"/>
                <w:sz w:val="26"/>
                <w:szCs w:val="26"/>
                <w:lang w:val="kk-KZ"/>
              </w:rPr>
            </w:pPr>
            <w:r w:rsidRPr="00C1703F">
              <w:rPr>
                <w:rFonts w:ascii="Times New Roman" w:hAnsi="Times New Roman" w:cs="Times New Roman"/>
                <w:sz w:val="26"/>
                <w:szCs w:val="26"/>
                <w:lang w:val="kk-KZ"/>
              </w:rPr>
              <w:t>1</w:t>
            </w:r>
          </w:p>
        </w:tc>
      </w:tr>
      <w:tr w:rsidR="00BF508E" w:rsidRPr="00C1703F" w:rsidTr="003F4268">
        <w:trPr>
          <w:trHeight w:val="158"/>
        </w:trPr>
        <w:tc>
          <w:tcPr>
            <w:tcW w:w="6487" w:type="dxa"/>
          </w:tcPr>
          <w:p w:rsidR="00BF508E" w:rsidRPr="00C1703F" w:rsidRDefault="00BF508E" w:rsidP="00C31F14">
            <w:pPr>
              <w:spacing w:after="0" w:line="240" w:lineRule="auto"/>
              <w:jc w:val="both"/>
              <w:rPr>
                <w:rFonts w:ascii="Times New Roman" w:hAnsi="Times New Roman" w:cs="Times New Roman"/>
                <w:color w:val="000000" w:themeColor="text1"/>
                <w:sz w:val="26"/>
                <w:szCs w:val="26"/>
                <w:lang w:val="kk-KZ"/>
              </w:rPr>
            </w:pPr>
            <w:r w:rsidRPr="00C1703F">
              <w:rPr>
                <w:rFonts w:ascii="Times New Roman" w:hAnsi="Times New Roman" w:cs="Times New Roman"/>
                <w:color w:val="000000" w:themeColor="text1"/>
                <w:sz w:val="26"/>
                <w:szCs w:val="26"/>
                <w:lang w:val="kk-KZ"/>
              </w:rPr>
              <w:t>Әскер (армия)</w:t>
            </w:r>
          </w:p>
        </w:tc>
        <w:tc>
          <w:tcPr>
            <w:tcW w:w="1134" w:type="dxa"/>
          </w:tcPr>
          <w:p w:rsidR="00BF508E" w:rsidRPr="00C1703F" w:rsidRDefault="00BF508E" w:rsidP="00C31F14">
            <w:pPr>
              <w:spacing w:after="0" w:line="240" w:lineRule="auto"/>
              <w:jc w:val="center"/>
              <w:rPr>
                <w:rFonts w:ascii="Times New Roman" w:hAnsi="Times New Roman" w:cs="Times New Roman"/>
                <w:sz w:val="26"/>
                <w:szCs w:val="26"/>
                <w:lang w:val="kk-KZ"/>
              </w:rPr>
            </w:pPr>
            <w:r w:rsidRPr="00C1703F">
              <w:rPr>
                <w:rFonts w:ascii="Times New Roman" w:hAnsi="Times New Roman" w:cs="Times New Roman"/>
                <w:sz w:val="26"/>
                <w:szCs w:val="26"/>
                <w:lang w:val="kk-KZ"/>
              </w:rPr>
              <w:t>2</w:t>
            </w:r>
          </w:p>
        </w:tc>
        <w:tc>
          <w:tcPr>
            <w:tcW w:w="1276" w:type="dxa"/>
          </w:tcPr>
          <w:p w:rsidR="00BF508E" w:rsidRPr="00C1703F" w:rsidRDefault="00BF508E" w:rsidP="00C31F14">
            <w:pPr>
              <w:spacing w:after="0" w:line="240" w:lineRule="auto"/>
              <w:jc w:val="center"/>
              <w:rPr>
                <w:rFonts w:ascii="Times New Roman" w:hAnsi="Times New Roman" w:cs="Times New Roman"/>
                <w:sz w:val="26"/>
                <w:szCs w:val="26"/>
                <w:lang w:val="kk-KZ"/>
              </w:rPr>
            </w:pPr>
            <w:r w:rsidRPr="00C1703F">
              <w:rPr>
                <w:rFonts w:ascii="Times New Roman" w:hAnsi="Times New Roman" w:cs="Times New Roman"/>
                <w:sz w:val="26"/>
                <w:szCs w:val="26"/>
                <w:lang w:val="kk-KZ"/>
              </w:rPr>
              <w:t>2</w:t>
            </w:r>
          </w:p>
        </w:tc>
        <w:tc>
          <w:tcPr>
            <w:tcW w:w="851" w:type="dxa"/>
          </w:tcPr>
          <w:p w:rsidR="00BF508E" w:rsidRPr="00C1703F" w:rsidRDefault="00BF508E" w:rsidP="00C31F14">
            <w:pPr>
              <w:spacing w:after="0" w:line="240" w:lineRule="auto"/>
              <w:jc w:val="center"/>
              <w:rPr>
                <w:rFonts w:ascii="Times New Roman" w:hAnsi="Times New Roman" w:cs="Times New Roman"/>
                <w:sz w:val="26"/>
                <w:szCs w:val="26"/>
                <w:lang w:val="kk-KZ"/>
              </w:rPr>
            </w:pPr>
          </w:p>
        </w:tc>
      </w:tr>
      <w:tr w:rsidR="00BF508E" w:rsidRPr="00C1703F" w:rsidTr="003F4268">
        <w:trPr>
          <w:trHeight w:val="158"/>
        </w:trPr>
        <w:tc>
          <w:tcPr>
            <w:tcW w:w="6487" w:type="dxa"/>
          </w:tcPr>
          <w:p w:rsidR="00BF508E" w:rsidRPr="00C1703F" w:rsidRDefault="00BF508E" w:rsidP="00C31F14">
            <w:pPr>
              <w:spacing w:after="0" w:line="240" w:lineRule="auto"/>
              <w:jc w:val="both"/>
              <w:rPr>
                <w:rFonts w:ascii="Times New Roman" w:hAnsi="Times New Roman" w:cs="Times New Roman"/>
                <w:color w:val="000000" w:themeColor="text1"/>
                <w:spacing w:val="3"/>
                <w:sz w:val="26"/>
                <w:szCs w:val="26"/>
                <w:shd w:val="clear" w:color="auto" w:fill="FFFFFF"/>
                <w:lang w:val="kk-KZ"/>
              </w:rPr>
            </w:pPr>
            <w:r w:rsidRPr="00C1703F">
              <w:rPr>
                <w:rFonts w:ascii="Times New Roman" w:hAnsi="Times New Roman" w:cs="Times New Roman"/>
                <w:color w:val="000000" w:themeColor="text1"/>
                <w:spacing w:val="3"/>
                <w:sz w:val="26"/>
                <w:szCs w:val="26"/>
                <w:shd w:val="clear" w:color="auto" w:fill="FFFFFF"/>
                <w:lang w:val="kk-KZ"/>
              </w:rPr>
              <w:t>Батырлық (отвага)</w:t>
            </w:r>
          </w:p>
        </w:tc>
        <w:tc>
          <w:tcPr>
            <w:tcW w:w="1134" w:type="dxa"/>
          </w:tcPr>
          <w:p w:rsidR="00BF508E" w:rsidRPr="00C1703F" w:rsidRDefault="00BF508E" w:rsidP="00C31F14">
            <w:pPr>
              <w:spacing w:after="0" w:line="240" w:lineRule="auto"/>
              <w:jc w:val="center"/>
              <w:rPr>
                <w:rFonts w:ascii="Times New Roman" w:hAnsi="Times New Roman" w:cs="Times New Roman"/>
                <w:sz w:val="26"/>
                <w:szCs w:val="26"/>
                <w:lang w:val="kk-KZ"/>
              </w:rPr>
            </w:pPr>
            <w:r w:rsidRPr="00C1703F">
              <w:rPr>
                <w:rFonts w:ascii="Times New Roman" w:hAnsi="Times New Roman" w:cs="Times New Roman"/>
                <w:sz w:val="26"/>
                <w:szCs w:val="26"/>
                <w:lang w:val="kk-KZ"/>
              </w:rPr>
              <w:t>2</w:t>
            </w:r>
          </w:p>
        </w:tc>
        <w:tc>
          <w:tcPr>
            <w:tcW w:w="1276" w:type="dxa"/>
          </w:tcPr>
          <w:p w:rsidR="00BF508E" w:rsidRPr="00C1703F" w:rsidRDefault="00BF508E" w:rsidP="00C31F14">
            <w:pPr>
              <w:spacing w:after="0" w:line="240" w:lineRule="auto"/>
              <w:jc w:val="center"/>
              <w:rPr>
                <w:rFonts w:ascii="Times New Roman" w:hAnsi="Times New Roman" w:cs="Times New Roman"/>
                <w:sz w:val="26"/>
                <w:szCs w:val="26"/>
                <w:lang w:val="kk-KZ"/>
              </w:rPr>
            </w:pPr>
            <w:r w:rsidRPr="00C1703F">
              <w:rPr>
                <w:rFonts w:ascii="Times New Roman" w:hAnsi="Times New Roman" w:cs="Times New Roman"/>
                <w:sz w:val="26"/>
                <w:szCs w:val="26"/>
                <w:lang w:val="kk-KZ"/>
              </w:rPr>
              <w:t>1</w:t>
            </w:r>
          </w:p>
        </w:tc>
        <w:tc>
          <w:tcPr>
            <w:tcW w:w="851" w:type="dxa"/>
          </w:tcPr>
          <w:p w:rsidR="00BF508E" w:rsidRPr="00C1703F" w:rsidRDefault="00BF508E" w:rsidP="00C31F14">
            <w:pPr>
              <w:spacing w:after="0" w:line="240" w:lineRule="auto"/>
              <w:jc w:val="center"/>
              <w:rPr>
                <w:rFonts w:ascii="Times New Roman" w:hAnsi="Times New Roman" w:cs="Times New Roman"/>
                <w:sz w:val="26"/>
                <w:szCs w:val="26"/>
                <w:lang w:val="kk-KZ"/>
              </w:rPr>
            </w:pPr>
            <w:r w:rsidRPr="00C1703F">
              <w:rPr>
                <w:rFonts w:ascii="Times New Roman" w:hAnsi="Times New Roman" w:cs="Times New Roman"/>
                <w:sz w:val="26"/>
                <w:szCs w:val="26"/>
                <w:lang w:val="kk-KZ"/>
              </w:rPr>
              <w:t>1</w:t>
            </w:r>
          </w:p>
        </w:tc>
      </w:tr>
      <w:tr w:rsidR="00BF508E" w:rsidRPr="00C1703F" w:rsidTr="003F4268">
        <w:trPr>
          <w:trHeight w:val="158"/>
        </w:trPr>
        <w:tc>
          <w:tcPr>
            <w:tcW w:w="6487" w:type="dxa"/>
          </w:tcPr>
          <w:p w:rsidR="00BF508E" w:rsidRPr="00C1703F" w:rsidRDefault="00BF508E" w:rsidP="00C31F14">
            <w:pPr>
              <w:spacing w:after="0" w:line="240" w:lineRule="auto"/>
              <w:jc w:val="both"/>
              <w:rPr>
                <w:rFonts w:ascii="Times New Roman" w:hAnsi="Times New Roman" w:cs="Times New Roman"/>
                <w:color w:val="000000" w:themeColor="text1"/>
                <w:sz w:val="26"/>
                <w:szCs w:val="26"/>
                <w:lang w:val="kk-KZ"/>
              </w:rPr>
            </w:pPr>
            <w:r w:rsidRPr="00C1703F">
              <w:rPr>
                <w:rFonts w:ascii="Times New Roman" w:hAnsi="Times New Roman" w:cs="Times New Roman"/>
                <w:color w:val="000000" w:themeColor="text1"/>
                <w:sz w:val="26"/>
                <w:szCs w:val="26"/>
                <w:lang w:val="kk-KZ"/>
              </w:rPr>
              <w:t>Елін құрметтеу (уважать народ)</w:t>
            </w:r>
          </w:p>
        </w:tc>
        <w:tc>
          <w:tcPr>
            <w:tcW w:w="1134" w:type="dxa"/>
          </w:tcPr>
          <w:p w:rsidR="00BF508E" w:rsidRPr="00C1703F" w:rsidRDefault="00BF508E" w:rsidP="00C31F14">
            <w:pPr>
              <w:spacing w:after="0" w:line="240" w:lineRule="auto"/>
              <w:jc w:val="center"/>
              <w:rPr>
                <w:rFonts w:ascii="Times New Roman" w:hAnsi="Times New Roman" w:cs="Times New Roman"/>
                <w:sz w:val="26"/>
                <w:szCs w:val="26"/>
                <w:lang w:val="kk-KZ"/>
              </w:rPr>
            </w:pPr>
            <w:r w:rsidRPr="00C1703F">
              <w:rPr>
                <w:rFonts w:ascii="Times New Roman" w:hAnsi="Times New Roman" w:cs="Times New Roman"/>
                <w:sz w:val="26"/>
                <w:szCs w:val="26"/>
                <w:lang w:val="kk-KZ"/>
              </w:rPr>
              <w:t>2</w:t>
            </w:r>
          </w:p>
        </w:tc>
        <w:tc>
          <w:tcPr>
            <w:tcW w:w="1276" w:type="dxa"/>
          </w:tcPr>
          <w:p w:rsidR="00BF508E" w:rsidRPr="00C1703F" w:rsidRDefault="00BF508E" w:rsidP="00C31F14">
            <w:pPr>
              <w:spacing w:after="0" w:line="240" w:lineRule="auto"/>
              <w:jc w:val="center"/>
              <w:rPr>
                <w:rFonts w:ascii="Times New Roman" w:hAnsi="Times New Roman" w:cs="Times New Roman"/>
                <w:sz w:val="26"/>
                <w:szCs w:val="26"/>
              </w:rPr>
            </w:pPr>
          </w:p>
        </w:tc>
        <w:tc>
          <w:tcPr>
            <w:tcW w:w="851" w:type="dxa"/>
          </w:tcPr>
          <w:p w:rsidR="00BF508E" w:rsidRPr="00C1703F" w:rsidRDefault="00BF508E" w:rsidP="00C31F14">
            <w:pPr>
              <w:spacing w:after="0" w:line="240" w:lineRule="auto"/>
              <w:jc w:val="center"/>
              <w:rPr>
                <w:rFonts w:ascii="Times New Roman" w:hAnsi="Times New Roman" w:cs="Times New Roman"/>
                <w:sz w:val="26"/>
                <w:szCs w:val="26"/>
                <w:lang w:val="kk-KZ"/>
              </w:rPr>
            </w:pPr>
            <w:r w:rsidRPr="00C1703F">
              <w:rPr>
                <w:rFonts w:ascii="Times New Roman" w:hAnsi="Times New Roman" w:cs="Times New Roman"/>
                <w:sz w:val="26"/>
                <w:szCs w:val="26"/>
                <w:lang w:val="kk-KZ"/>
              </w:rPr>
              <w:t>2</w:t>
            </w:r>
          </w:p>
        </w:tc>
      </w:tr>
      <w:tr w:rsidR="00BF508E" w:rsidRPr="00C1703F" w:rsidTr="003F4268">
        <w:trPr>
          <w:trHeight w:val="158"/>
        </w:trPr>
        <w:tc>
          <w:tcPr>
            <w:tcW w:w="6487" w:type="dxa"/>
          </w:tcPr>
          <w:p w:rsidR="00BF508E" w:rsidRPr="00C1703F" w:rsidRDefault="00BF508E" w:rsidP="00C31F14">
            <w:pPr>
              <w:spacing w:after="0" w:line="240" w:lineRule="auto"/>
              <w:jc w:val="both"/>
              <w:rPr>
                <w:rFonts w:ascii="Times New Roman" w:hAnsi="Times New Roman" w:cs="Times New Roman"/>
                <w:color w:val="000000" w:themeColor="text1"/>
                <w:sz w:val="26"/>
                <w:szCs w:val="26"/>
                <w:lang w:val="kk-KZ"/>
              </w:rPr>
            </w:pPr>
            <w:r w:rsidRPr="00C1703F">
              <w:rPr>
                <w:rFonts w:ascii="Times New Roman" w:hAnsi="Times New Roman" w:cs="Times New Roman"/>
                <w:color w:val="000000" w:themeColor="text1"/>
                <w:sz w:val="26"/>
                <w:szCs w:val="26"/>
                <w:lang w:val="kk-KZ"/>
              </w:rPr>
              <w:t>Жауапкершілік (ответственность)</w:t>
            </w:r>
          </w:p>
        </w:tc>
        <w:tc>
          <w:tcPr>
            <w:tcW w:w="1134" w:type="dxa"/>
          </w:tcPr>
          <w:p w:rsidR="00BF508E" w:rsidRPr="00C1703F" w:rsidRDefault="00BF508E" w:rsidP="00C31F14">
            <w:pPr>
              <w:spacing w:after="0" w:line="240" w:lineRule="auto"/>
              <w:jc w:val="center"/>
              <w:rPr>
                <w:rFonts w:ascii="Times New Roman" w:hAnsi="Times New Roman" w:cs="Times New Roman"/>
                <w:sz w:val="26"/>
                <w:szCs w:val="26"/>
                <w:lang w:val="kk-KZ"/>
              </w:rPr>
            </w:pPr>
            <w:r w:rsidRPr="00C1703F">
              <w:rPr>
                <w:rFonts w:ascii="Times New Roman" w:hAnsi="Times New Roman" w:cs="Times New Roman"/>
                <w:sz w:val="26"/>
                <w:szCs w:val="26"/>
                <w:lang w:val="kk-KZ"/>
              </w:rPr>
              <w:t>2</w:t>
            </w:r>
          </w:p>
        </w:tc>
        <w:tc>
          <w:tcPr>
            <w:tcW w:w="1276" w:type="dxa"/>
          </w:tcPr>
          <w:p w:rsidR="00BF508E" w:rsidRPr="00C1703F" w:rsidRDefault="00BF508E" w:rsidP="00C31F14">
            <w:pPr>
              <w:spacing w:after="0" w:line="240" w:lineRule="auto"/>
              <w:jc w:val="center"/>
              <w:rPr>
                <w:rFonts w:ascii="Times New Roman" w:hAnsi="Times New Roman" w:cs="Times New Roman"/>
                <w:sz w:val="26"/>
                <w:szCs w:val="26"/>
              </w:rPr>
            </w:pPr>
            <w:r w:rsidRPr="00C1703F">
              <w:rPr>
                <w:rFonts w:ascii="Times New Roman" w:hAnsi="Times New Roman" w:cs="Times New Roman"/>
                <w:sz w:val="26"/>
                <w:szCs w:val="26"/>
              </w:rPr>
              <w:t>1</w:t>
            </w:r>
          </w:p>
        </w:tc>
        <w:tc>
          <w:tcPr>
            <w:tcW w:w="851" w:type="dxa"/>
          </w:tcPr>
          <w:p w:rsidR="00BF508E" w:rsidRPr="00C1703F" w:rsidRDefault="00BF508E" w:rsidP="00C31F14">
            <w:pPr>
              <w:spacing w:after="0" w:line="240" w:lineRule="auto"/>
              <w:jc w:val="center"/>
              <w:rPr>
                <w:rFonts w:ascii="Times New Roman" w:hAnsi="Times New Roman" w:cs="Times New Roman"/>
                <w:sz w:val="26"/>
                <w:szCs w:val="26"/>
                <w:lang w:val="kk-KZ"/>
              </w:rPr>
            </w:pPr>
            <w:r w:rsidRPr="00C1703F">
              <w:rPr>
                <w:rFonts w:ascii="Times New Roman" w:hAnsi="Times New Roman" w:cs="Times New Roman"/>
                <w:sz w:val="26"/>
                <w:szCs w:val="26"/>
                <w:lang w:val="kk-KZ"/>
              </w:rPr>
              <w:t>1</w:t>
            </w:r>
          </w:p>
        </w:tc>
      </w:tr>
      <w:tr w:rsidR="00BF508E" w:rsidRPr="00C1703F" w:rsidTr="003F4268">
        <w:trPr>
          <w:trHeight w:val="158"/>
        </w:trPr>
        <w:tc>
          <w:tcPr>
            <w:tcW w:w="6487" w:type="dxa"/>
          </w:tcPr>
          <w:p w:rsidR="00BF508E" w:rsidRPr="00C1703F" w:rsidRDefault="00BF508E" w:rsidP="00C31F14">
            <w:pPr>
              <w:spacing w:after="0" w:line="240" w:lineRule="auto"/>
              <w:jc w:val="both"/>
              <w:rPr>
                <w:rFonts w:ascii="Times New Roman" w:hAnsi="Times New Roman" w:cs="Times New Roman"/>
                <w:color w:val="000000" w:themeColor="text1"/>
                <w:sz w:val="26"/>
                <w:szCs w:val="26"/>
                <w:lang w:val="kk-KZ"/>
              </w:rPr>
            </w:pPr>
            <w:r w:rsidRPr="00C1703F">
              <w:rPr>
                <w:rFonts w:ascii="Times New Roman" w:hAnsi="Times New Roman" w:cs="Times New Roman"/>
                <w:color w:val="000000" w:themeColor="text1"/>
                <w:spacing w:val="3"/>
                <w:sz w:val="26"/>
                <w:szCs w:val="26"/>
                <w:shd w:val="clear" w:color="auto" w:fill="FFFFFF"/>
                <w:lang w:val="kk-KZ"/>
              </w:rPr>
              <w:t>Қазақ (казах)</w:t>
            </w:r>
          </w:p>
        </w:tc>
        <w:tc>
          <w:tcPr>
            <w:tcW w:w="1134" w:type="dxa"/>
          </w:tcPr>
          <w:p w:rsidR="00BF508E" w:rsidRPr="00C1703F" w:rsidRDefault="00BF508E" w:rsidP="00C31F14">
            <w:pPr>
              <w:spacing w:after="0" w:line="240" w:lineRule="auto"/>
              <w:jc w:val="center"/>
              <w:rPr>
                <w:rFonts w:ascii="Times New Roman" w:hAnsi="Times New Roman" w:cs="Times New Roman"/>
                <w:sz w:val="26"/>
                <w:szCs w:val="26"/>
                <w:lang w:val="kk-KZ"/>
              </w:rPr>
            </w:pPr>
            <w:r w:rsidRPr="00C1703F">
              <w:rPr>
                <w:rFonts w:ascii="Times New Roman" w:hAnsi="Times New Roman" w:cs="Times New Roman"/>
                <w:sz w:val="26"/>
                <w:szCs w:val="26"/>
                <w:lang w:val="kk-KZ"/>
              </w:rPr>
              <w:t>2</w:t>
            </w:r>
          </w:p>
        </w:tc>
        <w:tc>
          <w:tcPr>
            <w:tcW w:w="1276" w:type="dxa"/>
          </w:tcPr>
          <w:p w:rsidR="00BF508E" w:rsidRPr="00C1703F" w:rsidRDefault="00BF508E" w:rsidP="00C31F14">
            <w:pPr>
              <w:spacing w:after="0" w:line="240" w:lineRule="auto"/>
              <w:jc w:val="center"/>
              <w:rPr>
                <w:rFonts w:ascii="Times New Roman" w:hAnsi="Times New Roman" w:cs="Times New Roman"/>
                <w:sz w:val="26"/>
                <w:szCs w:val="26"/>
                <w:lang w:val="kk-KZ"/>
              </w:rPr>
            </w:pPr>
            <w:r w:rsidRPr="00C1703F">
              <w:rPr>
                <w:rFonts w:ascii="Times New Roman" w:hAnsi="Times New Roman" w:cs="Times New Roman"/>
                <w:sz w:val="26"/>
                <w:szCs w:val="26"/>
                <w:lang w:val="kk-KZ"/>
              </w:rPr>
              <w:t>1</w:t>
            </w:r>
          </w:p>
        </w:tc>
        <w:tc>
          <w:tcPr>
            <w:tcW w:w="851" w:type="dxa"/>
          </w:tcPr>
          <w:p w:rsidR="00BF508E" w:rsidRPr="00C1703F" w:rsidRDefault="00BF508E" w:rsidP="00C31F14">
            <w:pPr>
              <w:spacing w:after="0" w:line="240" w:lineRule="auto"/>
              <w:jc w:val="center"/>
              <w:rPr>
                <w:rFonts w:ascii="Times New Roman" w:hAnsi="Times New Roman" w:cs="Times New Roman"/>
                <w:sz w:val="26"/>
                <w:szCs w:val="26"/>
                <w:lang w:val="kk-KZ"/>
              </w:rPr>
            </w:pPr>
            <w:r w:rsidRPr="00C1703F">
              <w:rPr>
                <w:rFonts w:ascii="Times New Roman" w:hAnsi="Times New Roman" w:cs="Times New Roman"/>
                <w:sz w:val="26"/>
                <w:szCs w:val="26"/>
                <w:lang w:val="kk-KZ"/>
              </w:rPr>
              <w:t>1</w:t>
            </w:r>
          </w:p>
        </w:tc>
      </w:tr>
      <w:tr w:rsidR="00BF508E" w:rsidRPr="00C1703F" w:rsidTr="003F4268">
        <w:trPr>
          <w:trHeight w:val="158"/>
        </w:trPr>
        <w:tc>
          <w:tcPr>
            <w:tcW w:w="6487" w:type="dxa"/>
          </w:tcPr>
          <w:p w:rsidR="00BF508E" w:rsidRPr="00C1703F" w:rsidRDefault="00BF508E" w:rsidP="00C31F14">
            <w:pPr>
              <w:spacing w:after="0" w:line="240" w:lineRule="auto"/>
              <w:jc w:val="both"/>
              <w:rPr>
                <w:rFonts w:ascii="Times New Roman" w:hAnsi="Times New Roman" w:cs="Times New Roman"/>
                <w:color w:val="000000" w:themeColor="text1"/>
                <w:sz w:val="26"/>
                <w:szCs w:val="26"/>
                <w:lang w:val="kk-KZ"/>
              </w:rPr>
            </w:pPr>
            <w:r w:rsidRPr="00C1703F">
              <w:rPr>
                <w:rFonts w:ascii="Times New Roman" w:hAnsi="Times New Roman" w:cs="Times New Roman"/>
                <w:color w:val="000000" w:themeColor="text1"/>
                <w:sz w:val="26"/>
                <w:szCs w:val="26"/>
                <w:lang w:val="kk-KZ"/>
              </w:rPr>
              <w:t>Отанға (елге) қызмет (служение Родине (народу))</w:t>
            </w:r>
          </w:p>
        </w:tc>
        <w:tc>
          <w:tcPr>
            <w:tcW w:w="1134" w:type="dxa"/>
          </w:tcPr>
          <w:p w:rsidR="00BF508E" w:rsidRPr="00C1703F" w:rsidRDefault="00BF508E" w:rsidP="00C31F14">
            <w:pPr>
              <w:spacing w:after="0" w:line="240" w:lineRule="auto"/>
              <w:jc w:val="center"/>
              <w:rPr>
                <w:rFonts w:ascii="Times New Roman" w:hAnsi="Times New Roman" w:cs="Times New Roman"/>
                <w:sz w:val="26"/>
                <w:szCs w:val="26"/>
                <w:lang w:val="kk-KZ"/>
              </w:rPr>
            </w:pPr>
            <w:r w:rsidRPr="00C1703F">
              <w:rPr>
                <w:rFonts w:ascii="Times New Roman" w:hAnsi="Times New Roman" w:cs="Times New Roman"/>
                <w:sz w:val="26"/>
                <w:szCs w:val="26"/>
                <w:lang w:val="kk-KZ"/>
              </w:rPr>
              <w:t>2</w:t>
            </w:r>
          </w:p>
        </w:tc>
        <w:tc>
          <w:tcPr>
            <w:tcW w:w="1276" w:type="dxa"/>
          </w:tcPr>
          <w:p w:rsidR="00BF508E" w:rsidRPr="00C1703F" w:rsidRDefault="00BF508E" w:rsidP="00C31F14">
            <w:pPr>
              <w:spacing w:after="0" w:line="240" w:lineRule="auto"/>
              <w:jc w:val="center"/>
              <w:rPr>
                <w:rFonts w:ascii="Times New Roman" w:hAnsi="Times New Roman" w:cs="Times New Roman"/>
                <w:sz w:val="26"/>
                <w:szCs w:val="26"/>
                <w:lang w:val="kk-KZ"/>
              </w:rPr>
            </w:pPr>
            <w:r w:rsidRPr="00C1703F">
              <w:rPr>
                <w:rFonts w:ascii="Times New Roman" w:hAnsi="Times New Roman" w:cs="Times New Roman"/>
                <w:sz w:val="26"/>
                <w:szCs w:val="26"/>
                <w:lang w:val="kk-KZ"/>
              </w:rPr>
              <w:t>1</w:t>
            </w:r>
          </w:p>
        </w:tc>
        <w:tc>
          <w:tcPr>
            <w:tcW w:w="851" w:type="dxa"/>
          </w:tcPr>
          <w:p w:rsidR="00BF508E" w:rsidRPr="00C1703F" w:rsidRDefault="00BF508E" w:rsidP="00C31F14">
            <w:pPr>
              <w:spacing w:after="0" w:line="240" w:lineRule="auto"/>
              <w:jc w:val="center"/>
              <w:rPr>
                <w:rFonts w:ascii="Times New Roman" w:hAnsi="Times New Roman" w:cs="Times New Roman"/>
                <w:sz w:val="26"/>
                <w:szCs w:val="26"/>
                <w:lang w:val="kk-KZ"/>
              </w:rPr>
            </w:pPr>
            <w:r w:rsidRPr="00C1703F">
              <w:rPr>
                <w:rFonts w:ascii="Times New Roman" w:hAnsi="Times New Roman" w:cs="Times New Roman"/>
                <w:sz w:val="26"/>
                <w:szCs w:val="26"/>
                <w:lang w:val="kk-KZ"/>
              </w:rPr>
              <w:t>1</w:t>
            </w:r>
          </w:p>
        </w:tc>
      </w:tr>
      <w:tr w:rsidR="00BF508E" w:rsidRPr="00C1703F" w:rsidTr="003F4268">
        <w:trPr>
          <w:trHeight w:val="158"/>
        </w:trPr>
        <w:tc>
          <w:tcPr>
            <w:tcW w:w="6487" w:type="dxa"/>
          </w:tcPr>
          <w:p w:rsidR="00BF508E" w:rsidRPr="00C1703F" w:rsidRDefault="00BF508E" w:rsidP="00C31F14">
            <w:pPr>
              <w:spacing w:after="0" w:line="240" w:lineRule="auto"/>
              <w:jc w:val="both"/>
              <w:rPr>
                <w:rFonts w:ascii="Times New Roman" w:hAnsi="Times New Roman" w:cs="Times New Roman"/>
                <w:color w:val="000000" w:themeColor="text1"/>
                <w:sz w:val="26"/>
                <w:szCs w:val="26"/>
                <w:lang w:val="kk-KZ"/>
              </w:rPr>
            </w:pPr>
            <w:r w:rsidRPr="00C1703F">
              <w:rPr>
                <w:rFonts w:ascii="Times New Roman" w:hAnsi="Times New Roman" w:cs="Times New Roman"/>
                <w:color w:val="000000" w:themeColor="text1"/>
                <w:sz w:val="26"/>
                <w:szCs w:val="26"/>
                <w:lang w:val="kk-KZ"/>
              </w:rPr>
              <w:t>Отанға деген махаббат (сүйіспеншілік) (любовь к Родине)</w:t>
            </w:r>
          </w:p>
        </w:tc>
        <w:tc>
          <w:tcPr>
            <w:tcW w:w="1134" w:type="dxa"/>
          </w:tcPr>
          <w:p w:rsidR="00BF508E" w:rsidRPr="00C1703F" w:rsidRDefault="00BF508E" w:rsidP="00C31F14">
            <w:pPr>
              <w:spacing w:after="0" w:line="240" w:lineRule="auto"/>
              <w:jc w:val="center"/>
              <w:rPr>
                <w:rFonts w:ascii="Times New Roman" w:hAnsi="Times New Roman" w:cs="Times New Roman"/>
                <w:sz w:val="26"/>
                <w:szCs w:val="26"/>
                <w:lang w:val="kk-KZ"/>
              </w:rPr>
            </w:pPr>
            <w:r w:rsidRPr="00C1703F">
              <w:rPr>
                <w:rFonts w:ascii="Times New Roman" w:hAnsi="Times New Roman" w:cs="Times New Roman"/>
                <w:sz w:val="26"/>
                <w:szCs w:val="26"/>
                <w:lang w:val="kk-KZ"/>
              </w:rPr>
              <w:t>2</w:t>
            </w:r>
          </w:p>
        </w:tc>
        <w:tc>
          <w:tcPr>
            <w:tcW w:w="1276" w:type="dxa"/>
          </w:tcPr>
          <w:p w:rsidR="00BF508E" w:rsidRPr="00C1703F" w:rsidRDefault="00BF508E" w:rsidP="00C31F14">
            <w:pPr>
              <w:spacing w:after="0" w:line="240" w:lineRule="auto"/>
              <w:jc w:val="center"/>
              <w:rPr>
                <w:rFonts w:ascii="Times New Roman" w:hAnsi="Times New Roman" w:cs="Times New Roman"/>
                <w:sz w:val="26"/>
                <w:szCs w:val="26"/>
                <w:lang w:val="kk-KZ"/>
              </w:rPr>
            </w:pPr>
            <w:r w:rsidRPr="00C1703F">
              <w:rPr>
                <w:rFonts w:ascii="Times New Roman" w:hAnsi="Times New Roman" w:cs="Times New Roman"/>
                <w:sz w:val="26"/>
                <w:szCs w:val="26"/>
                <w:lang w:val="kk-KZ"/>
              </w:rPr>
              <w:t>1</w:t>
            </w:r>
          </w:p>
        </w:tc>
        <w:tc>
          <w:tcPr>
            <w:tcW w:w="851" w:type="dxa"/>
          </w:tcPr>
          <w:p w:rsidR="00BF508E" w:rsidRPr="00C1703F" w:rsidRDefault="00BF508E" w:rsidP="00C31F14">
            <w:pPr>
              <w:spacing w:after="0" w:line="240" w:lineRule="auto"/>
              <w:jc w:val="center"/>
              <w:rPr>
                <w:rFonts w:ascii="Times New Roman" w:hAnsi="Times New Roman" w:cs="Times New Roman"/>
                <w:sz w:val="26"/>
                <w:szCs w:val="26"/>
                <w:lang w:val="kk-KZ"/>
              </w:rPr>
            </w:pPr>
            <w:r w:rsidRPr="00C1703F">
              <w:rPr>
                <w:rFonts w:ascii="Times New Roman" w:hAnsi="Times New Roman" w:cs="Times New Roman"/>
                <w:sz w:val="26"/>
                <w:szCs w:val="26"/>
                <w:lang w:val="kk-KZ"/>
              </w:rPr>
              <w:t>1</w:t>
            </w:r>
          </w:p>
        </w:tc>
      </w:tr>
      <w:tr w:rsidR="00BF508E" w:rsidRPr="00C1703F" w:rsidTr="003F4268">
        <w:trPr>
          <w:trHeight w:val="158"/>
        </w:trPr>
        <w:tc>
          <w:tcPr>
            <w:tcW w:w="6487" w:type="dxa"/>
          </w:tcPr>
          <w:p w:rsidR="00BF508E" w:rsidRPr="00C1703F" w:rsidRDefault="00BF508E" w:rsidP="00C31F14">
            <w:pPr>
              <w:spacing w:after="0" w:line="240" w:lineRule="auto"/>
              <w:jc w:val="both"/>
              <w:rPr>
                <w:rFonts w:ascii="Times New Roman" w:hAnsi="Times New Roman" w:cs="Times New Roman"/>
                <w:color w:val="000000" w:themeColor="text1"/>
                <w:sz w:val="26"/>
                <w:szCs w:val="26"/>
                <w:lang w:val="kk-KZ"/>
              </w:rPr>
            </w:pPr>
            <w:r w:rsidRPr="00C1703F">
              <w:rPr>
                <w:rFonts w:ascii="Times New Roman" w:hAnsi="Times New Roman" w:cs="Times New Roman"/>
                <w:color w:val="000000" w:themeColor="text1"/>
                <w:sz w:val="26"/>
                <w:szCs w:val="26"/>
                <w:lang w:val="kk-KZ"/>
              </w:rPr>
              <w:t>Отансүйгіштік (патриотизм)</w:t>
            </w:r>
          </w:p>
        </w:tc>
        <w:tc>
          <w:tcPr>
            <w:tcW w:w="1134" w:type="dxa"/>
          </w:tcPr>
          <w:p w:rsidR="00BF508E" w:rsidRPr="00C1703F" w:rsidRDefault="00BF508E" w:rsidP="00C31F14">
            <w:pPr>
              <w:spacing w:after="0" w:line="240" w:lineRule="auto"/>
              <w:jc w:val="center"/>
              <w:rPr>
                <w:rFonts w:ascii="Times New Roman" w:hAnsi="Times New Roman" w:cs="Times New Roman"/>
                <w:sz w:val="26"/>
                <w:szCs w:val="26"/>
                <w:lang w:val="kk-KZ"/>
              </w:rPr>
            </w:pPr>
            <w:r w:rsidRPr="00C1703F">
              <w:rPr>
                <w:rFonts w:ascii="Times New Roman" w:hAnsi="Times New Roman" w:cs="Times New Roman"/>
                <w:sz w:val="26"/>
                <w:szCs w:val="26"/>
                <w:lang w:val="kk-KZ"/>
              </w:rPr>
              <w:t>2</w:t>
            </w:r>
          </w:p>
        </w:tc>
        <w:tc>
          <w:tcPr>
            <w:tcW w:w="1276" w:type="dxa"/>
          </w:tcPr>
          <w:p w:rsidR="00BF508E" w:rsidRPr="00C1703F" w:rsidRDefault="00BF508E" w:rsidP="00C31F14">
            <w:pPr>
              <w:spacing w:after="0" w:line="240" w:lineRule="auto"/>
              <w:jc w:val="center"/>
              <w:rPr>
                <w:rFonts w:ascii="Times New Roman" w:hAnsi="Times New Roman" w:cs="Times New Roman"/>
                <w:sz w:val="26"/>
                <w:szCs w:val="26"/>
                <w:lang w:val="kk-KZ"/>
              </w:rPr>
            </w:pPr>
            <w:r w:rsidRPr="00C1703F">
              <w:rPr>
                <w:rFonts w:ascii="Times New Roman" w:hAnsi="Times New Roman" w:cs="Times New Roman"/>
                <w:sz w:val="26"/>
                <w:szCs w:val="26"/>
                <w:lang w:val="kk-KZ"/>
              </w:rPr>
              <w:t>2</w:t>
            </w:r>
          </w:p>
        </w:tc>
        <w:tc>
          <w:tcPr>
            <w:tcW w:w="851" w:type="dxa"/>
          </w:tcPr>
          <w:p w:rsidR="00BF508E" w:rsidRPr="00C1703F" w:rsidRDefault="00BF508E" w:rsidP="00C31F14">
            <w:pPr>
              <w:spacing w:after="0" w:line="240" w:lineRule="auto"/>
              <w:jc w:val="center"/>
              <w:rPr>
                <w:rFonts w:ascii="Times New Roman" w:hAnsi="Times New Roman" w:cs="Times New Roman"/>
                <w:sz w:val="26"/>
                <w:szCs w:val="26"/>
                <w:lang w:val="kk-KZ"/>
              </w:rPr>
            </w:pPr>
          </w:p>
        </w:tc>
      </w:tr>
      <w:tr w:rsidR="00BF508E" w:rsidRPr="00C1703F" w:rsidTr="003F4268">
        <w:trPr>
          <w:trHeight w:val="158"/>
        </w:trPr>
        <w:tc>
          <w:tcPr>
            <w:tcW w:w="6487" w:type="dxa"/>
          </w:tcPr>
          <w:p w:rsidR="00BF508E" w:rsidRPr="00C1703F" w:rsidRDefault="00BF508E" w:rsidP="00C31F14">
            <w:pPr>
              <w:spacing w:after="0" w:line="240" w:lineRule="auto"/>
              <w:jc w:val="both"/>
              <w:rPr>
                <w:rFonts w:ascii="Times New Roman" w:hAnsi="Times New Roman" w:cs="Times New Roman"/>
                <w:color w:val="000000" w:themeColor="text1"/>
                <w:sz w:val="26"/>
                <w:szCs w:val="26"/>
                <w:lang w:val="kk-KZ"/>
              </w:rPr>
            </w:pPr>
            <w:r w:rsidRPr="00C1703F">
              <w:rPr>
                <w:rFonts w:ascii="Times New Roman" w:hAnsi="Times New Roman" w:cs="Times New Roman"/>
                <w:color w:val="000000" w:themeColor="text1"/>
                <w:sz w:val="26"/>
                <w:szCs w:val="26"/>
                <w:lang w:val="kk-KZ"/>
              </w:rPr>
              <w:t>Рухани байлық (духовное богатство)</w:t>
            </w:r>
          </w:p>
        </w:tc>
        <w:tc>
          <w:tcPr>
            <w:tcW w:w="1134" w:type="dxa"/>
          </w:tcPr>
          <w:p w:rsidR="00BF508E" w:rsidRPr="00C1703F" w:rsidRDefault="00BF508E" w:rsidP="00C31F14">
            <w:pPr>
              <w:spacing w:after="0" w:line="240" w:lineRule="auto"/>
              <w:jc w:val="center"/>
              <w:rPr>
                <w:rFonts w:ascii="Times New Roman" w:hAnsi="Times New Roman" w:cs="Times New Roman"/>
                <w:sz w:val="26"/>
                <w:szCs w:val="26"/>
                <w:lang w:val="kk-KZ"/>
              </w:rPr>
            </w:pPr>
            <w:r w:rsidRPr="00C1703F">
              <w:rPr>
                <w:rFonts w:ascii="Times New Roman" w:hAnsi="Times New Roman" w:cs="Times New Roman"/>
                <w:sz w:val="26"/>
                <w:szCs w:val="26"/>
                <w:lang w:val="kk-KZ"/>
              </w:rPr>
              <w:t>2</w:t>
            </w:r>
          </w:p>
        </w:tc>
        <w:tc>
          <w:tcPr>
            <w:tcW w:w="1276" w:type="dxa"/>
          </w:tcPr>
          <w:p w:rsidR="00BF508E" w:rsidRPr="00C1703F" w:rsidRDefault="00BF508E" w:rsidP="00C31F14">
            <w:pPr>
              <w:spacing w:after="0" w:line="240" w:lineRule="auto"/>
              <w:jc w:val="center"/>
              <w:rPr>
                <w:rFonts w:ascii="Times New Roman" w:hAnsi="Times New Roman" w:cs="Times New Roman"/>
                <w:sz w:val="26"/>
                <w:szCs w:val="26"/>
                <w:lang w:val="kk-KZ"/>
              </w:rPr>
            </w:pPr>
            <w:r w:rsidRPr="00C1703F">
              <w:rPr>
                <w:rFonts w:ascii="Times New Roman" w:hAnsi="Times New Roman" w:cs="Times New Roman"/>
                <w:sz w:val="26"/>
                <w:szCs w:val="26"/>
                <w:lang w:val="kk-KZ"/>
              </w:rPr>
              <w:t>1</w:t>
            </w:r>
          </w:p>
        </w:tc>
        <w:tc>
          <w:tcPr>
            <w:tcW w:w="851" w:type="dxa"/>
          </w:tcPr>
          <w:p w:rsidR="00BF508E" w:rsidRPr="00C1703F" w:rsidRDefault="00BF508E" w:rsidP="00C31F14">
            <w:pPr>
              <w:spacing w:after="0" w:line="240" w:lineRule="auto"/>
              <w:jc w:val="center"/>
              <w:rPr>
                <w:rFonts w:ascii="Times New Roman" w:hAnsi="Times New Roman" w:cs="Times New Roman"/>
                <w:sz w:val="26"/>
                <w:szCs w:val="26"/>
                <w:lang w:val="kk-KZ"/>
              </w:rPr>
            </w:pPr>
            <w:r w:rsidRPr="00C1703F">
              <w:rPr>
                <w:rFonts w:ascii="Times New Roman" w:hAnsi="Times New Roman" w:cs="Times New Roman"/>
                <w:sz w:val="26"/>
                <w:szCs w:val="26"/>
                <w:lang w:val="kk-KZ"/>
              </w:rPr>
              <w:t>1</w:t>
            </w:r>
          </w:p>
        </w:tc>
      </w:tr>
      <w:tr w:rsidR="00BF508E" w:rsidRPr="00C1703F" w:rsidTr="003F4268">
        <w:trPr>
          <w:trHeight w:val="158"/>
        </w:trPr>
        <w:tc>
          <w:tcPr>
            <w:tcW w:w="6487" w:type="dxa"/>
          </w:tcPr>
          <w:p w:rsidR="00BF508E" w:rsidRPr="00C1703F" w:rsidRDefault="00BF508E" w:rsidP="00C31F14">
            <w:pPr>
              <w:spacing w:after="0" w:line="240" w:lineRule="auto"/>
              <w:jc w:val="both"/>
              <w:rPr>
                <w:rFonts w:ascii="Times New Roman" w:hAnsi="Times New Roman" w:cs="Times New Roman"/>
                <w:color w:val="000000" w:themeColor="text1"/>
                <w:sz w:val="26"/>
                <w:szCs w:val="26"/>
                <w:lang w:val="kk-KZ"/>
              </w:rPr>
            </w:pPr>
            <w:r w:rsidRPr="00C1703F">
              <w:rPr>
                <w:rFonts w:ascii="Times New Roman" w:hAnsi="Times New Roman" w:cs="Times New Roman"/>
                <w:color w:val="000000" w:themeColor="text1"/>
                <w:sz w:val="26"/>
                <w:szCs w:val="26"/>
                <w:lang w:val="kk-KZ"/>
              </w:rPr>
              <w:t>Сүйіспеншілік (любовь)</w:t>
            </w:r>
          </w:p>
        </w:tc>
        <w:tc>
          <w:tcPr>
            <w:tcW w:w="1134" w:type="dxa"/>
          </w:tcPr>
          <w:p w:rsidR="00BF508E" w:rsidRPr="00C1703F" w:rsidRDefault="00BF508E" w:rsidP="00C31F14">
            <w:pPr>
              <w:spacing w:after="0" w:line="240" w:lineRule="auto"/>
              <w:jc w:val="center"/>
              <w:rPr>
                <w:rFonts w:ascii="Times New Roman" w:hAnsi="Times New Roman" w:cs="Times New Roman"/>
                <w:sz w:val="26"/>
                <w:szCs w:val="26"/>
                <w:lang w:val="kk-KZ"/>
              </w:rPr>
            </w:pPr>
            <w:r w:rsidRPr="00C1703F">
              <w:rPr>
                <w:rFonts w:ascii="Times New Roman" w:hAnsi="Times New Roman" w:cs="Times New Roman"/>
                <w:sz w:val="26"/>
                <w:szCs w:val="26"/>
                <w:lang w:val="kk-KZ"/>
              </w:rPr>
              <w:t>2</w:t>
            </w:r>
          </w:p>
        </w:tc>
        <w:tc>
          <w:tcPr>
            <w:tcW w:w="1276" w:type="dxa"/>
          </w:tcPr>
          <w:p w:rsidR="00BF508E" w:rsidRPr="00C1703F" w:rsidRDefault="00BF508E" w:rsidP="00C31F14">
            <w:pPr>
              <w:spacing w:after="0" w:line="240" w:lineRule="auto"/>
              <w:jc w:val="center"/>
              <w:rPr>
                <w:rFonts w:ascii="Times New Roman" w:hAnsi="Times New Roman" w:cs="Times New Roman"/>
                <w:sz w:val="26"/>
                <w:szCs w:val="26"/>
                <w:lang w:val="kk-KZ"/>
              </w:rPr>
            </w:pPr>
            <w:r w:rsidRPr="00C1703F">
              <w:rPr>
                <w:rFonts w:ascii="Times New Roman" w:hAnsi="Times New Roman" w:cs="Times New Roman"/>
                <w:sz w:val="26"/>
                <w:szCs w:val="26"/>
                <w:lang w:val="kk-KZ"/>
              </w:rPr>
              <w:t>1</w:t>
            </w:r>
          </w:p>
        </w:tc>
        <w:tc>
          <w:tcPr>
            <w:tcW w:w="851" w:type="dxa"/>
          </w:tcPr>
          <w:p w:rsidR="00BF508E" w:rsidRPr="00C1703F" w:rsidRDefault="00BF508E" w:rsidP="00C31F14">
            <w:pPr>
              <w:spacing w:after="0" w:line="240" w:lineRule="auto"/>
              <w:jc w:val="center"/>
              <w:rPr>
                <w:rFonts w:ascii="Times New Roman" w:hAnsi="Times New Roman" w:cs="Times New Roman"/>
                <w:sz w:val="26"/>
                <w:szCs w:val="26"/>
                <w:lang w:val="kk-KZ"/>
              </w:rPr>
            </w:pPr>
            <w:r w:rsidRPr="00C1703F">
              <w:rPr>
                <w:rFonts w:ascii="Times New Roman" w:hAnsi="Times New Roman" w:cs="Times New Roman"/>
                <w:sz w:val="26"/>
                <w:szCs w:val="26"/>
                <w:lang w:val="kk-KZ"/>
              </w:rPr>
              <w:t>1</w:t>
            </w:r>
          </w:p>
        </w:tc>
      </w:tr>
      <w:tr w:rsidR="00BF508E" w:rsidRPr="00C1703F" w:rsidTr="003F4268">
        <w:trPr>
          <w:trHeight w:val="158"/>
        </w:trPr>
        <w:tc>
          <w:tcPr>
            <w:tcW w:w="6487" w:type="dxa"/>
          </w:tcPr>
          <w:p w:rsidR="00BF508E" w:rsidRPr="00C1703F" w:rsidRDefault="00BF508E" w:rsidP="00C31F14">
            <w:pPr>
              <w:spacing w:after="0" w:line="240" w:lineRule="auto"/>
              <w:jc w:val="both"/>
              <w:rPr>
                <w:rFonts w:ascii="Times New Roman" w:hAnsi="Times New Roman" w:cs="Times New Roman"/>
                <w:color w:val="000000" w:themeColor="text1"/>
                <w:spacing w:val="3"/>
                <w:sz w:val="26"/>
                <w:szCs w:val="26"/>
                <w:shd w:val="clear" w:color="auto" w:fill="FFFFFF"/>
                <w:lang w:val="kk-KZ"/>
              </w:rPr>
            </w:pPr>
            <w:r w:rsidRPr="00C1703F">
              <w:rPr>
                <w:rFonts w:ascii="Times New Roman" w:hAnsi="Times New Roman" w:cs="Times New Roman"/>
                <w:color w:val="000000" w:themeColor="text1"/>
                <w:spacing w:val="3"/>
                <w:sz w:val="26"/>
                <w:szCs w:val="26"/>
                <w:shd w:val="clear" w:color="auto" w:fill="FFFFFF"/>
                <w:lang w:val="kk-KZ"/>
              </w:rPr>
              <w:t>Тілін құрметтеу (уважать язык)</w:t>
            </w:r>
          </w:p>
        </w:tc>
        <w:tc>
          <w:tcPr>
            <w:tcW w:w="1134" w:type="dxa"/>
          </w:tcPr>
          <w:p w:rsidR="00BF508E" w:rsidRPr="00C1703F" w:rsidRDefault="00BF508E" w:rsidP="00C31F14">
            <w:pPr>
              <w:spacing w:after="0" w:line="240" w:lineRule="auto"/>
              <w:jc w:val="center"/>
              <w:rPr>
                <w:rFonts w:ascii="Times New Roman" w:hAnsi="Times New Roman" w:cs="Times New Roman"/>
                <w:sz w:val="26"/>
                <w:szCs w:val="26"/>
                <w:lang w:val="kk-KZ"/>
              </w:rPr>
            </w:pPr>
            <w:r w:rsidRPr="00C1703F">
              <w:rPr>
                <w:rFonts w:ascii="Times New Roman" w:hAnsi="Times New Roman" w:cs="Times New Roman"/>
                <w:sz w:val="26"/>
                <w:szCs w:val="26"/>
                <w:lang w:val="kk-KZ"/>
              </w:rPr>
              <w:t>2</w:t>
            </w:r>
          </w:p>
        </w:tc>
        <w:tc>
          <w:tcPr>
            <w:tcW w:w="1276" w:type="dxa"/>
          </w:tcPr>
          <w:p w:rsidR="00BF508E" w:rsidRPr="00C1703F" w:rsidRDefault="00BF508E" w:rsidP="00C31F14">
            <w:pPr>
              <w:spacing w:after="0" w:line="240" w:lineRule="auto"/>
              <w:jc w:val="center"/>
              <w:rPr>
                <w:rFonts w:ascii="Times New Roman" w:hAnsi="Times New Roman" w:cs="Times New Roman"/>
                <w:sz w:val="26"/>
                <w:szCs w:val="26"/>
              </w:rPr>
            </w:pPr>
          </w:p>
        </w:tc>
        <w:tc>
          <w:tcPr>
            <w:tcW w:w="851" w:type="dxa"/>
          </w:tcPr>
          <w:p w:rsidR="00BF508E" w:rsidRPr="00C1703F" w:rsidRDefault="00BF508E" w:rsidP="00C31F14">
            <w:pPr>
              <w:spacing w:after="0" w:line="240" w:lineRule="auto"/>
              <w:jc w:val="center"/>
              <w:rPr>
                <w:rFonts w:ascii="Times New Roman" w:hAnsi="Times New Roman" w:cs="Times New Roman"/>
                <w:sz w:val="26"/>
                <w:szCs w:val="26"/>
                <w:lang w:val="kk-KZ"/>
              </w:rPr>
            </w:pPr>
            <w:r w:rsidRPr="00C1703F">
              <w:rPr>
                <w:rFonts w:ascii="Times New Roman" w:hAnsi="Times New Roman" w:cs="Times New Roman"/>
                <w:sz w:val="26"/>
                <w:szCs w:val="26"/>
                <w:lang w:val="kk-KZ"/>
              </w:rPr>
              <w:t>2</w:t>
            </w:r>
          </w:p>
        </w:tc>
      </w:tr>
      <w:tr w:rsidR="00BF508E" w:rsidRPr="00C1703F" w:rsidTr="003F4268">
        <w:trPr>
          <w:trHeight w:val="158"/>
        </w:trPr>
        <w:tc>
          <w:tcPr>
            <w:tcW w:w="6487" w:type="dxa"/>
          </w:tcPr>
          <w:p w:rsidR="00BF508E" w:rsidRPr="00C1703F" w:rsidRDefault="00BF508E" w:rsidP="00C31F14">
            <w:pPr>
              <w:spacing w:after="0" w:line="240" w:lineRule="auto"/>
              <w:jc w:val="both"/>
              <w:rPr>
                <w:rFonts w:ascii="Times New Roman" w:hAnsi="Times New Roman" w:cs="Times New Roman"/>
                <w:color w:val="000000" w:themeColor="text1"/>
                <w:sz w:val="26"/>
                <w:szCs w:val="26"/>
                <w:lang w:val="kk-KZ"/>
              </w:rPr>
            </w:pPr>
            <w:r w:rsidRPr="00C1703F">
              <w:rPr>
                <w:rFonts w:ascii="Times New Roman" w:hAnsi="Times New Roman" w:cs="Times New Roman"/>
                <w:color w:val="000000" w:themeColor="text1"/>
                <w:sz w:val="26"/>
                <w:szCs w:val="26"/>
                <w:lang w:val="kk-KZ"/>
              </w:rPr>
              <w:t>Шекара (граница)</w:t>
            </w:r>
          </w:p>
        </w:tc>
        <w:tc>
          <w:tcPr>
            <w:tcW w:w="1134" w:type="dxa"/>
          </w:tcPr>
          <w:p w:rsidR="00BF508E" w:rsidRPr="00C1703F" w:rsidRDefault="00BF508E" w:rsidP="00C31F14">
            <w:pPr>
              <w:spacing w:after="0" w:line="240" w:lineRule="auto"/>
              <w:jc w:val="center"/>
              <w:rPr>
                <w:rFonts w:ascii="Times New Roman" w:hAnsi="Times New Roman" w:cs="Times New Roman"/>
                <w:sz w:val="26"/>
                <w:szCs w:val="26"/>
                <w:lang w:val="kk-KZ"/>
              </w:rPr>
            </w:pPr>
            <w:r w:rsidRPr="00C1703F">
              <w:rPr>
                <w:rFonts w:ascii="Times New Roman" w:hAnsi="Times New Roman" w:cs="Times New Roman"/>
                <w:sz w:val="26"/>
                <w:szCs w:val="26"/>
                <w:lang w:val="kk-KZ"/>
              </w:rPr>
              <w:t>2</w:t>
            </w:r>
          </w:p>
        </w:tc>
        <w:tc>
          <w:tcPr>
            <w:tcW w:w="1276" w:type="dxa"/>
          </w:tcPr>
          <w:p w:rsidR="00BF508E" w:rsidRPr="00C1703F" w:rsidRDefault="00BF508E" w:rsidP="00C31F14">
            <w:pPr>
              <w:spacing w:after="0" w:line="240" w:lineRule="auto"/>
              <w:jc w:val="center"/>
              <w:rPr>
                <w:rFonts w:ascii="Times New Roman" w:hAnsi="Times New Roman" w:cs="Times New Roman"/>
                <w:sz w:val="26"/>
                <w:szCs w:val="26"/>
                <w:lang w:val="kk-KZ"/>
              </w:rPr>
            </w:pPr>
            <w:r w:rsidRPr="00C1703F">
              <w:rPr>
                <w:rFonts w:ascii="Times New Roman" w:hAnsi="Times New Roman" w:cs="Times New Roman"/>
                <w:sz w:val="26"/>
                <w:szCs w:val="26"/>
                <w:lang w:val="kk-KZ"/>
              </w:rPr>
              <w:t>2</w:t>
            </w:r>
          </w:p>
        </w:tc>
        <w:tc>
          <w:tcPr>
            <w:tcW w:w="851" w:type="dxa"/>
          </w:tcPr>
          <w:p w:rsidR="00BF508E" w:rsidRPr="00C1703F" w:rsidRDefault="00BF508E" w:rsidP="00C31F14">
            <w:pPr>
              <w:spacing w:after="0" w:line="240" w:lineRule="auto"/>
              <w:jc w:val="center"/>
              <w:rPr>
                <w:rFonts w:ascii="Times New Roman" w:hAnsi="Times New Roman" w:cs="Times New Roman"/>
                <w:sz w:val="26"/>
                <w:szCs w:val="26"/>
                <w:lang w:val="kk-KZ"/>
              </w:rPr>
            </w:pPr>
          </w:p>
        </w:tc>
      </w:tr>
      <w:tr w:rsidR="00BC612F" w:rsidRPr="00C1703F" w:rsidTr="003F4268">
        <w:trPr>
          <w:trHeight w:val="158"/>
        </w:trPr>
        <w:tc>
          <w:tcPr>
            <w:tcW w:w="6487" w:type="dxa"/>
          </w:tcPr>
          <w:p w:rsidR="00BC612F" w:rsidRPr="00C1703F" w:rsidRDefault="00BC612F" w:rsidP="00C31F14">
            <w:pPr>
              <w:spacing w:after="0" w:line="240" w:lineRule="auto"/>
              <w:jc w:val="both"/>
              <w:rPr>
                <w:rFonts w:ascii="Times New Roman" w:hAnsi="Times New Roman" w:cs="Times New Roman"/>
                <w:color w:val="000000" w:themeColor="text1"/>
                <w:sz w:val="26"/>
                <w:szCs w:val="26"/>
                <w:lang w:val="kk-KZ"/>
              </w:rPr>
            </w:pPr>
            <w:r w:rsidRPr="00C1703F">
              <w:rPr>
                <w:rFonts w:ascii="Times New Roman" w:hAnsi="Times New Roman" w:cs="Times New Roman"/>
                <w:sz w:val="26"/>
                <w:szCs w:val="26"/>
                <w:lang w:val="kk-KZ"/>
              </w:rPr>
              <w:t>1 – имена существительные – 15:</w:t>
            </w:r>
            <w:r w:rsidRPr="00C1703F">
              <w:rPr>
                <w:rFonts w:ascii="Times New Roman" w:hAnsi="Times New Roman" w:cs="Times New Roman"/>
                <w:color w:val="000000" w:themeColor="text1"/>
                <w:sz w:val="26"/>
                <w:szCs w:val="26"/>
                <w:lang w:val="kk-KZ"/>
              </w:rPr>
              <w:t xml:space="preserve"> ант (присяга), арман (мечта), әділдік (справедливость), бауырмалдық (доброта), Бәйтерек (Байтерек), егемендік</w:t>
            </w:r>
            <w:r w:rsidRPr="00C1703F">
              <w:rPr>
                <w:rFonts w:ascii="Times New Roman" w:hAnsi="Times New Roman" w:cs="Times New Roman"/>
                <w:sz w:val="26"/>
                <w:szCs w:val="26"/>
                <w:lang w:val="kk-KZ"/>
              </w:rPr>
              <w:t xml:space="preserve"> </w:t>
            </w:r>
            <w:r w:rsidRPr="00C1703F">
              <w:rPr>
                <w:rFonts w:ascii="Times New Roman" w:hAnsi="Times New Roman" w:cs="Times New Roman"/>
                <w:color w:val="000000" w:themeColor="text1"/>
                <w:sz w:val="26"/>
                <w:szCs w:val="26"/>
                <w:lang w:val="kk-KZ"/>
              </w:rPr>
              <w:t>(суверенитет), Елбасы, еңбек (труд), жетістік (достижение), келешек (будущее), құрмет (уважение),</w:t>
            </w:r>
          </w:p>
        </w:tc>
        <w:tc>
          <w:tcPr>
            <w:tcW w:w="1134" w:type="dxa"/>
          </w:tcPr>
          <w:p w:rsidR="00BC612F" w:rsidRPr="00C1703F" w:rsidRDefault="00BC612F" w:rsidP="00EB6FC1">
            <w:pPr>
              <w:spacing w:after="0" w:line="240" w:lineRule="auto"/>
              <w:jc w:val="center"/>
              <w:rPr>
                <w:rFonts w:ascii="Times New Roman" w:hAnsi="Times New Roman" w:cs="Times New Roman"/>
                <w:sz w:val="26"/>
                <w:szCs w:val="26"/>
                <w:lang w:val="kk-KZ"/>
              </w:rPr>
            </w:pPr>
            <w:r w:rsidRPr="00C1703F">
              <w:rPr>
                <w:rFonts w:ascii="Times New Roman" w:hAnsi="Times New Roman" w:cs="Times New Roman"/>
                <w:sz w:val="26"/>
                <w:szCs w:val="26"/>
                <w:lang w:val="kk-KZ"/>
              </w:rPr>
              <w:t>24</w:t>
            </w:r>
          </w:p>
        </w:tc>
        <w:tc>
          <w:tcPr>
            <w:tcW w:w="1276" w:type="dxa"/>
          </w:tcPr>
          <w:p w:rsidR="00BC612F" w:rsidRPr="00C1703F" w:rsidRDefault="00BC612F" w:rsidP="00EB6FC1">
            <w:pPr>
              <w:spacing w:after="0" w:line="240" w:lineRule="auto"/>
              <w:jc w:val="center"/>
              <w:rPr>
                <w:rFonts w:ascii="Times New Roman" w:hAnsi="Times New Roman" w:cs="Times New Roman"/>
                <w:sz w:val="26"/>
                <w:szCs w:val="26"/>
                <w:lang w:val="kk-KZ"/>
              </w:rPr>
            </w:pPr>
            <w:r w:rsidRPr="00C1703F">
              <w:rPr>
                <w:rFonts w:ascii="Times New Roman" w:hAnsi="Times New Roman" w:cs="Times New Roman"/>
                <w:sz w:val="26"/>
                <w:szCs w:val="26"/>
                <w:lang w:val="kk-KZ"/>
              </w:rPr>
              <w:t>24</w:t>
            </w:r>
          </w:p>
        </w:tc>
        <w:tc>
          <w:tcPr>
            <w:tcW w:w="851" w:type="dxa"/>
          </w:tcPr>
          <w:p w:rsidR="00BC612F" w:rsidRPr="00C1703F" w:rsidRDefault="00BC612F" w:rsidP="00C31F14">
            <w:pPr>
              <w:spacing w:after="0" w:line="240" w:lineRule="auto"/>
              <w:jc w:val="center"/>
              <w:rPr>
                <w:rFonts w:ascii="Times New Roman" w:hAnsi="Times New Roman" w:cs="Times New Roman"/>
                <w:sz w:val="26"/>
                <w:szCs w:val="26"/>
                <w:lang w:val="kk-KZ"/>
              </w:rPr>
            </w:pPr>
          </w:p>
        </w:tc>
      </w:tr>
    </w:tbl>
    <w:p w:rsidR="00BC612F" w:rsidRDefault="00BC612F"/>
    <w:p w:rsidR="00BC612F" w:rsidRPr="00BC612F" w:rsidRDefault="00BC612F">
      <w:pPr>
        <w:rPr>
          <w:rFonts w:ascii="Times New Roman" w:hAnsi="Times New Roman" w:cs="Times New Roman"/>
          <w:sz w:val="28"/>
          <w:szCs w:val="28"/>
        </w:rPr>
      </w:pPr>
      <w:r w:rsidRPr="00BC612F">
        <w:rPr>
          <w:rFonts w:ascii="Times New Roman" w:hAnsi="Times New Roman" w:cs="Times New Roman"/>
          <w:sz w:val="28"/>
          <w:szCs w:val="28"/>
        </w:rPr>
        <w:lastRenderedPageBreak/>
        <w:t>Продолжение таблицы 20</w:t>
      </w:r>
    </w:p>
    <w:tbl>
      <w:tblPr>
        <w:tblStyle w:val="a5"/>
        <w:tblW w:w="0" w:type="auto"/>
        <w:tblLook w:val="04A0"/>
      </w:tblPr>
      <w:tblGrid>
        <w:gridCol w:w="6487"/>
        <w:gridCol w:w="1134"/>
        <w:gridCol w:w="1276"/>
        <w:gridCol w:w="851"/>
      </w:tblGrid>
      <w:tr w:rsidR="00BC612F" w:rsidRPr="00C1703F" w:rsidTr="003F4268">
        <w:trPr>
          <w:trHeight w:val="158"/>
        </w:trPr>
        <w:tc>
          <w:tcPr>
            <w:tcW w:w="6487" w:type="dxa"/>
          </w:tcPr>
          <w:p w:rsidR="00BC612F" w:rsidRPr="00C1703F" w:rsidRDefault="00BC612F" w:rsidP="00BC612F">
            <w:pPr>
              <w:spacing w:after="0" w:line="240" w:lineRule="auto"/>
              <w:jc w:val="center"/>
              <w:rPr>
                <w:rFonts w:ascii="Times New Roman" w:hAnsi="Times New Roman" w:cs="Times New Roman"/>
                <w:sz w:val="26"/>
                <w:szCs w:val="26"/>
                <w:lang w:val="kk-KZ"/>
              </w:rPr>
            </w:pPr>
            <w:r>
              <w:rPr>
                <w:rFonts w:ascii="Times New Roman" w:hAnsi="Times New Roman" w:cs="Times New Roman"/>
                <w:sz w:val="26"/>
                <w:szCs w:val="26"/>
                <w:lang w:val="kk-KZ"/>
              </w:rPr>
              <w:t>1</w:t>
            </w:r>
          </w:p>
        </w:tc>
        <w:tc>
          <w:tcPr>
            <w:tcW w:w="1134" w:type="dxa"/>
          </w:tcPr>
          <w:p w:rsidR="00BC612F" w:rsidRPr="00C1703F" w:rsidRDefault="00BC612F" w:rsidP="00BC612F">
            <w:pPr>
              <w:spacing w:after="0" w:line="240" w:lineRule="auto"/>
              <w:jc w:val="center"/>
              <w:rPr>
                <w:rFonts w:ascii="Times New Roman" w:hAnsi="Times New Roman" w:cs="Times New Roman"/>
                <w:sz w:val="26"/>
                <w:szCs w:val="26"/>
                <w:lang w:val="kk-KZ"/>
              </w:rPr>
            </w:pPr>
            <w:r>
              <w:rPr>
                <w:rFonts w:ascii="Times New Roman" w:hAnsi="Times New Roman" w:cs="Times New Roman"/>
                <w:sz w:val="26"/>
                <w:szCs w:val="26"/>
                <w:lang w:val="kk-KZ"/>
              </w:rPr>
              <w:t>2</w:t>
            </w:r>
          </w:p>
        </w:tc>
        <w:tc>
          <w:tcPr>
            <w:tcW w:w="1276" w:type="dxa"/>
          </w:tcPr>
          <w:p w:rsidR="00BC612F" w:rsidRPr="00C1703F" w:rsidRDefault="00BC612F" w:rsidP="00BC612F">
            <w:pPr>
              <w:spacing w:after="0" w:line="240" w:lineRule="auto"/>
              <w:jc w:val="center"/>
              <w:rPr>
                <w:rFonts w:ascii="Times New Roman" w:hAnsi="Times New Roman" w:cs="Times New Roman"/>
                <w:sz w:val="26"/>
                <w:szCs w:val="26"/>
                <w:lang w:val="kk-KZ"/>
              </w:rPr>
            </w:pPr>
            <w:r>
              <w:rPr>
                <w:rFonts w:ascii="Times New Roman" w:hAnsi="Times New Roman" w:cs="Times New Roman"/>
                <w:sz w:val="26"/>
                <w:szCs w:val="26"/>
                <w:lang w:val="kk-KZ"/>
              </w:rPr>
              <w:t>3</w:t>
            </w:r>
          </w:p>
        </w:tc>
        <w:tc>
          <w:tcPr>
            <w:tcW w:w="851" w:type="dxa"/>
          </w:tcPr>
          <w:p w:rsidR="00BC612F" w:rsidRPr="00C1703F" w:rsidRDefault="00BC612F" w:rsidP="00BC612F">
            <w:pPr>
              <w:spacing w:after="0" w:line="240" w:lineRule="auto"/>
              <w:jc w:val="center"/>
              <w:rPr>
                <w:rFonts w:ascii="Times New Roman" w:hAnsi="Times New Roman" w:cs="Times New Roman"/>
                <w:sz w:val="26"/>
                <w:szCs w:val="26"/>
              </w:rPr>
            </w:pPr>
            <w:r>
              <w:rPr>
                <w:rFonts w:ascii="Times New Roman" w:hAnsi="Times New Roman" w:cs="Times New Roman"/>
                <w:sz w:val="26"/>
                <w:szCs w:val="26"/>
              </w:rPr>
              <w:t>4</w:t>
            </w:r>
          </w:p>
        </w:tc>
      </w:tr>
      <w:tr w:rsidR="00BF508E" w:rsidRPr="00C1703F" w:rsidTr="003F4268">
        <w:trPr>
          <w:trHeight w:val="158"/>
        </w:trPr>
        <w:tc>
          <w:tcPr>
            <w:tcW w:w="6487" w:type="dxa"/>
          </w:tcPr>
          <w:p w:rsidR="00BF508E" w:rsidRPr="00C1703F" w:rsidRDefault="00BF508E" w:rsidP="00C31F14">
            <w:pPr>
              <w:spacing w:after="0" w:line="240" w:lineRule="auto"/>
              <w:jc w:val="both"/>
              <w:rPr>
                <w:rFonts w:ascii="Times New Roman" w:hAnsi="Times New Roman" w:cs="Times New Roman"/>
                <w:sz w:val="26"/>
                <w:szCs w:val="26"/>
                <w:lang w:val="kk-KZ"/>
              </w:rPr>
            </w:pPr>
            <w:r w:rsidRPr="00C1703F">
              <w:rPr>
                <w:rFonts w:ascii="Times New Roman" w:hAnsi="Times New Roman" w:cs="Times New Roman"/>
                <w:color w:val="000000" w:themeColor="text1"/>
                <w:sz w:val="26"/>
                <w:szCs w:val="26"/>
                <w:lang w:val="kk-KZ"/>
              </w:rPr>
              <w:t>мемлекет (государство), отаншылдық (патриотизм), ұлтшыл (националист);</w:t>
            </w:r>
          </w:p>
          <w:p w:rsidR="00BF508E" w:rsidRPr="00C1703F" w:rsidRDefault="00BF508E" w:rsidP="00C31F14">
            <w:pPr>
              <w:spacing w:after="0" w:line="240" w:lineRule="auto"/>
              <w:jc w:val="both"/>
              <w:rPr>
                <w:rFonts w:ascii="Times New Roman" w:hAnsi="Times New Roman" w:cs="Times New Roman"/>
                <w:color w:val="000000" w:themeColor="text1"/>
                <w:spacing w:val="3"/>
                <w:sz w:val="26"/>
                <w:szCs w:val="26"/>
                <w:shd w:val="clear" w:color="auto" w:fill="FFFFFF"/>
                <w:lang w:val="kk-KZ"/>
              </w:rPr>
            </w:pPr>
            <w:r w:rsidRPr="00C1703F">
              <w:rPr>
                <w:rFonts w:ascii="Times New Roman" w:hAnsi="Times New Roman" w:cs="Times New Roman"/>
                <w:sz w:val="26"/>
                <w:szCs w:val="26"/>
                <w:lang w:val="kk-KZ"/>
              </w:rPr>
              <w:t xml:space="preserve">1 – имена прилагательные – 4: </w:t>
            </w:r>
            <w:r w:rsidRPr="00C1703F">
              <w:rPr>
                <w:rFonts w:ascii="Times New Roman" w:hAnsi="Times New Roman" w:cs="Times New Roman"/>
                <w:color w:val="000000" w:themeColor="text1"/>
                <w:sz w:val="26"/>
                <w:szCs w:val="26"/>
                <w:lang w:val="kk-KZ"/>
              </w:rPr>
              <w:t>адал (честный), батыл (отважный), намысшыл (дорожащий своей честью), шынайы (истинный)</w:t>
            </w:r>
            <w:r w:rsidRPr="00C1703F">
              <w:rPr>
                <w:rFonts w:ascii="Times New Roman" w:hAnsi="Times New Roman" w:cs="Times New Roman"/>
                <w:color w:val="000000" w:themeColor="text1"/>
                <w:spacing w:val="3"/>
                <w:sz w:val="26"/>
                <w:szCs w:val="26"/>
                <w:shd w:val="clear" w:color="auto" w:fill="FFFFFF"/>
                <w:lang w:val="kk-KZ"/>
              </w:rPr>
              <w:t>;</w:t>
            </w:r>
          </w:p>
          <w:p w:rsidR="00BF508E" w:rsidRPr="00C1703F" w:rsidRDefault="00BF508E" w:rsidP="00C31F14">
            <w:pPr>
              <w:spacing w:after="0" w:line="240" w:lineRule="auto"/>
              <w:jc w:val="both"/>
              <w:rPr>
                <w:rFonts w:ascii="Times New Roman" w:hAnsi="Times New Roman" w:cs="Times New Roman"/>
                <w:color w:val="000000" w:themeColor="text1"/>
                <w:sz w:val="26"/>
                <w:szCs w:val="26"/>
                <w:lang w:val="kk-KZ"/>
              </w:rPr>
            </w:pPr>
            <w:r w:rsidRPr="00C1703F">
              <w:rPr>
                <w:rFonts w:ascii="Times New Roman" w:hAnsi="Times New Roman" w:cs="Times New Roman"/>
                <w:sz w:val="26"/>
                <w:szCs w:val="26"/>
                <w:lang w:val="kk-KZ"/>
              </w:rPr>
              <w:t>1 – словосочетания – 5:</w:t>
            </w:r>
            <w:r w:rsidRPr="00C1703F">
              <w:rPr>
                <w:rFonts w:ascii="Times New Roman" w:hAnsi="Times New Roman" w:cs="Times New Roman"/>
                <w:color w:val="000000" w:themeColor="text1"/>
                <w:sz w:val="26"/>
                <w:szCs w:val="26"/>
                <w:lang w:val="kk-KZ"/>
              </w:rPr>
              <w:t xml:space="preserve"> жанын беруге дайын (готовый отдать душу), Қарулы күштер (Вооруженные силы), махаббат сезімі (чувство любви), мемлекеттік тіл (государственный язык), рухани тәрбие (духовное воспитание);</w:t>
            </w:r>
          </w:p>
          <w:p w:rsidR="00BF508E" w:rsidRPr="00C1703F" w:rsidRDefault="00BF508E" w:rsidP="00C31F14">
            <w:pPr>
              <w:spacing w:after="0" w:line="240" w:lineRule="auto"/>
              <w:jc w:val="both"/>
              <w:rPr>
                <w:rFonts w:ascii="Times New Roman" w:hAnsi="Times New Roman" w:cs="Times New Roman"/>
                <w:color w:val="000000" w:themeColor="text1"/>
                <w:sz w:val="26"/>
                <w:szCs w:val="26"/>
                <w:lang w:val="kk-KZ"/>
              </w:rPr>
            </w:pPr>
            <w:r w:rsidRPr="00C1703F">
              <w:rPr>
                <w:rFonts w:ascii="Times New Roman" w:hAnsi="Times New Roman" w:cs="Times New Roman"/>
                <w:sz w:val="26"/>
                <w:szCs w:val="26"/>
                <w:lang w:val="kk-KZ"/>
              </w:rPr>
              <w:t>1 – предложения – 1:</w:t>
            </w:r>
            <w:r w:rsidRPr="00C1703F">
              <w:rPr>
                <w:rFonts w:ascii="Times New Roman" w:hAnsi="Times New Roman" w:cs="Times New Roman"/>
                <w:color w:val="000000" w:themeColor="text1"/>
                <w:sz w:val="26"/>
                <w:szCs w:val="26"/>
                <w:lang w:val="kk-KZ"/>
              </w:rPr>
              <w:t xml:space="preserve"> қазақ елін өз елін сүюі (любовь казахского народа любить свой народ).</w:t>
            </w:r>
          </w:p>
        </w:tc>
        <w:tc>
          <w:tcPr>
            <w:tcW w:w="1134" w:type="dxa"/>
          </w:tcPr>
          <w:p w:rsidR="00BF508E" w:rsidRPr="00C1703F" w:rsidRDefault="00BF508E" w:rsidP="00C31F14">
            <w:pPr>
              <w:spacing w:after="0" w:line="240" w:lineRule="auto"/>
              <w:jc w:val="center"/>
              <w:rPr>
                <w:rFonts w:ascii="Times New Roman" w:hAnsi="Times New Roman" w:cs="Times New Roman"/>
                <w:sz w:val="26"/>
                <w:szCs w:val="26"/>
                <w:lang w:val="kk-KZ"/>
              </w:rPr>
            </w:pPr>
          </w:p>
        </w:tc>
        <w:tc>
          <w:tcPr>
            <w:tcW w:w="1276" w:type="dxa"/>
          </w:tcPr>
          <w:p w:rsidR="00BF508E" w:rsidRPr="00C1703F" w:rsidRDefault="00BF508E" w:rsidP="00C31F14">
            <w:pPr>
              <w:spacing w:after="0" w:line="240" w:lineRule="auto"/>
              <w:jc w:val="center"/>
              <w:rPr>
                <w:rFonts w:ascii="Times New Roman" w:hAnsi="Times New Roman" w:cs="Times New Roman"/>
                <w:sz w:val="26"/>
                <w:szCs w:val="26"/>
                <w:lang w:val="kk-KZ"/>
              </w:rPr>
            </w:pPr>
          </w:p>
        </w:tc>
        <w:tc>
          <w:tcPr>
            <w:tcW w:w="851" w:type="dxa"/>
          </w:tcPr>
          <w:p w:rsidR="00BF508E" w:rsidRPr="00C1703F" w:rsidRDefault="00BF508E" w:rsidP="00C31F14">
            <w:pPr>
              <w:spacing w:after="0" w:line="240" w:lineRule="auto"/>
              <w:jc w:val="center"/>
              <w:rPr>
                <w:rFonts w:ascii="Times New Roman" w:hAnsi="Times New Roman" w:cs="Times New Roman"/>
                <w:sz w:val="26"/>
                <w:szCs w:val="26"/>
              </w:rPr>
            </w:pPr>
          </w:p>
        </w:tc>
      </w:tr>
      <w:tr w:rsidR="00BF508E" w:rsidRPr="00C1703F" w:rsidTr="003F4268">
        <w:trPr>
          <w:trHeight w:val="5136"/>
        </w:trPr>
        <w:tc>
          <w:tcPr>
            <w:tcW w:w="6487" w:type="dxa"/>
          </w:tcPr>
          <w:p w:rsidR="00BF508E" w:rsidRPr="00C1703F" w:rsidRDefault="00BF508E" w:rsidP="00C31F14">
            <w:pPr>
              <w:spacing w:after="0" w:line="240" w:lineRule="auto"/>
              <w:jc w:val="both"/>
              <w:rPr>
                <w:rFonts w:ascii="Times New Roman" w:hAnsi="Times New Roman" w:cs="Times New Roman"/>
                <w:color w:val="000000" w:themeColor="text1"/>
                <w:spacing w:val="3"/>
                <w:sz w:val="26"/>
                <w:szCs w:val="26"/>
                <w:shd w:val="clear" w:color="auto" w:fill="FFFFFF"/>
                <w:lang w:val="kk-KZ"/>
              </w:rPr>
            </w:pPr>
            <w:r w:rsidRPr="00C1703F">
              <w:rPr>
                <w:rFonts w:ascii="Times New Roman" w:hAnsi="Times New Roman" w:cs="Times New Roman"/>
                <w:sz w:val="26"/>
                <w:szCs w:val="26"/>
                <w:lang w:val="kk-KZ"/>
              </w:rPr>
              <w:t>1 – имена существительные – 14:</w:t>
            </w:r>
            <w:r w:rsidRPr="00C1703F">
              <w:rPr>
                <w:rFonts w:ascii="Times New Roman" w:hAnsi="Times New Roman" w:cs="Times New Roman"/>
                <w:color w:val="000000" w:themeColor="text1"/>
                <w:spacing w:val="3"/>
                <w:sz w:val="26"/>
                <w:szCs w:val="26"/>
                <w:shd w:val="clear" w:color="auto" w:fill="FFFFFF"/>
                <w:lang w:val="kk-KZ"/>
              </w:rPr>
              <w:t xml:space="preserve"> </w:t>
            </w:r>
            <w:r w:rsidRPr="00C1703F">
              <w:rPr>
                <w:rFonts w:ascii="Times New Roman" w:hAnsi="Times New Roman" w:cs="Times New Roman"/>
                <w:color w:val="000000" w:themeColor="text1"/>
                <w:sz w:val="26"/>
                <w:szCs w:val="26"/>
                <w:lang w:val="kk-KZ"/>
              </w:rPr>
              <w:t xml:space="preserve">адамгершілік (человечность), айбын (доблесть), </w:t>
            </w:r>
            <w:r w:rsidRPr="00C1703F">
              <w:rPr>
                <w:rFonts w:ascii="Times New Roman" w:hAnsi="Times New Roman" w:cs="Times New Roman"/>
                <w:color w:val="000000" w:themeColor="text1"/>
                <w:spacing w:val="3"/>
                <w:sz w:val="26"/>
                <w:szCs w:val="26"/>
                <w:shd w:val="clear" w:color="auto" w:fill="FFFFFF"/>
                <w:lang w:val="kk-KZ"/>
              </w:rPr>
              <w:t xml:space="preserve">ата-ана (родители), </w:t>
            </w:r>
            <w:r w:rsidRPr="00C1703F">
              <w:rPr>
                <w:rFonts w:ascii="Times New Roman" w:hAnsi="Times New Roman" w:cs="Times New Roman"/>
                <w:color w:val="000000" w:themeColor="text1"/>
                <w:sz w:val="26"/>
                <w:szCs w:val="26"/>
                <w:lang w:val="kk-KZ"/>
              </w:rPr>
              <w:t xml:space="preserve">балалар (дети), </w:t>
            </w:r>
            <w:r w:rsidRPr="00C1703F">
              <w:rPr>
                <w:rFonts w:ascii="Times New Roman" w:hAnsi="Times New Roman" w:cs="Times New Roman"/>
                <w:color w:val="000000" w:themeColor="text1"/>
                <w:spacing w:val="3"/>
                <w:sz w:val="26"/>
                <w:szCs w:val="26"/>
                <w:shd w:val="clear" w:color="auto" w:fill="FFFFFF"/>
                <w:lang w:val="kk-KZ"/>
              </w:rPr>
              <w:t xml:space="preserve">байлық (богатство), бірлік (единство), </w:t>
            </w:r>
            <w:r w:rsidRPr="00C1703F">
              <w:rPr>
                <w:rFonts w:ascii="Times New Roman" w:hAnsi="Times New Roman" w:cs="Times New Roman"/>
                <w:color w:val="000000" w:themeColor="text1"/>
                <w:sz w:val="26"/>
                <w:szCs w:val="26"/>
                <w:lang w:val="kk-KZ"/>
              </w:rPr>
              <w:t xml:space="preserve">мекен (дом), тәрбие (воспитание), </w:t>
            </w:r>
            <w:r w:rsidRPr="00C1703F">
              <w:rPr>
                <w:rFonts w:ascii="Times New Roman" w:hAnsi="Times New Roman" w:cs="Times New Roman"/>
                <w:color w:val="000000" w:themeColor="text1"/>
                <w:spacing w:val="3"/>
                <w:sz w:val="26"/>
                <w:szCs w:val="26"/>
                <w:shd w:val="clear" w:color="auto" w:fill="FFFFFF"/>
                <w:lang w:val="kk-KZ"/>
              </w:rPr>
              <w:t xml:space="preserve">сыйластық (взаимоуважение), тазалық (чистота), татуластық (дружба), </w:t>
            </w:r>
            <w:r w:rsidRPr="00C1703F">
              <w:rPr>
                <w:rFonts w:ascii="Times New Roman" w:hAnsi="Times New Roman" w:cs="Times New Roman"/>
                <w:color w:val="000000" w:themeColor="text1"/>
                <w:sz w:val="26"/>
                <w:szCs w:val="26"/>
                <w:lang w:val="kk-KZ"/>
              </w:rPr>
              <w:t xml:space="preserve">тұтастық (единство), </w:t>
            </w:r>
            <w:r w:rsidRPr="00C1703F">
              <w:rPr>
                <w:rFonts w:ascii="Times New Roman" w:hAnsi="Times New Roman" w:cs="Times New Roman"/>
                <w:color w:val="000000" w:themeColor="text1"/>
                <w:spacing w:val="3"/>
                <w:sz w:val="26"/>
                <w:szCs w:val="26"/>
                <w:shd w:val="clear" w:color="auto" w:fill="FFFFFF"/>
                <w:lang w:val="kk-KZ"/>
              </w:rPr>
              <w:t>тіл (язык),</w:t>
            </w:r>
            <w:r w:rsidRPr="00C1703F">
              <w:rPr>
                <w:rFonts w:ascii="Times New Roman" w:hAnsi="Times New Roman" w:cs="Times New Roman"/>
                <w:color w:val="000000" w:themeColor="text1"/>
                <w:sz w:val="26"/>
                <w:szCs w:val="26"/>
                <w:lang w:val="kk-KZ"/>
              </w:rPr>
              <w:t xml:space="preserve"> </w:t>
            </w:r>
            <w:r w:rsidRPr="00C1703F">
              <w:rPr>
                <w:rFonts w:ascii="Times New Roman" w:hAnsi="Times New Roman" w:cs="Times New Roman"/>
                <w:color w:val="000000" w:themeColor="text1"/>
                <w:spacing w:val="3"/>
                <w:sz w:val="26"/>
                <w:szCs w:val="26"/>
                <w:shd w:val="clear" w:color="auto" w:fill="FFFFFF"/>
                <w:lang w:val="kk-KZ"/>
              </w:rPr>
              <w:t>шыншылдық (правдивость);</w:t>
            </w:r>
          </w:p>
          <w:p w:rsidR="00BF508E" w:rsidRPr="00C1703F" w:rsidRDefault="00BF508E" w:rsidP="00C31F14">
            <w:pPr>
              <w:spacing w:after="0" w:line="240" w:lineRule="auto"/>
              <w:jc w:val="both"/>
              <w:rPr>
                <w:rFonts w:ascii="Times New Roman" w:hAnsi="Times New Roman" w:cs="Times New Roman"/>
                <w:color w:val="000000" w:themeColor="text1"/>
                <w:spacing w:val="3"/>
                <w:sz w:val="26"/>
                <w:szCs w:val="26"/>
                <w:shd w:val="clear" w:color="auto" w:fill="FFFFFF"/>
                <w:lang w:val="kk-KZ"/>
              </w:rPr>
            </w:pPr>
            <w:r w:rsidRPr="00C1703F">
              <w:rPr>
                <w:rFonts w:ascii="Times New Roman" w:hAnsi="Times New Roman" w:cs="Times New Roman"/>
                <w:sz w:val="26"/>
                <w:szCs w:val="26"/>
                <w:lang w:val="kk-KZ"/>
              </w:rPr>
              <w:t>1 – имена прилагательные – 2: ержүрек (отважный),</w:t>
            </w:r>
            <w:r w:rsidRPr="00C1703F">
              <w:rPr>
                <w:rFonts w:ascii="Times New Roman" w:hAnsi="Times New Roman" w:cs="Times New Roman"/>
                <w:color w:val="000000" w:themeColor="text1"/>
                <w:spacing w:val="3"/>
                <w:sz w:val="26"/>
                <w:szCs w:val="26"/>
                <w:shd w:val="clear" w:color="auto" w:fill="FFFFFF"/>
                <w:lang w:val="kk-KZ"/>
              </w:rPr>
              <w:t xml:space="preserve"> мықты (сильный);</w:t>
            </w:r>
          </w:p>
          <w:p w:rsidR="00BF508E" w:rsidRPr="00C1703F" w:rsidRDefault="00BF508E" w:rsidP="00C31F14">
            <w:pPr>
              <w:spacing w:after="0" w:line="240" w:lineRule="auto"/>
              <w:jc w:val="both"/>
              <w:rPr>
                <w:rFonts w:ascii="Times New Roman" w:hAnsi="Times New Roman" w:cs="Times New Roman"/>
                <w:sz w:val="26"/>
                <w:szCs w:val="26"/>
                <w:lang w:val="kk-KZ"/>
              </w:rPr>
            </w:pPr>
            <w:r w:rsidRPr="00C1703F">
              <w:rPr>
                <w:rFonts w:ascii="Times New Roman" w:hAnsi="Times New Roman" w:cs="Times New Roman"/>
                <w:sz w:val="26"/>
                <w:szCs w:val="26"/>
                <w:lang w:val="kk-KZ"/>
              </w:rPr>
              <w:t>1 – словосочетания – 8:</w:t>
            </w:r>
            <w:r w:rsidRPr="00C1703F">
              <w:rPr>
                <w:rFonts w:ascii="Times New Roman" w:hAnsi="Times New Roman" w:cs="Times New Roman"/>
                <w:color w:val="000000" w:themeColor="text1"/>
                <w:spacing w:val="3"/>
                <w:sz w:val="26"/>
                <w:szCs w:val="26"/>
                <w:shd w:val="clear" w:color="auto" w:fill="FFFFFF"/>
                <w:lang w:val="kk-KZ"/>
              </w:rPr>
              <w:t xml:space="preserve"> </w:t>
            </w:r>
            <w:r w:rsidRPr="00C1703F">
              <w:rPr>
                <w:rFonts w:ascii="Times New Roman" w:hAnsi="Times New Roman" w:cs="Times New Roman"/>
                <w:color w:val="000000" w:themeColor="text1"/>
                <w:sz w:val="26"/>
                <w:szCs w:val="26"/>
                <w:lang w:val="kk-KZ"/>
              </w:rPr>
              <w:t>бала тәрбиесі (воспитание детей), биік рух (высокий дух), елді сүю (любить страну),</w:t>
            </w:r>
            <w:r w:rsidRPr="00C1703F">
              <w:rPr>
                <w:rFonts w:ascii="Times New Roman" w:hAnsi="Times New Roman" w:cs="Times New Roman"/>
                <w:color w:val="000000" w:themeColor="text1"/>
                <w:spacing w:val="3"/>
                <w:sz w:val="26"/>
                <w:szCs w:val="26"/>
                <w:shd w:val="clear" w:color="auto" w:fill="FFFFFF"/>
                <w:lang w:val="kk-KZ"/>
              </w:rPr>
              <w:t xml:space="preserve"> еліміздің әр азаматына құрмет (уважение к каждому гражданину нашей страны), </w:t>
            </w:r>
            <w:r w:rsidRPr="00C1703F">
              <w:rPr>
                <w:rFonts w:ascii="Times New Roman" w:hAnsi="Times New Roman" w:cs="Times New Roman"/>
                <w:color w:val="000000" w:themeColor="text1"/>
                <w:sz w:val="26"/>
                <w:szCs w:val="26"/>
                <w:lang w:val="kk-KZ"/>
              </w:rPr>
              <w:t xml:space="preserve">кең мақтанып (всесторонне гордиться), </w:t>
            </w:r>
            <w:r w:rsidRPr="00C1703F">
              <w:rPr>
                <w:rFonts w:ascii="Times New Roman" w:hAnsi="Times New Roman" w:cs="Times New Roman"/>
                <w:color w:val="000000" w:themeColor="text1"/>
                <w:spacing w:val="3"/>
                <w:sz w:val="26"/>
                <w:szCs w:val="26"/>
                <w:shd w:val="clear" w:color="auto" w:fill="FFFFFF"/>
                <w:lang w:val="kk-KZ"/>
              </w:rPr>
              <w:t xml:space="preserve">мемлекет тілінде сөйлеу (разговаривать на государственном языке), </w:t>
            </w:r>
            <w:r w:rsidRPr="00C1703F">
              <w:rPr>
                <w:rFonts w:ascii="Times New Roman" w:hAnsi="Times New Roman" w:cs="Times New Roman"/>
                <w:color w:val="000000" w:themeColor="text1"/>
                <w:sz w:val="26"/>
                <w:szCs w:val="26"/>
                <w:lang w:val="kk-KZ"/>
              </w:rPr>
              <w:t xml:space="preserve">табиғатқа жанашарлық (бережное отношение к природе), </w:t>
            </w:r>
            <w:r w:rsidRPr="00C1703F">
              <w:rPr>
                <w:rFonts w:ascii="Times New Roman" w:hAnsi="Times New Roman" w:cs="Times New Roman"/>
                <w:color w:val="000000" w:themeColor="text1"/>
                <w:spacing w:val="3"/>
                <w:sz w:val="26"/>
                <w:szCs w:val="26"/>
                <w:shd w:val="clear" w:color="auto" w:fill="FFFFFF"/>
                <w:lang w:val="kk-KZ"/>
              </w:rPr>
              <w:t>туған жер (родная земля);</w:t>
            </w:r>
          </w:p>
          <w:p w:rsidR="00BF508E" w:rsidRPr="00C1703F" w:rsidRDefault="00BF508E" w:rsidP="00C31F14">
            <w:pPr>
              <w:spacing w:after="0" w:line="240" w:lineRule="auto"/>
              <w:jc w:val="both"/>
              <w:rPr>
                <w:rFonts w:ascii="Times New Roman" w:hAnsi="Times New Roman" w:cs="Times New Roman"/>
                <w:color w:val="000000" w:themeColor="text1"/>
                <w:sz w:val="26"/>
                <w:szCs w:val="26"/>
                <w:lang w:val="kk-KZ"/>
              </w:rPr>
            </w:pPr>
            <w:r w:rsidRPr="00C1703F">
              <w:rPr>
                <w:rFonts w:ascii="Times New Roman" w:hAnsi="Times New Roman" w:cs="Times New Roman"/>
                <w:sz w:val="26"/>
                <w:szCs w:val="26"/>
                <w:lang w:val="kk-KZ"/>
              </w:rPr>
              <w:t>1 – предложения – 1:</w:t>
            </w:r>
            <w:r w:rsidRPr="00C1703F">
              <w:rPr>
                <w:rFonts w:ascii="Times New Roman" w:hAnsi="Times New Roman" w:cs="Times New Roman"/>
                <w:color w:val="000000" w:themeColor="text1"/>
                <w:spacing w:val="3"/>
                <w:sz w:val="26"/>
                <w:szCs w:val="26"/>
                <w:shd w:val="clear" w:color="auto" w:fill="FFFFFF"/>
                <w:lang w:val="kk-KZ"/>
              </w:rPr>
              <w:t xml:space="preserve"> қай жерде жүрсе де шыққан жерін қадірлеу, ұмытпау (где бы мы ни находились гордиться своим место происхождением, не забывать).</w:t>
            </w:r>
          </w:p>
        </w:tc>
        <w:tc>
          <w:tcPr>
            <w:tcW w:w="1134" w:type="dxa"/>
          </w:tcPr>
          <w:p w:rsidR="00BF508E" w:rsidRPr="00C1703F" w:rsidRDefault="00BF508E" w:rsidP="00C31F14">
            <w:pPr>
              <w:spacing w:after="0" w:line="240" w:lineRule="auto"/>
              <w:jc w:val="center"/>
              <w:rPr>
                <w:rFonts w:ascii="Times New Roman" w:hAnsi="Times New Roman" w:cs="Times New Roman"/>
                <w:sz w:val="26"/>
                <w:szCs w:val="26"/>
                <w:lang w:val="kk-KZ"/>
              </w:rPr>
            </w:pPr>
            <w:r w:rsidRPr="00C1703F">
              <w:rPr>
                <w:rFonts w:ascii="Times New Roman" w:hAnsi="Times New Roman" w:cs="Times New Roman"/>
                <w:sz w:val="26"/>
                <w:szCs w:val="26"/>
                <w:lang w:val="kk-KZ"/>
              </w:rPr>
              <w:t>25</w:t>
            </w:r>
          </w:p>
        </w:tc>
        <w:tc>
          <w:tcPr>
            <w:tcW w:w="1276" w:type="dxa"/>
          </w:tcPr>
          <w:p w:rsidR="00BF508E" w:rsidRPr="00C1703F" w:rsidRDefault="00BF508E" w:rsidP="00C31F14">
            <w:pPr>
              <w:spacing w:after="0" w:line="240" w:lineRule="auto"/>
              <w:jc w:val="center"/>
              <w:rPr>
                <w:rFonts w:ascii="Times New Roman" w:hAnsi="Times New Roman" w:cs="Times New Roman"/>
                <w:sz w:val="26"/>
                <w:szCs w:val="26"/>
                <w:lang w:val="kk-KZ"/>
              </w:rPr>
            </w:pPr>
          </w:p>
        </w:tc>
        <w:tc>
          <w:tcPr>
            <w:tcW w:w="851" w:type="dxa"/>
          </w:tcPr>
          <w:p w:rsidR="00BF508E" w:rsidRPr="00C1703F" w:rsidRDefault="00BF508E" w:rsidP="00C31F14">
            <w:pPr>
              <w:spacing w:after="0" w:line="240" w:lineRule="auto"/>
              <w:jc w:val="center"/>
              <w:rPr>
                <w:rFonts w:ascii="Times New Roman" w:hAnsi="Times New Roman" w:cs="Times New Roman"/>
                <w:sz w:val="26"/>
                <w:szCs w:val="26"/>
                <w:lang w:val="kk-KZ"/>
              </w:rPr>
            </w:pPr>
            <w:r w:rsidRPr="00C1703F">
              <w:rPr>
                <w:rFonts w:ascii="Times New Roman" w:hAnsi="Times New Roman" w:cs="Times New Roman"/>
                <w:sz w:val="26"/>
                <w:szCs w:val="26"/>
                <w:lang w:val="kk-KZ"/>
              </w:rPr>
              <w:t>25</w:t>
            </w:r>
          </w:p>
        </w:tc>
      </w:tr>
      <w:tr w:rsidR="00BF508E" w:rsidRPr="00C1703F" w:rsidTr="003F4268">
        <w:trPr>
          <w:trHeight w:val="293"/>
        </w:trPr>
        <w:tc>
          <w:tcPr>
            <w:tcW w:w="6487" w:type="dxa"/>
          </w:tcPr>
          <w:p w:rsidR="00BF508E" w:rsidRPr="00C1703F" w:rsidRDefault="00BF508E" w:rsidP="00C31F14">
            <w:pPr>
              <w:spacing w:after="0" w:line="240" w:lineRule="auto"/>
              <w:jc w:val="both"/>
              <w:rPr>
                <w:rFonts w:ascii="Times New Roman" w:hAnsi="Times New Roman" w:cs="Times New Roman"/>
                <w:sz w:val="26"/>
                <w:szCs w:val="26"/>
                <w:lang w:val="kk-KZ"/>
              </w:rPr>
            </w:pPr>
            <w:r w:rsidRPr="00C1703F">
              <w:rPr>
                <w:rFonts w:ascii="Times New Roman" w:hAnsi="Times New Roman" w:cs="Times New Roman"/>
                <w:sz w:val="26"/>
                <w:szCs w:val="26"/>
                <w:lang w:val="kk-KZ"/>
              </w:rPr>
              <w:t xml:space="preserve">1 – </w:t>
            </w:r>
            <w:r w:rsidRPr="00C1703F">
              <w:rPr>
                <w:rFonts w:ascii="Times New Roman" w:hAnsi="Times New Roman" w:cs="Times New Roman"/>
                <w:color w:val="000000" w:themeColor="text1"/>
                <w:sz w:val="26"/>
                <w:szCs w:val="26"/>
                <w:lang w:val="kk-KZ"/>
              </w:rPr>
              <w:t>бар (есть)</w:t>
            </w:r>
          </w:p>
        </w:tc>
        <w:tc>
          <w:tcPr>
            <w:tcW w:w="1134" w:type="dxa"/>
          </w:tcPr>
          <w:p w:rsidR="00BF508E" w:rsidRPr="00C1703F" w:rsidRDefault="00BF508E" w:rsidP="00C31F14">
            <w:pPr>
              <w:spacing w:after="0" w:line="240" w:lineRule="auto"/>
              <w:jc w:val="center"/>
              <w:rPr>
                <w:rFonts w:ascii="Times New Roman" w:hAnsi="Times New Roman" w:cs="Times New Roman"/>
                <w:sz w:val="26"/>
                <w:szCs w:val="26"/>
                <w:lang w:val="kk-KZ"/>
              </w:rPr>
            </w:pPr>
            <w:r w:rsidRPr="00C1703F">
              <w:rPr>
                <w:rFonts w:ascii="Times New Roman" w:hAnsi="Times New Roman" w:cs="Times New Roman"/>
                <w:sz w:val="26"/>
                <w:szCs w:val="26"/>
                <w:lang w:val="kk-KZ"/>
              </w:rPr>
              <w:t>1</w:t>
            </w:r>
          </w:p>
        </w:tc>
        <w:tc>
          <w:tcPr>
            <w:tcW w:w="1276" w:type="dxa"/>
          </w:tcPr>
          <w:p w:rsidR="00BF508E" w:rsidRPr="00C1703F" w:rsidRDefault="00BF508E" w:rsidP="00C31F14">
            <w:pPr>
              <w:spacing w:after="0" w:line="240" w:lineRule="auto"/>
              <w:jc w:val="center"/>
              <w:rPr>
                <w:rFonts w:ascii="Times New Roman" w:hAnsi="Times New Roman" w:cs="Times New Roman"/>
                <w:sz w:val="26"/>
                <w:szCs w:val="26"/>
                <w:lang w:val="kk-KZ"/>
              </w:rPr>
            </w:pPr>
          </w:p>
        </w:tc>
        <w:tc>
          <w:tcPr>
            <w:tcW w:w="851" w:type="dxa"/>
          </w:tcPr>
          <w:p w:rsidR="00BF508E" w:rsidRPr="00C1703F" w:rsidRDefault="00BF508E" w:rsidP="00C31F14">
            <w:pPr>
              <w:spacing w:after="0" w:line="240" w:lineRule="auto"/>
              <w:jc w:val="center"/>
              <w:rPr>
                <w:rFonts w:ascii="Times New Roman" w:hAnsi="Times New Roman" w:cs="Times New Roman"/>
                <w:sz w:val="26"/>
                <w:szCs w:val="26"/>
              </w:rPr>
            </w:pPr>
            <w:r w:rsidRPr="00C1703F">
              <w:rPr>
                <w:rFonts w:ascii="Times New Roman" w:hAnsi="Times New Roman" w:cs="Times New Roman"/>
                <w:sz w:val="26"/>
                <w:szCs w:val="26"/>
              </w:rPr>
              <w:t>1</w:t>
            </w:r>
          </w:p>
        </w:tc>
      </w:tr>
      <w:tr w:rsidR="00BF508E" w:rsidRPr="00C1703F" w:rsidTr="003F4268">
        <w:trPr>
          <w:trHeight w:val="312"/>
        </w:trPr>
        <w:tc>
          <w:tcPr>
            <w:tcW w:w="6487" w:type="dxa"/>
          </w:tcPr>
          <w:p w:rsidR="00BF508E" w:rsidRPr="00C1703F" w:rsidRDefault="00BF508E" w:rsidP="008B65C9">
            <w:pPr>
              <w:spacing w:after="0" w:line="240" w:lineRule="auto"/>
              <w:jc w:val="both"/>
              <w:rPr>
                <w:rFonts w:ascii="Times New Roman" w:hAnsi="Times New Roman" w:cs="Times New Roman"/>
                <w:color w:val="000000" w:themeColor="text1"/>
                <w:sz w:val="26"/>
                <w:szCs w:val="26"/>
                <w:lang w:val="kk-KZ"/>
              </w:rPr>
            </w:pPr>
            <w:r w:rsidRPr="00C1703F">
              <w:rPr>
                <w:rFonts w:ascii="Times New Roman" w:hAnsi="Times New Roman" w:cs="Times New Roman"/>
                <w:color w:val="000000" w:themeColor="text1"/>
                <w:sz w:val="26"/>
                <w:szCs w:val="26"/>
                <w:lang w:val="kk-KZ"/>
              </w:rPr>
              <w:t>Итого</w:t>
            </w:r>
          </w:p>
        </w:tc>
        <w:tc>
          <w:tcPr>
            <w:tcW w:w="1134" w:type="dxa"/>
          </w:tcPr>
          <w:p w:rsidR="00BF508E" w:rsidRPr="00C1703F" w:rsidRDefault="00BF508E" w:rsidP="008B65C9">
            <w:pPr>
              <w:spacing w:after="0" w:line="240" w:lineRule="auto"/>
              <w:jc w:val="center"/>
              <w:rPr>
                <w:rFonts w:ascii="Times New Roman" w:hAnsi="Times New Roman" w:cs="Times New Roman"/>
                <w:sz w:val="26"/>
                <w:szCs w:val="26"/>
                <w:lang w:val="kk-KZ"/>
              </w:rPr>
            </w:pPr>
            <w:r w:rsidRPr="00C1703F">
              <w:rPr>
                <w:rFonts w:ascii="Times New Roman" w:hAnsi="Times New Roman" w:cs="Times New Roman"/>
                <w:sz w:val="26"/>
                <w:szCs w:val="26"/>
                <w:lang w:val="kk-KZ"/>
              </w:rPr>
              <w:t>123</w:t>
            </w:r>
          </w:p>
        </w:tc>
        <w:tc>
          <w:tcPr>
            <w:tcW w:w="1276" w:type="dxa"/>
          </w:tcPr>
          <w:p w:rsidR="00BF508E" w:rsidRPr="00C1703F" w:rsidRDefault="00BF508E" w:rsidP="008B65C9">
            <w:pPr>
              <w:spacing w:after="0" w:line="240" w:lineRule="auto"/>
              <w:jc w:val="center"/>
              <w:rPr>
                <w:rFonts w:ascii="Times New Roman" w:hAnsi="Times New Roman" w:cs="Times New Roman"/>
                <w:sz w:val="26"/>
                <w:szCs w:val="26"/>
                <w:lang w:val="kk-KZ"/>
              </w:rPr>
            </w:pPr>
            <w:r w:rsidRPr="00C1703F">
              <w:rPr>
                <w:rFonts w:ascii="Times New Roman" w:hAnsi="Times New Roman" w:cs="Times New Roman"/>
                <w:sz w:val="26"/>
                <w:szCs w:val="26"/>
                <w:lang w:val="kk-KZ"/>
              </w:rPr>
              <w:t>72</w:t>
            </w:r>
          </w:p>
        </w:tc>
        <w:tc>
          <w:tcPr>
            <w:tcW w:w="851" w:type="dxa"/>
          </w:tcPr>
          <w:p w:rsidR="00BF508E" w:rsidRPr="00C1703F" w:rsidRDefault="00BF508E" w:rsidP="008B65C9">
            <w:pPr>
              <w:spacing w:after="0" w:line="240" w:lineRule="auto"/>
              <w:jc w:val="center"/>
              <w:rPr>
                <w:rFonts w:ascii="Times New Roman" w:hAnsi="Times New Roman" w:cs="Times New Roman"/>
                <w:sz w:val="26"/>
                <w:szCs w:val="26"/>
                <w:lang w:val="kk-KZ"/>
              </w:rPr>
            </w:pPr>
            <w:r w:rsidRPr="00C1703F">
              <w:rPr>
                <w:rFonts w:ascii="Times New Roman" w:hAnsi="Times New Roman" w:cs="Times New Roman"/>
                <w:sz w:val="26"/>
                <w:szCs w:val="26"/>
                <w:lang w:val="kk-KZ"/>
              </w:rPr>
              <w:t>51</w:t>
            </w:r>
          </w:p>
        </w:tc>
      </w:tr>
    </w:tbl>
    <w:p w:rsidR="00C31F14" w:rsidRPr="00C1703F" w:rsidRDefault="00C31F14" w:rsidP="00C31F14">
      <w:pPr>
        <w:spacing w:after="0" w:line="240" w:lineRule="auto"/>
        <w:jc w:val="both"/>
        <w:rPr>
          <w:rFonts w:ascii="Times New Roman" w:hAnsi="Times New Roman" w:cs="Times New Roman"/>
          <w:sz w:val="28"/>
          <w:szCs w:val="28"/>
          <w:lang w:val="kk-KZ"/>
        </w:rPr>
      </w:pPr>
      <w:r w:rsidRPr="00C1703F">
        <w:rPr>
          <w:rFonts w:ascii="Times New Roman" w:hAnsi="Times New Roman" w:cs="Times New Roman"/>
          <w:sz w:val="28"/>
          <w:szCs w:val="28"/>
          <w:lang w:val="kk-KZ"/>
        </w:rPr>
        <w:tab/>
      </w:r>
    </w:p>
    <w:p w:rsidR="00C31F14" w:rsidRPr="00C1703F" w:rsidRDefault="00C31F14" w:rsidP="00C31F14">
      <w:pPr>
        <w:spacing w:after="0" w:line="240" w:lineRule="auto"/>
        <w:jc w:val="both"/>
        <w:rPr>
          <w:rFonts w:ascii="Times New Roman" w:eastAsia="MinionPro-Regular" w:hAnsi="Times New Roman" w:cs="Times New Roman"/>
          <w:sz w:val="28"/>
          <w:szCs w:val="28"/>
        </w:rPr>
      </w:pPr>
      <w:r w:rsidRPr="00C1703F">
        <w:rPr>
          <w:rFonts w:ascii="Times New Roman" w:hAnsi="Times New Roman" w:cs="Times New Roman"/>
          <w:sz w:val="28"/>
          <w:szCs w:val="28"/>
          <w:lang w:val="kk-KZ"/>
        </w:rPr>
        <w:tab/>
        <w:t>Задани</w:t>
      </w:r>
      <w:r w:rsidR="006852AA" w:rsidRPr="00C1703F">
        <w:rPr>
          <w:rFonts w:ascii="Times New Roman" w:hAnsi="Times New Roman" w:cs="Times New Roman"/>
          <w:sz w:val="28"/>
          <w:szCs w:val="28"/>
          <w:lang w:val="kk-KZ"/>
        </w:rPr>
        <w:t>е</w:t>
      </w:r>
      <w:r w:rsidRPr="00C1703F">
        <w:rPr>
          <w:rFonts w:ascii="Times New Roman" w:hAnsi="Times New Roman" w:cs="Times New Roman"/>
          <w:sz w:val="28"/>
          <w:szCs w:val="28"/>
          <w:lang w:val="kk-KZ"/>
        </w:rPr>
        <w:t>: ОТАНСҮЙГІШТІК сөзін естігенде немесе көргенде қандай ассоциацияларға тап боласыз? 5 сөзге дейін жазыңыз.</w:t>
      </w:r>
    </w:p>
    <w:p w:rsidR="00C31F14" w:rsidRPr="00C1703F" w:rsidRDefault="00C31F14" w:rsidP="00C31F14">
      <w:pPr>
        <w:spacing w:after="0" w:line="240" w:lineRule="auto"/>
        <w:jc w:val="both"/>
        <w:rPr>
          <w:rFonts w:ascii="Times New Roman" w:hAnsi="Times New Roman" w:cs="Times New Roman"/>
          <w:sz w:val="28"/>
          <w:szCs w:val="28"/>
          <w:lang w:val="kk-KZ"/>
        </w:rPr>
      </w:pPr>
      <w:r w:rsidRPr="00C1703F">
        <w:rPr>
          <w:rFonts w:ascii="Times New Roman" w:eastAsia="MinionPro-Regular" w:hAnsi="Times New Roman" w:cs="Times New Roman"/>
          <w:sz w:val="28"/>
          <w:szCs w:val="28"/>
        </w:rPr>
        <w:tab/>
        <w:t xml:space="preserve">Респондентами дано наибольшее количество следующих слов-реакций (в скобках указана процентная доля в общем количестве реакций): </w:t>
      </w:r>
      <w:r w:rsidRPr="00C1703F">
        <w:rPr>
          <w:rFonts w:ascii="Times New Roman" w:eastAsia="MinionPro-Regular" w:hAnsi="Times New Roman" w:cs="Times New Roman"/>
          <w:i/>
          <w:sz w:val="28"/>
          <w:szCs w:val="28"/>
        </w:rPr>
        <w:t>Отан</w:t>
      </w:r>
      <w:r w:rsidRPr="00C1703F">
        <w:rPr>
          <w:rFonts w:ascii="Times New Roman" w:eastAsia="MinionPro-Regular" w:hAnsi="Times New Roman" w:cs="Times New Roman"/>
          <w:sz w:val="28"/>
          <w:szCs w:val="28"/>
        </w:rPr>
        <w:t xml:space="preserve"> (Родина) </w:t>
      </w:r>
      <w:r w:rsidRPr="00C1703F">
        <w:rPr>
          <w:rFonts w:ascii="Times New Roman" w:hAnsi="Times New Roman" w:cs="Times New Roman"/>
          <w:sz w:val="28"/>
          <w:szCs w:val="28"/>
        </w:rPr>
        <w:t>– 7</w:t>
      </w:r>
      <w:r w:rsidRPr="00C1703F">
        <w:rPr>
          <w:rFonts w:ascii="Times New Roman" w:hAnsi="Times New Roman" w:cs="Times New Roman"/>
          <w:sz w:val="28"/>
          <w:szCs w:val="28"/>
          <w:lang w:val="kk-KZ"/>
        </w:rPr>
        <w:t xml:space="preserve"> реакций (5,6 %), </w:t>
      </w:r>
      <w:r w:rsidRPr="00C1703F">
        <w:rPr>
          <w:rFonts w:ascii="Times New Roman" w:hAnsi="Times New Roman" w:cs="Times New Roman"/>
          <w:i/>
          <w:sz w:val="28"/>
          <w:szCs w:val="28"/>
        </w:rPr>
        <w:t>абырой</w:t>
      </w:r>
      <w:r w:rsidRPr="00C1703F">
        <w:rPr>
          <w:rFonts w:ascii="Times New Roman" w:hAnsi="Times New Roman" w:cs="Times New Roman"/>
          <w:sz w:val="28"/>
          <w:szCs w:val="28"/>
        </w:rPr>
        <w:t xml:space="preserve"> (честь) – 5</w:t>
      </w:r>
      <w:r w:rsidRPr="00C1703F">
        <w:rPr>
          <w:rFonts w:ascii="Times New Roman" w:hAnsi="Times New Roman" w:cs="Times New Roman"/>
          <w:sz w:val="28"/>
          <w:szCs w:val="28"/>
          <w:lang w:val="kk-KZ"/>
        </w:rPr>
        <w:t xml:space="preserve"> реакций (4 %), </w:t>
      </w:r>
      <w:r w:rsidRPr="00C1703F">
        <w:rPr>
          <w:rFonts w:ascii="Times New Roman" w:eastAsia="MinionPro-Regular" w:hAnsi="Times New Roman" w:cs="Times New Roman"/>
          <w:i/>
          <w:sz w:val="28"/>
          <w:szCs w:val="28"/>
        </w:rPr>
        <w:t>махаббат</w:t>
      </w:r>
      <w:r w:rsidRPr="00C1703F">
        <w:rPr>
          <w:rFonts w:ascii="Times New Roman" w:eastAsia="MinionPro-Regular" w:hAnsi="Times New Roman" w:cs="Times New Roman"/>
          <w:sz w:val="28"/>
          <w:szCs w:val="28"/>
          <w:lang w:val="kk-KZ"/>
        </w:rPr>
        <w:t xml:space="preserve"> (любовь) </w:t>
      </w:r>
      <w:r w:rsidRPr="00C1703F">
        <w:rPr>
          <w:rFonts w:ascii="Times New Roman" w:hAnsi="Times New Roman" w:cs="Times New Roman"/>
          <w:sz w:val="28"/>
          <w:szCs w:val="28"/>
        </w:rPr>
        <w:t>–</w:t>
      </w:r>
      <w:r w:rsidRPr="00C1703F">
        <w:rPr>
          <w:rFonts w:ascii="Times New Roman" w:hAnsi="Times New Roman" w:cs="Times New Roman"/>
          <w:sz w:val="28"/>
          <w:szCs w:val="28"/>
          <w:lang w:val="kk-KZ"/>
        </w:rPr>
        <w:t xml:space="preserve"> 5 реакций (4 %)</w:t>
      </w:r>
      <w:r w:rsidRPr="00C1703F">
        <w:rPr>
          <w:rFonts w:ascii="Times New Roman" w:hAnsi="Times New Roman" w:cs="Times New Roman"/>
          <w:sz w:val="28"/>
          <w:szCs w:val="28"/>
        </w:rPr>
        <w:t xml:space="preserve">, </w:t>
      </w:r>
      <w:r w:rsidRPr="00C1703F">
        <w:rPr>
          <w:rFonts w:ascii="Times New Roman" w:hAnsi="Times New Roman" w:cs="Times New Roman"/>
          <w:i/>
          <w:sz w:val="28"/>
          <w:szCs w:val="28"/>
        </w:rPr>
        <w:t>намыс</w:t>
      </w:r>
      <w:r w:rsidRPr="00C1703F">
        <w:rPr>
          <w:rFonts w:ascii="Times New Roman" w:eastAsia="MinionPro-Regular" w:hAnsi="Times New Roman" w:cs="Times New Roman"/>
          <w:sz w:val="28"/>
          <w:szCs w:val="28"/>
          <w:lang w:val="kk-KZ"/>
        </w:rPr>
        <w:t xml:space="preserve"> (совесть) </w:t>
      </w:r>
      <w:r w:rsidRPr="00C1703F">
        <w:rPr>
          <w:rFonts w:ascii="Times New Roman" w:hAnsi="Times New Roman" w:cs="Times New Roman"/>
          <w:sz w:val="28"/>
          <w:szCs w:val="28"/>
        </w:rPr>
        <w:t>–</w:t>
      </w:r>
      <w:r w:rsidRPr="00C1703F">
        <w:rPr>
          <w:rFonts w:ascii="Times New Roman" w:hAnsi="Times New Roman" w:cs="Times New Roman"/>
          <w:sz w:val="28"/>
          <w:szCs w:val="28"/>
          <w:lang w:val="kk-KZ"/>
        </w:rPr>
        <w:t xml:space="preserve"> 5 реакций (4 %), </w:t>
      </w:r>
      <w:r w:rsidRPr="00C1703F">
        <w:rPr>
          <w:rFonts w:ascii="Times New Roman" w:hAnsi="Times New Roman" w:cs="Times New Roman"/>
          <w:i/>
          <w:sz w:val="28"/>
          <w:szCs w:val="28"/>
          <w:lang w:val="kk-KZ"/>
        </w:rPr>
        <w:t xml:space="preserve">ел </w:t>
      </w:r>
      <w:r w:rsidRPr="00C1703F">
        <w:rPr>
          <w:rFonts w:ascii="Times New Roman" w:hAnsi="Times New Roman" w:cs="Times New Roman"/>
          <w:sz w:val="28"/>
          <w:szCs w:val="28"/>
          <w:lang w:val="kk-KZ"/>
        </w:rPr>
        <w:t xml:space="preserve">(народ) </w:t>
      </w:r>
      <w:r w:rsidRPr="00C1703F">
        <w:rPr>
          <w:rFonts w:ascii="Times New Roman" w:hAnsi="Times New Roman" w:cs="Times New Roman"/>
          <w:sz w:val="28"/>
          <w:szCs w:val="28"/>
        </w:rPr>
        <w:t>–</w:t>
      </w:r>
      <w:r w:rsidRPr="00C1703F">
        <w:rPr>
          <w:rFonts w:ascii="Times New Roman" w:hAnsi="Times New Roman" w:cs="Times New Roman"/>
          <w:sz w:val="28"/>
          <w:szCs w:val="28"/>
          <w:lang w:val="kk-KZ"/>
        </w:rPr>
        <w:t xml:space="preserve"> 4 реакции (3,2 %) (рисунок 2</w:t>
      </w:r>
      <w:r w:rsidR="00E15B82">
        <w:rPr>
          <w:rFonts w:ascii="Times New Roman" w:hAnsi="Times New Roman" w:cs="Times New Roman"/>
          <w:sz w:val="28"/>
          <w:szCs w:val="28"/>
          <w:lang w:val="kk-KZ"/>
        </w:rPr>
        <w:t>1</w:t>
      </w:r>
      <w:r w:rsidR="00CC1898" w:rsidRPr="00C1703F">
        <w:rPr>
          <w:rFonts w:ascii="Times New Roman" w:hAnsi="Times New Roman" w:cs="Times New Roman"/>
          <w:sz w:val="28"/>
          <w:szCs w:val="28"/>
          <w:lang w:val="kk-KZ"/>
        </w:rPr>
        <w:t>).</w:t>
      </w:r>
    </w:p>
    <w:p w:rsidR="008C3FEB" w:rsidRPr="00C1703F" w:rsidRDefault="008C3FEB" w:rsidP="00C31F14">
      <w:pPr>
        <w:spacing w:after="0" w:line="240" w:lineRule="auto"/>
        <w:jc w:val="both"/>
        <w:rPr>
          <w:rFonts w:ascii="Times New Roman" w:hAnsi="Times New Roman" w:cs="Times New Roman"/>
          <w:sz w:val="28"/>
          <w:szCs w:val="28"/>
          <w:lang w:val="kk-KZ"/>
        </w:rPr>
      </w:pPr>
    </w:p>
    <w:p w:rsidR="00C31F14" w:rsidRPr="00C1703F" w:rsidRDefault="00C31F14" w:rsidP="00C31F14">
      <w:pPr>
        <w:spacing w:after="0" w:line="240" w:lineRule="auto"/>
        <w:jc w:val="both"/>
        <w:rPr>
          <w:rFonts w:ascii="Times New Roman" w:hAnsi="Times New Roman" w:cs="Times New Roman"/>
          <w:sz w:val="28"/>
          <w:szCs w:val="28"/>
        </w:rPr>
      </w:pPr>
      <w:r w:rsidRPr="00C1703F">
        <w:rPr>
          <w:rFonts w:ascii="Times New Roman" w:hAnsi="Times New Roman" w:cs="Times New Roman"/>
          <w:noProof/>
          <w:sz w:val="28"/>
          <w:szCs w:val="28"/>
        </w:rPr>
        <w:lastRenderedPageBreak/>
        <w:drawing>
          <wp:inline distT="0" distB="0" distL="0" distR="0">
            <wp:extent cx="5857586" cy="1341911"/>
            <wp:effectExtent l="19050" t="0" r="9814" b="0"/>
            <wp:docPr id="37" name="Диаграмма 19"/>
            <wp:cNvGraphicFramePr/>
            <a:graphic xmlns:a="http://schemas.openxmlformats.org/drawingml/2006/main">
              <a:graphicData uri="http://schemas.openxmlformats.org/drawingml/2006/chart">
                <c:chart xmlns:c="http://schemas.openxmlformats.org/drawingml/2006/chart" xmlns:r="http://schemas.openxmlformats.org/officeDocument/2006/relationships" r:id="rId51"/>
              </a:graphicData>
            </a:graphic>
          </wp:inline>
        </w:drawing>
      </w:r>
    </w:p>
    <w:p w:rsidR="00C31F14" w:rsidRPr="00C1703F" w:rsidRDefault="00C31F14" w:rsidP="008C3FEB">
      <w:pPr>
        <w:spacing w:after="0" w:line="240" w:lineRule="auto"/>
        <w:jc w:val="center"/>
        <w:rPr>
          <w:rFonts w:ascii="Times New Roman" w:hAnsi="Times New Roman" w:cs="Times New Roman"/>
          <w:sz w:val="28"/>
          <w:szCs w:val="28"/>
          <w:lang w:val="kk-KZ"/>
        </w:rPr>
      </w:pPr>
      <w:r w:rsidRPr="00C1703F">
        <w:rPr>
          <w:rFonts w:ascii="Times New Roman" w:hAnsi="Times New Roman" w:cs="Times New Roman"/>
          <w:sz w:val="28"/>
          <w:szCs w:val="28"/>
          <w:lang w:val="kk-KZ"/>
        </w:rPr>
        <w:t>Рисунок 2</w:t>
      </w:r>
      <w:r w:rsidR="00E15B82">
        <w:rPr>
          <w:rFonts w:ascii="Times New Roman" w:hAnsi="Times New Roman" w:cs="Times New Roman"/>
          <w:sz w:val="28"/>
          <w:szCs w:val="28"/>
          <w:lang w:val="kk-KZ"/>
        </w:rPr>
        <w:t>1</w:t>
      </w:r>
      <w:r w:rsidRPr="00C1703F">
        <w:rPr>
          <w:rFonts w:ascii="Times New Roman" w:hAnsi="Times New Roman" w:cs="Times New Roman"/>
          <w:sz w:val="28"/>
          <w:szCs w:val="28"/>
          <w:lang w:val="kk-KZ"/>
        </w:rPr>
        <w:t xml:space="preserve"> </w:t>
      </w:r>
      <w:r w:rsidRPr="00C1703F">
        <w:rPr>
          <w:rFonts w:ascii="Times New Roman" w:hAnsi="Times New Roman" w:cs="Times New Roman"/>
          <w:sz w:val="28"/>
          <w:szCs w:val="28"/>
        </w:rPr>
        <w:t>–</w:t>
      </w:r>
      <w:r w:rsidRPr="00C1703F">
        <w:rPr>
          <w:rFonts w:ascii="Times New Roman" w:hAnsi="Times New Roman" w:cs="Times New Roman"/>
          <w:sz w:val="28"/>
          <w:szCs w:val="28"/>
          <w:lang w:val="kk-KZ"/>
        </w:rPr>
        <w:t xml:space="preserve"> Сведения по составляющим слова-стимула ОТАНСҮЙГІШІТІК</w:t>
      </w:r>
    </w:p>
    <w:p w:rsidR="00C31F14" w:rsidRPr="00C1703F" w:rsidRDefault="00C31F14" w:rsidP="00C31F14">
      <w:pPr>
        <w:spacing w:after="0" w:line="240" w:lineRule="auto"/>
        <w:jc w:val="both"/>
        <w:rPr>
          <w:rFonts w:ascii="Times New Roman" w:hAnsi="Times New Roman" w:cs="Times New Roman"/>
          <w:sz w:val="28"/>
          <w:szCs w:val="28"/>
        </w:rPr>
      </w:pPr>
    </w:p>
    <w:p w:rsidR="00C31F14" w:rsidRPr="00C1703F" w:rsidRDefault="00C31F14" w:rsidP="00C31F14">
      <w:pPr>
        <w:spacing w:after="0" w:line="240" w:lineRule="auto"/>
        <w:jc w:val="both"/>
        <w:rPr>
          <w:rFonts w:ascii="Times New Roman" w:hAnsi="Times New Roman" w:cs="Times New Roman"/>
          <w:sz w:val="28"/>
          <w:szCs w:val="28"/>
        </w:rPr>
      </w:pPr>
      <w:r w:rsidRPr="00C1703F">
        <w:rPr>
          <w:rFonts w:ascii="Times New Roman" w:hAnsi="Times New Roman" w:cs="Times New Roman"/>
          <w:sz w:val="28"/>
          <w:szCs w:val="28"/>
        </w:rPr>
        <w:tab/>
        <w:t>В результате ассоциативного эксперимента получено 1</w:t>
      </w:r>
      <w:r w:rsidRPr="00C1703F">
        <w:rPr>
          <w:rFonts w:ascii="Times New Roman" w:hAnsi="Times New Roman" w:cs="Times New Roman"/>
          <w:sz w:val="28"/>
          <w:szCs w:val="28"/>
          <w:lang w:val="kk-KZ"/>
        </w:rPr>
        <w:t>97</w:t>
      </w:r>
      <w:r w:rsidRPr="00C1703F">
        <w:rPr>
          <w:rFonts w:ascii="Times New Roman" w:hAnsi="Times New Roman" w:cs="Times New Roman"/>
          <w:sz w:val="28"/>
          <w:szCs w:val="28"/>
        </w:rPr>
        <w:t xml:space="preserve"> ответов-реакций на слово-стимул ПАТРИОТИЗМ, из них 5</w:t>
      </w:r>
      <w:r w:rsidRPr="00C1703F">
        <w:rPr>
          <w:rFonts w:ascii="Times New Roman" w:hAnsi="Times New Roman" w:cs="Times New Roman"/>
          <w:sz w:val="28"/>
          <w:szCs w:val="28"/>
          <w:lang w:val="kk-KZ"/>
        </w:rPr>
        <w:t xml:space="preserve">3 реакции даны респондентами </w:t>
      </w:r>
      <w:r w:rsidRPr="00C1703F">
        <w:rPr>
          <w:rFonts w:ascii="Times New Roman" w:hAnsi="Times New Roman" w:cs="Times New Roman"/>
          <w:sz w:val="28"/>
          <w:szCs w:val="28"/>
        </w:rPr>
        <w:t>– мужского пола, 14</w:t>
      </w:r>
      <w:r w:rsidRPr="00C1703F">
        <w:rPr>
          <w:rFonts w:ascii="Times New Roman" w:hAnsi="Times New Roman" w:cs="Times New Roman"/>
          <w:sz w:val="28"/>
          <w:szCs w:val="28"/>
          <w:lang w:val="kk-KZ"/>
        </w:rPr>
        <w:t>4</w:t>
      </w:r>
      <w:r w:rsidRPr="00C1703F">
        <w:rPr>
          <w:rFonts w:ascii="Times New Roman" w:hAnsi="Times New Roman" w:cs="Times New Roman"/>
          <w:sz w:val="28"/>
          <w:szCs w:val="28"/>
        </w:rPr>
        <w:t xml:space="preserve"> – женского, отказов – 0, повтор заданного стимульного слова – 2. Рассмотрим слова-реакции, данные на слово-стимул ПАТРИОТИЗМ. В Таблице 2</w:t>
      </w:r>
      <w:r w:rsidR="00C433B3" w:rsidRPr="00C1703F">
        <w:rPr>
          <w:rFonts w:ascii="Times New Roman" w:hAnsi="Times New Roman" w:cs="Times New Roman"/>
          <w:sz w:val="28"/>
          <w:szCs w:val="28"/>
        </w:rPr>
        <w:t>1</w:t>
      </w:r>
      <w:r w:rsidRPr="00C1703F">
        <w:rPr>
          <w:rFonts w:ascii="Times New Roman" w:hAnsi="Times New Roman" w:cs="Times New Roman"/>
          <w:sz w:val="28"/>
          <w:szCs w:val="28"/>
        </w:rPr>
        <w:t xml:space="preserve"> все слова представлены в количественном соотношении.</w:t>
      </w:r>
    </w:p>
    <w:p w:rsidR="00C60421" w:rsidRPr="00C1703F" w:rsidRDefault="00C60421" w:rsidP="00C60421">
      <w:pPr>
        <w:spacing w:after="0" w:line="240" w:lineRule="auto"/>
        <w:jc w:val="both"/>
        <w:rPr>
          <w:rFonts w:ascii="Times New Roman" w:hAnsi="Times New Roman" w:cs="Times New Roman"/>
          <w:b/>
          <w:sz w:val="26"/>
          <w:szCs w:val="26"/>
        </w:rPr>
      </w:pPr>
    </w:p>
    <w:p w:rsidR="00B203D3" w:rsidRPr="00C1703F" w:rsidRDefault="00B203D3" w:rsidP="009A0E9A">
      <w:pPr>
        <w:rPr>
          <w:rFonts w:ascii="Times New Roman" w:hAnsi="Times New Roman" w:cs="Times New Roman"/>
          <w:b/>
          <w:sz w:val="26"/>
          <w:szCs w:val="26"/>
        </w:rPr>
      </w:pPr>
      <w:r w:rsidRPr="00C1703F">
        <w:rPr>
          <w:rFonts w:ascii="Times New Roman" w:hAnsi="Times New Roman" w:cs="Times New Roman"/>
          <w:sz w:val="28"/>
          <w:szCs w:val="28"/>
        </w:rPr>
        <w:t>Таблица 2</w:t>
      </w:r>
      <w:r w:rsidR="00C433B3" w:rsidRPr="00C1703F">
        <w:rPr>
          <w:rFonts w:ascii="Times New Roman" w:hAnsi="Times New Roman" w:cs="Times New Roman"/>
          <w:sz w:val="28"/>
          <w:szCs w:val="28"/>
        </w:rPr>
        <w:t>1</w:t>
      </w:r>
      <w:r w:rsidRPr="00C1703F">
        <w:rPr>
          <w:rFonts w:ascii="Times New Roman" w:hAnsi="Times New Roman" w:cs="Times New Roman"/>
          <w:sz w:val="28"/>
          <w:szCs w:val="28"/>
        </w:rPr>
        <w:t xml:space="preserve">– </w:t>
      </w:r>
      <w:r w:rsidR="00CF501D" w:rsidRPr="00C1703F">
        <w:rPr>
          <w:rFonts w:ascii="Times New Roman" w:hAnsi="Times New Roman" w:cs="Times New Roman"/>
          <w:sz w:val="28"/>
          <w:szCs w:val="28"/>
        </w:rPr>
        <w:t>Ответы-реакции</w:t>
      </w:r>
      <w:r w:rsidRPr="00C1703F">
        <w:rPr>
          <w:rFonts w:ascii="Times New Roman" w:hAnsi="Times New Roman" w:cs="Times New Roman"/>
          <w:sz w:val="28"/>
          <w:szCs w:val="28"/>
        </w:rPr>
        <w:t xml:space="preserve"> на слово-стимул </w:t>
      </w:r>
      <w:r w:rsidRPr="00C1703F">
        <w:rPr>
          <w:rFonts w:ascii="Times New Roman" w:hAnsi="Times New Roman" w:cs="Times New Roman"/>
          <w:sz w:val="26"/>
          <w:szCs w:val="26"/>
        </w:rPr>
        <w:t>ПАТРИОТИЗМ</w:t>
      </w:r>
    </w:p>
    <w:tbl>
      <w:tblPr>
        <w:tblStyle w:val="a5"/>
        <w:tblW w:w="0" w:type="auto"/>
        <w:tblLook w:val="04A0"/>
      </w:tblPr>
      <w:tblGrid>
        <w:gridCol w:w="6629"/>
        <w:gridCol w:w="1134"/>
        <w:gridCol w:w="992"/>
        <w:gridCol w:w="1016"/>
      </w:tblGrid>
      <w:tr w:rsidR="00BF508E" w:rsidRPr="00C1703F" w:rsidTr="00BF508E">
        <w:trPr>
          <w:trHeight w:val="156"/>
        </w:trPr>
        <w:tc>
          <w:tcPr>
            <w:tcW w:w="6629" w:type="dxa"/>
          </w:tcPr>
          <w:p w:rsidR="00BF508E" w:rsidRPr="00C1703F" w:rsidRDefault="00BF508E" w:rsidP="003370D1">
            <w:pPr>
              <w:spacing w:after="0" w:line="240" w:lineRule="auto"/>
              <w:jc w:val="center"/>
              <w:rPr>
                <w:rFonts w:ascii="Times New Roman" w:hAnsi="Times New Roman" w:cs="Times New Roman"/>
                <w:sz w:val="26"/>
                <w:szCs w:val="26"/>
              </w:rPr>
            </w:pPr>
            <w:r w:rsidRPr="00C1703F">
              <w:rPr>
                <w:rFonts w:ascii="Times New Roman" w:hAnsi="Times New Roman" w:cs="Times New Roman"/>
                <w:sz w:val="26"/>
                <w:szCs w:val="26"/>
                <w:lang w:val="kk-KZ"/>
              </w:rPr>
              <w:t>О</w:t>
            </w:r>
            <w:r w:rsidRPr="00C1703F">
              <w:rPr>
                <w:rFonts w:ascii="Times New Roman" w:hAnsi="Times New Roman" w:cs="Times New Roman"/>
                <w:sz w:val="26"/>
                <w:szCs w:val="26"/>
              </w:rPr>
              <w:t>тветы</w:t>
            </w:r>
          </w:p>
        </w:tc>
        <w:tc>
          <w:tcPr>
            <w:tcW w:w="1134" w:type="dxa"/>
          </w:tcPr>
          <w:p w:rsidR="00BF508E" w:rsidRPr="00C1703F" w:rsidRDefault="00BF508E" w:rsidP="003370D1">
            <w:pPr>
              <w:spacing w:after="0" w:line="240" w:lineRule="auto"/>
              <w:jc w:val="center"/>
              <w:rPr>
                <w:rFonts w:ascii="Times New Roman" w:hAnsi="Times New Roman" w:cs="Times New Roman"/>
                <w:sz w:val="26"/>
                <w:szCs w:val="26"/>
              </w:rPr>
            </w:pPr>
            <w:r w:rsidRPr="00C1703F">
              <w:rPr>
                <w:rFonts w:ascii="Times New Roman" w:hAnsi="Times New Roman" w:cs="Times New Roman"/>
                <w:sz w:val="26"/>
                <w:szCs w:val="26"/>
              </w:rPr>
              <w:t>Всего</w:t>
            </w:r>
          </w:p>
        </w:tc>
        <w:tc>
          <w:tcPr>
            <w:tcW w:w="992" w:type="dxa"/>
          </w:tcPr>
          <w:p w:rsidR="00BF508E" w:rsidRPr="00C1703F" w:rsidRDefault="00BF508E" w:rsidP="003370D1">
            <w:pPr>
              <w:spacing w:after="0" w:line="240" w:lineRule="auto"/>
              <w:jc w:val="center"/>
              <w:rPr>
                <w:rFonts w:ascii="Times New Roman" w:hAnsi="Times New Roman" w:cs="Times New Roman"/>
                <w:sz w:val="26"/>
                <w:szCs w:val="26"/>
              </w:rPr>
            </w:pPr>
            <w:r w:rsidRPr="00C1703F">
              <w:rPr>
                <w:rFonts w:ascii="Times New Roman" w:hAnsi="Times New Roman" w:cs="Times New Roman"/>
                <w:sz w:val="26"/>
                <w:szCs w:val="26"/>
              </w:rPr>
              <w:t>Муж.</w:t>
            </w:r>
          </w:p>
        </w:tc>
        <w:tc>
          <w:tcPr>
            <w:tcW w:w="1016" w:type="dxa"/>
          </w:tcPr>
          <w:p w:rsidR="00BF508E" w:rsidRPr="00C1703F" w:rsidRDefault="00BF508E" w:rsidP="003370D1">
            <w:pPr>
              <w:spacing w:after="0" w:line="240" w:lineRule="auto"/>
              <w:jc w:val="center"/>
              <w:rPr>
                <w:rFonts w:ascii="Times New Roman" w:hAnsi="Times New Roman" w:cs="Times New Roman"/>
                <w:sz w:val="26"/>
                <w:szCs w:val="26"/>
              </w:rPr>
            </w:pPr>
            <w:r w:rsidRPr="00C1703F">
              <w:rPr>
                <w:rFonts w:ascii="Times New Roman" w:hAnsi="Times New Roman" w:cs="Times New Roman"/>
                <w:sz w:val="26"/>
                <w:szCs w:val="26"/>
              </w:rPr>
              <w:t>Жен.</w:t>
            </w:r>
          </w:p>
        </w:tc>
      </w:tr>
      <w:tr w:rsidR="00BF508E" w:rsidRPr="00C1703F" w:rsidTr="00BF508E">
        <w:trPr>
          <w:trHeight w:val="156"/>
        </w:trPr>
        <w:tc>
          <w:tcPr>
            <w:tcW w:w="6629" w:type="dxa"/>
          </w:tcPr>
          <w:p w:rsidR="00BF508E" w:rsidRPr="00C1703F" w:rsidRDefault="00BF508E" w:rsidP="003F4FDE">
            <w:pPr>
              <w:spacing w:after="0" w:line="240" w:lineRule="auto"/>
              <w:jc w:val="both"/>
              <w:rPr>
                <w:rFonts w:ascii="Times New Roman" w:hAnsi="Times New Roman" w:cs="Times New Roman"/>
                <w:sz w:val="26"/>
                <w:szCs w:val="26"/>
              </w:rPr>
            </w:pPr>
            <w:r w:rsidRPr="00C1703F">
              <w:rPr>
                <w:rFonts w:ascii="Times New Roman" w:hAnsi="Times New Roman" w:cs="Times New Roman"/>
                <w:sz w:val="26"/>
                <w:szCs w:val="26"/>
              </w:rPr>
              <w:t>Родина</w:t>
            </w:r>
          </w:p>
        </w:tc>
        <w:tc>
          <w:tcPr>
            <w:tcW w:w="1134" w:type="dxa"/>
          </w:tcPr>
          <w:p w:rsidR="00BF508E" w:rsidRPr="00C1703F" w:rsidRDefault="00BF508E" w:rsidP="009150C9">
            <w:pPr>
              <w:spacing w:after="0" w:line="240" w:lineRule="auto"/>
              <w:jc w:val="center"/>
              <w:rPr>
                <w:rFonts w:ascii="Times New Roman" w:hAnsi="Times New Roman" w:cs="Times New Roman"/>
                <w:sz w:val="26"/>
                <w:szCs w:val="26"/>
              </w:rPr>
            </w:pPr>
            <w:r w:rsidRPr="00C1703F">
              <w:rPr>
                <w:rFonts w:ascii="Times New Roman" w:hAnsi="Times New Roman" w:cs="Times New Roman"/>
                <w:sz w:val="26"/>
                <w:szCs w:val="26"/>
              </w:rPr>
              <w:t>20</w:t>
            </w:r>
          </w:p>
        </w:tc>
        <w:tc>
          <w:tcPr>
            <w:tcW w:w="992" w:type="dxa"/>
          </w:tcPr>
          <w:p w:rsidR="00BF508E" w:rsidRPr="00C1703F" w:rsidRDefault="00BF508E" w:rsidP="009150C9">
            <w:pPr>
              <w:spacing w:after="0" w:line="240" w:lineRule="auto"/>
              <w:jc w:val="center"/>
              <w:rPr>
                <w:rFonts w:ascii="Times New Roman" w:hAnsi="Times New Roman" w:cs="Times New Roman"/>
                <w:sz w:val="26"/>
                <w:szCs w:val="26"/>
              </w:rPr>
            </w:pPr>
            <w:r w:rsidRPr="00C1703F">
              <w:rPr>
                <w:rFonts w:ascii="Times New Roman" w:hAnsi="Times New Roman" w:cs="Times New Roman"/>
                <w:sz w:val="26"/>
                <w:szCs w:val="26"/>
              </w:rPr>
              <w:t>5</w:t>
            </w:r>
          </w:p>
        </w:tc>
        <w:tc>
          <w:tcPr>
            <w:tcW w:w="1016" w:type="dxa"/>
          </w:tcPr>
          <w:p w:rsidR="00BF508E" w:rsidRPr="00C1703F" w:rsidRDefault="00BF508E" w:rsidP="009150C9">
            <w:pPr>
              <w:spacing w:after="0" w:line="240" w:lineRule="auto"/>
              <w:jc w:val="center"/>
              <w:rPr>
                <w:rFonts w:ascii="Times New Roman" w:hAnsi="Times New Roman" w:cs="Times New Roman"/>
                <w:sz w:val="26"/>
                <w:szCs w:val="26"/>
              </w:rPr>
            </w:pPr>
            <w:r w:rsidRPr="00C1703F">
              <w:rPr>
                <w:rFonts w:ascii="Times New Roman" w:hAnsi="Times New Roman" w:cs="Times New Roman"/>
                <w:sz w:val="26"/>
                <w:szCs w:val="26"/>
              </w:rPr>
              <w:t>15</w:t>
            </w:r>
          </w:p>
        </w:tc>
      </w:tr>
      <w:tr w:rsidR="00BF508E" w:rsidRPr="00C1703F" w:rsidTr="00BF508E">
        <w:trPr>
          <w:trHeight w:val="156"/>
        </w:trPr>
        <w:tc>
          <w:tcPr>
            <w:tcW w:w="6629" w:type="dxa"/>
          </w:tcPr>
          <w:p w:rsidR="00BF508E" w:rsidRPr="00C1703F" w:rsidRDefault="00BF508E" w:rsidP="003F4FDE">
            <w:pPr>
              <w:spacing w:after="0" w:line="240" w:lineRule="auto"/>
              <w:jc w:val="both"/>
              <w:rPr>
                <w:rFonts w:ascii="Times New Roman" w:hAnsi="Times New Roman" w:cs="Times New Roman"/>
                <w:sz w:val="26"/>
                <w:szCs w:val="26"/>
              </w:rPr>
            </w:pPr>
            <w:r w:rsidRPr="00C1703F">
              <w:rPr>
                <w:rFonts w:ascii="Times New Roman" w:hAnsi="Times New Roman" w:cs="Times New Roman"/>
                <w:sz w:val="26"/>
                <w:szCs w:val="26"/>
              </w:rPr>
              <w:t>Любовь к Родине (любовь и тяга к Родине)</w:t>
            </w:r>
          </w:p>
        </w:tc>
        <w:tc>
          <w:tcPr>
            <w:tcW w:w="1134" w:type="dxa"/>
          </w:tcPr>
          <w:p w:rsidR="00BF508E" w:rsidRPr="00C1703F" w:rsidRDefault="00BF508E" w:rsidP="00AC0D75">
            <w:pPr>
              <w:spacing w:after="0" w:line="240" w:lineRule="auto"/>
              <w:jc w:val="center"/>
              <w:rPr>
                <w:rFonts w:ascii="Times New Roman" w:hAnsi="Times New Roman" w:cs="Times New Roman"/>
                <w:sz w:val="26"/>
                <w:szCs w:val="26"/>
              </w:rPr>
            </w:pPr>
            <w:r w:rsidRPr="00C1703F">
              <w:rPr>
                <w:rFonts w:ascii="Times New Roman" w:hAnsi="Times New Roman" w:cs="Times New Roman"/>
                <w:sz w:val="26"/>
                <w:szCs w:val="26"/>
              </w:rPr>
              <w:t>8</w:t>
            </w:r>
          </w:p>
        </w:tc>
        <w:tc>
          <w:tcPr>
            <w:tcW w:w="992" w:type="dxa"/>
          </w:tcPr>
          <w:p w:rsidR="00BF508E" w:rsidRPr="00C1703F" w:rsidRDefault="00BF508E" w:rsidP="00AC0D75">
            <w:pPr>
              <w:spacing w:after="0" w:line="240" w:lineRule="auto"/>
              <w:jc w:val="center"/>
              <w:rPr>
                <w:rFonts w:ascii="Times New Roman" w:hAnsi="Times New Roman" w:cs="Times New Roman"/>
                <w:sz w:val="26"/>
                <w:szCs w:val="26"/>
              </w:rPr>
            </w:pPr>
            <w:r w:rsidRPr="00C1703F">
              <w:rPr>
                <w:rFonts w:ascii="Times New Roman" w:hAnsi="Times New Roman" w:cs="Times New Roman"/>
                <w:sz w:val="26"/>
                <w:szCs w:val="26"/>
              </w:rPr>
              <w:t>1</w:t>
            </w:r>
          </w:p>
        </w:tc>
        <w:tc>
          <w:tcPr>
            <w:tcW w:w="1016" w:type="dxa"/>
          </w:tcPr>
          <w:p w:rsidR="00BF508E" w:rsidRPr="00C1703F" w:rsidRDefault="00BF508E" w:rsidP="00AC0D75">
            <w:pPr>
              <w:spacing w:after="0" w:line="240" w:lineRule="auto"/>
              <w:jc w:val="center"/>
              <w:rPr>
                <w:rFonts w:ascii="Times New Roman" w:hAnsi="Times New Roman" w:cs="Times New Roman"/>
                <w:sz w:val="26"/>
                <w:szCs w:val="26"/>
              </w:rPr>
            </w:pPr>
            <w:r w:rsidRPr="00C1703F">
              <w:rPr>
                <w:rFonts w:ascii="Times New Roman" w:hAnsi="Times New Roman" w:cs="Times New Roman"/>
                <w:sz w:val="26"/>
                <w:szCs w:val="26"/>
              </w:rPr>
              <w:t>7</w:t>
            </w:r>
          </w:p>
        </w:tc>
      </w:tr>
      <w:tr w:rsidR="00BF508E" w:rsidRPr="00C1703F" w:rsidTr="00BF508E">
        <w:trPr>
          <w:trHeight w:val="156"/>
        </w:trPr>
        <w:tc>
          <w:tcPr>
            <w:tcW w:w="6629" w:type="dxa"/>
          </w:tcPr>
          <w:p w:rsidR="00BF508E" w:rsidRPr="00C1703F" w:rsidRDefault="00BF508E" w:rsidP="003F4FDE">
            <w:pPr>
              <w:spacing w:after="0" w:line="240" w:lineRule="auto"/>
              <w:jc w:val="both"/>
              <w:rPr>
                <w:rFonts w:ascii="Times New Roman" w:hAnsi="Times New Roman" w:cs="Times New Roman"/>
                <w:sz w:val="26"/>
                <w:szCs w:val="26"/>
              </w:rPr>
            </w:pPr>
            <w:r w:rsidRPr="00C1703F">
              <w:rPr>
                <w:rFonts w:ascii="Times New Roman" w:hAnsi="Times New Roman" w:cs="Times New Roman"/>
                <w:sz w:val="26"/>
                <w:szCs w:val="26"/>
              </w:rPr>
              <w:t xml:space="preserve">Флаг </w:t>
            </w:r>
          </w:p>
        </w:tc>
        <w:tc>
          <w:tcPr>
            <w:tcW w:w="1134" w:type="dxa"/>
          </w:tcPr>
          <w:p w:rsidR="00BF508E" w:rsidRPr="00C1703F" w:rsidRDefault="00BF508E" w:rsidP="009150C9">
            <w:pPr>
              <w:spacing w:after="0" w:line="240" w:lineRule="auto"/>
              <w:jc w:val="center"/>
              <w:rPr>
                <w:rFonts w:ascii="Times New Roman" w:hAnsi="Times New Roman" w:cs="Times New Roman"/>
                <w:sz w:val="26"/>
                <w:szCs w:val="26"/>
              </w:rPr>
            </w:pPr>
            <w:r w:rsidRPr="00C1703F">
              <w:rPr>
                <w:rFonts w:ascii="Times New Roman" w:hAnsi="Times New Roman" w:cs="Times New Roman"/>
                <w:sz w:val="26"/>
                <w:szCs w:val="26"/>
              </w:rPr>
              <w:t>8</w:t>
            </w:r>
          </w:p>
        </w:tc>
        <w:tc>
          <w:tcPr>
            <w:tcW w:w="992" w:type="dxa"/>
          </w:tcPr>
          <w:p w:rsidR="00BF508E" w:rsidRPr="00C1703F" w:rsidRDefault="00BF508E" w:rsidP="009150C9">
            <w:pPr>
              <w:spacing w:after="0" w:line="240" w:lineRule="auto"/>
              <w:jc w:val="center"/>
              <w:rPr>
                <w:rFonts w:ascii="Times New Roman" w:hAnsi="Times New Roman" w:cs="Times New Roman"/>
                <w:sz w:val="26"/>
                <w:szCs w:val="26"/>
              </w:rPr>
            </w:pPr>
            <w:r w:rsidRPr="00C1703F">
              <w:rPr>
                <w:rFonts w:ascii="Times New Roman" w:hAnsi="Times New Roman" w:cs="Times New Roman"/>
                <w:sz w:val="26"/>
                <w:szCs w:val="26"/>
              </w:rPr>
              <w:t>2</w:t>
            </w:r>
          </w:p>
        </w:tc>
        <w:tc>
          <w:tcPr>
            <w:tcW w:w="1016" w:type="dxa"/>
          </w:tcPr>
          <w:p w:rsidR="00BF508E" w:rsidRPr="00C1703F" w:rsidRDefault="00BF508E" w:rsidP="009150C9">
            <w:pPr>
              <w:spacing w:after="0" w:line="240" w:lineRule="auto"/>
              <w:jc w:val="center"/>
              <w:rPr>
                <w:rFonts w:ascii="Times New Roman" w:hAnsi="Times New Roman" w:cs="Times New Roman"/>
                <w:sz w:val="26"/>
                <w:szCs w:val="26"/>
              </w:rPr>
            </w:pPr>
            <w:r w:rsidRPr="00C1703F">
              <w:rPr>
                <w:rFonts w:ascii="Times New Roman" w:hAnsi="Times New Roman" w:cs="Times New Roman"/>
                <w:sz w:val="26"/>
                <w:szCs w:val="26"/>
              </w:rPr>
              <w:t>6</w:t>
            </w:r>
          </w:p>
        </w:tc>
      </w:tr>
      <w:tr w:rsidR="00BF508E" w:rsidRPr="00C1703F" w:rsidTr="00BF508E">
        <w:trPr>
          <w:trHeight w:val="156"/>
        </w:trPr>
        <w:tc>
          <w:tcPr>
            <w:tcW w:w="6629" w:type="dxa"/>
          </w:tcPr>
          <w:p w:rsidR="00BF508E" w:rsidRPr="00C1703F" w:rsidRDefault="00BF508E" w:rsidP="003F4FDE">
            <w:pPr>
              <w:spacing w:after="0" w:line="240" w:lineRule="auto"/>
              <w:jc w:val="both"/>
              <w:rPr>
                <w:rFonts w:ascii="Times New Roman" w:hAnsi="Times New Roman" w:cs="Times New Roman"/>
                <w:spacing w:val="3"/>
                <w:sz w:val="26"/>
                <w:szCs w:val="26"/>
                <w:shd w:val="clear" w:color="auto" w:fill="FFFFFF"/>
              </w:rPr>
            </w:pPr>
            <w:r w:rsidRPr="00C1703F">
              <w:rPr>
                <w:rFonts w:ascii="Times New Roman" w:hAnsi="Times New Roman" w:cs="Times New Roman"/>
                <w:spacing w:val="3"/>
                <w:sz w:val="26"/>
                <w:szCs w:val="26"/>
                <w:shd w:val="clear" w:color="auto" w:fill="FFFFFF"/>
              </w:rPr>
              <w:t>Народ (казахстанский народ, один народ)</w:t>
            </w:r>
          </w:p>
        </w:tc>
        <w:tc>
          <w:tcPr>
            <w:tcW w:w="1134" w:type="dxa"/>
          </w:tcPr>
          <w:p w:rsidR="00BF508E" w:rsidRPr="00C1703F" w:rsidRDefault="00BF508E" w:rsidP="00AC0D75">
            <w:pPr>
              <w:spacing w:after="0" w:line="240" w:lineRule="auto"/>
              <w:jc w:val="center"/>
              <w:rPr>
                <w:rFonts w:ascii="Times New Roman" w:hAnsi="Times New Roman" w:cs="Times New Roman"/>
                <w:sz w:val="26"/>
                <w:szCs w:val="26"/>
              </w:rPr>
            </w:pPr>
            <w:r w:rsidRPr="00C1703F">
              <w:rPr>
                <w:rFonts w:ascii="Times New Roman" w:hAnsi="Times New Roman" w:cs="Times New Roman"/>
                <w:sz w:val="26"/>
                <w:szCs w:val="26"/>
              </w:rPr>
              <w:t>6</w:t>
            </w:r>
          </w:p>
        </w:tc>
        <w:tc>
          <w:tcPr>
            <w:tcW w:w="992" w:type="dxa"/>
          </w:tcPr>
          <w:p w:rsidR="00BF508E" w:rsidRPr="00C1703F" w:rsidRDefault="00BF508E" w:rsidP="00AC0D75">
            <w:pPr>
              <w:spacing w:after="0" w:line="240" w:lineRule="auto"/>
              <w:jc w:val="center"/>
              <w:rPr>
                <w:rFonts w:ascii="Times New Roman" w:hAnsi="Times New Roman" w:cs="Times New Roman"/>
                <w:sz w:val="26"/>
                <w:szCs w:val="26"/>
              </w:rPr>
            </w:pPr>
            <w:r w:rsidRPr="00C1703F">
              <w:rPr>
                <w:rFonts w:ascii="Times New Roman" w:hAnsi="Times New Roman" w:cs="Times New Roman"/>
                <w:sz w:val="26"/>
                <w:szCs w:val="26"/>
              </w:rPr>
              <w:t>2</w:t>
            </w:r>
          </w:p>
        </w:tc>
        <w:tc>
          <w:tcPr>
            <w:tcW w:w="1016" w:type="dxa"/>
          </w:tcPr>
          <w:p w:rsidR="00BF508E" w:rsidRPr="00C1703F" w:rsidRDefault="00BF508E" w:rsidP="00AC0D75">
            <w:pPr>
              <w:spacing w:after="0" w:line="240" w:lineRule="auto"/>
              <w:jc w:val="center"/>
              <w:rPr>
                <w:rFonts w:ascii="Times New Roman" w:hAnsi="Times New Roman" w:cs="Times New Roman"/>
                <w:sz w:val="26"/>
                <w:szCs w:val="26"/>
              </w:rPr>
            </w:pPr>
            <w:r w:rsidRPr="00C1703F">
              <w:rPr>
                <w:rFonts w:ascii="Times New Roman" w:hAnsi="Times New Roman" w:cs="Times New Roman"/>
                <w:sz w:val="26"/>
                <w:szCs w:val="26"/>
              </w:rPr>
              <w:t>4</w:t>
            </w:r>
          </w:p>
        </w:tc>
      </w:tr>
      <w:tr w:rsidR="00BF508E" w:rsidRPr="00C1703F" w:rsidTr="00BF508E">
        <w:trPr>
          <w:trHeight w:val="156"/>
        </w:trPr>
        <w:tc>
          <w:tcPr>
            <w:tcW w:w="6629" w:type="dxa"/>
          </w:tcPr>
          <w:p w:rsidR="00BF508E" w:rsidRPr="00C1703F" w:rsidRDefault="00BF508E" w:rsidP="003F4FDE">
            <w:pPr>
              <w:spacing w:after="0" w:line="240" w:lineRule="auto"/>
              <w:jc w:val="both"/>
              <w:rPr>
                <w:rFonts w:ascii="Times New Roman" w:hAnsi="Times New Roman" w:cs="Times New Roman"/>
                <w:sz w:val="26"/>
                <w:szCs w:val="26"/>
              </w:rPr>
            </w:pPr>
            <w:r w:rsidRPr="00C1703F">
              <w:rPr>
                <w:rFonts w:ascii="Times New Roman" w:hAnsi="Times New Roman" w:cs="Times New Roman"/>
                <w:sz w:val="26"/>
                <w:szCs w:val="26"/>
              </w:rPr>
              <w:t>Любовь</w:t>
            </w:r>
          </w:p>
        </w:tc>
        <w:tc>
          <w:tcPr>
            <w:tcW w:w="1134" w:type="dxa"/>
          </w:tcPr>
          <w:p w:rsidR="00BF508E" w:rsidRPr="00C1703F" w:rsidRDefault="00BF508E" w:rsidP="00AC0D75">
            <w:pPr>
              <w:spacing w:after="0" w:line="240" w:lineRule="auto"/>
              <w:jc w:val="center"/>
              <w:rPr>
                <w:rFonts w:ascii="Times New Roman" w:hAnsi="Times New Roman" w:cs="Times New Roman"/>
                <w:sz w:val="26"/>
                <w:szCs w:val="26"/>
              </w:rPr>
            </w:pPr>
            <w:r w:rsidRPr="00C1703F">
              <w:rPr>
                <w:rFonts w:ascii="Times New Roman" w:hAnsi="Times New Roman" w:cs="Times New Roman"/>
                <w:sz w:val="26"/>
                <w:szCs w:val="26"/>
              </w:rPr>
              <w:t>5</w:t>
            </w:r>
          </w:p>
        </w:tc>
        <w:tc>
          <w:tcPr>
            <w:tcW w:w="992" w:type="dxa"/>
          </w:tcPr>
          <w:p w:rsidR="00BF508E" w:rsidRPr="00C1703F" w:rsidRDefault="00BF508E" w:rsidP="00AC0D75">
            <w:pPr>
              <w:spacing w:after="0" w:line="240" w:lineRule="auto"/>
              <w:jc w:val="center"/>
              <w:rPr>
                <w:rFonts w:ascii="Times New Roman" w:hAnsi="Times New Roman" w:cs="Times New Roman"/>
                <w:sz w:val="26"/>
                <w:szCs w:val="26"/>
              </w:rPr>
            </w:pPr>
            <w:r w:rsidRPr="00C1703F">
              <w:rPr>
                <w:rFonts w:ascii="Times New Roman" w:hAnsi="Times New Roman" w:cs="Times New Roman"/>
                <w:sz w:val="26"/>
                <w:szCs w:val="26"/>
              </w:rPr>
              <w:t>3</w:t>
            </w:r>
          </w:p>
        </w:tc>
        <w:tc>
          <w:tcPr>
            <w:tcW w:w="1016" w:type="dxa"/>
          </w:tcPr>
          <w:p w:rsidR="00BF508E" w:rsidRPr="00C1703F" w:rsidRDefault="00BF508E" w:rsidP="00AC0D75">
            <w:pPr>
              <w:spacing w:after="0" w:line="240" w:lineRule="auto"/>
              <w:jc w:val="center"/>
              <w:rPr>
                <w:rFonts w:ascii="Times New Roman" w:hAnsi="Times New Roman" w:cs="Times New Roman"/>
                <w:sz w:val="26"/>
                <w:szCs w:val="26"/>
              </w:rPr>
            </w:pPr>
            <w:r w:rsidRPr="00C1703F">
              <w:rPr>
                <w:rFonts w:ascii="Times New Roman" w:hAnsi="Times New Roman" w:cs="Times New Roman"/>
                <w:sz w:val="26"/>
                <w:szCs w:val="26"/>
              </w:rPr>
              <w:t>2</w:t>
            </w:r>
          </w:p>
        </w:tc>
      </w:tr>
      <w:tr w:rsidR="00BF508E" w:rsidRPr="00C1703F" w:rsidTr="00BF508E">
        <w:trPr>
          <w:trHeight w:val="156"/>
        </w:trPr>
        <w:tc>
          <w:tcPr>
            <w:tcW w:w="6629" w:type="dxa"/>
          </w:tcPr>
          <w:p w:rsidR="00BF508E" w:rsidRPr="00C1703F" w:rsidRDefault="00BF508E" w:rsidP="003F4FDE">
            <w:pPr>
              <w:spacing w:after="0" w:line="240" w:lineRule="auto"/>
              <w:jc w:val="both"/>
              <w:rPr>
                <w:rFonts w:ascii="Times New Roman" w:hAnsi="Times New Roman" w:cs="Times New Roman"/>
                <w:sz w:val="26"/>
                <w:szCs w:val="26"/>
              </w:rPr>
            </w:pPr>
            <w:r w:rsidRPr="00C1703F">
              <w:rPr>
                <w:rFonts w:ascii="Times New Roman" w:hAnsi="Times New Roman" w:cs="Times New Roman"/>
                <w:sz w:val="26"/>
                <w:szCs w:val="26"/>
              </w:rPr>
              <w:t>Честь</w:t>
            </w:r>
          </w:p>
        </w:tc>
        <w:tc>
          <w:tcPr>
            <w:tcW w:w="1134" w:type="dxa"/>
          </w:tcPr>
          <w:p w:rsidR="00BF508E" w:rsidRPr="00C1703F" w:rsidRDefault="00BF508E" w:rsidP="00AC0D75">
            <w:pPr>
              <w:spacing w:after="0" w:line="240" w:lineRule="auto"/>
              <w:jc w:val="center"/>
              <w:rPr>
                <w:rFonts w:ascii="Times New Roman" w:hAnsi="Times New Roman" w:cs="Times New Roman"/>
                <w:sz w:val="26"/>
                <w:szCs w:val="26"/>
              </w:rPr>
            </w:pPr>
            <w:r w:rsidRPr="00C1703F">
              <w:rPr>
                <w:rFonts w:ascii="Times New Roman" w:hAnsi="Times New Roman" w:cs="Times New Roman"/>
                <w:sz w:val="26"/>
                <w:szCs w:val="26"/>
              </w:rPr>
              <w:t>5</w:t>
            </w:r>
          </w:p>
        </w:tc>
        <w:tc>
          <w:tcPr>
            <w:tcW w:w="992" w:type="dxa"/>
          </w:tcPr>
          <w:p w:rsidR="00BF508E" w:rsidRPr="00C1703F" w:rsidRDefault="00BF508E" w:rsidP="00AC0D75">
            <w:pPr>
              <w:spacing w:after="0" w:line="240" w:lineRule="auto"/>
              <w:jc w:val="center"/>
              <w:rPr>
                <w:rFonts w:ascii="Times New Roman" w:hAnsi="Times New Roman" w:cs="Times New Roman"/>
                <w:sz w:val="26"/>
                <w:szCs w:val="26"/>
              </w:rPr>
            </w:pPr>
            <w:r w:rsidRPr="00C1703F">
              <w:rPr>
                <w:rFonts w:ascii="Times New Roman" w:hAnsi="Times New Roman" w:cs="Times New Roman"/>
                <w:sz w:val="26"/>
                <w:szCs w:val="26"/>
              </w:rPr>
              <w:t>1</w:t>
            </w:r>
          </w:p>
        </w:tc>
        <w:tc>
          <w:tcPr>
            <w:tcW w:w="1016" w:type="dxa"/>
          </w:tcPr>
          <w:p w:rsidR="00BF508E" w:rsidRPr="00C1703F" w:rsidRDefault="00BF508E" w:rsidP="00AC0D75">
            <w:pPr>
              <w:spacing w:after="0" w:line="240" w:lineRule="auto"/>
              <w:jc w:val="center"/>
              <w:rPr>
                <w:rFonts w:ascii="Times New Roman" w:hAnsi="Times New Roman" w:cs="Times New Roman"/>
                <w:sz w:val="26"/>
                <w:szCs w:val="26"/>
              </w:rPr>
            </w:pPr>
            <w:r w:rsidRPr="00C1703F">
              <w:rPr>
                <w:rFonts w:ascii="Times New Roman" w:hAnsi="Times New Roman" w:cs="Times New Roman"/>
                <w:sz w:val="26"/>
                <w:szCs w:val="26"/>
              </w:rPr>
              <w:t>4</w:t>
            </w:r>
          </w:p>
        </w:tc>
      </w:tr>
      <w:tr w:rsidR="00BF508E" w:rsidRPr="00C1703F" w:rsidTr="00BF508E">
        <w:trPr>
          <w:trHeight w:val="156"/>
        </w:trPr>
        <w:tc>
          <w:tcPr>
            <w:tcW w:w="6629" w:type="dxa"/>
          </w:tcPr>
          <w:p w:rsidR="00BF508E" w:rsidRPr="00C1703F" w:rsidRDefault="00BF508E" w:rsidP="003F4FDE">
            <w:pPr>
              <w:spacing w:after="0" w:line="240" w:lineRule="auto"/>
              <w:jc w:val="both"/>
              <w:rPr>
                <w:rFonts w:ascii="Times New Roman" w:hAnsi="Times New Roman" w:cs="Times New Roman"/>
                <w:spacing w:val="3"/>
                <w:sz w:val="26"/>
                <w:szCs w:val="26"/>
                <w:shd w:val="clear" w:color="auto" w:fill="FFFFFF"/>
              </w:rPr>
            </w:pPr>
            <w:r w:rsidRPr="00C1703F">
              <w:rPr>
                <w:rFonts w:ascii="Times New Roman" w:hAnsi="Times New Roman" w:cs="Times New Roman"/>
                <w:spacing w:val="3"/>
                <w:sz w:val="26"/>
                <w:szCs w:val="26"/>
                <w:shd w:val="clear" w:color="auto" w:fill="FFFFFF"/>
              </w:rPr>
              <w:t>Язык</w:t>
            </w:r>
          </w:p>
        </w:tc>
        <w:tc>
          <w:tcPr>
            <w:tcW w:w="1134" w:type="dxa"/>
          </w:tcPr>
          <w:p w:rsidR="00BF508E" w:rsidRPr="00C1703F" w:rsidRDefault="00BF508E" w:rsidP="009150C9">
            <w:pPr>
              <w:spacing w:after="0" w:line="240" w:lineRule="auto"/>
              <w:jc w:val="center"/>
              <w:rPr>
                <w:rFonts w:ascii="Times New Roman" w:hAnsi="Times New Roman" w:cs="Times New Roman"/>
                <w:sz w:val="26"/>
                <w:szCs w:val="26"/>
              </w:rPr>
            </w:pPr>
            <w:r w:rsidRPr="00C1703F">
              <w:rPr>
                <w:rFonts w:ascii="Times New Roman" w:hAnsi="Times New Roman" w:cs="Times New Roman"/>
                <w:sz w:val="26"/>
                <w:szCs w:val="26"/>
              </w:rPr>
              <w:t>5</w:t>
            </w:r>
          </w:p>
        </w:tc>
        <w:tc>
          <w:tcPr>
            <w:tcW w:w="992" w:type="dxa"/>
          </w:tcPr>
          <w:p w:rsidR="00BF508E" w:rsidRPr="00C1703F" w:rsidRDefault="00BF508E" w:rsidP="009150C9">
            <w:pPr>
              <w:spacing w:after="0" w:line="240" w:lineRule="auto"/>
              <w:jc w:val="center"/>
              <w:rPr>
                <w:rFonts w:ascii="Times New Roman" w:hAnsi="Times New Roman" w:cs="Times New Roman"/>
                <w:sz w:val="26"/>
                <w:szCs w:val="26"/>
              </w:rPr>
            </w:pPr>
            <w:r w:rsidRPr="00C1703F">
              <w:rPr>
                <w:rFonts w:ascii="Times New Roman" w:hAnsi="Times New Roman" w:cs="Times New Roman"/>
                <w:sz w:val="26"/>
                <w:szCs w:val="26"/>
              </w:rPr>
              <w:t>2</w:t>
            </w:r>
          </w:p>
        </w:tc>
        <w:tc>
          <w:tcPr>
            <w:tcW w:w="1016" w:type="dxa"/>
          </w:tcPr>
          <w:p w:rsidR="00BF508E" w:rsidRPr="00C1703F" w:rsidRDefault="00BF508E" w:rsidP="009150C9">
            <w:pPr>
              <w:spacing w:after="0" w:line="240" w:lineRule="auto"/>
              <w:jc w:val="center"/>
              <w:rPr>
                <w:rFonts w:ascii="Times New Roman" w:hAnsi="Times New Roman" w:cs="Times New Roman"/>
                <w:sz w:val="26"/>
                <w:szCs w:val="26"/>
              </w:rPr>
            </w:pPr>
            <w:r w:rsidRPr="00C1703F">
              <w:rPr>
                <w:rFonts w:ascii="Times New Roman" w:hAnsi="Times New Roman" w:cs="Times New Roman"/>
                <w:sz w:val="26"/>
                <w:szCs w:val="26"/>
              </w:rPr>
              <w:t>3</w:t>
            </w:r>
          </w:p>
        </w:tc>
      </w:tr>
      <w:tr w:rsidR="00BF508E" w:rsidRPr="00C1703F" w:rsidTr="00BF508E">
        <w:trPr>
          <w:trHeight w:val="156"/>
        </w:trPr>
        <w:tc>
          <w:tcPr>
            <w:tcW w:w="6629" w:type="dxa"/>
          </w:tcPr>
          <w:p w:rsidR="00BF508E" w:rsidRPr="00C1703F" w:rsidRDefault="00BF508E" w:rsidP="003F4FDE">
            <w:pPr>
              <w:spacing w:after="0" w:line="240" w:lineRule="auto"/>
              <w:jc w:val="both"/>
              <w:rPr>
                <w:rFonts w:ascii="Times New Roman" w:hAnsi="Times New Roman" w:cs="Times New Roman"/>
                <w:spacing w:val="3"/>
                <w:sz w:val="26"/>
                <w:szCs w:val="26"/>
                <w:shd w:val="clear" w:color="auto" w:fill="FFFFFF"/>
              </w:rPr>
            </w:pPr>
            <w:r w:rsidRPr="00C1703F">
              <w:rPr>
                <w:rFonts w:ascii="Times New Roman" w:hAnsi="Times New Roman" w:cs="Times New Roman"/>
                <w:spacing w:val="3"/>
                <w:sz w:val="26"/>
                <w:szCs w:val="26"/>
                <w:shd w:val="clear" w:color="auto" w:fill="FFFFFF"/>
              </w:rPr>
              <w:t>Гордость</w:t>
            </w:r>
          </w:p>
        </w:tc>
        <w:tc>
          <w:tcPr>
            <w:tcW w:w="1134" w:type="dxa"/>
          </w:tcPr>
          <w:p w:rsidR="00BF508E" w:rsidRPr="00C1703F" w:rsidRDefault="00BF508E" w:rsidP="00AC0D75">
            <w:pPr>
              <w:spacing w:after="0" w:line="240" w:lineRule="auto"/>
              <w:jc w:val="center"/>
              <w:rPr>
                <w:rFonts w:ascii="Times New Roman" w:hAnsi="Times New Roman" w:cs="Times New Roman"/>
                <w:sz w:val="26"/>
                <w:szCs w:val="26"/>
              </w:rPr>
            </w:pPr>
            <w:r w:rsidRPr="00C1703F">
              <w:rPr>
                <w:rFonts w:ascii="Times New Roman" w:hAnsi="Times New Roman" w:cs="Times New Roman"/>
                <w:sz w:val="26"/>
                <w:szCs w:val="26"/>
              </w:rPr>
              <w:t>4</w:t>
            </w:r>
          </w:p>
        </w:tc>
        <w:tc>
          <w:tcPr>
            <w:tcW w:w="992" w:type="dxa"/>
          </w:tcPr>
          <w:p w:rsidR="00BF508E" w:rsidRPr="00C1703F" w:rsidRDefault="00BF508E" w:rsidP="00AC0D75">
            <w:pPr>
              <w:spacing w:after="0" w:line="240" w:lineRule="auto"/>
              <w:jc w:val="center"/>
              <w:rPr>
                <w:rFonts w:ascii="Times New Roman" w:hAnsi="Times New Roman" w:cs="Times New Roman"/>
                <w:sz w:val="26"/>
                <w:szCs w:val="26"/>
              </w:rPr>
            </w:pPr>
            <w:r w:rsidRPr="00C1703F">
              <w:rPr>
                <w:rFonts w:ascii="Times New Roman" w:hAnsi="Times New Roman" w:cs="Times New Roman"/>
                <w:sz w:val="26"/>
                <w:szCs w:val="26"/>
              </w:rPr>
              <w:t>1</w:t>
            </w:r>
          </w:p>
        </w:tc>
        <w:tc>
          <w:tcPr>
            <w:tcW w:w="1016" w:type="dxa"/>
          </w:tcPr>
          <w:p w:rsidR="00BF508E" w:rsidRPr="00C1703F" w:rsidRDefault="00BF508E" w:rsidP="00AC0D75">
            <w:pPr>
              <w:spacing w:after="0" w:line="240" w:lineRule="auto"/>
              <w:jc w:val="center"/>
              <w:rPr>
                <w:rFonts w:ascii="Times New Roman" w:hAnsi="Times New Roman" w:cs="Times New Roman"/>
                <w:sz w:val="26"/>
                <w:szCs w:val="26"/>
              </w:rPr>
            </w:pPr>
            <w:r w:rsidRPr="00C1703F">
              <w:rPr>
                <w:rFonts w:ascii="Times New Roman" w:hAnsi="Times New Roman" w:cs="Times New Roman"/>
                <w:sz w:val="26"/>
                <w:szCs w:val="26"/>
              </w:rPr>
              <w:t>3</w:t>
            </w:r>
          </w:p>
        </w:tc>
      </w:tr>
      <w:tr w:rsidR="00BF508E" w:rsidRPr="00C1703F" w:rsidTr="00BF508E">
        <w:trPr>
          <w:trHeight w:val="156"/>
        </w:trPr>
        <w:tc>
          <w:tcPr>
            <w:tcW w:w="6629" w:type="dxa"/>
          </w:tcPr>
          <w:p w:rsidR="00BF508E" w:rsidRPr="00C1703F" w:rsidRDefault="00BF508E" w:rsidP="003F4FDE">
            <w:pPr>
              <w:spacing w:after="0" w:line="240" w:lineRule="auto"/>
              <w:jc w:val="both"/>
              <w:rPr>
                <w:rFonts w:ascii="Times New Roman" w:hAnsi="Times New Roman" w:cs="Times New Roman"/>
                <w:spacing w:val="3"/>
                <w:sz w:val="26"/>
                <w:szCs w:val="26"/>
                <w:shd w:val="clear" w:color="auto" w:fill="FFFFFF"/>
              </w:rPr>
            </w:pPr>
            <w:r w:rsidRPr="00C1703F">
              <w:rPr>
                <w:rFonts w:ascii="Times New Roman" w:hAnsi="Times New Roman" w:cs="Times New Roman"/>
                <w:spacing w:val="3"/>
                <w:sz w:val="26"/>
                <w:szCs w:val="26"/>
                <w:shd w:val="clear" w:color="auto" w:fill="FFFFFF"/>
              </w:rPr>
              <w:t>Земля (родная земля, казахстанская земля, земля, в которой мы обитаем)</w:t>
            </w:r>
          </w:p>
        </w:tc>
        <w:tc>
          <w:tcPr>
            <w:tcW w:w="1134" w:type="dxa"/>
          </w:tcPr>
          <w:p w:rsidR="00BF508E" w:rsidRPr="00C1703F" w:rsidRDefault="00BF508E" w:rsidP="00AC0D75">
            <w:pPr>
              <w:spacing w:after="0" w:line="240" w:lineRule="auto"/>
              <w:jc w:val="center"/>
              <w:rPr>
                <w:rFonts w:ascii="Times New Roman" w:hAnsi="Times New Roman" w:cs="Times New Roman"/>
                <w:sz w:val="26"/>
                <w:szCs w:val="26"/>
              </w:rPr>
            </w:pPr>
            <w:r w:rsidRPr="00C1703F">
              <w:rPr>
                <w:rFonts w:ascii="Times New Roman" w:hAnsi="Times New Roman" w:cs="Times New Roman"/>
                <w:sz w:val="26"/>
                <w:szCs w:val="26"/>
              </w:rPr>
              <w:t>4</w:t>
            </w:r>
          </w:p>
        </w:tc>
        <w:tc>
          <w:tcPr>
            <w:tcW w:w="992" w:type="dxa"/>
          </w:tcPr>
          <w:p w:rsidR="00BF508E" w:rsidRPr="00C1703F" w:rsidRDefault="00BF508E" w:rsidP="00AC0D75">
            <w:pPr>
              <w:spacing w:after="0" w:line="240" w:lineRule="auto"/>
              <w:jc w:val="center"/>
              <w:rPr>
                <w:rFonts w:ascii="Times New Roman" w:hAnsi="Times New Roman" w:cs="Times New Roman"/>
                <w:sz w:val="26"/>
                <w:szCs w:val="26"/>
              </w:rPr>
            </w:pPr>
            <w:r w:rsidRPr="00C1703F">
              <w:rPr>
                <w:rFonts w:ascii="Times New Roman" w:hAnsi="Times New Roman" w:cs="Times New Roman"/>
                <w:sz w:val="26"/>
                <w:szCs w:val="26"/>
              </w:rPr>
              <w:t>1</w:t>
            </w:r>
          </w:p>
        </w:tc>
        <w:tc>
          <w:tcPr>
            <w:tcW w:w="1016" w:type="dxa"/>
          </w:tcPr>
          <w:p w:rsidR="00BF508E" w:rsidRPr="00C1703F" w:rsidRDefault="00BF508E" w:rsidP="00AC0D75">
            <w:pPr>
              <w:spacing w:after="0" w:line="240" w:lineRule="auto"/>
              <w:jc w:val="center"/>
              <w:rPr>
                <w:rFonts w:ascii="Times New Roman" w:hAnsi="Times New Roman" w:cs="Times New Roman"/>
                <w:sz w:val="26"/>
                <w:szCs w:val="26"/>
              </w:rPr>
            </w:pPr>
            <w:r w:rsidRPr="00C1703F">
              <w:rPr>
                <w:rFonts w:ascii="Times New Roman" w:hAnsi="Times New Roman" w:cs="Times New Roman"/>
                <w:sz w:val="26"/>
                <w:szCs w:val="26"/>
              </w:rPr>
              <w:t>3</w:t>
            </w:r>
          </w:p>
        </w:tc>
      </w:tr>
      <w:tr w:rsidR="00BF508E" w:rsidRPr="00C1703F" w:rsidTr="00BF508E">
        <w:trPr>
          <w:trHeight w:val="156"/>
        </w:trPr>
        <w:tc>
          <w:tcPr>
            <w:tcW w:w="6629" w:type="dxa"/>
          </w:tcPr>
          <w:p w:rsidR="00BF508E" w:rsidRPr="00C1703F" w:rsidRDefault="00BF508E" w:rsidP="003F4FDE">
            <w:pPr>
              <w:spacing w:after="0" w:line="240" w:lineRule="auto"/>
              <w:jc w:val="both"/>
              <w:rPr>
                <w:rFonts w:ascii="Times New Roman" w:hAnsi="Times New Roman" w:cs="Times New Roman"/>
                <w:spacing w:val="3"/>
                <w:sz w:val="26"/>
                <w:szCs w:val="26"/>
                <w:shd w:val="clear" w:color="auto" w:fill="FFFFFF"/>
              </w:rPr>
            </w:pPr>
            <w:r w:rsidRPr="00C1703F">
              <w:rPr>
                <w:rFonts w:ascii="Times New Roman" w:hAnsi="Times New Roman" w:cs="Times New Roman"/>
                <w:spacing w:val="3"/>
                <w:sz w:val="26"/>
                <w:szCs w:val="26"/>
                <w:shd w:val="clear" w:color="auto" w:fill="FFFFFF"/>
              </w:rPr>
              <w:t>Традиции (соблюдение всех традиций и обычаев, семейные и культурные традиции, уважение традиций)</w:t>
            </w:r>
          </w:p>
        </w:tc>
        <w:tc>
          <w:tcPr>
            <w:tcW w:w="1134" w:type="dxa"/>
          </w:tcPr>
          <w:p w:rsidR="00BF508E" w:rsidRPr="00C1703F" w:rsidRDefault="00BF508E" w:rsidP="009150C9">
            <w:pPr>
              <w:spacing w:after="0" w:line="240" w:lineRule="auto"/>
              <w:jc w:val="center"/>
              <w:rPr>
                <w:rFonts w:ascii="Times New Roman" w:hAnsi="Times New Roman" w:cs="Times New Roman"/>
                <w:sz w:val="26"/>
                <w:szCs w:val="26"/>
              </w:rPr>
            </w:pPr>
            <w:r w:rsidRPr="00C1703F">
              <w:rPr>
                <w:rFonts w:ascii="Times New Roman" w:hAnsi="Times New Roman" w:cs="Times New Roman"/>
                <w:sz w:val="26"/>
                <w:szCs w:val="26"/>
              </w:rPr>
              <w:t>4</w:t>
            </w:r>
          </w:p>
        </w:tc>
        <w:tc>
          <w:tcPr>
            <w:tcW w:w="992" w:type="dxa"/>
          </w:tcPr>
          <w:p w:rsidR="00BF508E" w:rsidRPr="00C1703F" w:rsidRDefault="00BF508E" w:rsidP="009150C9">
            <w:pPr>
              <w:spacing w:after="0" w:line="240" w:lineRule="auto"/>
              <w:jc w:val="center"/>
              <w:rPr>
                <w:rFonts w:ascii="Times New Roman" w:hAnsi="Times New Roman" w:cs="Times New Roman"/>
                <w:sz w:val="26"/>
                <w:szCs w:val="26"/>
              </w:rPr>
            </w:pPr>
            <w:r w:rsidRPr="00C1703F">
              <w:rPr>
                <w:rFonts w:ascii="Times New Roman" w:hAnsi="Times New Roman" w:cs="Times New Roman"/>
                <w:sz w:val="26"/>
                <w:szCs w:val="26"/>
              </w:rPr>
              <w:t>3</w:t>
            </w:r>
          </w:p>
        </w:tc>
        <w:tc>
          <w:tcPr>
            <w:tcW w:w="1016" w:type="dxa"/>
          </w:tcPr>
          <w:p w:rsidR="00BF508E" w:rsidRPr="00C1703F" w:rsidRDefault="00BF508E" w:rsidP="009150C9">
            <w:pPr>
              <w:spacing w:after="0" w:line="240" w:lineRule="auto"/>
              <w:jc w:val="center"/>
              <w:rPr>
                <w:rFonts w:ascii="Times New Roman" w:hAnsi="Times New Roman" w:cs="Times New Roman"/>
                <w:sz w:val="26"/>
                <w:szCs w:val="26"/>
              </w:rPr>
            </w:pPr>
            <w:r w:rsidRPr="00C1703F">
              <w:rPr>
                <w:rFonts w:ascii="Times New Roman" w:hAnsi="Times New Roman" w:cs="Times New Roman"/>
                <w:sz w:val="26"/>
                <w:szCs w:val="26"/>
              </w:rPr>
              <w:t>1</w:t>
            </w:r>
          </w:p>
        </w:tc>
      </w:tr>
      <w:tr w:rsidR="00BF508E" w:rsidRPr="00C1703F" w:rsidTr="00BF508E">
        <w:trPr>
          <w:trHeight w:val="156"/>
        </w:trPr>
        <w:tc>
          <w:tcPr>
            <w:tcW w:w="6629" w:type="dxa"/>
          </w:tcPr>
          <w:p w:rsidR="00BF508E" w:rsidRPr="00C1703F" w:rsidRDefault="00BF508E" w:rsidP="003F4FDE">
            <w:pPr>
              <w:spacing w:after="0" w:line="240" w:lineRule="auto"/>
              <w:jc w:val="both"/>
              <w:rPr>
                <w:rFonts w:ascii="Times New Roman" w:hAnsi="Times New Roman" w:cs="Times New Roman"/>
                <w:sz w:val="26"/>
                <w:szCs w:val="26"/>
              </w:rPr>
            </w:pPr>
            <w:r w:rsidRPr="00C1703F">
              <w:rPr>
                <w:rFonts w:ascii="Times New Roman" w:hAnsi="Times New Roman" w:cs="Times New Roman"/>
                <w:sz w:val="26"/>
                <w:szCs w:val="26"/>
              </w:rPr>
              <w:t>Вера</w:t>
            </w:r>
          </w:p>
        </w:tc>
        <w:tc>
          <w:tcPr>
            <w:tcW w:w="1134" w:type="dxa"/>
          </w:tcPr>
          <w:p w:rsidR="00BF508E" w:rsidRPr="00C1703F" w:rsidRDefault="00BF508E" w:rsidP="00AC0D75">
            <w:pPr>
              <w:spacing w:after="0" w:line="240" w:lineRule="auto"/>
              <w:jc w:val="center"/>
              <w:rPr>
                <w:rFonts w:ascii="Times New Roman" w:hAnsi="Times New Roman" w:cs="Times New Roman"/>
                <w:sz w:val="26"/>
                <w:szCs w:val="26"/>
              </w:rPr>
            </w:pPr>
            <w:r w:rsidRPr="00C1703F">
              <w:rPr>
                <w:rFonts w:ascii="Times New Roman" w:hAnsi="Times New Roman" w:cs="Times New Roman"/>
                <w:sz w:val="26"/>
                <w:szCs w:val="26"/>
              </w:rPr>
              <w:t>3</w:t>
            </w:r>
          </w:p>
        </w:tc>
        <w:tc>
          <w:tcPr>
            <w:tcW w:w="992" w:type="dxa"/>
          </w:tcPr>
          <w:p w:rsidR="00BF508E" w:rsidRPr="00C1703F" w:rsidRDefault="00BF508E" w:rsidP="00AC0D75">
            <w:pPr>
              <w:spacing w:after="0" w:line="240" w:lineRule="auto"/>
              <w:jc w:val="center"/>
              <w:rPr>
                <w:rFonts w:ascii="Times New Roman" w:hAnsi="Times New Roman" w:cs="Times New Roman"/>
                <w:sz w:val="26"/>
                <w:szCs w:val="26"/>
              </w:rPr>
            </w:pPr>
            <w:r w:rsidRPr="00C1703F">
              <w:rPr>
                <w:rFonts w:ascii="Times New Roman" w:hAnsi="Times New Roman" w:cs="Times New Roman"/>
                <w:sz w:val="26"/>
                <w:szCs w:val="26"/>
              </w:rPr>
              <w:t>1</w:t>
            </w:r>
          </w:p>
        </w:tc>
        <w:tc>
          <w:tcPr>
            <w:tcW w:w="1016" w:type="dxa"/>
          </w:tcPr>
          <w:p w:rsidR="00BF508E" w:rsidRPr="00C1703F" w:rsidRDefault="00BF508E" w:rsidP="00AC0D75">
            <w:pPr>
              <w:spacing w:after="0" w:line="240" w:lineRule="auto"/>
              <w:jc w:val="center"/>
              <w:rPr>
                <w:rFonts w:ascii="Times New Roman" w:hAnsi="Times New Roman" w:cs="Times New Roman"/>
                <w:sz w:val="26"/>
                <w:szCs w:val="26"/>
              </w:rPr>
            </w:pPr>
            <w:r w:rsidRPr="00C1703F">
              <w:rPr>
                <w:rFonts w:ascii="Times New Roman" w:hAnsi="Times New Roman" w:cs="Times New Roman"/>
                <w:sz w:val="26"/>
                <w:szCs w:val="26"/>
              </w:rPr>
              <w:t>2</w:t>
            </w:r>
          </w:p>
        </w:tc>
      </w:tr>
      <w:tr w:rsidR="00BF508E" w:rsidRPr="00C1703F" w:rsidTr="00BF508E">
        <w:trPr>
          <w:trHeight w:val="156"/>
        </w:trPr>
        <w:tc>
          <w:tcPr>
            <w:tcW w:w="6629" w:type="dxa"/>
          </w:tcPr>
          <w:p w:rsidR="00BF508E" w:rsidRPr="00C1703F" w:rsidRDefault="00BF508E" w:rsidP="003F4FDE">
            <w:pPr>
              <w:spacing w:after="0" w:line="240" w:lineRule="auto"/>
              <w:jc w:val="both"/>
              <w:rPr>
                <w:rFonts w:ascii="Times New Roman" w:hAnsi="Times New Roman" w:cs="Times New Roman"/>
                <w:spacing w:val="3"/>
                <w:sz w:val="26"/>
                <w:szCs w:val="26"/>
                <w:shd w:val="clear" w:color="auto" w:fill="FFFFFF"/>
              </w:rPr>
            </w:pPr>
            <w:r w:rsidRPr="00C1703F">
              <w:rPr>
                <w:rFonts w:ascii="Times New Roman" w:hAnsi="Times New Roman" w:cs="Times New Roman"/>
                <w:spacing w:val="3"/>
                <w:sz w:val="26"/>
                <w:szCs w:val="26"/>
                <w:shd w:val="clear" w:color="auto" w:fill="FFFFFF"/>
              </w:rPr>
              <w:t>Верность</w:t>
            </w:r>
          </w:p>
        </w:tc>
        <w:tc>
          <w:tcPr>
            <w:tcW w:w="1134" w:type="dxa"/>
          </w:tcPr>
          <w:p w:rsidR="00BF508E" w:rsidRPr="00C1703F" w:rsidRDefault="00BF508E" w:rsidP="00AC0D75">
            <w:pPr>
              <w:spacing w:after="0" w:line="240" w:lineRule="auto"/>
              <w:jc w:val="center"/>
              <w:rPr>
                <w:rFonts w:ascii="Times New Roman" w:hAnsi="Times New Roman" w:cs="Times New Roman"/>
                <w:sz w:val="26"/>
                <w:szCs w:val="26"/>
              </w:rPr>
            </w:pPr>
            <w:r w:rsidRPr="00C1703F">
              <w:rPr>
                <w:rFonts w:ascii="Times New Roman" w:hAnsi="Times New Roman" w:cs="Times New Roman"/>
                <w:sz w:val="26"/>
                <w:szCs w:val="26"/>
              </w:rPr>
              <w:t>3</w:t>
            </w:r>
          </w:p>
        </w:tc>
        <w:tc>
          <w:tcPr>
            <w:tcW w:w="992" w:type="dxa"/>
          </w:tcPr>
          <w:p w:rsidR="00BF508E" w:rsidRPr="00C1703F" w:rsidRDefault="00BF508E" w:rsidP="00AC0D75">
            <w:pPr>
              <w:spacing w:after="0" w:line="240" w:lineRule="auto"/>
              <w:jc w:val="center"/>
              <w:rPr>
                <w:rFonts w:ascii="Times New Roman" w:hAnsi="Times New Roman" w:cs="Times New Roman"/>
                <w:sz w:val="26"/>
                <w:szCs w:val="26"/>
              </w:rPr>
            </w:pPr>
            <w:r w:rsidRPr="00C1703F">
              <w:rPr>
                <w:rFonts w:ascii="Times New Roman" w:hAnsi="Times New Roman" w:cs="Times New Roman"/>
                <w:sz w:val="26"/>
                <w:szCs w:val="26"/>
              </w:rPr>
              <w:t>1</w:t>
            </w:r>
          </w:p>
        </w:tc>
        <w:tc>
          <w:tcPr>
            <w:tcW w:w="1016" w:type="dxa"/>
          </w:tcPr>
          <w:p w:rsidR="00BF508E" w:rsidRPr="00C1703F" w:rsidRDefault="00BF508E" w:rsidP="00AC0D75">
            <w:pPr>
              <w:spacing w:after="0" w:line="240" w:lineRule="auto"/>
              <w:jc w:val="center"/>
              <w:rPr>
                <w:rFonts w:ascii="Times New Roman" w:hAnsi="Times New Roman" w:cs="Times New Roman"/>
                <w:sz w:val="26"/>
                <w:szCs w:val="26"/>
              </w:rPr>
            </w:pPr>
            <w:r w:rsidRPr="00C1703F">
              <w:rPr>
                <w:rFonts w:ascii="Times New Roman" w:hAnsi="Times New Roman" w:cs="Times New Roman"/>
                <w:sz w:val="26"/>
                <w:szCs w:val="26"/>
              </w:rPr>
              <w:t>2</w:t>
            </w:r>
          </w:p>
        </w:tc>
      </w:tr>
      <w:tr w:rsidR="00BF508E" w:rsidRPr="00C1703F" w:rsidTr="00BF508E">
        <w:trPr>
          <w:trHeight w:val="156"/>
        </w:trPr>
        <w:tc>
          <w:tcPr>
            <w:tcW w:w="6629" w:type="dxa"/>
          </w:tcPr>
          <w:p w:rsidR="00BF508E" w:rsidRPr="00C1703F" w:rsidRDefault="00BF508E" w:rsidP="003F4FDE">
            <w:pPr>
              <w:spacing w:after="0" w:line="240" w:lineRule="auto"/>
              <w:jc w:val="both"/>
              <w:rPr>
                <w:rFonts w:ascii="Times New Roman" w:hAnsi="Times New Roman" w:cs="Times New Roman"/>
                <w:sz w:val="26"/>
                <w:szCs w:val="26"/>
              </w:rPr>
            </w:pPr>
            <w:r w:rsidRPr="00C1703F">
              <w:rPr>
                <w:rFonts w:ascii="Times New Roman" w:hAnsi="Times New Roman" w:cs="Times New Roman"/>
                <w:sz w:val="26"/>
                <w:szCs w:val="26"/>
              </w:rPr>
              <w:t>Казахстан</w:t>
            </w:r>
          </w:p>
        </w:tc>
        <w:tc>
          <w:tcPr>
            <w:tcW w:w="1134" w:type="dxa"/>
          </w:tcPr>
          <w:p w:rsidR="00BF508E" w:rsidRPr="00C1703F" w:rsidRDefault="00BF508E" w:rsidP="00AC0D75">
            <w:pPr>
              <w:spacing w:after="0" w:line="240" w:lineRule="auto"/>
              <w:jc w:val="center"/>
              <w:rPr>
                <w:rFonts w:ascii="Times New Roman" w:hAnsi="Times New Roman" w:cs="Times New Roman"/>
                <w:sz w:val="26"/>
                <w:szCs w:val="26"/>
              </w:rPr>
            </w:pPr>
            <w:r w:rsidRPr="00C1703F">
              <w:rPr>
                <w:rFonts w:ascii="Times New Roman" w:hAnsi="Times New Roman" w:cs="Times New Roman"/>
                <w:sz w:val="26"/>
                <w:szCs w:val="26"/>
              </w:rPr>
              <w:t>3</w:t>
            </w:r>
          </w:p>
        </w:tc>
        <w:tc>
          <w:tcPr>
            <w:tcW w:w="992" w:type="dxa"/>
          </w:tcPr>
          <w:p w:rsidR="00BF508E" w:rsidRPr="00C1703F" w:rsidRDefault="00BF508E" w:rsidP="00AC0D75">
            <w:pPr>
              <w:spacing w:after="0" w:line="240" w:lineRule="auto"/>
              <w:jc w:val="center"/>
              <w:rPr>
                <w:rFonts w:ascii="Times New Roman" w:hAnsi="Times New Roman" w:cs="Times New Roman"/>
                <w:sz w:val="26"/>
                <w:szCs w:val="26"/>
              </w:rPr>
            </w:pPr>
          </w:p>
        </w:tc>
        <w:tc>
          <w:tcPr>
            <w:tcW w:w="1016" w:type="dxa"/>
          </w:tcPr>
          <w:p w:rsidR="00BF508E" w:rsidRPr="00C1703F" w:rsidRDefault="00BF508E" w:rsidP="00AC0D75">
            <w:pPr>
              <w:spacing w:after="0" w:line="240" w:lineRule="auto"/>
              <w:jc w:val="center"/>
              <w:rPr>
                <w:rFonts w:ascii="Times New Roman" w:hAnsi="Times New Roman" w:cs="Times New Roman"/>
                <w:sz w:val="26"/>
                <w:szCs w:val="26"/>
              </w:rPr>
            </w:pPr>
            <w:r w:rsidRPr="00C1703F">
              <w:rPr>
                <w:rFonts w:ascii="Times New Roman" w:hAnsi="Times New Roman" w:cs="Times New Roman"/>
                <w:sz w:val="26"/>
                <w:szCs w:val="26"/>
              </w:rPr>
              <w:t>3</w:t>
            </w:r>
          </w:p>
        </w:tc>
      </w:tr>
      <w:tr w:rsidR="00BF508E" w:rsidRPr="00C1703F" w:rsidTr="00BF508E">
        <w:trPr>
          <w:trHeight w:val="156"/>
        </w:trPr>
        <w:tc>
          <w:tcPr>
            <w:tcW w:w="6629" w:type="dxa"/>
          </w:tcPr>
          <w:p w:rsidR="00BF508E" w:rsidRPr="00C1703F" w:rsidRDefault="00BF508E" w:rsidP="003F4FDE">
            <w:pPr>
              <w:spacing w:after="0" w:line="240" w:lineRule="auto"/>
              <w:jc w:val="both"/>
              <w:rPr>
                <w:rFonts w:ascii="Times New Roman" w:hAnsi="Times New Roman" w:cs="Times New Roman"/>
                <w:spacing w:val="3"/>
                <w:sz w:val="26"/>
                <w:szCs w:val="26"/>
                <w:shd w:val="clear" w:color="auto" w:fill="FFFFFF"/>
              </w:rPr>
            </w:pPr>
            <w:r w:rsidRPr="00C1703F">
              <w:rPr>
                <w:rFonts w:ascii="Times New Roman" w:hAnsi="Times New Roman" w:cs="Times New Roman"/>
                <w:spacing w:val="3"/>
                <w:sz w:val="26"/>
                <w:szCs w:val="26"/>
                <w:shd w:val="clear" w:color="auto" w:fill="FFFFFF"/>
              </w:rPr>
              <w:t xml:space="preserve">Отчизна </w:t>
            </w:r>
          </w:p>
        </w:tc>
        <w:tc>
          <w:tcPr>
            <w:tcW w:w="1134" w:type="dxa"/>
          </w:tcPr>
          <w:p w:rsidR="00BF508E" w:rsidRPr="00C1703F" w:rsidRDefault="00BF508E" w:rsidP="00AC0D75">
            <w:pPr>
              <w:spacing w:after="0" w:line="240" w:lineRule="auto"/>
              <w:jc w:val="center"/>
              <w:rPr>
                <w:rFonts w:ascii="Times New Roman" w:hAnsi="Times New Roman" w:cs="Times New Roman"/>
                <w:sz w:val="26"/>
                <w:szCs w:val="26"/>
              </w:rPr>
            </w:pPr>
            <w:r w:rsidRPr="00C1703F">
              <w:rPr>
                <w:rFonts w:ascii="Times New Roman" w:hAnsi="Times New Roman" w:cs="Times New Roman"/>
                <w:sz w:val="26"/>
                <w:szCs w:val="26"/>
              </w:rPr>
              <w:t>3</w:t>
            </w:r>
          </w:p>
        </w:tc>
        <w:tc>
          <w:tcPr>
            <w:tcW w:w="992" w:type="dxa"/>
          </w:tcPr>
          <w:p w:rsidR="00BF508E" w:rsidRPr="00C1703F" w:rsidRDefault="00BF508E" w:rsidP="00AC0D75">
            <w:pPr>
              <w:spacing w:after="0" w:line="240" w:lineRule="auto"/>
              <w:jc w:val="center"/>
              <w:rPr>
                <w:rFonts w:ascii="Times New Roman" w:hAnsi="Times New Roman" w:cs="Times New Roman"/>
                <w:sz w:val="26"/>
                <w:szCs w:val="26"/>
              </w:rPr>
            </w:pPr>
          </w:p>
        </w:tc>
        <w:tc>
          <w:tcPr>
            <w:tcW w:w="1016" w:type="dxa"/>
          </w:tcPr>
          <w:p w:rsidR="00BF508E" w:rsidRPr="00C1703F" w:rsidRDefault="00BF508E" w:rsidP="00AC0D75">
            <w:pPr>
              <w:spacing w:after="0" w:line="240" w:lineRule="auto"/>
              <w:jc w:val="center"/>
              <w:rPr>
                <w:rFonts w:ascii="Times New Roman" w:hAnsi="Times New Roman" w:cs="Times New Roman"/>
                <w:sz w:val="26"/>
                <w:szCs w:val="26"/>
              </w:rPr>
            </w:pPr>
            <w:r w:rsidRPr="00C1703F">
              <w:rPr>
                <w:rFonts w:ascii="Times New Roman" w:hAnsi="Times New Roman" w:cs="Times New Roman"/>
                <w:sz w:val="26"/>
                <w:szCs w:val="26"/>
              </w:rPr>
              <w:t>3</w:t>
            </w:r>
          </w:p>
        </w:tc>
      </w:tr>
      <w:tr w:rsidR="00BF508E" w:rsidRPr="00C1703F" w:rsidTr="00BF508E">
        <w:trPr>
          <w:trHeight w:val="156"/>
        </w:trPr>
        <w:tc>
          <w:tcPr>
            <w:tcW w:w="6629" w:type="dxa"/>
          </w:tcPr>
          <w:p w:rsidR="00BF508E" w:rsidRPr="00C1703F" w:rsidRDefault="00BF508E" w:rsidP="00AC0D75">
            <w:pPr>
              <w:spacing w:after="0" w:line="240" w:lineRule="auto"/>
              <w:jc w:val="both"/>
              <w:rPr>
                <w:rFonts w:ascii="Times New Roman" w:hAnsi="Times New Roman" w:cs="Times New Roman"/>
                <w:spacing w:val="3"/>
                <w:sz w:val="26"/>
                <w:szCs w:val="26"/>
                <w:shd w:val="clear" w:color="auto" w:fill="FFFFFF"/>
                <w:lang w:val="kk-KZ"/>
              </w:rPr>
            </w:pPr>
            <w:r w:rsidRPr="00C1703F">
              <w:rPr>
                <w:rFonts w:ascii="Times New Roman" w:hAnsi="Times New Roman" w:cs="Times New Roman"/>
                <w:spacing w:val="3"/>
                <w:sz w:val="26"/>
                <w:szCs w:val="26"/>
                <w:shd w:val="clear" w:color="auto" w:fill="FFFFFF"/>
                <w:lang w:val="kk-KZ"/>
              </w:rPr>
              <w:t>Патриот</w:t>
            </w:r>
          </w:p>
        </w:tc>
        <w:tc>
          <w:tcPr>
            <w:tcW w:w="1134" w:type="dxa"/>
          </w:tcPr>
          <w:p w:rsidR="00BF508E" w:rsidRPr="00C1703F" w:rsidRDefault="00BF508E" w:rsidP="00AC0D75">
            <w:pPr>
              <w:spacing w:after="0" w:line="240" w:lineRule="auto"/>
              <w:jc w:val="center"/>
              <w:rPr>
                <w:rFonts w:ascii="Times New Roman" w:hAnsi="Times New Roman" w:cs="Times New Roman"/>
                <w:sz w:val="26"/>
                <w:szCs w:val="26"/>
                <w:lang w:val="kk-KZ"/>
              </w:rPr>
            </w:pPr>
            <w:r w:rsidRPr="00C1703F">
              <w:rPr>
                <w:rFonts w:ascii="Times New Roman" w:hAnsi="Times New Roman" w:cs="Times New Roman"/>
                <w:sz w:val="26"/>
                <w:szCs w:val="26"/>
                <w:lang w:val="kk-KZ"/>
              </w:rPr>
              <w:t>3</w:t>
            </w:r>
          </w:p>
        </w:tc>
        <w:tc>
          <w:tcPr>
            <w:tcW w:w="992" w:type="dxa"/>
          </w:tcPr>
          <w:p w:rsidR="00BF508E" w:rsidRPr="00C1703F" w:rsidRDefault="00BF508E" w:rsidP="00AC0D75">
            <w:pPr>
              <w:spacing w:after="0" w:line="240" w:lineRule="auto"/>
              <w:jc w:val="center"/>
              <w:rPr>
                <w:rFonts w:ascii="Times New Roman" w:hAnsi="Times New Roman" w:cs="Times New Roman"/>
                <w:sz w:val="26"/>
                <w:szCs w:val="26"/>
                <w:lang w:val="kk-KZ"/>
              </w:rPr>
            </w:pPr>
            <w:r w:rsidRPr="00C1703F">
              <w:rPr>
                <w:rFonts w:ascii="Times New Roman" w:hAnsi="Times New Roman" w:cs="Times New Roman"/>
                <w:sz w:val="26"/>
                <w:szCs w:val="26"/>
                <w:lang w:val="kk-KZ"/>
              </w:rPr>
              <w:t>2</w:t>
            </w:r>
          </w:p>
        </w:tc>
        <w:tc>
          <w:tcPr>
            <w:tcW w:w="1016" w:type="dxa"/>
          </w:tcPr>
          <w:p w:rsidR="00BF508E" w:rsidRPr="00C1703F" w:rsidRDefault="00BF508E" w:rsidP="00AC0D75">
            <w:pPr>
              <w:spacing w:after="0" w:line="240" w:lineRule="auto"/>
              <w:jc w:val="center"/>
              <w:rPr>
                <w:rFonts w:ascii="Times New Roman" w:hAnsi="Times New Roman" w:cs="Times New Roman"/>
                <w:sz w:val="26"/>
                <w:szCs w:val="26"/>
                <w:lang w:val="kk-KZ"/>
              </w:rPr>
            </w:pPr>
            <w:r w:rsidRPr="00C1703F">
              <w:rPr>
                <w:rFonts w:ascii="Times New Roman" w:hAnsi="Times New Roman" w:cs="Times New Roman"/>
                <w:sz w:val="26"/>
                <w:szCs w:val="26"/>
                <w:lang w:val="kk-KZ"/>
              </w:rPr>
              <w:t>1</w:t>
            </w:r>
          </w:p>
        </w:tc>
      </w:tr>
      <w:tr w:rsidR="00BF508E" w:rsidRPr="00C1703F" w:rsidTr="00BF508E">
        <w:trPr>
          <w:trHeight w:val="156"/>
        </w:trPr>
        <w:tc>
          <w:tcPr>
            <w:tcW w:w="6629" w:type="dxa"/>
          </w:tcPr>
          <w:p w:rsidR="00BF508E" w:rsidRPr="00C1703F" w:rsidRDefault="00BF508E" w:rsidP="00AC0D75">
            <w:pPr>
              <w:spacing w:after="0" w:line="240" w:lineRule="auto"/>
              <w:jc w:val="both"/>
              <w:rPr>
                <w:rFonts w:ascii="Times New Roman" w:hAnsi="Times New Roman" w:cs="Times New Roman"/>
                <w:spacing w:val="3"/>
                <w:sz w:val="26"/>
                <w:szCs w:val="26"/>
                <w:shd w:val="clear" w:color="auto" w:fill="FFFFFF"/>
              </w:rPr>
            </w:pPr>
            <w:r w:rsidRPr="00C1703F">
              <w:rPr>
                <w:rFonts w:ascii="Times New Roman" w:hAnsi="Times New Roman" w:cs="Times New Roman"/>
                <w:spacing w:val="3"/>
                <w:sz w:val="26"/>
                <w:szCs w:val="26"/>
                <w:shd w:val="clear" w:color="auto" w:fill="FFFFFF"/>
              </w:rPr>
              <w:t>Преданность</w:t>
            </w:r>
          </w:p>
        </w:tc>
        <w:tc>
          <w:tcPr>
            <w:tcW w:w="1134" w:type="dxa"/>
          </w:tcPr>
          <w:p w:rsidR="00BF508E" w:rsidRPr="00C1703F" w:rsidRDefault="00BF508E" w:rsidP="00AC0D75">
            <w:pPr>
              <w:spacing w:after="0" w:line="240" w:lineRule="auto"/>
              <w:jc w:val="center"/>
              <w:rPr>
                <w:rFonts w:ascii="Times New Roman" w:hAnsi="Times New Roman" w:cs="Times New Roman"/>
                <w:sz w:val="26"/>
                <w:szCs w:val="26"/>
              </w:rPr>
            </w:pPr>
            <w:r w:rsidRPr="00C1703F">
              <w:rPr>
                <w:rFonts w:ascii="Times New Roman" w:hAnsi="Times New Roman" w:cs="Times New Roman"/>
                <w:sz w:val="26"/>
                <w:szCs w:val="26"/>
              </w:rPr>
              <w:t>3</w:t>
            </w:r>
          </w:p>
        </w:tc>
        <w:tc>
          <w:tcPr>
            <w:tcW w:w="992" w:type="dxa"/>
          </w:tcPr>
          <w:p w:rsidR="00BF508E" w:rsidRPr="00C1703F" w:rsidRDefault="00BF508E" w:rsidP="00AC0D75">
            <w:pPr>
              <w:spacing w:after="0" w:line="240" w:lineRule="auto"/>
              <w:jc w:val="center"/>
              <w:rPr>
                <w:rFonts w:ascii="Times New Roman" w:hAnsi="Times New Roman" w:cs="Times New Roman"/>
                <w:sz w:val="26"/>
                <w:szCs w:val="26"/>
              </w:rPr>
            </w:pPr>
            <w:r w:rsidRPr="00C1703F">
              <w:rPr>
                <w:rFonts w:ascii="Times New Roman" w:hAnsi="Times New Roman" w:cs="Times New Roman"/>
                <w:sz w:val="26"/>
                <w:szCs w:val="26"/>
              </w:rPr>
              <w:t>1</w:t>
            </w:r>
          </w:p>
        </w:tc>
        <w:tc>
          <w:tcPr>
            <w:tcW w:w="1016" w:type="dxa"/>
          </w:tcPr>
          <w:p w:rsidR="00BF508E" w:rsidRPr="00C1703F" w:rsidRDefault="00BF508E" w:rsidP="00AC0D75">
            <w:pPr>
              <w:spacing w:after="0" w:line="240" w:lineRule="auto"/>
              <w:jc w:val="center"/>
              <w:rPr>
                <w:rFonts w:ascii="Times New Roman" w:hAnsi="Times New Roman" w:cs="Times New Roman"/>
                <w:sz w:val="26"/>
                <w:szCs w:val="26"/>
              </w:rPr>
            </w:pPr>
            <w:r w:rsidRPr="00C1703F">
              <w:rPr>
                <w:rFonts w:ascii="Times New Roman" w:hAnsi="Times New Roman" w:cs="Times New Roman"/>
                <w:sz w:val="26"/>
                <w:szCs w:val="26"/>
              </w:rPr>
              <w:t>2</w:t>
            </w:r>
          </w:p>
        </w:tc>
      </w:tr>
      <w:tr w:rsidR="00BF508E" w:rsidRPr="00C1703F" w:rsidTr="00BF508E">
        <w:trPr>
          <w:trHeight w:val="156"/>
        </w:trPr>
        <w:tc>
          <w:tcPr>
            <w:tcW w:w="6629" w:type="dxa"/>
          </w:tcPr>
          <w:p w:rsidR="00BF508E" w:rsidRPr="00C1703F" w:rsidRDefault="00BF508E" w:rsidP="009150C9">
            <w:pPr>
              <w:spacing w:after="0" w:line="240" w:lineRule="auto"/>
              <w:rPr>
                <w:rFonts w:ascii="Times New Roman" w:hAnsi="Times New Roman" w:cs="Times New Roman"/>
                <w:sz w:val="26"/>
                <w:szCs w:val="26"/>
              </w:rPr>
            </w:pPr>
            <w:r w:rsidRPr="00C1703F">
              <w:rPr>
                <w:rFonts w:ascii="Times New Roman" w:hAnsi="Times New Roman" w:cs="Times New Roman"/>
                <w:sz w:val="26"/>
                <w:szCs w:val="26"/>
              </w:rPr>
              <w:t>Страна</w:t>
            </w:r>
          </w:p>
        </w:tc>
        <w:tc>
          <w:tcPr>
            <w:tcW w:w="1134" w:type="dxa"/>
          </w:tcPr>
          <w:p w:rsidR="00BF508E" w:rsidRPr="00C1703F" w:rsidRDefault="00BF508E" w:rsidP="009150C9">
            <w:pPr>
              <w:spacing w:after="0" w:line="240" w:lineRule="auto"/>
              <w:jc w:val="center"/>
              <w:rPr>
                <w:rFonts w:ascii="Times New Roman" w:hAnsi="Times New Roman" w:cs="Times New Roman"/>
                <w:sz w:val="26"/>
                <w:szCs w:val="26"/>
              </w:rPr>
            </w:pPr>
            <w:r w:rsidRPr="00C1703F">
              <w:rPr>
                <w:rFonts w:ascii="Times New Roman" w:hAnsi="Times New Roman" w:cs="Times New Roman"/>
                <w:sz w:val="26"/>
                <w:szCs w:val="26"/>
              </w:rPr>
              <w:t>3</w:t>
            </w:r>
          </w:p>
        </w:tc>
        <w:tc>
          <w:tcPr>
            <w:tcW w:w="992" w:type="dxa"/>
          </w:tcPr>
          <w:p w:rsidR="00BF508E" w:rsidRPr="00C1703F" w:rsidRDefault="00BF508E" w:rsidP="009150C9">
            <w:pPr>
              <w:spacing w:after="0" w:line="240" w:lineRule="auto"/>
              <w:jc w:val="center"/>
              <w:rPr>
                <w:rFonts w:ascii="Times New Roman" w:hAnsi="Times New Roman" w:cs="Times New Roman"/>
                <w:sz w:val="26"/>
                <w:szCs w:val="26"/>
              </w:rPr>
            </w:pPr>
            <w:r w:rsidRPr="00C1703F">
              <w:rPr>
                <w:rFonts w:ascii="Times New Roman" w:hAnsi="Times New Roman" w:cs="Times New Roman"/>
                <w:sz w:val="26"/>
                <w:szCs w:val="26"/>
              </w:rPr>
              <w:t>2</w:t>
            </w:r>
          </w:p>
        </w:tc>
        <w:tc>
          <w:tcPr>
            <w:tcW w:w="1016" w:type="dxa"/>
          </w:tcPr>
          <w:p w:rsidR="00BF508E" w:rsidRPr="00C1703F" w:rsidRDefault="00BF508E" w:rsidP="009150C9">
            <w:pPr>
              <w:spacing w:after="0" w:line="240" w:lineRule="auto"/>
              <w:jc w:val="center"/>
              <w:rPr>
                <w:rFonts w:ascii="Times New Roman" w:hAnsi="Times New Roman" w:cs="Times New Roman"/>
                <w:sz w:val="26"/>
                <w:szCs w:val="26"/>
              </w:rPr>
            </w:pPr>
            <w:r w:rsidRPr="00C1703F">
              <w:rPr>
                <w:rFonts w:ascii="Times New Roman" w:hAnsi="Times New Roman" w:cs="Times New Roman"/>
                <w:sz w:val="26"/>
                <w:szCs w:val="26"/>
              </w:rPr>
              <w:t>1</w:t>
            </w:r>
          </w:p>
        </w:tc>
      </w:tr>
      <w:tr w:rsidR="00BF508E" w:rsidRPr="00C1703F" w:rsidTr="00BF508E">
        <w:trPr>
          <w:trHeight w:val="156"/>
        </w:trPr>
        <w:tc>
          <w:tcPr>
            <w:tcW w:w="6629" w:type="dxa"/>
          </w:tcPr>
          <w:p w:rsidR="00BF508E" w:rsidRPr="00C1703F" w:rsidRDefault="00BF508E" w:rsidP="00AC0D75">
            <w:pPr>
              <w:spacing w:after="0" w:line="240" w:lineRule="auto"/>
              <w:jc w:val="both"/>
              <w:rPr>
                <w:rFonts w:ascii="Times New Roman" w:hAnsi="Times New Roman" w:cs="Times New Roman"/>
                <w:spacing w:val="3"/>
                <w:sz w:val="26"/>
                <w:szCs w:val="26"/>
                <w:shd w:val="clear" w:color="auto" w:fill="FFFFFF"/>
              </w:rPr>
            </w:pPr>
            <w:r w:rsidRPr="00C1703F">
              <w:rPr>
                <w:rFonts w:ascii="Times New Roman" w:hAnsi="Times New Roman" w:cs="Times New Roman"/>
                <w:spacing w:val="3"/>
                <w:sz w:val="26"/>
                <w:szCs w:val="26"/>
                <w:shd w:val="clear" w:color="auto" w:fill="FFFFFF"/>
              </w:rPr>
              <w:t>Честность</w:t>
            </w:r>
          </w:p>
        </w:tc>
        <w:tc>
          <w:tcPr>
            <w:tcW w:w="1134" w:type="dxa"/>
          </w:tcPr>
          <w:p w:rsidR="00BF508E" w:rsidRPr="00C1703F" w:rsidRDefault="00BF508E" w:rsidP="00AC0D75">
            <w:pPr>
              <w:spacing w:after="0" w:line="240" w:lineRule="auto"/>
              <w:jc w:val="center"/>
              <w:rPr>
                <w:rFonts w:ascii="Times New Roman" w:hAnsi="Times New Roman" w:cs="Times New Roman"/>
                <w:sz w:val="26"/>
                <w:szCs w:val="26"/>
              </w:rPr>
            </w:pPr>
            <w:r w:rsidRPr="00C1703F">
              <w:rPr>
                <w:rFonts w:ascii="Times New Roman" w:hAnsi="Times New Roman" w:cs="Times New Roman"/>
                <w:sz w:val="26"/>
                <w:szCs w:val="26"/>
              </w:rPr>
              <w:t>3</w:t>
            </w:r>
          </w:p>
        </w:tc>
        <w:tc>
          <w:tcPr>
            <w:tcW w:w="992" w:type="dxa"/>
          </w:tcPr>
          <w:p w:rsidR="00BF508E" w:rsidRPr="00C1703F" w:rsidRDefault="00BF508E" w:rsidP="00AC0D75">
            <w:pPr>
              <w:spacing w:after="0" w:line="240" w:lineRule="auto"/>
              <w:jc w:val="center"/>
              <w:rPr>
                <w:rFonts w:ascii="Times New Roman" w:hAnsi="Times New Roman" w:cs="Times New Roman"/>
                <w:sz w:val="26"/>
                <w:szCs w:val="26"/>
              </w:rPr>
            </w:pPr>
            <w:r w:rsidRPr="00C1703F">
              <w:rPr>
                <w:rFonts w:ascii="Times New Roman" w:hAnsi="Times New Roman" w:cs="Times New Roman"/>
                <w:sz w:val="26"/>
                <w:szCs w:val="26"/>
              </w:rPr>
              <w:t>1</w:t>
            </w:r>
          </w:p>
        </w:tc>
        <w:tc>
          <w:tcPr>
            <w:tcW w:w="1016" w:type="dxa"/>
          </w:tcPr>
          <w:p w:rsidR="00BF508E" w:rsidRPr="00C1703F" w:rsidRDefault="00BF508E" w:rsidP="00AC0D75">
            <w:pPr>
              <w:spacing w:after="0" w:line="240" w:lineRule="auto"/>
              <w:jc w:val="center"/>
              <w:rPr>
                <w:rFonts w:ascii="Times New Roman" w:hAnsi="Times New Roman" w:cs="Times New Roman"/>
                <w:sz w:val="26"/>
                <w:szCs w:val="26"/>
              </w:rPr>
            </w:pPr>
            <w:r w:rsidRPr="00C1703F">
              <w:rPr>
                <w:rFonts w:ascii="Times New Roman" w:hAnsi="Times New Roman" w:cs="Times New Roman"/>
                <w:sz w:val="26"/>
                <w:szCs w:val="26"/>
              </w:rPr>
              <w:t>2</w:t>
            </w:r>
          </w:p>
        </w:tc>
      </w:tr>
      <w:tr w:rsidR="00BF508E" w:rsidRPr="00C1703F" w:rsidTr="00BF508E">
        <w:trPr>
          <w:trHeight w:val="156"/>
        </w:trPr>
        <w:tc>
          <w:tcPr>
            <w:tcW w:w="6629" w:type="dxa"/>
          </w:tcPr>
          <w:p w:rsidR="00BF508E" w:rsidRPr="00C1703F" w:rsidRDefault="00BF508E" w:rsidP="00AC0D75">
            <w:pPr>
              <w:spacing w:after="0" w:line="240" w:lineRule="auto"/>
              <w:rPr>
                <w:rFonts w:ascii="Times New Roman" w:hAnsi="Times New Roman" w:cs="Times New Roman"/>
                <w:sz w:val="26"/>
                <w:szCs w:val="26"/>
              </w:rPr>
            </w:pPr>
            <w:r w:rsidRPr="00C1703F">
              <w:rPr>
                <w:rFonts w:ascii="Times New Roman" w:hAnsi="Times New Roman" w:cs="Times New Roman"/>
                <w:spacing w:val="3"/>
                <w:sz w:val="26"/>
                <w:szCs w:val="26"/>
                <w:shd w:val="clear" w:color="auto" w:fill="FFFFFF"/>
              </w:rPr>
              <w:t>Долг</w:t>
            </w:r>
            <w:r w:rsidRPr="00C1703F">
              <w:rPr>
                <w:rFonts w:ascii="Times New Roman" w:hAnsi="Times New Roman" w:cs="Times New Roman"/>
                <w:sz w:val="26"/>
                <w:szCs w:val="26"/>
              </w:rPr>
              <w:t xml:space="preserve"> (долг перед Родиной)</w:t>
            </w:r>
          </w:p>
        </w:tc>
        <w:tc>
          <w:tcPr>
            <w:tcW w:w="1134" w:type="dxa"/>
          </w:tcPr>
          <w:p w:rsidR="00BF508E" w:rsidRPr="00C1703F" w:rsidRDefault="00BF508E" w:rsidP="00AC0D75">
            <w:pPr>
              <w:spacing w:after="0" w:line="240" w:lineRule="auto"/>
              <w:jc w:val="center"/>
              <w:rPr>
                <w:rFonts w:ascii="Times New Roman" w:hAnsi="Times New Roman" w:cs="Times New Roman"/>
                <w:sz w:val="26"/>
                <w:szCs w:val="26"/>
              </w:rPr>
            </w:pPr>
            <w:r w:rsidRPr="00C1703F">
              <w:rPr>
                <w:rFonts w:ascii="Times New Roman" w:hAnsi="Times New Roman" w:cs="Times New Roman"/>
                <w:sz w:val="26"/>
                <w:szCs w:val="26"/>
              </w:rPr>
              <w:t>2</w:t>
            </w:r>
          </w:p>
        </w:tc>
        <w:tc>
          <w:tcPr>
            <w:tcW w:w="992" w:type="dxa"/>
          </w:tcPr>
          <w:p w:rsidR="00BF508E" w:rsidRPr="00C1703F" w:rsidRDefault="00BF508E" w:rsidP="00AC0D75">
            <w:pPr>
              <w:spacing w:after="0" w:line="240" w:lineRule="auto"/>
              <w:jc w:val="center"/>
              <w:rPr>
                <w:rFonts w:ascii="Times New Roman" w:hAnsi="Times New Roman" w:cs="Times New Roman"/>
                <w:sz w:val="26"/>
                <w:szCs w:val="26"/>
              </w:rPr>
            </w:pPr>
            <w:r w:rsidRPr="00C1703F">
              <w:rPr>
                <w:rFonts w:ascii="Times New Roman" w:hAnsi="Times New Roman" w:cs="Times New Roman"/>
                <w:sz w:val="26"/>
                <w:szCs w:val="26"/>
              </w:rPr>
              <w:t>1</w:t>
            </w:r>
          </w:p>
        </w:tc>
        <w:tc>
          <w:tcPr>
            <w:tcW w:w="1016" w:type="dxa"/>
          </w:tcPr>
          <w:p w:rsidR="00BF508E" w:rsidRPr="00C1703F" w:rsidRDefault="00BF508E" w:rsidP="00AC0D75">
            <w:pPr>
              <w:spacing w:after="0" w:line="240" w:lineRule="auto"/>
              <w:jc w:val="center"/>
              <w:rPr>
                <w:rFonts w:ascii="Times New Roman" w:hAnsi="Times New Roman" w:cs="Times New Roman"/>
                <w:sz w:val="26"/>
                <w:szCs w:val="26"/>
              </w:rPr>
            </w:pPr>
            <w:r w:rsidRPr="00C1703F">
              <w:rPr>
                <w:rFonts w:ascii="Times New Roman" w:hAnsi="Times New Roman" w:cs="Times New Roman"/>
                <w:sz w:val="26"/>
                <w:szCs w:val="26"/>
              </w:rPr>
              <w:t>1</w:t>
            </w:r>
          </w:p>
        </w:tc>
      </w:tr>
      <w:tr w:rsidR="00BF508E" w:rsidRPr="00C1703F" w:rsidTr="00BF508E">
        <w:trPr>
          <w:trHeight w:val="156"/>
        </w:trPr>
        <w:tc>
          <w:tcPr>
            <w:tcW w:w="6629" w:type="dxa"/>
          </w:tcPr>
          <w:p w:rsidR="00BF508E" w:rsidRPr="00C1703F" w:rsidRDefault="00BF508E" w:rsidP="00AC0D75">
            <w:pPr>
              <w:spacing w:after="0" w:line="240" w:lineRule="auto"/>
              <w:jc w:val="both"/>
              <w:rPr>
                <w:rFonts w:ascii="Times New Roman" w:hAnsi="Times New Roman" w:cs="Times New Roman"/>
                <w:spacing w:val="3"/>
                <w:sz w:val="26"/>
                <w:szCs w:val="26"/>
                <w:shd w:val="clear" w:color="auto" w:fill="FFFFFF"/>
              </w:rPr>
            </w:pPr>
            <w:r w:rsidRPr="00C1703F">
              <w:rPr>
                <w:rFonts w:ascii="Times New Roman" w:hAnsi="Times New Roman" w:cs="Times New Roman"/>
                <w:spacing w:val="3"/>
                <w:sz w:val="26"/>
                <w:szCs w:val="26"/>
                <w:shd w:val="clear" w:color="auto" w:fill="FFFFFF"/>
              </w:rPr>
              <w:t>Героизм</w:t>
            </w:r>
          </w:p>
        </w:tc>
        <w:tc>
          <w:tcPr>
            <w:tcW w:w="1134" w:type="dxa"/>
          </w:tcPr>
          <w:p w:rsidR="00BF508E" w:rsidRPr="00C1703F" w:rsidRDefault="00BF508E" w:rsidP="00AC0D75">
            <w:pPr>
              <w:spacing w:after="0" w:line="240" w:lineRule="auto"/>
              <w:jc w:val="center"/>
              <w:rPr>
                <w:rFonts w:ascii="Times New Roman" w:hAnsi="Times New Roman" w:cs="Times New Roman"/>
                <w:sz w:val="26"/>
                <w:szCs w:val="26"/>
              </w:rPr>
            </w:pPr>
            <w:r w:rsidRPr="00C1703F">
              <w:rPr>
                <w:rFonts w:ascii="Times New Roman" w:hAnsi="Times New Roman" w:cs="Times New Roman"/>
                <w:sz w:val="26"/>
                <w:szCs w:val="26"/>
              </w:rPr>
              <w:t>2</w:t>
            </w:r>
          </w:p>
        </w:tc>
        <w:tc>
          <w:tcPr>
            <w:tcW w:w="992" w:type="dxa"/>
          </w:tcPr>
          <w:p w:rsidR="00BF508E" w:rsidRPr="00C1703F" w:rsidRDefault="00BF508E" w:rsidP="00AC0D75">
            <w:pPr>
              <w:spacing w:after="0" w:line="240" w:lineRule="auto"/>
              <w:jc w:val="center"/>
              <w:rPr>
                <w:rFonts w:ascii="Times New Roman" w:hAnsi="Times New Roman" w:cs="Times New Roman"/>
                <w:sz w:val="26"/>
                <w:szCs w:val="26"/>
              </w:rPr>
            </w:pPr>
          </w:p>
        </w:tc>
        <w:tc>
          <w:tcPr>
            <w:tcW w:w="1016" w:type="dxa"/>
          </w:tcPr>
          <w:p w:rsidR="00BF508E" w:rsidRPr="00C1703F" w:rsidRDefault="00BF508E" w:rsidP="00AC0D75">
            <w:pPr>
              <w:spacing w:after="0" w:line="240" w:lineRule="auto"/>
              <w:jc w:val="center"/>
              <w:rPr>
                <w:rFonts w:ascii="Times New Roman" w:hAnsi="Times New Roman" w:cs="Times New Roman"/>
                <w:sz w:val="26"/>
                <w:szCs w:val="26"/>
              </w:rPr>
            </w:pPr>
            <w:r w:rsidRPr="00C1703F">
              <w:rPr>
                <w:rFonts w:ascii="Times New Roman" w:hAnsi="Times New Roman" w:cs="Times New Roman"/>
                <w:sz w:val="26"/>
                <w:szCs w:val="26"/>
              </w:rPr>
              <w:t>2</w:t>
            </w:r>
          </w:p>
        </w:tc>
      </w:tr>
      <w:tr w:rsidR="00BF508E" w:rsidRPr="00C1703F" w:rsidTr="00BF508E">
        <w:trPr>
          <w:trHeight w:val="156"/>
        </w:trPr>
        <w:tc>
          <w:tcPr>
            <w:tcW w:w="6629" w:type="dxa"/>
          </w:tcPr>
          <w:p w:rsidR="00BF508E" w:rsidRPr="00C1703F" w:rsidRDefault="00BF508E" w:rsidP="00AC0D75">
            <w:pPr>
              <w:spacing w:after="0" w:line="240" w:lineRule="auto"/>
              <w:jc w:val="both"/>
              <w:rPr>
                <w:rFonts w:ascii="Times New Roman" w:hAnsi="Times New Roman" w:cs="Times New Roman"/>
                <w:spacing w:val="3"/>
                <w:sz w:val="26"/>
                <w:szCs w:val="26"/>
                <w:shd w:val="clear" w:color="auto" w:fill="FFFFFF"/>
              </w:rPr>
            </w:pPr>
            <w:r w:rsidRPr="00C1703F">
              <w:rPr>
                <w:rFonts w:ascii="Times New Roman" w:hAnsi="Times New Roman" w:cs="Times New Roman"/>
                <w:spacing w:val="3"/>
                <w:sz w:val="26"/>
                <w:szCs w:val="26"/>
                <w:shd w:val="clear" w:color="auto" w:fill="FFFFFF"/>
              </w:rPr>
              <w:t>Гимн</w:t>
            </w:r>
          </w:p>
        </w:tc>
        <w:tc>
          <w:tcPr>
            <w:tcW w:w="1134" w:type="dxa"/>
          </w:tcPr>
          <w:p w:rsidR="00BF508E" w:rsidRPr="00C1703F" w:rsidRDefault="00BF508E" w:rsidP="00AC0D75">
            <w:pPr>
              <w:spacing w:after="0" w:line="240" w:lineRule="auto"/>
              <w:jc w:val="center"/>
              <w:rPr>
                <w:rFonts w:ascii="Times New Roman" w:hAnsi="Times New Roman" w:cs="Times New Roman"/>
                <w:sz w:val="26"/>
                <w:szCs w:val="26"/>
              </w:rPr>
            </w:pPr>
            <w:r w:rsidRPr="00C1703F">
              <w:rPr>
                <w:rFonts w:ascii="Times New Roman" w:hAnsi="Times New Roman" w:cs="Times New Roman"/>
                <w:sz w:val="26"/>
                <w:szCs w:val="26"/>
              </w:rPr>
              <w:t>2</w:t>
            </w:r>
          </w:p>
        </w:tc>
        <w:tc>
          <w:tcPr>
            <w:tcW w:w="992" w:type="dxa"/>
          </w:tcPr>
          <w:p w:rsidR="00BF508E" w:rsidRPr="00C1703F" w:rsidRDefault="00BF508E" w:rsidP="00AC0D75">
            <w:pPr>
              <w:spacing w:after="0" w:line="240" w:lineRule="auto"/>
              <w:jc w:val="center"/>
              <w:rPr>
                <w:rFonts w:ascii="Times New Roman" w:hAnsi="Times New Roman" w:cs="Times New Roman"/>
                <w:sz w:val="26"/>
                <w:szCs w:val="26"/>
              </w:rPr>
            </w:pPr>
          </w:p>
        </w:tc>
        <w:tc>
          <w:tcPr>
            <w:tcW w:w="1016" w:type="dxa"/>
          </w:tcPr>
          <w:p w:rsidR="00BF508E" w:rsidRPr="00C1703F" w:rsidRDefault="00BF508E" w:rsidP="00AC0D75">
            <w:pPr>
              <w:spacing w:after="0" w:line="240" w:lineRule="auto"/>
              <w:jc w:val="center"/>
              <w:rPr>
                <w:rFonts w:ascii="Times New Roman" w:hAnsi="Times New Roman" w:cs="Times New Roman"/>
                <w:sz w:val="26"/>
                <w:szCs w:val="26"/>
              </w:rPr>
            </w:pPr>
            <w:r w:rsidRPr="00C1703F">
              <w:rPr>
                <w:rFonts w:ascii="Times New Roman" w:hAnsi="Times New Roman" w:cs="Times New Roman"/>
                <w:sz w:val="26"/>
                <w:szCs w:val="26"/>
              </w:rPr>
              <w:t>2</w:t>
            </w:r>
          </w:p>
        </w:tc>
      </w:tr>
      <w:tr w:rsidR="00BF508E" w:rsidRPr="00C1703F" w:rsidTr="00BF508E">
        <w:trPr>
          <w:trHeight w:val="156"/>
        </w:trPr>
        <w:tc>
          <w:tcPr>
            <w:tcW w:w="6629" w:type="dxa"/>
          </w:tcPr>
          <w:p w:rsidR="00BF508E" w:rsidRPr="00C1703F" w:rsidRDefault="00BF508E" w:rsidP="00AC0D75">
            <w:pPr>
              <w:spacing w:after="0" w:line="240" w:lineRule="auto"/>
              <w:jc w:val="both"/>
              <w:rPr>
                <w:rFonts w:ascii="Times New Roman" w:hAnsi="Times New Roman" w:cs="Times New Roman"/>
                <w:spacing w:val="3"/>
                <w:sz w:val="26"/>
                <w:szCs w:val="26"/>
                <w:shd w:val="clear" w:color="auto" w:fill="FFFFFF"/>
              </w:rPr>
            </w:pPr>
            <w:r w:rsidRPr="00C1703F">
              <w:rPr>
                <w:rFonts w:ascii="Times New Roman" w:hAnsi="Times New Roman" w:cs="Times New Roman"/>
                <w:spacing w:val="3"/>
                <w:sz w:val="26"/>
                <w:szCs w:val="26"/>
                <w:shd w:val="clear" w:color="auto" w:fill="FFFFFF"/>
              </w:rPr>
              <w:t>Дух</w:t>
            </w:r>
          </w:p>
        </w:tc>
        <w:tc>
          <w:tcPr>
            <w:tcW w:w="1134" w:type="dxa"/>
          </w:tcPr>
          <w:p w:rsidR="00BF508E" w:rsidRPr="00C1703F" w:rsidRDefault="00BF508E" w:rsidP="00AC0D75">
            <w:pPr>
              <w:spacing w:after="0" w:line="240" w:lineRule="auto"/>
              <w:jc w:val="center"/>
              <w:rPr>
                <w:rFonts w:ascii="Times New Roman" w:hAnsi="Times New Roman" w:cs="Times New Roman"/>
                <w:sz w:val="26"/>
                <w:szCs w:val="26"/>
              </w:rPr>
            </w:pPr>
            <w:r w:rsidRPr="00C1703F">
              <w:rPr>
                <w:rFonts w:ascii="Times New Roman" w:hAnsi="Times New Roman" w:cs="Times New Roman"/>
                <w:sz w:val="26"/>
                <w:szCs w:val="26"/>
              </w:rPr>
              <w:t>2</w:t>
            </w:r>
          </w:p>
        </w:tc>
        <w:tc>
          <w:tcPr>
            <w:tcW w:w="992" w:type="dxa"/>
          </w:tcPr>
          <w:p w:rsidR="00BF508E" w:rsidRPr="00C1703F" w:rsidRDefault="00BF508E" w:rsidP="00AC0D75">
            <w:pPr>
              <w:spacing w:after="0" w:line="240" w:lineRule="auto"/>
              <w:jc w:val="center"/>
              <w:rPr>
                <w:rFonts w:ascii="Times New Roman" w:hAnsi="Times New Roman" w:cs="Times New Roman"/>
                <w:sz w:val="26"/>
                <w:szCs w:val="26"/>
              </w:rPr>
            </w:pPr>
            <w:r w:rsidRPr="00C1703F">
              <w:rPr>
                <w:rFonts w:ascii="Times New Roman" w:hAnsi="Times New Roman" w:cs="Times New Roman"/>
                <w:sz w:val="26"/>
                <w:szCs w:val="26"/>
              </w:rPr>
              <w:t>1</w:t>
            </w:r>
          </w:p>
        </w:tc>
        <w:tc>
          <w:tcPr>
            <w:tcW w:w="1016" w:type="dxa"/>
          </w:tcPr>
          <w:p w:rsidR="00BF508E" w:rsidRPr="00C1703F" w:rsidRDefault="00BF508E" w:rsidP="00AC0D75">
            <w:pPr>
              <w:spacing w:after="0" w:line="240" w:lineRule="auto"/>
              <w:jc w:val="center"/>
              <w:rPr>
                <w:rFonts w:ascii="Times New Roman" w:hAnsi="Times New Roman" w:cs="Times New Roman"/>
                <w:sz w:val="26"/>
                <w:szCs w:val="26"/>
              </w:rPr>
            </w:pPr>
            <w:r w:rsidRPr="00C1703F">
              <w:rPr>
                <w:rFonts w:ascii="Times New Roman" w:hAnsi="Times New Roman" w:cs="Times New Roman"/>
                <w:sz w:val="26"/>
                <w:szCs w:val="26"/>
              </w:rPr>
              <w:t>1</w:t>
            </w:r>
          </w:p>
        </w:tc>
      </w:tr>
      <w:tr w:rsidR="00BF508E" w:rsidRPr="00C1703F" w:rsidTr="00BF508E">
        <w:trPr>
          <w:trHeight w:val="156"/>
        </w:trPr>
        <w:tc>
          <w:tcPr>
            <w:tcW w:w="6629" w:type="dxa"/>
          </w:tcPr>
          <w:p w:rsidR="00BF508E" w:rsidRPr="00C1703F" w:rsidRDefault="00BF508E" w:rsidP="00AC0D75">
            <w:pPr>
              <w:spacing w:after="0" w:line="240" w:lineRule="auto"/>
              <w:jc w:val="both"/>
              <w:rPr>
                <w:rFonts w:ascii="Times New Roman" w:hAnsi="Times New Roman" w:cs="Times New Roman"/>
                <w:spacing w:val="3"/>
                <w:sz w:val="26"/>
                <w:szCs w:val="26"/>
                <w:shd w:val="clear" w:color="auto" w:fill="FFFFFF"/>
              </w:rPr>
            </w:pPr>
            <w:r w:rsidRPr="00C1703F">
              <w:rPr>
                <w:rFonts w:ascii="Times New Roman" w:hAnsi="Times New Roman" w:cs="Times New Roman"/>
                <w:spacing w:val="3"/>
                <w:sz w:val="26"/>
                <w:szCs w:val="26"/>
                <w:shd w:val="clear" w:color="auto" w:fill="FFFFFF"/>
              </w:rPr>
              <w:t>Защита</w:t>
            </w:r>
          </w:p>
        </w:tc>
        <w:tc>
          <w:tcPr>
            <w:tcW w:w="1134" w:type="dxa"/>
          </w:tcPr>
          <w:p w:rsidR="00BF508E" w:rsidRPr="00C1703F" w:rsidRDefault="00BF508E" w:rsidP="00AC0D75">
            <w:pPr>
              <w:spacing w:after="0" w:line="240" w:lineRule="auto"/>
              <w:jc w:val="center"/>
              <w:rPr>
                <w:rFonts w:ascii="Times New Roman" w:hAnsi="Times New Roman" w:cs="Times New Roman"/>
                <w:sz w:val="26"/>
                <w:szCs w:val="26"/>
              </w:rPr>
            </w:pPr>
            <w:r w:rsidRPr="00C1703F">
              <w:rPr>
                <w:rFonts w:ascii="Times New Roman" w:hAnsi="Times New Roman" w:cs="Times New Roman"/>
                <w:sz w:val="26"/>
                <w:szCs w:val="26"/>
              </w:rPr>
              <w:t>2</w:t>
            </w:r>
          </w:p>
        </w:tc>
        <w:tc>
          <w:tcPr>
            <w:tcW w:w="992" w:type="dxa"/>
          </w:tcPr>
          <w:p w:rsidR="00BF508E" w:rsidRPr="00C1703F" w:rsidRDefault="00BF508E" w:rsidP="00AC0D75">
            <w:pPr>
              <w:spacing w:after="0" w:line="240" w:lineRule="auto"/>
              <w:jc w:val="center"/>
              <w:rPr>
                <w:rFonts w:ascii="Times New Roman" w:hAnsi="Times New Roman" w:cs="Times New Roman"/>
                <w:sz w:val="26"/>
                <w:szCs w:val="26"/>
              </w:rPr>
            </w:pPr>
          </w:p>
        </w:tc>
        <w:tc>
          <w:tcPr>
            <w:tcW w:w="1016" w:type="dxa"/>
          </w:tcPr>
          <w:p w:rsidR="00BF508E" w:rsidRPr="00C1703F" w:rsidRDefault="00BF508E" w:rsidP="00AC0D75">
            <w:pPr>
              <w:spacing w:after="0" w:line="240" w:lineRule="auto"/>
              <w:jc w:val="center"/>
              <w:rPr>
                <w:rFonts w:ascii="Times New Roman" w:hAnsi="Times New Roman" w:cs="Times New Roman"/>
                <w:sz w:val="26"/>
                <w:szCs w:val="26"/>
              </w:rPr>
            </w:pPr>
            <w:r w:rsidRPr="00C1703F">
              <w:rPr>
                <w:rFonts w:ascii="Times New Roman" w:hAnsi="Times New Roman" w:cs="Times New Roman"/>
                <w:sz w:val="26"/>
                <w:szCs w:val="26"/>
              </w:rPr>
              <w:t>2</w:t>
            </w:r>
          </w:p>
        </w:tc>
      </w:tr>
      <w:tr w:rsidR="00BF508E" w:rsidRPr="00C1703F" w:rsidTr="00BF508E">
        <w:trPr>
          <w:trHeight w:val="156"/>
        </w:trPr>
        <w:tc>
          <w:tcPr>
            <w:tcW w:w="6629" w:type="dxa"/>
          </w:tcPr>
          <w:p w:rsidR="00BF508E" w:rsidRPr="00C1703F" w:rsidRDefault="00BF508E" w:rsidP="00AC0D75">
            <w:pPr>
              <w:spacing w:after="0" w:line="240" w:lineRule="auto"/>
              <w:jc w:val="both"/>
              <w:rPr>
                <w:rFonts w:ascii="Times New Roman" w:hAnsi="Times New Roman" w:cs="Times New Roman"/>
                <w:spacing w:val="3"/>
                <w:sz w:val="26"/>
                <w:szCs w:val="26"/>
                <w:shd w:val="clear" w:color="auto" w:fill="FFFFFF"/>
              </w:rPr>
            </w:pPr>
            <w:r w:rsidRPr="00C1703F">
              <w:rPr>
                <w:rFonts w:ascii="Times New Roman" w:hAnsi="Times New Roman" w:cs="Times New Roman"/>
                <w:spacing w:val="3"/>
                <w:sz w:val="26"/>
                <w:szCs w:val="26"/>
                <w:shd w:val="clear" w:color="auto" w:fill="FFFFFF"/>
              </w:rPr>
              <w:t>Защищать</w:t>
            </w:r>
          </w:p>
        </w:tc>
        <w:tc>
          <w:tcPr>
            <w:tcW w:w="1134" w:type="dxa"/>
          </w:tcPr>
          <w:p w:rsidR="00BF508E" w:rsidRPr="00C1703F" w:rsidRDefault="00BF508E" w:rsidP="00AC0D75">
            <w:pPr>
              <w:spacing w:after="0" w:line="240" w:lineRule="auto"/>
              <w:jc w:val="center"/>
              <w:rPr>
                <w:rFonts w:ascii="Times New Roman" w:hAnsi="Times New Roman" w:cs="Times New Roman"/>
                <w:sz w:val="26"/>
                <w:szCs w:val="26"/>
              </w:rPr>
            </w:pPr>
            <w:r w:rsidRPr="00C1703F">
              <w:rPr>
                <w:rFonts w:ascii="Times New Roman" w:hAnsi="Times New Roman" w:cs="Times New Roman"/>
                <w:sz w:val="26"/>
                <w:szCs w:val="26"/>
              </w:rPr>
              <w:t>2</w:t>
            </w:r>
          </w:p>
        </w:tc>
        <w:tc>
          <w:tcPr>
            <w:tcW w:w="992" w:type="dxa"/>
          </w:tcPr>
          <w:p w:rsidR="00BF508E" w:rsidRPr="00C1703F" w:rsidRDefault="00BF508E" w:rsidP="00AC0D75">
            <w:pPr>
              <w:spacing w:after="0" w:line="240" w:lineRule="auto"/>
              <w:jc w:val="center"/>
              <w:rPr>
                <w:rFonts w:ascii="Times New Roman" w:hAnsi="Times New Roman" w:cs="Times New Roman"/>
                <w:sz w:val="26"/>
                <w:szCs w:val="26"/>
              </w:rPr>
            </w:pPr>
          </w:p>
        </w:tc>
        <w:tc>
          <w:tcPr>
            <w:tcW w:w="1016" w:type="dxa"/>
          </w:tcPr>
          <w:p w:rsidR="00BF508E" w:rsidRPr="00C1703F" w:rsidRDefault="00BF508E" w:rsidP="00AC0D75">
            <w:pPr>
              <w:spacing w:after="0" w:line="240" w:lineRule="auto"/>
              <w:jc w:val="center"/>
              <w:rPr>
                <w:rFonts w:ascii="Times New Roman" w:hAnsi="Times New Roman" w:cs="Times New Roman"/>
                <w:sz w:val="26"/>
                <w:szCs w:val="26"/>
              </w:rPr>
            </w:pPr>
            <w:r w:rsidRPr="00C1703F">
              <w:rPr>
                <w:rFonts w:ascii="Times New Roman" w:hAnsi="Times New Roman" w:cs="Times New Roman"/>
                <w:sz w:val="26"/>
                <w:szCs w:val="26"/>
              </w:rPr>
              <w:t>2</w:t>
            </w:r>
          </w:p>
        </w:tc>
      </w:tr>
      <w:tr w:rsidR="00BF508E" w:rsidRPr="00C1703F" w:rsidTr="00BF508E">
        <w:trPr>
          <w:trHeight w:val="156"/>
        </w:trPr>
        <w:tc>
          <w:tcPr>
            <w:tcW w:w="6629" w:type="dxa"/>
          </w:tcPr>
          <w:p w:rsidR="00BF508E" w:rsidRPr="00C1703F" w:rsidRDefault="00BF508E" w:rsidP="00D54468">
            <w:pPr>
              <w:spacing w:after="0" w:line="240" w:lineRule="auto"/>
              <w:rPr>
                <w:rFonts w:ascii="Times New Roman" w:hAnsi="Times New Roman" w:cs="Times New Roman"/>
                <w:sz w:val="26"/>
                <w:szCs w:val="26"/>
              </w:rPr>
            </w:pPr>
            <w:r w:rsidRPr="00C1703F">
              <w:rPr>
                <w:rFonts w:ascii="Times New Roman" w:hAnsi="Times New Roman" w:cs="Times New Roman"/>
                <w:sz w:val="26"/>
                <w:szCs w:val="26"/>
              </w:rPr>
              <w:t>Любовь к родному языку</w:t>
            </w:r>
          </w:p>
        </w:tc>
        <w:tc>
          <w:tcPr>
            <w:tcW w:w="1134" w:type="dxa"/>
          </w:tcPr>
          <w:p w:rsidR="00BF508E" w:rsidRPr="00C1703F" w:rsidRDefault="00BF508E" w:rsidP="00D54468">
            <w:pPr>
              <w:spacing w:after="0" w:line="240" w:lineRule="auto"/>
              <w:jc w:val="center"/>
              <w:rPr>
                <w:rFonts w:ascii="Times New Roman" w:hAnsi="Times New Roman" w:cs="Times New Roman"/>
                <w:sz w:val="26"/>
                <w:szCs w:val="26"/>
              </w:rPr>
            </w:pPr>
            <w:r w:rsidRPr="00C1703F">
              <w:rPr>
                <w:rFonts w:ascii="Times New Roman" w:hAnsi="Times New Roman" w:cs="Times New Roman"/>
                <w:sz w:val="26"/>
                <w:szCs w:val="26"/>
              </w:rPr>
              <w:t>2</w:t>
            </w:r>
          </w:p>
        </w:tc>
        <w:tc>
          <w:tcPr>
            <w:tcW w:w="992" w:type="dxa"/>
          </w:tcPr>
          <w:p w:rsidR="00BF508E" w:rsidRPr="00C1703F" w:rsidRDefault="00BF508E" w:rsidP="00D54468">
            <w:pPr>
              <w:spacing w:after="0" w:line="240" w:lineRule="auto"/>
              <w:jc w:val="center"/>
              <w:rPr>
                <w:rFonts w:ascii="Times New Roman" w:hAnsi="Times New Roman" w:cs="Times New Roman"/>
                <w:sz w:val="26"/>
                <w:szCs w:val="26"/>
              </w:rPr>
            </w:pPr>
          </w:p>
        </w:tc>
        <w:tc>
          <w:tcPr>
            <w:tcW w:w="1016" w:type="dxa"/>
          </w:tcPr>
          <w:p w:rsidR="00BF508E" w:rsidRPr="00C1703F" w:rsidRDefault="00BF508E" w:rsidP="00D54468">
            <w:pPr>
              <w:spacing w:after="0" w:line="240" w:lineRule="auto"/>
              <w:jc w:val="center"/>
              <w:rPr>
                <w:rFonts w:ascii="Times New Roman" w:hAnsi="Times New Roman" w:cs="Times New Roman"/>
                <w:sz w:val="26"/>
                <w:szCs w:val="26"/>
              </w:rPr>
            </w:pPr>
            <w:r w:rsidRPr="00C1703F">
              <w:rPr>
                <w:rFonts w:ascii="Times New Roman" w:hAnsi="Times New Roman" w:cs="Times New Roman"/>
                <w:sz w:val="26"/>
                <w:szCs w:val="26"/>
              </w:rPr>
              <w:t>2</w:t>
            </w:r>
          </w:p>
        </w:tc>
      </w:tr>
    </w:tbl>
    <w:p w:rsidR="00BF6175" w:rsidRPr="00BF6175" w:rsidRDefault="00BF6175">
      <w:pPr>
        <w:rPr>
          <w:rFonts w:ascii="Times New Roman" w:hAnsi="Times New Roman" w:cs="Times New Roman"/>
          <w:sz w:val="28"/>
          <w:szCs w:val="28"/>
        </w:rPr>
      </w:pPr>
      <w:r>
        <w:rPr>
          <w:rFonts w:ascii="Times New Roman" w:hAnsi="Times New Roman" w:cs="Times New Roman"/>
          <w:sz w:val="28"/>
          <w:szCs w:val="28"/>
        </w:rPr>
        <w:lastRenderedPageBreak/>
        <w:t>Продолжение таблицы 21</w:t>
      </w:r>
    </w:p>
    <w:tbl>
      <w:tblPr>
        <w:tblStyle w:val="a5"/>
        <w:tblW w:w="0" w:type="auto"/>
        <w:tblLook w:val="04A0"/>
      </w:tblPr>
      <w:tblGrid>
        <w:gridCol w:w="6629"/>
        <w:gridCol w:w="1134"/>
        <w:gridCol w:w="992"/>
        <w:gridCol w:w="1016"/>
      </w:tblGrid>
      <w:tr w:rsidR="00BF508E" w:rsidRPr="00C1703F" w:rsidTr="00BF508E">
        <w:trPr>
          <w:trHeight w:val="156"/>
        </w:trPr>
        <w:tc>
          <w:tcPr>
            <w:tcW w:w="6629" w:type="dxa"/>
          </w:tcPr>
          <w:p w:rsidR="00BF508E" w:rsidRPr="00C1703F" w:rsidRDefault="00BF508E" w:rsidP="00AC0D75">
            <w:pPr>
              <w:spacing w:after="0" w:line="240" w:lineRule="auto"/>
              <w:rPr>
                <w:rFonts w:ascii="Times New Roman" w:hAnsi="Times New Roman" w:cs="Times New Roman"/>
                <w:sz w:val="26"/>
                <w:szCs w:val="26"/>
              </w:rPr>
            </w:pPr>
            <w:r w:rsidRPr="00C1703F">
              <w:rPr>
                <w:rFonts w:ascii="Times New Roman" w:hAnsi="Times New Roman" w:cs="Times New Roman"/>
                <w:sz w:val="26"/>
                <w:szCs w:val="26"/>
              </w:rPr>
              <w:t>Нация</w:t>
            </w:r>
          </w:p>
        </w:tc>
        <w:tc>
          <w:tcPr>
            <w:tcW w:w="1134" w:type="dxa"/>
          </w:tcPr>
          <w:p w:rsidR="00BF508E" w:rsidRPr="00C1703F" w:rsidRDefault="00BF508E" w:rsidP="00AC0D75">
            <w:pPr>
              <w:spacing w:after="0" w:line="240" w:lineRule="auto"/>
              <w:jc w:val="center"/>
              <w:rPr>
                <w:rFonts w:ascii="Times New Roman" w:hAnsi="Times New Roman" w:cs="Times New Roman"/>
                <w:sz w:val="26"/>
                <w:szCs w:val="26"/>
              </w:rPr>
            </w:pPr>
            <w:r w:rsidRPr="00C1703F">
              <w:rPr>
                <w:rFonts w:ascii="Times New Roman" w:hAnsi="Times New Roman" w:cs="Times New Roman"/>
                <w:sz w:val="26"/>
                <w:szCs w:val="26"/>
              </w:rPr>
              <w:t>2</w:t>
            </w:r>
          </w:p>
        </w:tc>
        <w:tc>
          <w:tcPr>
            <w:tcW w:w="992" w:type="dxa"/>
          </w:tcPr>
          <w:p w:rsidR="00BF508E" w:rsidRPr="00C1703F" w:rsidRDefault="00BF508E" w:rsidP="00AC0D75">
            <w:pPr>
              <w:spacing w:after="0" w:line="240" w:lineRule="auto"/>
              <w:jc w:val="center"/>
              <w:rPr>
                <w:rFonts w:ascii="Times New Roman" w:hAnsi="Times New Roman" w:cs="Times New Roman"/>
                <w:sz w:val="26"/>
                <w:szCs w:val="26"/>
              </w:rPr>
            </w:pPr>
            <w:r w:rsidRPr="00C1703F">
              <w:rPr>
                <w:rFonts w:ascii="Times New Roman" w:hAnsi="Times New Roman" w:cs="Times New Roman"/>
                <w:sz w:val="26"/>
                <w:szCs w:val="26"/>
              </w:rPr>
              <w:t>2</w:t>
            </w:r>
          </w:p>
        </w:tc>
        <w:tc>
          <w:tcPr>
            <w:tcW w:w="1016" w:type="dxa"/>
          </w:tcPr>
          <w:p w:rsidR="00BF508E" w:rsidRPr="00C1703F" w:rsidRDefault="00BF508E" w:rsidP="00D54468">
            <w:pPr>
              <w:spacing w:after="0" w:line="240" w:lineRule="auto"/>
              <w:jc w:val="center"/>
              <w:rPr>
                <w:rFonts w:ascii="Times New Roman" w:hAnsi="Times New Roman" w:cs="Times New Roman"/>
                <w:sz w:val="26"/>
                <w:szCs w:val="26"/>
              </w:rPr>
            </w:pPr>
          </w:p>
        </w:tc>
      </w:tr>
      <w:tr w:rsidR="00BF508E" w:rsidRPr="00C1703F" w:rsidTr="00BF508E">
        <w:trPr>
          <w:trHeight w:val="156"/>
        </w:trPr>
        <w:tc>
          <w:tcPr>
            <w:tcW w:w="6629" w:type="dxa"/>
          </w:tcPr>
          <w:p w:rsidR="00BF508E" w:rsidRPr="00C1703F" w:rsidRDefault="00BF508E" w:rsidP="00AC0D75">
            <w:pPr>
              <w:spacing w:after="0" w:line="240" w:lineRule="auto"/>
              <w:jc w:val="both"/>
              <w:rPr>
                <w:rFonts w:ascii="Times New Roman" w:hAnsi="Times New Roman" w:cs="Times New Roman"/>
                <w:spacing w:val="3"/>
                <w:sz w:val="26"/>
                <w:szCs w:val="26"/>
                <w:shd w:val="clear" w:color="auto" w:fill="FFFFFF"/>
                <w:lang w:val="kk-KZ"/>
              </w:rPr>
            </w:pPr>
            <w:r w:rsidRPr="00C1703F">
              <w:rPr>
                <w:rFonts w:ascii="Times New Roman" w:hAnsi="Times New Roman" w:cs="Times New Roman"/>
                <w:spacing w:val="3"/>
                <w:sz w:val="26"/>
                <w:szCs w:val="26"/>
                <w:shd w:val="clear" w:color="auto" w:fill="FFFFFF"/>
                <w:lang w:val="kk-KZ"/>
              </w:rPr>
              <w:t>Патриотизм</w:t>
            </w:r>
          </w:p>
        </w:tc>
        <w:tc>
          <w:tcPr>
            <w:tcW w:w="1134" w:type="dxa"/>
          </w:tcPr>
          <w:p w:rsidR="00BF508E" w:rsidRPr="00C1703F" w:rsidRDefault="00BF508E" w:rsidP="00AC0D75">
            <w:pPr>
              <w:spacing w:after="0" w:line="240" w:lineRule="auto"/>
              <w:jc w:val="center"/>
              <w:rPr>
                <w:rFonts w:ascii="Times New Roman" w:hAnsi="Times New Roman" w:cs="Times New Roman"/>
                <w:sz w:val="26"/>
                <w:szCs w:val="26"/>
                <w:lang w:val="kk-KZ"/>
              </w:rPr>
            </w:pPr>
            <w:r w:rsidRPr="00C1703F">
              <w:rPr>
                <w:rFonts w:ascii="Times New Roman" w:hAnsi="Times New Roman" w:cs="Times New Roman"/>
                <w:sz w:val="26"/>
                <w:szCs w:val="26"/>
                <w:lang w:val="kk-KZ"/>
              </w:rPr>
              <w:t>2</w:t>
            </w:r>
          </w:p>
        </w:tc>
        <w:tc>
          <w:tcPr>
            <w:tcW w:w="992" w:type="dxa"/>
          </w:tcPr>
          <w:p w:rsidR="00BF508E" w:rsidRPr="00C1703F" w:rsidRDefault="00BF508E" w:rsidP="00AC0D75">
            <w:pPr>
              <w:spacing w:after="0" w:line="240" w:lineRule="auto"/>
              <w:jc w:val="center"/>
              <w:rPr>
                <w:rFonts w:ascii="Times New Roman" w:hAnsi="Times New Roman" w:cs="Times New Roman"/>
                <w:sz w:val="26"/>
                <w:szCs w:val="26"/>
              </w:rPr>
            </w:pPr>
          </w:p>
        </w:tc>
        <w:tc>
          <w:tcPr>
            <w:tcW w:w="1016" w:type="dxa"/>
          </w:tcPr>
          <w:p w:rsidR="00BF508E" w:rsidRPr="00C1703F" w:rsidRDefault="00BF508E" w:rsidP="00AC0D75">
            <w:pPr>
              <w:spacing w:after="0" w:line="240" w:lineRule="auto"/>
              <w:jc w:val="center"/>
              <w:rPr>
                <w:rFonts w:ascii="Times New Roman" w:hAnsi="Times New Roman" w:cs="Times New Roman"/>
                <w:sz w:val="26"/>
                <w:szCs w:val="26"/>
                <w:lang w:val="kk-KZ"/>
              </w:rPr>
            </w:pPr>
            <w:r w:rsidRPr="00C1703F">
              <w:rPr>
                <w:rFonts w:ascii="Times New Roman" w:hAnsi="Times New Roman" w:cs="Times New Roman"/>
                <w:sz w:val="26"/>
                <w:szCs w:val="26"/>
                <w:lang w:val="kk-KZ"/>
              </w:rPr>
              <w:t>2</w:t>
            </w:r>
          </w:p>
        </w:tc>
      </w:tr>
      <w:tr w:rsidR="00BF508E" w:rsidRPr="00C1703F" w:rsidTr="00BF508E">
        <w:trPr>
          <w:trHeight w:val="156"/>
        </w:trPr>
        <w:tc>
          <w:tcPr>
            <w:tcW w:w="6629" w:type="dxa"/>
          </w:tcPr>
          <w:p w:rsidR="00BF508E" w:rsidRPr="00C1703F" w:rsidRDefault="00BF508E" w:rsidP="00AC0D75">
            <w:pPr>
              <w:spacing w:after="0" w:line="240" w:lineRule="auto"/>
              <w:jc w:val="both"/>
              <w:rPr>
                <w:rFonts w:ascii="Times New Roman" w:hAnsi="Times New Roman" w:cs="Times New Roman"/>
                <w:spacing w:val="3"/>
                <w:sz w:val="26"/>
                <w:szCs w:val="26"/>
                <w:shd w:val="clear" w:color="auto" w:fill="FFFFFF"/>
              </w:rPr>
            </w:pPr>
            <w:r w:rsidRPr="00C1703F">
              <w:rPr>
                <w:rFonts w:ascii="Times New Roman" w:hAnsi="Times New Roman" w:cs="Times New Roman"/>
                <w:spacing w:val="3"/>
                <w:sz w:val="26"/>
                <w:szCs w:val="26"/>
                <w:shd w:val="clear" w:color="auto" w:fill="FFFFFF"/>
              </w:rPr>
              <w:t>Самоотдача (искренняя отдача)</w:t>
            </w:r>
          </w:p>
        </w:tc>
        <w:tc>
          <w:tcPr>
            <w:tcW w:w="1134" w:type="dxa"/>
          </w:tcPr>
          <w:p w:rsidR="00BF508E" w:rsidRPr="00C1703F" w:rsidRDefault="00BF508E" w:rsidP="00AC0D75">
            <w:pPr>
              <w:spacing w:after="0" w:line="240" w:lineRule="auto"/>
              <w:jc w:val="center"/>
              <w:rPr>
                <w:rFonts w:ascii="Times New Roman" w:hAnsi="Times New Roman" w:cs="Times New Roman"/>
                <w:sz w:val="26"/>
                <w:szCs w:val="26"/>
              </w:rPr>
            </w:pPr>
            <w:r w:rsidRPr="00C1703F">
              <w:rPr>
                <w:rFonts w:ascii="Times New Roman" w:hAnsi="Times New Roman" w:cs="Times New Roman"/>
                <w:sz w:val="26"/>
                <w:szCs w:val="26"/>
              </w:rPr>
              <w:t>2</w:t>
            </w:r>
          </w:p>
        </w:tc>
        <w:tc>
          <w:tcPr>
            <w:tcW w:w="992" w:type="dxa"/>
          </w:tcPr>
          <w:p w:rsidR="00BF508E" w:rsidRPr="00C1703F" w:rsidRDefault="00BF508E" w:rsidP="00AC0D75">
            <w:pPr>
              <w:spacing w:after="0" w:line="240" w:lineRule="auto"/>
              <w:jc w:val="center"/>
              <w:rPr>
                <w:rFonts w:ascii="Times New Roman" w:hAnsi="Times New Roman" w:cs="Times New Roman"/>
                <w:sz w:val="26"/>
                <w:szCs w:val="26"/>
              </w:rPr>
            </w:pPr>
          </w:p>
        </w:tc>
        <w:tc>
          <w:tcPr>
            <w:tcW w:w="1016" w:type="dxa"/>
          </w:tcPr>
          <w:p w:rsidR="00BF508E" w:rsidRPr="00C1703F" w:rsidRDefault="00BF508E" w:rsidP="00AC0D75">
            <w:pPr>
              <w:spacing w:after="0" w:line="240" w:lineRule="auto"/>
              <w:jc w:val="center"/>
              <w:rPr>
                <w:rFonts w:ascii="Times New Roman" w:hAnsi="Times New Roman" w:cs="Times New Roman"/>
                <w:sz w:val="26"/>
                <w:szCs w:val="26"/>
              </w:rPr>
            </w:pPr>
            <w:r w:rsidRPr="00C1703F">
              <w:rPr>
                <w:rFonts w:ascii="Times New Roman" w:hAnsi="Times New Roman" w:cs="Times New Roman"/>
                <w:sz w:val="26"/>
                <w:szCs w:val="26"/>
              </w:rPr>
              <w:t>2</w:t>
            </w:r>
          </w:p>
        </w:tc>
      </w:tr>
      <w:tr w:rsidR="00BF508E" w:rsidRPr="00C1703F" w:rsidTr="00BF508E">
        <w:trPr>
          <w:trHeight w:val="156"/>
        </w:trPr>
        <w:tc>
          <w:tcPr>
            <w:tcW w:w="6629" w:type="dxa"/>
          </w:tcPr>
          <w:p w:rsidR="00BF508E" w:rsidRPr="00C1703F" w:rsidRDefault="00BF508E" w:rsidP="00AC0D75">
            <w:pPr>
              <w:spacing w:after="0" w:line="240" w:lineRule="auto"/>
              <w:jc w:val="both"/>
              <w:rPr>
                <w:rFonts w:ascii="Times New Roman" w:hAnsi="Times New Roman" w:cs="Times New Roman"/>
                <w:spacing w:val="3"/>
                <w:sz w:val="26"/>
                <w:szCs w:val="26"/>
                <w:shd w:val="clear" w:color="auto" w:fill="FFFFFF"/>
              </w:rPr>
            </w:pPr>
            <w:r w:rsidRPr="00C1703F">
              <w:rPr>
                <w:rFonts w:ascii="Times New Roman" w:hAnsi="Times New Roman" w:cs="Times New Roman"/>
                <w:spacing w:val="3"/>
                <w:sz w:val="26"/>
                <w:szCs w:val="26"/>
                <w:shd w:val="clear" w:color="auto" w:fill="FFFFFF"/>
              </w:rPr>
              <w:t>Уважение</w:t>
            </w:r>
          </w:p>
        </w:tc>
        <w:tc>
          <w:tcPr>
            <w:tcW w:w="1134" w:type="dxa"/>
          </w:tcPr>
          <w:p w:rsidR="00BF508E" w:rsidRPr="00C1703F" w:rsidRDefault="00BF508E" w:rsidP="00AC0D75">
            <w:pPr>
              <w:spacing w:after="0" w:line="240" w:lineRule="auto"/>
              <w:jc w:val="center"/>
              <w:rPr>
                <w:rFonts w:ascii="Times New Roman" w:hAnsi="Times New Roman" w:cs="Times New Roman"/>
                <w:sz w:val="26"/>
                <w:szCs w:val="26"/>
              </w:rPr>
            </w:pPr>
            <w:r w:rsidRPr="00C1703F">
              <w:rPr>
                <w:rFonts w:ascii="Times New Roman" w:hAnsi="Times New Roman" w:cs="Times New Roman"/>
                <w:sz w:val="26"/>
                <w:szCs w:val="26"/>
              </w:rPr>
              <w:t>2</w:t>
            </w:r>
          </w:p>
        </w:tc>
        <w:tc>
          <w:tcPr>
            <w:tcW w:w="992" w:type="dxa"/>
          </w:tcPr>
          <w:p w:rsidR="00BF508E" w:rsidRPr="00C1703F" w:rsidRDefault="00BF508E" w:rsidP="00AC0D75">
            <w:pPr>
              <w:spacing w:after="0" w:line="240" w:lineRule="auto"/>
              <w:jc w:val="center"/>
              <w:rPr>
                <w:rFonts w:ascii="Times New Roman" w:hAnsi="Times New Roman" w:cs="Times New Roman"/>
                <w:sz w:val="26"/>
                <w:szCs w:val="26"/>
              </w:rPr>
            </w:pPr>
          </w:p>
        </w:tc>
        <w:tc>
          <w:tcPr>
            <w:tcW w:w="1016" w:type="dxa"/>
          </w:tcPr>
          <w:p w:rsidR="00BF508E" w:rsidRPr="00C1703F" w:rsidRDefault="00BF508E" w:rsidP="00AC0D75">
            <w:pPr>
              <w:spacing w:after="0" w:line="240" w:lineRule="auto"/>
              <w:jc w:val="center"/>
              <w:rPr>
                <w:rFonts w:ascii="Times New Roman" w:hAnsi="Times New Roman" w:cs="Times New Roman"/>
                <w:sz w:val="26"/>
                <w:szCs w:val="26"/>
              </w:rPr>
            </w:pPr>
            <w:r w:rsidRPr="00C1703F">
              <w:rPr>
                <w:rFonts w:ascii="Times New Roman" w:hAnsi="Times New Roman" w:cs="Times New Roman"/>
                <w:sz w:val="26"/>
                <w:szCs w:val="26"/>
              </w:rPr>
              <w:t>2</w:t>
            </w:r>
          </w:p>
        </w:tc>
      </w:tr>
      <w:tr w:rsidR="00BF508E" w:rsidRPr="00C1703F" w:rsidTr="00BF508E">
        <w:trPr>
          <w:trHeight w:val="156"/>
        </w:trPr>
        <w:tc>
          <w:tcPr>
            <w:tcW w:w="6629" w:type="dxa"/>
          </w:tcPr>
          <w:p w:rsidR="00BF508E" w:rsidRPr="00C1703F" w:rsidRDefault="00BF508E" w:rsidP="00AC0D75">
            <w:pPr>
              <w:spacing w:after="0" w:line="240" w:lineRule="auto"/>
              <w:jc w:val="both"/>
              <w:rPr>
                <w:rFonts w:ascii="Times New Roman" w:hAnsi="Times New Roman" w:cs="Times New Roman"/>
                <w:spacing w:val="3"/>
                <w:sz w:val="26"/>
                <w:szCs w:val="26"/>
                <w:shd w:val="clear" w:color="auto" w:fill="FFFFFF"/>
              </w:rPr>
            </w:pPr>
            <w:r w:rsidRPr="00C1703F">
              <w:rPr>
                <w:rFonts w:ascii="Times New Roman" w:hAnsi="Times New Roman" w:cs="Times New Roman"/>
                <w:spacing w:val="3"/>
                <w:sz w:val="26"/>
                <w:szCs w:val="26"/>
                <w:shd w:val="clear" w:color="auto" w:fill="FFFFFF"/>
              </w:rPr>
              <w:t>Фанатизм (фанатик)</w:t>
            </w:r>
          </w:p>
        </w:tc>
        <w:tc>
          <w:tcPr>
            <w:tcW w:w="1134" w:type="dxa"/>
          </w:tcPr>
          <w:p w:rsidR="00BF508E" w:rsidRPr="00C1703F" w:rsidRDefault="00BF508E" w:rsidP="00AC0D75">
            <w:pPr>
              <w:spacing w:after="0" w:line="240" w:lineRule="auto"/>
              <w:jc w:val="center"/>
              <w:rPr>
                <w:rFonts w:ascii="Times New Roman" w:hAnsi="Times New Roman" w:cs="Times New Roman"/>
                <w:sz w:val="26"/>
                <w:szCs w:val="26"/>
              </w:rPr>
            </w:pPr>
            <w:r w:rsidRPr="00C1703F">
              <w:rPr>
                <w:rFonts w:ascii="Times New Roman" w:hAnsi="Times New Roman" w:cs="Times New Roman"/>
                <w:sz w:val="26"/>
                <w:szCs w:val="26"/>
              </w:rPr>
              <w:t>2</w:t>
            </w:r>
          </w:p>
        </w:tc>
        <w:tc>
          <w:tcPr>
            <w:tcW w:w="992" w:type="dxa"/>
          </w:tcPr>
          <w:p w:rsidR="00BF508E" w:rsidRPr="00C1703F" w:rsidRDefault="00BF508E" w:rsidP="00AC0D75">
            <w:pPr>
              <w:spacing w:after="0" w:line="240" w:lineRule="auto"/>
              <w:jc w:val="center"/>
              <w:rPr>
                <w:rFonts w:ascii="Times New Roman" w:hAnsi="Times New Roman" w:cs="Times New Roman"/>
                <w:sz w:val="26"/>
                <w:szCs w:val="26"/>
              </w:rPr>
            </w:pPr>
            <w:r w:rsidRPr="00C1703F">
              <w:rPr>
                <w:rFonts w:ascii="Times New Roman" w:hAnsi="Times New Roman" w:cs="Times New Roman"/>
                <w:sz w:val="26"/>
                <w:szCs w:val="26"/>
              </w:rPr>
              <w:t>1</w:t>
            </w:r>
          </w:p>
        </w:tc>
        <w:tc>
          <w:tcPr>
            <w:tcW w:w="1016" w:type="dxa"/>
          </w:tcPr>
          <w:p w:rsidR="00BF508E" w:rsidRPr="00C1703F" w:rsidRDefault="00BF508E" w:rsidP="00AC0D75">
            <w:pPr>
              <w:spacing w:after="0" w:line="240" w:lineRule="auto"/>
              <w:jc w:val="center"/>
              <w:rPr>
                <w:rFonts w:ascii="Times New Roman" w:hAnsi="Times New Roman" w:cs="Times New Roman"/>
                <w:sz w:val="26"/>
                <w:szCs w:val="26"/>
              </w:rPr>
            </w:pPr>
            <w:r w:rsidRPr="00C1703F">
              <w:rPr>
                <w:rFonts w:ascii="Times New Roman" w:hAnsi="Times New Roman" w:cs="Times New Roman"/>
                <w:sz w:val="26"/>
                <w:szCs w:val="26"/>
              </w:rPr>
              <w:t>1</w:t>
            </w:r>
          </w:p>
        </w:tc>
      </w:tr>
      <w:tr w:rsidR="00BF508E" w:rsidRPr="00C1703F" w:rsidTr="00BF508E">
        <w:trPr>
          <w:trHeight w:val="156"/>
        </w:trPr>
        <w:tc>
          <w:tcPr>
            <w:tcW w:w="6629" w:type="dxa"/>
          </w:tcPr>
          <w:p w:rsidR="00BF508E" w:rsidRPr="00C1703F" w:rsidRDefault="0079660C" w:rsidP="001D1FDC">
            <w:pPr>
              <w:spacing w:after="0" w:line="240" w:lineRule="auto"/>
              <w:jc w:val="both"/>
              <w:rPr>
                <w:rFonts w:ascii="Times New Roman" w:hAnsi="Times New Roman" w:cs="Times New Roman"/>
                <w:sz w:val="26"/>
                <w:szCs w:val="26"/>
              </w:rPr>
            </w:pPr>
            <w:r w:rsidRPr="00C1703F">
              <w:rPr>
                <w:rFonts w:ascii="Times New Roman" w:hAnsi="Times New Roman" w:cs="Times New Roman"/>
                <w:sz w:val="26"/>
                <w:szCs w:val="26"/>
              </w:rPr>
              <w:t xml:space="preserve">1 – </w:t>
            </w:r>
            <w:r w:rsidR="00BF508E" w:rsidRPr="00C1703F">
              <w:rPr>
                <w:rFonts w:ascii="Times New Roman" w:hAnsi="Times New Roman" w:cs="Times New Roman"/>
                <w:sz w:val="26"/>
                <w:szCs w:val="26"/>
              </w:rPr>
              <w:t xml:space="preserve">имена существительные – 14: </w:t>
            </w:r>
            <w:r w:rsidR="00BF508E" w:rsidRPr="00C1703F">
              <w:rPr>
                <w:rFonts w:ascii="Times New Roman" w:hAnsi="Times New Roman" w:cs="Times New Roman"/>
                <w:spacing w:val="3"/>
                <w:sz w:val="26"/>
                <w:szCs w:val="26"/>
                <w:shd w:val="clear" w:color="auto" w:fill="FFFFFF"/>
              </w:rPr>
              <w:t xml:space="preserve">борьба, воспитание, глобализация, </w:t>
            </w:r>
            <w:r w:rsidR="00BF508E" w:rsidRPr="00C1703F">
              <w:rPr>
                <w:rFonts w:ascii="Times New Roman" w:hAnsi="Times New Roman" w:cs="Times New Roman"/>
                <w:sz w:val="26"/>
                <w:szCs w:val="26"/>
              </w:rPr>
              <w:t xml:space="preserve">граница, </w:t>
            </w:r>
            <w:r w:rsidR="00BF508E" w:rsidRPr="00C1703F">
              <w:rPr>
                <w:rFonts w:ascii="Times New Roman" w:hAnsi="Times New Roman" w:cs="Times New Roman"/>
                <w:spacing w:val="3"/>
                <w:sz w:val="26"/>
                <w:szCs w:val="26"/>
                <w:shd w:val="clear" w:color="auto" w:fill="FFFFFF"/>
              </w:rPr>
              <w:t>дом,</w:t>
            </w:r>
            <w:r w:rsidR="00BF508E" w:rsidRPr="00C1703F">
              <w:rPr>
                <w:rFonts w:ascii="Times New Roman" w:hAnsi="Times New Roman" w:cs="Times New Roman"/>
                <w:sz w:val="26"/>
                <w:szCs w:val="26"/>
              </w:rPr>
              <w:t xml:space="preserve"> достоинство,</w:t>
            </w:r>
            <w:r w:rsidR="00BF508E" w:rsidRPr="00C1703F">
              <w:rPr>
                <w:rFonts w:ascii="Times New Roman" w:hAnsi="Times New Roman" w:cs="Times New Roman"/>
                <w:spacing w:val="3"/>
                <w:sz w:val="26"/>
                <w:szCs w:val="26"/>
                <w:shd w:val="clear" w:color="auto" w:fill="FFFFFF"/>
              </w:rPr>
              <w:t xml:space="preserve"> навязчивость, независимость, неподкупность, оппозиция, очаг, права, трудолюбие, энергия;</w:t>
            </w:r>
          </w:p>
          <w:p w:rsidR="00BF508E" w:rsidRPr="00C1703F" w:rsidRDefault="00BF508E" w:rsidP="001D1FDC">
            <w:pPr>
              <w:spacing w:after="0" w:line="240" w:lineRule="auto"/>
              <w:jc w:val="both"/>
              <w:rPr>
                <w:rFonts w:ascii="Times New Roman" w:hAnsi="Times New Roman" w:cs="Times New Roman"/>
                <w:sz w:val="26"/>
                <w:szCs w:val="26"/>
              </w:rPr>
            </w:pPr>
            <w:r w:rsidRPr="00C1703F">
              <w:rPr>
                <w:rFonts w:ascii="Times New Roman" w:hAnsi="Times New Roman" w:cs="Times New Roman"/>
                <w:sz w:val="26"/>
                <w:szCs w:val="26"/>
              </w:rPr>
              <w:t>1 – словосочетания – 3:</w:t>
            </w:r>
            <w:r w:rsidRPr="00C1703F">
              <w:rPr>
                <w:rFonts w:ascii="Times New Roman" w:hAnsi="Times New Roman" w:cs="Times New Roman"/>
                <w:spacing w:val="3"/>
                <w:sz w:val="26"/>
                <w:szCs w:val="26"/>
                <w:shd w:val="clear" w:color="auto" w:fill="FFFFFF"/>
              </w:rPr>
              <w:t xml:space="preserve"> гражданский активизм,</w:t>
            </w:r>
            <w:r w:rsidRPr="00C1703F">
              <w:rPr>
                <w:rFonts w:ascii="Times New Roman" w:hAnsi="Times New Roman" w:cs="Times New Roman"/>
                <w:sz w:val="26"/>
                <w:szCs w:val="26"/>
              </w:rPr>
              <w:t xml:space="preserve"> </w:t>
            </w:r>
            <w:r w:rsidRPr="00C1703F">
              <w:rPr>
                <w:rFonts w:ascii="Times New Roman" w:hAnsi="Times New Roman" w:cs="Times New Roman"/>
                <w:spacing w:val="3"/>
                <w:sz w:val="26"/>
                <w:szCs w:val="26"/>
                <w:shd w:val="clear" w:color="auto" w:fill="FFFFFF"/>
              </w:rPr>
              <w:t xml:space="preserve">знание своей истории, </w:t>
            </w:r>
            <w:r w:rsidRPr="00C1703F">
              <w:rPr>
                <w:rFonts w:ascii="Times New Roman" w:hAnsi="Times New Roman" w:cs="Times New Roman"/>
                <w:sz w:val="26"/>
                <w:szCs w:val="26"/>
              </w:rPr>
              <w:t>карта Казахстана;</w:t>
            </w:r>
          </w:p>
          <w:p w:rsidR="00BF508E" w:rsidRPr="00C1703F" w:rsidRDefault="0079660C" w:rsidP="00336D1A">
            <w:pPr>
              <w:spacing w:after="0" w:line="240" w:lineRule="auto"/>
              <w:jc w:val="both"/>
              <w:rPr>
                <w:rFonts w:ascii="Times New Roman" w:hAnsi="Times New Roman" w:cs="Times New Roman"/>
                <w:spacing w:val="3"/>
                <w:sz w:val="26"/>
                <w:szCs w:val="26"/>
                <w:shd w:val="clear" w:color="auto" w:fill="FFFFFF"/>
              </w:rPr>
            </w:pPr>
            <w:r w:rsidRPr="00C1703F">
              <w:rPr>
                <w:rFonts w:ascii="Times New Roman" w:hAnsi="Times New Roman" w:cs="Times New Roman"/>
                <w:sz w:val="26"/>
                <w:szCs w:val="26"/>
              </w:rPr>
              <w:t xml:space="preserve">1 – </w:t>
            </w:r>
            <w:r w:rsidR="00BF508E" w:rsidRPr="00C1703F">
              <w:rPr>
                <w:rFonts w:ascii="Times New Roman" w:hAnsi="Times New Roman" w:cs="Times New Roman"/>
                <w:sz w:val="26"/>
                <w:szCs w:val="26"/>
              </w:rPr>
              <w:t>предложения – 2:</w:t>
            </w:r>
            <w:r w:rsidR="00BF508E" w:rsidRPr="00C1703F">
              <w:rPr>
                <w:rFonts w:ascii="Times New Roman" w:hAnsi="Times New Roman" w:cs="Times New Roman"/>
                <w:spacing w:val="3"/>
                <w:sz w:val="26"/>
                <w:szCs w:val="26"/>
                <w:shd w:val="clear" w:color="auto" w:fill="FFFFFF"/>
              </w:rPr>
              <w:t xml:space="preserve"> любить свой дом, любить свою родину, несмотря ни на что</w:t>
            </w:r>
          </w:p>
        </w:tc>
        <w:tc>
          <w:tcPr>
            <w:tcW w:w="1134" w:type="dxa"/>
          </w:tcPr>
          <w:p w:rsidR="00BF508E" w:rsidRPr="00C1703F" w:rsidRDefault="00BF508E" w:rsidP="00D54468">
            <w:pPr>
              <w:spacing w:after="0" w:line="240" w:lineRule="auto"/>
              <w:jc w:val="center"/>
              <w:rPr>
                <w:rFonts w:ascii="Times New Roman" w:hAnsi="Times New Roman" w:cs="Times New Roman"/>
                <w:sz w:val="26"/>
                <w:szCs w:val="26"/>
              </w:rPr>
            </w:pPr>
            <w:r w:rsidRPr="00C1703F">
              <w:rPr>
                <w:rFonts w:ascii="Times New Roman" w:hAnsi="Times New Roman" w:cs="Times New Roman"/>
                <w:sz w:val="26"/>
                <w:szCs w:val="26"/>
              </w:rPr>
              <w:t>19</w:t>
            </w:r>
          </w:p>
        </w:tc>
        <w:tc>
          <w:tcPr>
            <w:tcW w:w="992" w:type="dxa"/>
          </w:tcPr>
          <w:p w:rsidR="00BF508E" w:rsidRPr="00C1703F" w:rsidRDefault="00BF508E" w:rsidP="00D54468">
            <w:pPr>
              <w:spacing w:after="0" w:line="240" w:lineRule="auto"/>
              <w:jc w:val="center"/>
              <w:rPr>
                <w:rFonts w:ascii="Times New Roman" w:hAnsi="Times New Roman" w:cs="Times New Roman"/>
                <w:sz w:val="26"/>
                <w:szCs w:val="26"/>
              </w:rPr>
            </w:pPr>
            <w:r w:rsidRPr="00C1703F">
              <w:rPr>
                <w:rFonts w:ascii="Times New Roman" w:hAnsi="Times New Roman" w:cs="Times New Roman"/>
                <w:sz w:val="26"/>
                <w:szCs w:val="26"/>
              </w:rPr>
              <w:t>19</w:t>
            </w:r>
          </w:p>
        </w:tc>
        <w:tc>
          <w:tcPr>
            <w:tcW w:w="1016" w:type="dxa"/>
          </w:tcPr>
          <w:p w:rsidR="00BF508E" w:rsidRPr="00C1703F" w:rsidRDefault="00BF508E" w:rsidP="00D54468">
            <w:pPr>
              <w:spacing w:after="0" w:line="240" w:lineRule="auto"/>
              <w:jc w:val="center"/>
              <w:rPr>
                <w:rFonts w:ascii="Times New Roman" w:hAnsi="Times New Roman" w:cs="Times New Roman"/>
                <w:sz w:val="26"/>
                <w:szCs w:val="26"/>
              </w:rPr>
            </w:pPr>
          </w:p>
        </w:tc>
      </w:tr>
      <w:tr w:rsidR="00BF508E" w:rsidRPr="00C1703F" w:rsidTr="005D1204">
        <w:trPr>
          <w:trHeight w:val="600"/>
        </w:trPr>
        <w:tc>
          <w:tcPr>
            <w:tcW w:w="6629" w:type="dxa"/>
          </w:tcPr>
          <w:p w:rsidR="00BF508E" w:rsidRPr="00C1703F" w:rsidRDefault="00BF508E" w:rsidP="001D1FDC">
            <w:pPr>
              <w:spacing w:after="0" w:line="240" w:lineRule="auto"/>
              <w:jc w:val="both"/>
              <w:rPr>
                <w:rFonts w:ascii="Times New Roman" w:hAnsi="Times New Roman" w:cs="Times New Roman"/>
                <w:sz w:val="26"/>
                <w:szCs w:val="26"/>
                <w:lang w:val="kk-KZ"/>
              </w:rPr>
            </w:pPr>
            <w:r w:rsidRPr="00C1703F">
              <w:rPr>
                <w:rFonts w:ascii="Times New Roman" w:hAnsi="Times New Roman" w:cs="Times New Roman"/>
                <w:sz w:val="26"/>
                <w:szCs w:val="26"/>
                <w:lang w:val="kk-KZ"/>
              </w:rPr>
              <w:t xml:space="preserve">1 – </w:t>
            </w:r>
            <w:r w:rsidRPr="00C1703F">
              <w:rPr>
                <w:rFonts w:ascii="Times New Roman" w:hAnsi="Times New Roman" w:cs="Times New Roman"/>
                <w:sz w:val="26"/>
                <w:szCs w:val="26"/>
              </w:rPr>
              <w:t xml:space="preserve"> имена существительные – 41: </w:t>
            </w:r>
            <w:r w:rsidRPr="00C1703F">
              <w:rPr>
                <w:rFonts w:ascii="Times New Roman" w:hAnsi="Times New Roman" w:cs="Times New Roman"/>
                <w:spacing w:val="3"/>
                <w:sz w:val="26"/>
                <w:szCs w:val="26"/>
                <w:shd w:val="clear" w:color="auto" w:fill="FFFFFF"/>
              </w:rPr>
              <w:t>бесстрашие, благополучие, вложение, военнослужащие</w:t>
            </w:r>
            <w:r w:rsidRPr="00C1703F">
              <w:rPr>
                <w:rFonts w:ascii="Times New Roman" w:hAnsi="Times New Roman" w:cs="Times New Roman"/>
                <w:spacing w:val="3"/>
                <w:sz w:val="26"/>
                <w:szCs w:val="26"/>
                <w:shd w:val="clear" w:color="auto" w:fill="FFFFFF"/>
                <w:lang w:val="kk-KZ"/>
              </w:rPr>
              <w:t xml:space="preserve">, </w:t>
            </w:r>
            <w:r w:rsidRPr="00C1703F">
              <w:rPr>
                <w:rFonts w:ascii="Times New Roman" w:hAnsi="Times New Roman" w:cs="Times New Roman"/>
                <w:spacing w:val="3"/>
                <w:sz w:val="26"/>
                <w:szCs w:val="26"/>
                <w:shd w:val="clear" w:color="auto" w:fill="FFFFFF"/>
              </w:rPr>
              <w:t xml:space="preserve">волонтерство, воля, вранье, герой, гнилость, грусть, гуманность, добро, достижения, запрет, заседание, идеология, история, коммунизм, консерватизм, лошади, мир, мужество, национализм, неприязнь, </w:t>
            </w:r>
            <w:r w:rsidRPr="00C1703F">
              <w:rPr>
                <w:rFonts w:ascii="Times New Roman" w:hAnsi="Times New Roman" w:cs="Times New Roman"/>
                <w:spacing w:val="3"/>
                <w:sz w:val="26"/>
                <w:szCs w:val="26"/>
                <w:shd w:val="clear" w:color="auto" w:fill="FFFFFF"/>
                <w:lang w:val="kk-KZ"/>
              </w:rPr>
              <w:t>позиция,</w:t>
            </w:r>
            <w:r w:rsidRPr="00C1703F">
              <w:rPr>
                <w:rFonts w:ascii="Times New Roman" w:hAnsi="Times New Roman" w:cs="Times New Roman"/>
                <w:spacing w:val="3"/>
                <w:sz w:val="26"/>
                <w:szCs w:val="26"/>
                <w:shd w:val="clear" w:color="auto" w:fill="FFFFFF"/>
              </w:rPr>
              <w:t xml:space="preserve"> помощь, отвага, ответственность, подвиг, </w:t>
            </w:r>
            <w:r w:rsidRPr="00C1703F">
              <w:rPr>
                <w:rFonts w:ascii="Times New Roman" w:hAnsi="Times New Roman" w:cs="Times New Roman"/>
                <w:sz w:val="26"/>
                <w:szCs w:val="26"/>
              </w:rPr>
              <w:t xml:space="preserve">порядок, </w:t>
            </w:r>
            <w:r w:rsidRPr="00C1703F">
              <w:rPr>
                <w:rFonts w:ascii="Times New Roman" w:hAnsi="Times New Roman" w:cs="Times New Roman"/>
                <w:spacing w:val="3"/>
                <w:sz w:val="26"/>
                <w:szCs w:val="26"/>
                <w:shd w:val="clear" w:color="auto" w:fill="FFFFFF"/>
              </w:rPr>
              <w:t xml:space="preserve">природа, самопожертвование, </w:t>
            </w:r>
            <w:r w:rsidRPr="00C1703F">
              <w:rPr>
                <w:rFonts w:ascii="Times New Roman" w:hAnsi="Times New Roman" w:cs="Times New Roman"/>
                <w:sz w:val="26"/>
                <w:szCs w:val="26"/>
              </w:rPr>
              <w:t>семья,</w:t>
            </w:r>
            <w:r w:rsidRPr="00C1703F">
              <w:rPr>
                <w:rFonts w:ascii="Times New Roman" w:hAnsi="Times New Roman" w:cs="Times New Roman"/>
                <w:spacing w:val="3"/>
                <w:sz w:val="26"/>
                <w:szCs w:val="26"/>
                <w:shd w:val="clear" w:color="auto" w:fill="FFFFFF"/>
              </w:rPr>
              <w:t xml:space="preserve"> сердце, слава, служба, сожаление, солнце, справедливость, </w:t>
            </w:r>
            <w:r w:rsidRPr="00C1703F">
              <w:rPr>
                <w:rFonts w:ascii="Times New Roman" w:hAnsi="Times New Roman" w:cs="Times New Roman"/>
                <w:sz w:val="26"/>
                <w:szCs w:val="26"/>
              </w:rPr>
              <w:t>счастье,</w:t>
            </w:r>
            <w:r w:rsidRPr="00C1703F">
              <w:rPr>
                <w:rFonts w:ascii="Times New Roman" w:hAnsi="Times New Roman" w:cs="Times New Roman"/>
                <w:spacing w:val="3"/>
                <w:sz w:val="26"/>
                <w:szCs w:val="26"/>
                <w:shd w:val="clear" w:color="auto" w:fill="FFFFFF"/>
              </w:rPr>
              <w:t xml:space="preserve"> школа;</w:t>
            </w:r>
          </w:p>
          <w:p w:rsidR="00BF508E" w:rsidRPr="00C1703F" w:rsidRDefault="00BF508E" w:rsidP="00AC0D75">
            <w:pPr>
              <w:spacing w:after="0" w:line="240" w:lineRule="auto"/>
              <w:jc w:val="both"/>
              <w:rPr>
                <w:rFonts w:ascii="Times New Roman" w:hAnsi="Times New Roman" w:cs="Times New Roman"/>
                <w:spacing w:val="3"/>
                <w:sz w:val="26"/>
                <w:szCs w:val="26"/>
                <w:shd w:val="clear" w:color="auto" w:fill="FFFFFF"/>
              </w:rPr>
            </w:pPr>
            <w:r w:rsidRPr="00C1703F">
              <w:rPr>
                <w:rFonts w:ascii="Times New Roman" w:hAnsi="Times New Roman" w:cs="Times New Roman"/>
                <w:sz w:val="26"/>
                <w:szCs w:val="26"/>
                <w:lang w:val="kk-KZ"/>
              </w:rPr>
              <w:t xml:space="preserve">1 – </w:t>
            </w:r>
            <w:r w:rsidRPr="00C1703F">
              <w:rPr>
                <w:rFonts w:ascii="Times New Roman" w:hAnsi="Times New Roman" w:cs="Times New Roman"/>
                <w:sz w:val="26"/>
                <w:szCs w:val="26"/>
              </w:rPr>
              <w:t>глаголы – 4:</w:t>
            </w:r>
            <w:r w:rsidRPr="00C1703F">
              <w:rPr>
                <w:rFonts w:ascii="Times New Roman" w:hAnsi="Times New Roman" w:cs="Times New Roman"/>
                <w:spacing w:val="3"/>
                <w:sz w:val="26"/>
                <w:szCs w:val="26"/>
                <w:shd w:val="clear" w:color="auto" w:fill="FFFFFF"/>
              </w:rPr>
              <w:t xml:space="preserve"> любить, переживать, проявлять, уважать;</w:t>
            </w:r>
          </w:p>
          <w:p w:rsidR="00BF508E" w:rsidRPr="00C1703F" w:rsidRDefault="00BF508E" w:rsidP="00AC0D75">
            <w:pPr>
              <w:spacing w:after="0" w:line="240" w:lineRule="auto"/>
              <w:jc w:val="both"/>
              <w:rPr>
                <w:rFonts w:ascii="Times New Roman" w:hAnsi="Times New Roman" w:cs="Times New Roman"/>
                <w:sz w:val="26"/>
                <w:szCs w:val="26"/>
                <w:lang w:val="kk-KZ"/>
              </w:rPr>
            </w:pPr>
            <w:r w:rsidRPr="00C1703F">
              <w:rPr>
                <w:rFonts w:ascii="Times New Roman" w:hAnsi="Times New Roman" w:cs="Times New Roman"/>
                <w:sz w:val="26"/>
                <w:szCs w:val="26"/>
                <w:lang w:val="kk-KZ"/>
              </w:rPr>
              <w:t xml:space="preserve">1 – </w:t>
            </w:r>
            <w:r w:rsidR="00367A9F" w:rsidRPr="00C1703F">
              <w:rPr>
                <w:rFonts w:ascii="Times New Roman" w:hAnsi="Times New Roman" w:cs="Times New Roman"/>
                <w:sz w:val="26"/>
                <w:szCs w:val="26"/>
                <w:lang w:val="kk-KZ"/>
              </w:rPr>
              <w:t>имя собственное</w:t>
            </w:r>
            <w:r w:rsidRPr="00C1703F">
              <w:rPr>
                <w:rFonts w:ascii="Times New Roman" w:hAnsi="Times New Roman" w:cs="Times New Roman"/>
                <w:sz w:val="26"/>
                <w:szCs w:val="26"/>
              </w:rPr>
              <w:t xml:space="preserve"> – 1:</w:t>
            </w:r>
            <w:r w:rsidRPr="00C1703F">
              <w:rPr>
                <w:rFonts w:ascii="Times New Roman" w:hAnsi="Times New Roman" w:cs="Times New Roman"/>
                <w:spacing w:val="3"/>
                <w:sz w:val="26"/>
                <w:szCs w:val="26"/>
                <w:shd w:val="clear" w:color="auto" w:fill="FFFFFF"/>
              </w:rPr>
              <w:t xml:space="preserve"> Назарбаев;</w:t>
            </w:r>
          </w:p>
          <w:p w:rsidR="00BF508E" w:rsidRPr="00C1703F" w:rsidRDefault="00BF508E" w:rsidP="00E13815">
            <w:pPr>
              <w:spacing w:after="0" w:line="240" w:lineRule="auto"/>
              <w:jc w:val="both"/>
              <w:rPr>
                <w:rFonts w:ascii="Times New Roman" w:hAnsi="Times New Roman" w:cs="Times New Roman"/>
                <w:sz w:val="26"/>
                <w:szCs w:val="26"/>
              </w:rPr>
            </w:pPr>
            <w:r w:rsidRPr="00C1703F">
              <w:rPr>
                <w:rFonts w:ascii="Times New Roman" w:hAnsi="Times New Roman" w:cs="Times New Roman"/>
                <w:sz w:val="26"/>
                <w:szCs w:val="26"/>
                <w:lang w:val="kk-KZ"/>
              </w:rPr>
              <w:t xml:space="preserve">1 – </w:t>
            </w:r>
            <w:r w:rsidRPr="00C1703F">
              <w:rPr>
                <w:rFonts w:ascii="Times New Roman" w:hAnsi="Times New Roman" w:cs="Times New Roman"/>
                <w:sz w:val="26"/>
                <w:szCs w:val="26"/>
              </w:rPr>
              <w:t xml:space="preserve"> словосочетания – 10:</w:t>
            </w:r>
            <w:r w:rsidRPr="00C1703F">
              <w:rPr>
                <w:rFonts w:ascii="Times New Roman" w:hAnsi="Times New Roman" w:cs="Times New Roman"/>
                <w:sz w:val="26"/>
                <w:szCs w:val="26"/>
                <w:lang w:val="kk-KZ"/>
              </w:rPr>
              <w:t xml:space="preserve"> </w:t>
            </w:r>
            <w:r w:rsidR="0079660C" w:rsidRPr="00C1703F">
              <w:rPr>
                <w:rFonts w:ascii="Times New Roman" w:hAnsi="Times New Roman" w:cs="Times New Roman"/>
                <w:spacing w:val="3"/>
                <w:sz w:val="26"/>
                <w:szCs w:val="26"/>
                <w:shd w:val="clear" w:color="auto" w:fill="FFFFFF"/>
              </w:rPr>
              <w:t>быть неравнодушным; воспитание детей;</w:t>
            </w:r>
            <w:r w:rsidRPr="00C1703F">
              <w:rPr>
                <w:rFonts w:ascii="Times New Roman" w:hAnsi="Times New Roman" w:cs="Times New Roman"/>
                <w:spacing w:val="3"/>
                <w:sz w:val="26"/>
                <w:szCs w:val="26"/>
                <w:shd w:val="clear" w:color="auto" w:fill="FFFFFF"/>
              </w:rPr>
              <w:t xml:space="preserve"> </w:t>
            </w:r>
            <w:r w:rsidRPr="00C1703F">
              <w:rPr>
                <w:rFonts w:ascii="Times New Roman" w:hAnsi="Times New Roman" w:cs="Times New Roman"/>
                <w:sz w:val="26"/>
                <w:szCs w:val="26"/>
              </w:rPr>
              <w:t>гордость за свою культуру</w:t>
            </w:r>
            <w:r w:rsidR="0079660C" w:rsidRPr="00C1703F">
              <w:rPr>
                <w:rFonts w:ascii="Times New Roman" w:hAnsi="Times New Roman" w:cs="Times New Roman"/>
                <w:sz w:val="26"/>
                <w:szCs w:val="26"/>
              </w:rPr>
              <w:t>;</w:t>
            </w:r>
            <w:r w:rsidRPr="00C1703F">
              <w:rPr>
                <w:rFonts w:ascii="Times New Roman" w:hAnsi="Times New Roman" w:cs="Times New Roman"/>
                <w:spacing w:val="3"/>
                <w:sz w:val="26"/>
                <w:szCs w:val="26"/>
                <w:shd w:val="clear" w:color="auto" w:fill="FFFFFF"/>
              </w:rPr>
              <w:t xml:space="preserve"> знание языка</w:t>
            </w:r>
            <w:r w:rsidR="0079660C" w:rsidRPr="00C1703F">
              <w:rPr>
                <w:rFonts w:ascii="Times New Roman" w:hAnsi="Times New Roman" w:cs="Times New Roman"/>
                <w:spacing w:val="3"/>
                <w:sz w:val="26"/>
                <w:szCs w:val="26"/>
                <w:shd w:val="clear" w:color="auto" w:fill="FFFFFF"/>
              </w:rPr>
              <w:t>;</w:t>
            </w:r>
            <w:r w:rsidRPr="00C1703F">
              <w:rPr>
                <w:rFonts w:ascii="Times New Roman" w:hAnsi="Times New Roman" w:cs="Times New Roman"/>
                <w:spacing w:val="3"/>
                <w:sz w:val="26"/>
                <w:szCs w:val="26"/>
                <w:shd w:val="clear" w:color="auto" w:fill="FFFFFF"/>
              </w:rPr>
              <w:t xml:space="preserve"> любить своих близких</w:t>
            </w:r>
            <w:r w:rsidR="0079660C" w:rsidRPr="00C1703F">
              <w:rPr>
                <w:rFonts w:ascii="Times New Roman" w:hAnsi="Times New Roman" w:cs="Times New Roman"/>
                <w:spacing w:val="3"/>
                <w:sz w:val="26"/>
                <w:szCs w:val="26"/>
                <w:shd w:val="clear" w:color="auto" w:fill="FFFFFF"/>
              </w:rPr>
              <w:t>;</w:t>
            </w:r>
            <w:r w:rsidRPr="00C1703F">
              <w:rPr>
                <w:rFonts w:ascii="Times New Roman" w:hAnsi="Times New Roman" w:cs="Times New Roman"/>
                <w:spacing w:val="3"/>
                <w:sz w:val="26"/>
                <w:szCs w:val="26"/>
                <w:shd w:val="clear" w:color="auto" w:fill="FFFFFF"/>
              </w:rPr>
              <w:t xml:space="preserve"> </w:t>
            </w:r>
            <w:r w:rsidRPr="00C1703F">
              <w:rPr>
                <w:rFonts w:ascii="Times New Roman" w:hAnsi="Times New Roman" w:cs="Times New Roman"/>
                <w:sz w:val="26"/>
                <w:szCs w:val="26"/>
              </w:rPr>
              <w:t>любовь к родной природе</w:t>
            </w:r>
            <w:r w:rsidR="0079660C" w:rsidRPr="00C1703F">
              <w:rPr>
                <w:rFonts w:ascii="Times New Roman" w:hAnsi="Times New Roman" w:cs="Times New Roman"/>
                <w:sz w:val="26"/>
                <w:szCs w:val="26"/>
              </w:rPr>
              <w:t>;</w:t>
            </w:r>
            <w:r w:rsidRPr="00C1703F">
              <w:rPr>
                <w:rFonts w:ascii="Times New Roman" w:hAnsi="Times New Roman" w:cs="Times New Roman"/>
                <w:sz w:val="26"/>
                <w:szCs w:val="26"/>
              </w:rPr>
              <w:t xml:space="preserve"> </w:t>
            </w:r>
            <w:r w:rsidRPr="00C1703F">
              <w:rPr>
                <w:rFonts w:ascii="Times New Roman" w:hAnsi="Times New Roman" w:cs="Times New Roman"/>
                <w:spacing w:val="3"/>
                <w:sz w:val="26"/>
                <w:szCs w:val="26"/>
                <w:shd w:val="clear" w:color="auto" w:fill="FFFFFF"/>
              </w:rPr>
              <w:t>любовь к семье</w:t>
            </w:r>
            <w:r w:rsidR="0079660C" w:rsidRPr="00C1703F">
              <w:rPr>
                <w:rFonts w:ascii="Times New Roman" w:hAnsi="Times New Roman" w:cs="Times New Roman"/>
                <w:spacing w:val="3"/>
                <w:sz w:val="26"/>
                <w:szCs w:val="26"/>
                <w:shd w:val="clear" w:color="auto" w:fill="FFFFFF"/>
              </w:rPr>
              <w:t>;</w:t>
            </w:r>
            <w:r w:rsidRPr="00C1703F">
              <w:rPr>
                <w:rFonts w:ascii="Times New Roman" w:hAnsi="Times New Roman" w:cs="Times New Roman"/>
                <w:spacing w:val="3"/>
                <w:sz w:val="26"/>
                <w:szCs w:val="26"/>
                <w:shd w:val="clear" w:color="auto" w:fill="FFFFFF"/>
              </w:rPr>
              <w:t xml:space="preserve"> люди в официальных костюмах</w:t>
            </w:r>
            <w:r w:rsidR="0079660C" w:rsidRPr="00C1703F">
              <w:rPr>
                <w:rFonts w:ascii="Times New Roman" w:hAnsi="Times New Roman" w:cs="Times New Roman"/>
                <w:spacing w:val="3"/>
                <w:sz w:val="26"/>
                <w:szCs w:val="26"/>
                <w:shd w:val="clear" w:color="auto" w:fill="FFFFFF"/>
              </w:rPr>
              <w:t>;</w:t>
            </w:r>
            <w:r w:rsidRPr="00C1703F">
              <w:rPr>
                <w:rFonts w:ascii="Times New Roman" w:hAnsi="Times New Roman" w:cs="Times New Roman"/>
                <w:spacing w:val="3"/>
                <w:sz w:val="26"/>
                <w:szCs w:val="26"/>
                <w:shd w:val="clear" w:color="auto" w:fill="FFFFFF"/>
              </w:rPr>
              <w:t xml:space="preserve"> монополист к родине</w:t>
            </w:r>
            <w:r w:rsidR="0079660C" w:rsidRPr="00C1703F">
              <w:rPr>
                <w:rFonts w:ascii="Times New Roman" w:hAnsi="Times New Roman" w:cs="Times New Roman"/>
                <w:spacing w:val="3"/>
                <w:sz w:val="26"/>
                <w:szCs w:val="26"/>
                <w:shd w:val="clear" w:color="auto" w:fill="FFFFFF"/>
              </w:rPr>
              <w:t>;</w:t>
            </w:r>
            <w:r w:rsidRPr="00C1703F">
              <w:rPr>
                <w:rFonts w:ascii="Times New Roman" w:hAnsi="Times New Roman" w:cs="Times New Roman"/>
                <w:spacing w:val="3"/>
                <w:sz w:val="26"/>
                <w:szCs w:val="26"/>
                <w:shd w:val="clear" w:color="auto" w:fill="FFFFFF"/>
              </w:rPr>
              <w:t xml:space="preserve"> целеустремленность к знаниям;</w:t>
            </w:r>
          </w:p>
          <w:p w:rsidR="00BF508E" w:rsidRPr="00C1703F" w:rsidRDefault="00BF508E" w:rsidP="0079660C">
            <w:pPr>
              <w:spacing w:after="0" w:line="240" w:lineRule="auto"/>
              <w:jc w:val="both"/>
              <w:rPr>
                <w:rFonts w:ascii="Times New Roman" w:hAnsi="Times New Roman" w:cs="Times New Roman"/>
                <w:spacing w:val="3"/>
                <w:sz w:val="26"/>
                <w:szCs w:val="26"/>
                <w:shd w:val="clear" w:color="auto" w:fill="FFFFFF"/>
                <w:lang w:val="kk-KZ"/>
              </w:rPr>
            </w:pPr>
            <w:r w:rsidRPr="00C1703F">
              <w:rPr>
                <w:rFonts w:ascii="Times New Roman" w:hAnsi="Times New Roman" w:cs="Times New Roman"/>
                <w:sz w:val="26"/>
                <w:szCs w:val="26"/>
                <w:lang w:val="kk-KZ"/>
              </w:rPr>
              <w:t>1 –</w:t>
            </w:r>
            <w:r w:rsidRPr="00C1703F">
              <w:rPr>
                <w:rFonts w:ascii="Times New Roman" w:hAnsi="Times New Roman" w:cs="Times New Roman"/>
                <w:sz w:val="26"/>
                <w:szCs w:val="26"/>
              </w:rPr>
              <w:t xml:space="preserve"> предложения – 4:</w:t>
            </w:r>
            <w:r w:rsidRPr="00C1703F">
              <w:rPr>
                <w:rFonts w:ascii="Times New Roman" w:hAnsi="Times New Roman" w:cs="Times New Roman"/>
                <w:spacing w:val="3"/>
                <w:sz w:val="26"/>
                <w:szCs w:val="26"/>
                <w:shd w:val="clear" w:color="auto" w:fill="FFFFFF"/>
              </w:rPr>
              <w:t xml:space="preserve"> сделать </w:t>
            </w:r>
            <w:r w:rsidR="0079660C" w:rsidRPr="00C1703F">
              <w:rPr>
                <w:rFonts w:ascii="Times New Roman" w:hAnsi="Times New Roman" w:cs="Times New Roman"/>
                <w:spacing w:val="3"/>
                <w:sz w:val="26"/>
                <w:szCs w:val="26"/>
                <w:shd w:val="clear" w:color="auto" w:fill="FFFFFF"/>
              </w:rPr>
              <w:t>все, чтобы защитить свою Родину;</w:t>
            </w:r>
            <w:r w:rsidRPr="00C1703F">
              <w:rPr>
                <w:rFonts w:ascii="Times New Roman" w:hAnsi="Times New Roman" w:cs="Times New Roman"/>
                <w:spacing w:val="3"/>
                <w:sz w:val="26"/>
                <w:szCs w:val="26"/>
                <w:shd w:val="clear" w:color="auto" w:fill="FFFFFF"/>
              </w:rPr>
              <w:t xml:space="preserve"> убеждение, что твоя страна лучше других, потому что ты в ней родился, делать для своей страны хорошие</w:t>
            </w:r>
            <w:r w:rsidR="0079660C" w:rsidRPr="00C1703F">
              <w:rPr>
                <w:rFonts w:ascii="Times New Roman" w:hAnsi="Times New Roman" w:cs="Times New Roman"/>
                <w:spacing w:val="3"/>
                <w:sz w:val="26"/>
                <w:szCs w:val="26"/>
                <w:shd w:val="clear" w:color="auto" w:fill="FFFFFF"/>
              </w:rPr>
              <w:t xml:space="preserve"> поступки;</w:t>
            </w:r>
            <w:r w:rsidRPr="00C1703F">
              <w:rPr>
                <w:rFonts w:ascii="Times New Roman" w:hAnsi="Times New Roman" w:cs="Times New Roman"/>
                <w:spacing w:val="3"/>
                <w:sz w:val="26"/>
                <w:szCs w:val="26"/>
                <w:shd w:val="clear" w:color="auto" w:fill="FFFFFF"/>
              </w:rPr>
              <w:t xml:space="preserve"> быть ответственным, если служащий страны</w:t>
            </w:r>
            <w:r w:rsidR="0079660C" w:rsidRPr="00C1703F">
              <w:rPr>
                <w:rFonts w:ascii="Times New Roman" w:hAnsi="Times New Roman" w:cs="Times New Roman"/>
                <w:spacing w:val="3"/>
                <w:sz w:val="26"/>
                <w:szCs w:val="26"/>
                <w:shd w:val="clear" w:color="auto" w:fill="FFFFFF"/>
              </w:rPr>
              <w:t>.</w:t>
            </w:r>
          </w:p>
        </w:tc>
        <w:tc>
          <w:tcPr>
            <w:tcW w:w="1134" w:type="dxa"/>
          </w:tcPr>
          <w:p w:rsidR="00BF508E" w:rsidRPr="00C1703F" w:rsidRDefault="00BF508E" w:rsidP="00AC0D75">
            <w:pPr>
              <w:spacing w:after="0" w:line="240" w:lineRule="auto"/>
              <w:jc w:val="center"/>
              <w:rPr>
                <w:rFonts w:ascii="Times New Roman" w:hAnsi="Times New Roman" w:cs="Times New Roman"/>
                <w:sz w:val="26"/>
                <w:szCs w:val="26"/>
                <w:lang w:val="kk-KZ"/>
              </w:rPr>
            </w:pPr>
            <w:r w:rsidRPr="00C1703F">
              <w:rPr>
                <w:rFonts w:ascii="Times New Roman" w:hAnsi="Times New Roman" w:cs="Times New Roman"/>
                <w:sz w:val="26"/>
                <w:szCs w:val="26"/>
              </w:rPr>
              <w:t>6</w:t>
            </w:r>
            <w:r w:rsidRPr="00C1703F">
              <w:rPr>
                <w:rFonts w:ascii="Times New Roman" w:hAnsi="Times New Roman" w:cs="Times New Roman"/>
                <w:sz w:val="26"/>
                <w:szCs w:val="26"/>
                <w:lang w:val="kk-KZ"/>
              </w:rPr>
              <w:t>0</w:t>
            </w:r>
          </w:p>
        </w:tc>
        <w:tc>
          <w:tcPr>
            <w:tcW w:w="992" w:type="dxa"/>
          </w:tcPr>
          <w:p w:rsidR="00BF508E" w:rsidRPr="00C1703F" w:rsidRDefault="00BF508E" w:rsidP="00D54468">
            <w:pPr>
              <w:spacing w:after="0" w:line="240" w:lineRule="auto"/>
              <w:jc w:val="center"/>
              <w:rPr>
                <w:rFonts w:ascii="Times New Roman" w:hAnsi="Times New Roman" w:cs="Times New Roman"/>
                <w:sz w:val="26"/>
                <w:szCs w:val="26"/>
              </w:rPr>
            </w:pPr>
          </w:p>
        </w:tc>
        <w:tc>
          <w:tcPr>
            <w:tcW w:w="1016" w:type="dxa"/>
          </w:tcPr>
          <w:p w:rsidR="00BF508E" w:rsidRPr="00C1703F" w:rsidRDefault="00BF508E" w:rsidP="00AC0D75">
            <w:pPr>
              <w:spacing w:after="0" w:line="240" w:lineRule="auto"/>
              <w:jc w:val="center"/>
              <w:rPr>
                <w:rFonts w:ascii="Times New Roman" w:hAnsi="Times New Roman" w:cs="Times New Roman"/>
                <w:sz w:val="26"/>
                <w:szCs w:val="26"/>
                <w:lang w:val="kk-KZ"/>
              </w:rPr>
            </w:pPr>
            <w:r w:rsidRPr="00C1703F">
              <w:rPr>
                <w:rFonts w:ascii="Times New Roman" w:hAnsi="Times New Roman" w:cs="Times New Roman"/>
                <w:sz w:val="26"/>
                <w:szCs w:val="26"/>
              </w:rPr>
              <w:t>6</w:t>
            </w:r>
            <w:r w:rsidRPr="00C1703F">
              <w:rPr>
                <w:rFonts w:ascii="Times New Roman" w:hAnsi="Times New Roman" w:cs="Times New Roman"/>
                <w:sz w:val="26"/>
                <w:szCs w:val="26"/>
                <w:lang w:val="kk-KZ"/>
              </w:rPr>
              <w:t>0</w:t>
            </w:r>
          </w:p>
        </w:tc>
      </w:tr>
      <w:tr w:rsidR="00BF508E" w:rsidRPr="00C1703F" w:rsidTr="00BF508E">
        <w:trPr>
          <w:trHeight w:val="309"/>
        </w:trPr>
        <w:tc>
          <w:tcPr>
            <w:tcW w:w="6629" w:type="dxa"/>
          </w:tcPr>
          <w:p w:rsidR="00BF508E" w:rsidRPr="00C1703F" w:rsidRDefault="00BF508E" w:rsidP="008B65C9">
            <w:pPr>
              <w:spacing w:after="0" w:line="240" w:lineRule="auto"/>
              <w:jc w:val="both"/>
              <w:rPr>
                <w:rFonts w:ascii="Times New Roman" w:hAnsi="Times New Roman" w:cs="Times New Roman"/>
                <w:spacing w:val="3"/>
                <w:sz w:val="26"/>
                <w:szCs w:val="26"/>
                <w:shd w:val="clear" w:color="auto" w:fill="FFFFFF"/>
              </w:rPr>
            </w:pPr>
            <w:r w:rsidRPr="00C1703F">
              <w:rPr>
                <w:rFonts w:ascii="Times New Roman" w:hAnsi="Times New Roman" w:cs="Times New Roman"/>
                <w:sz w:val="26"/>
                <w:szCs w:val="26"/>
                <w:lang w:val="kk-KZ"/>
              </w:rPr>
              <w:t>Итого</w:t>
            </w:r>
          </w:p>
        </w:tc>
        <w:tc>
          <w:tcPr>
            <w:tcW w:w="1134" w:type="dxa"/>
          </w:tcPr>
          <w:p w:rsidR="00BF508E" w:rsidRPr="00C1703F" w:rsidRDefault="00BF508E" w:rsidP="008B65C9">
            <w:pPr>
              <w:spacing w:after="0" w:line="240" w:lineRule="auto"/>
              <w:jc w:val="center"/>
              <w:rPr>
                <w:rFonts w:ascii="Times New Roman" w:hAnsi="Times New Roman" w:cs="Times New Roman"/>
                <w:sz w:val="26"/>
                <w:szCs w:val="26"/>
                <w:lang w:val="kk-KZ"/>
              </w:rPr>
            </w:pPr>
            <w:r w:rsidRPr="00C1703F">
              <w:rPr>
                <w:rFonts w:ascii="Times New Roman" w:hAnsi="Times New Roman" w:cs="Times New Roman"/>
                <w:sz w:val="26"/>
                <w:szCs w:val="26"/>
              </w:rPr>
              <w:t>1</w:t>
            </w:r>
            <w:r w:rsidRPr="00C1703F">
              <w:rPr>
                <w:rFonts w:ascii="Times New Roman" w:hAnsi="Times New Roman" w:cs="Times New Roman"/>
                <w:sz w:val="26"/>
                <w:szCs w:val="26"/>
                <w:lang w:val="kk-KZ"/>
              </w:rPr>
              <w:t>97</w:t>
            </w:r>
          </w:p>
        </w:tc>
        <w:tc>
          <w:tcPr>
            <w:tcW w:w="992" w:type="dxa"/>
          </w:tcPr>
          <w:p w:rsidR="00BF508E" w:rsidRPr="00C1703F" w:rsidRDefault="00BF508E" w:rsidP="008B65C9">
            <w:pPr>
              <w:spacing w:after="0" w:line="240" w:lineRule="auto"/>
              <w:jc w:val="center"/>
              <w:rPr>
                <w:rFonts w:ascii="Times New Roman" w:hAnsi="Times New Roman" w:cs="Times New Roman"/>
                <w:sz w:val="26"/>
                <w:szCs w:val="26"/>
                <w:lang w:val="kk-KZ"/>
              </w:rPr>
            </w:pPr>
            <w:r w:rsidRPr="00C1703F">
              <w:rPr>
                <w:rFonts w:ascii="Times New Roman" w:hAnsi="Times New Roman" w:cs="Times New Roman"/>
                <w:sz w:val="26"/>
                <w:szCs w:val="26"/>
              </w:rPr>
              <w:t>5</w:t>
            </w:r>
            <w:r w:rsidRPr="00C1703F">
              <w:rPr>
                <w:rFonts w:ascii="Times New Roman" w:hAnsi="Times New Roman" w:cs="Times New Roman"/>
                <w:sz w:val="26"/>
                <w:szCs w:val="26"/>
                <w:lang w:val="kk-KZ"/>
              </w:rPr>
              <w:t>3</w:t>
            </w:r>
          </w:p>
        </w:tc>
        <w:tc>
          <w:tcPr>
            <w:tcW w:w="1016" w:type="dxa"/>
          </w:tcPr>
          <w:p w:rsidR="00BF508E" w:rsidRPr="00C1703F" w:rsidRDefault="00BF508E" w:rsidP="008B65C9">
            <w:pPr>
              <w:spacing w:after="0" w:line="240" w:lineRule="auto"/>
              <w:jc w:val="center"/>
              <w:rPr>
                <w:rFonts w:ascii="Times New Roman" w:hAnsi="Times New Roman" w:cs="Times New Roman"/>
                <w:sz w:val="26"/>
                <w:szCs w:val="26"/>
                <w:lang w:val="kk-KZ"/>
              </w:rPr>
            </w:pPr>
            <w:r w:rsidRPr="00C1703F">
              <w:rPr>
                <w:rFonts w:ascii="Times New Roman" w:hAnsi="Times New Roman" w:cs="Times New Roman"/>
                <w:sz w:val="26"/>
                <w:szCs w:val="26"/>
              </w:rPr>
              <w:t>1</w:t>
            </w:r>
            <w:r w:rsidRPr="00C1703F">
              <w:rPr>
                <w:rFonts w:ascii="Times New Roman" w:hAnsi="Times New Roman" w:cs="Times New Roman"/>
                <w:sz w:val="26"/>
                <w:szCs w:val="26"/>
                <w:lang w:val="kk-KZ"/>
              </w:rPr>
              <w:t>44</w:t>
            </w:r>
          </w:p>
        </w:tc>
      </w:tr>
    </w:tbl>
    <w:p w:rsidR="00622795" w:rsidRPr="00C1703F" w:rsidRDefault="00E23618" w:rsidP="00661A08">
      <w:pPr>
        <w:spacing w:after="0" w:line="240" w:lineRule="auto"/>
        <w:jc w:val="both"/>
        <w:rPr>
          <w:rFonts w:ascii="Times New Roman" w:hAnsi="Times New Roman" w:cs="Times New Roman"/>
          <w:sz w:val="28"/>
          <w:szCs w:val="28"/>
        </w:rPr>
      </w:pPr>
      <w:r w:rsidRPr="00C1703F">
        <w:rPr>
          <w:rFonts w:ascii="Times New Roman" w:hAnsi="Times New Roman" w:cs="Times New Roman"/>
          <w:sz w:val="28"/>
          <w:szCs w:val="28"/>
        </w:rPr>
        <w:tab/>
      </w:r>
    </w:p>
    <w:p w:rsidR="00622795" w:rsidRPr="00C1703F" w:rsidRDefault="00622795" w:rsidP="00622795">
      <w:pPr>
        <w:spacing w:after="0" w:line="240" w:lineRule="auto"/>
        <w:jc w:val="both"/>
        <w:rPr>
          <w:rFonts w:ascii="Times New Roman" w:eastAsia="MinionPro-Regular" w:hAnsi="Times New Roman" w:cs="Times New Roman"/>
          <w:sz w:val="28"/>
          <w:szCs w:val="28"/>
        </w:rPr>
      </w:pPr>
      <w:r w:rsidRPr="00C1703F">
        <w:rPr>
          <w:rFonts w:ascii="Times New Roman" w:hAnsi="Times New Roman" w:cs="Times New Roman"/>
          <w:sz w:val="28"/>
          <w:szCs w:val="28"/>
        </w:rPr>
        <w:tab/>
      </w:r>
      <w:r w:rsidR="00CF501D" w:rsidRPr="00C1703F">
        <w:rPr>
          <w:rFonts w:ascii="Times New Roman" w:hAnsi="Times New Roman" w:cs="Times New Roman"/>
          <w:sz w:val="28"/>
          <w:szCs w:val="28"/>
        </w:rPr>
        <w:t>З</w:t>
      </w:r>
      <w:r w:rsidRPr="00C1703F">
        <w:rPr>
          <w:rFonts w:ascii="Times New Roman" w:hAnsi="Times New Roman" w:cs="Times New Roman"/>
          <w:sz w:val="28"/>
          <w:szCs w:val="28"/>
        </w:rPr>
        <w:t>адани</w:t>
      </w:r>
      <w:r w:rsidR="00CF501D" w:rsidRPr="00C1703F">
        <w:rPr>
          <w:rFonts w:ascii="Times New Roman" w:hAnsi="Times New Roman" w:cs="Times New Roman"/>
          <w:sz w:val="28"/>
          <w:szCs w:val="28"/>
        </w:rPr>
        <w:t>е</w:t>
      </w:r>
      <w:r w:rsidRPr="00C1703F">
        <w:rPr>
          <w:rFonts w:ascii="Times New Roman" w:hAnsi="Times New Roman" w:cs="Times New Roman"/>
          <w:sz w:val="28"/>
          <w:szCs w:val="28"/>
        </w:rPr>
        <w:t xml:space="preserve">: </w:t>
      </w:r>
      <w:r w:rsidRPr="00C1703F">
        <w:rPr>
          <w:rFonts w:ascii="Times New Roman" w:eastAsia="MinionPro-Regular" w:hAnsi="Times New Roman" w:cs="Times New Roman"/>
          <w:sz w:val="28"/>
          <w:szCs w:val="28"/>
        </w:rPr>
        <w:t>Какие ассоциации возникают у Вас, когда Вы слышите или видите слово ПАТРИОТИЗМ? Напишите, пожалуйста, до 5</w:t>
      </w:r>
      <w:r w:rsidR="00C433B3" w:rsidRPr="00C1703F">
        <w:rPr>
          <w:rFonts w:ascii="Times New Roman" w:eastAsia="MinionPro-Regular" w:hAnsi="Times New Roman" w:cs="Times New Roman"/>
          <w:sz w:val="28"/>
          <w:szCs w:val="28"/>
        </w:rPr>
        <w:t xml:space="preserve"> </w:t>
      </w:r>
      <w:r w:rsidRPr="00C1703F">
        <w:rPr>
          <w:rFonts w:ascii="Times New Roman" w:eastAsia="MinionPro-Regular" w:hAnsi="Times New Roman" w:cs="Times New Roman"/>
          <w:sz w:val="28"/>
          <w:szCs w:val="28"/>
        </w:rPr>
        <w:t xml:space="preserve">слов. </w:t>
      </w:r>
    </w:p>
    <w:p w:rsidR="00622795" w:rsidRPr="00C1703F" w:rsidRDefault="00CE6624" w:rsidP="00622795">
      <w:pPr>
        <w:spacing w:after="0" w:line="240" w:lineRule="auto"/>
        <w:jc w:val="both"/>
        <w:rPr>
          <w:rFonts w:ascii="Times New Roman" w:hAnsi="Times New Roman" w:cs="Times New Roman"/>
          <w:sz w:val="28"/>
          <w:szCs w:val="28"/>
        </w:rPr>
      </w:pPr>
      <w:r w:rsidRPr="00C1703F">
        <w:rPr>
          <w:rFonts w:ascii="Times New Roman" w:eastAsia="MinionPro-Regular" w:hAnsi="Times New Roman" w:cs="Times New Roman"/>
          <w:sz w:val="28"/>
          <w:szCs w:val="28"/>
        </w:rPr>
        <w:tab/>
      </w:r>
      <w:r w:rsidR="00622795" w:rsidRPr="00C1703F">
        <w:rPr>
          <w:rFonts w:ascii="Times New Roman" w:eastAsia="MinionPro-Regular" w:hAnsi="Times New Roman" w:cs="Times New Roman"/>
          <w:sz w:val="28"/>
          <w:szCs w:val="28"/>
        </w:rPr>
        <w:t>Респондентами дан</w:t>
      </w:r>
      <w:r w:rsidR="00CF501D" w:rsidRPr="00C1703F">
        <w:rPr>
          <w:rFonts w:ascii="Times New Roman" w:eastAsia="MinionPro-Regular" w:hAnsi="Times New Roman" w:cs="Times New Roman"/>
          <w:sz w:val="28"/>
          <w:szCs w:val="28"/>
        </w:rPr>
        <w:t>о</w:t>
      </w:r>
      <w:r w:rsidR="00622795" w:rsidRPr="00C1703F">
        <w:rPr>
          <w:rFonts w:ascii="Times New Roman" w:eastAsia="MinionPro-Regular" w:hAnsi="Times New Roman" w:cs="Times New Roman"/>
          <w:sz w:val="28"/>
          <w:szCs w:val="28"/>
        </w:rPr>
        <w:t xml:space="preserve"> наибольшее количество </w:t>
      </w:r>
      <w:r w:rsidR="00CF501D" w:rsidRPr="00C1703F">
        <w:rPr>
          <w:rFonts w:ascii="Times New Roman" w:eastAsia="MinionPro-Regular" w:hAnsi="Times New Roman" w:cs="Times New Roman"/>
          <w:sz w:val="28"/>
          <w:szCs w:val="28"/>
        </w:rPr>
        <w:t xml:space="preserve">следующих </w:t>
      </w:r>
      <w:r w:rsidR="00622795" w:rsidRPr="00C1703F">
        <w:rPr>
          <w:rFonts w:ascii="Times New Roman" w:eastAsia="MinionPro-Regular" w:hAnsi="Times New Roman" w:cs="Times New Roman"/>
          <w:sz w:val="28"/>
          <w:szCs w:val="28"/>
        </w:rPr>
        <w:t>слов-реакций</w:t>
      </w:r>
      <w:r w:rsidR="00EF5E23" w:rsidRPr="00C1703F">
        <w:rPr>
          <w:rFonts w:ascii="Times New Roman" w:eastAsia="MinionPro-Regular" w:hAnsi="Times New Roman" w:cs="Times New Roman"/>
          <w:sz w:val="28"/>
          <w:szCs w:val="28"/>
        </w:rPr>
        <w:t>, в скобках указана процентная доля в общем количестве реакций:</w:t>
      </w:r>
      <w:r w:rsidR="00622795" w:rsidRPr="00C1703F">
        <w:rPr>
          <w:rFonts w:ascii="Times New Roman" w:eastAsia="MinionPro-Regular" w:hAnsi="Times New Roman" w:cs="Times New Roman"/>
          <w:sz w:val="28"/>
          <w:szCs w:val="28"/>
        </w:rPr>
        <w:t xml:space="preserve"> </w:t>
      </w:r>
      <w:r w:rsidR="00622795" w:rsidRPr="00C1703F">
        <w:rPr>
          <w:rFonts w:ascii="Times New Roman" w:eastAsia="MinionPro-Regular" w:hAnsi="Times New Roman" w:cs="Times New Roman"/>
          <w:i/>
          <w:sz w:val="28"/>
          <w:szCs w:val="28"/>
        </w:rPr>
        <w:t>Родина</w:t>
      </w:r>
      <w:r w:rsidR="00622795" w:rsidRPr="00C1703F">
        <w:rPr>
          <w:rFonts w:ascii="Times New Roman" w:eastAsia="MinionPro-Regular" w:hAnsi="Times New Roman" w:cs="Times New Roman"/>
          <w:sz w:val="28"/>
          <w:szCs w:val="28"/>
        </w:rPr>
        <w:t xml:space="preserve"> </w:t>
      </w:r>
      <w:r w:rsidR="00622795" w:rsidRPr="00C1703F">
        <w:rPr>
          <w:rFonts w:ascii="Times New Roman" w:hAnsi="Times New Roman" w:cs="Times New Roman"/>
          <w:sz w:val="28"/>
          <w:szCs w:val="28"/>
        </w:rPr>
        <w:t xml:space="preserve">– </w:t>
      </w:r>
      <w:r w:rsidR="000E0FB2" w:rsidRPr="00C1703F">
        <w:rPr>
          <w:rFonts w:ascii="Times New Roman" w:hAnsi="Times New Roman" w:cs="Times New Roman"/>
          <w:sz w:val="28"/>
          <w:szCs w:val="28"/>
        </w:rPr>
        <w:t>20</w:t>
      </w:r>
      <w:r w:rsidR="00B06143" w:rsidRPr="00C1703F">
        <w:rPr>
          <w:rFonts w:ascii="Times New Roman" w:hAnsi="Times New Roman" w:cs="Times New Roman"/>
          <w:sz w:val="28"/>
          <w:szCs w:val="28"/>
        </w:rPr>
        <w:t xml:space="preserve"> реакций (10,1 %)</w:t>
      </w:r>
      <w:r w:rsidR="00622795" w:rsidRPr="00C1703F">
        <w:rPr>
          <w:rFonts w:ascii="Times New Roman" w:hAnsi="Times New Roman" w:cs="Times New Roman"/>
          <w:sz w:val="28"/>
          <w:szCs w:val="28"/>
        </w:rPr>
        <w:t>,</w:t>
      </w:r>
      <w:r w:rsidR="00E37481" w:rsidRPr="00C1703F">
        <w:rPr>
          <w:rFonts w:ascii="Times New Roman" w:hAnsi="Times New Roman" w:cs="Times New Roman"/>
          <w:sz w:val="28"/>
          <w:szCs w:val="28"/>
        </w:rPr>
        <w:t xml:space="preserve"> </w:t>
      </w:r>
      <w:r w:rsidR="000203E6" w:rsidRPr="00C1703F">
        <w:rPr>
          <w:rFonts w:ascii="Times New Roman" w:hAnsi="Times New Roman" w:cs="Times New Roman"/>
          <w:i/>
          <w:sz w:val="28"/>
          <w:szCs w:val="28"/>
        </w:rPr>
        <w:t>любовь к Родине</w:t>
      </w:r>
      <w:r w:rsidR="000203E6" w:rsidRPr="00C1703F">
        <w:rPr>
          <w:rFonts w:ascii="Times New Roman" w:hAnsi="Times New Roman" w:cs="Times New Roman"/>
          <w:sz w:val="28"/>
          <w:szCs w:val="28"/>
        </w:rPr>
        <w:t xml:space="preserve"> – 8</w:t>
      </w:r>
      <w:r w:rsidR="00B06143" w:rsidRPr="00C1703F">
        <w:rPr>
          <w:rFonts w:ascii="Times New Roman" w:hAnsi="Times New Roman" w:cs="Times New Roman"/>
          <w:sz w:val="28"/>
          <w:szCs w:val="28"/>
        </w:rPr>
        <w:t xml:space="preserve"> реакций (4 %),</w:t>
      </w:r>
      <w:r w:rsidR="000203E6" w:rsidRPr="00C1703F">
        <w:rPr>
          <w:rFonts w:ascii="Times New Roman" w:hAnsi="Times New Roman" w:cs="Times New Roman"/>
          <w:sz w:val="28"/>
          <w:szCs w:val="28"/>
        </w:rPr>
        <w:t xml:space="preserve"> </w:t>
      </w:r>
      <w:r w:rsidR="00920482" w:rsidRPr="00C1703F">
        <w:rPr>
          <w:rFonts w:ascii="Times New Roman" w:hAnsi="Times New Roman" w:cs="Times New Roman"/>
          <w:i/>
          <w:sz w:val="28"/>
          <w:szCs w:val="28"/>
          <w:lang w:val="kk-KZ"/>
        </w:rPr>
        <w:t>Ф</w:t>
      </w:r>
      <w:r w:rsidR="000E0FB2" w:rsidRPr="00C1703F">
        <w:rPr>
          <w:rFonts w:ascii="Times New Roman" w:hAnsi="Times New Roman" w:cs="Times New Roman"/>
          <w:i/>
          <w:sz w:val="28"/>
          <w:szCs w:val="28"/>
        </w:rPr>
        <w:t>лаг</w:t>
      </w:r>
      <w:r w:rsidR="000E0FB2" w:rsidRPr="00C1703F">
        <w:rPr>
          <w:rFonts w:ascii="Times New Roman" w:hAnsi="Times New Roman" w:cs="Times New Roman"/>
          <w:sz w:val="28"/>
          <w:szCs w:val="28"/>
        </w:rPr>
        <w:t xml:space="preserve"> –</w:t>
      </w:r>
      <w:r w:rsidR="009150C9" w:rsidRPr="00C1703F">
        <w:rPr>
          <w:rFonts w:ascii="Times New Roman" w:hAnsi="Times New Roman" w:cs="Times New Roman"/>
          <w:sz w:val="28"/>
          <w:szCs w:val="28"/>
        </w:rPr>
        <w:t xml:space="preserve"> </w:t>
      </w:r>
      <w:r w:rsidR="000E0FB2" w:rsidRPr="00C1703F">
        <w:rPr>
          <w:rFonts w:ascii="Times New Roman" w:hAnsi="Times New Roman" w:cs="Times New Roman"/>
          <w:sz w:val="28"/>
          <w:szCs w:val="28"/>
        </w:rPr>
        <w:t>8</w:t>
      </w:r>
      <w:r w:rsidR="00B06143" w:rsidRPr="00C1703F">
        <w:rPr>
          <w:rFonts w:ascii="Times New Roman" w:hAnsi="Times New Roman" w:cs="Times New Roman"/>
          <w:sz w:val="28"/>
          <w:szCs w:val="28"/>
        </w:rPr>
        <w:t xml:space="preserve"> реакций (4 %),</w:t>
      </w:r>
      <w:r w:rsidR="000E0FB2" w:rsidRPr="00C1703F">
        <w:rPr>
          <w:rFonts w:ascii="Times New Roman" w:hAnsi="Times New Roman" w:cs="Times New Roman"/>
          <w:sz w:val="28"/>
          <w:szCs w:val="28"/>
        </w:rPr>
        <w:t xml:space="preserve"> </w:t>
      </w:r>
      <w:r w:rsidR="000E0FB2" w:rsidRPr="00C1703F">
        <w:rPr>
          <w:rFonts w:ascii="Times New Roman" w:hAnsi="Times New Roman" w:cs="Times New Roman"/>
          <w:i/>
          <w:sz w:val="28"/>
          <w:szCs w:val="28"/>
        </w:rPr>
        <w:t xml:space="preserve">народ </w:t>
      </w:r>
      <w:r w:rsidR="000E0FB2" w:rsidRPr="00C1703F">
        <w:rPr>
          <w:rFonts w:ascii="Times New Roman" w:hAnsi="Times New Roman" w:cs="Times New Roman"/>
          <w:sz w:val="28"/>
          <w:szCs w:val="28"/>
        </w:rPr>
        <w:t>– 6</w:t>
      </w:r>
      <w:r w:rsidR="00B06143" w:rsidRPr="00C1703F">
        <w:rPr>
          <w:rFonts w:ascii="Times New Roman" w:hAnsi="Times New Roman" w:cs="Times New Roman"/>
          <w:sz w:val="28"/>
          <w:szCs w:val="28"/>
        </w:rPr>
        <w:t xml:space="preserve"> реакций (3 %),</w:t>
      </w:r>
      <w:r w:rsidR="000E0FB2" w:rsidRPr="00C1703F">
        <w:rPr>
          <w:rFonts w:ascii="Times New Roman" w:hAnsi="Times New Roman" w:cs="Times New Roman"/>
          <w:sz w:val="28"/>
          <w:szCs w:val="28"/>
        </w:rPr>
        <w:t xml:space="preserve"> </w:t>
      </w:r>
      <w:r w:rsidR="000203E6" w:rsidRPr="00C1703F">
        <w:rPr>
          <w:rFonts w:ascii="Times New Roman" w:hAnsi="Times New Roman" w:cs="Times New Roman"/>
          <w:i/>
          <w:sz w:val="28"/>
          <w:szCs w:val="28"/>
        </w:rPr>
        <w:t xml:space="preserve">любовь </w:t>
      </w:r>
      <w:r w:rsidR="000203E6" w:rsidRPr="00C1703F">
        <w:rPr>
          <w:rFonts w:ascii="Times New Roman" w:hAnsi="Times New Roman" w:cs="Times New Roman"/>
          <w:sz w:val="28"/>
          <w:szCs w:val="28"/>
        </w:rPr>
        <w:t>– 5</w:t>
      </w:r>
      <w:r w:rsidR="00B06143" w:rsidRPr="00C1703F">
        <w:rPr>
          <w:rFonts w:ascii="Times New Roman" w:hAnsi="Times New Roman" w:cs="Times New Roman"/>
          <w:sz w:val="28"/>
          <w:szCs w:val="28"/>
        </w:rPr>
        <w:t xml:space="preserve"> реакций (2,5 %)</w:t>
      </w:r>
      <w:r w:rsidR="00E15B82">
        <w:rPr>
          <w:rFonts w:ascii="Times New Roman" w:hAnsi="Times New Roman" w:cs="Times New Roman"/>
          <w:sz w:val="28"/>
          <w:szCs w:val="28"/>
        </w:rPr>
        <w:t xml:space="preserve"> (см. Рисунок 22</w:t>
      </w:r>
      <w:r w:rsidR="00B00992" w:rsidRPr="00C1703F">
        <w:rPr>
          <w:rFonts w:ascii="Times New Roman" w:hAnsi="Times New Roman" w:cs="Times New Roman"/>
          <w:sz w:val="28"/>
          <w:szCs w:val="28"/>
        </w:rPr>
        <w:t>)</w:t>
      </w:r>
      <w:r w:rsidRPr="00C1703F">
        <w:rPr>
          <w:rFonts w:ascii="Times New Roman" w:hAnsi="Times New Roman" w:cs="Times New Roman"/>
          <w:sz w:val="28"/>
          <w:szCs w:val="28"/>
        </w:rPr>
        <w:t>.</w:t>
      </w:r>
    </w:p>
    <w:p w:rsidR="006C1000" w:rsidRPr="00C1703F" w:rsidRDefault="006C1000" w:rsidP="00622795">
      <w:pPr>
        <w:spacing w:after="0" w:line="240" w:lineRule="auto"/>
        <w:jc w:val="both"/>
        <w:rPr>
          <w:rFonts w:ascii="Times New Roman" w:hAnsi="Times New Roman" w:cs="Times New Roman"/>
          <w:sz w:val="28"/>
          <w:szCs w:val="28"/>
        </w:rPr>
      </w:pPr>
    </w:p>
    <w:p w:rsidR="006C1000" w:rsidRPr="00C1703F" w:rsidRDefault="006C1000" w:rsidP="00622795">
      <w:pPr>
        <w:spacing w:after="0" w:line="240" w:lineRule="auto"/>
        <w:jc w:val="both"/>
        <w:rPr>
          <w:rFonts w:ascii="Times New Roman" w:hAnsi="Times New Roman" w:cs="Times New Roman"/>
          <w:sz w:val="28"/>
          <w:szCs w:val="28"/>
          <w:lang w:val="kk-KZ"/>
        </w:rPr>
      </w:pPr>
      <w:r w:rsidRPr="00C1703F">
        <w:rPr>
          <w:rFonts w:ascii="Times New Roman" w:hAnsi="Times New Roman" w:cs="Times New Roman"/>
          <w:noProof/>
          <w:sz w:val="28"/>
          <w:szCs w:val="28"/>
        </w:rPr>
        <w:drawing>
          <wp:inline distT="0" distB="0" distL="0" distR="0">
            <wp:extent cx="5495275" cy="2349796"/>
            <wp:effectExtent l="19050" t="0" r="10175" b="0"/>
            <wp:docPr id="18" name="Диаграмма 18"/>
            <wp:cNvGraphicFramePr/>
            <a:graphic xmlns:a="http://schemas.openxmlformats.org/drawingml/2006/main">
              <a:graphicData uri="http://schemas.openxmlformats.org/drawingml/2006/chart">
                <c:chart xmlns:c="http://schemas.openxmlformats.org/drawingml/2006/chart" xmlns:r="http://schemas.openxmlformats.org/officeDocument/2006/relationships" r:id="rId52"/>
              </a:graphicData>
            </a:graphic>
          </wp:inline>
        </w:drawing>
      </w:r>
    </w:p>
    <w:p w:rsidR="00CE6624" w:rsidRPr="00C1703F" w:rsidRDefault="00CF501D" w:rsidP="00F956CC">
      <w:pPr>
        <w:spacing w:after="0" w:line="240" w:lineRule="auto"/>
        <w:jc w:val="center"/>
        <w:rPr>
          <w:rFonts w:ascii="Times New Roman" w:hAnsi="Times New Roman" w:cs="Times New Roman"/>
          <w:sz w:val="28"/>
          <w:szCs w:val="28"/>
          <w:lang w:val="kk-KZ"/>
        </w:rPr>
      </w:pPr>
      <w:r w:rsidRPr="00C1703F">
        <w:rPr>
          <w:rFonts w:ascii="Times New Roman" w:hAnsi="Times New Roman" w:cs="Times New Roman"/>
          <w:sz w:val="28"/>
          <w:szCs w:val="28"/>
          <w:lang w:val="kk-KZ"/>
        </w:rPr>
        <w:t>Рисунок 2</w:t>
      </w:r>
      <w:r w:rsidR="00E15B82">
        <w:rPr>
          <w:rFonts w:ascii="Times New Roman" w:hAnsi="Times New Roman" w:cs="Times New Roman"/>
          <w:sz w:val="28"/>
          <w:szCs w:val="28"/>
          <w:lang w:val="kk-KZ"/>
        </w:rPr>
        <w:t>2</w:t>
      </w:r>
      <w:r w:rsidR="00F956CC" w:rsidRPr="00C1703F">
        <w:rPr>
          <w:rFonts w:ascii="Times New Roman" w:hAnsi="Times New Roman" w:cs="Times New Roman"/>
          <w:sz w:val="28"/>
          <w:szCs w:val="28"/>
          <w:lang w:val="kk-KZ"/>
        </w:rPr>
        <w:t xml:space="preserve"> </w:t>
      </w:r>
      <w:r w:rsidR="00B203D3" w:rsidRPr="00C1703F">
        <w:rPr>
          <w:rFonts w:ascii="Times New Roman" w:hAnsi="Times New Roman" w:cs="Times New Roman"/>
          <w:sz w:val="28"/>
          <w:szCs w:val="28"/>
        </w:rPr>
        <w:t xml:space="preserve">– </w:t>
      </w:r>
      <w:r w:rsidR="00F956CC" w:rsidRPr="00C1703F">
        <w:rPr>
          <w:rFonts w:ascii="Times New Roman" w:hAnsi="Times New Roman" w:cs="Times New Roman"/>
          <w:sz w:val="28"/>
          <w:szCs w:val="28"/>
          <w:lang w:val="kk-KZ"/>
        </w:rPr>
        <w:t xml:space="preserve">Сведения по составляющим </w:t>
      </w:r>
      <w:r w:rsidR="001B4DD0" w:rsidRPr="00C1703F">
        <w:rPr>
          <w:rFonts w:ascii="Times New Roman" w:hAnsi="Times New Roman" w:cs="Times New Roman"/>
          <w:sz w:val="28"/>
          <w:szCs w:val="28"/>
          <w:lang w:val="kk-KZ"/>
        </w:rPr>
        <w:t>слова-стимула</w:t>
      </w:r>
      <w:r w:rsidR="00F956CC" w:rsidRPr="00C1703F">
        <w:rPr>
          <w:rFonts w:ascii="Times New Roman" w:hAnsi="Times New Roman" w:cs="Times New Roman"/>
          <w:sz w:val="28"/>
          <w:szCs w:val="28"/>
          <w:lang w:val="kk-KZ"/>
        </w:rPr>
        <w:t xml:space="preserve"> ПАТРИОТИЗМ</w:t>
      </w:r>
      <w:r w:rsidR="00CE6624" w:rsidRPr="00C1703F">
        <w:rPr>
          <w:rFonts w:ascii="Times New Roman" w:hAnsi="Times New Roman" w:cs="Times New Roman"/>
          <w:sz w:val="28"/>
          <w:szCs w:val="28"/>
          <w:lang w:val="kk-KZ"/>
        </w:rPr>
        <w:t xml:space="preserve"> </w:t>
      </w:r>
    </w:p>
    <w:p w:rsidR="00C4455E" w:rsidRPr="00C1703F" w:rsidRDefault="00622795" w:rsidP="00C31F14">
      <w:pPr>
        <w:spacing w:after="0" w:line="240" w:lineRule="auto"/>
        <w:jc w:val="both"/>
        <w:rPr>
          <w:rFonts w:ascii="Times New Roman" w:hAnsi="Times New Roman" w:cs="Times New Roman"/>
          <w:sz w:val="28"/>
          <w:szCs w:val="28"/>
          <w:lang w:val="kk-KZ"/>
        </w:rPr>
      </w:pPr>
      <w:r w:rsidRPr="00C1703F">
        <w:rPr>
          <w:rFonts w:ascii="Times New Roman" w:hAnsi="Times New Roman" w:cs="Times New Roman"/>
          <w:sz w:val="28"/>
          <w:szCs w:val="28"/>
        </w:rPr>
        <w:tab/>
      </w:r>
    </w:p>
    <w:p w:rsidR="0033338E" w:rsidRPr="00C1703F" w:rsidRDefault="000C517D" w:rsidP="0033338E">
      <w:pPr>
        <w:spacing w:after="0" w:line="240" w:lineRule="auto"/>
        <w:jc w:val="both"/>
        <w:rPr>
          <w:rFonts w:ascii="Times New Roman" w:hAnsi="Times New Roman" w:cs="Times New Roman"/>
          <w:sz w:val="28"/>
          <w:szCs w:val="28"/>
        </w:rPr>
      </w:pPr>
      <w:r w:rsidRPr="00C1703F">
        <w:rPr>
          <w:rFonts w:ascii="Times New Roman" w:hAnsi="Times New Roman" w:cs="Times New Roman"/>
          <w:sz w:val="28"/>
          <w:szCs w:val="28"/>
        </w:rPr>
        <w:tab/>
      </w:r>
      <w:r w:rsidR="0033338E" w:rsidRPr="00C1703F">
        <w:rPr>
          <w:rFonts w:ascii="Times New Roman" w:hAnsi="Times New Roman" w:cs="Times New Roman"/>
          <w:sz w:val="28"/>
          <w:szCs w:val="28"/>
        </w:rPr>
        <w:t>С целью выявления схожес</w:t>
      </w:r>
      <w:r w:rsidR="00CF501D" w:rsidRPr="00C1703F">
        <w:rPr>
          <w:rFonts w:ascii="Times New Roman" w:hAnsi="Times New Roman" w:cs="Times New Roman"/>
          <w:sz w:val="28"/>
          <w:szCs w:val="28"/>
        </w:rPr>
        <w:t xml:space="preserve">ти ассоциатов сопоставим данные </w:t>
      </w:r>
      <w:r w:rsidR="0033338E" w:rsidRPr="00C1703F">
        <w:rPr>
          <w:rFonts w:ascii="Times New Roman" w:hAnsi="Times New Roman" w:cs="Times New Roman"/>
          <w:sz w:val="28"/>
          <w:szCs w:val="28"/>
        </w:rPr>
        <w:t>таблиц</w:t>
      </w:r>
      <w:r w:rsidR="00CF501D" w:rsidRPr="00C1703F">
        <w:rPr>
          <w:rFonts w:ascii="Times New Roman" w:hAnsi="Times New Roman" w:cs="Times New Roman"/>
          <w:sz w:val="28"/>
          <w:szCs w:val="28"/>
        </w:rPr>
        <w:t xml:space="preserve"> 20 и 21</w:t>
      </w:r>
      <w:r w:rsidR="0033338E" w:rsidRPr="00C1703F">
        <w:rPr>
          <w:rFonts w:ascii="Times New Roman" w:hAnsi="Times New Roman" w:cs="Times New Roman"/>
          <w:sz w:val="28"/>
          <w:szCs w:val="28"/>
        </w:rPr>
        <w:t>. Приведем первые 5 слов-реакций</w:t>
      </w:r>
      <w:r w:rsidR="00CF501D" w:rsidRPr="00C1703F">
        <w:rPr>
          <w:rFonts w:ascii="Times New Roman" w:hAnsi="Times New Roman" w:cs="Times New Roman"/>
          <w:sz w:val="28"/>
          <w:szCs w:val="28"/>
        </w:rPr>
        <w:t xml:space="preserve"> (таблица 2</w:t>
      </w:r>
      <w:r w:rsidR="00C433B3" w:rsidRPr="00C1703F">
        <w:rPr>
          <w:rFonts w:ascii="Times New Roman" w:hAnsi="Times New Roman" w:cs="Times New Roman"/>
          <w:sz w:val="28"/>
          <w:szCs w:val="28"/>
        </w:rPr>
        <w:t>2</w:t>
      </w:r>
      <w:r w:rsidR="00CF501D" w:rsidRPr="00C1703F">
        <w:rPr>
          <w:rFonts w:ascii="Times New Roman" w:hAnsi="Times New Roman" w:cs="Times New Roman"/>
          <w:sz w:val="28"/>
          <w:szCs w:val="28"/>
        </w:rPr>
        <w:t>)</w:t>
      </w:r>
      <w:r w:rsidR="0033338E" w:rsidRPr="00C1703F">
        <w:rPr>
          <w:rFonts w:ascii="Times New Roman" w:hAnsi="Times New Roman" w:cs="Times New Roman"/>
          <w:sz w:val="28"/>
          <w:szCs w:val="28"/>
        </w:rPr>
        <w:t>.</w:t>
      </w:r>
    </w:p>
    <w:p w:rsidR="00CF501D" w:rsidRPr="00C1703F" w:rsidRDefault="00CF501D" w:rsidP="0033338E">
      <w:pPr>
        <w:spacing w:after="0" w:line="240" w:lineRule="auto"/>
        <w:jc w:val="both"/>
        <w:rPr>
          <w:rFonts w:ascii="Times New Roman" w:hAnsi="Times New Roman" w:cs="Times New Roman"/>
          <w:sz w:val="28"/>
          <w:szCs w:val="28"/>
        </w:rPr>
      </w:pPr>
    </w:p>
    <w:p w:rsidR="00CF501D" w:rsidRPr="00C1703F" w:rsidRDefault="00CF501D" w:rsidP="0033338E">
      <w:pPr>
        <w:spacing w:after="0" w:line="240" w:lineRule="auto"/>
        <w:jc w:val="both"/>
        <w:rPr>
          <w:rFonts w:ascii="Times New Roman" w:hAnsi="Times New Roman" w:cs="Times New Roman"/>
          <w:sz w:val="28"/>
          <w:szCs w:val="28"/>
        </w:rPr>
      </w:pPr>
      <w:r w:rsidRPr="00C1703F">
        <w:rPr>
          <w:rFonts w:ascii="Times New Roman" w:hAnsi="Times New Roman" w:cs="Times New Roman"/>
          <w:sz w:val="28"/>
          <w:szCs w:val="28"/>
        </w:rPr>
        <w:t>Таблица 2</w:t>
      </w:r>
      <w:r w:rsidR="00C433B3" w:rsidRPr="00C1703F">
        <w:rPr>
          <w:rFonts w:ascii="Times New Roman" w:hAnsi="Times New Roman" w:cs="Times New Roman"/>
          <w:sz w:val="28"/>
          <w:szCs w:val="28"/>
        </w:rPr>
        <w:t>2</w:t>
      </w:r>
      <w:r w:rsidRPr="00C1703F">
        <w:rPr>
          <w:rFonts w:ascii="Times New Roman" w:hAnsi="Times New Roman" w:cs="Times New Roman"/>
          <w:sz w:val="28"/>
          <w:szCs w:val="28"/>
        </w:rPr>
        <w:t xml:space="preserve"> – Наиболее частотные реакции на слово-стимул </w:t>
      </w:r>
      <w:r w:rsidR="00C31F14" w:rsidRPr="00C1703F">
        <w:rPr>
          <w:rFonts w:ascii="Times New Roman" w:hAnsi="Times New Roman" w:cs="Times New Roman"/>
          <w:sz w:val="28"/>
          <w:szCs w:val="28"/>
          <w:lang w:val="kk-KZ"/>
        </w:rPr>
        <w:t>ОТАНСҮЙГІШІТІК</w:t>
      </w:r>
      <w:r w:rsidR="006852AA" w:rsidRPr="00C1703F">
        <w:rPr>
          <w:rFonts w:ascii="Times New Roman" w:hAnsi="Times New Roman" w:cs="Times New Roman"/>
          <w:sz w:val="28"/>
          <w:szCs w:val="28"/>
          <w:lang w:val="kk-KZ"/>
        </w:rPr>
        <w:t xml:space="preserve"> </w:t>
      </w:r>
      <w:r w:rsidR="00C31F14" w:rsidRPr="00C1703F">
        <w:rPr>
          <w:rFonts w:ascii="Times New Roman" w:hAnsi="Times New Roman" w:cs="Times New Roman"/>
          <w:sz w:val="28"/>
          <w:szCs w:val="28"/>
          <w:lang w:val="kk-KZ"/>
        </w:rPr>
        <w:t>/</w:t>
      </w:r>
      <w:r w:rsidR="006852AA" w:rsidRPr="00C1703F">
        <w:rPr>
          <w:rFonts w:ascii="Times New Roman" w:hAnsi="Times New Roman" w:cs="Times New Roman"/>
          <w:sz w:val="28"/>
          <w:szCs w:val="28"/>
          <w:lang w:val="kk-KZ"/>
        </w:rPr>
        <w:t xml:space="preserve"> </w:t>
      </w:r>
      <w:r w:rsidR="00C31F14" w:rsidRPr="00C1703F">
        <w:rPr>
          <w:rFonts w:ascii="Times New Roman" w:hAnsi="Times New Roman" w:cs="Times New Roman"/>
          <w:sz w:val="28"/>
          <w:szCs w:val="28"/>
        </w:rPr>
        <w:t>ПАТРИОТИЗМ</w:t>
      </w:r>
      <w:r w:rsidRPr="00C1703F">
        <w:rPr>
          <w:rFonts w:ascii="Times New Roman" w:hAnsi="Times New Roman" w:cs="Times New Roman"/>
          <w:sz w:val="28"/>
          <w:szCs w:val="28"/>
          <w:lang w:val="kk-KZ"/>
        </w:rPr>
        <w:t xml:space="preserve"> </w:t>
      </w:r>
    </w:p>
    <w:p w:rsidR="0033338E" w:rsidRPr="00C1703F" w:rsidRDefault="0033338E" w:rsidP="0033338E">
      <w:pPr>
        <w:spacing w:after="0" w:line="240" w:lineRule="auto"/>
        <w:jc w:val="both"/>
        <w:rPr>
          <w:rFonts w:ascii="Times New Roman" w:hAnsi="Times New Roman" w:cs="Times New Roman"/>
          <w:sz w:val="28"/>
          <w:szCs w:val="28"/>
        </w:rPr>
      </w:pPr>
    </w:p>
    <w:tbl>
      <w:tblPr>
        <w:tblStyle w:val="a5"/>
        <w:tblW w:w="0" w:type="auto"/>
        <w:tblLook w:val="04A0"/>
      </w:tblPr>
      <w:tblGrid>
        <w:gridCol w:w="4077"/>
        <w:gridCol w:w="5522"/>
      </w:tblGrid>
      <w:tr w:rsidR="00BF508E" w:rsidRPr="00C1703F" w:rsidTr="00BA66CB">
        <w:trPr>
          <w:trHeight w:val="224"/>
        </w:trPr>
        <w:tc>
          <w:tcPr>
            <w:tcW w:w="4077" w:type="dxa"/>
          </w:tcPr>
          <w:p w:rsidR="00BF508E" w:rsidRPr="00C1703F" w:rsidRDefault="00BF508E" w:rsidP="00413BC3">
            <w:pPr>
              <w:spacing w:after="0" w:line="240" w:lineRule="auto"/>
              <w:jc w:val="center"/>
              <w:rPr>
                <w:rFonts w:ascii="Times New Roman" w:hAnsi="Times New Roman" w:cs="Times New Roman"/>
                <w:sz w:val="26"/>
                <w:szCs w:val="26"/>
              </w:rPr>
            </w:pPr>
            <w:r w:rsidRPr="00C1703F">
              <w:rPr>
                <w:rFonts w:ascii="Times New Roman" w:hAnsi="Times New Roman" w:cs="Times New Roman"/>
                <w:sz w:val="26"/>
                <w:szCs w:val="26"/>
                <w:lang w:val="kk-KZ"/>
              </w:rPr>
              <w:t>ОТАНСҮЙГІШІТІК</w:t>
            </w:r>
          </w:p>
        </w:tc>
        <w:tc>
          <w:tcPr>
            <w:tcW w:w="5522" w:type="dxa"/>
          </w:tcPr>
          <w:p w:rsidR="00BF508E" w:rsidRPr="00C1703F" w:rsidRDefault="00BF508E" w:rsidP="00C31F14">
            <w:pPr>
              <w:spacing w:after="0" w:line="240" w:lineRule="auto"/>
              <w:jc w:val="center"/>
              <w:rPr>
                <w:rFonts w:ascii="Times New Roman" w:hAnsi="Times New Roman" w:cs="Times New Roman"/>
                <w:sz w:val="26"/>
                <w:szCs w:val="26"/>
              </w:rPr>
            </w:pPr>
            <w:r w:rsidRPr="00C1703F">
              <w:rPr>
                <w:rFonts w:ascii="Times New Roman" w:hAnsi="Times New Roman" w:cs="Times New Roman"/>
                <w:sz w:val="26"/>
                <w:szCs w:val="26"/>
              </w:rPr>
              <w:t>ПАТРИОТИЗМ</w:t>
            </w:r>
          </w:p>
        </w:tc>
      </w:tr>
      <w:tr w:rsidR="00BF508E" w:rsidRPr="00C1703F" w:rsidTr="00BA66CB">
        <w:trPr>
          <w:trHeight w:val="213"/>
        </w:trPr>
        <w:tc>
          <w:tcPr>
            <w:tcW w:w="4077" w:type="dxa"/>
          </w:tcPr>
          <w:p w:rsidR="00BF508E" w:rsidRPr="00C1703F" w:rsidRDefault="00BF508E" w:rsidP="00413BC3">
            <w:pPr>
              <w:spacing w:after="0" w:line="240" w:lineRule="auto"/>
              <w:jc w:val="both"/>
              <w:rPr>
                <w:rFonts w:ascii="Times New Roman" w:hAnsi="Times New Roman" w:cs="Times New Roman"/>
                <w:color w:val="000000" w:themeColor="text1"/>
                <w:spacing w:val="3"/>
                <w:sz w:val="26"/>
                <w:szCs w:val="26"/>
                <w:shd w:val="clear" w:color="auto" w:fill="FFFFFF"/>
                <w:lang w:val="kk-KZ"/>
              </w:rPr>
            </w:pPr>
            <w:r w:rsidRPr="00C1703F">
              <w:rPr>
                <w:rFonts w:ascii="Times New Roman" w:hAnsi="Times New Roman" w:cs="Times New Roman"/>
                <w:color w:val="000000" w:themeColor="text1"/>
                <w:spacing w:val="3"/>
                <w:sz w:val="26"/>
                <w:szCs w:val="26"/>
                <w:shd w:val="clear" w:color="auto" w:fill="FFFFFF"/>
                <w:lang w:val="kk-KZ"/>
              </w:rPr>
              <w:t>Отан (Родина)</w:t>
            </w:r>
          </w:p>
        </w:tc>
        <w:tc>
          <w:tcPr>
            <w:tcW w:w="5522" w:type="dxa"/>
          </w:tcPr>
          <w:p w:rsidR="00BF508E" w:rsidRPr="00C1703F" w:rsidRDefault="00BF508E" w:rsidP="00C31F14">
            <w:pPr>
              <w:spacing w:after="0" w:line="240" w:lineRule="auto"/>
              <w:rPr>
                <w:rFonts w:ascii="Times New Roman" w:hAnsi="Times New Roman" w:cs="Times New Roman"/>
                <w:sz w:val="26"/>
                <w:szCs w:val="26"/>
              </w:rPr>
            </w:pPr>
            <w:r w:rsidRPr="00C1703F">
              <w:rPr>
                <w:rFonts w:ascii="Times New Roman" w:hAnsi="Times New Roman" w:cs="Times New Roman"/>
                <w:sz w:val="26"/>
                <w:szCs w:val="26"/>
              </w:rPr>
              <w:t>Родина</w:t>
            </w:r>
          </w:p>
        </w:tc>
      </w:tr>
      <w:tr w:rsidR="00BF508E" w:rsidRPr="00C1703F" w:rsidTr="00BA66CB">
        <w:trPr>
          <w:trHeight w:val="158"/>
        </w:trPr>
        <w:tc>
          <w:tcPr>
            <w:tcW w:w="4077" w:type="dxa"/>
          </w:tcPr>
          <w:p w:rsidR="00BF508E" w:rsidRPr="00C1703F" w:rsidRDefault="00BF508E" w:rsidP="00413BC3">
            <w:pPr>
              <w:spacing w:after="0" w:line="240" w:lineRule="auto"/>
              <w:jc w:val="both"/>
              <w:rPr>
                <w:rFonts w:ascii="Times New Roman" w:hAnsi="Times New Roman" w:cs="Times New Roman"/>
                <w:color w:val="000000" w:themeColor="text1"/>
                <w:sz w:val="26"/>
                <w:szCs w:val="26"/>
                <w:lang w:val="kk-KZ"/>
              </w:rPr>
            </w:pPr>
            <w:r w:rsidRPr="00C1703F">
              <w:rPr>
                <w:rFonts w:ascii="Times New Roman" w:hAnsi="Times New Roman" w:cs="Times New Roman"/>
                <w:color w:val="000000" w:themeColor="text1"/>
                <w:sz w:val="26"/>
                <w:szCs w:val="26"/>
                <w:lang w:val="kk-KZ"/>
              </w:rPr>
              <w:t>Абырой (честь)</w:t>
            </w:r>
          </w:p>
        </w:tc>
        <w:tc>
          <w:tcPr>
            <w:tcW w:w="5522" w:type="dxa"/>
          </w:tcPr>
          <w:p w:rsidR="00BF508E" w:rsidRPr="00C1703F" w:rsidRDefault="00BF508E" w:rsidP="00C31F14">
            <w:pPr>
              <w:spacing w:after="0" w:line="240" w:lineRule="auto"/>
              <w:rPr>
                <w:rFonts w:ascii="Times New Roman" w:hAnsi="Times New Roman" w:cs="Times New Roman"/>
                <w:sz w:val="26"/>
                <w:szCs w:val="26"/>
              </w:rPr>
            </w:pPr>
            <w:r w:rsidRPr="00C1703F">
              <w:rPr>
                <w:rFonts w:ascii="Times New Roman" w:hAnsi="Times New Roman" w:cs="Times New Roman"/>
                <w:sz w:val="26"/>
                <w:szCs w:val="26"/>
              </w:rPr>
              <w:t>Любовь к Родине (любовь и тяга к Родине)</w:t>
            </w:r>
          </w:p>
        </w:tc>
      </w:tr>
      <w:tr w:rsidR="00BF508E" w:rsidRPr="00C1703F" w:rsidTr="00BA66CB">
        <w:trPr>
          <w:trHeight w:val="213"/>
        </w:trPr>
        <w:tc>
          <w:tcPr>
            <w:tcW w:w="4077" w:type="dxa"/>
          </w:tcPr>
          <w:p w:rsidR="00BF508E" w:rsidRPr="00C1703F" w:rsidRDefault="00BF508E" w:rsidP="00413BC3">
            <w:pPr>
              <w:spacing w:after="0" w:line="240" w:lineRule="auto"/>
              <w:jc w:val="both"/>
              <w:rPr>
                <w:rFonts w:ascii="Times New Roman" w:hAnsi="Times New Roman" w:cs="Times New Roman"/>
                <w:color w:val="000000" w:themeColor="text1"/>
                <w:sz w:val="26"/>
                <w:szCs w:val="26"/>
                <w:lang w:val="kk-KZ"/>
              </w:rPr>
            </w:pPr>
            <w:r w:rsidRPr="00C1703F">
              <w:rPr>
                <w:rFonts w:ascii="Times New Roman" w:hAnsi="Times New Roman" w:cs="Times New Roman"/>
                <w:color w:val="000000" w:themeColor="text1"/>
                <w:sz w:val="26"/>
                <w:szCs w:val="26"/>
                <w:lang w:val="kk-KZ"/>
              </w:rPr>
              <w:t>Махаббат (любовь)</w:t>
            </w:r>
          </w:p>
        </w:tc>
        <w:tc>
          <w:tcPr>
            <w:tcW w:w="5522" w:type="dxa"/>
          </w:tcPr>
          <w:p w:rsidR="00BF508E" w:rsidRPr="00C1703F" w:rsidRDefault="00BF508E" w:rsidP="00C31F14">
            <w:pPr>
              <w:spacing w:after="0" w:line="240" w:lineRule="auto"/>
              <w:rPr>
                <w:rFonts w:ascii="Times New Roman" w:hAnsi="Times New Roman" w:cs="Times New Roman"/>
                <w:sz w:val="26"/>
                <w:szCs w:val="26"/>
              </w:rPr>
            </w:pPr>
            <w:r w:rsidRPr="00C1703F">
              <w:rPr>
                <w:rFonts w:ascii="Times New Roman" w:hAnsi="Times New Roman" w:cs="Times New Roman"/>
                <w:sz w:val="26"/>
                <w:szCs w:val="26"/>
              </w:rPr>
              <w:t xml:space="preserve">Флаг </w:t>
            </w:r>
          </w:p>
        </w:tc>
      </w:tr>
      <w:tr w:rsidR="00BF508E" w:rsidRPr="00C1703F" w:rsidTr="00BA66CB">
        <w:trPr>
          <w:trHeight w:val="356"/>
        </w:trPr>
        <w:tc>
          <w:tcPr>
            <w:tcW w:w="4077" w:type="dxa"/>
          </w:tcPr>
          <w:p w:rsidR="00BF508E" w:rsidRPr="00C1703F" w:rsidRDefault="00BF508E" w:rsidP="00310094">
            <w:pPr>
              <w:spacing w:after="0" w:line="240" w:lineRule="auto"/>
              <w:jc w:val="both"/>
              <w:rPr>
                <w:rFonts w:ascii="Times New Roman" w:hAnsi="Times New Roman" w:cs="Times New Roman"/>
                <w:color w:val="000000" w:themeColor="text1"/>
                <w:sz w:val="26"/>
                <w:szCs w:val="26"/>
                <w:lang w:val="kk-KZ"/>
              </w:rPr>
            </w:pPr>
            <w:r w:rsidRPr="00C1703F">
              <w:rPr>
                <w:rFonts w:ascii="Times New Roman" w:hAnsi="Times New Roman" w:cs="Times New Roman"/>
                <w:color w:val="000000" w:themeColor="text1"/>
                <w:sz w:val="26"/>
                <w:szCs w:val="26"/>
                <w:lang w:val="kk-KZ"/>
              </w:rPr>
              <w:t>Намыс (совесть)</w:t>
            </w:r>
          </w:p>
        </w:tc>
        <w:tc>
          <w:tcPr>
            <w:tcW w:w="5522" w:type="dxa"/>
          </w:tcPr>
          <w:p w:rsidR="00BF508E" w:rsidRPr="00C1703F" w:rsidRDefault="00BF508E" w:rsidP="00C31F14">
            <w:pPr>
              <w:spacing w:after="0" w:line="240" w:lineRule="auto"/>
              <w:jc w:val="both"/>
              <w:rPr>
                <w:rFonts w:ascii="Times New Roman" w:hAnsi="Times New Roman" w:cs="Times New Roman"/>
                <w:spacing w:val="3"/>
                <w:sz w:val="26"/>
                <w:szCs w:val="26"/>
                <w:shd w:val="clear" w:color="auto" w:fill="FFFFFF"/>
              </w:rPr>
            </w:pPr>
            <w:r w:rsidRPr="00C1703F">
              <w:rPr>
                <w:rFonts w:ascii="Times New Roman" w:hAnsi="Times New Roman" w:cs="Times New Roman"/>
                <w:spacing w:val="3"/>
                <w:sz w:val="26"/>
                <w:szCs w:val="26"/>
                <w:shd w:val="clear" w:color="auto" w:fill="FFFFFF"/>
              </w:rPr>
              <w:t>Народ (казахстанский народ, один народ)</w:t>
            </w:r>
          </w:p>
        </w:tc>
      </w:tr>
      <w:tr w:rsidR="00BF508E" w:rsidRPr="00C1703F" w:rsidTr="00BA66CB">
        <w:trPr>
          <w:trHeight w:val="205"/>
        </w:trPr>
        <w:tc>
          <w:tcPr>
            <w:tcW w:w="4077" w:type="dxa"/>
          </w:tcPr>
          <w:p w:rsidR="00BF508E" w:rsidRPr="00C1703F" w:rsidRDefault="00BF508E" w:rsidP="00413BC3">
            <w:pPr>
              <w:spacing w:after="0" w:line="240" w:lineRule="auto"/>
              <w:jc w:val="both"/>
              <w:rPr>
                <w:rFonts w:ascii="Times New Roman" w:hAnsi="Times New Roman" w:cs="Times New Roman"/>
                <w:color w:val="000000" w:themeColor="text1"/>
                <w:sz w:val="26"/>
                <w:szCs w:val="26"/>
                <w:lang w:val="kk-KZ"/>
              </w:rPr>
            </w:pPr>
            <w:r w:rsidRPr="00C1703F">
              <w:rPr>
                <w:rFonts w:ascii="Times New Roman" w:hAnsi="Times New Roman" w:cs="Times New Roman"/>
                <w:color w:val="000000" w:themeColor="text1"/>
                <w:sz w:val="26"/>
                <w:szCs w:val="26"/>
                <w:lang w:val="kk-KZ"/>
              </w:rPr>
              <w:t>Ел (народ)</w:t>
            </w:r>
          </w:p>
        </w:tc>
        <w:tc>
          <w:tcPr>
            <w:tcW w:w="5522" w:type="dxa"/>
          </w:tcPr>
          <w:p w:rsidR="00BF508E" w:rsidRPr="00C1703F" w:rsidRDefault="00BF508E" w:rsidP="00C31F14">
            <w:pPr>
              <w:spacing w:after="0" w:line="240" w:lineRule="auto"/>
              <w:rPr>
                <w:rFonts w:ascii="Times New Roman" w:hAnsi="Times New Roman" w:cs="Times New Roman"/>
                <w:sz w:val="26"/>
                <w:szCs w:val="26"/>
              </w:rPr>
            </w:pPr>
            <w:r w:rsidRPr="00C1703F">
              <w:rPr>
                <w:rFonts w:ascii="Times New Roman" w:hAnsi="Times New Roman" w:cs="Times New Roman"/>
                <w:sz w:val="26"/>
                <w:szCs w:val="26"/>
              </w:rPr>
              <w:t>Любовь</w:t>
            </w:r>
          </w:p>
        </w:tc>
      </w:tr>
    </w:tbl>
    <w:p w:rsidR="00293359" w:rsidRPr="00C1703F" w:rsidRDefault="00293359" w:rsidP="00293359">
      <w:pPr>
        <w:spacing w:after="0" w:line="240" w:lineRule="auto"/>
        <w:jc w:val="center"/>
        <w:rPr>
          <w:rFonts w:ascii="Times New Roman" w:hAnsi="Times New Roman" w:cs="Times New Roman"/>
          <w:sz w:val="28"/>
          <w:szCs w:val="28"/>
        </w:rPr>
      </w:pPr>
    </w:p>
    <w:p w:rsidR="00BA66CB" w:rsidRPr="00C1703F" w:rsidRDefault="00743854" w:rsidP="00743854">
      <w:pPr>
        <w:spacing w:after="0" w:line="240" w:lineRule="auto"/>
        <w:jc w:val="both"/>
        <w:rPr>
          <w:rFonts w:ascii="Times New Roman" w:hAnsi="Times New Roman" w:cs="Times New Roman"/>
          <w:sz w:val="28"/>
          <w:szCs w:val="28"/>
        </w:rPr>
      </w:pPr>
      <w:r w:rsidRPr="00C1703F">
        <w:rPr>
          <w:rFonts w:ascii="Times New Roman" w:hAnsi="Times New Roman" w:cs="Times New Roman"/>
          <w:sz w:val="28"/>
          <w:szCs w:val="28"/>
        </w:rPr>
        <w:tab/>
      </w:r>
      <w:r w:rsidR="00CF501D" w:rsidRPr="00C1703F">
        <w:rPr>
          <w:rFonts w:ascii="Times New Roman" w:hAnsi="Times New Roman" w:cs="Times New Roman"/>
          <w:sz w:val="28"/>
          <w:szCs w:val="28"/>
        </w:rPr>
        <w:t>Как свидетельст</w:t>
      </w:r>
      <w:r w:rsidR="00B15D05" w:rsidRPr="00C1703F">
        <w:rPr>
          <w:rFonts w:ascii="Times New Roman" w:hAnsi="Times New Roman" w:cs="Times New Roman"/>
          <w:sz w:val="28"/>
          <w:szCs w:val="28"/>
        </w:rPr>
        <w:t>в</w:t>
      </w:r>
      <w:r w:rsidR="00CF501D" w:rsidRPr="00C1703F">
        <w:rPr>
          <w:rFonts w:ascii="Times New Roman" w:hAnsi="Times New Roman" w:cs="Times New Roman"/>
          <w:sz w:val="28"/>
          <w:szCs w:val="28"/>
        </w:rPr>
        <w:t>уют данные таблицы</w:t>
      </w:r>
      <w:r w:rsidR="00BA66CB" w:rsidRPr="00C1703F">
        <w:rPr>
          <w:rFonts w:ascii="Times New Roman" w:hAnsi="Times New Roman" w:cs="Times New Roman"/>
          <w:sz w:val="28"/>
          <w:szCs w:val="28"/>
        </w:rPr>
        <w:t xml:space="preserve"> 22</w:t>
      </w:r>
      <w:r w:rsidR="00CF501D" w:rsidRPr="00C1703F">
        <w:rPr>
          <w:rFonts w:ascii="Times New Roman" w:hAnsi="Times New Roman" w:cs="Times New Roman"/>
          <w:sz w:val="28"/>
          <w:szCs w:val="28"/>
        </w:rPr>
        <w:t>,</w:t>
      </w:r>
      <w:r w:rsidR="007075EB" w:rsidRPr="00C1703F">
        <w:rPr>
          <w:rFonts w:ascii="Times New Roman" w:hAnsi="Times New Roman" w:cs="Times New Roman"/>
          <w:sz w:val="28"/>
          <w:szCs w:val="28"/>
        </w:rPr>
        <w:t xml:space="preserve"> наблюдается</w:t>
      </w:r>
      <w:r w:rsidRPr="00C1703F">
        <w:rPr>
          <w:rFonts w:ascii="Times New Roman" w:hAnsi="Times New Roman" w:cs="Times New Roman"/>
          <w:sz w:val="28"/>
          <w:szCs w:val="28"/>
        </w:rPr>
        <w:t xml:space="preserve"> полное совпадение ассоциатов </w:t>
      </w:r>
      <w:r w:rsidRPr="00C1703F">
        <w:rPr>
          <w:rFonts w:ascii="Times New Roman" w:hAnsi="Times New Roman" w:cs="Times New Roman"/>
          <w:i/>
          <w:sz w:val="28"/>
          <w:szCs w:val="28"/>
        </w:rPr>
        <w:t>Родина, любовь</w:t>
      </w:r>
      <w:r w:rsidR="00B052BB" w:rsidRPr="00C1703F">
        <w:rPr>
          <w:rFonts w:ascii="Times New Roman" w:hAnsi="Times New Roman" w:cs="Times New Roman"/>
          <w:i/>
          <w:sz w:val="28"/>
          <w:szCs w:val="28"/>
        </w:rPr>
        <w:t>, народ</w:t>
      </w:r>
      <w:r w:rsidRPr="00C1703F">
        <w:rPr>
          <w:rFonts w:ascii="Times New Roman" w:hAnsi="Times New Roman" w:cs="Times New Roman"/>
          <w:sz w:val="28"/>
          <w:szCs w:val="28"/>
        </w:rPr>
        <w:t>.</w:t>
      </w:r>
      <w:r w:rsidR="00B052BB" w:rsidRPr="00C1703F">
        <w:rPr>
          <w:rFonts w:ascii="Times New Roman" w:hAnsi="Times New Roman" w:cs="Times New Roman"/>
          <w:sz w:val="28"/>
          <w:szCs w:val="28"/>
        </w:rPr>
        <w:t xml:space="preserve"> Ассоциат </w:t>
      </w:r>
      <w:r w:rsidR="00B052BB" w:rsidRPr="00C1703F">
        <w:rPr>
          <w:rFonts w:ascii="Times New Roman" w:hAnsi="Times New Roman" w:cs="Times New Roman"/>
          <w:i/>
          <w:sz w:val="28"/>
          <w:szCs w:val="28"/>
        </w:rPr>
        <w:t>Родина</w:t>
      </w:r>
      <w:r w:rsidR="00B052BB" w:rsidRPr="00C1703F">
        <w:rPr>
          <w:rFonts w:ascii="Times New Roman" w:hAnsi="Times New Roman" w:cs="Times New Roman"/>
          <w:sz w:val="28"/>
          <w:szCs w:val="28"/>
        </w:rPr>
        <w:t xml:space="preserve"> находится у респондентов обоих языков мышления на первом месте. </w:t>
      </w:r>
      <w:r w:rsidR="00B15D05" w:rsidRPr="00C1703F">
        <w:rPr>
          <w:rFonts w:ascii="Times New Roman" w:hAnsi="Times New Roman" w:cs="Times New Roman"/>
          <w:sz w:val="28"/>
          <w:szCs w:val="28"/>
        </w:rPr>
        <w:t>В целом ассоциаты схожи по составу, но различаются рангами наиболее частотных ассоциаций.</w:t>
      </w:r>
      <w:r w:rsidR="00C240E7" w:rsidRPr="00C1703F">
        <w:rPr>
          <w:rFonts w:ascii="Times New Roman" w:hAnsi="Times New Roman" w:cs="Times New Roman"/>
          <w:sz w:val="28"/>
          <w:szCs w:val="28"/>
        </w:rPr>
        <w:t xml:space="preserve"> Высокая повторяемость ассоциаций отражает не только личный опыт респондента, но и всей социальной группы, к которой он принадлежит.</w:t>
      </w:r>
    </w:p>
    <w:p w:rsidR="00743854" w:rsidRDefault="00BA66CB" w:rsidP="00743854">
      <w:pPr>
        <w:spacing w:after="0" w:line="240" w:lineRule="auto"/>
        <w:jc w:val="both"/>
        <w:rPr>
          <w:rFonts w:ascii="Times New Roman" w:hAnsi="Times New Roman" w:cs="Times New Roman"/>
          <w:sz w:val="28"/>
          <w:szCs w:val="28"/>
        </w:rPr>
      </w:pPr>
      <w:r w:rsidRPr="00C1703F">
        <w:rPr>
          <w:rFonts w:ascii="Times New Roman" w:hAnsi="Times New Roman" w:cs="Times New Roman"/>
          <w:sz w:val="28"/>
          <w:szCs w:val="28"/>
        </w:rPr>
        <w:tab/>
      </w:r>
      <w:r w:rsidR="00E34F13" w:rsidRPr="00C1703F">
        <w:rPr>
          <w:rFonts w:ascii="Times New Roman" w:hAnsi="Times New Roman" w:cs="Times New Roman"/>
          <w:sz w:val="28"/>
          <w:szCs w:val="28"/>
        </w:rPr>
        <w:t xml:space="preserve">Вполне закономерно, что лексема </w:t>
      </w:r>
      <w:r w:rsidR="00E34F13" w:rsidRPr="00C1703F">
        <w:rPr>
          <w:rFonts w:ascii="Times New Roman" w:hAnsi="Times New Roman" w:cs="Times New Roman"/>
          <w:i/>
          <w:sz w:val="28"/>
          <w:szCs w:val="28"/>
        </w:rPr>
        <w:t>намыс</w:t>
      </w:r>
      <w:r w:rsidR="00E34F13" w:rsidRPr="00C1703F">
        <w:rPr>
          <w:rFonts w:ascii="Times New Roman" w:hAnsi="Times New Roman" w:cs="Times New Roman"/>
          <w:sz w:val="28"/>
          <w:szCs w:val="28"/>
        </w:rPr>
        <w:t xml:space="preserve"> высокочастотно отмечена респондентами с казахским языком мышления, так как это одно из наиболее значимых понятий казахской культуры, ментальности казахского народа</w:t>
      </w:r>
      <w:r w:rsidR="006A065B" w:rsidRPr="00C1703F">
        <w:rPr>
          <w:rFonts w:ascii="Times New Roman" w:hAnsi="Times New Roman" w:cs="Times New Roman"/>
          <w:sz w:val="28"/>
          <w:szCs w:val="28"/>
        </w:rPr>
        <w:t xml:space="preserve">, в которое вкладывают </w:t>
      </w:r>
      <w:r w:rsidR="006C7B31" w:rsidRPr="00C1703F">
        <w:rPr>
          <w:rFonts w:ascii="Times New Roman" w:hAnsi="Times New Roman" w:cs="Times New Roman"/>
          <w:sz w:val="28"/>
          <w:szCs w:val="28"/>
        </w:rPr>
        <w:t>следующие смыслы: «честь», «совесть», «достоинство», «смелость».</w:t>
      </w:r>
      <w:r w:rsidR="006A3F87" w:rsidRPr="00C1703F">
        <w:rPr>
          <w:rFonts w:ascii="Times New Roman" w:hAnsi="Times New Roman" w:cs="Times New Roman"/>
          <w:sz w:val="28"/>
          <w:szCs w:val="28"/>
        </w:rPr>
        <w:t xml:space="preserve"> Еще одним феноменом казахской ментальности является лексема </w:t>
      </w:r>
      <w:r w:rsidR="006A3F87" w:rsidRPr="00C1703F">
        <w:rPr>
          <w:rFonts w:ascii="Times New Roman" w:hAnsi="Times New Roman" w:cs="Times New Roman"/>
          <w:i/>
          <w:sz w:val="28"/>
          <w:szCs w:val="28"/>
        </w:rPr>
        <w:t>ел</w:t>
      </w:r>
      <w:r w:rsidR="006A3F87" w:rsidRPr="00C1703F">
        <w:rPr>
          <w:rFonts w:ascii="Times New Roman" w:hAnsi="Times New Roman" w:cs="Times New Roman"/>
          <w:sz w:val="28"/>
          <w:szCs w:val="28"/>
        </w:rPr>
        <w:t xml:space="preserve">, главный сквозной смысл которой выражается посредством слов: </w:t>
      </w:r>
      <w:r w:rsidR="006A3F87" w:rsidRPr="00C1703F">
        <w:rPr>
          <w:rFonts w:ascii="Times New Roman" w:hAnsi="Times New Roman" w:cs="Times New Roman"/>
          <w:i/>
          <w:sz w:val="28"/>
          <w:szCs w:val="28"/>
        </w:rPr>
        <w:t>родной очаг, родина, родственное окруж</w:t>
      </w:r>
      <w:r w:rsidR="00B15D05" w:rsidRPr="00C1703F">
        <w:rPr>
          <w:rFonts w:ascii="Times New Roman" w:hAnsi="Times New Roman" w:cs="Times New Roman"/>
          <w:i/>
          <w:sz w:val="28"/>
          <w:szCs w:val="28"/>
        </w:rPr>
        <w:t>ение, родное место, родной край</w:t>
      </w:r>
      <w:r w:rsidR="00B15D05" w:rsidRPr="00C1703F">
        <w:rPr>
          <w:rFonts w:ascii="Times New Roman" w:hAnsi="Times New Roman" w:cs="Times New Roman"/>
          <w:sz w:val="28"/>
          <w:szCs w:val="28"/>
        </w:rPr>
        <w:t xml:space="preserve"> и др.</w:t>
      </w:r>
      <w:r w:rsidR="006A3F87" w:rsidRPr="00C1703F">
        <w:rPr>
          <w:rFonts w:ascii="Times New Roman" w:hAnsi="Times New Roman" w:cs="Times New Roman"/>
          <w:sz w:val="28"/>
          <w:szCs w:val="28"/>
        </w:rPr>
        <w:t xml:space="preserve"> </w:t>
      </w:r>
      <w:r w:rsidR="006A3F87" w:rsidRPr="00C1703F">
        <w:rPr>
          <w:rFonts w:ascii="Times New Roman" w:hAnsi="Times New Roman" w:cs="Times New Roman"/>
          <w:i/>
          <w:sz w:val="28"/>
          <w:szCs w:val="28"/>
        </w:rPr>
        <w:t>Ел</w:t>
      </w:r>
      <w:r w:rsidR="006A3F87" w:rsidRPr="00C1703F">
        <w:rPr>
          <w:rFonts w:ascii="Times New Roman" w:hAnsi="Times New Roman" w:cs="Times New Roman"/>
          <w:sz w:val="28"/>
          <w:szCs w:val="28"/>
        </w:rPr>
        <w:t xml:space="preserve"> для казахского народа служит символом богатства, единства, взаимопонимания.</w:t>
      </w:r>
    </w:p>
    <w:p w:rsidR="00BC612F" w:rsidRPr="00C1703F" w:rsidRDefault="00BC612F" w:rsidP="00743854">
      <w:pPr>
        <w:spacing w:after="0" w:line="240" w:lineRule="auto"/>
        <w:jc w:val="both"/>
        <w:rPr>
          <w:rFonts w:ascii="Times New Roman" w:hAnsi="Times New Roman" w:cs="Times New Roman"/>
          <w:sz w:val="28"/>
          <w:szCs w:val="28"/>
        </w:rPr>
      </w:pPr>
    </w:p>
    <w:p w:rsidR="00743854" w:rsidRPr="00C1703F" w:rsidRDefault="00743854" w:rsidP="00293359">
      <w:pPr>
        <w:spacing w:after="0" w:line="240" w:lineRule="auto"/>
        <w:jc w:val="center"/>
        <w:rPr>
          <w:rFonts w:ascii="Times New Roman" w:hAnsi="Times New Roman" w:cs="Times New Roman"/>
          <w:sz w:val="28"/>
          <w:szCs w:val="28"/>
        </w:rPr>
      </w:pPr>
    </w:p>
    <w:p w:rsidR="00293359" w:rsidRPr="00C1703F" w:rsidRDefault="00293359" w:rsidP="009A0E9A">
      <w:pPr>
        <w:spacing w:after="0" w:line="240" w:lineRule="auto"/>
        <w:rPr>
          <w:rFonts w:ascii="Times New Roman" w:hAnsi="Times New Roman" w:cs="Times New Roman"/>
          <w:sz w:val="28"/>
          <w:szCs w:val="28"/>
        </w:rPr>
      </w:pPr>
      <w:r w:rsidRPr="00C1703F">
        <w:rPr>
          <w:rFonts w:ascii="Times New Roman" w:hAnsi="Times New Roman" w:cs="Times New Roman"/>
          <w:sz w:val="28"/>
          <w:szCs w:val="28"/>
        </w:rPr>
        <w:lastRenderedPageBreak/>
        <w:t>Табл</w:t>
      </w:r>
      <w:r w:rsidR="00B203D3" w:rsidRPr="00C1703F">
        <w:rPr>
          <w:rFonts w:ascii="Times New Roman" w:hAnsi="Times New Roman" w:cs="Times New Roman"/>
          <w:sz w:val="28"/>
          <w:szCs w:val="28"/>
        </w:rPr>
        <w:t>ица 2</w:t>
      </w:r>
      <w:r w:rsidR="007075EB" w:rsidRPr="00C1703F">
        <w:rPr>
          <w:rFonts w:ascii="Times New Roman" w:hAnsi="Times New Roman" w:cs="Times New Roman"/>
          <w:sz w:val="28"/>
          <w:szCs w:val="28"/>
        </w:rPr>
        <w:t>3</w:t>
      </w:r>
      <w:r w:rsidR="00B203D3" w:rsidRPr="00C1703F">
        <w:rPr>
          <w:rFonts w:ascii="Times New Roman" w:hAnsi="Times New Roman" w:cs="Times New Roman"/>
          <w:sz w:val="28"/>
          <w:szCs w:val="28"/>
        </w:rPr>
        <w:t xml:space="preserve"> </w:t>
      </w:r>
      <w:r w:rsidRPr="00C1703F">
        <w:rPr>
          <w:rFonts w:ascii="Times New Roman" w:hAnsi="Times New Roman" w:cs="Times New Roman"/>
          <w:sz w:val="28"/>
          <w:szCs w:val="28"/>
        </w:rPr>
        <w:t>–</w:t>
      </w:r>
      <w:r w:rsidR="001B4DD0" w:rsidRPr="00C1703F">
        <w:rPr>
          <w:rFonts w:ascii="Times New Roman" w:hAnsi="Times New Roman" w:cs="Times New Roman"/>
          <w:sz w:val="28"/>
          <w:szCs w:val="28"/>
        </w:rPr>
        <w:t xml:space="preserve"> Соотношение характеристик ценност</w:t>
      </w:r>
      <w:r w:rsidR="007B78F2" w:rsidRPr="00C1703F">
        <w:rPr>
          <w:rFonts w:ascii="Times New Roman" w:hAnsi="Times New Roman" w:cs="Times New Roman"/>
          <w:sz w:val="28"/>
          <w:szCs w:val="28"/>
        </w:rPr>
        <w:t>ей</w:t>
      </w:r>
      <w:r w:rsidR="009A0E9A" w:rsidRPr="00C1703F">
        <w:rPr>
          <w:rFonts w:ascii="Times New Roman" w:hAnsi="Times New Roman" w:cs="Times New Roman"/>
          <w:sz w:val="28"/>
          <w:szCs w:val="28"/>
        </w:rPr>
        <w:t xml:space="preserve"> </w:t>
      </w:r>
      <w:r w:rsidR="00C31F14" w:rsidRPr="00C1703F">
        <w:rPr>
          <w:rFonts w:ascii="Times New Roman" w:hAnsi="Times New Roman" w:cs="Times New Roman"/>
          <w:sz w:val="28"/>
          <w:szCs w:val="28"/>
          <w:lang w:val="kk-KZ"/>
        </w:rPr>
        <w:t>ОТАНСҮЙГІШІТІК</w:t>
      </w:r>
      <w:r w:rsidR="006852AA" w:rsidRPr="00C1703F">
        <w:rPr>
          <w:rFonts w:ascii="Times New Roman" w:hAnsi="Times New Roman" w:cs="Times New Roman"/>
          <w:sz w:val="28"/>
          <w:szCs w:val="28"/>
          <w:lang w:val="kk-KZ"/>
        </w:rPr>
        <w:t xml:space="preserve"> </w:t>
      </w:r>
      <w:r w:rsidR="00C31F14" w:rsidRPr="00C1703F">
        <w:rPr>
          <w:rFonts w:ascii="Times New Roman" w:hAnsi="Times New Roman" w:cs="Times New Roman"/>
          <w:sz w:val="28"/>
          <w:szCs w:val="28"/>
          <w:lang w:val="kk-KZ"/>
        </w:rPr>
        <w:t>/</w:t>
      </w:r>
      <w:r w:rsidR="00C31F14" w:rsidRPr="00C1703F">
        <w:rPr>
          <w:rFonts w:ascii="Times New Roman" w:hAnsi="Times New Roman" w:cs="Times New Roman"/>
          <w:sz w:val="28"/>
          <w:szCs w:val="28"/>
        </w:rPr>
        <w:t xml:space="preserve"> ПАТРИОТИЗМ</w:t>
      </w:r>
      <w:r w:rsidR="001B4DD0" w:rsidRPr="00C1703F">
        <w:rPr>
          <w:rFonts w:ascii="Times New Roman" w:hAnsi="Times New Roman" w:cs="Times New Roman"/>
          <w:sz w:val="28"/>
          <w:szCs w:val="28"/>
          <w:lang w:val="kk-KZ"/>
        </w:rPr>
        <w:t xml:space="preserve"> </w:t>
      </w:r>
    </w:p>
    <w:p w:rsidR="00293359" w:rsidRPr="00C1703F" w:rsidRDefault="00293359" w:rsidP="00293359">
      <w:pPr>
        <w:spacing w:after="0" w:line="240" w:lineRule="auto"/>
        <w:jc w:val="both"/>
        <w:rPr>
          <w:rFonts w:ascii="Times New Roman" w:hAnsi="Times New Roman" w:cs="Times New Roman"/>
          <w:sz w:val="28"/>
          <w:szCs w:val="28"/>
        </w:rPr>
      </w:pPr>
    </w:p>
    <w:tbl>
      <w:tblPr>
        <w:tblStyle w:val="a5"/>
        <w:tblW w:w="0" w:type="auto"/>
        <w:tblLook w:val="04A0"/>
      </w:tblPr>
      <w:tblGrid>
        <w:gridCol w:w="2574"/>
        <w:gridCol w:w="2249"/>
        <w:gridCol w:w="2257"/>
        <w:gridCol w:w="2491"/>
      </w:tblGrid>
      <w:tr w:rsidR="00293359" w:rsidRPr="00C1703F" w:rsidTr="00FB6CAE">
        <w:tc>
          <w:tcPr>
            <w:tcW w:w="2574" w:type="dxa"/>
            <w:vMerge w:val="restart"/>
          </w:tcPr>
          <w:p w:rsidR="00293359" w:rsidRPr="00C1703F" w:rsidRDefault="00293359" w:rsidP="006F7C59">
            <w:pPr>
              <w:spacing w:after="0" w:line="240" w:lineRule="auto"/>
              <w:jc w:val="center"/>
              <w:rPr>
                <w:rFonts w:ascii="Times New Roman" w:hAnsi="Times New Roman" w:cs="Times New Roman"/>
                <w:sz w:val="26"/>
                <w:szCs w:val="26"/>
              </w:rPr>
            </w:pPr>
            <w:r w:rsidRPr="00C1703F">
              <w:rPr>
                <w:rFonts w:ascii="Times New Roman" w:hAnsi="Times New Roman" w:cs="Times New Roman"/>
                <w:sz w:val="26"/>
                <w:szCs w:val="26"/>
              </w:rPr>
              <w:t>Слово-стимул</w:t>
            </w:r>
          </w:p>
        </w:tc>
        <w:tc>
          <w:tcPr>
            <w:tcW w:w="6997" w:type="dxa"/>
            <w:gridSpan w:val="3"/>
          </w:tcPr>
          <w:p w:rsidR="00293359" w:rsidRPr="00C1703F" w:rsidRDefault="00293359" w:rsidP="007075EB">
            <w:pPr>
              <w:spacing w:after="0" w:line="240" w:lineRule="auto"/>
              <w:jc w:val="center"/>
              <w:rPr>
                <w:rFonts w:ascii="Times New Roman" w:hAnsi="Times New Roman" w:cs="Times New Roman"/>
                <w:sz w:val="26"/>
                <w:szCs w:val="26"/>
              </w:rPr>
            </w:pPr>
            <w:r w:rsidRPr="00C1703F">
              <w:rPr>
                <w:rFonts w:ascii="Times New Roman" w:hAnsi="Times New Roman" w:cs="Times New Roman"/>
                <w:sz w:val="26"/>
                <w:szCs w:val="26"/>
              </w:rPr>
              <w:t>Типы реакций (%)</w:t>
            </w:r>
          </w:p>
        </w:tc>
      </w:tr>
      <w:tr w:rsidR="0080798C" w:rsidRPr="00C1703F" w:rsidTr="00FB6CAE">
        <w:tc>
          <w:tcPr>
            <w:tcW w:w="2574" w:type="dxa"/>
            <w:vMerge/>
          </w:tcPr>
          <w:p w:rsidR="0080798C" w:rsidRPr="00C1703F" w:rsidRDefault="0080798C" w:rsidP="006F7C59">
            <w:pPr>
              <w:spacing w:after="0" w:line="240" w:lineRule="auto"/>
              <w:jc w:val="both"/>
              <w:rPr>
                <w:rFonts w:ascii="Times New Roman" w:hAnsi="Times New Roman" w:cs="Times New Roman"/>
                <w:sz w:val="26"/>
                <w:szCs w:val="26"/>
              </w:rPr>
            </w:pPr>
          </w:p>
        </w:tc>
        <w:tc>
          <w:tcPr>
            <w:tcW w:w="2249" w:type="dxa"/>
          </w:tcPr>
          <w:p w:rsidR="0080798C" w:rsidRPr="00C1703F" w:rsidRDefault="007075EB" w:rsidP="00C844C3">
            <w:pPr>
              <w:spacing w:after="0" w:line="240" w:lineRule="auto"/>
              <w:jc w:val="center"/>
              <w:rPr>
                <w:rFonts w:ascii="Times New Roman" w:hAnsi="Times New Roman" w:cs="Times New Roman"/>
                <w:sz w:val="26"/>
                <w:szCs w:val="26"/>
              </w:rPr>
            </w:pPr>
            <w:r w:rsidRPr="00C1703F">
              <w:rPr>
                <w:rFonts w:ascii="Times New Roman" w:hAnsi="Times New Roman" w:cs="Times New Roman"/>
                <w:sz w:val="26"/>
                <w:szCs w:val="26"/>
              </w:rPr>
              <w:t>семантический аспект</w:t>
            </w:r>
          </w:p>
        </w:tc>
        <w:tc>
          <w:tcPr>
            <w:tcW w:w="2257" w:type="dxa"/>
          </w:tcPr>
          <w:p w:rsidR="0080798C" w:rsidRPr="00C1703F" w:rsidRDefault="007075EB" w:rsidP="00C844C3">
            <w:pPr>
              <w:spacing w:after="0" w:line="240" w:lineRule="auto"/>
              <w:jc w:val="center"/>
              <w:rPr>
                <w:rFonts w:ascii="Times New Roman" w:hAnsi="Times New Roman" w:cs="Times New Roman"/>
                <w:sz w:val="26"/>
                <w:szCs w:val="26"/>
              </w:rPr>
            </w:pPr>
            <w:r w:rsidRPr="00C1703F">
              <w:rPr>
                <w:rFonts w:ascii="Times New Roman" w:hAnsi="Times New Roman" w:cs="Times New Roman"/>
                <w:sz w:val="26"/>
                <w:szCs w:val="26"/>
              </w:rPr>
              <w:t>аксиологический аспект</w:t>
            </w:r>
          </w:p>
        </w:tc>
        <w:tc>
          <w:tcPr>
            <w:tcW w:w="2491" w:type="dxa"/>
          </w:tcPr>
          <w:p w:rsidR="0080798C" w:rsidRPr="00C1703F" w:rsidRDefault="007075EB" w:rsidP="00C844C3">
            <w:pPr>
              <w:spacing w:after="0" w:line="240" w:lineRule="auto"/>
              <w:jc w:val="center"/>
              <w:rPr>
                <w:rFonts w:ascii="Times New Roman" w:hAnsi="Times New Roman" w:cs="Times New Roman"/>
                <w:sz w:val="26"/>
                <w:szCs w:val="26"/>
              </w:rPr>
            </w:pPr>
            <w:r w:rsidRPr="00C1703F">
              <w:rPr>
                <w:rFonts w:ascii="Times New Roman" w:hAnsi="Times New Roman" w:cs="Times New Roman"/>
                <w:sz w:val="26"/>
                <w:szCs w:val="26"/>
              </w:rPr>
              <w:t>функциональный аспект</w:t>
            </w:r>
          </w:p>
        </w:tc>
      </w:tr>
      <w:tr w:rsidR="00C31F14" w:rsidRPr="00C1703F" w:rsidTr="00FB6CAE">
        <w:tc>
          <w:tcPr>
            <w:tcW w:w="2574" w:type="dxa"/>
          </w:tcPr>
          <w:p w:rsidR="00C31F14" w:rsidRPr="00C1703F" w:rsidRDefault="00C31F14" w:rsidP="007831D1">
            <w:pPr>
              <w:spacing w:after="0" w:line="240" w:lineRule="auto"/>
              <w:jc w:val="center"/>
              <w:rPr>
                <w:rFonts w:ascii="Times New Roman" w:hAnsi="Times New Roman" w:cs="Times New Roman"/>
                <w:sz w:val="26"/>
                <w:szCs w:val="26"/>
              </w:rPr>
            </w:pPr>
            <w:r w:rsidRPr="00C1703F">
              <w:rPr>
                <w:rFonts w:ascii="Times New Roman" w:hAnsi="Times New Roman" w:cs="Times New Roman"/>
                <w:sz w:val="26"/>
                <w:szCs w:val="26"/>
              </w:rPr>
              <w:t>ОТАНСҮЙГІШТІК</w:t>
            </w:r>
          </w:p>
        </w:tc>
        <w:tc>
          <w:tcPr>
            <w:tcW w:w="2249" w:type="dxa"/>
          </w:tcPr>
          <w:p w:rsidR="00C31F14" w:rsidRPr="00C1703F" w:rsidRDefault="00C31F14" w:rsidP="00C31F14">
            <w:pPr>
              <w:spacing w:after="0" w:line="240" w:lineRule="auto"/>
              <w:jc w:val="center"/>
              <w:rPr>
                <w:rFonts w:ascii="Times New Roman" w:hAnsi="Times New Roman" w:cs="Times New Roman"/>
                <w:sz w:val="26"/>
                <w:szCs w:val="26"/>
              </w:rPr>
            </w:pPr>
            <w:r w:rsidRPr="00C1703F">
              <w:rPr>
                <w:rFonts w:ascii="Times New Roman" w:hAnsi="Times New Roman" w:cs="Times New Roman"/>
                <w:sz w:val="26"/>
                <w:szCs w:val="26"/>
              </w:rPr>
              <w:t>12,3 %</w:t>
            </w:r>
          </w:p>
        </w:tc>
        <w:tc>
          <w:tcPr>
            <w:tcW w:w="2257" w:type="dxa"/>
          </w:tcPr>
          <w:p w:rsidR="00C31F14" w:rsidRPr="00C1703F" w:rsidRDefault="00C31F14" w:rsidP="00C31F14">
            <w:pPr>
              <w:spacing w:after="0" w:line="240" w:lineRule="auto"/>
              <w:jc w:val="center"/>
              <w:rPr>
                <w:rFonts w:ascii="Times New Roman" w:hAnsi="Times New Roman" w:cs="Times New Roman"/>
                <w:sz w:val="26"/>
                <w:szCs w:val="26"/>
              </w:rPr>
            </w:pPr>
            <w:r w:rsidRPr="00C1703F">
              <w:rPr>
                <w:rFonts w:ascii="Times New Roman" w:hAnsi="Times New Roman" w:cs="Times New Roman"/>
                <w:sz w:val="26"/>
                <w:szCs w:val="26"/>
              </w:rPr>
              <w:t>50,4 %</w:t>
            </w:r>
          </w:p>
        </w:tc>
        <w:tc>
          <w:tcPr>
            <w:tcW w:w="2491" w:type="dxa"/>
          </w:tcPr>
          <w:p w:rsidR="00C31F14" w:rsidRPr="00C1703F" w:rsidRDefault="00C31F14" w:rsidP="00C31F14">
            <w:pPr>
              <w:spacing w:after="0" w:line="240" w:lineRule="auto"/>
              <w:jc w:val="center"/>
              <w:rPr>
                <w:rFonts w:ascii="Times New Roman" w:hAnsi="Times New Roman" w:cs="Times New Roman"/>
                <w:sz w:val="26"/>
                <w:szCs w:val="26"/>
              </w:rPr>
            </w:pPr>
            <w:r w:rsidRPr="00C1703F">
              <w:rPr>
                <w:rFonts w:ascii="Times New Roman" w:hAnsi="Times New Roman" w:cs="Times New Roman"/>
                <w:sz w:val="26"/>
                <w:szCs w:val="26"/>
              </w:rPr>
              <w:t>37,3 %</w:t>
            </w:r>
          </w:p>
        </w:tc>
      </w:tr>
      <w:tr w:rsidR="00C31F14" w:rsidRPr="00C1703F" w:rsidTr="00FB6CAE">
        <w:tc>
          <w:tcPr>
            <w:tcW w:w="2574" w:type="dxa"/>
          </w:tcPr>
          <w:p w:rsidR="00C31F14" w:rsidRPr="00C1703F" w:rsidRDefault="00C31F14" w:rsidP="007831D1">
            <w:pPr>
              <w:spacing w:after="0" w:line="240" w:lineRule="auto"/>
              <w:jc w:val="center"/>
              <w:rPr>
                <w:rFonts w:ascii="Times New Roman" w:hAnsi="Times New Roman" w:cs="Times New Roman"/>
                <w:sz w:val="26"/>
                <w:szCs w:val="26"/>
              </w:rPr>
            </w:pPr>
            <w:r w:rsidRPr="00C1703F">
              <w:rPr>
                <w:rFonts w:ascii="Times New Roman" w:hAnsi="Times New Roman" w:cs="Times New Roman"/>
                <w:sz w:val="26"/>
                <w:szCs w:val="26"/>
              </w:rPr>
              <w:t>ПАТРИОТИЗМ</w:t>
            </w:r>
          </w:p>
        </w:tc>
        <w:tc>
          <w:tcPr>
            <w:tcW w:w="2249" w:type="dxa"/>
          </w:tcPr>
          <w:p w:rsidR="00C31F14" w:rsidRPr="00C1703F" w:rsidRDefault="00C31F14" w:rsidP="006F7C59">
            <w:pPr>
              <w:spacing w:after="0" w:line="240" w:lineRule="auto"/>
              <w:jc w:val="center"/>
              <w:rPr>
                <w:rFonts w:ascii="Times New Roman" w:hAnsi="Times New Roman" w:cs="Times New Roman"/>
                <w:sz w:val="26"/>
                <w:szCs w:val="26"/>
              </w:rPr>
            </w:pPr>
            <w:r w:rsidRPr="00C1703F">
              <w:rPr>
                <w:rFonts w:ascii="Times New Roman" w:hAnsi="Times New Roman" w:cs="Times New Roman"/>
                <w:sz w:val="26"/>
                <w:szCs w:val="26"/>
              </w:rPr>
              <w:t>28,9 %</w:t>
            </w:r>
          </w:p>
        </w:tc>
        <w:tc>
          <w:tcPr>
            <w:tcW w:w="2257" w:type="dxa"/>
          </w:tcPr>
          <w:p w:rsidR="00C31F14" w:rsidRPr="00C1703F" w:rsidRDefault="00C31F14" w:rsidP="006F7C59">
            <w:pPr>
              <w:spacing w:after="0" w:line="240" w:lineRule="auto"/>
              <w:jc w:val="center"/>
              <w:rPr>
                <w:rFonts w:ascii="Times New Roman" w:hAnsi="Times New Roman" w:cs="Times New Roman"/>
                <w:sz w:val="26"/>
                <w:szCs w:val="26"/>
              </w:rPr>
            </w:pPr>
            <w:r w:rsidRPr="00C1703F">
              <w:rPr>
                <w:rFonts w:ascii="Times New Roman" w:hAnsi="Times New Roman" w:cs="Times New Roman"/>
                <w:sz w:val="26"/>
                <w:szCs w:val="26"/>
              </w:rPr>
              <w:t>39 %</w:t>
            </w:r>
          </w:p>
        </w:tc>
        <w:tc>
          <w:tcPr>
            <w:tcW w:w="2491" w:type="dxa"/>
          </w:tcPr>
          <w:p w:rsidR="00C31F14" w:rsidRPr="00C1703F" w:rsidRDefault="00C31F14" w:rsidP="006F7C59">
            <w:pPr>
              <w:spacing w:after="0" w:line="240" w:lineRule="auto"/>
              <w:jc w:val="center"/>
              <w:rPr>
                <w:rFonts w:ascii="Times New Roman" w:hAnsi="Times New Roman" w:cs="Times New Roman"/>
                <w:sz w:val="26"/>
                <w:szCs w:val="26"/>
              </w:rPr>
            </w:pPr>
            <w:r w:rsidRPr="00C1703F">
              <w:rPr>
                <w:rFonts w:ascii="Times New Roman" w:hAnsi="Times New Roman" w:cs="Times New Roman"/>
                <w:sz w:val="26"/>
                <w:szCs w:val="26"/>
              </w:rPr>
              <w:t>32,1 %</w:t>
            </w:r>
          </w:p>
        </w:tc>
      </w:tr>
    </w:tbl>
    <w:p w:rsidR="00293359" w:rsidRPr="00C1703F" w:rsidRDefault="00293359" w:rsidP="00D31C8A">
      <w:pPr>
        <w:spacing w:after="0" w:line="240" w:lineRule="auto"/>
        <w:jc w:val="both"/>
        <w:rPr>
          <w:rFonts w:ascii="Times New Roman" w:hAnsi="Times New Roman" w:cs="Times New Roman"/>
          <w:sz w:val="28"/>
          <w:szCs w:val="28"/>
        </w:rPr>
      </w:pPr>
    </w:p>
    <w:p w:rsidR="00C67BE7" w:rsidRPr="00C1703F" w:rsidRDefault="00A87499" w:rsidP="00C67BE7">
      <w:pPr>
        <w:spacing w:after="0" w:line="240" w:lineRule="auto"/>
        <w:jc w:val="both"/>
        <w:rPr>
          <w:rFonts w:ascii="Times New Roman" w:hAnsi="Times New Roman" w:cs="Times New Roman"/>
          <w:sz w:val="28"/>
          <w:szCs w:val="28"/>
        </w:rPr>
      </w:pPr>
      <w:r w:rsidRPr="00C1703F">
        <w:rPr>
          <w:rFonts w:ascii="Times New Roman" w:hAnsi="Times New Roman" w:cs="Times New Roman"/>
          <w:sz w:val="28"/>
          <w:szCs w:val="28"/>
        </w:rPr>
        <w:tab/>
      </w:r>
      <w:r w:rsidR="00C67BE7" w:rsidRPr="00C1703F">
        <w:rPr>
          <w:rFonts w:ascii="Times New Roman" w:hAnsi="Times New Roman" w:cs="Times New Roman"/>
          <w:sz w:val="28"/>
          <w:szCs w:val="28"/>
        </w:rPr>
        <w:t>У боль</w:t>
      </w:r>
      <w:r w:rsidR="007B78F2" w:rsidRPr="00C1703F">
        <w:rPr>
          <w:rFonts w:ascii="Times New Roman" w:hAnsi="Times New Roman" w:cs="Times New Roman"/>
          <w:sz w:val="28"/>
          <w:szCs w:val="28"/>
        </w:rPr>
        <w:t>шинства испытуемых ценности</w:t>
      </w:r>
      <w:r w:rsidR="00B00992" w:rsidRPr="00C1703F">
        <w:rPr>
          <w:rFonts w:ascii="Times New Roman" w:hAnsi="Times New Roman" w:cs="Times New Roman"/>
          <w:sz w:val="28"/>
          <w:szCs w:val="28"/>
        </w:rPr>
        <w:t xml:space="preserve"> </w:t>
      </w:r>
      <w:r w:rsidR="00C31F14" w:rsidRPr="00C1703F">
        <w:rPr>
          <w:rFonts w:ascii="Times New Roman" w:hAnsi="Times New Roman" w:cs="Times New Roman"/>
          <w:sz w:val="28"/>
          <w:szCs w:val="28"/>
        </w:rPr>
        <w:t>ОТАНСҮЙГІШТІК</w:t>
      </w:r>
      <w:r w:rsidR="006852AA" w:rsidRPr="00C1703F">
        <w:rPr>
          <w:rFonts w:ascii="Times New Roman" w:hAnsi="Times New Roman" w:cs="Times New Roman"/>
          <w:sz w:val="28"/>
          <w:szCs w:val="28"/>
        </w:rPr>
        <w:t xml:space="preserve"> </w:t>
      </w:r>
      <w:r w:rsidR="00C31F14" w:rsidRPr="00C1703F">
        <w:rPr>
          <w:rFonts w:ascii="Times New Roman" w:hAnsi="Times New Roman" w:cs="Times New Roman"/>
          <w:sz w:val="26"/>
          <w:szCs w:val="26"/>
        </w:rPr>
        <w:t>/</w:t>
      </w:r>
      <w:r w:rsidR="006852AA" w:rsidRPr="00C1703F">
        <w:rPr>
          <w:rFonts w:ascii="Times New Roman" w:hAnsi="Times New Roman" w:cs="Times New Roman"/>
          <w:sz w:val="26"/>
          <w:szCs w:val="26"/>
        </w:rPr>
        <w:t xml:space="preserve"> </w:t>
      </w:r>
      <w:r w:rsidR="00C67BE7" w:rsidRPr="00C1703F">
        <w:rPr>
          <w:rFonts w:ascii="Times New Roman" w:hAnsi="Times New Roman" w:cs="Times New Roman"/>
          <w:sz w:val="26"/>
          <w:szCs w:val="26"/>
        </w:rPr>
        <w:t>ПАТРИОТИЗМ</w:t>
      </w:r>
      <w:r w:rsidR="00C67BE7" w:rsidRPr="00C1703F">
        <w:rPr>
          <w:rFonts w:ascii="Times New Roman" w:hAnsi="Times New Roman" w:cs="Times New Roman"/>
          <w:sz w:val="28"/>
          <w:szCs w:val="28"/>
        </w:rPr>
        <w:t xml:space="preserve"> </w:t>
      </w:r>
      <w:r w:rsidR="00D30B97" w:rsidRPr="00C1703F">
        <w:rPr>
          <w:rFonts w:ascii="Times New Roman" w:hAnsi="Times New Roman" w:cs="Times New Roman"/>
          <w:sz w:val="28"/>
          <w:szCs w:val="28"/>
        </w:rPr>
        <w:t>при попадании в фокус сознания пережива</w:t>
      </w:r>
      <w:r w:rsidR="00E37481" w:rsidRPr="00C1703F">
        <w:rPr>
          <w:rFonts w:ascii="Times New Roman" w:hAnsi="Times New Roman" w:cs="Times New Roman"/>
          <w:sz w:val="28"/>
          <w:szCs w:val="28"/>
        </w:rPr>
        <w:t>е</w:t>
      </w:r>
      <w:r w:rsidR="00D30B97" w:rsidRPr="00C1703F">
        <w:rPr>
          <w:rFonts w:ascii="Times New Roman" w:hAnsi="Times New Roman" w:cs="Times New Roman"/>
          <w:sz w:val="28"/>
          <w:szCs w:val="28"/>
        </w:rPr>
        <w:t>тся эмоционально, вследствие этого</w:t>
      </w:r>
      <w:r w:rsidR="00C67BE7" w:rsidRPr="00C1703F">
        <w:rPr>
          <w:rFonts w:ascii="Times New Roman" w:hAnsi="Times New Roman" w:cs="Times New Roman"/>
          <w:sz w:val="28"/>
          <w:szCs w:val="28"/>
        </w:rPr>
        <w:t xml:space="preserve"> реакции с </w:t>
      </w:r>
      <w:r w:rsidR="00E37481" w:rsidRPr="00C1703F">
        <w:rPr>
          <w:rFonts w:ascii="Times New Roman" w:hAnsi="Times New Roman" w:cs="Times New Roman"/>
          <w:sz w:val="28"/>
          <w:szCs w:val="28"/>
        </w:rPr>
        <w:t>аксиологической</w:t>
      </w:r>
      <w:r w:rsidR="00C67BE7" w:rsidRPr="00C1703F">
        <w:rPr>
          <w:rFonts w:ascii="Times New Roman" w:hAnsi="Times New Roman" w:cs="Times New Roman"/>
          <w:sz w:val="28"/>
          <w:szCs w:val="28"/>
        </w:rPr>
        <w:t xml:space="preserve"> коннотацией </w:t>
      </w:r>
      <w:r w:rsidR="00D30B97" w:rsidRPr="00C1703F">
        <w:rPr>
          <w:rFonts w:ascii="Times New Roman" w:hAnsi="Times New Roman" w:cs="Times New Roman"/>
          <w:sz w:val="28"/>
          <w:szCs w:val="28"/>
        </w:rPr>
        <w:t xml:space="preserve">превалируют </w:t>
      </w:r>
      <w:r w:rsidR="00C67BE7" w:rsidRPr="00C1703F">
        <w:rPr>
          <w:rFonts w:ascii="Times New Roman" w:hAnsi="Times New Roman" w:cs="Times New Roman"/>
          <w:sz w:val="28"/>
          <w:szCs w:val="28"/>
        </w:rPr>
        <w:t xml:space="preserve">(см. </w:t>
      </w:r>
      <w:r w:rsidR="007075EB" w:rsidRPr="00C1703F">
        <w:rPr>
          <w:rFonts w:ascii="Times New Roman" w:hAnsi="Times New Roman" w:cs="Times New Roman"/>
          <w:sz w:val="28"/>
          <w:szCs w:val="28"/>
        </w:rPr>
        <w:t>т</w:t>
      </w:r>
      <w:r w:rsidR="00C67BE7" w:rsidRPr="00C1703F">
        <w:rPr>
          <w:rFonts w:ascii="Times New Roman" w:hAnsi="Times New Roman" w:cs="Times New Roman"/>
          <w:sz w:val="28"/>
          <w:szCs w:val="28"/>
        </w:rPr>
        <w:t xml:space="preserve">аблицу </w:t>
      </w:r>
      <w:r w:rsidR="00B203D3" w:rsidRPr="00C1703F">
        <w:rPr>
          <w:rFonts w:ascii="Times New Roman" w:hAnsi="Times New Roman" w:cs="Times New Roman"/>
          <w:sz w:val="28"/>
          <w:szCs w:val="28"/>
        </w:rPr>
        <w:t>2</w:t>
      </w:r>
      <w:r w:rsidR="007075EB" w:rsidRPr="00C1703F">
        <w:rPr>
          <w:rFonts w:ascii="Times New Roman" w:hAnsi="Times New Roman" w:cs="Times New Roman"/>
          <w:sz w:val="28"/>
          <w:szCs w:val="28"/>
        </w:rPr>
        <w:t>3</w:t>
      </w:r>
      <w:r w:rsidR="00C67BE7" w:rsidRPr="00C1703F">
        <w:rPr>
          <w:rFonts w:ascii="Times New Roman" w:hAnsi="Times New Roman" w:cs="Times New Roman"/>
          <w:sz w:val="28"/>
          <w:szCs w:val="28"/>
        </w:rPr>
        <w:t xml:space="preserve">). На втором месте находятся реакции, отражающие </w:t>
      </w:r>
      <w:r w:rsidR="002C5DB5" w:rsidRPr="00C1703F">
        <w:rPr>
          <w:rFonts w:ascii="Times New Roman" w:hAnsi="Times New Roman" w:cs="Times New Roman"/>
          <w:sz w:val="28"/>
          <w:szCs w:val="28"/>
        </w:rPr>
        <w:t>область</w:t>
      </w:r>
      <w:r w:rsidR="00C67BE7" w:rsidRPr="00C1703F">
        <w:rPr>
          <w:rFonts w:ascii="Times New Roman" w:hAnsi="Times New Roman" w:cs="Times New Roman"/>
          <w:sz w:val="28"/>
          <w:szCs w:val="28"/>
        </w:rPr>
        <w:t xml:space="preserve"> функционирования, и на третьем – </w:t>
      </w:r>
      <w:r w:rsidR="0080798C" w:rsidRPr="00C1703F">
        <w:rPr>
          <w:rFonts w:ascii="Times New Roman" w:hAnsi="Times New Roman" w:cs="Times New Roman"/>
          <w:sz w:val="28"/>
          <w:szCs w:val="28"/>
        </w:rPr>
        <w:t>семантический аспект</w:t>
      </w:r>
      <w:r w:rsidR="00C67BE7" w:rsidRPr="00C1703F">
        <w:rPr>
          <w:rFonts w:ascii="Times New Roman" w:hAnsi="Times New Roman" w:cs="Times New Roman"/>
          <w:sz w:val="28"/>
          <w:szCs w:val="28"/>
        </w:rPr>
        <w:t>.</w:t>
      </w:r>
    </w:p>
    <w:p w:rsidR="00BA66CB" w:rsidRPr="00C1703F" w:rsidRDefault="00C67BE7" w:rsidP="00C67BE7">
      <w:pPr>
        <w:spacing w:after="0" w:line="240" w:lineRule="auto"/>
        <w:jc w:val="both"/>
        <w:rPr>
          <w:rFonts w:ascii="Times New Roman" w:hAnsi="Times New Roman" w:cs="Times New Roman"/>
          <w:sz w:val="28"/>
          <w:szCs w:val="28"/>
        </w:rPr>
      </w:pPr>
      <w:r w:rsidRPr="00C1703F">
        <w:rPr>
          <w:rFonts w:ascii="Times New Roman" w:hAnsi="Times New Roman" w:cs="Times New Roman"/>
          <w:sz w:val="28"/>
          <w:szCs w:val="28"/>
        </w:rPr>
        <w:tab/>
        <w:t>Данные эксперимента показывают преобладание позитивно-оценочных коннотаций над негативными в представлении ценности ПАТРИОТИЗМ.</w:t>
      </w:r>
      <w:r w:rsidR="00EF2BB8" w:rsidRPr="00C1703F">
        <w:rPr>
          <w:rFonts w:ascii="Times New Roman" w:hAnsi="Times New Roman" w:cs="Times New Roman"/>
          <w:sz w:val="28"/>
          <w:szCs w:val="28"/>
        </w:rPr>
        <w:t xml:space="preserve"> Н</w:t>
      </w:r>
      <w:r w:rsidRPr="00C1703F">
        <w:rPr>
          <w:rFonts w:ascii="Times New Roman" w:hAnsi="Times New Roman" w:cs="Times New Roman"/>
          <w:sz w:val="28"/>
          <w:szCs w:val="28"/>
        </w:rPr>
        <w:t xml:space="preserve">егативная оценочность ценности ПАТРИОТИЗМ проявляется в следующих </w:t>
      </w:r>
      <w:r w:rsidR="002C5DB5" w:rsidRPr="00C1703F">
        <w:rPr>
          <w:rFonts w:ascii="Times New Roman" w:hAnsi="Times New Roman" w:cs="Times New Roman"/>
          <w:sz w:val="28"/>
          <w:szCs w:val="28"/>
        </w:rPr>
        <w:t>лексемах</w:t>
      </w:r>
      <w:r w:rsidRPr="00C1703F">
        <w:rPr>
          <w:rFonts w:ascii="Times New Roman" w:hAnsi="Times New Roman" w:cs="Times New Roman"/>
          <w:sz w:val="28"/>
          <w:szCs w:val="28"/>
        </w:rPr>
        <w:t xml:space="preserve">: </w:t>
      </w:r>
      <w:r w:rsidRPr="00C1703F">
        <w:rPr>
          <w:rFonts w:ascii="Times New Roman" w:hAnsi="Times New Roman" w:cs="Times New Roman"/>
          <w:i/>
          <w:sz w:val="28"/>
          <w:szCs w:val="28"/>
        </w:rPr>
        <w:t>оппозиция</w:t>
      </w:r>
      <w:r w:rsidR="00964A50" w:rsidRPr="00C1703F">
        <w:rPr>
          <w:rFonts w:ascii="Times New Roman" w:hAnsi="Times New Roman" w:cs="Times New Roman"/>
          <w:i/>
          <w:sz w:val="28"/>
          <w:szCs w:val="28"/>
        </w:rPr>
        <w:t xml:space="preserve">, гнилость, </w:t>
      </w:r>
      <w:r w:rsidRPr="00C1703F">
        <w:rPr>
          <w:rFonts w:ascii="Times New Roman" w:hAnsi="Times New Roman" w:cs="Times New Roman"/>
          <w:i/>
          <w:sz w:val="28"/>
          <w:szCs w:val="28"/>
        </w:rPr>
        <w:t>вранье</w:t>
      </w:r>
      <w:r w:rsidRPr="00C1703F">
        <w:rPr>
          <w:rFonts w:ascii="Times New Roman" w:hAnsi="Times New Roman" w:cs="Times New Roman"/>
          <w:sz w:val="28"/>
          <w:szCs w:val="28"/>
        </w:rPr>
        <w:t xml:space="preserve">, </w:t>
      </w:r>
      <w:r w:rsidRPr="00C1703F">
        <w:rPr>
          <w:rFonts w:ascii="Times New Roman" w:hAnsi="Times New Roman" w:cs="Times New Roman"/>
          <w:i/>
          <w:sz w:val="28"/>
          <w:szCs w:val="28"/>
        </w:rPr>
        <w:t>неприязнь</w:t>
      </w:r>
      <w:r w:rsidR="00964A50" w:rsidRPr="00C1703F">
        <w:rPr>
          <w:rFonts w:ascii="Times New Roman" w:hAnsi="Times New Roman" w:cs="Times New Roman"/>
          <w:i/>
          <w:sz w:val="28"/>
          <w:szCs w:val="28"/>
        </w:rPr>
        <w:t xml:space="preserve">, </w:t>
      </w:r>
      <w:r w:rsidRPr="00C1703F">
        <w:rPr>
          <w:rFonts w:ascii="Times New Roman" w:hAnsi="Times New Roman" w:cs="Times New Roman"/>
          <w:i/>
          <w:sz w:val="28"/>
          <w:szCs w:val="28"/>
        </w:rPr>
        <w:t>грусть</w:t>
      </w:r>
      <w:r w:rsidR="00233B76" w:rsidRPr="00C1703F">
        <w:rPr>
          <w:rFonts w:ascii="Times New Roman" w:hAnsi="Times New Roman" w:cs="Times New Roman"/>
          <w:i/>
          <w:sz w:val="28"/>
          <w:szCs w:val="28"/>
        </w:rPr>
        <w:t>,</w:t>
      </w:r>
      <w:r w:rsidRPr="00C1703F">
        <w:rPr>
          <w:rFonts w:ascii="Times New Roman" w:hAnsi="Times New Roman" w:cs="Times New Roman"/>
          <w:i/>
          <w:sz w:val="28"/>
          <w:szCs w:val="28"/>
        </w:rPr>
        <w:t xml:space="preserve"> сожаление</w:t>
      </w:r>
      <w:r w:rsidR="00D45AD1" w:rsidRPr="00C1703F">
        <w:rPr>
          <w:rFonts w:ascii="Times New Roman" w:hAnsi="Times New Roman" w:cs="Times New Roman"/>
          <w:i/>
          <w:sz w:val="28"/>
          <w:szCs w:val="28"/>
        </w:rPr>
        <w:t xml:space="preserve"> </w:t>
      </w:r>
      <w:r w:rsidR="00D45AD1" w:rsidRPr="00C1703F">
        <w:rPr>
          <w:rFonts w:ascii="Times New Roman" w:hAnsi="Times New Roman" w:cs="Times New Roman"/>
          <w:sz w:val="28"/>
          <w:szCs w:val="28"/>
        </w:rPr>
        <w:t>и др.</w:t>
      </w:r>
      <w:r w:rsidR="00D45AD1" w:rsidRPr="00C1703F">
        <w:rPr>
          <w:rFonts w:ascii="Times New Roman" w:hAnsi="Times New Roman" w:cs="Times New Roman"/>
          <w:i/>
          <w:sz w:val="28"/>
          <w:szCs w:val="28"/>
        </w:rPr>
        <w:t xml:space="preserve"> </w:t>
      </w:r>
      <w:r w:rsidR="00D45AD1" w:rsidRPr="00C1703F">
        <w:rPr>
          <w:rFonts w:ascii="Times New Roman" w:hAnsi="Times New Roman" w:cs="Times New Roman"/>
          <w:sz w:val="28"/>
          <w:szCs w:val="28"/>
        </w:rPr>
        <w:t>Гипертрофированный, аффектированный патриотизм:</w:t>
      </w:r>
      <w:r w:rsidR="00D45AD1" w:rsidRPr="00C1703F">
        <w:rPr>
          <w:rFonts w:ascii="Times New Roman" w:hAnsi="Times New Roman" w:cs="Times New Roman"/>
          <w:i/>
          <w:sz w:val="28"/>
          <w:szCs w:val="28"/>
        </w:rPr>
        <w:t xml:space="preserve"> </w:t>
      </w:r>
      <w:r w:rsidR="002257C3" w:rsidRPr="00C1703F">
        <w:rPr>
          <w:rFonts w:ascii="Times New Roman" w:hAnsi="Times New Roman" w:cs="Times New Roman"/>
          <w:i/>
          <w:spacing w:val="3"/>
          <w:sz w:val="28"/>
          <w:szCs w:val="28"/>
          <w:shd w:val="clear" w:color="auto" w:fill="FFFFFF"/>
        </w:rPr>
        <w:t>фанатизм (фанатик)</w:t>
      </w:r>
      <w:r w:rsidR="00964A50" w:rsidRPr="00C1703F">
        <w:rPr>
          <w:rFonts w:ascii="Times New Roman" w:hAnsi="Times New Roman" w:cs="Times New Roman"/>
          <w:sz w:val="28"/>
          <w:szCs w:val="28"/>
        </w:rPr>
        <w:t xml:space="preserve"> </w:t>
      </w:r>
      <w:r w:rsidR="00CC1898" w:rsidRPr="00C1703F">
        <w:rPr>
          <w:rFonts w:ascii="Times New Roman" w:hAnsi="Times New Roman" w:cs="Times New Roman"/>
          <w:sz w:val="28"/>
          <w:szCs w:val="28"/>
        </w:rPr>
        <w:t>и др.</w:t>
      </w:r>
    </w:p>
    <w:p w:rsidR="002257C3" w:rsidRPr="00C1703F" w:rsidRDefault="00BA66CB" w:rsidP="00C67BE7">
      <w:pPr>
        <w:spacing w:after="0" w:line="240" w:lineRule="auto"/>
        <w:jc w:val="both"/>
        <w:rPr>
          <w:rFonts w:ascii="Times New Roman" w:hAnsi="Times New Roman" w:cs="Times New Roman"/>
          <w:color w:val="000000" w:themeColor="text1"/>
          <w:sz w:val="28"/>
          <w:szCs w:val="28"/>
          <w:lang w:val="kk-KZ"/>
        </w:rPr>
      </w:pPr>
      <w:r w:rsidRPr="00C1703F">
        <w:rPr>
          <w:rFonts w:ascii="Times New Roman" w:hAnsi="Times New Roman" w:cs="Times New Roman"/>
          <w:sz w:val="28"/>
          <w:szCs w:val="28"/>
        </w:rPr>
        <w:tab/>
      </w:r>
      <w:r w:rsidR="00627D8A" w:rsidRPr="00C1703F">
        <w:rPr>
          <w:rFonts w:ascii="Times New Roman" w:hAnsi="Times New Roman" w:cs="Times New Roman"/>
          <w:sz w:val="28"/>
          <w:szCs w:val="28"/>
        </w:rPr>
        <w:t>Казахскоязычной аудиторией (респонденты)</w:t>
      </w:r>
      <w:r w:rsidR="00C67BE7" w:rsidRPr="00C1703F">
        <w:rPr>
          <w:rFonts w:ascii="Times New Roman" w:hAnsi="Times New Roman" w:cs="Times New Roman"/>
          <w:sz w:val="28"/>
          <w:szCs w:val="28"/>
        </w:rPr>
        <w:t xml:space="preserve"> </w:t>
      </w:r>
      <w:r w:rsidR="007075EB" w:rsidRPr="00C1703F">
        <w:rPr>
          <w:rFonts w:ascii="Times New Roman" w:hAnsi="Times New Roman" w:cs="Times New Roman"/>
          <w:sz w:val="28"/>
          <w:szCs w:val="28"/>
        </w:rPr>
        <w:t xml:space="preserve">не было предложено ни одного </w:t>
      </w:r>
      <w:r w:rsidR="00C67BE7" w:rsidRPr="00C1703F">
        <w:rPr>
          <w:rFonts w:ascii="Times New Roman" w:hAnsi="Times New Roman" w:cs="Times New Roman"/>
          <w:sz w:val="28"/>
          <w:szCs w:val="28"/>
        </w:rPr>
        <w:t>ответ</w:t>
      </w:r>
      <w:r w:rsidR="007075EB" w:rsidRPr="00C1703F">
        <w:rPr>
          <w:rFonts w:ascii="Times New Roman" w:hAnsi="Times New Roman" w:cs="Times New Roman"/>
          <w:sz w:val="28"/>
          <w:szCs w:val="28"/>
        </w:rPr>
        <w:t>а</w:t>
      </w:r>
      <w:r w:rsidR="00C67BE7" w:rsidRPr="00C1703F">
        <w:rPr>
          <w:rFonts w:ascii="Times New Roman" w:hAnsi="Times New Roman" w:cs="Times New Roman"/>
          <w:sz w:val="28"/>
          <w:szCs w:val="28"/>
        </w:rPr>
        <w:t xml:space="preserve">-реакций с отрицательной оценкой, за исключением лексемы </w:t>
      </w:r>
      <w:r w:rsidR="00C67BE7" w:rsidRPr="00C1703F">
        <w:rPr>
          <w:rFonts w:ascii="Times New Roman" w:hAnsi="Times New Roman" w:cs="Times New Roman"/>
          <w:i/>
          <w:color w:val="000000" w:themeColor="text1"/>
          <w:sz w:val="28"/>
          <w:szCs w:val="28"/>
          <w:lang w:val="kk-KZ"/>
        </w:rPr>
        <w:t xml:space="preserve">ұлтшыл </w:t>
      </w:r>
      <w:r w:rsidR="00C67BE7" w:rsidRPr="00C1703F">
        <w:rPr>
          <w:rFonts w:ascii="Times New Roman" w:hAnsi="Times New Roman" w:cs="Times New Roman"/>
          <w:color w:val="000000" w:themeColor="text1"/>
          <w:sz w:val="28"/>
          <w:szCs w:val="28"/>
          <w:lang w:val="kk-KZ"/>
        </w:rPr>
        <w:t>(националист), которая может трактоваться двояко: 1) ка</w:t>
      </w:r>
      <w:r w:rsidR="007075EB" w:rsidRPr="00C1703F">
        <w:rPr>
          <w:rFonts w:ascii="Times New Roman" w:hAnsi="Times New Roman" w:cs="Times New Roman"/>
          <w:color w:val="000000" w:themeColor="text1"/>
          <w:sz w:val="28"/>
          <w:szCs w:val="28"/>
          <w:lang w:val="kk-KZ"/>
        </w:rPr>
        <w:t>к форма гордости и идентичности (</w:t>
      </w:r>
      <w:r w:rsidR="00C67BE7" w:rsidRPr="00C1703F">
        <w:rPr>
          <w:rFonts w:ascii="Times New Roman" w:hAnsi="Times New Roman" w:cs="Times New Roman"/>
          <w:color w:val="000000" w:themeColor="text1"/>
          <w:sz w:val="28"/>
          <w:szCs w:val="28"/>
          <w:lang w:val="kk-KZ"/>
        </w:rPr>
        <w:t>в данном случае лексема н</w:t>
      </w:r>
      <w:r w:rsidR="00F54697" w:rsidRPr="00C1703F">
        <w:rPr>
          <w:rFonts w:ascii="Times New Roman" w:hAnsi="Times New Roman" w:cs="Times New Roman"/>
          <w:color w:val="000000" w:themeColor="text1"/>
          <w:sz w:val="28"/>
          <w:szCs w:val="28"/>
          <w:lang w:val="kk-KZ"/>
        </w:rPr>
        <w:t>е</w:t>
      </w:r>
      <w:r w:rsidR="00C67BE7" w:rsidRPr="00C1703F">
        <w:rPr>
          <w:rFonts w:ascii="Times New Roman" w:hAnsi="Times New Roman" w:cs="Times New Roman"/>
          <w:color w:val="000000" w:themeColor="text1"/>
          <w:sz w:val="28"/>
          <w:szCs w:val="28"/>
          <w:lang w:val="kk-KZ"/>
        </w:rPr>
        <w:t xml:space="preserve"> приобретает отрицательного оттенка; 2</w:t>
      </w:r>
      <w:r w:rsidR="00F54697" w:rsidRPr="00C1703F">
        <w:rPr>
          <w:rFonts w:ascii="Times New Roman" w:hAnsi="Times New Roman" w:cs="Times New Roman"/>
          <w:color w:val="000000" w:themeColor="text1"/>
          <w:sz w:val="28"/>
          <w:szCs w:val="28"/>
          <w:lang w:val="kk-KZ"/>
        </w:rPr>
        <w:t>) ненависть к чужой национальности, люди</w:t>
      </w:r>
      <w:r w:rsidR="007075EB" w:rsidRPr="00C1703F">
        <w:rPr>
          <w:rFonts w:ascii="Times New Roman" w:hAnsi="Times New Roman" w:cs="Times New Roman"/>
          <w:color w:val="000000" w:themeColor="text1"/>
          <w:sz w:val="28"/>
          <w:szCs w:val="28"/>
          <w:lang w:val="kk-KZ"/>
        </w:rPr>
        <w:t>,</w:t>
      </w:r>
      <w:r w:rsidR="00F54697" w:rsidRPr="00C1703F">
        <w:rPr>
          <w:rFonts w:ascii="Times New Roman" w:hAnsi="Times New Roman" w:cs="Times New Roman"/>
          <w:color w:val="000000" w:themeColor="text1"/>
          <w:sz w:val="28"/>
          <w:szCs w:val="28"/>
          <w:lang w:val="kk-KZ"/>
        </w:rPr>
        <w:t xml:space="preserve"> которые считают свою нацию </w:t>
      </w:r>
      <w:r w:rsidR="007075EB" w:rsidRPr="00C1703F">
        <w:rPr>
          <w:rFonts w:ascii="Times New Roman" w:hAnsi="Times New Roman" w:cs="Times New Roman"/>
          <w:color w:val="000000" w:themeColor="text1"/>
          <w:sz w:val="28"/>
          <w:szCs w:val="28"/>
          <w:lang w:val="kk-KZ"/>
        </w:rPr>
        <w:t>исключительной, превосходящей другие</w:t>
      </w:r>
      <w:r w:rsidR="00F54697" w:rsidRPr="00C1703F">
        <w:rPr>
          <w:rFonts w:ascii="Times New Roman" w:hAnsi="Times New Roman" w:cs="Times New Roman"/>
          <w:color w:val="000000" w:themeColor="text1"/>
          <w:sz w:val="28"/>
          <w:szCs w:val="28"/>
          <w:lang w:val="kk-KZ"/>
        </w:rPr>
        <w:t>. В</w:t>
      </w:r>
      <w:r w:rsidR="007075EB" w:rsidRPr="00C1703F">
        <w:rPr>
          <w:rFonts w:ascii="Times New Roman" w:hAnsi="Times New Roman" w:cs="Times New Roman"/>
          <w:color w:val="000000" w:themeColor="text1"/>
          <w:sz w:val="28"/>
          <w:szCs w:val="28"/>
          <w:lang w:val="kk-KZ"/>
        </w:rPr>
        <w:t xml:space="preserve"> </w:t>
      </w:r>
      <w:r w:rsidR="00F54697" w:rsidRPr="00C1703F">
        <w:rPr>
          <w:rFonts w:ascii="Times New Roman" w:hAnsi="Times New Roman" w:cs="Times New Roman"/>
          <w:color w:val="000000" w:themeColor="text1"/>
          <w:sz w:val="28"/>
          <w:szCs w:val="28"/>
          <w:lang w:val="kk-KZ"/>
        </w:rPr>
        <w:t>мирно</w:t>
      </w:r>
      <w:r w:rsidR="007075EB" w:rsidRPr="00C1703F">
        <w:rPr>
          <w:rFonts w:ascii="Times New Roman" w:hAnsi="Times New Roman" w:cs="Times New Roman"/>
          <w:color w:val="000000" w:themeColor="text1"/>
          <w:sz w:val="28"/>
          <w:szCs w:val="28"/>
          <w:lang w:val="kk-KZ"/>
        </w:rPr>
        <w:t xml:space="preserve">м </w:t>
      </w:r>
      <w:r w:rsidR="00F54697" w:rsidRPr="00C1703F">
        <w:rPr>
          <w:rFonts w:ascii="Times New Roman" w:hAnsi="Times New Roman" w:cs="Times New Roman"/>
          <w:color w:val="000000" w:themeColor="text1"/>
          <w:sz w:val="28"/>
          <w:szCs w:val="28"/>
          <w:lang w:val="kk-KZ"/>
        </w:rPr>
        <w:t>Казахстан</w:t>
      </w:r>
      <w:r w:rsidR="007075EB" w:rsidRPr="00C1703F">
        <w:rPr>
          <w:rFonts w:ascii="Times New Roman" w:hAnsi="Times New Roman" w:cs="Times New Roman"/>
          <w:color w:val="000000" w:themeColor="text1"/>
          <w:sz w:val="28"/>
          <w:szCs w:val="28"/>
          <w:lang w:val="kk-KZ"/>
        </w:rPr>
        <w:t>е</w:t>
      </w:r>
      <w:r w:rsidR="00F54697" w:rsidRPr="00C1703F">
        <w:rPr>
          <w:rFonts w:ascii="Times New Roman" w:hAnsi="Times New Roman" w:cs="Times New Roman"/>
          <w:color w:val="000000" w:themeColor="text1"/>
          <w:sz w:val="28"/>
          <w:szCs w:val="28"/>
          <w:lang w:val="kk-KZ"/>
        </w:rPr>
        <w:t>, респондент,</w:t>
      </w:r>
      <w:r w:rsidR="002257C3" w:rsidRPr="00C1703F">
        <w:rPr>
          <w:rFonts w:ascii="Times New Roman" w:hAnsi="Times New Roman" w:cs="Times New Roman"/>
          <w:color w:val="000000" w:themeColor="text1"/>
          <w:sz w:val="28"/>
          <w:szCs w:val="28"/>
          <w:lang w:val="kk-KZ"/>
        </w:rPr>
        <w:t xml:space="preserve"> скорее всего, испытывает</w:t>
      </w:r>
      <w:r w:rsidR="00F54697" w:rsidRPr="00C1703F">
        <w:rPr>
          <w:rFonts w:ascii="Times New Roman" w:hAnsi="Times New Roman" w:cs="Times New Roman"/>
          <w:color w:val="000000" w:themeColor="text1"/>
          <w:sz w:val="28"/>
          <w:szCs w:val="28"/>
          <w:lang w:val="kk-KZ"/>
        </w:rPr>
        <w:t xml:space="preserve"> гордость за свою страну, нежели ненависть к другим нациям.</w:t>
      </w:r>
      <w:r w:rsidR="001D6AD3" w:rsidRPr="00C1703F">
        <w:rPr>
          <w:rFonts w:ascii="Times New Roman" w:hAnsi="Times New Roman" w:cs="Times New Roman"/>
          <w:color w:val="000000" w:themeColor="text1"/>
          <w:sz w:val="28"/>
          <w:szCs w:val="28"/>
          <w:lang w:val="kk-KZ"/>
        </w:rPr>
        <w:t xml:space="preserve"> </w:t>
      </w:r>
      <w:r w:rsidR="00EF2BB8" w:rsidRPr="00C1703F">
        <w:rPr>
          <w:rFonts w:ascii="Times New Roman" w:hAnsi="Times New Roman" w:cs="Times New Roman"/>
          <w:sz w:val="28"/>
          <w:szCs w:val="28"/>
        </w:rPr>
        <w:t xml:space="preserve">Следует отметить, </w:t>
      </w:r>
      <w:r w:rsidR="00EF2BB8" w:rsidRPr="00C1703F">
        <w:rPr>
          <w:rFonts w:ascii="Times New Roman" w:hAnsi="Times New Roman" w:cs="Times New Roman"/>
          <w:color w:val="000000" w:themeColor="text1"/>
          <w:sz w:val="28"/>
          <w:szCs w:val="28"/>
          <w:shd w:val="clear" w:color="auto" w:fill="FFFFFF"/>
        </w:rPr>
        <w:t xml:space="preserve">что подобные реакции гораздо менее частотны, нежели реакции, связанные с позитивными качествами. </w:t>
      </w:r>
      <w:r w:rsidR="001D6AD3" w:rsidRPr="00C1703F">
        <w:rPr>
          <w:rFonts w:ascii="Times New Roman" w:hAnsi="Times New Roman" w:cs="Times New Roman"/>
          <w:color w:val="000000" w:themeColor="text1"/>
          <w:sz w:val="28"/>
          <w:szCs w:val="28"/>
          <w:lang w:val="kk-KZ"/>
        </w:rPr>
        <w:t>А</w:t>
      </w:r>
      <w:r w:rsidR="001D6AD3" w:rsidRPr="00C1703F">
        <w:rPr>
          <w:rFonts w:ascii="Times New Roman" w:hAnsi="Times New Roman" w:cs="Times New Roman"/>
          <w:sz w:val="28"/>
          <w:szCs w:val="28"/>
        </w:rPr>
        <w:t>бсолютное большинство респондентов рассматривают патриотизм положительно.</w:t>
      </w:r>
    </w:p>
    <w:p w:rsidR="00C67BE7" w:rsidRPr="00C1703F" w:rsidRDefault="00F54697" w:rsidP="00C67BE7">
      <w:pPr>
        <w:spacing w:after="0" w:line="240" w:lineRule="auto"/>
        <w:jc w:val="both"/>
        <w:rPr>
          <w:rFonts w:ascii="Times New Roman" w:hAnsi="Times New Roman" w:cs="Times New Roman"/>
          <w:sz w:val="28"/>
          <w:szCs w:val="28"/>
        </w:rPr>
      </w:pPr>
      <w:r w:rsidRPr="00C1703F">
        <w:rPr>
          <w:rFonts w:ascii="Times New Roman" w:hAnsi="Times New Roman" w:cs="Times New Roman"/>
          <w:sz w:val="28"/>
          <w:szCs w:val="28"/>
        </w:rPr>
        <w:tab/>
      </w:r>
      <w:r w:rsidR="00C67BE7" w:rsidRPr="00C1703F">
        <w:rPr>
          <w:rFonts w:ascii="Times New Roman" w:hAnsi="Times New Roman" w:cs="Times New Roman"/>
          <w:sz w:val="28"/>
          <w:szCs w:val="28"/>
        </w:rPr>
        <w:t>В целом ценност</w:t>
      </w:r>
      <w:r w:rsidR="007B78F2" w:rsidRPr="00C1703F">
        <w:rPr>
          <w:rFonts w:ascii="Times New Roman" w:hAnsi="Times New Roman" w:cs="Times New Roman"/>
          <w:sz w:val="28"/>
          <w:szCs w:val="28"/>
        </w:rPr>
        <w:t>и</w:t>
      </w:r>
      <w:r w:rsidR="00C67BE7" w:rsidRPr="00C1703F">
        <w:rPr>
          <w:rFonts w:ascii="Times New Roman" w:hAnsi="Times New Roman" w:cs="Times New Roman"/>
          <w:sz w:val="28"/>
          <w:szCs w:val="28"/>
        </w:rPr>
        <w:t xml:space="preserve"> </w:t>
      </w:r>
      <w:r w:rsidR="00C31F14" w:rsidRPr="00C1703F">
        <w:rPr>
          <w:rFonts w:ascii="Times New Roman" w:hAnsi="Times New Roman" w:cs="Times New Roman"/>
          <w:sz w:val="28"/>
          <w:szCs w:val="28"/>
        </w:rPr>
        <w:t>ОТАНСҮЙГІШТІК</w:t>
      </w:r>
      <w:r w:rsidR="006852AA" w:rsidRPr="00C1703F">
        <w:rPr>
          <w:rFonts w:ascii="Times New Roman" w:hAnsi="Times New Roman" w:cs="Times New Roman"/>
          <w:sz w:val="28"/>
          <w:szCs w:val="28"/>
        </w:rPr>
        <w:t xml:space="preserve"> </w:t>
      </w:r>
      <w:r w:rsidR="00C31F14" w:rsidRPr="00C1703F">
        <w:rPr>
          <w:rFonts w:ascii="Times New Roman" w:hAnsi="Times New Roman" w:cs="Times New Roman"/>
          <w:sz w:val="28"/>
          <w:szCs w:val="28"/>
        </w:rPr>
        <w:t>/</w:t>
      </w:r>
      <w:r w:rsidR="006852AA" w:rsidRPr="00C1703F">
        <w:rPr>
          <w:rFonts w:ascii="Times New Roman" w:hAnsi="Times New Roman" w:cs="Times New Roman"/>
          <w:sz w:val="28"/>
          <w:szCs w:val="28"/>
        </w:rPr>
        <w:t xml:space="preserve"> </w:t>
      </w:r>
      <w:r w:rsidRPr="00C1703F">
        <w:rPr>
          <w:rFonts w:ascii="Times New Roman" w:hAnsi="Times New Roman" w:cs="Times New Roman"/>
          <w:sz w:val="26"/>
          <w:szCs w:val="26"/>
        </w:rPr>
        <w:t>ПАТРИОТИЗМ</w:t>
      </w:r>
      <w:r w:rsidRPr="00C1703F">
        <w:rPr>
          <w:rFonts w:ascii="Times New Roman" w:hAnsi="Times New Roman" w:cs="Times New Roman"/>
          <w:sz w:val="28"/>
          <w:szCs w:val="28"/>
        </w:rPr>
        <w:t xml:space="preserve"> </w:t>
      </w:r>
      <w:r w:rsidR="00C67BE7" w:rsidRPr="00C1703F">
        <w:rPr>
          <w:rFonts w:ascii="Times New Roman" w:hAnsi="Times New Roman" w:cs="Times New Roman"/>
          <w:sz w:val="28"/>
          <w:szCs w:val="28"/>
        </w:rPr>
        <w:t>воспринима</w:t>
      </w:r>
      <w:r w:rsidR="007B78F2" w:rsidRPr="00C1703F">
        <w:rPr>
          <w:rFonts w:ascii="Times New Roman" w:hAnsi="Times New Roman" w:cs="Times New Roman"/>
          <w:sz w:val="28"/>
          <w:szCs w:val="28"/>
        </w:rPr>
        <w:t>ю</w:t>
      </w:r>
      <w:r w:rsidR="00C67BE7" w:rsidRPr="00C1703F">
        <w:rPr>
          <w:rFonts w:ascii="Times New Roman" w:hAnsi="Times New Roman" w:cs="Times New Roman"/>
          <w:sz w:val="28"/>
          <w:szCs w:val="28"/>
        </w:rPr>
        <w:t>тся положительно</w:t>
      </w:r>
      <w:r w:rsidR="00627D8A" w:rsidRPr="00C1703F">
        <w:rPr>
          <w:rFonts w:ascii="Times New Roman" w:hAnsi="Times New Roman" w:cs="Times New Roman"/>
          <w:sz w:val="28"/>
          <w:szCs w:val="28"/>
        </w:rPr>
        <w:t>. Экспликаторы, связанные с эмоцией и оценкой</w:t>
      </w:r>
      <w:r w:rsidR="00C67BE7" w:rsidRPr="00C1703F">
        <w:rPr>
          <w:rFonts w:ascii="Times New Roman" w:hAnsi="Times New Roman" w:cs="Times New Roman"/>
          <w:sz w:val="28"/>
          <w:szCs w:val="28"/>
        </w:rPr>
        <w:t xml:space="preserve">: </w:t>
      </w:r>
      <w:r w:rsidR="00C31F14" w:rsidRPr="00C1703F">
        <w:rPr>
          <w:rFonts w:ascii="Times New Roman" w:hAnsi="Times New Roman" w:cs="Times New Roman"/>
          <w:i/>
          <w:color w:val="000000" w:themeColor="text1"/>
          <w:sz w:val="28"/>
          <w:szCs w:val="28"/>
          <w:lang w:val="kk-KZ"/>
        </w:rPr>
        <w:t xml:space="preserve">намыс </w:t>
      </w:r>
      <w:r w:rsidR="00C31F14" w:rsidRPr="00C1703F">
        <w:rPr>
          <w:rFonts w:ascii="Times New Roman" w:hAnsi="Times New Roman" w:cs="Times New Roman"/>
          <w:color w:val="000000" w:themeColor="text1"/>
          <w:sz w:val="28"/>
          <w:szCs w:val="28"/>
          <w:lang w:val="kk-KZ"/>
        </w:rPr>
        <w:t>(совесть)</w:t>
      </w:r>
      <w:r w:rsidR="00B7542F" w:rsidRPr="00C1703F">
        <w:rPr>
          <w:rFonts w:ascii="Times New Roman" w:hAnsi="Times New Roman" w:cs="Times New Roman"/>
          <w:sz w:val="28"/>
          <w:szCs w:val="28"/>
        </w:rPr>
        <w:t xml:space="preserve">, </w:t>
      </w:r>
      <w:r w:rsidR="00B7542F" w:rsidRPr="00C1703F">
        <w:rPr>
          <w:rFonts w:ascii="Times New Roman" w:hAnsi="Times New Roman" w:cs="Times New Roman"/>
          <w:i/>
          <w:color w:val="000000" w:themeColor="text1"/>
          <w:sz w:val="28"/>
          <w:szCs w:val="28"/>
          <w:lang w:val="kk-KZ"/>
        </w:rPr>
        <w:t xml:space="preserve">абырой </w:t>
      </w:r>
      <w:r w:rsidR="00B7542F" w:rsidRPr="00C1703F">
        <w:rPr>
          <w:rFonts w:ascii="Times New Roman" w:hAnsi="Times New Roman" w:cs="Times New Roman"/>
          <w:color w:val="000000" w:themeColor="text1"/>
          <w:sz w:val="28"/>
          <w:szCs w:val="28"/>
          <w:lang w:val="kk-KZ"/>
        </w:rPr>
        <w:t>(честь)</w:t>
      </w:r>
      <w:r w:rsidR="00B7542F" w:rsidRPr="00C1703F">
        <w:rPr>
          <w:rFonts w:ascii="Times New Roman" w:hAnsi="Times New Roman" w:cs="Times New Roman"/>
          <w:color w:val="000000" w:themeColor="text1"/>
          <w:sz w:val="26"/>
          <w:szCs w:val="26"/>
          <w:lang w:val="kk-KZ"/>
        </w:rPr>
        <w:t xml:space="preserve"> </w:t>
      </w:r>
      <w:r w:rsidR="00C31F14" w:rsidRPr="00C1703F">
        <w:rPr>
          <w:rFonts w:ascii="Times New Roman" w:hAnsi="Times New Roman" w:cs="Times New Roman"/>
          <w:sz w:val="28"/>
          <w:szCs w:val="28"/>
        </w:rPr>
        <w:t>– 4 %</w:t>
      </w:r>
      <w:r w:rsidR="00C31F14" w:rsidRPr="00C1703F">
        <w:rPr>
          <w:rFonts w:ascii="Times New Roman" w:hAnsi="Times New Roman" w:cs="Times New Roman"/>
          <w:i/>
          <w:sz w:val="28"/>
          <w:szCs w:val="28"/>
        </w:rPr>
        <w:t xml:space="preserve">, </w:t>
      </w:r>
      <w:r w:rsidR="00C31F14" w:rsidRPr="00C1703F">
        <w:rPr>
          <w:rFonts w:ascii="Times New Roman" w:hAnsi="Times New Roman" w:cs="Times New Roman"/>
          <w:i/>
          <w:color w:val="000000" w:themeColor="text1"/>
          <w:sz w:val="28"/>
          <w:szCs w:val="28"/>
          <w:lang w:val="kk-KZ"/>
        </w:rPr>
        <w:t xml:space="preserve">ерлік </w:t>
      </w:r>
      <w:r w:rsidR="00C31F14" w:rsidRPr="00C1703F">
        <w:rPr>
          <w:rFonts w:ascii="Times New Roman" w:hAnsi="Times New Roman" w:cs="Times New Roman"/>
          <w:color w:val="000000" w:themeColor="text1"/>
          <w:sz w:val="28"/>
          <w:szCs w:val="28"/>
          <w:lang w:val="kk-KZ"/>
        </w:rPr>
        <w:t>(мужество)</w:t>
      </w:r>
      <w:r w:rsidR="007831D1" w:rsidRPr="00C1703F">
        <w:rPr>
          <w:rFonts w:ascii="Times New Roman" w:hAnsi="Times New Roman" w:cs="Times New Roman"/>
          <w:color w:val="000000" w:themeColor="text1"/>
          <w:sz w:val="28"/>
          <w:szCs w:val="28"/>
          <w:lang w:val="kk-KZ"/>
        </w:rPr>
        <w:t>,</w:t>
      </w:r>
      <w:r w:rsidR="00C31F14" w:rsidRPr="00C1703F">
        <w:rPr>
          <w:rFonts w:ascii="Times New Roman" w:hAnsi="Times New Roman" w:cs="Times New Roman"/>
          <w:i/>
          <w:sz w:val="28"/>
          <w:szCs w:val="28"/>
        </w:rPr>
        <w:t xml:space="preserve"> </w:t>
      </w:r>
      <w:r w:rsidR="00C31F14" w:rsidRPr="00C1703F">
        <w:rPr>
          <w:rFonts w:ascii="Times New Roman" w:hAnsi="Times New Roman" w:cs="Times New Roman"/>
          <w:i/>
          <w:color w:val="000000" w:themeColor="text1"/>
          <w:sz w:val="28"/>
          <w:szCs w:val="28"/>
          <w:lang w:val="kk-KZ"/>
        </w:rPr>
        <w:t xml:space="preserve">жігер </w:t>
      </w:r>
      <w:r w:rsidR="00C31F14" w:rsidRPr="00C1703F">
        <w:rPr>
          <w:rFonts w:ascii="Times New Roman" w:hAnsi="Times New Roman" w:cs="Times New Roman"/>
          <w:color w:val="000000" w:themeColor="text1"/>
          <w:sz w:val="28"/>
          <w:szCs w:val="28"/>
          <w:lang w:val="kk-KZ"/>
        </w:rPr>
        <w:t xml:space="preserve">(решимость) </w:t>
      </w:r>
      <w:r w:rsidR="00C31F14" w:rsidRPr="00C1703F">
        <w:rPr>
          <w:rFonts w:ascii="Times New Roman" w:hAnsi="Times New Roman" w:cs="Times New Roman"/>
          <w:sz w:val="28"/>
          <w:szCs w:val="28"/>
        </w:rPr>
        <w:t>– 2,4 %</w:t>
      </w:r>
      <w:r w:rsidR="00C31F14" w:rsidRPr="00C1703F">
        <w:rPr>
          <w:rFonts w:ascii="Times New Roman" w:hAnsi="Times New Roman" w:cs="Times New Roman"/>
          <w:i/>
          <w:color w:val="000000" w:themeColor="text1"/>
          <w:sz w:val="28"/>
          <w:szCs w:val="28"/>
          <w:lang w:val="kk-KZ"/>
        </w:rPr>
        <w:t xml:space="preserve">, </w:t>
      </w:r>
      <w:r w:rsidRPr="00C1703F">
        <w:rPr>
          <w:rFonts w:ascii="Times New Roman" w:hAnsi="Times New Roman" w:cs="Times New Roman"/>
          <w:i/>
          <w:sz w:val="28"/>
          <w:szCs w:val="28"/>
        </w:rPr>
        <w:t>гордость</w:t>
      </w:r>
      <w:r w:rsidR="00C67BE7" w:rsidRPr="00C1703F">
        <w:rPr>
          <w:rFonts w:ascii="Times New Roman" w:hAnsi="Times New Roman" w:cs="Times New Roman"/>
          <w:i/>
          <w:sz w:val="28"/>
          <w:szCs w:val="28"/>
        </w:rPr>
        <w:t xml:space="preserve"> </w:t>
      </w:r>
      <w:r w:rsidR="00C67BE7" w:rsidRPr="00C1703F">
        <w:rPr>
          <w:rFonts w:ascii="Times New Roman" w:hAnsi="Times New Roman" w:cs="Times New Roman"/>
          <w:sz w:val="28"/>
          <w:szCs w:val="28"/>
        </w:rPr>
        <w:t>–</w:t>
      </w:r>
      <w:r w:rsidRPr="00C1703F">
        <w:rPr>
          <w:rFonts w:ascii="Times New Roman" w:hAnsi="Times New Roman" w:cs="Times New Roman"/>
          <w:sz w:val="28"/>
          <w:szCs w:val="28"/>
        </w:rPr>
        <w:t xml:space="preserve"> 2</w:t>
      </w:r>
      <w:r w:rsidR="00C67BE7" w:rsidRPr="00C1703F">
        <w:rPr>
          <w:rFonts w:ascii="Times New Roman" w:hAnsi="Times New Roman" w:cs="Times New Roman"/>
          <w:sz w:val="28"/>
          <w:szCs w:val="28"/>
        </w:rPr>
        <w:t xml:space="preserve"> %</w:t>
      </w:r>
      <w:r w:rsidR="00C67BE7" w:rsidRPr="00C1703F">
        <w:rPr>
          <w:rFonts w:ascii="Times New Roman" w:hAnsi="Times New Roman" w:cs="Times New Roman"/>
          <w:i/>
          <w:sz w:val="28"/>
          <w:szCs w:val="28"/>
        </w:rPr>
        <w:t xml:space="preserve">, </w:t>
      </w:r>
      <w:r w:rsidRPr="00C1703F">
        <w:rPr>
          <w:rFonts w:ascii="Times New Roman" w:hAnsi="Times New Roman" w:cs="Times New Roman"/>
          <w:i/>
          <w:sz w:val="28"/>
          <w:szCs w:val="28"/>
        </w:rPr>
        <w:t>честь</w:t>
      </w:r>
      <w:r w:rsidR="00C67BE7" w:rsidRPr="00C1703F">
        <w:rPr>
          <w:rFonts w:ascii="Times New Roman" w:hAnsi="Times New Roman" w:cs="Times New Roman"/>
          <w:i/>
          <w:sz w:val="28"/>
          <w:szCs w:val="28"/>
        </w:rPr>
        <w:t xml:space="preserve"> </w:t>
      </w:r>
      <w:r w:rsidR="00C67BE7" w:rsidRPr="00C1703F">
        <w:rPr>
          <w:rFonts w:ascii="Times New Roman" w:hAnsi="Times New Roman" w:cs="Times New Roman"/>
          <w:sz w:val="28"/>
          <w:szCs w:val="28"/>
        </w:rPr>
        <w:t>–</w:t>
      </w:r>
      <w:r w:rsidRPr="00C1703F">
        <w:rPr>
          <w:rFonts w:ascii="Times New Roman" w:hAnsi="Times New Roman" w:cs="Times New Roman"/>
          <w:sz w:val="28"/>
          <w:szCs w:val="28"/>
        </w:rPr>
        <w:t xml:space="preserve"> 2</w:t>
      </w:r>
      <w:r w:rsidR="00C67BE7" w:rsidRPr="00C1703F">
        <w:rPr>
          <w:rFonts w:ascii="Times New Roman" w:hAnsi="Times New Roman" w:cs="Times New Roman"/>
          <w:sz w:val="28"/>
          <w:szCs w:val="28"/>
        </w:rPr>
        <w:t>,</w:t>
      </w:r>
      <w:r w:rsidRPr="00C1703F">
        <w:rPr>
          <w:rFonts w:ascii="Times New Roman" w:hAnsi="Times New Roman" w:cs="Times New Roman"/>
          <w:sz w:val="28"/>
          <w:szCs w:val="28"/>
        </w:rPr>
        <w:t>5</w:t>
      </w:r>
      <w:r w:rsidR="00C67BE7" w:rsidRPr="00C1703F">
        <w:rPr>
          <w:rFonts w:ascii="Times New Roman" w:hAnsi="Times New Roman" w:cs="Times New Roman"/>
          <w:sz w:val="28"/>
          <w:szCs w:val="28"/>
        </w:rPr>
        <w:t xml:space="preserve"> %</w:t>
      </w:r>
      <w:r w:rsidR="00C67BE7" w:rsidRPr="00C1703F">
        <w:rPr>
          <w:rFonts w:ascii="Times New Roman" w:hAnsi="Times New Roman" w:cs="Times New Roman"/>
          <w:i/>
          <w:sz w:val="28"/>
          <w:szCs w:val="28"/>
        </w:rPr>
        <w:t xml:space="preserve">, </w:t>
      </w:r>
      <w:r w:rsidRPr="00C1703F">
        <w:rPr>
          <w:rFonts w:ascii="Times New Roman" w:hAnsi="Times New Roman" w:cs="Times New Roman"/>
          <w:i/>
          <w:sz w:val="28"/>
          <w:szCs w:val="28"/>
        </w:rPr>
        <w:t>героизм</w:t>
      </w:r>
      <w:r w:rsidR="007831D1" w:rsidRPr="00C1703F">
        <w:rPr>
          <w:rFonts w:ascii="Times New Roman" w:hAnsi="Times New Roman" w:cs="Times New Roman"/>
          <w:i/>
          <w:sz w:val="28"/>
          <w:szCs w:val="28"/>
        </w:rPr>
        <w:t>,</w:t>
      </w:r>
      <w:r w:rsidR="00C67BE7" w:rsidRPr="00C1703F">
        <w:rPr>
          <w:rFonts w:ascii="Times New Roman" w:hAnsi="Times New Roman" w:cs="Times New Roman"/>
          <w:i/>
          <w:sz w:val="28"/>
          <w:szCs w:val="28"/>
        </w:rPr>
        <w:t xml:space="preserve"> </w:t>
      </w:r>
      <w:r w:rsidRPr="00C1703F">
        <w:rPr>
          <w:rFonts w:ascii="Times New Roman" w:hAnsi="Times New Roman" w:cs="Times New Roman"/>
          <w:i/>
          <w:sz w:val="28"/>
          <w:szCs w:val="28"/>
        </w:rPr>
        <w:t>уважение</w:t>
      </w:r>
      <w:r w:rsidR="00C67BE7" w:rsidRPr="00C1703F">
        <w:rPr>
          <w:rFonts w:ascii="Times New Roman" w:hAnsi="Times New Roman" w:cs="Times New Roman"/>
          <w:i/>
          <w:sz w:val="28"/>
          <w:szCs w:val="28"/>
        </w:rPr>
        <w:t xml:space="preserve"> </w:t>
      </w:r>
      <w:r w:rsidR="00C67BE7" w:rsidRPr="00C1703F">
        <w:rPr>
          <w:rFonts w:ascii="Times New Roman" w:hAnsi="Times New Roman" w:cs="Times New Roman"/>
          <w:sz w:val="28"/>
          <w:szCs w:val="28"/>
        </w:rPr>
        <w:t>–</w:t>
      </w:r>
      <w:r w:rsidRPr="00C1703F">
        <w:rPr>
          <w:rFonts w:ascii="Times New Roman" w:hAnsi="Times New Roman" w:cs="Times New Roman"/>
          <w:sz w:val="28"/>
          <w:szCs w:val="28"/>
        </w:rPr>
        <w:t xml:space="preserve"> 1</w:t>
      </w:r>
      <w:r w:rsidR="00C67BE7" w:rsidRPr="00C1703F">
        <w:rPr>
          <w:rFonts w:ascii="Times New Roman" w:hAnsi="Times New Roman" w:cs="Times New Roman"/>
          <w:sz w:val="28"/>
          <w:szCs w:val="28"/>
        </w:rPr>
        <w:t xml:space="preserve"> %</w:t>
      </w:r>
      <w:r w:rsidR="00B7542F" w:rsidRPr="00C1703F">
        <w:rPr>
          <w:rFonts w:ascii="Times New Roman" w:hAnsi="Times New Roman" w:cs="Times New Roman"/>
          <w:sz w:val="28"/>
          <w:szCs w:val="28"/>
        </w:rPr>
        <w:t xml:space="preserve"> </w:t>
      </w:r>
      <w:r w:rsidR="006F5D1F" w:rsidRPr="00C1703F">
        <w:rPr>
          <w:rFonts w:ascii="Times New Roman" w:hAnsi="Times New Roman" w:cs="Times New Roman"/>
          <w:sz w:val="28"/>
          <w:szCs w:val="28"/>
        </w:rPr>
        <w:t>и т.д.</w:t>
      </w:r>
    </w:p>
    <w:p w:rsidR="00EE5D6E" w:rsidRPr="00C1703F" w:rsidRDefault="00F54697" w:rsidP="00C67BE7">
      <w:pPr>
        <w:spacing w:after="0" w:line="240" w:lineRule="auto"/>
        <w:jc w:val="both"/>
        <w:rPr>
          <w:rFonts w:ascii="Times New Roman" w:hAnsi="Times New Roman" w:cs="Times New Roman"/>
          <w:sz w:val="28"/>
          <w:szCs w:val="28"/>
        </w:rPr>
      </w:pPr>
      <w:r w:rsidRPr="00C1703F">
        <w:rPr>
          <w:rFonts w:ascii="Times New Roman" w:hAnsi="Times New Roman" w:cs="Times New Roman"/>
          <w:sz w:val="28"/>
          <w:szCs w:val="28"/>
        </w:rPr>
        <w:tab/>
      </w:r>
      <w:r w:rsidR="00EE5D6E" w:rsidRPr="00C1703F">
        <w:rPr>
          <w:rFonts w:ascii="Times New Roman" w:hAnsi="Times New Roman" w:cs="Times New Roman"/>
          <w:sz w:val="28"/>
          <w:szCs w:val="28"/>
        </w:rPr>
        <w:t xml:space="preserve">Наибольшее количество ассоциатов связано </w:t>
      </w:r>
      <w:r w:rsidR="002257C3" w:rsidRPr="00C1703F">
        <w:rPr>
          <w:rFonts w:ascii="Times New Roman" w:hAnsi="Times New Roman" w:cs="Times New Roman"/>
          <w:sz w:val="28"/>
          <w:szCs w:val="28"/>
        </w:rPr>
        <w:t xml:space="preserve">с </w:t>
      </w:r>
      <w:r w:rsidR="00EE5D6E" w:rsidRPr="00C1703F">
        <w:rPr>
          <w:rFonts w:ascii="Times New Roman" w:hAnsi="Times New Roman" w:cs="Times New Roman"/>
          <w:sz w:val="28"/>
          <w:szCs w:val="28"/>
        </w:rPr>
        <w:t xml:space="preserve">идеей </w:t>
      </w:r>
      <w:r w:rsidR="002257C3" w:rsidRPr="00C1703F">
        <w:rPr>
          <w:rFonts w:ascii="Times New Roman" w:hAnsi="Times New Roman" w:cs="Times New Roman"/>
          <w:sz w:val="28"/>
          <w:szCs w:val="28"/>
        </w:rPr>
        <w:t xml:space="preserve">Родины, возвышенно-эмоциональными чувствами любви к Родине, о чем свидетельствуют ассоциаты: </w:t>
      </w:r>
      <w:r w:rsidR="00C31F14" w:rsidRPr="00C1703F">
        <w:rPr>
          <w:rFonts w:ascii="Times New Roman" w:hAnsi="Times New Roman" w:cs="Times New Roman"/>
          <w:i/>
          <w:color w:val="000000" w:themeColor="text1"/>
          <w:sz w:val="28"/>
          <w:szCs w:val="28"/>
          <w:lang w:val="kk-KZ"/>
        </w:rPr>
        <w:t>Отанға (елге) қызмет (</w:t>
      </w:r>
      <w:r w:rsidR="00C31F14" w:rsidRPr="00C1703F">
        <w:rPr>
          <w:rFonts w:ascii="Times New Roman" w:hAnsi="Times New Roman" w:cs="Times New Roman"/>
          <w:color w:val="000000" w:themeColor="text1"/>
          <w:sz w:val="28"/>
          <w:szCs w:val="28"/>
          <w:lang w:val="kk-KZ"/>
        </w:rPr>
        <w:t>служение Родине (народу))</w:t>
      </w:r>
      <w:r w:rsidR="00C31F14" w:rsidRPr="00C1703F">
        <w:rPr>
          <w:rFonts w:ascii="Times New Roman" w:hAnsi="Times New Roman" w:cs="Times New Roman"/>
          <w:sz w:val="28"/>
          <w:szCs w:val="28"/>
        </w:rPr>
        <w:t xml:space="preserve">, </w:t>
      </w:r>
      <w:r w:rsidR="00C31F14" w:rsidRPr="00C1703F">
        <w:rPr>
          <w:rFonts w:ascii="Times New Roman" w:hAnsi="Times New Roman" w:cs="Times New Roman"/>
          <w:i/>
          <w:color w:val="000000" w:themeColor="text1"/>
          <w:sz w:val="28"/>
          <w:szCs w:val="28"/>
          <w:lang w:val="kk-KZ"/>
        </w:rPr>
        <w:t xml:space="preserve">Отанға деген махаббат (сүйіспеншілік) </w:t>
      </w:r>
      <w:r w:rsidR="00C31F14" w:rsidRPr="00C1703F">
        <w:rPr>
          <w:rFonts w:ascii="Times New Roman" w:hAnsi="Times New Roman" w:cs="Times New Roman"/>
          <w:color w:val="000000" w:themeColor="text1"/>
          <w:sz w:val="28"/>
          <w:szCs w:val="28"/>
          <w:lang w:val="kk-KZ"/>
        </w:rPr>
        <w:t xml:space="preserve">(любовь к Родине) </w:t>
      </w:r>
      <w:r w:rsidR="00C31F14" w:rsidRPr="00C1703F">
        <w:rPr>
          <w:rFonts w:ascii="Times New Roman" w:hAnsi="Times New Roman" w:cs="Times New Roman"/>
          <w:sz w:val="28"/>
          <w:szCs w:val="28"/>
        </w:rPr>
        <w:t xml:space="preserve">– 1,6 %, </w:t>
      </w:r>
      <w:r w:rsidR="00EE5D6E" w:rsidRPr="00C1703F">
        <w:rPr>
          <w:rFonts w:ascii="Times New Roman" w:hAnsi="Times New Roman" w:cs="Times New Roman"/>
          <w:i/>
          <w:sz w:val="28"/>
          <w:szCs w:val="28"/>
        </w:rPr>
        <w:t>Родин</w:t>
      </w:r>
      <w:r w:rsidR="002257C3" w:rsidRPr="00C1703F">
        <w:rPr>
          <w:rFonts w:ascii="Times New Roman" w:hAnsi="Times New Roman" w:cs="Times New Roman"/>
          <w:i/>
          <w:sz w:val="28"/>
          <w:szCs w:val="28"/>
        </w:rPr>
        <w:t>а</w:t>
      </w:r>
      <w:r w:rsidR="007831D1" w:rsidRPr="00C1703F">
        <w:rPr>
          <w:rFonts w:ascii="Times New Roman" w:hAnsi="Times New Roman" w:cs="Times New Roman"/>
          <w:i/>
          <w:sz w:val="28"/>
          <w:szCs w:val="28"/>
        </w:rPr>
        <w:t>,</w:t>
      </w:r>
      <w:r w:rsidR="00EE5D6E" w:rsidRPr="00C1703F">
        <w:rPr>
          <w:rFonts w:ascii="Times New Roman" w:hAnsi="Times New Roman" w:cs="Times New Roman"/>
          <w:sz w:val="28"/>
          <w:szCs w:val="28"/>
        </w:rPr>
        <w:t xml:space="preserve"> </w:t>
      </w:r>
      <w:r w:rsidR="00EE5D6E" w:rsidRPr="00C1703F">
        <w:rPr>
          <w:rFonts w:ascii="Times New Roman" w:hAnsi="Times New Roman" w:cs="Times New Roman"/>
          <w:i/>
          <w:sz w:val="28"/>
          <w:szCs w:val="28"/>
        </w:rPr>
        <w:t>любовь к Родине</w:t>
      </w:r>
      <w:r w:rsidR="00EE5D6E" w:rsidRPr="00C1703F">
        <w:rPr>
          <w:rFonts w:ascii="Times New Roman" w:hAnsi="Times New Roman" w:cs="Times New Roman"/>
          <w:sz w:val="28"/>
          <w:szCs w:val="28"/>
        </w:rPr>
        <w:t xml:space="preserve"> – 4 %</w:t>
      </w:r>
      <w:r w:rsidR="00EE5D6E" w:rsidRPr="00C1703F">
        <w:rPr>
          <w:rFonts w:ascii="Times New Roman" w:hAnsi="Times New Roman" w:cs="Times New Roman"/>
          <w:i/>
          <w:sz w:val="28"/>
          <w:szCs w:val="28"/>
        </w:rPr>
        <w:t xml:space="preserve">, </w:t>
      </w:r>
      <w:r w:rsidR="00EE5D6E" w:rsidRPr="00C1703F">
        <w:rPr>
          <w:rFonts w:ascii="Times New Roman" w:hAnsi="Times New Roman" w:cs="Times New Roman"/>
          <w:i/>
          <w:color w:val="000000" w:themeColor="text1"/>
          <w:spacing w:val="3"/>
          <w:sz w:val="28"/>
          <w:szCs w:val="28"/>
          <w:shd w:val="clear" w:color="auto" w:fill="FFFFFF"/>
          <w:lang w:val="kk-KZ"/>
        </w:rPr>
        <w:t xml:space="preserve">Отан </w:t>
      </w:r>
      <w:r w:rsidR="00EE5D6E" w:rsidRPr="00C1703F">
        <w:rPr>
          <w:rFonts w:ascii="Times New Roman" w:hAnsi="Times New Roman" w:cs="Times New Roman"/>
          <w:color w:val="000000" w:themeColor="text1"/>
          <w:spacing w:val="3"/>
          <w:sz w:val="28"/>
          <w:szCs w:val="28"/>
          <w:shd w:val="clear" w:color="auto" w:fill="FFFFFF"/>
          <w:lang w:val="kk-KZ"/>
        </w:rPr>
        <w:t xml:space="preserve">(Родина) </w:t>
      </w:r>
      <w:r w:rsidR="006F5D1F" w:rsidRPr="00C1703F">
        <w:rPr>
          <w:rFonts w:ascii="Times New Roman" w:hAnsi="Times New Roman" w:cs="Times New Roman"/>
          <w:sz w:val="28"/>
          <w:szCs w:val="28"/>
        </w:rPr>
        <w:t>– 5,6 %</w:t>
      </w:r>
      <w:r w:rsidR="00600AC6" w:rsidRPr="00C1703F">
        <w:rPr>
          <w:rFonts w:ascii="Times New Roman" w:hAnsi="Times New Roman" w:cs="Times New Roman"/>
          <w:sz w:val="28"/>
          <w:szCs w:val="28"/>
        </w:rPr>
        <w:t>.</w:t>
      </w:r>
    </w:p>
    <w:p w:rsidR="0012119F" w:rsidRDefault="007A03C7" w:rsidP="007A03C7">
      <w:pPr>
        <w:spacing w:after="0" w:line="240" w:lineRule="auto"/>
        <w:jc w:val="both"/>
        <w:rPr>
          <w:rFonts w:ascii="Times New Roman" w:hAnsi="Times New Roman" w:cs="Times New Roman"/>
          <w:color w:val="000000" w:themeColor="text1"/>
          <w:sz w:val="28"/>
          <w:szCs w:val="28"/>
          <w:lang w:val="kk-KZ"/>
        </w:rPr>
      </w:pPr>
      <w:r w:rsidRPr="00C1703F">
        <w:rPr>
          <w:rFonts w:ascii="Times New Roman" w:hAnsi="Times New Roman" w:cs="Times New Roman"/>
          <w:sz w:val="28"/>
          <w:szCs w:val="28"/>
        </w:rPr>
        <w:tab/>
        <w:t xml:space="preserve">Возвышенное чувство патриотизма в духовном и нравственном смысле проявляется и в абстрактной форме такими ассоциатами как: </w:t>
      </w:r>
      <w:r w:rsidR="00B7542F" w:rsidRPr="00C1703F">
        <w:rPr>
          <w:rFonts w:ascii="Times New Roman" w:hAnsi="Times New Roman" w:cs="Times New Roman"/>
          <w:i/>
          <w:color w:val="000000" w:themeColor="text1"/>
          <w:sz w:val="28"/>
          <w:szCs w:val="28"/>
          <w:lang w:val="kk-KZ"/>
        </w:rPr>
        <w:t xml:space="preserve">елді сүю </w:t>
      </w:r>
      <w:r w:rsidR="00B7542F" w:rsidRPr="00C1703F">
        <w:rPr>
          <w:rFonts w:ascii="Times New Roman" w:hAnsi="Times New Roman" w:cs="Times New Roman"/>
          <w:color w:val="000000" w:themeColor="text1"/>
          <w:sz w:val="28"/>
          <w:szCs w:val="28"/>
          <w:lang w:val="kk-KZ"/>
        </w:rPr>
        <w:t>(любить страну)</w:t>
      </w:r>
      <w:r w:rsidR="00B7542F" w:rsidRPr="00C1703F">
        <w:rPr>
          <w:rFonts w:ascii="Times New Roman" w:hAnsi="Times New Roman" w:cs="Times New Roman"/>
          <w:i/>
          <w:color w:val="000000" w:themeColor="text1"/>
          <w:sz w:val="28"/>
          <w:szCs w:val="28"/>
          <w:lang w:val="kk-KZ"/>
        </w:rPr>
        <w:t xml:space="preserve">; </w:t>
      </w:r>
      <w:r w:rsidR="00C31F14" w:rsidRPr="00C1703F">
        <w:rPr>
          <w:rFonts w:ascii="Times New Roman" w:hAnsi="Times New Roman" w:cs="Times New Roman"/>
          <w:i/>
          <w:color w:val="000000" w:themeColor="text1"/>
          <w:sz w:val="28"/>
          <w:szCs w:val="28"/>
          <w:lang w:val="kk-KZ"/>
        </w:rPr>
        <w:t xml:space="preserve">табиғатқа жанашарлық </w:t>
      </w:r>
      <w:r w:rsidR="00C31F14" w:rsidRPr="00C1703F">
        <w:rPr>
          <w:rFonts w:ascii="Times New Roman" w:hAnsi="Times New Roman" w:cs="Times New Roman"/>
          <w:color w:val="000000" w:themeColor="text1"/>
          <w:sz w:val="28"/>
          <w:szCs w:val="28"/>
          <w:lang w:val="kk-KZ"/>
        </w:rPr>
        <w:t>(бережное отношение к природе</w:t>
      </w:r>
      <w:r w:rsidR="00C31F14" w:rsidRPr="00C1703F">
        <w:rPr>
          <w:rFonts w:ascii="Times New Roman" w:hAnsi="Times New Roman" w:cs="Times New Roman"/>
          <w:i/>
          <w:color w:val="000000" w:themeColor="text1"/>
          <w:sz w:val="28"/>
          <w:szCs w:val="28"/>
          <w:lang w:val="kk-KZ"/>
        </w:rPr>
        <w:t xml:space="preserve">); </w:t>
      </w:r>
      <w:r w:rsidRPr="00C1703F">
        <w:rPr>
          <w:rFonts w:ascii="Times New Roman" w:hAnsi="Times New Roman" w:cs="Times New Roman"/>
          <w:i/>
          <w:sz w:val="28"/>
          <w:szCs w:val="28"/>
        </w:rPr>
        <w:t>любовь к родной природе</w:t>
      </w:r>
      <w:r w:rsidR="00B37771" w:rsidRPr="00C1703F">
        <w:rPr>
          <w:rFonts w:ascii="Times New Roman" w:hAnsi="Times New Roman" w:cs="Times New Roman"/>
          <w:i/>
          <w:sz w:val="28"/>
          <w:szCs w:val="28"/>
        </w:rPr>
        <w:t xml:space="preserve">; </w:t>
      </w:r>
      <w:r w:rsidRPr="00C1703F">
        <w:rPr>
          <w:rFonts w:ascii="Times New Roman" w:hAnsi="Times New Roman" w:cs="Times New Roman"/>
          <w:i/>
          <w:spacing w:val="3"/>
          <w:sz w:val="28"/>
          <w:szCs w:val="28"/>
          <w:shd w:val="clear" w:color="auto" w:fill="FFFFFF"/>
        </w:rPr>
        <w:t xml:space="preserve">любовь к семье </w:t>
      </w:r>
      <w:r w:rsidRPr="00C1703F">
        <w:rPr>
          <w:rFonts w:ascii="Times New Roman" w:hAnsi="Times New Roman" w:cs="Times New Roman"/>
          <w:color w:val="000000" w:themeColor="text1"/>
          <w:sz w:val="28"/>
          <w:szCs w:val="28"/>
          <w:lang w:val="kk-KZ"/>
        </w:rPr>
        <w:t>и др.</w:t>
      </w:r>
    </w:p>
    <w:p w:rsidR="002257C3" w:rsidRPr="0012119F" w:rsidRDefault="0012119F" w:rsidP="007A03C7">
      <w:pPr>
        <w:spacing w:after="0" w:line="240" w:lineRule="auto"/>
        <w:jc w:val="both"/>
        <w:rPr>
          <w:rFonts w:ascii="Times New Roman" w:hAnsi="Times New Roman" w:cs="Times New Roman"/>
          <w:color w:val="000000" w:themeColor="text1"/>
          <w:sz w:val="28"/>
          <w:szCs w:val="28"/>
          <w:lang w:val="kk-KZ"/>
        </w:rPr>
      </w:pPr>
      <w:r>
        <w:rPr>
          <w:rFonts w:ascii="Times New Roman" w:hAnsi="Times New Roman" w:cs="Times New Roman"/>
          <w:color w:val="000000" w:themeColor="text1"/>
          <w:sz w:val="28"/>
          <w:szCs w:val="28"/>
          <w:lang w:val="kk-KZ"/>
        </w:rPr>
        <w:lastRenderedPageBreak/>
        <w:tab/>
      </w:r>
      <w:r w:rsidR="009B4397" w:rsidRPr="00C1703F">
        <w:rPr>
          <w:rFonts w:ascii="Times New Roman" w:hAnsi="Times New Roman" w:cs="Times New Roman"/>
          <w:sz w:val="28"/>
          <w:szCs w:val="28"/>
        </w:rPr>
        <w:t xml:space="preserve">Ассоциаты </w:t>
      </w:r>
      <w:r w:rsidR="009B4397" w:rsidRPr="00C1703F">
        <w:rPr>
          <w:rFonts w:ascii="Times New Roman" w:hAnsi="Times New Roman" w:cs="Times New Roman"/>
          <w:i/>
          <w:spacing w:val="3"/>
          <w:sz w:val="28"/>
          <w:szCs w:val="28"/>
          <w:shd w:val="clear" w:color="auto" w:fill="FFFFFF"/>
        </w:rPr>
        <w:t>самопожертвование, самоотдача (искренняя отдача)</w:t>
      </w:r>
      <w:r w:rsidR="009B4397" w:rsidRPr="00C1703F">
        <w:rPr>
          <w:rFonts w:ascii="Times New Roman" w:hAnsi="Times New Roman" w:cs="Times New Roman"/>
          <w:sz w:val="28"/>
          <w:szCs w:val="28"/>
        </w:rPr>
        <w:t xml:space="preserve"> и т.п. свидетельствуют об </w:t>
      </w:r>
      <w:r w:rsidR="007A03C7" w:rsidRPr="00C1703F">
        <w:rPr>
          <w:rFonts w:ascii="Times New Roman" w:hAnsi="Times New Roman" w:cs="Times New Roman"/>
          <w:sz w:val="28"/>
          <w:szCs w:val="28"/>
        </w:rPr>
        <w:t>искренне</w:t>
      </w:r>
      <w:r w:rsidR="009B4397" w:rsidRPr="00C1703F">
        <w:rPr>
          <w:rFonts w:ascii="Times New Roman" w:hAnsi="Times New Roman" w:cs="Times New Roman"/>
          <w:sz w:val="28"/>
          <w:szCs w:val="28"/>
        </w:rPr>
        <w:t>м</w:t>
      </w:r>
      <w:r w:rsidR="007A03C7" w:rsidRPr="00C1703F">
        <w:rPr>
          <w:rFonts w:ascii="Times New Roman" w:hAnsi="Times New Roman" w:cs="Times New Roman"/>
          <w:sz w:val="28"/>
          <w:szCs w:val="28"/>
        </w:rPr>
        <w:t xml:space="preserve"> желани</w:t>
      </w:r>
      <w:r w:rsidR="009B4397" w:rsidRPr="00C1703F">
        <w:rPr>
          <w:rFonts w:ascii="Times New Roman" w:hAnsi="Times New Roman" w:cs="Times New Roman"/>
          <w:sz w:val="28"/>
          <w:szCs w:val="28"/>
        </w:rPr>
        <w:t>и</w:t>
      </w:r>
      <w:r w:rsidR="007A03C7" w:rsidRPr="00C1703F">
        <w:rPr>
          <w:rFonts w:ascii="Times New Roman" w:hAnsi="Times New Roman" w:cs="Times New Roman"/>
          <w:sz w:val="28"/>
          <w:szCs w:val="28"/>
        </w:rPr>
        <w:t>, самоотверженном, вплоть до самопожертвования, служении своему наро</w:t>
      </w:r>
      <w:r w:rsidR="00B7542F" w:rsidRPr="00C1703F">
        <w:rPr>
          <w:rFonts w:ascii="Times New Roman" w:hAnsi="Times New Roman" w:cs="Times New Roman"/>
          <w:sz w:val="28"/>
          <w:szCs w:val="28"/>
        </w:rPr>
        <w:t>ду, Родине.</w:t>
      </w:r>
    </w:p>
    <w:p w:rsidR="002257C3" w:rsidRPr="00C1703F" w:rsidRDefault="009B4397" w:rsidP="00C67BE7">
      <w:pPr>
        <w:spacing w:after="0" w:line="240" w:lineRule="auto"/>
        <w:jc w:val="both"/>
        <w:rPr>
          <w:rFonts w:ascii="Times New Roman" w:hAnsi="Times New Roman" w:cs="Times New Roman"/>
          <w:color w:val="000000" w:themeColor="text1"/>
          <w:sz w:val="28"/>
          <w:szCs w:val="28"/>
        </w:rPr>
      </w:pPr>
      <w:r w:rsidRPr="00C1703F">
        <w:rPr>
          <w:rFonts w:ascii="Times New Roman" w:hAnsi="Times New Roman" w:cs="Times New Roman"/>
          <w:sz w:val="28"/>
          <w:szCs w:val="28"/>
        </w:rPr>
        <w:tab/>
      </w:r>
      <w:r w:rsidR="00720ECF" w:rsidRPr="00C1703F">
        <w:rPr>
          <w:rFonts w:ascii="Times New Roman" w:hAnsi="Times New Roman" w:cs="Times New Roman"/>
          <w:sz w:val="28"/>
          <w:szCs w:val="28"/>
        </w:rPr>
        <w:t>Р</w:t>
      </w:r>
      <w:r w:rsidRPr="00C1703F">
        <w:rPr>
          <w:rFonts w:ascii="Times New Roman" w:hAnsi="Times New Roman" w:cs="Times New Roman"/>
          <w:sz w:val="28"/>
          <w:szCs w:val="28"/>
        </w:rPr>
        <w:t xml:space="preserve">еспонденты </w:t>
      </w:r>
      <w:r w:rsidR="00720ECF" w:rsidRPr="00C1703F">
        <w:rPr>
          <w:rFonts w:ascii="Times New Roman" w:hAnsi="Times New Roman" w:cs="Times New Roman"/>
          <w:sz w:val="28"/>
          <w:szCs w:val="28"/>
        </w:rPr>
        <w:t>среднего возраста (35-50 лет)</w:t>
      </w:r>
      <w:r w:rsidR="007075EB" w:rsidRPr="00C1703F">
        <w:rPr>
          <w:rFonts w:ascii="Times New Roman" w:hAnsi="Times New Roman" w:cs="Times New Roman"/>
          <w:sz w:val="28"/>
          <w:szCs w:val="28"/>
        </w:rPr>
        <w:t xml:space="preserve">, то есть в возрасте, когда люди уже завели </w:t>
      </w:r>
      <w:r w:rsidR="00602705" w:rsidRPr="00C1703F">
        <w:rPr>
          <w:rFonts w:ascii="Times New Roman" w:hAnsi="Times New Roman" w:cs="Times New Roman"/>
          <w:sz w:val="28"/>
          <w:szCs w:val="28"/>
        </w:rPr>
        <w:t>семью,</w:t>
      </w:r>
      <w:r w:rsidR="00720ECF" w:rsidRPr="00C1703F">
        <w:rPr>
          <w:rFonts w:ascii="Times New Roman" w:hAnsi="Times New Roman" w:cs="Times New Roman"/>
          <w:sz w:val="28"/>
          <w:szCs w:val="28"/>
        </w:rPr>
        <w:t xml:space="preserve"> </w:t>
      </w:r>
      <w:r w:rsidRPr="00C1703F">
        <w:rPr>
          <w:rFonts w:ascii="Times New Roman" w:hAnsi="Times New Roman" w:cs="Times New Roman"/>
          <w:sz w:val="28"/>
          <w:szCs w:val="28"/>
        </w:rPr>
        <w:t xml:space="preserve">рассматривают патриотизм через </w:t>
      </w:r>
      <w:r w:rsidR="00602705" w:rsidRPr="00C1703F">
        <w:rPr>
          <w:rFonts w:ascii="Times New Roman" w:hAnsi="Times New Roman" w:cs="Times New Roman"/>
          <w:sz w:val="28"/>
          <w:szCs w:val="28"/>
        </w:rPr>
        <w:t>призму семьи</w:t>
      </w:r>
      <w:r w:rsidRPr="00C1703F">
        <w:rPr>
          <w:rFonts w:ascii="Times New Roman" w:hAnsi="Times New Roman" w:cs="Times New Roman"/>
          <w:sz w:val="28"/>
          <w:szCs w:val="28"/>
        </w:rPr>
        <w:t xml:space="preserve">, </w:t>
      </w:r>
      <w:r w:rsidR="00720ECF" w:rsidRPr="00C1703F">
        <w:rPr>
          <w:rFonts w:ascii="Times New Roman" w:hAnsi="Times New Roman" w:cs="Times New Roman"/>
          <w:sz w:val="28"/>
          <w:szCs w:val="28"/>
        </w:rPr>
        <w:t>больше обращают внимание на</w:t>
      </w:r>
      <w:r w:rsidRPr="00C1703F">
        <w:rPr>
          <w:rFonts w:ascii="Times New Roman" w:hAnsi="Times New Roman" w:cs="Times New Roman"/>
          <w:sz w:val="28"/>
          <w:szCs w:val="28"/>
        </w:rPr>
        <w:t xml:space="preserve"> </w:t>
      </w:r>
      <w:r w:rsidR="002C5DB5" w:rsidRPr="00C1703F">
        <w:rPr>
          <w:rFonts w:ascii="Times New Roman" w:hAnsi="Times New Roman" w:cs="Times New Roman"/>
          <w:sz w:val="28"/>
          <w:szCs w:val="28"/>
        </w:rPr>
        <w:t xml:space="preserve">необходимость </w:t>
      </w:r>
      <w:r w:rsidRPr="00C1703F">
        <w:rPr>
          <w:rFonts w:ascii="Times New Roman" w:hAnsi="Times New Roman" w:cs="Times New Roman"/>
          <w:sz w:val="28"/>
          <w:szCs w:val="28"/>
        </w:rPr>
        <w:t>укреплени</w:t>
      </w:r>
      <w:r w:rsidR="002C5DB5" w:rsidRPr="00C1703F">
        <w:rPr>
          <w:rFonts w:ascii="Times New Roman" w:hAnsi="Times New Roman" w:cs="Times New Roman"/>
          <w:sz w:val="28"/>
          <w:szCs w:val="28"/>
        </w:rPr>
        <w:t>я</w:t>
      </w:r>
      <w:r w:rsidRPr="00C1703F">
        <w:rPr>
          <w:rFonts w:ascii="Times New Roman" w:hAnsi="Times New Roman" w:cs="Times New Roman"/>
          <w:sz w:val="28"/>
          <w:szCs w:val="28"/>
        </w:rPr>
        <w:t xml:space="preserve"> семьи и воспитани</w:t>
      </w:r>
      <w:r w:rsidR="00720ECF" w:rsidRPr="00C1703F">
        <w:rPr>
          <w:rFonts w:ascii="Times New Roman" w:hAnsi="Times New Roman" w:cs="Times New Roman"/>
          <w:sz w:val="28"/>
          <w:szCs w:val="28"/>
        </w:rPr>
        <w:t>е</w:t>
      </w:r>
      <w:r w:rsidRPr="00C1703F">
        <w:rPr>
          <w:rFonts w:ascii="Times New Roman" w:hAnsi="Times New Roman" w:cs="Times New Roman"/>
          <w:sz w:val="28"/>
          <w:szCs w:val="28"/>
        </w:rPr>
        <w:t xml:space="preserve"> детей</w:t>
      </w:r>
      <w:r w:rsidR="00602705" w:rsidRPr="00C1703F">
        <w:rPr>
          <w:rFonts w:ascii="Times New Roman" w:hAnsi="Times New Roman" w:cs="Times New Roman"/>
          <w:sz w:val="28"/>
          <w:szCs w:val="28"/>
        </w:rPr>
        <w:t>:</w:t>
      </w:r>
      <w:r w:rsidR="004B7B4B" w:rsidRPr="00C1703F">
        <w:rPr>
          <w:rFonts w:ascii="Times New Roman" w:hAnsi="Times New Roman" w:cs="Times New Roman"/>
          <w:sz w:val="28"/>
          <w:szCs w:val="28"/>
        </w:rPr>
        <w:t xml:space="preserve"> </w:t>
      </w:r>
      <w:r w:rsidR="00C31F14" w:rsidRPr="00C1703F">
        <w:rPr>
          <w:rFonts w:ascii="Times New Roman" w:hAnsi="Times New Roman" w:cs="Times New Roman"/>
          <w:i/>
          <w:color w:val="000000" w:themeColor="text1"/>
          <w:sz w:val="28"/>
          <w:szCs w:val="28"/>
          <w:lang w:val="kk-KZ"/>
        </w:rPr>
        <w:t xml:space="preserve">бала тәрбиесі </w:t>
      </w:r>
      <w:r w:rsidR="00C31F14" w:rsidRPr="00C1703F">
        <w:rPr>
          <w:rFonts w:ascii="Times New Roman" w:hAnsi="Times New Roman" w:cs="Times New Roman"/>
          <w:color w:val="000000" w:themeColor="text1"/>
          <w:sz w:val="28"/>
          <w:szCs w:val="28"/>
          <w:lang w:val="kk-KZ"/>
        </w:rPr>
        <w:t>(воспитание детей),</w:t>
      </w:r>
      <w:r w:rsidR="00C31F14" w:rsidRPr="00C1703F">
        <w:rPr>
          <w:rFonts w:ascii="Times New Roman" w:hAnsi="Times New Roman" w:cs="Times New Roman"/>
          <w:i/>
          <w:color w:val="000000" w:themeColor="text1"/>
          <w:sz w:val="28"/>
          <w:szCs w:val="28"/>
          <w:lang w:val="kk-KZ"/>
        </w:rPr>
        <w:t xml:space="preserve"> </w:t>
      </w:r>
      <w:r w:rsidR="004B7B4B" w:rsidRPr="00C1703F">
        <w:rPr>
          <w:rFonts w:ascii="Times New Roman" w:hAnsi="Times New Roman" w:cs="Times New Roman"/>
          <w:i/>
          <w:sz w:val="28"/>
          <w:szCs w:val="28"/>
        </w:rPr>
        <w:t>семья</w:t>
      </w:r>
      <w:r w:rsidR="004B7B4B" w:rsidRPr="00C1703F">
        <w:rPr>
          <w:rFonts w:ascii="Times New Roman" w:hAnsi="Times New Roman" w:cs="Times New Roman"/>
          <w:i/>
          <w:color w:val="000000" w:themeColor="text1"/>
          <w:sz w:val="28"/>
          <w:szCs w:val="28"/>
          <w:lang w:val="kk-KZ"/>
        </w:rPr>
        <w:t xml:space="preserve"> </w:t>
      </w:r>
      <w:r w:rsidR="004B7B4B" w:rsidRPr="00C1703F">
        <w:rPr>
          <w:rFonts w:ascii="Times New Roman" w:hAnsi="Times New Roman" w:cs="Times New Roman"/>
          <w:color w:val="000000" w:themeColor="text1"/>
          <w:sz w:val="28"/>
          <w:szCs w:val="28"/>
          <w:lang w:val="kk-KZ"/>
        </w:rPr>
        <w:t>и т.д</w:t>
      </w:r>
      <w:r w:rsidR="00602705" w:rsidRPr="00C1703F">
        <w:rPr>
          <w:rFonts w:ascii="Times New Roman" w:hAnsi="Times New Roman" w:cs="Times New Roman"/>
          <w:color w:val="000000" w:themeColor="text1"/>
          <w:sz w:val="28"/>
          <w:szCs w:val="28"/>
          <w:lang w:val="kk-KZ"/>
        </w:rPr>
        <w:t>.</w:t>
      </w:r>
    </w:p>
    <w:p w:rsidR="00C67BE7" w:rsidRPr="00C1703F" w:rsidRDefault="00810F91" w:rsidP="00C67BE7">
      <w:pPr>
        <w:spacing w:after="0" w:line="240" w:lineRule="auto"/>
        <w:jc w:val="both"/>
        <w:rPr>
          <w:rFonts w:ascii="Times New Roman" w:hAnsi="Times New Roman" w:cs="Times New Roman"/>
          <w:sz w:val="28"/>
          <w:szCs w:val="28"/>
        </w:rPr>
      </w:pPr>
      <w:r w:rsidRPr="00C1703F">
        <w:rPr>
          <w:rFonts w:ascii="Times New Roman" w:hAnsi="Times New Roman" w:cs="Times New Roman"/>
          <w:sz w:val="28"/>
          <w:szCs w:val="28"/>
        </w:rPr>
        <w:tab/>
      </w:r>
      <w:r w:rsidR="00C67BE7" w:rsidRPr="00C1703F">
        <w:rPr>
          <w:rFonts w:ascii="Times New Roman" w:hAnsi="Times New Roman" w:cs="Times New Roman"/>
          <w:sz w:val="28"/>
          <w:szCs w:val="28"/>
        </w:rPr>
        <w:t xml:space="preserve">Ассоциативные реакции на стимул </w:t>
      </w:r>
      <w:r w:rsidR="00C31F14" w:rsidRPr="00C1703F">
        <w:rPr>
          <w:rFonts w:ascii="Times New Roman" w:hAnsi="Times New Roman" w:cs="Times New Roman"/>
          <w:sz w:val="28"/>
          <w:szCs w:val="28"/>
        </w:rPr>
        <w:t>ОТАНСҮЙГІШТІК</w:t>
      </w:r>
      <w:r w:rsidR="006852AA" w:rsidRPr="00C1703F">
        <w:rPr>
          <w:rFonts w:ascii="Times New Roman" w:hAnsi="Times New Roman" w:cs="Times New Roman"/>
          <w:sz w:val="28"/>
          <w:szCs w:val="28"/>
        </w:rPr>
        <w:t xml:space="preserve"> </w:t>
      </w:r>
      <w:r w:rsidR="00C31F14" w:rsidRPr="00C1703F">
        <w:rPr>
          <w:rFonts w:ascii="Times New Roman" w:hAnsi="Times New Roman" w:cs="Times New Roman"/>
          <w:sz w:val="28"/>
          <w:szCs w:val="28"/>
        </w:rPr>
        <w:t>/</w:t>
      </w:r>
      <w:r w:rsidR="006852AA" w:rsidRPr="00C1703F">
        <w:rPr>
          <w:rFonts w:ascii="Times New Roman" w:hAnsi="Times New Roman" w:cs="Times New Roman"/>
          <w:sz w:val="28"/>
          <w:szCs w:val="28"/>
        </w:rPr>
        <w:t xml:space="preserve"> </w:t>
      </w:r>
      <w:r w:rsidR="00C36DDF" w:rsidRPr="00C1703F">
        <w:rPr>
          <w:rFonts w:ascii="Times New Roman" w:hAnsi="Times New Roman" w:cs="Times New Roman"/>
          <w:sz w:val="26"/>
          <w:szCs w:val="26"/>
        </w:rPr>
        <w:t>ПАТРИОТИЗМ</w:t>
      </w:r>
      <w:r w:rsidR="00C36DDF" w:rsidRPr="00C1703F">
        <w:rPr>
          <w:rFonts w:ascii="Times New Roman" w:hAnsi="Times New Roman" w:cs="Times New Roman"/>
          <w:sz w:val="28"/>
          <w:szCs w:val="28"/>
        </w:rPr>
        <w:t xml:space="preserve"> </w:t>
      </w:r>
      <w:r w:rsidR="00C67BE7" w:rsidRPr="00C1703F">
        <w:rPr>
          <w:rFonts w:ascii="Times New Roman" w:hAnsi="Times New Roman" w:cs="Times New Roman"/>
          <w:sz w:val="28"/>
          <w:szCs w:val="28"/>
        </w:rPr>
        <w:t>представляют собой отдельные слова (</w:t>
      </w:r>
      <w:r w:rsidR="00C31F14" w:rsidRPr="00C1703F">
        <w:rPr>
          <w:rFonts w:ascii="Times New Roman" w:hAnsi="Times New Roman" w:cs="Times New Roman"/>
          <w:i/>
          <w:color w:val="000000" w:themeColor="text1"/>
          <w:spacing w:val="3"/>
          <w:sz w:val="28"/>
          <w:szCs w:val="28"/>
          <w:shd w:val="clear" w:color="auto" w:fill="FFFFFF"/>
          <w:lang w:val="kk-KZ"/>
        </w:rPr>
        <w:t xml:space="preserve">батырлық </w:t>
      </w:r>
      <w:r w:rsidR="00C31F14" w:rsidRPr="00C1703F">
        <w:rPr>
          <w:rFonts w:ascii="Times New Roman" w:hAnsi="Times New Roman" w:cs="Times New Roman"/>
          <w:color w:val="000000" w:themeColor="text1"/>
          <w:spacing w:val="3"/>
          <w:sz w:val="28"/>
          <w:szCs w:val="28"/>
          <w:shd w:val="clear" w:color="auto" w:fill="FFFFFF"/>
          <w:lang w:val="kk-KZ"/>
        </w:rPr>
        <w:t>(отвага</w:t>
      </w:r>
      <w:r w:rsidR="00C31F14" w:rsidRPr="00C1703F">
        <w:rPr>
          <w:rFonts w:ascii="Times New Roman" w:hAnsi="Times New Roman" w:cs="Times New Roman"/>
          <w:color w:val="000000" w:themeColor="text1"/>
          <w:spacing w:val="3"/>
          <w:sz w:val="26"/>
          <w:szCs w:val="26"/>
          <w:shd w:val="clear" w:color="auto" w:fill="FFFFFF"/>
          <w:lang w:val="kk-KZ"/>
        </w:rPr>
        <w:t xml:space="preserve">) </w:t>
      </w:r>
      <w:r w:rsidR="00C31F14" w:rsidRPr="00C1703F">
        <w:rPr>
          <w:rFonts w:ascii="Times New Roman" w:hAnsi="Times New Roman" w:cs="Times New Roman"/>
          <w:sz w:val="28"/>
          <w:szCs w:val="28"/>
        </w:rPr>
        <w:t>– 1,6 %,</w:t>
      </w:r>
      <w:r w:rsidR="00C31F14" w:rsidRPr="00C1703F">
        <w:rPr>
          <w:rFonts w:ascii="Times New Roman" w:hAnsi="Times New Roman" w:cs="Times New Roman"/>
          <w:i/>
          <w:sz w:val="28"/>
          <w:szCs w:val="28"/>
          <w:lang w:val="kk-KZ"/>
        </w:rPr>
        <w:t xml:space="preserve"> </w:t>
      </w:r>
      <w:r w:rsidR="00C31F14" w:rsidRPr="00C1703F">
        <w:rPr>
          <w:rFonts w:ascii="Times New Roman" w:hAnsi="Times New Roman" w:cs="Times New Roman"/>
          <w:i/>
          <w:color w:val="000000" w:themeColor="text1"/>
          <w:sz w:val="28"/>
          <w:szCs w:val="28"/>
          <w:lang w:val="kk-KZ"/>
        </w:rPr>
        <w:t xml:space="preserve">жауапкершілік </w:t>
      </w:r>
      <w:r w:rsidR="00C31F14" w:rsidRPr="00C1703F">
        <w:rPr>
          <w:rFonts w:ascii="Times New Roman" w:hAnsi="Times New Roman" w:cs="Times New Roman"/>
          <w:color w:val="000000" w:themeColor="text1"/>
          <w:sz w:val="28"/>
          <w:szCs w:val="28"/>
          <w:lang w:val="kk-KZ"/>
        </w:rPr>
        <w:t>(ответственность)</w:t>
      </w:r>
      <w:r w:rsidR="00C31F14" w:rsidRPr="00C1703F">
        <w:rPr>
          <w:rFonts w:ascii="Times New Roman" w:hAnsi="Times New Roman" w:cs="Times New Roman"/>
          <w:color w:val="000000" w:themeColor="text1"/>
          <w:sz w:val="26"/>
          <w:szCs w:val="26"/>
          <w:lang w:val="kk-KZ"/>
        </w:rPr>
        <w:t xml:space="preserve"> </w:t>
      </w:r>
      <w:r w:rsidR="006F5D1F" w:rsidRPr="00C1703F">
        <w:rPr>
          <w:rFonts w:ascii="Times New Roman" w:hAnsi="Times New Roman" w:cs="Times New Roman"/>
          <w:sz w:val="28"/>
          <w:szCs w:val="28"/>
        </w:rPr>
        <w:t xml:space="preserve">– 1,6 </w:t>
      </w:r>
      <w:r w:rsidR="00C31F14" w:rsidRPr="00C1703F">
        <w:rPr>
          <w:rFonts w:ascii="Times New Roman" w:hAnsi="Times New Roman" w:cs="Times New Roman"/>
          <w:sz w:val="28"/>
          <w:szCs w:val="28"/>
        </w:rPr>
        <w:t xml:space="preserve">%, </w:t>
      </w:r>
      <w:r w:rsidR="00C36DDF" w:rsidRPr="00C1703F">
        <w:rPr>
          <w:rFonts w:ascii="Times New Roman" w:hAnsi="Times New Roman" w:cs="Times New Roman"/>
          <w:i/>
          <w:sz w:val="28"/>
          <w:szCs w:val="28"/>
        </w:rPr>
        <w:t>честь</w:t>
      </w:r>
      <w:r w:rsidR="00C67BE7" w:rsidRPr="00C1703F">
        <w:rPr>
          <w:rFonts w:ascii="Times New Roman" w:hAnsi="Times New Roman" w:cs="Times New Roman"/>
          <w:i/>
          <w:sz w:val="28"/>
          <w:szCs w:val="28"/>
        </w:rPr>
        <w:t xml:space="preserve">, </w:t>
      </w:r>
      <w:r w:rsidR="00C36DDF" w:rsidRPr="00C1703F">
        <w:rPr>
          <w:rFonts w:ascii="Times New Roman" w:hAnsi="Times New Roman" w:cs="Times New Roman"/>
          <w:i/>
          <w:sz w:val="28"/>
          <w:szCs w:val="28"/>
        </w:rPr>
        <w:t xml:space="preserve">язык </w:t>
      </w:r>
      <w:r w:rsidR="00C67BE7" w:rsidRPr="00C1703F">
        <w:rPr>
          <w:rFonts w:ascii="Times New Roman" w:hAnsi="Times New Roman" w:cs="Times New Roman"/>
          <w:sz w:val="28"/>
          <w:szCs w:val="28"/>
        </w:rPr>
        <w:t>–</w:t>
      </w:r>
      <w:r w:rsidR="00964A50" w:rsidRPr="00C1703F">
        <w:rPr>
          <w:rFonts w:ascii="Times New Roman" w:hAnsi="Times New Roman" w:cs="Times New Roman"/>
          <w:sz w:val="28"/>
          <w:szCs w:val="28"/>
        </w:rPr>
        <w:t xml:space="preserve"> </w:t>
      </w:r>
      <w:r w:rsidR="00C36DDF" w:rsidRPr="00C1703F">
        <w:rPr>
          <w:rFonts w:ascii="Times New Roman" w:hAnsi="Times New Roman" w:cs="Times New Roman"/>
          <w:sz w:val="28"/>
          <w:szCs w:val="28"/>
        </w:rPr>
        <w:t>2,5 %</w:t>
      </w:r>
      <w:r w:rsidR="00C67BE7" w:rsidRPr="00C1703F">
        <w:rPr>
          <w:rFonts w:ascii="Times New Roman" w:hAnsi="Times New Roman" w:cs="Times New Roman"/>
          <w:sz w:val="28"/>
          <w:szCs w:val="28"/>
        </w:rPr>
        <w:t>,</w:t>
      </w:r>
      <w:r w:rsidR="00C36DDF" w:rsidRPr="00C1703F">
        <w:rPr>
          <w:rFonts w:ascii="Times New Roman" w:hAnsi="Times New Roman" w:cs="Times New Roman"/>
          <w:sz w:val="28"/>
          <w:szCs w:val="28"/>
        </w:rPr>
        <w:t xml:space="preserve"> </w:t>
      </w:r>
      <w:r w:rsidR="00C36DDF" w:rsidRPr="00C1703F">
        <w:rPr>
          <w:rFonts w:ascii="Times New Roman" w:hAnsi="Times New Roman" w:cs="Times New Roman"/>
          <w:i/>
          <w:sz w:val="28"/>
          <w:szCs w:val="28"/>
        </w:rPr>
        <w:t>гордость</w:t>
      </w:r>
      <w:r w:rsidR="00C36DDF" w:rsidRPr="00C1703F">
        <w:rPr>
          <w:rFonts w:ascii="Times New Roman" w:hAnsi="Times New Roman" w:cs="Times New Roman"/>
          <w:sz w:val="28"/>
          <w:szCs w:val="28"/>
        </w:rPr>
        <w:t xml:space="preserve"> </w:t>
      </w:r>
      <w:r w:rsidR="00C67BE7" w:rsidRPr="00C1703F">
        <w:rPr>
          <w:rFonts w:ascii="Times New Roman" w:hAnsi="Times New Roman" w:cs="Times New Roman"/>
          <w:sz w:val="28"/>
          <w:szCs w:val="28"/>
        </w:rPr>
        <w:t>–</w:t>
      </w:r>
      <w:r w:rsidR="002412F2" w:rsidRPr="00C1703F">
        <w:rPr>
          <w:rFonts w:ascii="Times New Roman" w:hAnsi="Times New Roman" w:cs="Times New Roman"/>
          <w:sz w:val="28"/>
          <w:szCs w:val="28"/>
        </w:rPr>
        <w:t xml:space="preserve"> 2 %</w:t>
      </w:r>
      <w:r w:rsidR="00C67BE7" w:rsidRPr="00C1703F">
        <w:rPr>
          <w:rFonts w:ascii="Times New Roman" w:hAnsi="Times New Roman" w:cs="Times New Roman"/>
          <w:i/>
          <w:sz w:val="28"/>
          <w:szCs w:val="28"/>
          <w:lang w:val="kk-KZ"/>
        </w:rPr>
        <w:t xml:space="preserve"> </w:t>
      </w:r>
      <w:r w:rsidR="00C67BE7" w:rsidRPr="00C1703F">
        <w:rPr>
          <w:rFonts w:ascii="Times New Roman" w:hAnsi="Times New Roman" w:cs="Times New Roman"/>
          <w:sz w:val="28"/>
          <w:szCs w:val="28"/>
        </w:rPr>
        <w:t>и др.), словосочетания, наиболее точно раскрывающие исследуемое понятие (</w:t>
      </w:r>
      <w:r w:rsidR="00A46231" w:rsidRPr="00C1703F">
        <w:rPr>
          <w:rFonts w:ascii="Times New Roman" w:hAnsi="Times New Roman" w:cs="Times New Roman"/>
          <w:i/>
          <w:color w:val="000000" w:themeColor="text1"/>
          <w:sz w:val="28"/>
          <w:szCs w:val="28"/>
          <w:lang w:val="kk-KZ"/>
        </w:rPr>
        <w:t xml:space="preserve">жанын беруге дайын </w:t>
      </w:r>
      <w:r w:rsidR="00A46231" w:rsidRPr="00C1703F">
        <w:rPr>
          <w:rFonts w:ascii="Times New Roman" w:hAnsi="Times New Roman" w:cs="Times New Roman"/>
          <w:color w:val="000000" w:themeColor="text1"/>
          <w:sz w:val="28"/>
          <w:szCs w:val="28"/>
          <w:lang w:val="kk-KZ"/>
        </w:rPr>
        <w:t>(готовый отдать душу),</w:t>
      </w:r>
      <w:r w:rsidR="00A46231" w:rsidRPr="00C1703F">
        <w:rPr>
          <w:rFonts w:ascii="Times New Roman" w:hAnsi="Times New Roman" w:cs="Times New Roman"/>
          <w:i/>
          <w:color w:val="000000" w:themeColor="text1"/>
          <w:sz w:val="28"/>
          <w:szCs w:val="28"/>
          <w:lang w:val="kk-KZ"/>
        </w:rPr>
        <w:t xml:space="preserve"> биік рух </w:t>
      </w:r>
      <w:r w:rsidR="00A46231" w:rsidRPr="00C1703F">
        <w:rPr>
          <w:rFonts w:ascii="Times New Roman" w:hAnsi="Times New Roman" w:cs="Times New Roman"/>
          <w:color w:val="000000" w:themeColor="text1"/>
          <w:sz w:val="28"/>
          <w:szCs w:val="28"/>
          <w:lang w:val="kk-KZ"/>
        </w:rPr>
        <w:t>(высокий дух);</w:t>
      </w:r>
      <w:r w:rsidR="00A46231" w:rsidRPr="00C1703F">
        <w:rPr>
          <w:rFonts w:ascii="Times New Roman" w:hAnsi="Times New Roman" w:cs="Times New Roman"/>
          <w:i/>
          <w:color w:val="000000" w:themeColor="text1"/>
          <w:sz w:val="28"/>
          <w:szCs w:val="28"/>
          <w:lang w:val="kk-KZ"/>
        </w:rPr>
        <w:t xml:space="preserve"> </w:t>
      </w:r>
      <w:r w:rsidR="002412F2" w:rsidRPr="00C1703F">
        <w:rPr>
          <w:rFonts w:ascii="Times New Roman" w:hAnsi="Times New Roman" w:cs="Times New Roman"/>
          <w:i/>
          <w:spacing w:val="3"/>
          <w:sz w:val="28"/>
          <w:szCs w:val="28"/>
          <w:shd w:val="clear" w:color="auto" w:fill="FFFFFF"/>
        </w:rPr>
        <w:t>быть неравнодушным, гражданский активизм,</w:t>
      </w:r>
      <w:r w:rsidR="002412F2" w:rsidRPr="00C1703F">
        <w:rPr>
          <w:rFonts w:ascii="Times New Roman" w:hAnsi="Times New Roman" w:cs="Times New Roman"/>
          <w:i/>
          <w:sz w:val="28"/>
          <w:szCs w:val="28"/>
        </w:rPr>
        <w:t xml:space="preserve"> </w:t>
      </w:r>
      <w:r w:rsidR="00C67BE7" w:rsidRPr="00C1703F">
        <w:rPr>
          <w:rFonts w:ascii="Times New Roman" w:hAnsi="Times New Roman" w:cs="Times New Roman"/>
          <w:sz w:val="28"/>
          <w:szCs w:val="28"/>
        </w:rPr>
        <w:t xml:space="preserve">и др.). В ответах-реакциях </w:t>
      </w:r>
      <w:r w:rsidR="002412F2" w:rsidRPr="00C1703F">
        <w:rPr>
          <w:rFonts w:ascii="Times New Roman" w:hAnsi="Times New Roman" w:cs="Times New Roman"/>
          <w:sz w:val="28"/>
          <w:szCs w:val="28"/>
        </w:rPr>
        <w:t>имеются и целы</w:t>
      </w:r>
      <w:r w:rsidR="00C67BE7" w:rsidRPr="00C1703F">
        <w:rPr>
          <w:rFonts w:ascii="Times New Roman" w:hAnsi="Times New Roman" w:cs="Times New Roman"/>
          <w:sz w:val="28"/>
          <w:szCs w:val="28"/>
        </w:rPr>
        <w:t>е законченн</w:t>
      </w:r>
      <w:r w:rsidR="002412F2" w:rsidRPr="00C1703F">
        <w:rPr>
          <w:rFonts w:ascii="Times New Roman" w:hAnsi="Times New Roman" w:cs="Times New Roman"/>
          <w:sz w:val="28"/>
          <w:szCs w:val="28"/>
        </w:rPr>
        <w:t>ы</w:t>
      </w:r>
      <w:r w:rsidR="00C67BE7" w:rsidRPr="00C1703F">
        <w:rPr>
          <w:rFonts w:ascii="Times New Roman" w:hAnsi="Times New Roman" w:cs="Times New Roman"/>
          <w:sz w:val="28"/>
          <w:szCs w:val="28"/>
        </w:rPr>
        <w:t>е выражени</w:t>
      </w:r>
      <w:r w:rsidR="002412F2" w:rsidRPr="00C1703F">
        <w:rPr>
          <w:rFonts w:ascii="Times New Roman" w:hAnsi="Times New Roman" w:cs="Times New Roman"/>
          <w:sz w:val="28"/>
          <w:szCs w:val="28"/>
        </w:rPr>
        <w:t>я</w:t>
      </w:r>
      <w:r w:rsidR="00C67BE7" w:rsidRPr="00C1703F">
        <w:rPr>
          <w:rFonts w:ascii="Times New Roman" w:hAnsi="Times New Roman" w:cs="Times New Roman"/>
          <w:sz w:val="28"/>
          <w:szCs w:val="28"/>
        </w:rPr>
        <w:t xml:space="preserve">: </w:t>
      </w:r>
      <w:r w:rsidR="00A46231" w:rsidRPr="00C1703F">
        <w:rPr>
          <w:rFonts w:ascii="Times New Roman" w:hAnsi="Times New Roman" w:cs="Times New Roman"/>
          <w:i/>
          <w:color w:val="000000" w:themeColor="text1"/>
          <w:spacing w:val="3"/>
          <w:sz w:val="28"/>
          <w:szCs w:val="28"/>
          <w:shd w:val="clear" w:color="auto" w:fill="FFFFFF"/>
          <w:lang w:val="kk-KZ"/>
        </w:rPr>
        <w:t xml:space="preserve">қай жерде жүрсе де шыққан жерін қадірлеу, ұмытпау </w:t>
      </w:r>
      <w:r w:rsidR="00A46231" w:rsidRPr="00C1703F">
        <w:rPr>
          <w:rFonts w:ascii="Times New Roman" w:hAnsi="Times New Roman" w:cs="Times New Roman"/>
          <w:color w:val="000000" w:themeColor="text1"/>
          <w:spacing w:val="3"/>
          <w:sz w:val="28"/>
          <w:szCs w:val="28"/>
          <w:shd w:val="clear" w:color="auto" w:fill="FFFFFF"/>
          <w:lang w:val="kk-KZ"/>
        </w:rPr>
        <w:t xml:space="preserve">(где бы мы ни находились, гордиться своим место происхождением, не забывать); </w:t>
      </w:r>
      <w:r w:rsidR="002412F2" w:rsidRPr="00C1703F">
        <w:rPr>
          <w:rFonts w:ascii="Times New Roman" w:hAnsi="Times New Roman" w:cs="Times New Roman"/>
          <w:i/>
          <w:spacing w:val="3"/>
          <w:sz w:val="28"/>
          <w:szCs w:val="28"/>
          <w:shd w:val="clear" w:color="auto" w:fill="FFFFFF"/>
        </w:rPr>
        <w:t>сделать все, чтобы защитить свою Родину</w:t>
      </w:r>
      <w:r w:rsidR="00B37771" w:rsidRPr="00C1703F">
        <w:rPr>
          <w:rFonts w:ascii="Times New Roman" w:hAnsi="Times New Roman" w:cs="Times New Roman"/>
          <w:i/>
          <w:spacing w:val="3"/>
          <w:sz w:val="28"/>
          <w:szCs w:val="28"/>
          <w:shd w:val="clear" w:color="auto" w:fill="FFFFFF"/>
        </w:rPr>
        <w:t>;</w:t>
      </w:r>
      <w:r w:rsidR="002412F2" w:rsidRPr="00C1703F">
        <w:rPr>
          <w:rFonts w:ascii="Times New Roman" w:hAnsi="Times New Roman" w:cs="Times New Roman"/>
          <w:i/>
          <w:spacing w:val="3"/>
          <w:sz w:val="28"/>
          <w:szCs w:val="28"/>
          <w:shd w:val="clear" w:color="auto" w:fill="FFFFFF"/>
        </w:rPr>
        <w:t xml:space="preserve"> </w:t>
      </w:r>
      <w:r w:rsidR="002412F2" w:rsidRPr="00C1703F">
        <w:rPr>
          <w:rFonts w:ascii="Times New Roman" w:hAnsi="Times New Roman" w:cs="Times New Roman"/>
          <w:color w:val="000000" w:themeColor="text1"/>
          <w:spacing w:val="3"/>
          <w:sz w:val="28"/>
          <w:szCs w:val="28"/>
          <w:shd w:val="clear" w:color="auto" w:fill="FFFFFF"/>
          <w:lang w:val="kk-KZ"/>
        </w:rPr>
        <w:t>и др.</w:t>
      </w:r>
      <w:r w:rsidR="002412F2" w:rsidRPr="00C1703F">
        <w:rPr>
          <w:rFonts w:ascii="Times New Roman" w:hAnsi="Times New Roman" w:cs="Times New Roman"/>
          <w:color w:val="000000" w:themeColor="text1"/>
          <w:spacing w:val="3"/>
          <w:sz w:val="26"/>
          <w:szCs w:val="26"/>
          <w:shd w:val="clear" w:color="auto" w:fill="FFFFFF"/>
          <w:lang w:val="kk-KZ"/>
        </w:rPr>
        <w:t xml:space="preserve"> </w:t>
      </w:r>
      <w:r w:rsidR="00C67BE7" w:rsidRPr="00C1703F">
        <w:rPr>
          <w:rFonts w:ascii="Times New Roman" w:hAnsi="Times New Roman" w:cs="Times New Roman"/>
          <w:sz w:val="28"/>
          <w:szCs w:val="28"/>
          <w:lang w:val="kk-KZ"/>
        </w:rPr>
        <w:t xml:space="preserve">Встречается и </w:t>
      </w:r>
      <w:r w:rsidR="002412F2" w:rsidRPr="00C1703F">
        <w:rPr>
          <w:rFonts w:ascii="Times New Roman" w:hAnsi="Times New Roman" w:cs="Times New Roman"/>
          <w:sz w:val="28"/>
          <w:szCs w:val="28"/>
          <w:lang w:val="kk-KZ"/>
        </w:rPr>
        <w:t>цитата</w:t>
      </w:r>
      <w:r w:rsidR="00397414" w:rsidRPr="00C1703F">
        <w:rPr>
          <w:rFonts w:ascii="Times New Roman" w:hAnsi="Times New Roman" w:cs="Times New Roman"/>
          <w:sz w:val="28"/>
          <w:szCs w:val="28"/>
          <w:lang w:val="kk-KZ"/>
        </w:rPr>
        <w:t>:</w:t>
      </w:r>
      <w:r w:rsidR="002412F2" w:rsidRPr="00C1703F">
        <w:rPr>
          <w:rFonts w:ascii="Times New Roman" w:hAnsi="Times New Roman" w:cs="Times New Roman"/>
          <w:spacing w:val="3"/>
          <w:sz w:val="28"/>
          <w:szCs w:val="28"/>
          <w:shd w:val="clear" w:color="auto" w:fill="FFFFFF"/>
        </w:rPr>
        <w:t xml:space="preserve"> </w:t>
      </w:r>
      <w:r w:rsidR="002412F2" w:rsidRPr="00C1703F">
        <w:rPr>
          <w:rFonts w:ascii="Times New Roman" w:hAnsi="Times New Roman" w:cs="Times New Roman"/>
          <w:i/>
          <w:spacing w:val="3"/>
          <w:sz w:val="28"/>
          <w:szCs w:val="28"/>
          <w:shd w:val="clear" w:color="auto" w:fill="FFFFFF"/>
        </w:rPr>
        <w:t>убеждение, что твоя страна лучше других, потому что ты в ней родился</w:t>
      </w:r>
      <w:r w:rsidR="002412F2" w:rsidRPr="00C1703F">
        <w:rPr>
          <w:rFonts w:ascii="Times New Roman" w:hAnsi="Times New Roman" w:cs="Times New Roman"/>
          <w:spacing w:val="3"/>
          <w:sz w:val="28"/>
          <w:szCs w:val="28"/>
          <w:shd w:val="clear" w:color="auto" w:fill="FFFFFF"/>
        </w:rPr>
        <w:t xml:space="preserve"> (Дж.Б. Шоу)</w:t>
      </w:r>
      <w:r w:rsidR="001719AF" w:rsidRPr="00C1703F">
        <w:rPr>
          <w:rFonts w:ascii="Times New Roman" w:hAnsi="Times New Roman" w:cs="Times New Roman"/>
          <w:spacing w:val="3"/>
          <w:sz w:val="28"/>
          <w:szCs w:val="28"/>
          <w:shd w:val="clear" w:color="auto" w:fill="FFFFFF"/>
        </w:rPr>
        <w:t>.</w:t>
      </w:r>
    </w:p>
    <w:p w:rsidR="002412F2" w:rsidRPr="00C1703F" w:rsidRDefault="00C67BE7" w:rsidP="002412F2">
      <w:pPr>
        <w:spacing w:after="0" w:line="240" w:lineRule="auto"/>
        <w:jc w:val="both"/>
        <w:rPr>
          <w:rFonts w:ascii="Times New Roman" w:hAnsi="Times New Roman" w:cs="Times New Roman"/>
          <w:color w:val="000000" w:themeColor="text1"/>
          <w:spacing w:val="3"/>
          <w:sz w:val="28"/>
          <w:szCs w:val="28"/>
          <w:shd w:val="clear" w:color="auto" w:fill="FFFFFF"/>
          <w:lang w:val="kk-KZ"/>
        </w:rPr>
      </w:pPr>
      <w:r w:rsidRPr="00C1703F">
        <w:rPr>
          <w:rFonts w:ascii="Times New Roman" w:hAnsi="Times New Roman" w:cs="Times New Roman"/>
          <w:sz w:val="28"/>
          <w:szCs w:val="28"/>
        </w:rPr>
        <w:tab/>
      </w:r>
      <w:r w:rsidR="004362E3" w:rsidRPr="00C1703F">
        <w:rPr>
          <w:rFonts w:ascii="Times New Roman" w:hAnsi="Times New Roman" w:cs="Times New Roman"/>
          <w:sz w:val="28"/>
          <w:szCs w:val="28"/>
        </w:rPr>
        <w:t>При обработке</w:t>
      </w:r>
      <w:r w:rsidR="00397414" w:rsidRPr="00C1703F">
        <w:rPr>
          <w:rFonts w:ascii="Times New Roman" w:hAnsi="Times New Roman" w:cs="Times New Roman"/>
          <w:sz w:val="28"/>
          <w:szCs w:val="28"/>
        </w:rPr>
        <w:t xml:space="preserve"> рзультатов опроса </w:t>
      </w:r>
      <w:r w:rsidR="004362E3" w:rsidRPr="00C1703F">
        <w:rPr>
          <w:rFonts w:ascii="Times New Roman" w:hAnsi="Times New Roman" w:cs="Times New Roman"/>
          <w:sz w:val="28"/>
          <w:szCs w:val="28"/>
        </w:rPr>
        <w:t xml:space="preserve">нами обнаружено, что лицами, мыслящими на русском языке, не дано ни одного прилагательного в качестве ответа-реакции. В то </w:t>
      </w:r>
      <w:r w:rsidR="00397414" w:rsidRPr="00C1703F">
        <w:rPr>
          <w:rFonts w:ascii="Times New Roman" w:hAnsi="Times New Roman" w:cs="Times New Roman"/>
          <w:sz w:val="28"/>
          <w:szCs w:val="28"/>
        </w:rPr>
        <w:t xml:space="preserve">же </w:t>
      </w:r>
      <w:r w:rsidR="004362E3" w:rsidRPr="00C1703F">
        <w:rPr>
          <w:rFonts w:ascii="Times New Roman" w:hAnsi="Times New Roman" w:cs="Times New Roman"/>
          <w:sz w:val="28"/>
          <w:szCs w:val="28"/>
        </w:rPr>
        <w:t xml:space="preserve">время </w:t>
      </w:r>
      <w:r w:rsidR="001719AF" w:rsidRPr="00C1703F">
        <w:rPr>
          <w:rFonts w:ascii="Times New Roman" w:hAnsi="Times New Roman" w:cs="Times New Roman"/>
          <w:sz w:val="28"/>
          <w:szCs w:val="28"/>
        </w:rPr>
        <w:t xml:space="preserve">на </w:t>
      </w:r>
      <w:r w:rsidR="004362E3" w:rsidRPr="00C1703F">
        <w:rPr>
          <w:rFonts w:ascii="Times New Roman" w:hAnsi="Times New Roman" w:cs="Times New Roman"/>
          <w:sz w:val="28"/>
          <w:szCs w:val="28"/>
        </w:rPr>
        <w:t xml:space="preserve">слово-стимул ОТАНСҮЙГІШТІК даны </w:t>
      </w:r>
      <w:r w:rsidRPr="00C1703F">
        <w:rPr>
          <w:rFonts w:ascii="Times New Roman" w:hAnsi="Times New Roman" w:cs="Times New Roman"/>
          <w:sz w:val="28"/>
          <w:szCs w:val="28"/>
        </w:rPr>
        <w:t>согласованные атрибутивные реакции, содержащие положительную оценку стимула:</w:t>
      </w:r>
      <w:r w:rsidR="002412F2" w:rsidRPr="00C1703F">
        <w:rPr>
          <w:rFonts w:ascii="Times New Roman" w:hAnsi="Times New Roman" w:cs="Times New Roman"/>
          <w:color w:val="000000" w:themeColor="text1"/>
          <w:sz w:val="26"/>
          <w:szCs w:val="26"/>
          <w:lang w:val="kk-KZ"/>
        </w:rPr>
        <w:t xml:space="preserve"> </w:t>
      </w:r>
      <w:r w:rsidR="002412F2" w:rsidRPr="00C1703F">
        <w:rPr>
          <w:rFonts w:ascii="Times New Roman" w:hAnsi="Times New Roman" w:cs="Times New Roman"/>
          <w:i/>
          <w:color w:val="000000" w:themeColor="text1"/>
          <w:sz w:val="28"/>
          <w:szCs w:val="28"/>
          <w:lang w:val="kk-KZ"/>
        </w:rPr>
        <w:t xml:space="preserve">адал </w:t>
      </w:r>
      <w:r w:rsidR="002412F2" w:rsidRPr="00C1703F">
        <w:rPr>
          <w:rFonts w:ascii="Times New Roman" w:hAnsi="Times New Roman" w:cs="Times New Roman"/>
          <w:color w:val="000000" w:themeColor="text1"/>
          <w:sz w:val="28"/>
          <w:szCs w:val="28"/>
          <w:lang w:val="kk-KZ"/>
        </w:rPr>
        <w:t>(честный)</w:t>
      </w:r>
      <w:r w:rsidR="004546EA" w:rsidRPr="00C1703F">
        <w:rPr>
          <w:rFonts w:ascii="Times New Roman" w:hAnsi="Times New Roman" w:cs="Times New Roman"/>
          <w:color w:val="000000" w:themeColor="text1"/>
          <w:sz w:val="28"/>
          <w:szCs w:val="28"/>
          <w:lang w:val="kk-KZ"/>
        </w:rPr>
        <w:t>;</w:t>
      </w:r>
      <w:r w:rsidR="002412F2" w:rsidRPr="00C1703F">
        <w:rPr>
          <w:rFonts w:ascii="Times New Roman" w:hAnsi="Times New Roman" w:cs="Times New Roman"/>
          <w:i/>
          <w:color w:val="000000" w:themeColor="text1"/>
          <w:sz w:val="28"/>
          <w:szCs w:val="28"/>
          <w:lang w:val="kk-KZ"/>
        </w:rPr>
        <w:t xml:space="preserve"> батыл </w:t>
      </w:r>
      <w:r w:rsidR="002412F2" w:rsidRPr="00C1703F">
        <w:rPr>
          <w:rFonts w:ascii="Times New Roman" w:hAnsi="Times New Roman" w:cs="Times New Roman"/>
          <w:color w:val="000000" w:themeColor="text1"/>
          <w:sz w:val="28"/>
          <w:szCs w:val="28"/>
          <w:lang w:val="kk-KZ"/>
        </w:rPr>
        <w:t>(отважный)</w:t>
      </w:r>
      <w:r w:rsidR="004546EA" w:rsidRPr="00C1703F">
        <w:rPr>
          <w:rFonts w:ascii="Times New Roman" w:hAnsi="Times New Roman" w:cs="Times New Roman"/>
          <w:color w:val="000000" w:themeColor="text1"/>
          <w:sz w:val="28"/>
          <w:szCs w:val="28"/>
          <w:lang w:val="kk-KZ"/>
        </w:rPr>
        <w:t>;</w:t>
      </w:r>
      <w:r w:rsidR="002412F2" w:rsidRPr="00C1703F">
        <w:rPr>
          <w:rFonts w:ascii="Times New Roman" w:hAnsi="Times New Roman" w:cs="Times New Roman"/>
          <w:i/>
          <w:color w:val="000000" w:themeColor="text1"/>
          <w:sz w:val="28"/>
          <w:szCs w:val="28"/>
          <w:lang w:val="kk-KZ"/>
        </w:rPr>
        <w:t xml:space="preserve"> намысшыл </w:t>
      </w:r>
      <w:r w:rsidR="002412F2" w:rsidRPr="00C1703F">
        <w:rPr>
          <w:rFonts w:ascii="Times New Roman" w:hAnsi="Times New Roman" w:cs="Times New Roman"/>
          <w:color w:val="000000" w:themeColor="text1"/>
          <w:sz w:val="28"/>
          <w:szCs w:val="28"/>
          <w:lang w:val="kk-KZ"/>
        </w:rPr>
        <w:t>(дорожащий своей честью)</w:t>
      </w:r>
      <w:r w:rsidR="004546EA" w:rsidRPr="00C1703F">
        <w:rPr>
          <w:rFonts w:ascii="Times New Roman" w:hAnsi="Times New Roman" w:cs="Times New Roman"/>
          <w:color w:val="000000" w:themeColor="text1"/>
          <w:sz w:val="28"/>
          <w:szCs w:val="28"/>
          <w:lang w:val="kk-KZ"/>
        </w:rPr>
        <w:t>;</w:t>
      </w:r>
      <w:r w:rsidR="002412F2" w:rsidRPr="00C1703F">
        <w:rPr>
          <w:rFonts w:ascii="Times New Roman" w:hAnsi="Times New Roman" w:cs="Times New Roman"/>
          <w:color w:val="000000" w:themeColor="text1"/>
          <w:sz w:val="28"/>
          <w:szCs w:val="28"/>
          <w:lang w:val="kk-KZ"/>
        </w:rPr>
        <w:t xml:space="preserve"> </w:t>
      </w:r>
      <w:r w:rsidR="002412F2" w:rsidRPr="00C1703F">
        <w:rPr>
          <w:rFonts w:ascii="Times New Roman" w:hAnsi="Times New Roman" w:cs="Times New Roman"/>
          <w:i/>
          <w:color w:val="000000" w:themeColor="text1"/>
          <w:sz w:val="28"/>
          <w:szCs w:val="28"/>
          <w:lang w:val="kk-KZ"/>
        </w:rPr>
        <w:t xml:space="preserve">шынайы </w:t>
      </w:r>
      <w:r w:rsidR="002412F2" w:rsidRPr="00C1703F">
        <w:rPr>
          <w:rFonts w:ascii="Times New Roman" w:hAnsi="Times New Roman" w:cs="Times New Roman"/>
          <w:color w:val="000000" w:themeColor="text1"/>
          <w:sz w:val="28"/>
          <w:szCs w:val="28"/>
          <w:lang w:val="kk-KZ"/>
        </w:rPr>
        <w:t>(истинный)</w:t>
      </w:r>
      <w:r w:rsidR="004546EA" w:rsidRPr="00C1703F">
        <w:rPr>
          <w:rFonts w:ascii="Times New Roman" w:hAnsi="Times New Roman" w:cs="Times New Roman"/>
          <w:color w:val="000000" w:themeColor="text1"/>
          <w:sz w:val="28"/>
          <w:szCs w:val="28"/>
          <w:lang w:val="kk-KZ"/>
        </w:rPr>
        <w:t>;</w:t>
      </w:r>
      <w:r w:rsidR="002412F2" w:rsidRPr="00C1703F">
        <w:rPr>
          <w:rFonts w:ascii="Times New Roman" w:hAnsi="Times New Roman" w:cs="Times New Roman"/>
          <w:i/>
          <w:sz w:val="28"/>
          <w:szCs w:val="28"/>
          <w:lang w:val="kk-KZ"/>
        </w:rPr>
        <w:t xml:space="preserve"> ержүрек </w:t>
      </w:r>
      <w:r w:rsidR="002412F2" w:rsidRPr="00C1703F">
        <w:rPr>
          <w:rFonts w:ascii="Times New Roman" w:hAnsi="Times New Roman" w:cs="Times New Roman"/>
          <w:sz w:val="28"/>
          <w:szCs w:val="28"/>
          <w:lang w:val="kk-KZ"/>
        </w:rPr>
        <w:t>(отважный)</w:t>
      </w:r>
      <w:r w:rsidR="004546EA" w:rsidRPr="00C1703F">
        <w:rPr>
          <w:rFonts w:ascii="Times New Roman" w:hAnsi="Times New Roman" w:cs="Times New Roman"/>
          <w:sz w:val="28"/>
          <w:szCs w:val="28"/>
          <w:lang w:val="kk-KZ"/>
        </w:rPr>
        <w:t>;</w:t>
      </w:r>
      <w:r w:rsidR="002412F2" w:rsidRPr="00C1703F">
        <w:rPr>
          <w:rFonts w:ascii="Times New Roman" w:hAnsi="Times New Roman" w:cs="Times New Roman"/>
          <w:i/>
          <w:color w:val="000000" w:themeColor="text1"/>
          <w:spacing w:val="3"/>
          <w:sz w:val="28"/>
          <w:szCs w:val="28"/>
          <w:shd w:val="clear" w:color="auto" w:fill="FFFFFF"/>
          <w:lang w:val="kk-KZ"/>
        </w:rPr>
        <w:t xml:space="preserve"> мықты </w:t>
      </w:r>
      <w:r w:rsidR="002412F2" w:rsidRPr="00C1703F">
        <w:rPr>
          <w:rFonts w:ascii="Times New Roman" w:hAnsi="Times New Roman" w:cs="Times New Roman"/>
          <w:color w:val="000000" w:themeColor="text1"/>
          <w:spacing w:val="3"/>
          <w:sz w:val="28"/>
          <w:szCs w:val="28"/>
          <w:shd w:val="clear" w:color="auto" w:fill="FFFFFF"/>
          <w:lang w:val="kk-KZ"/>
        </w:rPr>
        <w:t>(сильный)</w:t>
      </w:r>
      <w:r w:rsidR="004362E3" w:rsidRPr="00C1703F">
        <w:rPr>
          <w:rFonts w:ascii="Times New Roman" w:hAnsi="Times New Roman" w:cs="Times New Roman"/>
          <w:color w:val="000000" w:themeColor="text1"/>
          <w:spacing w:val="3"/>
          <w:sz w:val="28"/>
          <w:szCs w:val="28"/>
          <w:shd w:val="clear" w:color="auto" w:fill="FFFFFF"/>
          <w:lang w:val="kk-KZ"/>
        </w:rPr>
        <w:t xml:space="preserve"> и др. Ассоциатов с отрицательной оценкой не </w:t>
      </w:r>
      <w:r w:rsidR="00397414" w:rsidRPr="00C1703F">
        <w:rPr>
          <w:rFonts w:ascii="Times New Roman" w:hAnsi="Times New Roman" w:cs="Times New Roman"/>
          <w:color w:val="000000" w:themeColor="text1"/>
          <w:spacing w:val="3"/>
          <w:sz w:val="28"/>
          <w:szCs w:val="28"/>
          <w:shd w:val="clear" w:color="auto" w:fill="FFFFFF"/>
          <w:lang w:val="kk-KZ"/>
        </w:rPr>
        <w:t>отмечено</w:t>
      </w:r>
      <w:r w:rsidR="004362E3" w:rsidRPr="00C1703F">
        <w:rPr>
          <w:rFonts w:ascii="Times New Roman" w:hAnsi="Times New Roman" w:cs="Times New Roman"/>
          <w:color w:val="000000" w:themeColor="text1"/>
          <w:spacing w:val="3"/>
          <w:sz w:val="28"/>
          <w:szCs w:val="28"/>
          <w:shd w:val="clear" w:color="auto" w:fill="FFFFFF"/>
          <w:lang w:val="kk-KZ"/>
        </w:rPr>
        <w:t>.</w:t>
      </w:r>
    </w:p>
    <w:p w:rsidR="00374EB4" w:rsidRPr="00C1703F" w:rsidRDefault="004362E3" w:rsidP="00C67BE7">
      <w:pPr>
        <w:spacing w:after="0" w:line="240" w:lineRule="auto"/>
        <w:jc w:val="both"/>
        <w:rPr>
          <w:rFonts w:ascii="Times New Roman" w:hAnsi="Times New Roman" w:cs="Times New Roman"/>
          <w:sz w:val="28"/>
          <w:szCs w:val="28"/>
        </w:rPr>
      </w:pPr>
      <w:r w:rsidRPr="00C1703F">
        <w:rPr>
          <w:rFonts w:ascii="Times New Roman" w:hAnsi="Times New Roman" w:cs="Times New Roman"/>
          <w:i/>
          <w:color w:val="000000" w:themeColor="text1"/>
          <w:spacing w:val="3"/>
          <w:sz w:val="28"/>
          <w:szCs w:val="28"/>
          <w:shd w:val="clear" w:color="auto" w:fill="FFFFFF"/>
          <w:lang w:val="kk-KZ"/>
        </w:rPr>
        <w:tab/>
      </w:r>
      <w:r w:rsidR="001719AF" w:rsidRPr="00C1703F">
        <w:rPr>
          <w:rFonts w:ascii="Times New Roman" w:hAnsi="Times New Roman" w:cs="Times New Roman"/>
          <w:i/>
          <w:sz w:val="28"/>
          <w:szCs w:val="28"/>
        </w:rPr>
        <w:t>Функциональн</w:t>
      </w:r>
      <w:r w:rsidR="0080798C" w:rsidRPr="00C1703F">
        <w:rPr>
          <w:rFonts w:ascii="Times New Roman" w:hAnsi="Times New Roman" w:cs="Times New Roman"/>
          <w:i/>
          <w:sz w:val="28"/>
          <w:szCs w:val="28"/>
        </w:rPr>
        <w:t>ый аспект</w:t>
      </w:r>
      <w:r w:rsidR="00C67BE7" w:rsidRPr="00C1703F">
        <w:rPr>
          <w:rFonts w:ascii="Times New Roman" w:hAnsi="Times New Roman" w:cs="Times New Roman"/>
          <w:sz w:val="28"/>
          <w:szCs w:val="28"/>
        </w:rPr>
        <w:t xml:space="preserve">. </w:t>
      </w:r>
      <w:r w:rsidR="001653EB" w:rsidRPr="00C1703F">
        <w:rPr>
          <w:rFonts w:ascii="Times New Roman" w:hAnsi="Times New Roman" w:cs="Times New Roman"/>
          <w:sz w:val="28"/>
          <w:szCs w:val="28"/>
        </w:rPr>
        <w:t xml:space="preserve">Компоненты социального устройства </w:t>
      </w:r>
      <w:r w:rsidR="00A46231" w:rsidRPr="00C1703F">
        <w:rPr>
          <w:rFonts w:ascii="Times New Roman" w:hAnsi="Times New Roman" w:cs="Times New Roman"/>
          <w:i/>
          <w:sz w:val="28"/>
          <w:szCs w:val="28"/>
        </w:rPr>
        <w:t xml:space="preserve">мекен </w:t>
      </w:r>
      <w:r w:rsidR="00A46231" w:rsidRPr="00C1703F">
        <w:rPr>
          <w:rFonts w:ascii="Times New Roman" w:hAnsi="Times New Roman" w:cs="Times New Roman"/>
          <w:sz w:val="28"/>
          <w:szCs w:val="28"/>
        </w:rPr>
        <w:t>(дом),</w:t>
      </w:r>
      <w:r w:rsidR="00A46231" w:rsidRPr="00C1703F">
        <w:rPr>
          <w:rFonts w:ascii="Times New Roman" w:hAnsi="Times New Roman" w:cs="Times New Roman"/>
          <w:i/>
          <w:sz w:val="28"/>
          <w:szCs w:val="28"/>
        </w:rPr>
        <w:t xml:space="preserve"> </w:t>
      </w:r>
      <w:r w:rsidR="001653EB" w:rsidRPr="00C1703F">
        <w:rPr>
          <w:rFonts w:ascii="Times New Roman" w:hAnsi="Times New Roman" w:cs="Times New Roman"/>
          <w:i/>
          <w:sz w:val="28"/>
          <w:szCs w:val="28"/>
        </w:rPr>
        <w:t xml:space="preserve">семья, школа, дом </w:t>
      </w:r>
      <w:r w:rsidR="001653EB" w:rsidRPr="00C1703F">
        <w:rPr>
          <w:rFonts w:ascii="Times New Roman" w:hAnsi="Times New Roman" w:cs="Times New Roman"/>
          <w:sz w:val="28"/>
          <w:szCs w:val="28"/>
        </w:rPr>
        <w:t xml:space="preserve">и др. </w:t>
      </w:r>
      <w:r w:rsidR="00FB02F3" w:rsidRPr="00C1703F">
        <w:rPr>
          <w:rFonts w:ascii="Times New Roman" w:hAnsi="Times New Roman" w:cs="Times New Roman"/>
          <w:sz w:val="28"/>
          <w:szCs w:val="28"/>
        </w:rPr>
        <w:t>Неотъемлемой часть</w:t>
      </w:r>
      <w:r w:rsidR="001719AF" w:rsidRPr="00C1703F">
        <w:rPr>
          <w:rFonts w:ascii="Times New Roman" w:hAnsi="Times New Roman" w:cs="Times New Roman"/>
          <w:sz w:val="28"/>
          <w:szCs w:val="28"/>
        </w:rPr>
        <w:t>ю</w:t>
      </w:r>
      <w:r w:rsidR="00FB02F3" w:rsidRPr="00C1703F">
        <w:rPr>
          <w:rFonts w:ascii="Times New Roman" w:hAnsi="Times New Roman" w:cs="Times New Roman"/>
          <w:sz w:val="28"/>
          <w:szCs w:val="28"/>
        </w:rPr>
        <w:t xml:space="preserve"> родины, как известно, является язык. Ассоциаты </w:t>
      </w:r>
      <w:r w:rsidR="00FB02F3" w:rsidRPr="00C1703F">
        <w:rPr>
          <w:rFonts w:ascii="Times New Roman" w:hAnsi="Times New Roman" w:cs="Times New Roman"/>
          <w:i/>
          <w:color w:val="000000" w:themeColor="text1"/>
          <w:spacing w:val="3"/>
          <w:sz w:val="28"/>
          <w:szCs w:val="28"/>
          <w:shd w:val="clear" w:color="auto" w:fill="FFFFFF"/>
          <w:lang w:val="kk-KZ"/>
        </w:rPr>
        <w:t xml:space="preserve">тілін құрметтеу </w:t>
      </w:r>
      <w:r w:rsidR="00FB02F3" w:rsidRPr="00C1703F">
        <w:rPr>
          <w:rFonts w:ascii="Times New Roman" w:hAnsi="Times New Roman" w:cs="Times New Roman"/>
          <w:color w:val="000000" w:themeColor="text1"/>
          <w:spacing w:val="3"/>
          <w:sz w:val="28"/>
          <w:szCs w:val="28"/>
          <w:shd w:val="clear" w:color="auto" w:fill="FFFFFF"/>
          <w:lang w:val="kk-KZ"/>
        </w:rPr>
        <w:t>(уважать язык)</w:t>
      </w:r>
      <w:r w:rsidR="00FB02F3" w:rsidRPr="00C1703F">
        <w:rPr>
          <w:rFonts w:ascii="Times New Roman" w:hAnsi="Times New Roman" w:cs="Times New Roman"/>
          <w:sz w:val="28"/>
          <w:szCs w:val="28"/>
        </w:rPr>
        <w:t xml:space="preserve"> – 1,6 %</w:t>
      </w:r>
      <w:r w:rsidR="001719AF" w:rsidRPr="00C1703F">
        <w:rPr>
          <w:rFonts w:ascii="Times New Roman" w:hAnsi="Times New Roman" w:cs="Times New Roman"/>
          <w:sz w:val="28"/>
          <w:szCs w:val="28"/>
        </w:rPr>
        <w:t xml:space="preserve">, </w:t>
      </w:r>
      <w:r w:rsidR="00D30B97" w:rsidRPr="00C1703F">
        <w:rPr>
          <w:rFonts w:ascii="Times New Roman" w:hAnsi="Times New Roman" w:cs="Times New Roman"/>
          <w:i/>
          <w:color w:val="000000" w:themeColor="text1"/>
          <w:spacing w:val="3"/>
          <w:sz w:val="28"/>
          <w:szCs w:val="28"/>
          <w:shd w:val="clear" w:color="auto" w:fill="FFFFFF"/>
          <w:lang w:val="kk-KZ"/>
        </w:rPr>
        <w:t xml:space="preserve">мемлекет тілінде сөйлеу </w:t>
      </w:r>
      <w:r w:rsidR="00D30B97" w:rsidRPr="00C1703F">
        <w:rPr>
          <w:rFonts w:ascii="Times New Roman" w:hAnsi="Times New Roman" w:cs="Times New Roman"/>
          <w:color w:val="000000" w:themeColor="text1"/>
          <w:spacing w:val="3"/>
          <w:sz w:val="28"/>
          <w:szCs w:val="28"/>
          <w:shd w:val="clear" w:color="auto" w:fill="FFFFFF"/>
          <w:lang w:val="kk-KZ"/>
        </w:rPr>
        <w:t>(разговаривать на государственном языке)</w:t>
      </w:r>
      <w:r w:rsidR="00D30B97" w:rsidRPr="00C1703F">
        <w:rPr>
          <w:rFonts w:ascii="Times New Roman" w:hAnsi="Times New Roman" w:cs="Times New Roman"/>
          <w:i/>
          <w:color w:val="000000" w:themeColor="text1"/>
          <w:spacing w:val="3"/>
          <w:sz w:val="28"/>
          <w:szCs w:val="28"/>
          <w:shd w:val="clear" w:color="auto" w:fill="FFFFFF"/>
          <w:lang w:val="kk-KZ"/>
        </w:rPr>
        <w:t xml:space="preserve"> </w:t>
      </w:r>
      <w:r w:rsidR="00D30B97" w:rsidRPr="00C1703F">
        <w:rPr>
          <w:rFonts w:ascii="Times New Roman" w:hAnsi="Times New Roman" w:cs="Times New Roman"/>
          <w:sz w:val="28"/>
          <w:szCs w:val="28"/>
        </w:rPr>
        <w:t>– 0,8 %</w:t>
      </w:r>
      <w:r w:rsidR="00A46231" w:rsidRPr="00C1703F">
        <w:rPr>
          <w:rFonts w:ascii="Times New Roman" w:hAnsi="Times New Roman" w:cs="Times New Roman"/>
          <w:sz w:val="28"/>
          <w:szCs w:val="28"/>
        </w:rPr>
        <w:t xml:space="preserve">, </w:t>
      </w:r>
      <w:r w:rsidR="00A46231" w:rsidRPr="00C1703F">
        <w:rPr>
          <w:rFonts w:ascii="Times New Roman" w:hAnsi="Times New Roman" w:cs="Times New Roman"/>
          <w:i/>
          <w:sz w:val="28"/>
          <w:szCs w:val="28"/>
        </w:rPr>
        <w:t>язык</w:t>
      </w:r>
      <w:r w:rsidR="00A46231" w:rsidRPr="00C1703F">
        <w:rPr>
          <w:rFonts w:ascii="Times New Roman" w:hAnsi="Times New Roman" w:cs="Times New Roman"/>
          <w:sz w:val="28"/>
          <w:szCs w:val="28"/>
        </w:rPr>
        <w:t xml:space="preserve"> – 2,5 % </w:t>
      </w:r>
      <w:r w:rsidR="00FB02F3" w:rsidRPr="00C1703F">
        <w:rPr>
          <w:rFonts w:ascii="Times New Roman" w:hAnsi="Times New Roman" w:cs="Times New Roman"/>
          <w:sz w:val="28"/>
          <w:szCs w:val="28"/>
        </w:rPr>
        <w:t xml:space="preserve">показывают, что для респондентов </w:t>
      </w:r>
      <w:r w:rsidR="001719AF" w:rsidRPr="00C1703F">
        <w:rPr>
          <w:rFonts w:ascii="Times New Roman" w:hAnsi="Times New Roman" w:cs="Times New Roman"/>
          <w:sz w:val="28"/>
          <w:szCs w:val="28"/>
        </w:rPr>
        <w:t xml:space="preserve">язык </w:t>
      </w:r>
      <w:r w:rsidR="00FB02F3" w:rsidRPr="00C1703F">
        <w:rPr>
          <w:rFonts w:ascii="Times New Roman" w:hAnsi="Times New Roman" w:cs="Times New Roman"/>
          <w:sz w:val="28"/>
          <w:szCs w:val="28"/>
        </w:rPr>
        <w:t>име</w:t>
      </w:r>
      <w:r w:rsidR="001B5FEB" w:rsidRPr="00C1703F">
        <w:rPr>
          <w:rFonts w:ascii="Times New Roman" w:hAnsi="Times New Roman" w:cs="Times New Roman"/>
          <w:sz w:val="28"/>
          <w:szCs w:val="28"/>
        </w:rPr>
        <w:t>е</w:t>
      </w:r>
      <w:r w:rsidR="00FB02F3" w:rsidRPr="00C1703F">
        <w:rPr>
          <w:rFonts w:ascii="Times New Roman" w:hAnsi="Times New Roman" w:cs="Times New Roman"/>
          <w:sz w:val="28"/>
          <w:szCs w:val="28"/>
        </w:rPr>
        <w:t>т большую значимость</w:t>
      </w:r>
      <w:r w:rsidR="002F7010" w:rsidRPr="00C1703F">
        <w:rPr>
          <w:rFonts w:ascii="Times New Roman" w:hAnsi="Times New Roman" w:cs="Times New Roman"/>
          <w:sz w:val="28"/>
          <w:szCs w:val="28"/>
        </w:rPr>
        <w:t>.</w:t>
      </w:r>
      <w:r w:rsidR="000C06F5" w:rsidRPr="00C1703F">
        <w:t xml:space="preserve"> </w:t>
      </w:r>
      <w:r w:rsidR="00374EB4" w:rsidRPr="00C1703F">
        <w:rPr>
          <w:rFonts w:ascii="Times New Roman" w:hAnsi="Times New Roman" w:cs="Times New Roman"/>
          <w:sz w:val="28"/>
          <w:szCs w:val="28"/>
        </w:rPr>
        <w:t xml:space="preserve">Респонденты </w:t>
      </w:r>
      <w:r w:rsidR="001B5FEB" w:rsidRPr="00C1703F">
        <w:rPr>
          <w:rFonts w:ascii="Times New Roman" w:hAnsi="Times New Roman" w:cs="Times New Roman"/>
          <w:sz w:val="28"/>
          <w:szCs w:val="28"/>
        </w:rPr>
        <w:t>связывают</w:t>
      </w:r>
      <w:r w:rsidR="00374EB4" w:rsidRPr="00C1703F">
        <w:rPr>
          <w:rFonts w:ascii="Times New Roman" w:hAnsi="Times New Roman" w:cs="Times New Roman"/>
          <w:sz w:val="28"/>
          <w:szCs w:val="28"/>
        </w:rPr>
        <w:t xml:space="preserve"> патриотизм</w:t>
      </w:r>
      <w:r w:rsidR="00F15303" w:rsidRPr="00C1703F">
        <w:rPr>
          <w:rFonts w:ascii="Times New Roman" w:hAnsi="Times New Roman" w:cs="Times New Roman"/>
          <w:sz w:val="28"/>
          <w:szCs w:val="28"/>
        </w:rPr>
        <w:t xml:space="preserve"> </w:t>
      </w:r>
      <w:r w:rsidR="001B5FEB" w:rsidRPr="00C1703F">
        <w:rPr>
          <w:rFonts w:ascii="Times New Roman" w:hAnsi="Times New Roman" w:cs="Times New Roman"/>
          <w:sz w:val="28"/>
          <w:szCs w:val="28"/>
        </w:rPr>
        <w:t>с языком</w:t>
      </w:r>
      <w:r w:rsidR="00F15303" w:rsidRPr="00C1703F">
        <w:rPr>
          <w:rFonts w:ascii="Times New Roman" w:hAnsi="Times New Roman" w:cs="Times New Roman"/>
          <w:sz w:val="28"/>
          <w:szCs w:val="28"/>
        </w:rPr>
        <w:t xml:space="preserve">, </w:t>
      </w:r>
      <w:r w:rsidR="001B5FEB" w:rsidRPr="00C1703F">
        <w:rPr>
          <w:rFonts w:ascii="Times New Roman" w:hAnsi="Times New Roman" w:cs="Times New Roman"/>
          <w:sz w:val="28"/>
          <w:szCs w:val="28"/>
        </w:rPr>
        <w:t xml:space="preserve">с </w:t>
      </w:r>
      <w:r w:rsidR="00F15303" w:rsidRPr="00C1703F">
        <w:rPr>
          <w:rFonts w:ascii="Times New Roman" w:hAnsi="Times New Roman" w:cs="Times New Roman"/>
          <w:sz w:val="28"/>
          <w:szCs w:val="28"/>
        </w:rPr>
        <w:t>люб</w:t>
      </w:r>
      <w:r w:rsidR="001B5FEB" w:rsidRPr="00C1703F">
        <w:rPr>
          <w:rFonts w:ascii="Times New Roman" w:hAnsi="Times New Roman" w:cs="Times New Roman"/>
          <w:sz w:val="28"/>
          <w:szCs w:val="28"/>
        </w:rPr>
        <w:t>о</w:t>
      </w:r>
      <w:r w:rsidR="00F15303" w:rsidRPr="00C1703F">
        <w:rPr>
          <w:rFonts w:ascii="Times New Roman" w:hAnsi="Times New Roman" w:cs="Times New Roman"/>
          <w:sz w:val="28"/>
          <w:szCs w:val="28"/>
        </w:rPr>
        <w:t>в</w:t>
      </w:r>
      <w:r w:rsidR="001B5FEB" w:rsidRPr="00C1703F">
        <w:rPr>
          <w:rFonts w:ascii="Times New Roman" w:hAnsi="Times New Roman" w:cs="Times New Roman"/>
          <w:sz w:val="28"/>
          <w:szCs w:val="28"/>
        </w:rPr>
        <w:t>ью</w:t>
      </w:r>
      <w:r w:rsidR="00F15303" w:rsidRPr="00C1703F">
        <w:rPr>
          <w:rFonts w:ascii="Times New Roman" w:hAnsi="Times New Roman" w:cs="Times New Roman"/>
          <w:sz w:val="28"/>
          <w:szCs w:val="28"/>
        </w:rPr>
        <w:t xml:space="preserve"> к родному языку (</w:t>
      </w:r>
      <w:r w:rsidR="00374EB4" w:rsidRPr="00C1703F">
        <w:rPr>
          <w:rFonts w:ascii="Times New Roman" w:hAnsi="Times New Roman" w:cs="Times New Roman"/>
          <w:sz w:val="28"/>
          <w:szCs w:val="28"/>
        </w:rPr>
        <w:t>речь идет о государственном языке</w:t>
      </w:r>
      <w:r w:rsidR="00F15303" w:rsidRPr="00C1703F">
        <w:rPr>
          <w:rFonts w:ascii="Times New Roman" w:hAnsi="Times New Roman" w:cs="Times New Roman"/>
          <w:sz w:val="28"/>
          <w:szCs w:val="28"/>
        </w:rPr>
        <w:t>)</w:t>
      </w:r>
      <w:r w:rsidR="00374EB4" w:rsidRPr="00C1703F">
        <w:rPr>
          <w:rFonts w:ascii="Times New Roman" w:hAnsi="Times New Roman" w:cs="Times New Roman"/>
          <w:sz w:val="28"/>
          <w:szCs w:val="28"/>
        </w:rPr>
        <w:t>.</w:t>
      </w:r>
      <w:r w:rsidR="0026761F" w:rsidRPr="00C1703F">
        <w:rPr>
          <w:rFonts w:ascii="Times New Roman" w:hAnsi="Times New Roman" w:cs="Times New Roman"/>
          <w:sz w:val="28"/>
          <w:szCs w:val="28"/>
        </w:rPr>
        <w:t xml:space="preserve"> </w:t>
      </w:r>
      <w:r w:rsidR="001719AF" w:rsidRPr="00C1703F">
        <w:rPr>
          <w:rFonts w:ascii="Times New Roman" w:hAnsi="Times New Roman" w:cs="Times New Roman"/>
          <w:sz w:val="28"/>
          <w:szCs w:val="28"/>
        </w:rPr>
        <w:t>Встречаются р</w:t>
      </w:r>
      <w:r w:rsidR="000C06F5" w:rsidRPr="00C1703F">
        <w:rPr>
          <w:rFonts w:ascii="Times New Roman" w:hAnsi="Times New Roman" w:cs="Times New Roman"/>
          <w:sz w:val="28"/>
          <w:szCs w:val="28"/>
        </w:rPr>
        <w:t>еакции,</w:t>
      </w:r>
      <w:r w:rsidR="000C06F5" w:rsidRPr="00C1703F">
        <w:t xml:space="preserve"> </w:t>
      </w:r>
      <w:r w:rsidR="000C06F5" w:rsidRPr="00C1703F">
        <w:rPr>
          <w:rFonts w:ascii="Times New Roman" w:hAnsi="Times New Roman" w:cs="Times New Roman"/>
          <w:sz w:val="28"/>
          <w:szCs w:val="28"/>
        </w:rPr>
        <w:t xml:space="preserve">отражающие </w:t>
      </w:r>
      <w:r w:rsidR="009326B0" w:rsidRPr="00C1703F">
        <w:rPr>
          <w:rFonts w:ascii="Times New Roman" w:hAnsi="Times New Roman" w:cs="Times New Roman"/>
          <w:sz w:val="28"/>
          <w:szCs w:val="28"/>
        </w:rPr>
        <w:t>внешнюю атрибутику патриотизма</w:t>
      </w:r>
      <w:r w:rsidR="000C06F5" w:rsidRPr="00C1703F">
        <w:rPr>
          <w:rFonts w:ascii="Times New Roman" w:hAnsi="Times New Roman" w:cs="Times New Roman"/>
          <w:sz w:val="28"/>
          <w:szCs w:val="28"/>
        </w:rPr>
        <w:t>, государственную геральдику (</w:t>
      </w:r>
      <w:r w:rsidR="00A46231" w:rsidRPr="00C1703F">
        <w:rPr>
          <w:rFonts w:ascii="Times New Roman" w:hAnsi="Times New Roman" w:cs="Times New Roman"/>
          <w:i/>
          <w:color w:val="000000" w:themeColor="text1"/>
          <w:sz w:val="28"/>
          <w:szCs w:val="28"/>
          <w:lang w:val="kk-KZ"/>
        </w:rPr>
        <w:t>Мемлекеттік Ту</w:t>
      </w:r>
      <w:r w:rsidR="00B7542F" w:rsidRPr="00C1703F">
        <w:rPr>
          <w:rFonts w:ascii="Times New Roman" w:hAnsi="Times New Roman" w:cs="Times New Roman"/>
          <w:i/>
          <w:color w:val="000000" w:themeColor="text1"/>
          <w:sz w:val="28"/>
          <w:szCs w:val="28"/>
          <w:lang w:val="kk-KZ"/>
        </w:rPr>
        <w:t xml:space="preserve"> </w:t>
      </w:r>
      <w:r w:rsidR="00B7542F" w:rsidRPr="00C1703F">
        <w:rPr>
          <w:rFonts w:ascii="Times New Roman" w:hAnsi="Times New Roman" w:cs="Times New Roman"/>
          <w:color w:val="000000" w:themeColor="text1"/>
          <w:sz w:val="28"/>
          <w:szCs w:val="28"/>
          <w:lang w:val="kk-KZ"/>
        </w:rPr>
        <w:t>(Государственный Флаг)</w:t>
      </w:r>
      <w:r w:rsidR="00A46231" w:rsidRPr="00C1703F">
        <w:rPr>
          <w:rFonts w:ascii="Times New Roman" w:hAnsi="Times New Roman" w:cs="Times New Roman"/>
          <w:color w:val="000000" w:themeColor="text1"/>
          <w:sz w:val="28"/>
          <w:szCs w:val="28"/>
          <w:lang w:val="kk-KZ"/>
        </w:rPr>
        <w:t>,</w:t>
      </w:r>
      <w:r w:rsidR="00A46231" w:rsidRPr="00C1703F">
        <w:rPr>
          <w:rFonts w:ascii="Times New Roman" w:hAnsi="Times New Roman" w:cs="Times New Roman"/>
          <w:i/>
          <w:color w:val="000000" w:themeColor="text1"/>
          <w:sz w:val="28"/>
          <w:szCs w:val="28"/>
          <w:lang w:val="kk-KZ"/>
        </w:rPr>
        <w:t xml:space="preserve"> </w:t>
      </w:r>
      <w:r w:rsidR="000C06F5" w:rsidRPr="00C1703F">
        <w:rPr>
          <w:rFonts w:ascii="Times New Roman" w:hAnsi="Times New Roman" w:cs="Times New Roman"/>
          <w:i/>
          <w:sz w:val="28"/>
          <w:szCs w:val="28"/>
        </w:rPr>
        <w:t>Гимн, Флаг</w:t>
      </w:r>
      <w:r w:rsidR="00A46231" w:rsidRPr="00C1703F">
        <w:rPr>
          <w:rFonts w:ascii="Times New Roman" w:hAnsi="Times New Roman" w:cs="Times New Roman"/>
          <w:i/>
          <w:sz w:val="28"/>
          <w:szCs w:val="28"/>
        </w:rPr>
        <w:t xml:space="preserve"> </w:t>
      </w:r>
      <w:r w:rsidR="000C06F5" w:rsidRPr="00C1703F">
        <w:rPr>
          <w:rFonts w:ascii="Times New Roman" w:hAnsi="Times New Roman" w:cs="Times New Roman"/>
          <w:sz w:val="28"/>
          <w:szCs w:val="28"/>
        </w:rPr>
        <w:t>и др.)</w:t>
      </w:r>
      <w:r w:rsidR="00374EB4" w:rsidRPr="00C1703F">
        <w:rPr>
          <w:rFonts w:ascii="Times New Roman" w:hAnsi="Times New Roman" w:cs="Times New Roman"/>
          <w:sz w:val="28"/>
          <w:szCs w:val="28"/>
        </w:rPr>
        <w:t>. Высокая частотность ассоциатов</w:t>
      </w:r>
      <w:r w:rsidR="00CE5935" w:rsidRPr="00C1703F">
        <w:rPr>
          <w:rFonts w:ascii="Times New Roman" w:hAnsi="Times New Roman" w:cs="Times New Roman"/>
          <w:sz w:val="28"/>
          <w:szCs w:val="28"/>
        </w:rPr>
        <w:t xml:space="preserve"> </w:t>
      </w:r>
      <w:r w:rsidR="00A46231" w:rsidRPr="00C1703F">
        <w:rPr>
          <w:rFonts w:ascii="Times New Roman" w:hAnsi="Times New Roman" w:cs="Times New Roman"/>
          <w:i/>
          <w:color w:val="000000" w:themeColor="text1"/>
          <w:sz w:val="28"/>
          <w:szCs w:val="28"/>
          <w:lang w:val="kk-KZ"/>
        </w:rPr>
        <w:t xml:space="preserve">Мемлекеттік Ту </w:t>
      </w:r>
      <w:r w:rsidR="00A46231" w:rsidRPr="00C1703F">
        <w:rPr>
          <w:rFonts w:ascii="Times New Roman" w:hAnsi="Times New Roman" w:cs="Times New Roman"/>
          <w:color w:val="000000" w:themeColor="text1"/>
          <w:sz w:val="28"/>
          <w:szCs w:val="28"/>
          <w:lang w:val="kk-KZ"/>
        </w:rPr>
        <w:t>(Государственный Флаг)</w:t>
      </w:r>
      <w:r w:rsidR="00A46231" w:rsidRPr="00C1703F">
        <w:rPr>
          <w:rFonts w:ascii="Times New Roman" w:hAnsi="Times New Roman" w:cs="Times New Roman"/>
          <w:color w:val="000000" w:themeColor="text1"/>
          <w:sz w:val="26"/>
          <w:szCs w:val="26"/>
          <w:lang w:val="kk-KZ"/>
        </w:rPr>
        <w:t xml:space="preserve"> </w:t>
      </w:r>
      <w:r w:rsidR="00A46231" w:rsidRPr="00C1703F">
        <w:rPr>
          <w:rFonts w:ascii="Times New Roman" w:hAnsi="Times New Roman" w:cs="Times New Roman"/>
          <w:sz w:val="28"/>
          <w:szCs w:val="28"/>
        </w:rPr>
        <w:t xml:space="preserve">– 2,4 %, </w:t>
      </w:r>
      <w:r w:rsidR="00374EB4" w:rsidRPr="00C1703F">
        <w:rPr>
          <w:rFonts w:ascii="Times New Roman" w:hAnsi="Times New Roman" w:cs="Times New Roman"/>
          <w:i/>
          <w:sz w:val="28"/>
          <w:szCs w:val="28"/>
        </w:rPr>
        <w:t>Флаг</w:t>
      </w:r>
      <w:r w:rsidR="0026761F" w:rsidRPr="00C1703F">
        <w:rPr>
          <w:rFonts w:ascii="Times New Roman" w:hAnsi="Times New Roman" w:cs="Times New Roman"/>
          <w:i/>
          <w:sz w:val="28"/>
          <w:szCs w:val="28"/>
        </w:rPr>
        <w:t xml:space="preserve"> </w:t>
      </w:r>
      <w:r w:rsidR="0026761F" w:rsidRPr="00C1703F">
        <w:rPr>
          <w:rFonts w:ascii="Times New Roman" w:hAnsi="Times New Roman" w:cs="Times New Roman"/>
          <w:sz w:val="28"/>
          <w:szCs w:val="28"/>
        </w:rPr>
        <w:t>– 4 %</w:t>
      </w:r>
      <w:r w:rsidR="0026761F" w:rsidRPr="00C1703F">
        <w:rPr>
          <w:rFonts w:ascii="Times New Roman" w:hAnsi="Times New Roman" w:cs="Times New Roman"/>
          <w:i/>
          <w:sz w:val="28"/>
          <w:szCs w:val="28"/>
        </w:rPr>
        <w:t xml:space="preserve"> </w:t>
      </w:r>
      <w:r w:rsidR="00374EB4" w:rsidRPr="00C1703F">
        <w:rPr>
          <w:rFonts w:ascii="Times New Roman" w:hAnsi="Times New Roman" w:cs="Times New Roman"/>
          <w:color w:val="000000" w:themeColor="text1"/>
          <w:sz w:val="28"/>
          <w:szCs w:val="28"/>
          <w:lang w:val="kk-KZ"/>
        </w:rPr>
        <w:t>указывает на г</w:t>
      </w:r>
      <w:r w:rsidR="00374EB4" w:rsidRPr="00C1703F">
        <w:rPr>
          <w:rFonts w:ascii="Times New Roman" w:hAnsi="Times New Roman" w:cs="Times New Roman"/>
          <w:sz w:val="28"/>
          <w:szCs w:val="28"/>
        </w:rPr>
        <w:t xml:space="preserve">ордость </w:t>
      </w:r>
      <w:r w:rsidR="001B5FEB" w:rsidRPr="00C1703F">
        <w:rPr>
          <w:rFonts w:ascii="Times New Roman" w:hAnsi="Times New Roman" w:cs="Times New Roman"/>
          <w:sz w:val="28"/>
          <w:szCs w:val="28"/>
        </w:rPr>
        <w:t xml:space="preserve">в </w:t>
      </w:r>
      <w:r w:rsidR="00374EB4" w:rsidRPr="00C1703F">
        <w:rPr>
          <w:rFonts w:ascii="Times New Roman" w:hAnsi="Times New Roman" w:cs="Times New Roman"/>
          <w:sz w:val="28"/>
          <w:szCs w:val="28"/>
        </w:rPr>
        <w:t>при</w:t>
      </w:r>
      <w:r w:rsidR="001B5FEB" w:rsidRPr="00C1703F">
        <w:rPr>
          <w:rFonts w:ascii="Times New Roman" w:hAnsi="Times New Roman" w:cs="Times New Roman"/>
          <w:sz w:val="28"/>
          <w:szCs w:val="28"/>
        </w:rPr>
        <w:t xml:space="preserve">сутствии </w:t>
      </w:r>
      <w:r w:rsidR="00374EB4" w:rsidRPr="00C1703F">
        <w:rPr>
          <w:rFonts w:ascii="Times New Roman" w:hAnsi="Times New Roman" w:cs="Times New Roman"/>
          <w:sz w:val="28"/>
          <w:szCs w:val="28"/>
        </w:rPr>
        <w:t>государственных символов, что вызывает патриотические чувства.</w:t>
      </w:r>
      <w:r w:rsidR="002862B7" w:rsidRPr="00C1703F">
        <w:rPr>
          <w:rFonts w:ascii="Times New Roman" w:hAnsi="Times New Roman" w:cs="Times New Roman"/>
          <w:sz w:val="28"/>
          <w:szCs w:val="28"/>
        </w:rPr>
        <w:t xml:space="preserve"> При персонификации ценност</w:t>
      </w:r>
      <w:r w:rsidR="007B78F2" w:rsidRPr="00C1703F">
        <w:rPr>
          <w:rFonts w:ascii="Times New Roman" w:hAnsi="Times New Roman" w:cs="Times New Roman"/>
          <w:sz w:val="28"/>
          <w:szCs w:val="28"/>
        </w:rPr>
        <w:t>ей</w:t>
      </w:r>
      <w:r w:rsidR="002862B7" w:rsidRPr="00C1703F">
        <w:rPr>
          <w:rFonts w:ascii="Times New Roman" w:hAnsi="Times New Roman" w:cs="Times New Roman"/>
          <w:sz w:val="28"/>
          <w:szCs w:val="28"/>
        </w:rPr>
        <w:t xml:space="preserve"> </w:t>
      </w:r>
      <w:r w:rsidR="00A46231" w:rsidRPr="00C1703F">
        <w:rPr>
          <w:rFonts w:ascii="Times New Roman" w:hAnsi="Times New Roman" w:cs="Times New Roman"/>
          <w:sz w:val="28"/>
          <w:szCs w:val="28"/>
        </w:rPr>
        <w:t>ОТАНСҮЙГІШТІК</w:t>
      </w:r>
      <w:r w:rsidR="006852AA" w:rsidRPr="00C1703F">
        <w:rPr>
          <w:rFonts w:ascii="Times New Roman" w:hAnsi="Times New Roman" w:cs="Times New Roman"/>
          <w:sz w:val="28"/>
          <w:szCs w:val="28"/>
        </w:rPr>
        <w:t xml:space="preserve"> </w:t>
      </w:r>
      <w:r w:rsidR="00A46231" w:rsidRPr="00C1703F">
        <w:rPr>
          <w:rFonts w:ascii="Times New Roman" w:hAnsi="Times New Roman" w:cs="Times New Roman"/>
          <w:sz w:val="28"/>
          <w:szCs w:val="28"/>
        </w:rPr>
        <w:t>/</w:t>
      </w:r>
      <w:r w:rsidR="006852AA" w:rsidRPr="00C1703F">
        <w:rPr>
          <w:rFonts w:ascii="Times New Roman" w:hAnsi="Times New Roman" w:cs="Times New Roman"/>
          <w:sz w:val="28"/>
          <w:szCs w:val="28"/>
        </w:rPr>
        <w:t xml:space="preserve"> </w:t>
      </w:r>
      <w:r w:rsidR="002862B7" w:rsidRPr="00C1703F">
        <w:rPr>
          <w:rFonts w:ascii="Times New Roman" w:hAnsi="Times New Roman" w:cs="Times New Roman"/>
          <w:sz w:val="26"/>
          <w:szCs w:val="26"/>
        </w:rPr>
        <w:t>ПАТРИОТИЗМ</w:t>
      </w:r>
      <w:r w:rsidR="002862B7" w:rsidRPr="00C1703F">
        <w:rPr>
          <w:rFonts w:ascii="Times New Roman" w:hAnsi="Times New Roman" w:cs="Times New Roman"/>
          <w:sz w:val="28"/>
          <w:szCs w:val="28"/>
        </w:rPr>
        <w:t xml:space="preserve"> информантами дан</w:t>
      </w:r>
      <w:r w:rsidR="001719AF" w:rsidRPr="00C1703F">
        <w:rPr>
          <w:rFonts w:ascii="Times New Roman" w:hAnsi="Times New Roman" w:cs="Times New Roman"/>
          <w:sz w:val="28"/>
          <w:szCs w:val="28"/>
        </w:rPr>
        <w:t>ы</w:t>
      </w:r>
      <w:r w:rsidR="002862B7" w:rsidRPr="00C1703F">
        <w:rPr>
          <w:rFonts w:ascii="Times New Roman" w:hAnsi="Times New Roman" w:cs="Times New Roman"/>
          <w:sz w:val="28"/>
          <w:szCs w:val="28"/>
        </w:rPr>
        <w:t xml:space="preserve"> реакци</w:t>
      </w:r>
      <w:r w:rsidR="001719AF" w:rsidRPr="00C1703F">
        <w:rPr>
          <w:rFonts w:ascii="Times New Roman" w:hAnsi="Times New Roman" w:cs="Times New Roman"/>
          <w:sz w:val="28"/>
          <w:szCs w:val="28"/>
        </w:rPr>
        <w:t>и</w:t>
      </w:r>
      <w:r w:rsidR="002862B7" w:rsidRPr="00C1703F">
        <w:rPr>
          <w:rFonts w:ascii="Times New Roman" w:hAnsi="Times New Roman" w:cs="Times New Roman"/>
          <w:sz w:val="28"/>
          <w:szCs w:val="28"/>
        </w:rPr>
        <w:t xml:space="preserve"> </w:t>
      </w:r>
      <w:r w:rsidR="002862B7" w:rsidRPr="00C1703F">
        <w:rPr>
          <w:rFonts w:ascii="Times New Roman" w:hAnsi="Times New Roman" w:cs="Times New Roman"/>
          <w:i/>
          <w:sz w:val="28"/>
          <w:szCs w:val="28"/>
        </w:rPr>
        <w:t>Елбасы, Н. Назарбаев</w:t>
      </w:r>
      <w:r w:rsidR="002862B7" w:rsidRPr="00C1703F">
        <w:rPr>
          <w:rFonts w:ascii="Times New Roman" w:hAnsi="Times New Roman" w:cs="Times New Roman"/>
          <w:sz w:val="28"/>
          <w:szCs w:val="28"/>
        </w:rPr>
        <w:t xml:space="preserve">, </w:t>
      </w:r>
      <w:r w:rsidR="00D30B97" w:rsidRPr="00C1703F">
        <w:rPr>
          <w:rFonts w:ascii="Times New Roman" w:hAnsi="Times New Roman" w:cs="Times New Roman"/>
          <w:sz w:val="28"/>
          <w:szCs w:val="28"/>
        </w:rPr>
        <w:t>стоявшего у исток</w:t>
      </w:r>
      <w:r w:rsidR="001B5FEB" w:rsidRPr="00C1703F">
        <w:rPr>
          <w:rFonts w:ascii="Times New Roman" w:hAnsi="Times New Roman" w:cs="Times New Roman"/>
          <w:sz w:val="28"/>
          <w:szCs w:val="28"/>
        </w:rPr>
        <w:t>ов</w:t>
      </w:r>
      <w:r w:rsidR="00D30B97" w:rsidRPr="00C1703F">
        <w:rPr>
          <w:rFonts w:ascii="Times New Roman" w:hAnsi="Times New Roman" w:cs="Times New Roman"/>
          <w:sz w:val="28"/>
          <w:szCs w:val="28"/>
        </w:rPr>
        <w:t xml:space="preserve"> ста</w:t>
      </w:r>
      <w:r w:rsidR="001719AF" w:rsidRPr="00C1703F">
        <w:rPr>
          <w:rFonts w:ascii="Times New Roman" w:hAnsi="Times New Roman" w:cs="Times New Roman"/>
          <w:sz w:val="28"/>
          <w:szCs w:val="28"/>
        </w:rPr>
        <w:t>новления независимой республики</w:t>
      </w:r>
      <w:r w:rsidR="00922E8C" w:rsidRPr="00C1703F">
        <w:rPr>
          <w:rFonts w:ascii="Times New Roman" w:hAnsi="Times New Roman" w:cs="Times New Roman"/>
          <w:sz w:val="28"/>
          <w:szCs w:val="28"/>
        </w:rPr>
        <w:t xml:space="preserve"> и формирования казахстанского патриотизма.</w:t>
      </w:r>
    </w:p>
    <w:p w:rsidR="00D30B97" w:rsidRPr="00C1703F" w:rsidRDefault="00D30B97" w:rsidP="00C67BE7">
      <w:pPr>
        <w:spacing w:after="0" w:line="240" w:lineRule="auto"/>
        <w:jc w:val="both"/>
        <w:rPr>
          <w:rFonts w:ascii="Times New Roman" w:hAnsi="Times New Roman" w:cs="Times New Roman"/>
          <w:sz w:val="28"/>
          <w:szCs w:val="28"/>
        </w:rPr>
      </w:pPr>
      <w:r w:rsidRPr="00C1703F">
        <w:rPr>
          <w:rFonts w:ascii="Times New Roman" w:hAnsi="Times New Roman" w:cs="Times New Roman"/>
          <w:sz w:val="28"/>
          <w:szCs w:val="28"/>
        </w:rPr>
        <w:tab/>
      </w:r>
      <w:r w:rsidR="00A46231" w:rsidRPr="00C1703F">
        <w:rPr>
          <w:rFonts w:ascii="Times New Roman" w:hAnsi="Times New Roman" w:cs="Times New Roman"/>
          <w:sz w:val="28"/>
          <w:szCs w:val="28"/>
        </w:rPr>
        <w:t>ОТАНСҮЙГІШТІК</w:t>
      </w:r>
      <w:r w:rsidR="006852AA" w:rsidRPr="00C1703F">
        <w:rPr>
          <w:rFonts w:ascii="Times New Roman" w:hAnsi="Times New Roman" w:cs="Times New Roman"/>
          <w:sz w:val="28"/>
          <w:szCs w:val="28"/>
        </w:rPr>
        <w:t xml:space="preserve"> </w:t>
      </w:r>
      <w:r w:rsidR="00A46231" w:rsidRPr="00C1703F">
        <w:rPr>
          <w:rFonts w:ascii="Times New Roman" w:hAnsi="Times New Roman" w:cs="Times New Roman"/>
          <w:sz w:val="28"/>
          <w:szCs w:val="28"/>
        </w:rPr>
        <w:t>/</w:t>
      </w:r>
      <w:r w:rsidR="006852AA" w:rsidRPr="00C1703F">
        <w:rPr>
          <w:rFonts w:ascii="Times New Roman" w:hAnsi="Times New Roman" w:cs="Times New Roman"/>
          <w:sz w:val="28"/>
          <w:szCs w:val="28"/>
        </w:rPr>
        <w:t xml:space="preserve"> </w:t>
      </w:r>
      <w:r w:rsidRPr="00C1703F">
        <w:rPr>
          <w:rFonts w:ascii="Times New Roman" w:hAnsi="Times New Roman" w:cs="Times New Roman"/>
          <w:sz w:val="26"/>
          <w:szCs w:val="26"/>
        </w:rPr>
        <w:t>ПАТРИОТИЗМ</w:t>
      </w:r>
      <w:r w:rsidRPr="00C1703F">
        <w:rPr>
          <w:rFonts w:ascii="Times New Roman" w:hAnsi="Times New Roman" w:cs="Times New Roman"/>
          <w:sz w:val="28"/>
          <w:szCs w:val="28"/>
        </w:rPr>
        <w:t xml:space="preserve"> включает в себя признак «любовь к природе», вербализующийся словосочетаниями </w:t>
      </w:r>
      <w:r w:rsidRPr="00C1703F">
        <w:rPr>
          <w:rFonts w:ascii="Times New Roman" w:hAnsi="Times New Roman" w:cs="Times New Roman"/>
          <w:i/>
          <w:color w:val="000000" w:themeColor="text1"/>
          <w:sz w:val="28"/>
          <w:szCs w:val="28"/>
          <w:lang w:val="kk-KZ"/>
        </w:rPr>
        <w:t xml:space="preserve">табиғатқа жанашарлық </w:t>
      </w:r>
      <w:r w:rsidRPr="00C1703F">
        <w:rPr>
          <w:rFonts w:ascii="Times New Roman" w:hAnsi="Times New Roman" w:cs="Times New Roman"/>
          <w:color w:val="000000" w:themeColor="text1"/>
          <w:sz w:val="28"/>
          <w:szCs w:val="28"/>
          <w:lang w:val="kk-KZ"/>
        </w:rPr>
        <w:t>(бережное отношение к природе)</w:t>
      </w:r>
      <w:r w:rsidR="00B37771" w:rsidRPr="00C1703F">
        <w:rPr>
          <w:rFonts w:ascii="Times New Roman" w:hAnsi="Times New Roman" w:cs="Times New Roman"/>
          <w:color w:val="000000" w:themeColor="text1"/>
          <w:sz w:val="28"/>
          <w:szCs w:val="28"/>
          <w:lang w:val="kk-KZ"/>
        </w:rPr>
        <w:t>;</w:t>
      </w:r>
      <w:r w:rsidRPr="00C1703F">
        <w:rPr>
          <w:rFonts w:ascii="Times New Roman" w:hAnsi="Times New Roman" w:cs="Times New Roman"/>
          <w:sz w:val="28"/>
          <w:szCs w:val="28"/>
        </w:rPr>
        <w:t xml:space="preserve"> </w:t>
      </w:r>
      <w:r w:rsidRPr="00C1703F">
        <w:rPr>
          <w:rFonts w:ascii="Times New Roman" w:hAnsi="Times New Roman" w:cs="Times New Roman"/>
          <w:i/>
          <w:sz w:val="28"/>
          <w:szCs w:val="28"/>
        </w:rPr>
        <w:t xml:space="preserve">любовь к родной природе </w:t>
      </w:r>
      <w:r w:rsidRPr="00C1703F">
        <w:rPr>
          <w:rFonts w:ascii="Times New Roman" w:hAnsi="Times New Roman" w:cs="Times New Roman"/>
          <w:sz w:val="28"/>
          <w:szCs w:val="28"/>
        </w:rPr>
        <w:t>и др. Наличие указанных словосочетаний, хот</w:t>
      </w:r>
      <w:r w:rsidR="001B5FEB" w:rsidRPr="00C1703F">
        <w:rPr>
          <w:rFonts w:ascii="Times New Roman" w:hAnsi="Times New Roman" w:cs="Times New Roman"/>
          <w:sz w:val="28"/>
          <w:szCs w:val="28"/>
        </w:rPr>
        <w:t>я</w:t>
      </w:r>
      <w:r w:rsidRPr="00C1703F">
        <w:rPr>
          <w:rFonts w:ascii="Times New Roman" w:hAnsi="Times New Roman" w:cs="Times New Roman"/>
          <w:sz w:val="28"/>
          <w:szCs w:val="28"/>
        </w:rPr>
        <w:t xml:space="preserve"> и в небольшом количестве, позволяет сделать </w:t>
      </w:r>
      <w:r w:rsidRPr="00C1703F">
        <w:rPr>
          <w:rFonts w:ascii="Times New Roman" w:hAnsi="Times New Roman" w:cs="Times New Roman"/>
          <w:sz w:val="28"/>
          <w:szCs w:val="28"/>
        </w:rPr>
        <w:lastRenderedPageBreak/>
        <w:t>вывод о том, что любовь к Родине предполагает любовь к природе, на лоне которой вырос человек.</w:t>
      </w:r>
    </w:p>
    <w:p w:rsidR="00C67BE7" w:rsidRPr="00C1703F" w:rsidRDefault="00374EB4" w:rsidP="00C67BE7">
      <w:pPr>
        <w:spacing w:after="0" w:line="240" w:lineRule="auto"/>
        <w:jc w:val="both"/>
        <w:rPr>
          <w:rFonts w:ascii="Times New Roman" w:hAnsi="Times New Roman" w:cs="Times New Roman"/>
          <w:i/>
          <w:sz w:val="28"/>
          <w:szCs w:val="28"/>
        </w:rPr>
      </w:pPr>
      <w:r w:rsidRPr="00C1703F">
        <w:rPr>
          <w:rFonts w:ascii="Times New Roman" w:hAnsi="Times New Roman" w:cs="Times New Roman"/>
          <w:sz w:val="28"/>
          <w:szCs w:val="28"/>
        </w:rPr>
        <w:tab/>
        <w:t>Наполнение ценности обусловлено картиной мира, заложенной у индивида. Об этом свидетельствует тот факт, что у мужской половины респондентов в сознании возникают устойчивые ассоциации</w:t>
      </w:r>
      <w:r w:rsidR="0026761F" w:rsidRPr="00C1703F">
        <w:rPr>
          <w:rFonts w:ascii="Times New Roman" w:hAnsi="Times New Roman" w:cs="Times New Roman"/>
          <w:sz w:val="28"/>
          <w:szCs w:val="28"/>
        </w:rPr>
        <w:t xml:space="preserve"> </w:t>
      </w:r>
      <w:r w:rsidR="0026761F" w:rsidRPr="00C1703F">
        <w:rPr>
          <w:rFonts w:ascii="Times New Roman" w:hAnsi="Times New Roman" w:cs="Times New Roman"/>
          <w:i/>
          <w:color w:val="000000" w:themeColor="text1"/>
          <w:sz w:val="28"/>
          <w:szCs w:val="28"/>
          <w:lang w:val="kk-KZ"/>
        </w:rPr>
        <w:t xml:space="preserve">әскер </w:t>
      </w:r>
      <w:r w:rsidR="0026761F" w:rsidRPr="00C1703F">
        <w:rPr>
          <w:rFonts w:ascii="Times New Roman" w:hAnsi="Times New Roman" w:cs="Times New Roman"/>
          <w:color w:val="000000" w:themeColor="text1"/>
          <w:sz w:val="28"/>
          <w:szCs w:val="28"/>
          <w:lang w:val="kk-KZ"/>
        </w:rPr>
        <w:t>(армия),</w:t>
      </w:r>
      <w:r w:rsidR="0026761F" w:rsidRPr="00C1703F">
        <w:rPr>
          <w:rFonts w:ascii="Times New Roman" w:hAnsi="Times New Roman" w:cs="Times New Roman"/>
          <w:i/>
          <w:sz w:val="28"/>
          <w:szCs w:val="28"/>
        </w:rPr>
        <w:t xml:space="preserve"> </w:t>
      </w:r>
      <w:r w:rsidR="0026761F" w:rsidRPr="00C1703F">
        <w:rPr>
          <w:rFonts w:ascii="Times New Roman" w:hAnsi="Times New Roman" w:cs="Times New Roman"/>
          <w:i/>
          <w:color w:val="000000" w:themeColor="text1"/>
          <w:sz w:val="28"/>
          <w:szCs w:val="28"/>
          <w:lang w:val="kk-KZ"/>
        </w:rPr>
        <w:t xml:space="preserve">Қарулы күштер </w:t>
      </w:r>
      <w:r w:rsidR="0026761F" w:rsidRPr="00C1703F">
        <w:rPr>
          <w:rFonts w:ascii="Times New Roman" w:hAnsi="Times New Roman" w:cs="Times New Roman"/>
          <w:color w:val="000000" w:themeColor="text1"/>
          <w:sz w:val="28"/>
          <w:szCs w:val="28"/>
          <w:lang w:val="kk-KZ"/>
        </w:rPr>
        <w:t>(Вооруженные силы)</w:t>
      </w:r>
      <w:r w:rsidR="0026761F" w:rsidRPr="00C1703F">
        <w:rPr>
          <w:rFonts w:ascii="Times New Roman" w:hAnsi="Times New Roman" w:cs="Times New Roman"/>
          <w:i/>
          <w:color w:val="000000" w:themeColor="text1"/>
          <w:sz w:val="28"/>
          <w:szCs w:val="28"/>
          <w:lang w:val="kk-KZ"/>
        </w:rPr>
        <w:t>,</w:t>
      </w:r>
      <w:r w:rsidR="0026761F" w:rsidRPr="00C1703F">
        <w:rPr>
          <w:rFonts w:ascii="Times New Roman" w:hAnsi="Times New Roman" w:cs="Times New Roman"/>
          <w:i/>
          <w:sz w:val="28"/>
          <w:szCs w:val="28"/>
        </w:rPr>
        <w:t xml:space="preserve"> </w:t>
      </w:r>
      <w:r w:rsidR="0026761F" w:rsidRPr="00C1703F">
        <w:rPr>
          <w:rFonts w:ascii="Times New Roman" w:hAnsi="Times New Roman" w:cs="Times New Roman"/>
          <w:i/>
          <w:color w:val="000000" w:themeColor="text1"/>
          <w:sz w:val="28"/>
          <w:szCs w:val="28"/>
          <w:lang w:val="kk-KZ"/>
        </w:rPr>
        <w:t xml:space="preserve">міндет </w:t>
      </w:r>
      <w:r w:rsidR="0026761F" w:rsidRPr="00C1703F">
        <w:rPr>
          <w:rFonts w:ascii="Times New Roman" w:hAnsi="Times New Roman" w:cs="Times New Roman"/>
          <w:color w:val="000000" w:themeColor="text1"/>
          <w:sz w:val="28"/>
          <w:szCs w:val="28"/>
          <w:lang w:val="kk-KZ"/>
        </w:rPr>
        <w:t>(обязанность)</w:t>
      </w:r>
      <w:r w:rsidRPr="00C1703F">
        <w:rPr>
          <w:rFonts w:ascii="Times New Roman" w:hAnsi="Times New Roman" w:cs="Times New Roman"/>
          <w:i/>
          <w:sz w:val="28"/>
          <w:szCs w:val="28"/>
        </w:rPr>
        <w:t xml:space="preserve">, </w:t>
      </w:r>
      <w:r w:rsidR="0026761F" w:rsidRPr="00C1703F">
        <w:rPr>
          <w:rFonts w:ascii="Times New Roman" w:hAnsi="Times New Roman" w:cs="Times New Roman"/>
          <w:i/>
          <w:spacing w:val="3"/>
          <w:sz w:val="28"/>
          <w:szCs w:val="28"/>
          <w:shd w:val="clear" w:color="auto" w:fill="FFFFFF"/>
        </w:rPr>
        <w:t>долг</w:t>
      </w:r>
      <w:r w:rsidR="0026761F" w:rsidRPr="00C1703F">
        <w:rPr>
          <w:rFonts w:ascii="Times New Roman" w:hAnsi="Times New Roman" w:cs="Times New Roman"/>
          <w:i/>
          <w:sz w:val="28"/>
          <w:szCs w:val="28"/>
        </w:rPr>
        <w:t xml:space="preserve"> (долг перед Родиной)</w:t>
      </w:r>
      <w:r w:rsidR="0026761F" w:rsidRPr="00C1703F">
        <w:rPr>
          <w:rFonts w:ascii="Times New Roman" w:hAnsi="Times New Roman" w:cs="Times New Roman"/>
          <w:sz w:val="26"/>
          <w:szCs w:val="26"/>
        </w:rPr>
        <w:t xml:space="preserve">, </w:t>
      </w:r>
      <w:r w:rsidRPr="00C1703F">
        <w:rPr>
          <w:rFonts w:ascii="Times New Roman" w:hAnsi="Times New Roman" w:cs="Times New Roman"/>
          <w:sz w:val="28"/>
          <w:szCs w:val="28"/>
        </w:rPr>
        <w:t>отражающие их данность – службу в армии, долг перед отечеством.</w:t>
      </w:r>
      <w:r w:rsidR="00A46231" w:rsidRPr="00C1703F">
        <w:rPr>
          <w:rFonts w:ascii="Times New Roman" w:hAnsi="Times New Roman" w:cs="Times New Roman"/>
          <w:sz w:val="28"/>
          <w:szCs w:val="28"/>
        </w:rPr>
        <w:t xml:space="preserve"> Эти ассоциаты возникают у лиц с казахским языком мышления.</w:t>
      </w:r>
    </w:p>
    <w:p w:rsidR="00C67BE7" w:rsidRPr="00C1703F" w:rsidRDefault="00C67BE7" w:rsidP="00964A50">
      <w:pPr>
        <w:spacing w:after="0" w:line="240" w:lineRule="auto"/>
        <w:jc w:val="both"/>
        <w:rPr>
          <w:rFonts w:ascii="Times New Roman" w:hAnsi="Times New Roman" w:cs="Times New Roman"/>
          <w:sz w:val="28"/>
          <w:szCs w:val="28"/>
        </w:rPr>
      </w:pPr>
      <w:r w:rsidRPr="00C1703F">
        <w:rPr>
          <w:rFonts w:ascii="Times New Roman" w:hAnsi="Times New Roman" w:cs="Times New Roman"/>
          <w:sz w:val="28"/>
          <w:szCs w:val="28"/>
        </w:rPr>
        <w:tab/>
      </w:r>
      <w:r w:rsidR="001719AF" w:rsidRPr="00C1703F">
        <w:rPr>
          <w:rFonts w:ascii="Times New Roman" w:hAnsi="Times New Roman" w:cs="Times New Roman"/>
          <w:i/>
          <w:sz w:val="28"/>
          <w:szCs w:val="28"/>
        </w:rPr>
        <w:t>Семантическ</w:t>
      </w:r>
      <w:r w:rsidR="0080798C" w:rsidRPr="00C1703F">
        <w:rPr>
          <w:rFonts w:ascii="Times New Roman" w:hAnsi="Times New Roman" w:cs="Times New Roman"/>
          <w:i/>
          <w:sz w:val="28"/>
          <w:szCs w:val="28"/>
        </w:rPr>
        <w:t xml:space="preserve">ий аспект </w:t>
      </w:r>
      <w:r w:rsidRPr="00C1703F">
        <w:rPr>
          <w:rFonts w:ascii="Times New Roman" w:hAnsi="Times New Roman" w:cs="Times New Roman"/>
          <w:sz w:val="28"/>
          <w:szCs w:val="28"/>
        </w:rPr>
        <w:t>отража</w:t>
      </w:r>
      <w:r w:rsidR="001719AF" w:rsidRPr="00C1703F">
        <w:rPr>
          <w:rFonts w:ascii="Times New Roman" w:hAnsi="Times New Roman" w:cs="Times New Roman"/>
          <w:sz w:val="28"/>
          <w:szCs w:val="28"/>
        </w:rPr>
        <w:t>е</w:t>
      </w:r>
      <w:r w:rsidRPr="00C1703F">
        <w:rPr>
          <w:rFonts w:ascii="Times New Roman" w:hAnsi="Times New Roman" w:cs="Times New Roman"/>
          <w:sz w:val="28"/>
          <w:szCs w:val="28"/>
        </w:rPr>
        <w:t>т понятийный компонент, представленный в лексикографических источниках, а именно сем</w:t>
      </w:r>
      <w:r w:rsidR="00253C4B" w:rsidRPr="00C1703F">
        <w:rPr>
          <w:rFonts w:ascii="Times New Roman" w:hAnsi="Times New Roman" w:cs="Times New Roman"/>
          <w:sz w:val="28"/>
          <w:szCs w:val="28"/>
        </w:rPr>
        <w:t xml:space="preserve">ы </w:t>
      </w:r>
      <w:r w:rsidRPr="00C1703F">
        <w:rPr>
          <w:rFonts w:ascii="Times New Roman" w:hAnsi="Times New Roman" w:cs="Times New Roman"/>
          <w:sz w:val="28"/>
          <w:szCs w:val="28"/>
        </w:rPr>
        <w:t>«</w:t>
      </w:r>
      <w:r w:rsidR="00253C4B" w:rsidRPr="00C1703F">
        <w:rPr>
          <w:rFonts w:ascii="Times New Roman" w:hAnsi="Times New Roman" w:cs="Times New Roman"/>
          <w:sz w:val="28"/>
          <w:szCs w:val="28"/>
        </w:rPr>
        <w:t>любовь к Отечеству</w:t>
      </w:r>
      <w:r w:rsidRPr="00C1703F">
        <w:rPr>
          <w:rFonts w:ascii="Times New Roman" w:hAnsi="Times New Roman" w:cs="Times New Roman"/>
          <w:sz w:val="28"/>
          <w:szCs w:val="28"/>
        </w:rPr>
        <w:t>»</w:t>
      </w:r>
      <w:r w:rsidR="00253C4B" w:rsidRPr="00C1703F">
        <w:rPr>
          <w:rFonts w:ascii="Times New Roman" w:hAnsi="Times New Roman" w:cs="Times New Roman"/>
          <w:sz w:val="28"/>
          <w:szCs w:val="28"/>
        </w:rPr>
        <w:t>, «преданность народу».</w:t>
      </w:r>
    </w:p>
    <w:p w:rsidR="00C67BE7" w:rsidRPr="00C1703F" w:rsidRDefault="00253C4B" w:rsidP="00D31C8A">
      <w:pPr>
        <w:spacing w:after="0" w:line="240" w:lineRule="auto"/>
        <w:jc w:val="both"/>
        <w:rPr>
          <w:rFonts w:ascii="Times New Roman" w:hAnsi="Times New Roman" w:cs="Times New Roman"/>
          <w:sz w:val="28"/>
          <w:szCs w:val="28"/>
        </w:rPr>
      </w:pPr>
      <w:r w:rsidRPr="00C1703F">
        <w:rPr>
          <w:rFonts w:ascii="Times New Roman" w:hAnsi="Times New Roman" w:cs="Times New Roman"/>
          <w:sz w:val="28"/>
          <w:szCs w:val="28"/>
        </w:rPr>
        <w:tab/>
        <w:t xml:space="preserve">Доминантными являются ассоциаты </w:t>
      </w:r>
      <w:r w:rsidR="00A46231" w:rsidRPr="00C1703F">
        <w:rPr>
          <w:rFonts w:ascii="Times New Roman" w:hAnsi="Times New Roman" w:cs="Times New Roman"/>
          <w:i/>
          <w:color w:val="000000" w:themeColor="text1"/>
          <w:sz w:val="28"/>
          <w:szCs w:val="28"/>
          <w:lang w:val="kk-KZ"/>
        </w:rPr>
        <w:t>Отанға (елге) қызмет (</w:t>
      </w:r>
      <w:r w:rsidR="00A46231" w:rsidRPr="00C1703F">
        <w:rPr>
          <w:rFonts w:ascii="Times New Roman" w:hAnsi="Times New Roman" w:cs="Times New Roman"/>
          <w:color w:val="000000" w:themeColor="text1"/>
          <w:sz w:val="28"/>
          <w:szCs w:val="28"/>
          <w:lang w:val="kk-KZ"/>
        </w:rPr>
        <w:t>служение Родине)</w:t>
      </w:r>
      <w:r w:rsidR="00A46231" w:rsidRPr="00C1703F">
        <w:rPr>
          <w:rFonts w:ascii="Times New Roman" w:hAnsi="Times New Roman" w:cs="Times New Roman"/>
          <w:sz w:val="28"/>
          <w:szCs w:val="28"/>
        </w:rPr>
        <w:t xml:space="preserve">, </w:t>
      </w:r>
      <w:r w:rsidR="00A46231" w:rsidRPr="00C1703F">
        <w:rPr>
          <w:rFonts w:ascii="Times New Roman" w:hAnsi="Times New Roman" w:cs="Times New Roman"/>
          <w:i/>
          <w:color w:val="000000" w:themeColor="text1"/>
          <w:sz w:val="28"/>
          <w:szCs w:val="28"/>
          <w:lang w:val="kk-KZ"/>
        </w:rPr>
        <w:t xml:space="preserve">Отанға деген махаббат (сүйіспеншілік) </w:t>
      </w:r>
      <w:r w:rsidR="00A46231" w:rsidRPr="00C1703F">
        <w:rPr>
          <w:rFonts w:ascii="Times New Roman" w:hAnsi="Times New Roman" w:cs="Times New Roman"/>
          <w:color w:val="000000" w:themeColor="text1"/>
          <w:sz w:val="28"/>
          <w:szCs w:val="28"/>
          <w:lang w:val="kk-KZ"/>
        </w:rPr>
        <w:t xml:space="preserve">(любовь к Родине) </w:t>
      </w:r>
      <w:r w:rsidR="00A46231" w:rsidRPr="00C1703F">
        <w:rPr>
          <w:rFonts w:ascii="Times New Roman" w:hAnsi="Times New Roman" w:cs="Times New Roman"/>
          <w:sz w:val="28"/>
          <w:szCs w:val="28"/>
        </w:rPr>
        <w:t xml:space="preserve">– 1,6 %, </w:t>
      </w:r>
      <w:r w:rsidR="00A46231" w:rsidRPr="00C1703F">
        <w:rPr>
          <w:rFonts w:ascii="Times New Roman" w:hAnsi="Times New Roman" w:cs="Times New Roman"/>
          <w:i/>
          <w:color w:val="000000" w:themeColor="text1"/>
          <w:spacing w:val="3"/>
          <w:sz w:val="28"/>
          <w:szCs w:val="28"/>
          <w:shd w:val="clear" w:color="auto" w:fill="FFFFFF"/>
          <w:lang w:val="kk-KZ"/>
        </w:rPr>
        <w:t xml:space="preserve">Отан </w:t>
      </w:r>
      <w:r w:rsidR="00A46231" w:rsidRPr="00C1703F">
        <w:rPr>
          <w:rFonts w:ascii="Times New Roman" w:hAnsi="Times New Roman" w:cs="Times New Roman"/>
          <w:color w:val="000000" w:themeColor="text1"/>
          <w:spacing w:val="3"/>
          <w:sz w:val="28"/>
          <w:szCs w:val="28"/>
          <w:shd w:val="clear" w:color="auto" w:fill="FFFFFF"/>
          <w:lang w:val="kk-KZ"/>
        </w:rPr>
        <w:t xml:space="preserve">(Родина) </w:t>
      </w:r>
      <w:r w:rsidR="00A46231" w:rsidRPr="00C1703F">
        <w:rPr>
          <w:rFonts w:ascii="Times New Roman" w:hAnsi="Times New Roman" w:cs="Times New Roman"/>
          <w:sz w:val="28"/>
          <w:szCs w:val="28"/>
        </w:rPr>
        <w:t>– 5,6 %</w:t>
      </w:r>
      <w:r w:rsidR="00A46231" w:rsidRPr="00C1703F">
        <w:rPr>
          <w:rFonts w:ascii="Times New Roman" w:hAnsi="Times New Roman" w:cs="Times New Roman"/>
          <w:i/>
          <w:sz w:val="28"/>
          <w:szCs w:val="28"/>
        </w:rPr>
        <w:t xml:space="preserve">, </w:t>
      </w:r>
      <w:r w:rsidR="00A46231" w:rsidRPr="00C1703F">
        <w:rPr>
          <w:rFonts w:ascii="Times New Roman" w:hAnsi="Times New Roman" w:cs="Times New Roman"/>
          <w:i/>
          <w:color w:val="000000" w:themeColor="text1"/>
          <w:sz w:val="28"/>
          <w:szCs w:val="28"/>
          <w:lang w:val="kk-KZ"/>
        </w:rPr>
        <w:t xml:space="preserve">Қазақстан </w:t>
      </w:r>
      <w:r w:rsidR="00A46231" w:rsidRPr="00C1703F">
        <w:rPr>
          <w:rFonts w:ascii="Times New Roman" w:hAnsi="Times New Roman" w:cs="Times New Roman"/>
          <w:color w:val="000000" w:themeColor="text1"/>
          <w:sz w:val="28"/>
          <w:szCs w:val="28"/>
          <w:lang w:val="kk-KZ"/>
        </w:rPr>
        <w:t xml:space="preserve">(Казахстан) </w:t>
      </w:r>
      <w:r w:rsidR="00A46231" w:rsidRPr="00C1703F">
        <w:rPr>
          <w:rFonts w:ascii="Times New Roman" w:hAnsi="Times New Roman" w:cs="Times New Roman"/>
          <w:sz w:val="28"/>
          <w:szCs w:val="28"/>
        </w:rPr>
        <w:t xml:space="preserve">– 2,4 %, </w:t>
      </w:r>
      <w:r w:rsidRPr="00C1703F">
        <w:rPr>
          <w:rFonts w:ascii="Times New Roman" w:hAnsi="Times New Roman" w:cs="Times New Roman"/>
          <w:i/>
          <w:sz w:val="28"/>
          <w:szCs w:val="28"/>
        </w:rPr>
        <w:t>Родина</w:t>
      </w:r>
      <w:r w:rsidR="007831D1" w:rsidRPr="00C1703F">
        <w:rPr>
          <w:rFonts w:ascii="Times New Roman" w:hAnsi="Times New Roman" w:cs="Times New Roman"/>
          <w:i/>
          <w:sz w:val="28"/>
          <w:szCs w:val="28"/>
        </w:rPr>
        <w:t>,</w:t>
      </w:r>
      <w:r w:rsidRPr="00C1703F">
        <w:rPr>
          <w:rFonts w:ascii="Times New Roman" w:hAnsi="Times New Roman" w:cs="Times New Roman"/>
          <w:sz w:val="28"/>
          <w:szCs w:val="28"/>
        </w:rPr>
        <w:t xml:space="preserve"> </w:t>
      </w:r>
      <w:r w:rsidRPr="00C1703F">
        <w:rPr>
          <w:rFonts w:ascii="Times New Roman" w:hAnsi="Times New Roman" w:cs="Times New Roman"/>
          <w:i/>
          <w:sz w:val="28"/>
          <w:szCs w:val="28"/>
        </w:rPr>
        <w:t>любовь к Родине</w:t>
      </w:r>
      <w:r w:rsidR="001719AF" w:rsidRPr="00C1703F">
        <w:rPr>
          <w:rFonts w:ascii="Times New Roman" w:hAnsi="Times New Roman" w:cs="Times New Roman"/>
          <w:sz w:val="28"/>
          <w:szCs w:val="28"/>
        </w:rPr>
        <w:t xml:space="preserve"> – 4 </w:t>
      </w:r>
      <w:r w:rsidRPr="00C1703F">
        <w:rPr>
          <w:rFonts w:ascii="Times New Roman" w:hAnsi="Times New Roman" w:cs="Times New Roman"/>
          <w:sz w:val="28"/>
          <w:szCs w:val="28"/>
        </w:rPr>
        <w:t>%</w:t>
      </w:r>
      <w:r w:rsidRPr="00C1703F">
        <w:rPr>
          <w:rFonts w:ascii="Times New Roman" w:hAnsi="Times New Roman" w:cs="Times New Roman"/>
          <w:i/>
          <w:sz w:val="28"/>
          <w:szCs w:val="28"/>
        </w:rPr>
        <w:t xml:space="preserve">, </w:t>
      </w:r>
      <w:r w:rsidRPr="00C1703F">
        <w:rPr>
          <w:rFonts w:ascii="Times New Roman" w:hAnsi="Times New Roman" w:cs="Times New Roman"/>
          <w:i/>
          <w:spacing w:val="3"/>
          <w:sz w:val="28"/>
          <w:szCs w:val="28"/>
          <w:shd w:val="clear" w:color="auto" w:fill="FFFFFF"/>
        </w:rPr>
        <w:t>преданность</w:t>
      </w:r>
      <w:r w:rsidR="007831D1" w:rsidRPr="00C1703F">
        <w:rPr>
          <w:rFonts w:ascii="Times New Roman" w:hAnsi="Times New Roman" w:cs="Times New Roman"/>
          <w:i/>
          <w:spacing w:val="3"/>
          <w:sz w:val="28"/>
          <w:szCs w:val="28"/>
          <w:shd w:val="clear" w:color="auto" w:fill="FFFFFF"/>
        </w:rPr>
        <w:t>,</w:t>
      </w:r>
      <w:r w:rsidRPr="00C1703F">
        <w:rPr>
          <w:rFonts w:ascii="Times New Roman" w:hAnsi="Times New Roman" w:cs="Times New Roman"/>
          <w:sz w:val="28"/>
          <w:szCs w:val="28"/>
        </w:rPr>
        <w:t xml:space="preserve"> </w:t>
      </w:r>
      <w:r w:rsidRPr="00C1703F">
        <w:rPr>
          <w:rFonts w:ascii="Times New Roman" w:hAnsi="Times New Roman" w:cs="Times New Roman"/>
          <w:i/>
          <w:sz w:val="28"/>
          <w:szCs w:val="28"/>
        </w:rPr>
        <w:t>верность</w:t>
      </w:r>
      <w:r w:rsidRPr="00C1703F">
        <w:rPr>
          <w:rFonts w:ascii="Times New Roman" w:hAnsi="Times New Roman" w:cs="Times New Roman"/>
          <w:sz w:val="28"/>
          <w:szCs w:val="28"/>
        </w:rPr>
        <w:t xml:space="preserve"> – 1,6 %</w:t>
      </w:r>
      <w:r w:rsidR="00940303" w:rsidRPr="00C1703F">
        <w:rPr>
          <w:rFonts w:ascii="Times New Roman" w:hAnsi="Times New Roman" w:cs="Times New Roman"/>
          <w:color w:val="000000" w:themeColor="text1"/>
          <w:sz w:val="26"/>
          <w:szCs w:val="26"/>
          <w:lang w:val="kk-KZ"/>
        </w:rPr>
        <w:t xml:space="preserve"> </w:t>
      </w:r>
      <w:r w:rsidR="00940303" w:rsidRPr="00C1703F">
        <w:rPr>
          <w:rFonts w:ascii="Times New Roman" w:hAnsi="Times New Roman" w:cs="Times New Roman"/>
          <w:sz w:val="28"/>
          <w:szCs w:val="28"/>
        </w:rPr>
        <w:t xml:space="preserve">и др. </w:t>
      </w:r>
      <w:r w:rsidR="00C71DA7" w:rsidRPr="00C1703F">
        <w:rPr>
          <w:rFonts w:ascii="Times New Roman" w:hAnsi="Times New Roman" w:cs="Times New Roman"/>
          <w:sz w:val="28"/>
          <w:szCs w:val="28"/>
        </w:rPr>
        <w:t>Наличие</w:t>
      </w:r>
      <w:r w:rsidR="00940303" w:rsidRPr="00C1703F">
        <w:rPr>
          <w:rFonts w:ascii="Times New Roman" w:hAnsi="Times New Roman" w:cs="Times New Roman"/>
          <w:sz w:val="28"/>
          <w:szCs w:val="28"/>
        </w:rPr>
        <w:t xml:space="preserve"> ассоциат</w:t>
      </w:r>
      <w:r w:rsidR="001719AF" w:rsidRPr="00C1703F">
        <w:rPr>
          <w:rFonts w:ascii="Times New Roman" w:hAnsi="Times New Roman" w:cs="Times New Roman"/>
          <w:sz w:val="28"/>
          <w:szCs w:val="28"/>
        </w:rPr>
        <w:t>а</w:t>
      </w:r>
      <w:r w:rsidR="00940303" w:rsidRPr="00C1703F">
        <w:rPr>
          <w:rFonts w:ascii="Times New Roman" w:hAnsi="Times New Roman" w:cs="Times New Roman"/>
          <w:sz w:val="28"/>
          <w:szCs w:val="28"/>
        </w:rPr>
        <w:t xml:space="preserve"> </w:t>
      </w:r>
      <w:r w:rsidR="00940303" w:rsidRPr="00C1703F">
        <w:rPr>
          <w:rFonts w:ascii="Times New Roman" w:hAnsi="Times New Roman" w:cs="Times New Roman"/>
          <w:i/>
          <w:color w:val="000000" w:themeColor="text1"/>
          <w:sz w:val="28"/>
          <w:szCs w:val="28"/>
          <w:lang w:val="kk-KZ"/>
        </w:rPr>
        <w:t xml:space="preserve">Қазақстан </w:t>
      </w:r>
      <w:r w:rsidR="00940303" w:rsidRPr="00C1703F">
        <w:rPr>
          <w:rFonts w:ascii="Times New Roman" w:hAnsi="Times New Roman" w:cs="Times New Roman"/>
          <w:color w:val="000000" w:themeColor="text1"/>
          <w:sz w:val="28"/>
          <w:szCs w:val="28"/>
          <w:lang w:val="kk-KZ"/>
        </w:rPr>
        <w:t>(Казахстан)</w:t>
      </w:r>
      <w:r w:rsidR="00C71DA7" w:rsidRPr="00C1703F">
        <w:rPr>
          <w:rFonts w:ascii="Times New Roman" w:hAnsi="Times New Roman" w:cs="Times New Roman"/>
          <w:color w:val="000000" w:themeColor="text1"/>
          <w:sz w:val="28"/>
          <w:szCs w:val="28"/>
          <w:lang w:val="kk-KZ"/>
        </w:rPr>
        <w:t xml:space="preserve"> представляется закономерным, так как это название</w:t>
      </w:r>
      <w:r w:rsidR="00A46231" w:rsidRPr="00C1703F">
        <w:rPr>
          <w:rFonts w:ascii="Times New Roman" w:hAnsi="Times New Roman" w:cs="Times New Roman"/>
          <w:color w:val="000000" w:themeColor="text1"/>
          <w:sz w:val="28"/>
          <w:szCs w:val="28"/>
          <w:lang w:val="kk-KZ"/>
        </w:rPr>
        <w:t xml:space="preserve"> </w:t>
      </w:r>
      <w:r w:rsidR="00C71DA7" w:rsidRPr="00C1703F">
        <w:rPr>
          <w:rFonts w:ascii="Times New Roman" w:hAnsi="Times New Roman" w:cs="Times New Roman"/>
          <w:color w:val="000000" w:themeColor="text1"/>
          <w:sz w:val="28"/>
          <w:szCs w:val="28"/>
          <w:lang w:val="kk-KZ"/>
        </w:rPr>
        <w:t xml:space="preserve">Родины </w:t>
      </w:r>
      <w:r w:rsidR="00940303" w:rsidRPr="00C1703F">
        <w:rPr>
          <w:rFonts w:ascii="Times New Roman" w:hAnsi="Times New Roman" w:cs="Times New Roman"/>
          <w:color w:val="000000" w:themeColor="text1"/>
          <w:sz w:val="28"/>
          <w:szCs w:val="28"/>
          <w:lang w:val="kk-KZ"/>
        </w:rPr>
        <w:t xml:space="preserve">испытуемых. Среди ассоциатов </w:t>
      </w:r>
      <w:r w:rsidR="00C71DA7" w:rsidRPr="00C1703F">
        <w:rPr>
          <w:rFonts w:ascii="Times New Roman" w:hAnsi="Times New Roman" w:cs="Times New Roman"/>
          <w:color w:val="000000" w:themeColor="text1"/>
          <w:sz w:val="28"/>
          <w:szCs w:val="28"/>
          <w:lang w:val="kk-KZ"/>
        </w:rPr>
        <w:t xml:space="preserve">имеется </w:t>
      </w:r>
      <w:r w:rsidR="00940303" w:rsidRPr="00C1703F">
        <w:rPr>
          <w:rFonts w:ascii="Times New Roman" w:hAnsi="Times New Roman" w:cs="Times New Roman"/>
          <w:color w:val="000000" w:themeColor="text1"/>
          <w:sz w:val="28"/>
          <w:szCs w:val="28"/>
          <w:lang w:val="kk-KZ"/>
        </w:rPr>
        <w:t xml:space="preserve">и более редко встречаемое книжное наименование Родины </w:t>
      </w:r>
      <w:r w:rsidR="00940303" w:rsidRPr="00C1703F">
        <w:rPr>
          <w:rFonts w:ascii="Times New Roman" w:hAnsi="Times New Roman" w:cs="Times New Roman"/>
          <w:sz w:val="28"/>
          <w:szCs w:val="28"/>
        </w:rPr>
        <w:t xml:space="preserve">– </w:t>
      </w:r>
      <w:r w:rsidR="00940303" w:rsidRPr="00C1703F">
        <w:rPr>
          <w:rFonts w:ascii="Times New Roman" w:hAnsi="Times New Roman" w:cs="Times New Roman"/>
          <w:i/>
          <w:sz w:val="28"/>
          <w:szCs w:val="28"/>
        </w:rPr>
        <w:t>Отчизна</w:t>
      </w:r>
      <w:r w:rsidR="0080798C" w:rsidRPr="00C1703F">
        <w:rPr>
          <w:rFonts w:ascii="Times New Roman" w:hAnsi="Times New Roman" w:cs="Times New Roman"/>
          <w:sz w:val="28"/>
          <w:szCs w:val="28"/>
        </w:rPr>
        <w:t xml:space="preserve">. </w:t>
      </w:r>
      <w:r w:rsidR="00922E17" w:rsidRPr="00C1703F">
        <w:rPr>
          <w:rFonts w:ascii="Times New Roman" w:hAnsi="Times New Roman" w:cs="Times New Roman"/>
          <w:color w:val="000000" w:themeColor="text1"/>
          <w:sz w:val="28"/>
          <w:szCs w:val="28"/>
          <w:lang w:val="kk-KZ"/>
        </w:rPr>
        <w:t>На наш взгляд</w:t>
      </w:r>
      <w:r w:rsidR="00922E17" w:rsidRPr="00C1703F">
        <w:rPr>
          <w:rFonts w:ascii="Times New Roman" w:hAnsi="Times New Roman" w:cs="Times New Roman"/>
          <w:i/>
          <w:color w:val="000000" w:themeColor="text1"/>
          <w:sz w:val="28"/>
          <w:szCs w:val="28"/>
          <w:lang w:val="kk-KZ"/>
        </w:rPr>
        <w:t xml:space="preserve">, </w:t>
      </w:r>
      <w:r w:rsidR="00922E17" w:rsidRPr="00C1703F">
        <w:rPr>
          <w:rFonts w:ascii="Times New Roman" w:hAnsi="Times New Roman" w:cs="Times New Roman"/>
          <w:color w:val="000000" w:themeColor="text1"/>
          <w:sz w:val="28"/>
          <w:szCs w:val="28"/>
          <w:lang w:val="kk-KZ"/>
        </w:rPr>
        <w:t>так</w:t>
      </w:r>
      <w:r w:rsidR="005E22D3" w:rsidRPr="00C1703F">
        <w:rPr>
          <w:rFonts w:ascii="Times New Roman" w:hAnsi="Times New Roman" w:cs="Times New Roman"/>
          <w:color w:val="000000" w:themeColor="text1"/>
          <w:sz w:val="28"/>
          <w:szCs w:val="28"/>
          <w:lang w:val="kk-KZ"/>
        </w:rPr>
        <w:t>ие</w:t>
      </w:r>
      <w:r w:rsidR="00922E17" w:rsidRPr="00C1703F">
        <w:rPr>
          <w:rFonts w:ascii="Times New Roman" w:hAnsi="Times New Roman" w:cs="Times New Roman"/>
          <w:color w:val="000000" w:themeColor="text1"/>
          <w:sz w:val="28"/>
          <w:szCs w:val="28"/>
          <w:lang w:val="kk-KZ"/>
        </w:rPr>
        <w:t xml:space="preserve"> признак</w:t>
      </w:r>
      <w:r w:rsidR="005E22D3" w:rsidRPr="00C1703F">
        <w:rPr>
          <w:rFonts w:ascii="Times New Roman" w:hAnsi="Times New Roman" w:cs="Times New Roman"/>
          <w:color w:val="000000" w:themeColor="text1"/>
          <w:sz w:val="28"/>
          <w:szCs w:val="28"/>
          <w:lang w:val="kk-KZ"/>
        </w:rPr>
        <w:t xml:space="preserve">и </w:t>
      </w:r>
      <w:r w:rsidR="00922E17" w:rsidRPr="00C1703F">
        <w:rPr>
          <w:rFonts w:ascii="Times New Roman" w:hAnsi="Times New Roman" w:cs="Times New Roman"/>
          <w:color w:val="000000" w:themeColor="text1"/>
          <w:sz w:val="28"/>
          <w:szCs w:val="28"/>
          <w:lang w:val="kk-KZ"/>
        </w:rPr>
        <w:t>как</w:t>
      </w:r>
      <w:r w:rsidR="005E22D3" w:rsidRPr="00C1703F">
        <w:rPr>
          <w:rFonts w:ascii="Times New Roman" w:hAnsi="Times New Roman" w:cs="Times New Roman"/>
          <w:color w:val="000000" w:themeColor="text1"/>
          <w:sz w:val="28"/>
          <w:szCs w:val="28"/>
          <w:lang w:val="kk-KZ"/>
        </w:rPr>
        <w:t xml:space="preserve"> </w:t>
      </w:r>
      <w:r w:rsidR="00A46231" w:rsidRPr="00C1703F">
        <w:rPr>
          <w:rFonts w:ascii="Times New Roman" w:hAnsi="Times New Roman" w:cs="Times New Roman"/>
          <w:i/>
          <w:color w:val="000000" w:themeColor="text1"/>
          <w:sz w:val="28"/>
          <w:szCs w:val="28"/>
          <w:lang w:val="kk-KZ"/>
        </w:rPr>
        <w:t xml:space="preserve">Отанға (елге) қызмет (служение Родине), </w:t>
      </w:r>
      <w:r w:rsidR="005E22D3" w:rsidRPr="00C1703F">
        <w:rPr>
          <w:rFonts w:ascii="Times New Roman" w:hAnsi="Times New Roman" w:cs="Times New Roman"/>
          <w:i/>
          <w:color w:val="000000" w:themeColor="text1"/>
          <w:sz w:val="28"/>
          <w:szCs w:val="28"/>
          <w:lang w:val="kk-KZ"/>
        </w:rPr>
        <w:t>долг перед Родиной</w:t>
      </w:r>
      <w:r w:rsidR="005E22D3" w:rsidRPr="00C1703F">
        <w:rPr>
          <w:rFonts w:ascii="Times New Roman" w:hAnsi="Times New Roman" w:cs="Times New Roman"/>
          <w:color w:val="000000" w:themeColor="text1"/>
          <w:sz w:val="28"/>
          <w:szCs w:val="28"/>
          <w:lang w:val="kk-KZ"/>
        </w:rPr>
        <w:t>,</w:t>
      </w:r>
      <w:r w:rsidR="00A46231" w:rsidRPr="00C1703F">
        <w:rPr>
          <w:rFonts w:ascii="Times New Roman" w:hAnsi="Times New Roman" w:cs="Times New Roman"/>
          <w:color w:val="000000" w:themeColor="text1"/>
          <w:sz w:val="28"/>
          <w:szCs w:val="28"/>
          <w:lang w:val="kk-KZ"/>
        </w:rPr>
        <w:t xml:space="preserve"> </w:t>
      </w:r>
      <w:r w:rsidR="005E22D3" w:rsidRPr="00C1703F">
        <w:rPr>
          <w:rFonts w:ascii="Times New Roman" w:hAnsi="Times New Roman" w:cs="Times New Roman"/>
          <w:color w:val="000000" w:themeColor="text1"/>
          <w:sz w:val="28"/>
          <w:szCs w:val="28"/>
          <w:lang w:val="kk-KZ"/>
        </w:rPr>
        <w:t>имеющиеся в языковом сознании</w:t>
      </w:r>
      <w:r w:rsidR="00922E17" w:rsidRPr="00C1703F">
        <w:rPr>
          <w:rFonts w:ascii="Times New Roman" w:hAnsi="Times New Roman" w:cs="Times New Roman"/>
          <w:color w:val="000000" w:themeColor="text1"/>
          <w:sz w:val="28"/>
          <w:szCs w:val="28"/>
          <w:lang w:val="kk-KZ"/>
        </w:rPr>
        <w:t xml:space="preserve"> респонденто</w:t>
      </w:r>
      <w:r w:rsidR="005E22D3" w:rsidRPr="00C1703F">
        <w:rPr>
          <w:rFonts w:ascii="Times New Roman" w:hAnsi="Times New Roman" w:cs="Times New Roman"/>
          <w:color w:val="000000" w:themeColor="text1"/>
          <w:sz w:val="28"/>
          <w:szCs w:val="28"/>
          <w:lang w:val="kk-KZ"/>
        </w:rPr>
        <w:t>в</w:t>
      </w:r>
      <w:r w:rsidR="00922E17" w:rsidRPr="00C1703F">
        <w:rPr>
          <w:rFonts w:ascii="Times New Roman" w:hAnsi="Times New Roman" w:cs="Times New Roman"/>
          <w:color w:val="000000" w:themeColor="text1"/>
          <w:sz w:val="28"/>
          <w:szCs w:val="28"/>
          <w:lang w:val="kk-KZ"/>
        </w:rPr>
        <w:t>, но отсутствующи</w:t>
      </w:r>
      <w:r w:rsidR="005E22D3" w:rsidRPr="00C1703F">
        <w:rPr>
          <w:rFonts w:ascii="Times New Roman" w:hAnsi="Times New Roman" w:cs="Times New Roman"/>
          <w:color w:val="000000" w:themeColor="text1"/>
          <w:sz w:val="28"/>
          <w:szCs w:val="28"/>
          <w:lang w:val="kk-KZ"/>
        </w:rPr>
        <w:t>е</w:t>
      </w:r>
      <w:r w:rsidR="00922E17" w:rsidRPr="00C1703F">
        <w:rPr>
          <w:rFonts w:ascii="Times New Roman" w:hAnsi="Times New Roman" w:cs="Times New Roman"/>
          <w:color w:val="000000" w:themeColor="text1"/>
          <w:sz w:val="28"/>
          <w:szCs w:val="28"/>
          <w:lang w:val="kk-KZ"/>
        </w:rPr>
        <w:t xml:space="preserve"> в словарной статье </w:t>
      </w:r>
      <w:r w:rsidR="005E22D3" w:rsidRPr="00C1703F">
        <w:rPr>
          <w:rFonts w:ascii="Times New Roman" w:hAnsi="Times New Roman" w:cs="Times New Roman"/>
          <w:sz w:val="28"/>
          <w:szCs w:val="28"/>
        </w:rPr>
        <w:t>«</w:t>
      </w:r>
      <w:r w:rsidR="00922E17" w:rsidRPr="00C1703F">
        <w:rPr>
          <w:rFonts w:ascii="Times New Roman" w:hAnsi="Times New Roman" w:cs="Times New Roman"/>
          <w:color w:val="000000" w:themeColor="text1"/>
          <w:sz w:val="28"/>
          <w:szCs w:val="28"/>
          <w:lang w:val="kk-KZ"/>
        </w:rPr>
        <w:t>патриотизм</w:t>
      </w:r>
      <w:r w:rsidR="005E22D3" w:rsidRPr="00C1703F">
        <w:rPr>
          <w:rFonts w:ascii="Times New Roman" w:hAnsi="Times New Roman" w:cs="Times New Roman"/>
          <w:sz w:val="28"/>
          <w:szCs w:val="28"/>
        </w:rPr>
        <w:t>»</w:t>
      </w:r>
      <w:r w:rsidR="00922E17" w:rsidRPr="00C1703F">
        <w:rPr>
          <w:rFonts w:ascii="Times New Roman" w:hAnsi="Times New Roman" w:cs="Times New Roman"/>
          <w:color w:val="000000" w:themeColor="text1"/>
          <w:sz w:val="28"/>
          <w:szCs w:val="28"/>
          <w:lang w:val="kk-KZ"/>
        </w:rPr>
        <w:t>, мо</w:t>
      </w:r>
      <w:r w:rsidR="005E22D3" w:rsidRPr="00C1703F">
        <w:rPr>
          <w:rFonts w:ascii="Times New Roman" w:hAnsi="Times New Roman" w:cs="Times New Roman"/>
          <w:color w:val="000000" w:themeColor="text1"/>
          <w:sz w:val="28"/>
          <w:szCs w:val="28"/>
          <w:lang w:val="kk-KZ"/>
        </w:rPr>
        <w:t xml:space="preserve">гут </w:t>
      </w:r>
      <w:r w:rsidR="00922E17" w:rsidRPr="00C1703F">
        <w:rPr>
          <w:rFonts w:ascii="Times New Roman" w:hAnsi="Times New Roman" w:cs="Times New Roman"/>
          <w:color w:val="000000" w:themeColor="text1"/>
          <w:sz w:val="28"/>
          <w:szCs w:val="28"/>
          <w:lang w:val="kk-KZ"/>
        </w:rPr>
        <w:t xml:space="preserve">быть </w:t>
      </w:r>
      <w:r w:rsidR="005E22D3" w:rsidRPr="00C1703F">
        <w:rPr>
          <w:rFonts w:ascii="Times New Roman" w:hAnsi="Times New Roman" w:cs="Times New Roman"/>
          <w:color w:val="000000" w:themeColor="text1"/>
          <w:sz w:val="28"/>
          <w:szCs w:val="28"/>
          <w:lang w:val="kk-KZ"/>
        </w:rPr>
        <w:t>включены туда.</w:t>
      </w:r>
    </w:p>
    <w:p w:rsidR="000A4B05" w:rsidRPr="00C1703F" w:rsidRDefault="00D31C8A" w:rsidP="00B706EB">
      <w:pPr>
        <w:spacing w:after="0" w:line="240" w:lineRule="auto"/>
        <w:jc w:val="both"/>
        <w:rPr>
          <w:rFonts w:ascii="Times New Roman" w:hAnsi="Times New Roman" w:cs="Times New Roman"/>
          <w:sz w:val="28"/>
          <w:szCs w:val="28"/>
        </w:rPr>
      </w:pPr>
      <w:r w:rsidRPr="00C1703F">
        <w:rPr>
          <w:rFonts w:ascii="Times New Roman" w:hAnsi="Times New Roman" w:cs="Times New Roman"/>
          <w:sz w:val="28"/>
          <w:szCs w:val="28"/>
        </w:rPr>
        <w:tab/>
      </w:r>
      <w:r w:rsidR="006C6964" w:rsidRPr="00C1703F">
        <w:rPr>
          <w:rFonts w:ascii="Times New Roman" w:hAnsi="Times New Roman" w:cs="Times New Roman"/>
          <w:sz w:val="28"/>
          <w:szCs w:val="28"/>
        </w:rPr>
        <w:t>В ходе ассоциативного эксперимента установлено</w:t>
      </w:r>
      <w:r w:rsidR="00B706EB" w:rsidRPr="00C1703F">
        <w:rPr>
          <w:rFonts w:ascii="Times New Roman" w:hAnsi="Times New Roman" w:cs="Times New Roman"/>
          <w:sz w:val="28"/>
          <w:szCs w:val="28"/>
        </w:rPr>
        <w:t xml:space="preserve">, что границы содержания координат оценки анализируемых ценностей определяются не только этнокультурными особенностями, но и возрастными установками. </w:t>
      </w:r>
      <w:r w:rsidR="006C6964" w:rsidRPr="00C1703F">
        <w:rPr>
          <w:rFonts w:ascii="Times New Roman" w:hAnsi="Times New Roman" w:cs="Times New Roman"/>
          <w:sz w:val="28"/>
          <w:szCs w:val="28"/>
        </w:rPr>
        <w:t>В сознании представителей</w:t>
      </w:r>
      <w:r w:rsidR="00B706EB" w:rsidRPr="00C1703F">
        <w:rPr>
          <w:rFonts w:ascii="Times New Roman" w:hAnsi="Times New Roman" w:cs="Times New Roman"/>
          <w:sz w:val="28"/>
          <w:szCs w:val="28"/>
        </w:rPr>
        <w:t xml:space="preserve"> молодого поколения испытуемых (16-</w:t>
      </w:r>
      <w:r w:rsidR="001653EB" w:rsidRPr="00C1703F">
        <w:rPr>
          <w:rFonts w:ascii="Times New Roman" w:hAnsi="Times New Roman" w:cs="Times New Roman"/>
          <w:sz w:val="28"/>
          <w:szCs w:val="28"/>
        </w:rPr>
        <w:t>2</w:t>
      </w:r>
      <w:r w:rsidR="00B706EB" w:rsidRPr="00C1703F">
        <w:rPr>
          <w:rFonts w:ascii="Times New Roman" w:hAnsi="Times New Roman" w:cs="Times New Roman"/>
          <w:sz w:val="28"/>
          <w:szCs w:val="28"/>
        </w:rPr>
        <w:t>0 лет)</w:t>
      </w:r>
      <w:r w:rsidR="001653EB" w:rsidRPr="00C1703F">
        <w:rPr>
          <w:rFonts w:ascii="Times New Roman" w:hAnsi="Times New Roman" w:cs="Times New Roman"/>
          <w:sz w:val="28"/>
          <w:szCs w:val="28"/>
        </w:rPr>
        <w:t xml:space="preserve"> </w:t>
      </w:r>
      <w:r w:rsidR="006C6964" w:rsidRPr="00C1703F">
        <w:rPr>
          <w:rFonts w:ascii="Times New Roman" w:hAnsi="Times New Roman" w:cs="Times New Roman"/>
          <w:sz w:val="28"/>
          <w:szCs w:val="28"/>
        </w:rPr>
        <w:t xml:space="preserve">патриотизм </w:t>
      </w:r>
      <w:r w:rsidR="00FB02F3" w:rsidRPr="00C1703F">
        <w:rPr>
          <w:rFonts w:ascii="Times New Roman" w:hAnsi="Times New Roman" w:cs="Times New Roman"/>
          <w:sz w:val="28"/>
          <w:szCs w:val="28"/>
        </w:rPr>
        <w:t xml:space="preserve">вызывает как положительные </w:t>
      </w:r>
      <w:r w:rsidR="00B37771" w:rsidRPr="00C1703F">
        <w:rPr>
          <w:rFonts w:ascii="Times New Roman" w:hAnsi="Times New Roman" w:cs="Times New Roman"/>
          <w:sz w:val="28"/>
          <w:szCs w:val="28"/>
        </w:rPr>
        <w:t xml:space="preserve">реакции – </w:t>
      </w:r>
      <w:r w:rsidR="00B37771" w:rsidRPr="00C1703F">
        <w:rPr>
          <w:rFonts w:ascii="Times New Roman" w:hAnsi="Times New Roman" w:cs="Times New Roman"/>
          <w:i/>
          <w:sz w:val="28"/>
          <w:szCs w:val="28"/>
        </w:rPr>
        <w:t>Родина, гордость, энергия</w:t>
      </w:r>
      <w:r w:rsidR="00FB02F3" w:rsidRPr="00C1703F">
        <w:rPr>
          <w:rFonts w:ascii="Times New Roman" w:hAnsi="Times New Roman" w:cs="Times New Roman"/>
          <w:sz w:val="28"/>
          <w:szCs w:val="28"/>
        </w:rPr>
        <w:t>, так и отрицательные реакции</w:t>
      </w:r>
      <w:r w:rsidR="006C6964" w:rsidRPr="00C1703F">
        <w:rPr>
          <w:rFonts w:ascii="Times New Roman" w:hAnsi="Times New Roman" w:cs="Times New Roman"/>
          <w:sz w:val="28"/>
          <w:szCs w:val="28"/>
        </w:rPr>
        <w:t xml:space="preserve"> </w:t>
      </w:r>
      <w:r w:rsidR="00FB02F3" w:rsidRPr="00C1703F">
        <w:rPr>
          <w:rFonts w:ascii="Times New Roman" w:hAnsi="Times New Roman" w:cs="Times New Roman"/>
          <w:sz w:val="28"/>
          <w:szCs w:val="28"/>
        </w:rPr>
        <w:t xml:space="preserve">– </w:t>
      </w:r>
      <w:r w:rsidR="006C6964" w:rsidRPr="00C1703F">
        <w:rPr>
          <w:rFonts w:ascii="Times New Roman" w:hAnsi="Times New Roman" w:cs="Times New Roman"/>
          <w:i/>
          <w:sz w:val="28"/>
          <w:szCs w:val="28"/>
        </w:rPr>
        <w:t>оппозици</w:t>
      </w:r>
      <w:r w:rsidR="00FB02F3" w:rsidRPr="00C1703F">
        <w:rPr>
          <w:rFonts w:ascii="Times New Roman" w:hAnsi="Times New Roman" w:cs="Times New Roman"/>
          <w:i/>
          <w:sz w:val="28"/>
          <w:szCs w:val="28"/>
        </w:rPr>
        <w:t>я, борьба</w:t>
      </w:r>
      <w:r w:rsidR="006C6964" w:rsidRPr="00C1703F">
        <w:rPr>
          <w:rFonts w:ascii="Times New Roman" w:hAnsi="Times New Roman" w:cs="Times New Roman"/>
          <w:i/>
          <w:sz w:val="28"/>
          <w:szCs w:val="28"/>
        </w:rPr>
        <w:t>, навязчивость, фанатизм, гнилость, вранье, неприязнь</w:t>
      </w:r>
      <w:r w:rsidR="006C6964" w:rsidRPr="00C1703F">
        <w:rPr>
          <w:rFonts w:ascii="Times New Roman" w:hAnsi="Times New Roman" w:cs="Times New Roman"/>
          <w:sz w:val="28"/>
          <w:szCs w:val="28"/>
        </w:rPr>
        <w:t xml:space="preserve"> и др.</w:t>
      </w:r>
    </w:p>
    <w:p w:rsidR="00B706EB" w:rsidRPr="00C1703F" w:rsidRDefault="000A4B05" w:rsidP="00B706EB">
      <w:pPr>
        <w:spacing w:after="0" w:line="240" w:lineRule="auto"/>
        <w:jc w:val="both"/>
        <w:rPr>
          <w:rFonts w:ascii="Times New Roman" w:hAnsi="Times New Roman" w:cs="Times New Roman"/>
          <w:sz w:val="28"/>
          <w:szCs w:val="28"/>
          <w:lang w:val="kk-KZ"/>
        </w:rPr>
      </w:pPr>
      <w:r w:rsidRPr="00C1703F">
        <w:rPr>
          <w:rFonts w:ascii="Times New Roman" w:hAnsi="Times New Roman" w:cs="Times New Roman"/>
          <w:sz w:val="28"/>
          <w:szCs w:val="28"/>
        </w:rPr>
        <w:tab/>
      </w:r>
      <w:r w:rsidR="00B706EB" w:rsidRPr="00C1703F">
        <w:rPr>
          <w:rFonts w:ascii="Times New Roman" w:hAnsi="Times New Roman" w:cs="Times New Roman"/>
          <w:sz w:val="28"/>
          <w:szCs w:val="28"/>
        </w:rPr>
        <w:t>Старшее поколение (40 лет и старше) приоритетными считает моральные ценности и связанные с ними понятия</w:t>
      </w:r>
      <w:r w:rsidR="006C6964" w:rsidRPr="00C1703F">
        <w:rPr>
          <w:rFonts w:ascii="Times New Roman" w:hAnsi="Times New Roman" w:cs="Times New Roman"/>
          <w:sz w:val="28"/>
          <w:szCs w:val="28"/>
        </w:rPr>
        <w:t xml:space="preserve">: </w:t>
      </w:r>
      <w:r w:rsidR="00A46231" w:rsidRPr="00C1703F">
        <w:rPr>
          <w:rFonts w:ascii="Times New Roman" w:hAnsi="Times New Roman" w:cs="Times New Roman"/>
          <w:i/>
          <w:sz w:val="28"/>
          <w:szCs w:val="28"/>
          <w:lang w:val="kk-KZ"/>
        </w:rPr>
        <w:t xml:space="preserve">кең мақтанып </w:t>
      </w:r>
      <w:r w:rsidR="00A46231" w:rsidRPr="00C1703F">
        <w:rPr>
          <w:rFonts w:ascii="Times New Roman" w:hAnsi="Times New Roman" w:cs="Times New Roman"/>
          <w:sz w:val="28"/>
          <w:szCs w:val="28"/>
          <w:lang w:val="kk-KZ"/>
        </w:rPr>
        <w:t>(испытывать особую гордость),</w:t>
      </w:r>
      <w:r w:rsidR="00A46231" w:rsidRPr="00C1703F">
        <w:rPr>
          <w:rFonts w:ascii="Times New Roman" w:hAnsi="Times New Roman" w:cs="Times New Roman"/>
          <w:i/>
          <w:sz w:val="28"/>
          <w:szCs w:val="28"/>
          <w:lang w:val="kk-KZ"/>
        </w:rPr>
        <w:t xml:space="preserve"> асқан сүйіспеншілік пен махаббат </w:t>
      </w:r>
      <w:r w:rsidR="00A46231" w:rsidRPr="00C1703F">
        <w:rPr>
          <w:rFonts w:ascii="Times New Roman" w:hAnsi="Times New Roman" w:cs="Times New Roman"/>
          <w:sz w:val="28"/>
          <w:szCs w:val="28"/>
          <w:lang w:val="kk-KZ"/>
        </w:rPr>
        <w:t>(чрезмерная любовь),</w:t>
      </w:r>
      <w:r w:rsidR="00A46231" w:rsidRPr="00C1703F">
        <w:rPr>
          <w:rFonts w:ascii="Times New Roman" w:hAnsi="Times New Roman" w:cs="Times New Roman"/>
          <w:i/>
          <w:sz w:val="28"/>
          <w:szCs w:val="28"/>
          <w:lang w:val="kk-KZ"/>
        </w:rPr>
        <w:t xml:space="preserve"> елге қызмет ету </w:t>
      </w:r>
      <w:r w:rsidR="00A46231" w:rsidRPr="00C1703F">
        <w:rPr>
          <w:rFonts w:ascii="Times New Roman" w:hAnsi="Times New Roman" w:cs="Times New Roman"/>
          <w:sz w:val="28"/>
          <w:szCs w:val="28"/>
          <w:lang w:val="kk-KZ"/>
        </w:rPr>
        <w:t>(служить стране),</w:t>
      </w:r>
      <w:r w:rsidR="00A46231" w:rsidRPr="00C1703F">
        <w:rPr>
          <w:rFonts w:ascii="Times New Roman" w:hAnsi="Times New Roman" w:cs="Times New Roman"/>
          <w:i/>
          <w:sz w:val="28"/>
          <w:szCs w:val="28"/>
          <w:lang w:val="kk-KZ"/>
        </w:rPr>
        <w:t xml:space="preserve"> табиғатқа жанашарлық </w:t>
      </w:r>
      <w:r w:rsidR="00A46231" w:rsidRPr="00C1703F">
        <w:rPr>
          <w:rFonts w:ascii="Times New Roman" w:hAnsi="Times New Roman" w:cs="Times New Roman"/>
          <w:sz w:val="28"/>
          <w:szCs w:val="28"/>
          <w:lang w:val="kk-KZ"/>
        </w:rPr>
        <w:t xml:space="preserve">(бережное отношение к природе), </w:t>
      </w:r>
      <w:r w:rsidR="006C6964" w:rsidRPr="00C1703F">
        <w:rPr>
          <w:rFonts w:ascii="Times New Roman" w:hAnsi="Times New Roman" w:cs="Times New Roman"/>
          <w:i/>
          <w:sz w:val="28"/>
          <w:szCs w:val="28"/>
        </w:rPr>
        <w:t>любовь к родному языку, гордость за свою культуру, сделать все, чтобы защитить свою Родину, самоотдача,</w:t>
      </w:r>
      <w:r w:rsidR="00B706EB" w:rsidRPr="00C1703F">
        <w:rPr>
          <w:rFonts w:ascii="Times New Roman" w:hAnsi="Times New Roman" w:cs="Times New Roman"/>
          <w:i/>
          <w:sz w:val="28"/>
          <w:szCs w:val="28"/>
        </w:rPr>
        <w:t xml:space="preserve"> </w:t>
      </w:r>
      <w:r w:rsidR="006C6964" w:rsidRPr="00C1703F">
        <w:rPr>
          <w:rFonts w:ascii="Times New Roman" w:hAnsi="Times New Roman" w:cs="Times New Roman"/>
          <w:i/>
          <w:sz w:val="28"/>
          <w:szCs w:val="28"/>
        </w:rPr>
        <w:t xml:space="preserve">волонтерство, быть неравнодушным </w:t>
      </w:r>
      <w:r w:rsidR="006C6964" w:rsidRPr="00C1703F">
        <w:rPr>
          <w:rFonts w:ascii="Times New Roman" w:hAnsi="Times New Roman" w:cs="Times New Roman"/>
          <w:sz w:val="28"/>
          <w:szCs w:val="28"/>
          <w:lang w:val="kk-KZ"/>
        </w:rPr>
        <w:t>и др.</w:t>
      </w:r>
    </w:p>
    <w:p w:rsidR="00FB6CAE" w:rsidRPr="00C1703F" w:rsidRDefault="00FB6CAE" w:rsidP="00B706EB">
      <w:pPr>
        <w:spacing w:after="0" w:line="240" w:lineRule="auto"/>
        <w:jc w:val="both"/>
        <w:rPr>
          <w:rFonts w:ascii="Times New Roman" w:hAnsi="Times New Roman" w:cs="Times New Roman"/>
          <w:sz w:val="28"/>
          <w:szCs w:val="28"/>
        </w:rPr>
      </w:pPr>
      <w:r w:rsidRPr="00C1703F">
        <w:rPr>
          <w:rFonts w:ascii="Times New Roman" w:hAnsi="Times New Roman" w:cs="Times New Roman"/>
          <w:sz w:val="28"/>
          <w:szCs w:val="28"/>
        </w:rPr>
        <w:tab/>
        <w:t xml:space="preserve">На основании полученных результатов можно говорить о положительном имидже ценности патриотизм, который </w:t>
      </w:r>
      <w:r w:rsidR="001B5FEB" w:rsidRPr="00C1703F">
        <w:rPr>
          <w:rFonts w:ascii="Times New Roman" w:hAnsi="Times New Roman" w:cs="Times New Roman"/>
          <w:sz w:val="28"/>
          <w:szCs w:val="28"/>
        </w:rPr>
        <w:t>отражается</w:t>
      </w:r>
      <w:r w:rsidRPr="00C1703F">
        <w:rPr>
          <w:rFonts w:ascii="Times New Roman" w:hAnsi="Times New Roman" w:cs="Times New Roman"/>
          <w:sz w:val="28"/>
          <w:szCs w:val="28"/>
        </w:rPr>
        <w:t xml:space="preserve"> в языковом сознании казахстанцев, поскольку количество положительных ассоциаций превышает количество негативн</w:t>
      </w:r>
      <w:r w:rsidR="00233B76" w:rsidRPr="00C1703F">
        <w:rPr>
          <w:rFonts w:ascii="Times New Roman" w:hAnsi="Times New Roman" w:cs="Times New Roman"/>
          <w:sz w:val="28"/>
          <w:szCs w:val="28"/>
        </w:rPr>
        <w:t>о-оценочных (</w:t>
      </w:r>
      <w:r w:rsidR="00233B76" w:rsidRPr="00C1703F">
        <w:rPr>
          <w:rFonts w:ascii="Times New Roman" w:hAnsi="Times New Roman" w:cs="Times New Roman"/>
          <w:i/>
          <w:sz w:val="28"/>
          <w:szCs w:val="28"/>
        </w:rPr>
        <w:t>оппозиция, гнилость, вранье</w:t>
      </w:r>
      <w:r w:rsidR="00233B76" w:rsidRPr="00C1703F">
        <w:rPr>
          <w:rFonts w:ascii="Times New Roman" w:hAnsi="Times New Roman" w:cs="Times New Roman"/>
          <w:sz w:val="28"/>
          <w:szCs w:val="28"/>
        </w:rPr>
        <w:t xml:space="preserve">, </w:t>
      </w:r>
      <w:r w:rsidR="002E486D" w:rsidRPr="00C1703F">
        <w:rPr>
          <w:rFonts w:ascii="Times New Roman" w:hAnsi="Times New Roman" w:cs="Times New Roman"/>
          <w:i/>
          <w:sz w:val="28"/>
          <w:szCs w:val="28"/>
        </w:rPr>
        <w:t xml:space="preserve">неприязнь, </w:t>
      </w:r>
      <w:r w:rsidR="00233B76" w:rsidRPr="00C1703F">
        <w:rPr>
          <w:rFonts w:ascii="Times New Roman" w:hAnsi="Times New Roman" w:cs="Times New Roman"/>
          <w:i/>
          <w:sz w:val="28"/>
          <w:szCs w:val="28"/>
        </w:rPr>
        <w:t xml:space="preserve">грусть, сожаление </w:t>
      </w:r>
      <w:r w:rsidR="00233B76" w:rsidRPr="00C1703F">
        <w:rPr>
          <w:rFonts w:ascii="Times New Roman" w:hAnsi="Times New Roman" w:cs="Times New Roman"/>
          <w:sz w:val="28"/>
          <w:szCs w:val="28"/>
        </w:rPr>
        <w:t>и др.)</w:t>
      </w:r>
      <w:r w:rsidR="002E486D" w:rsidRPr="00C1703F">
        <w:rPr>
          <w:rFonts w:ascii="Times New Roman" w:hAnsi="Times New Roman" w:cs="Times New Roman"/>
          <w:sz w:val="28"/>
          <w:szCs w:val="28"/>
        </w:rPr>
        <w:t>.</w:t>
      </w:r>
    </w:p>
    <w:p w:rsidR="006A1E5B" w:rsidRPr="00C1703F" w:rsidRDefault="006A1E5B" w:rsidP="00B706EB">
      <w:pPr>
        <w:spacing w:after="0" w:line="240" w:lineRule="auto"/>
        <w:jc w:val="both"/>
        <w:rPr>
          <w:rFonts w:ascii="Times New Roman" w:hAnsi="Times New Roman" w:cs="Times New Roman"/>
          <w:sz w:val="28"/>
          <w:szCs w:val="28"/>
        </w:rPr>
      </w:pPr>
      <w:r w:rsidRPr="00C1703F">
        <w:rPr>
          <w:rFonts w:ascii="Times New Roman" w:hAnsi="Times New Roman" w:cs="Times New Roman"/>
          <w:sz w:val="28"/>
          <w:szCs w:val="28"/>
        </w:rPr>
        <w:tab/>
        <w:t>Ценности динамичны, могут меняться с течением времени, зависят от возраста, пола, а также на их изменение могут влиять внешние события.</w:t>
      </w:r>
    </w:p>
    <w:p w:rsidR="00A46231" w:rsidRPr="00C1703F" w:rsidRDefault="00C85760" w:rsidP="00A46231">
      <w:pPr>
        <w:spacing w:after="0" w:line="240" w:lineRule="auto"/>
        <w:jc w:val="both"/>
        <w:rPr>
          <w:rFonts w:ascii="Times New Roman" w:hAnsi="Times New Roman" w:cs="Times New Roman"/>
          <w:sz w:val="28"/>
          <w:szCs w:val="28"/>
        </w:rPr>
      </w:pPr>
      <w:r w:rsidRPr="00C1703F">
        <w:rPr>
          <w:rFonts w:ascii="Times New Roman" w:hAnsi="Times New Roman" w:cs="Times New Roman"/>
          <w:sz w:val="28"/>
          <w:szCs w:val="28"/>
        </w:rPr>
        <w:tab/>
      </w:r>
      <w:r w:rsidR="00A46231" w:rsidRPr="00C1703F">
        <w:rPr>
          <w:rFonts w:ascii="Times New Roman" w:hAnsi="Times New Roman" w:cs="Times New Roman"/>
          <w:sz w:val="28"/>
          <w:szCs w:val="28"/>
        </w:rPr>
        <w:t xml:space="preserve">В результате ассоциативного эксперимента  получено </w:t>
      </w:r>
      <w:r w:rsidR="00A46231" w:rsidRPr="00C1703F">
        <w:rPr>
          <w:rFonts w:ascii="Times New Roman" w:hAnsi="Times New Roman" w:cs="Times New Roman"/>
          <w:sz w:val="28"/>
          <w:szCs w:val="28"/>
          <w:lang w:val="kk-KZ"/>
        </w:rPr>
        <w:t xml:space="preserve">109 </w:t>
      </w:r>
      <w:r w:rsidR="00A46231" w:rsidRPr="00C1703F">
        <w:rPr>
          <w:rFonts w:ascii="Times New Roman" w:hAnsi="Times New Roman" w:cs="Times New Roman"/>
          <w:sz w:val="28"/>
          <w:szCs w:val="28"/>
        </w:rPr>
        <w:t xml:space="preserve">ответов-реакций на слово-стимул </w:t>
      </w:r>
      <w:r w:rsidR="00A46231" w:rsidRPr="00C1703F">
        <w:rPr>
          <w:rFonts w:ascii="Times New Roman" w:hAnsi="Times New Roman" w:cs="Times New Roman"/>
          <w:sz w:val="26"/>
          <w:szCs w:val="26"/>
        </w:rPr>
        <w:t>КЕЛІСІМ</w:t>
      </w:r>
      <w:r w:rsidR="00A46231" w:rsidRPr="00C1703F">
        <w:rPr>
          <w:rFonts w:ascii="Times New Roman" w:hAnsi="Times New Roman" w:cs="Times New Roman"/>
          <w:sz w:val="28"/>
          <w:szCs w:val="28"/>
        </w:rPr>
        <w:t xml:space="preserve">, из них 60 </w:t>
      </w:r>
      <w:r w:rsidR="00A46231" w:rsidRPr="00C1703F">
        <w:rPr>
          <w:rFonts w:ascii="Times New Roman" w:hAnsi="Times New Roman" w:cs="Times New Roman"/>
          <w:sz w:val="28"/>
          <w:szCs w:val="28"/>
          <w:lang w:val="kk-KZ"/>
        </w:rPr>
        <w:t xml:space="preserve">– респондентами </w:t>
      </w:r>
      <w:r w:rsidR="00A46231" w:rsidRPr="00C1703F">
        <w:rPr>
          <w:rFonts w:ascii="Times New Roman" w:hAnsi="Times New Roman" w:cs="Times New Roman"/>
          <w:sz w:val="28"/>
          <w:szCs w:val="28"/>
        </w:rPr>
        <w:t xml:space="preserve">мужского пола, </w:t>
      </w:r>
      <w:r w:rsidR="00A46231" w:rsidRPr="00C1703F">
        <w:rPr>
          <w:rFonts w:ascii="Times New Roman" w:hAnsi="Times New Roman" w:cs="Times New Roman"/>
          <w:sz w:val="28"/>
          <w:szCs w:val="28"/>
        </w:rPr>
        <w:lastRenderedPageBreak/>
        <w:t xml:space="preserve">49 </w:t>
      </w:r>
      <w:r w:rsidR="00A46231" w:rsidRPr="00C1703F">
        <w:rPr>
          <w:rFonts w:ascii="Times New Roman" w:hAnsi="Times New Roman" w:cs="Times New Roman"/>
          <w:sz w:val="28"/>
          <w:szCs w:val="28"/>
          <w:lang w:val="kk-KZ"/>
        </w:rPr>
        <w:t>–</w:t>
      </w:r>
      <w:r w:rsidR="0072485D" w:rsidRPr="00C1703F">
        <w:rPr>
          <w:rFonts w:ascii="Times New Roman" w:hAnsi="Times New Roman" w:cs="Times New Roman"/>
          <w:sz w:val="28"/>
          <w:szCs w:val="28"/>
        </w:rPr>
        <w:t xml:space="preserve"> </w:t>
      </w:r>
      <w:r w:rsidR="00A46231" w:rsidRPr="00C1703F">
        <w:rPr>
          <w:rFonts w:ascii="Times New Roman" w:hAnsi="Times New Roman" w:cs="Times New Roman"/>
          <w:sz w:val="28"/>
          <w:szCs w:val="28"/>
        </w:rPr>
        <w:t xml:space="preserve">женского, не знаю </w:t>
      </w:r>
      <w:r w:rsidR="00A46231" w:rsidRPr="00C1703F">
        <w:rPr>
          <w:rFonts w:ascii="Times New Roman" w:hAnsi="Times New Roman" w:cs="Times New Roman"/>
          <w:sz w:val="28"/>
          <w:szCs w:val="28"/>
          <w:lang w:val="kk-KZ"/>
        </w:rPr>
        <w:t xml:space="preserve">– </w:t>
      </w:r>
      <w:r w:rsidR="00A46231" w:rsidRPr="00C1703F">
        <w:rPr>
          <w:rFonts w:ascii="Times New Roman" w:hAnsi="Times New Roman" w:cs="Times New Roman"/>
          <w:sz w:val="28"/>
          <w:szCs w:val="28"/>
        </w:rPr>
        <w:t xml:space="preserve">1, не могу ответить </w:t>
      </w:r>
      <w:r w:rsidR="00A46231" w:rsidRPr="00C1703F">
        <w:rPr>
          <w:rFonts w:ascii="Times New Roman" w:hAnsi="Times New Roman" w:cs="Times New Roman"/>
          <w:sz w:val="28"/>
          <w:szCs w:val="28"/>
          <w:lang w:val="kk-KZ"/>
        </w:rPr>
        <w:t>– 1</w:t>
      </w:r>
      <w:r w:rsidR="00A46231" w:rsidRPr="00C1703F">
        <w:rPr>
          <w:rFonts w:ascii="Times New Roman" w:hAnsi="Times New Roman" w:cs="Times New Roman"/>
          <w:sz w:val="28"/>
          <w:szCs w:val="28"/>
        </w:rPr>
        <w:t>. Рассмотрим слова-реакции, данные на слово-стимул КЕЛІСІМ. В Таблице 2</w:t>
      </w:r>
      <w:r w:rsidR="00C433B3" w:rsidRPr="00C1703F">
        <w:rPr>
          <w:rFonts w:ascii="Times New Roman" w:hAnsi="Times New Roman" w:cs="Times New Roman"/>
          <w:sz w:val="28"/>
          <w:szCs w:val="28"/>
        </w:rPr>
        <w:t>4</w:t>
      </w:r>
      <w:r w:rsidR="00A46231" w:rsidRPr="00C1703F">
        <w:rPr>
          <w:rFonts w:ascii="Times New Roman" w:hAnsi="Times New Roman" w:cs="Times New Roman"/>
          <w:sz w:val="28"/>
          <w:szCs w:val="28"/>
        </w:rPr>
        <w:t xml:space="preserve"> все слова представлены в количественном соотношении.</w:t>
      </w:r>
    </w:p>
    <w:p w:rsidR="00A46231" w:rsidRPr="00C1703F" w:rsidRDefault="00A46231" w:rsidP="00A46231">
      <w:pPr>
        <w:spacing w:after="0" w:line="240" w:lineRule="auto"/>
        <w:jc w:val="both"/>
        <w:rPr>
          <w:rFonts w:ascii="Times New Roman" w:hAnsi="Times New Roman" w:cs="Times New Roman"/>
          <w:sz w:val="28"/>
          <w:szCs w:val="28"/>
        </w:rPr>
      </w:pPr>
    </w:p>
    <w:p w:rsidR="00A46231" w:rsidRPr="00C1703F" w:rsidRDefault="00A46231" w:rsidP="00A46231">
      <w:pPr>
        <w:rPr>
          <w:rFonts w:ascii="Times New Roman" w:hAnsi="Times New Roman" w:cs="Times New Roman"/>
          <w:b/>
          <w:sz w:val="26"/>
          <w:szCs w:val="26"/>
        </w:rPr>
      </w:pPr>
      <w:r w:rsidRPr="00C1703F">
        <w:rPr>
          <w:rFonts w:ascii="Times New Roman" w:hAnsi="Times New Roman" w:cs="Times New Roman"/>
          <w:sz w:val="28"/>
          <w:szCs w:val="28"/>
        </w:rPr>
        <w:t>Таблица 2</w:t>
      </w:r>
      <w:r w:rsidR="00C433B3" w:rsidRPr="00C1703F">
        <w:rPr>
          <w:rFonts w:ascii="Times New Roman" w:hAnsi="Times New Roman" w:cs="Times New Roman"/>
          <w:sz w:val="28"/>
          <w:szCs w:val="28"/>
        </w:rPr>
        <w:t>4</w:t>
      </w:r>
      <w:r w:rsidRPr="00C1703F">
        <w:rPr>
          <w:rFonts w:ascii="Times New Roman" w:hAnsi="Times New Roman" w:cs="Times New Roman"/>
          <w:sz w:val="28"/>
          <w:szCs w:val="28"/>
        </w:rPr>
        <w:t xml:space="preserve"> – Ответы-реакции на слово-стимул КЕЛІСІМ</w:t>
      </w:r>
    </w:p>
    <w:tbl>
      <w:tblPr>
        <w:tblStyle w:val="a5"/>
        <w:tblW w:w="0" w:type="auto"/>
        <w:tblLook w:val="04A0"/>
      </w:tblPr>
      <w:tblGrid>
        <w:gridCol w:w="6487"/>
        <w:gridCol w:w="1134"/>
        <w:gridCol w:w="1134"/>
        <w:gridCol w:w="1028"/>
      </w:tblGrid>
      <w:tr w:rsidR="00BF508E" w:rsidRPr="00C1703F" w:rsidTr="00BF508E">
        <w:trPr>
          <w:trHeight w:val="145"/>
        </w:trPr>
        <w:tc>
          <w:tcPr>
            <w:tcW w:w="6487" w:type="dxa"/>
          </w:tcPr>
          <w:p w:rsidR="00BF508E" w:rsidRPr="00C1703F" w:rsidRDefault="00BF508E" w:rsidP="005E453A">
            <w:pPr>
              <w:spacing w:after="0" w:line="240" w:lineRule="auto"/>
              <w:jc w:val="center"/>
              <w:rPr>
                <w:rFonts w:ascii="Times New Roman" w:hAnsi="Times New Roman" w:cs="Times New Roman"/>
                <w:sz w:val="26"/>
                <w:szCs w:val="26"/>
              </w:rPr>
            </w:pPr>
            <w:r w:rsidRPr="00C1703F">
              <w:rPr>
                <w:rFonts w:ascii="Times New Roman" w:hAnsi="Times New Roman" w:cs="Times New Roman"/>
                <w:sz w:val="26"/>
                <w:szCs w:val="26"/>
                <w:lang w:val="kk-KZ"/>
              </w:rPr>
              <w:t>О</w:t>
            </w:r>
            <w:r w:rsidRPr="00C1703F">
              <w:rPr>
                <w:rFonts w:ascii="Times New Roman" w:hAnsi="Times New Roman" w:cs="Times New Roman"/>
                <w:sz w:val="26"/>
                <w:szCs w:val="26"/>
              </w:rPr>
              <w:t>тветы</w:t>
            </w:r>
          </w:p>
        </w:tc>
        <w:tc>
          <w:tcPr>
            <w:tcW w:w="1134" w:type="dxa"/>
          </w:tcPr>
          <w:p w:rsidR="00BF508E" w:rsidRPr="00C1703F" w:rsidRDefault="00BF508E" w:rsidP="005E453A">
            <w:pPr>
              <w:spacing w:after="0" w:line="240" w:lineRule="auto"/>
              <w:jc w:val="center"/>
              <w:rPr>
                <w:rFonts w:ascii="Times New Roman" w:hAnsi="Times New Roman" w:cs="Times New Roman"/>
                <w:sz w:val="26"/>
                <w:szCs w:val="26"/>
              </w:rPr>
            </w:pPr>
            <w:r w:rsidRPr="00C1703F">
              <w:rPr>
                <w:rFonts w:ascii="Times New Roman" w:hAnsi="Times New Roman" w:cs="Times New Roman"/>
                <w:sz w:val="26"/>
                <w:szCs w:val="26"/>
              </w:rPr>
              <w:t>Всего</w:t>
            </w:r>
          </w:p>
        </w:tc>
        <w:tc>
          <w:tcPr>
            <w:tcW w:w="1134" w:type="dxa"/>
          </w:tcPr>
          <w:p w:rsidR="00BF508E" w:rsidRPr="00C1703F" w:rsidRDefault="00BF508E" w:rsidP="005E453A">
            <w:pPr>
              <w:spacing w:after="0" w:line="240" w:lineRule="auto"/>
              <w:jc w:val="center"/>
              <w:rPr>
                <w:rFonts w:ascii="Times New Roman" w:hAnsi="Times New Roman" w:cs="Times New Roman"/>
                <w:sz w:val="26"/>
                <w:szCs w:val="26"/>
              </w:rPr>
            </w:pPr>
            <w:r w:rsidRPr="00C1703F">
              <w:rPr>
                <w:rFonts w:ascii="Times New Roman" w:hAnsi="Times New Roman" w:cs="Times New Roman"/>
                <w:sz w:val="26"/>
                <w:szCs w:val="26"/>
              </w:rPr>
              <w:t>Муж.</w:t>
            </w:r>
          </w:p>
        </w:tc>
        <w:tc>
          <w:tcPr>
            <w:tcW w:w="1028" w:type="dxa"/>
          </w:tcPr>
          <w:p w:rsidR="00BF508E" w:rsidRPr="00C1703F" w:rsidRDefault="00BF508E" w:rsidP="005E453A">
            <w:pPr>
              <w:spacing w:after="0" w:line="240" w:lineRule="auto"/>
              <w:jc w:val="center"/>
              <w:rPr>
                <w:rFonts w:ascii="Times New Roman" w:hAnsi="Times New Roman" w:cs="Times New Roman"/>
                <w:sz w:val="26"/>
                <w:szCs w:val="26"/>
              </w:rPr>
            </w:pPr>
            <w:r w:rsidRPr="00C1703F">
              <w:rPr>
                <w:rFonts w:ascii="Times New Roman" w:hAnsi="Times New Roman" w:cs="Times New Roman"/>
                <w:sz w:val="26"/>
                <w:szCs w:val="26"/>
              </w:rPr>
              <w:t>Жен.</w:t>
            </w:r>
          </w:p>
        </w:tc>
      </w:tr>
      <w:tr w:rsidR="00BF508E" w:rsidRPr="00C1703F" w:rsidTr="00BF508E">
        <w:trPr>
          <w:trHeight w:val="145"/>
        </w:trPr>
        <w:tc>
          <w:tcPr>
            <w:tcW w:w="6487" w:type="dxa"/>
          </w:tcPr>
          <w:p w:rsidR="00BF508E" w:rsidRPr="00C1703F" w:rsidRDefault="00BF508E" w:rsidP="005E453A">
            <w:pPr>
              <w:spacing w:after="0" w:line="240" w:lineRule="auto"/>
              <w:rPr>
                <w:rFonts w:ascii="Times New Roman" w:hAnsi="Times New Roman" w:cs="Times New Roman"/>
                <w:color w:val="000000" w:themeColor="text1"/>
                <w:spacing w:val="3"/>
                <w:sz w:val="26"/>
                <w:szCs w:val="26"/>
                <w:shd w:val="clear" w:color="auto" w:fill="FFFFFF"/>
                <w:lang w:val="kk-KZ"/>
              </w:rPr>
            </w:pPr>
            <w:r w:rsidRPr="00C1703F">
              <w:rPr>
                <w:rFonts w:ascii="Times New Roman" w:hAnsi="Times New Roman" w:cs="Times New Roman"/>
                <w:color w:val="000000" w:themeColor="text1"/>
                <w:spacing w:val="3"/>
                <w:sz w:val="26"/>
                <w:szCs w:val="26"/>
                <w:shd w:val="clear" w:color="auto" w:fill="FFFFFF"/>
                <w:lang w:val="kk-KZ"/>
              </w:rPr>
              <w:t>Достық (дружба)</w:t>
            </w:r>
          </w:p>
        </w:tc>
        <w:tc>
          <w:tcPr>
            <w:tcW w:w="1134" w:type="dxa"/>
          </w:tcPr>
          <w:p w:rsidR="00BF508E" w:rsidRPr="00C1703F" w:rsidRDefault="00BF508E" w:rsidP="005E453A">
            <w:pPr>
              <w:spacing w:after="0" w:line="240" w:lineRule="auto"/>
              <w:jc w:val="center"/>
              <w:rPr>
                <w:rFonts w:ascii="Times New Roman" w:hAnsi="Times New Roman" w:cs="Times New Roman"/>
                <w:sz w:val="26"/>
                <w:szCs w:val="26"/>
                <w:lang w:val="kk-KZ"/>
              </w:rPr>
            </w:pPr>
            <w:r w:rsidRPr="00C1703F">
              <w:rPr>
                <w:rFonts w:ascii="Times New Roman" w:hAnsi="Times New Roman" w:cs="Times New Roman"/>
                <w:sz w:val="26"/>
                <w:szCs w:val="26"/>
                <w:lang w:val="kk-KZ"/>
              </w:rPr>
              <w:t>5</w:t>
            </w:r>
          </w:p>
        </w:tc>
        <w:tc>
          <w:tcPr>
            <w:tcW w:w="1134" w:type="dxa"/>
          </w:tcPr>
          <w:p w:rsidR="00BF508E" w:rsidRPr="00C1703F" w:rsidRDefault="00BF508E" w:rsidP="005E453A">
            <w:pPr>
              <w:spacing w:after="0" w:line="240" w:lineRule="auto"/>
              <w:jc w:val="center"/>
              <w:rPr>
                <w:rFonts w:ascii="Times New Roman" w:hAnsi="Times New Roman" w:cs="Times New Roman"/>
                <w:sz w:val="26"/>
                <w:szCs w:val="26"/>
                <w:lang w:val="kk-KZ"/>
              </w:rPr>
            </w:pPr>
            <w:r w:rsidRPr="00C1703F">
              <w:rPr>
                <w:rFonts w:ascii="Times New Roman" w:hAnsi="Times New Roman" w:cs="Times New Roman"/>
                <w:sz w:val="26"/>
                <w:szCs w:val="26"/>
                <w:lang w:val="kk-KZ"/>
              </w:rPr>
              <w:t>4</w:t>
            </w:r>
          </w:p>
        </w:tc>
        <w:tc>
          <w:tcPr>
            <w:tcW w:w="1028" w:type="dxa"/>
          </w:tcPr>
          <w:p w:rsidR="00BF508E" w:rsidRPr="00C1703F" w:rsidRDefault="00BF508E" w:rsidP="005E453A">
            <w:pPr>
              <w:spacing w:after="0" w:line="240" w:lineRule="auto"/>
              <w:jc w:val="center"/>
              <w:rPr>
                <w:rFonts w:ascii="Times New Roman" w:hAnsi="Times New Roman" w:cs="Times New Roman"/>
                <w:sz w:val="26"/>
                <w:szCs w:val="26"/>
                <w:lang w:val="kk-KZ"/>
              </w:rPr>
            </w:pPr>
            <w:r w:rsidRPr="00C1703F">
              <w:rPr>
                <w:rFonts w:ascii="Times New Roman" w:hAnsi="Times New Roman" w:cs="Times New Roman"/>
                <w:sz w:val="26"/>
                <w:szCs w:val="26"/>
                <w:lang w:val="kk-KZ"/>
              </w:rPr>
              <w:t>1</w:t>
            </w:r>
          </w:p>
        </w:tc>
      </w:tr>
      <w:tr w:rsidR="00BF508E" w:rsidRPr="00C1703F" w:rsidTr="00BF508E">
        <w:trPr>
          <w:trHeight w:val="145"/>
        </w:trPr>
        <w:tc>
          <w:tcPr>
            <w:tcW w:w="6487" w:type="dxa"/>
          </w:tcPr>
          <w:p w:rsidR="00BF508E" w:rsidRPr="00C1703F" w:rsidRDefault="00BF508E" w:rsidP="005E453A">
            <w:pPr>
              <w:spacing w:after="0" w:line="240" w:lineRule="auto"/>
              <w:rPr>
                <w:rFonts w:ascii="Times New Roman" w:hAnsi="Times New Roman" w:cs="Times New Roman"/>
                <w:color w:val="000000" w:themeColor="text1"/>
                <w:spacing w:val="3"/>
                <w:sz w:val="26"/>
                <w:szCs w:val="26"/>
                <w:shd w:val="clear" w:color="auto" w:fill="FFFFFF"/>
                <w:lang w:val="kk-KZ"/>
              </w:rPr>
            </w:pPr>
            <w:r w:rsidRPr="00C1703F">
              <w:rPr>
                <w:rFonts w:ascii="Times New Roman" w:hAnsi="Times New Roman" w:cs="Times New Roman"/>
                <w:color w:val="000000" w:themeColor="text1"/>
                <w:spacing w:val="3"/>
                <w:sz w:val="26"/>
                <w:szCs w:val="26"/>
                <w:shd w:val="clear" w:color="auto" w:fill="FFFFFF"/>
                <w:lang w:val="kk-KZ"/>
              </w:rPr>
              <w:t>Сенім (вера)</w:t>
            </w:r>
          </w:p>
        </w:tc>
        <w:tc>
          <w:tcPr>
            <w:tcW w:w="1134" w:type="dxa"/>
          </w:tcPr>
          <w:p w:rsidR="00BF508E" w:rsidRPr="00C1703F" w:rsidRDefault="00BF508E" w:rsidP="005E453A">
            <w:pPr>
              <w:spacing w:after="0" w:line="240" w:lineRule="auto"/>
              <w:jc w:val="center"/>
              <w:rPr>
                <w:rFonts w:ascii="Times New Roman" w:hAnsi="Times New Roman" w:cs="Times New Roman"/>
                <w:sz w:val="26"/>
                <w:szCs w:val="26"/>
                <w:lang w:val="kk-KZ"/>
              </w:rPr>
            </w:pPr>
            <w:r w:rsidRPr="00C1703F">
              <w:rPr>
                <w:rFonts w:ascii="Times New Roman" w:hAnsi="Times New Roman" w:cs="Times New Roman"/>
                <w:sz w:val="26"/>
                <w:szCs w:val="26"/>
                <w:lang w:val="kk-KZ"/>
              </w:rPr>
              <w:t>5</w:t>
            </w:r>
          </w:p>
        </w:tc>
        <w:tc>
          <w:tcPr>
            <w:tcW w:w="1134" w:type="dxa"/>
          </w:tcPr>
          <w:p w:rsidR="00BF508E" w:rsidRPr="00C1703F" w:rsidRDefault="00BF508E" w:rsidP="005E453A">
            <w:pPr>
              <w:spacing w:after="0" w:line="240" w:lineRule="auto"/>
              <w:jc w:val="center"/>
              <w:rPr>
                <w:rFonts w:ascii="Times New Roman" w:hAnsi="Times New Roman" w:cs="Times New Roman"/>
                <w:sz w:val="26"/>
                <w:szCs w:val="26"/>
                <w:lang w:val="kk-KZ"/>
              </w:rPr>
            </w:pPr>
            <w:r w:rsidRPr="00C1703F">
              <w:rPr>
                <w:rFonts w:ascii="Times New Roman" w:hAnsi="Times New Roman" w:cs="Times New Roman"/>
                <w:sz w:val="26"/>
                <w:szCs w:val="26"/>
                <w:lang w:val="kk-KZ"/>
              </w:rPr>
              <w:t>5</w:t>
            </w:r>
          </w:p>
        </w:tc>
        <w:tc>
          <w:tcPr>
            <w:tcW w:w="1028" w:type="dxa"/>
          </w:tcPr>
          <w:p w:rsidR="00BF508E" w:rsidRPr="00C1703F" w:rsidRDefault="00BF508E" w:rsidP="005E453A">
            <w:pPr>
              <w:spacing w:after="0" w:line="240" w:lineRule="auto"/>
              <w:jc w:val="center"/>
              <w:rPr>
                <w:rFonts w:ascii="Times New Roman" w:hAnsi="Times New Roman" w:cs="Times New Roman"/>
                <w:sz w:val="26"/>
                <w:szCs w:val="26"/>
              </w:rPr>
            </w:pPr>
          </w:p>
        </w:tc>
      </w:tr>
      <w:tr w:rsidR="00BF508E" w:rsidRPr="00C1703F" w:rsidTr="00BF508E">
        <w:trPr>
          <w:trHeight w:val="145"/>
        </w:trPr>
        <w:tc>
          <w:tcPr>
            <w:tcW w:w="6487" w:type="dxa"/>
          </w:tcPr>
          <w:p w:rsidR="00BF508E" w:rsidRPr="00C1703F" w:rsidRDefault="00BF508E" w:rsidP="005E453A">
            <w:pPr>
              <w:spacing w:after="0" w:line="240" w:lineRule="auto"/>
              <w:rPr>
                <w:rFonts w:ascii="Times New Roman" w:hAnsi="Times New Roman" w:cs="Times New Roman"/>
                <w:color w:val="000000" w:themeColor="text1"/>
                <w:spacing w:val="3"/>
                <w:sz w:val="26"/>
                <w:szCs w:val="26"/>
                <w:shd w:val="clear" w:color="auto" w:fill="FFFFFF"/>
                <w:lang w:val="kk-KZ"/>
              </w:rPr>
            </w:pPr>
            <w:r w:rsidRPr="00C1703F">
              <w:rPr>
                <w:rFonts w:ascii="Times New Roman" w:hAnsi="Times New Roman" w:cs="Times New Roman"/>
                <w:color w:val="000000" w:themeColor="text1"/>
                <w:spacing w:val="3"/>
                <w:sz w:val="26"/>
                <w:szCs w:val="26"/>
                <w:shd w:val="clear" w:color="auto" w:fill="FFFFFF"/>
                <w:lang w:val="kk-KZ"/>
              </w:rPr>
              <w:t>Бірлік (единство)</w:t>
            </w:r>
          </w:p>
        </w:tc>
        <w:tc>
          <w:tcPr>
            <w:tcW w:w="1134" w:type="dxa"/>
          </w:tcPr>
          <w:p w:rsidR="00BF508E" w:rsidRPr="00C1703F" w:rsidRDefault="00BF508E" w:rsidP="005E453A">
            <w:pPr>
              <w:spacing w:after="0" w:line="240" w:lineRule="auto"/>
              <w:jc w:val="center"/>
              <w:rPr>
                <w:rFonts w:ascii="Times New Roman" w:hAnsi="Times New Roman" w:cs="Times New Roman"/>
                <w:sz w:val="26"/>
                <w:szCs w:val="26"/>
                <w:lang w:val="kk-KZ"/>
              </w:rPr>
            </w:pPr>
            <w:r w:rsidRPr="00C1703F">
              <w:rPr>
                <w:rFonts w:ascii="Times New Roman" w:hAnsi="Times New Roman" w:cs="Times New Roman"/>
                <w:sz w:val="26"/>
                <w:szCs w:val="26"/>
                <w:lang w:val="kk-KZ"/>
              </w:rPr>
              <w:t>4</w:t>
            </w:r>
          </w:p>
        </w:tc>
        <w:tc>
          <w:tcPr>
            <w:tcW w:w="1134" w:type="dxa"/>
          </w:tcPr>
          <w:p w:rsidR="00BF508E" w:rsidRPr="00C1703F" w:rsidRDefault="00BF508E" w:rsidP="005E453A">
            <w:pPr>
              <w:spacing w:after="0" w:line="240" w:lineRule="auto"/>
              <w:jc w:val="center"/>
              <w:rPr>
                <w:rFonts w:ascii="Times New Roman" w:hAnsi="Times New Roman" w:cs="Times New Roman"/>
                <w:sz w:val="26"/>
                <w:szCs w:val="26"/>
                <w:lang w:val="kk-KZ"/>
              </w:rPr>
            </w:pPr>
            <w:r w:rsidRPr="00C1703F">
              <w:rPr>
                <w:rFonts w:ascii="Times New Roman" w:hAnsi="Times New Roman" w:cs="Times New Roman"/>
                <w:sz w:val="26"/>
                <w:szCs w:val="26"/>
                <w:lang w:val="kk-KZ"/>
              </w:rPr>
              <w:t>2</w:t>
            </w:r>
          </w:p>
        </w:tc>
        <w:tc>
          <w:tcPr>
            <w:tcW w:w="1028" w:type="dxa"/>
          </w:tcPr>
          <w:p w:rsidR="00BF508E" w:rsidRPr="00C1703F" w:rsidRDefault="00BF508E" w:rsidP="005E453A">
            <w:pPr>
              <w:spacing w:after="0" w:line="240" w:lineRule="auto"/>
              <w:jc w:val="center"/>
              <w:rPr>
                <w:rFonts w:ascii="Times New Roman" w:hAnsi="Times New Roman" w:cs="Times New Roman"/>
                <w:sz w:val="26"/>
                <w:szCs w:val="26"/>
                <w:lang w:val="kk-KZ"/>
              </w:rPr>
            </w:pPr>
            <w:r w:rsidRPr="00C1703F">
              <w:rPr>
                <w:rFonts w:ascii="Times New Roman" w:hAnsi="Times New Roman" w:cs="Times New Roman"/>
                <w:sz w:val="26"/>
                <w:szCs w:val="26"/>
                <w:lang w:val="kk-KZ"/>
              </w:rPr>
              <w:t>2</w:t>
            </w:r>
          </w:p>
        </w:tc>
      </w:tr>
      <w:tr w:rsidR="00BF508E" w:rsidRPr="00C1703F" w:rsidTr="00BF508E">
        <w:trPr>
          <w:trHeight w:val="145"/>
        </w:trPr>
        <w:tc>
          <w:tcPr>
            <w:tcW w:w="6487" w:type="dxa"/>
          </w:tcPr>
          <w:p w:rsidR="00BF508E" w:rsidRPr="00C1703F" w:rsidRDefault="00BF508E" w:rsidP="005E453A">
            <w:pPr>
              <w:spacing w:after="0" w:line="240" w:lineRule="auto"/>
              <w:rPr>
                <w:rFonts w:ascii="Times New Roman" w:hAnsi="Times New Roman" w:cs="Times New Roman"/>
                <w:color w:val="000000" w:themeColor="text1"/>
                <w:spacing w:val="3"/>
                <w:sz w:val="26"/>
                <w:szCs w:val="26"/>
                <w:shd w:val="clear" w:color="auto" w:fill="FFFFFF"/>
                <w:lang w:val="kk-KZ"/>
              </w:rPr>
            </w:pPr>
            <w:r w:rsidRPr="00C1703F">
              <w:rPr>
                <w:rFonts w:ascii="Times New Roman" w:hAnsi="Times New Roman" w:cs="Times New Roman"/>
                <w:color w:val="000000" w:themeColor="text1"/>
                <w:spacing w:val="3"/>
                <w:sz w:val="26"/>
                <w:szCs w:val="26"/>
                <w:shd w:val="clear" w:color="auto" w:fill="FFFFFF"/>
                <w:lang w:val="kk-KZ"/>
              </w:rPr>
              <w:t>Ынтымақ (солидарность)</w:t>
            </w:r>
          </w:p>
        </w:tc>
        <w:tc>
          <w:tcPr>
            <w:tcW w:w="1134" w:type="dxa"/>
          </w:tcPr>
          <w:p w:rsidR="00BF508E" w:rsidRPr="00C1703F" w:rsidRDefault="00BF508E" w:rsidP="005E453A">
            <w:pPr>
              <w:spacing w:after="0" w:line="240" w:lineRule="auto"/>
              <w:jc w:val="center"/>
              <w:rPr>
                <w:rFonts w:ascii="Times New Roman" w:hAnsi="Times New Roman" w:cs="Times New Roman"/>
                <w:sz w:val="26"/>
                <w:szCs w:val="26"/>
                <w:lang w:val="kk-KZ"/>
              </w:rPr>
            </w:pPr>
            <w:r w:rsidRPr="00C1703F">
              <w:rPr>
                <w:rFonts w:ascii="Times New Roman" w:hAnsi="Times New Roman" w:cs="Times New Roman"/>
                <w:sz w:val="26"/>
                <w:szCs w:val="26"/>
                <w:lang w:val="kk-KZ"/>
              </w:rPr>
              <w:t>4</w:t>
            </w:r>
          </w:p>
        </w:tc>
        <w:tc>
          <w:tcPr>
            <w:tcW w:w="1134" w:type="dxa"/>
          </w:tcPr>
          <w:p w:rsidR="00BF508E" w:rsidRPr="00C1703F" w:rsidRDefault="00BF508E" w:rsidP="005E453A">
            <w:pPr>
              <w:spacing w:after="0" w:line="240" w:lineRule="auto"/>
              <w:jc w:val="center"/>
              <w:rPr>
                <w:rFonts w:ascii="Times New Roman" w:hAnsi="Times New Roman" w:cs="Times New Roman"/>
                <w:sz w:val="26"/>
                <w:szCs w:val="26"/>
                <w:lang w:val="kk-KZ"/>
              </w:rPr>
            </w:pPr>
            <w:r w:rsidRPr="00C1703F">
              <w:rPr>
                <w:rFonts w:ascii="Times New Roman" w:hAnsi="Times New Roman" w:cs="Times New Roman"/>
                <w:sz w:val="26"/>
                <w:szCs w:val="26"/>
                <w:lang w:val="kk-KZ"/>
              </w:rPr>
              <w:t>3</w:t>
            </w:r>
          </w:p>
        </w:tc>
        <w:tc>
          <w:tcPr>
            <w:tcW w:w="1028" w:type="dxa"/>
          </w:tcPr>
          <w:p w:rsidR="00BF508E" w:rsidRPr="00C1703F" w:rsidRDefault="00BF508E" w:rsidP="005E453A">
            <w:pPr>
              <w:spacing w:after="0" w:line="240" w:lineRule="auto"/>
              <w:jc w:val="center"/>
              <w:rPr>
                <w:rFonts w:ascii="Times New Roman" w:hAnsi="Times New Roman" w:cs="Times New Roman"/>
                <w:sz w:val="26"/>
                <w:szCs w:val="26"/>
                <w:lang w:val="kk-KZ"/>
              </w:rPr>
            </w:pPr>
            <w:r w:rsidRPr="00C1703F">
              <w:rPr>
                <w:rFonts w:ascii="Times New Roman" w:hAnsi="Times New Roman" w:cs="Times New Roman"/>
                <w:sz w:val="26"/>
                <w:szCs w:val="26"/>
                <w:lang w:val="kk-KZ"/>
              </w:rPr>
              <w:t>1</w:t>
            </w:r>
          </w:p>
        </w:tc>
      </w:tr>
      <w:tr w:rsidR="00BF508E" w:rsidRPr="00C1703F" w:rsidTr="00BF508E">
        <w:trPr>
          <w:trHeight w:val="145"/>
        </w:trPr>
        <w:tc>
          <w:tcPr>
            <w:tcW w:w="6487" w:type="dxa"/>
          </w:tcPr>
          <w:p w:rsidR="00BF508E" w:rsidRPr="00C1703F" w:rsidRDefault="00BF508E" w:rsidP="005E453A">
            <w:pPr>
              <w:spacing w:after="0" w:line="240" w:lineRule="auto"/>
              <w:rPr>
                <w:rFonts w:ascii="Times New Roman" w:hAnsi="Times New Roman" w:cs="Times New Roman"/>
                <w:color w:val="000000" w:themeColor="text1"/>
                <w:spacing w:val="3"/>
                <w:sz w:val="26"/>
                <w:szCs w:val="26"/>
                <w:shd w:val="clear" w:color="auto" w:fill="FFFFFF"/>
                <w:lang w:val="kk-KZ"/>
              </w:rPr>
            </w:pPr>
            <w:r w:rsidRPr="00C1703F">
              <w:rPr>
                <w:rFonts w:ascii="Times New Roman" w:hAnsi="Times New Roman" w:cs="Times New Roman"/>
                <w:color w:val="000000" w:themeColor="text1"/>
                <w:spacing w:val="3"/>
                <w:sz w:val="26"/>
                <w:szCs w:val="26"/>
                <w:shd w:val="clear" w:color="auto" w:fill="FFFFFF"/>
                <w:lang w:val="kk-KZ"/>
              </w:rPr>
              <w:t>Ауызбіршілік (единство)</w:t>
            </w:r>
          </w:p>
        </w:tc>
        <w:tc>
          <w:tcPr>
            <w:tcW w:w="1134" w:type="dxa"/>
          </w:tcPr>
          <w:p w:rsidR="00BF508E" w:rsidRPr="00C1703F" w:rsidRDefault="00BF508E" w:rsidP="005E453A">
            <w:pPr>
              <w:spacing w:after="0" w:line="240" w:lineRule="auto"/>
              <w:jc w:val="center"/>
              <w:rPr>
                <w:rFonts w:ascii="Times New Roman" w:hAnsi="Times New Roman" w:cs="Times New Roman"/>
                <w:sz w:val="26"/>
                <w:szCs w:val="26"/>
                <w:lang w:val="kk-KZ"/>
              </w:rPr>
            </w:pPr>
            <w:r w:rsidRPr="00C1703F">
              <w:rPr>
                <w:rFonts w:ascii="Times New Roman" w:hAnsi="Times New Roman" w:cs="Times New Roman"/>
                <w:sz w:val="26"/>
                <w:szCs w:val="26"/>
                <w:lang w:val="kk-KZ"/>
              </w:rPr>
              <w:t>3</w:t>
            </w:r>
          </w:p>
        </w:tc>
        <w:tc>
          <w:tcPr>
            <w:tcW w:w="1134" w:type="dxa"/>
          </w:tcPr>
          <w:p w:rsidR="00BF508E" w:rsidRPr="00C1703F" w:rsidRDefault="00BF508E" w:rsidP="005E453A">
            <w:pPr>
              <w:spacing w:after="0" w:line="240" w:lineRule="auto"/>
              <w:jc w:val="center"/>
              <w:rPr>
                <w:rFonts w:ascii="Times New Roman" w:hAnsi="Times New Roman" w:cs="Times New Roman"/>
                <w:sz w:val="26"/>
                <w:szCs w:val="26"/>
                <w:lang w:val="kk-KZ"/>
              </w:rPr>
            </w:pPr>
            <w:r w:rsidRPr="00C1703F">
              <w:rPr>
                <w:rFonts w:ascii="Times New Roman" w:hAnsi="Times New Roman" w:cs="Times New Roman"/>
                <w:sz w:val="26"/>
                <w:szCs w:val="26"/>
                <w:lang w:val="kk-KZ"/>
              </w:rPr>
              <w:t>2</w:t>
            </w:r>
          </w:p>
        </w:tc>
        <w:tc>
          <w:tcPr>
            <w:tcW w:w="1028" w:type="dxa"/>
          </w:tcPr>
          <w:p w:rsidR="00BF508E" w:rsidRPr="00C1703F" w:rsidRDefault="00BF508E" w:rsidP="005E453A">
            <w:pPr>
              <w:spacing w:after="0" w:line="240" w:lineRule="auto"/>
              <w:jc w:val="center"/>
              <w:rPr>
                <w:rFonts w:ascii="Times New Roman" w:hAnsi="Times New Roman" w:cs="Times New Roman"/>
                <w:sz w:val="26"/>
                <w:szCs w:val="26"/>
                <w:lang w:val="kk-KZ"/>
              </w:rPr>
            </w:pPr>
            <w:r w:rsidRPr="00C1703F">
              <w:rPr>
                <w:rFonts w:ascii="Times New Roman" w:hAnsi="Times New Roman" w:cs="Times New Roman"/>
                <w:sz w:val="26"/>
                <w:szCs w:val="26"/>
                <w:lang w:val="kk-KZ"/>
              </w:rPr>
              <w:t>1</w:t>
            </w:r>
          </w:p>
        </w:tc>
      </w:tr>
      <w:tr w:rsidR="00BF508E" w:rsidRPr="00C1703F" w:rsidTr="00BF508E">
        <w:trPr>
          <w:trHeight w:val="145"/>
        </w:trPr>
        <w:tc>
          <w:tcPr>
            <w:tcW w:w="6487" w:type="dxa"/>
          </w:tcPr>
          <w:p w:rsidR="00BF508E" w:rsidRPr="00C1703F" w:rsidRDefault="00BF508E" w:rsidP="005E453A">
            <w:pPr>
              <w:spacing w:after="0" w:line="240" w:lineRule="auto"/>
              <w:rPr>
                <w:rFonts w:ascii="Times New Roman" w:hAnsi="Times New Roman" w:cs="Times New Roman"/>
                <w:color w:val="000000" w:themeColor="text1"/>
                <w:spacing w:val="3"/>
                <w:sz w:val="26"/>
                <w:szCs w:val="26"/>
                <w:shd w:val="clear" w:color="auto" w:fill="FFFFFF"/>
                <w:lang w:val="kk-KZ"/>
              </w:rPr>
            </w:pPr>
            <w:r w:rsidRPr="00C1703F">
              <w:rPr>
                <w:rFonts w:ascii="Times New Roman" w:hAnsi="Times New Roman" w:cs="Times New Roman"/>
                <w:color w:val="000000" w:themeColor="text1"/>
                <w:spacing w:val="3"/>
                <w:sz w:val="26"/>
                <w:szCs w:val="26"/>
                <w:shd w:val="clear" w:color="auto" w:fill="FFFFFF"/>
                <w:lang w:val="kk-KZ"/>
              </w:rPr>
              <w:t>Бейбітшілік (мир)</w:t>
            </w:r>
          </w:p>
        </w:tc>
        <w:tc>
          <w:tcPr>
            <w:tcW w:w="1134" w:type="dxa"/>
          </w:tcPr>
          <w:p w:rsidR="00BF508E" w:rsidRPr="00C1703F" w:rsidRDefault="00BF508E" w:rsidP="005E453A">
            <w:pPr>
              <w:spacing w:after="0" w:line="240" w:lineRule="auto"/>
              <w:jc w:val="center"/>
              <w:rPr>
                <w:rFonts w:ascii="Times New Roman" w:hAnsi="Times New Roman" w:cs="Times New Roman"/>
                <w:sz w:val="26"/>
                <w:szCs w:val="26"/>
                <w:lang w:val="kk-KZ"/>
              </w:rPr>
            </w:pPr>
            <w:r w:rsidRPr="00C1703F">
              <w:rPr>
                <w:rFonts w:ascii="Times New Roman" w:hAnsi="Times New Roman" w:cs="Times New Roman"/>
                <w:sz w:val="26"/>
                <w:szCs w:val="26"/>
                <w:lang w:val="kk-KZ"/>
              </w:rPr>
              <w:t>3</w:t>
            </w:r>
          </w:p>
        </w:tc>
        <w:tc>
          <w:tcPr>
            <w:tcW w:w="1134" w:type="dxa"/>
          </w:tcPr>
          <w:p w:rsidR="00BF508E" w:rsidRPr="00C1703F" w:rsidRDefault="00BF508E" w:rsidP="005E453A">
            <w:pPr>
              <w:spacing w:after="0" w:line="240" w:lineRule="auto"/>
              <w:jc w:val="center"/>
              <w:rPr>
                <w:rFonts w:ascii="Times New Roman" w:hAnsi="Times New Roman" w:cs="Times New Roman"/>
                <w:sz w:val="26"/>
                <w:szCs w:val="26"/>
                <w:lang w:val="kk-KZ"/>
              </w:rPr>
            </w:pPr>
            <w:r w:rsidRPr="00C1703F">
              <w:rPr>
                <w:rFonts w:ascii="Times New Roman" w:hAnsi="Times New Roman" w:cs="Times New Roman"/>
                <w:sz w:val="26"/>
                <w:szCs w:val="26"/>
                <w:lang w:val="kk-KZ"/>
              </w:rPr>
              <w:t>1</w:t>
            </w:r>
          </w:p>
        </w:tc>
        <w:tc>
          <w:tcPr>
            <w:tcW w:w="1028" w:type="dxa"/>
          </w:tcPr>
          <w:p w:rsidR="00BF508E" w:rsidRPr="00C1703F" w:rsidRDefault="00BF508E" w:rsidP="005E453A">
            <w:pPr>
              <w:spacing w:after="0" w:line="240" w:lineRule="auto"/>
              <w:jc w:val="center"/>
              <w:rPr>
                <w:rFonts w:ascii="Times New Roman" w:hAnsi="Times New Roman" w:cs="Times New Roman"/>
                <w:sz w:val="26"/>
                <w:szCs w:val="26"/>
                <w:lang w:val="kk-KZ"/>
              </w:rPr>
            </w:pPr>
            <w:r w:rsidRPr="00C1703F">
              <w:rPr>
                <w:rFonts w:ascii="Times New Roman" w:hAnsi="Times New Roman" w:cs="Times New Roman"/>
                <w:sz w:val="26"/>
                <w:szCs w:val="26"/>
                <w:lang w:val="kk-KZ"/>
              </w:rPr>
              <w:t>2</w:t>
            </w:r>
          </w:p>
        </w:tc>
      </w:tr>
      <w:tr w:rsidR="00BF508E" w:rsidRPr="00C1703F" w:rsidTr="00BF508E">
        <w:trPr>
          <w:trHeight w:val="145"/>
        </w:trPr>
        <w:tc>
          <w:tcPr>
            <w:tcW w:w="6487" w:type="dxa"/>
          </w:tcPr>
          <w:p w:rsidR="00BF508E" w:rsidRPr="00C1703F" w:rsidRDefault="00BF508E" w:rsidP="005E453A">
            <w:pPr>
              <w:spacing w:after="0" w:line="240" w:lineRule="auto"/>
              <w:rPr>
                <w:rFonts w:ascii="Times New Roman" w:hAnsi="Times New Roman" w:cs="Times New Roman"/>
                <w:sz w:val="26"/>
                <w:szCs w:val="26"/>
                <w:lang w:val="kk-KZ"/>
              </w:rPr>
            </w:pPr>
            <w:r w:rsidRPr="00C1703F">
              <w:rPr>
                <w:rFonts w:ascii="Times New Roman" w:hAnsi="Times New Roman" w:cs="Times New Roman"/>
                <w:sz w:val="26"/>
                <w:szCs w:val="26"/>
                <w:lang w:val="kk-KZ"/>
              </w:rPr>
              <w:t>Сенімділік (надежность)</w:t>
            </w:r>
          </w:p>
        </w:tc>
        <w:tc>
          <w:tcPr>
            <w:tcW w:w="1134" w:type="dxa"/>
          </w:tcPr>
          <w:p w:rsidR="00BF508E" w:rsidRPr="00C1703F" w:rsidRDefault="00BF508E" w:rsidP="005E453A">
            <w:pPr>
              <w:spacing w:after="0" w:line="240" w:lineRule="auto"/>
              <w:jc w:val="center"/>
              <w:rPr>
                <w:rFonts w:ascii="Times New Roman" w:hAnsi="Times New Roman" w:cs="Times New Roman"/>
                <w:sz w:val="26"/>
                <w:szCs w:val="26"/>
                <w:lang w:val="kk-KZ"/>
              </w:rPr>
            </w:pPr>
            <w:r w:rsidRPr="00C1703F">
              <w:rPr>
                <w:rFonts w:ascii="Times New Roman" w:hAnsi="Times New Roman" w:cs="Times New Roman"/>
                <w:sz w:val="26"/>
                <w:szCs w:val="26"/>
                <w:lang w:val="kk-KZ"/>
              </w:rPr>
              <w:t>3</w:t>
            </w:r>
          </w:p>
        </w:tc>
        <w:tc>
          <w:tcPr>
            <w:tcW w:w="1134" w:type="dxa"/>
          </w:tcPr>
          <w:p w:rsidR="00BF508E" w:rsidRPr="00C1703F" w:rsidRDefault="00BF508E" w:rsidP="005E453A">
            <w:pPr>
              <w:spacing w:after="0" w:line="240" w:lineRule="auto"/>
              <w:jc w:val="center"/>
              <w:rPr>
                <w:rFonts w:ascii="Times New Roman" w:hAnsi="Times New Roman" w:cs="Times New Roman"/>
                <w:sz w:val="26"/>
                <w:szCs w:val="26"/>
                <w:lang w:val="kk-KZ"/>
              </w:rPr>
            </w:pPr>
            <w:r w:rsidRPr="00C1703F">
              <w:rPr>
                <w:rFonts w:ascii="Times New Roman" w:hAnsi="Times New Roman" w:cs="Times New Roman"/>
                <w:sz w:val="26"/>
                <w:szCs w:val="26"/>
                <w:lang w:val="kk-KZ"/>
              </w:rPr>
              <w:t>1</w:t>
            </w:r>
          </w:p>
        </w:tc>
        <w:tc>
          <w:tcPr>
            <w:tcW w:w="1028" w:type="dxa"/>
          </w:tcPr>
          <w:p w:rsidR="00BF508E" w:rsidRPr="00C1703F" w:rsidRDefault="00BF508E" w:rsidP="00BF508E">
            <w:pPr>
              <w:tabs>
                <w:tab w:val="left" w:pos="419"/>
                <w:tab w:val="center" w:pos="580"/>
              </w:tabs>
              <w:spacing w:after="0" w:line="240" w:lineRule="auto"/>
              <w:rPr>
                <w:rFonts w:ascii="Times New Roman" w:hAnsi="Times New Roman" w:cs="Times New Roman"/>
                <w:sz w:val="26"/>
                <w:szCs w:val="26"/>
                <w:lang w:val="kk-KZ"/>
              </w:rPr>
            </w:pPr>
            <w:r w:rsidRPr="00C1703F">
              <w:rPr>
                <w:rFonts w:ascii="Times New Roman" w:hAnsi="Times New Roman" w:cs="Times New Roman"/>
                <w:sz w:val="26"/>
                <w:szCs w:val="26"/>
                <w:lang w:val="kk-KZ"/>
              </w:rPr>
              <w:t xml:space="preserve">      2</w:t>
            </w:r>
          </w:p>
        </w:tc>
      </w:tr>
      <w:tr w:rsidR="00BF508E" w:rsidRPr="00C1703F" w:rsidTr="00BF508E">
        <w:trPr>
          <w:trHeight w:val="145"/>
        </w:trPr>
        <w:tc>
          <w:tcPr>
            <w:tcW w:w="6487" w:type="dxa"/>
          </w:tcPr>
          <w:p w:rsidR="00BF508E" w:rsidRPr="00C1703F" w:rsidRDefault="00BF508E" w:rsidP="005E453A">
            <w:pPr>
              <w:spacing w:after="0" w:line="240" w:lineRule="auto"/>
              <w:rPr>
                <w:rFonts w:ascii="Times New Roman" w:hAnsi="Times New Roman" w:cs="Times New Roman"/>
                <w:color w:val="000000" w:themeColor="text1"/>
                <w:spacing w:val="3"/>
                <w:sz w:val="26"/>
                <w:szCs w:val="26"/>
                <w:shd w:val="clear" w:color="auto" w:fill="FFFFFF"/>
                <w:lang w:val="kk-KZ"/>
              </w:rPr>
            </w:pPr>
            <w:r w:rsidRPr="00C1703F">
              <w:rPr>
                <w:rFonts w:ascii="Times New Roman" w:hAnsi="Times New Roman" w:cs="Times New Roman"/>
                <w:color w:val="000000" w:themeColor="text1"/>
                <w:spacing w:val="3"/>
                <w:sz w:val="26"/>
                <w:szCs w:val="26"/>
                <w:shd w:val="clear" w:color="auto" w:fill="FFFFFF"/>
                <w:lang w:val="kk-KZ"/>
              </w:rPr>
              <w:t>Сыйластық (взаимоуважение)</w:t>
            </w:r>
          </w:p>
        </w:tc>
        <w:tc>
          <w:tcPr>
            <w:tcW w:w="1134" w:type="dxa"/>
          </w:tcPr>
          <w:p w:rsidR="00BF508E" w:rsidRPr="00C1703F" w:rsidRDefault="00BF508E" w:rsidP="005E453A">
            <w:pPr>
              <w:spacing w:after="0" w:line="240" w:lineRule="auto"/>
              <w:jc w:val="center"/>
              <w:rPr>
                <w:rFonts w:ascii="Times New Roman" w:hAnsi="Times New Roman" w:cs="Times New Roman"/>
                <w:sz w:val="26"/>
                <w:szCs w:val="26"/>
                <w:lang w:val="kk-KZ"/>
              </w:rPr>
            </w:pPr>
            <w:r w:rsidRPr="00C1703F">
              <w:rPr>
                <w:rFonts w:ascii="Times New Roman" w:hAnsi="Times New Roman" w:cs="Times New Roman"/>
                <w:sz w:val="26"/>
                <w:szCs w:val="26"/>
                <w:lang w:val="kk-KZ"/>
              </w:rPr>
              <w:t>3</w:t>
            </w:r>
          </w:p>
        </w:tc>
        <w:tc>
          <w:tcPr>
            <w:tcW w:w="1134" w:type="dxa"/>
          </w:tcPr>
          <w:p w:rsidR="00BF508E" w:rsidRPr="00C1703F" w:rsidRDefault="00BF508E" w:rsidP="005E453A">
            <w:pPr>
              <w:spacing w:after="0" w:line="240" w:lineRule="auto"/>
              <w:jc w:val="center"/>
              <w:rPr>
                <w:rFonts w:ascii="Times New Roman" w:hAnsi="Times New Roman" w:cs="Times New Roman"/>
                <w:sz w:val="26"/>
                <w:szCs w:val="26"/>
                <w:lang w:val="kk-KZ"/>
              </w:rPr>
            </w:pPr>
            <w:r w:rsidRPr="00C1703F">
              <w:rPr>
                <w:rFonts w:ascii="Times New Roman" w:hAnsi="Times New Roman" w:cs="Times New Roman"/>
                <w:sz w:val="26"/>
                <w:szCs w:val="26"/>
                <w:lang w:val="kk-KZ"/>
              </w:rPr>
              <w:t>1</w:t>
            </w:r>
          </w:p>
        </w:tc>
        <w:tc>
          <w:tcPr>
            <w:tcW w:w="1028" w:type="dxa"/>
          </w:tcPr>
          <w:p w:rsidR="00BF508E" w:rsidRPr="00C1703F" w:rsidRDefault="00BF508E" w:rsidP="005E453A">
            <w:pPr>
              <w:spacing w:after="0" w:line="240" w:lineRule="auto"/>
              <w:jc w:val="center"/>
              <w:rPr>
                <w:rFonts w:ascii="Times New Roman" w:hAnsi="Times New Roman" w:cs="Times New Roman"/>
                <w:sz w:val="26"/>
                <w:szCs w:val="26"/>
                <w:lang w:val="kk-KZ"/>
              </w:rPr>
            </w:pPr>
            <w:r w:rsidRPr="00C1703F">
              <w:rPr>
                <w:rFonts w:ascii="Times New Roman" w:hAnsi="Times New Roman" w:cs="Times New Roman"/>
                <w:sz w:val="26"/>
                <w:szCs w:val="26"/>
                <w:lang w:val="kk-KZ"/>
              </w:rPr>
              <w:t>2</w:t>
            </w:r>
          </w:p>
        </w:tc>
      </w:tr>
      <w:tr w:rsidR="00BF508E" w:rsidRPr="00C1703F" w:rsidTr="00BF508E">
        <w:trPr>
          <w:trHeight w:val="145"/>
        </w:trPr>
        <w:tc>
          <w:tcPr>
            <w:tcW w:w="6487" w:type="dxa"/>
          </w:tcPr>
          <w:p w:rsidR="00BF508E" w:rsidRPr="00C1703F" w:rsidRDefault="00BF508E" w:rsidP="005E453A">
            <w:pPr>
              <w:spacing w:after="0" w:line="240" w:lineRule="auto"/>
              <w:rPr>
                <w:rFonts w:ascii="Times New Roman" w:hAnsi="Times New Roman" w:cs="Times New Roman"/>
                <w:color w:val="000000" w:themeColor="text1"/>
                <w:spacing w:val="3"/>
                <w:sz w:val="26"/>
                <w:szCs w:val="26"/>
                <w:shd w:val="clear" w:color="auto" w:fill="FFFFFF"/>
                <w:lang w:val="kk-KZ"/>
              </w:rPr>
            </w:pPr>
            <w:r w:rsidRPr="00C1703F">
              <w:rPr>
                <w:rFonts w:ascii="Times New Roman" w:hAnsi="Times New Roman" w:cs="Times New Roman"/>
                <w:color w:val="000000" w:themeColor="text1"/>
                <w:spacing w:val="3"/>
                <w:sz w:val="26"/>
                <w:szCs w:val="26"/>
                <w:shd w:val="clear" w:color="auto" w:fill="FFFFFF"/>
                <w:lang w:val="kk-KZ"/>
              </w:rPr>
              <w:t>Адалдық (честность)</w:t>
            </w:r>
          </w:p>
        </w:tc>
        <w:tc>
          <w:tcPr>
            <w:tcW w:w="1134" w:type="dxa"/>
          </w:tcPr>
          <w:p w:rsidR="00BF508E" w:rsidRPr="00C1703F" w:rsidRDefault="00BF508E" w:rsidP="005E453A">
            <w:pPr>
              <w:spacing w:after="0" w:line="240" w:lineRule="auto"/>
              <w:jc w:val="center"/>
              <w:rPr>
                <w:rFonts w:ascii="Times New Roman" w:hAnsi="Times New Roman" w:cs="Times New Roman"/>
                <w:sz w:val="26"/>
                <w:szCs w:val="26"/>
                <w:lang w:val="kk-KZ"/>
              </w:rPr>
            </w:pPr>
            <w:r w:rsidRPr="00C1703F">
              <w:rPr>
                <w:rFonts w:ascii="Times New Roman" w:hAnsi="Times New Roman" w:cs="Times New Roman"/>
                <w:sz w:val="26"/>
                <w:szCs w:val="26"/>
                <w:lang w:val="kk-KZ"/>
              </w:rPr>
              <w:t>2</w:t>
            </w:r>
          </w:p>
        </w:tc>
        <w:tc>
          <w:tcPr>
            <w:tcW w:w="1134" w:type="dxa"/>
          </w:tcPr>
          <w:p w:rsidR="00BF508E" w:rsidRPr="00C1703F" w:rsidRDefault="00BF508E" w:rsidP="005E453A">
            <w:pPr>
              <w:spacing w:after="0" w:line="240" w:lineRule="auto"/>
              <w:jc w:val="center"/>
              <w:rPr>
                <w:rFonts w:ascii="Times New Roman" w:hAnsi="Times New Roman" w:cs="Times New Roman"/>
                <w:sz w:val="26"/>
                <w:szCs w:val="26"/>
                <w:lang w:val="kk-KZ"/>
              </w:rPr>
            </w:pPr>
            <w:r w:rsidRPr="00C1703F">
              <w:rPr>
                <w:rFonts w:ascii="Times New Roman" w:hAnsi="Times New Roman" w:cs="Times New Roman"/>
                <w:sz w:val="26"/>
                <w:szCs w:val="26"/>
                <w:lang w:val="kk-KZ"/>
              </w:rPr>
              <w:t>2</w:t>
            </w:r>
          </w:p>
        </w:tc>
        <w:tc>
          <w:tcPr>
            <w:tcW w:w="1028" w:type="dxa"/>
          </w:tcPr>
          <w:p w:rsidR="00BF508E" w:rsidRPr="00C1703F" w:rsidRDefault="00BF508E" w:rsidP="005E453A">
            <w:pPr>
              <w:spacing w:after="0" w:line="240" w:lineRule="auto"/>
              <w:jc w:val="center"/>
              <w:rPr>
                <w:rFonts w:ascii="Times New Roman" w:hAnsi="Times New Roman" w:cs="Times New Roman"/>
                <w:sz w:val="26"/>
                <w:szCs w:val="26"/>
              </w:rPr>
            </w:pPr>
          </w:p>
        </w:tc>
      </w:tr>
      <w:tr w:rsidR="00BF508E" w:rsidRPr="00C1703F" w:rsidTr="00BF508E">
        <w:trPr>
          <w:trHeight w:val="145"/>
        </w:trPr>
        <w:tc>
          <w:tcPr>
            <w:tcW w:w="6487" w:type="dxa"/>
          </w:tcPr>
          <w:p w:rsidR="00BF508E" w:rsidRPr="00C1703F" w:rsidRDefault="00BF508E" w:rsidP="005E453A">
            <w:pPr>
              <w:spacing w:after="0" w:line="240" w:lineRule="auto"/>
              <w:rPr>
                <w:rFonts w:ascii="Times New Roman" w:hAnsi="Times New Roman" w:cs="Times New Roman"/>
                <w:color w:val="000000" w:themeColor="text1"/>
                <w:spacing w:val="3"/>
                <w:sz w:val="26"/>
                <w:szCs w:val="26"/>
                <w:shd w:val="clear" w:color="auto" w:fill="FFFFFF"/>
                <w:lang w:val="kk-KZ"/>
              </w:rPr>
            </w:pPr>
            <w:r w:rsidRPr="00C1703F">
              <w:rPr>
                <w:rFonts w:ascii="Times New Roman" w:hAnsi="Times New Roman" w:cs="Times New Roman"/>
                <w:color w:val="000000" w:themeColor="text1"/>
                <w:spacing w:val="3"/>
                <w:sz w:val="26"/>
                <w:szCs w:val="26"/>
                <w:shd w:val="clear" w:color="auto" w:fill="FFFFFF"/>
                <w:lang w:val="kk-KZ"/>
              </w:rPr>
              <w:t>Келісу (согласиться)</w:t>
            </w:r>
          </w:p>
        </w:tc>
        <w:tc>
          <w:tcPr>
            <w:tcW w:w="1134" w:type="dxa"/>
          </w:tcPr>
          <w:p w:rsidR="00BF508E" w:rsidRPr="00C1703F" w:rsidRDefault="00BF508E" w:rsidP="005E453A">
            <w:pPr>
              <w:spacing w:after="0" w:line="240" w:lineRule="auto"/>
              <w:jc w:val="center"/>
              <w:rPr>
                <w:rFonts w:ascii="Times New Roman" w:hAnsi="Times New Roman" w:cs="Times New Roman"/>
                <w:sz w:val="26"/>
                <w:szCs w:val="26"/>
                <w:lang w:val="kk-KZ"/>
              </w:rPr>
            </w:pPr>
            <w:r w:rsidRPr="00C1703F">
              <w:rPr>
                <w:rFonts w:ascii="Times New Roman" w:hAnsi="Times New Roman" w:cs="Times New Roman"/>
                <w:sz w:val="26"/>
                <w:szCs w:val="26"/>
                <w:lang w:val="kk-KZ"/>
              </w:rPr>
              <w:t>2</w:t>
            </w:r>
          </w:p>
        </w:tc>
        <w:tc>
          <w:tcPr>
            <w:tcW w:w="1134" w:type="dxa"/>
          </w:tcPr>
          <w:p w:rsidR="00BF508E" w:rsidRPr="00C1703F" w:rsidRDefault="00BF508E" w:rsidP="005E453A">
            <w:pPr>
              <w:spacing w:after="0" w:line="240" w:lineRule="auto"/>
              <w:jc w:val="center"/>
              <w:rPr>
                <w:rFonts w:ascii="Times New Roman" w:hAnsi="Times New Roman" w:cs="Times New Roman"/>
                <w:sz w:val="26"/>
                <w:szCs w:val="26"/>
                <w:lang w:val="kk-KZ"/>
              </w:rPr>
            </w:pPr>
            <w:r w:rsidRPr="00C1703F">
              <w:rPr>
                <w:rFonts w:ascii="Times New Roman" w:hAnsi="Times New Roman" w:cs="Times New Roman"/>
                <w:sz w:val="26"/>
                <w:szCs w:val="26"/>
                <w:lang w:val="kk-KZ"/>
              </w:rPr>
              <w:t>2</w:t>
            </w:r>
          </w:p>
        </w:tc>
        <w:tc>
          <w:tcPr>
            <w:tcW w:w="1028" w:type="dxa"/>
          </w:tcPr>
          <w:p w:rsidR="00BF508E" w:rsidRPr="00C1703F" w:rsidRDefault="00BF508E" w:rsidP="005E453A">
            <w:pPr>
              <w:spacing w:after="0" w:line="240" w:lineRule="auto"/>
              <w:jc w:val="center"/>
              <w:rPr>
                <w:rFonts w:ascii="Times New Roman" w:hAnsi="Times New Roman" w:cs="Times New Roman"/>
                <w:sz w:val="26"/>
                <w:szCs w:val="26"/>
                <w:lang w:val="kk-KZ"/>
              </w:rPr>
            </w:pPr>
          </w:p>
        </w:tc>
      </w:tr>
      <w:tr w:rsidR="00BF508E" w:rsidRPr="00C1703F" w:rsidTr="00BF508E">
        <w:trPr>
          <w:trHeight w:val="145"/>
        </w:trPr>
        <w:tc>
          <w:tcPr>
            <w:tcW w:w="6487" w:type="dxa"/>
          </w:tcPr>
          <w:p w:rsidR="00BF508E" w:rsidRPr="00C1703F" w:rsidRDefault="00BF508E" w:rsidP="005E453A">
            <w:pPr>
              <w:spacing w:after="0" w:line="240" w:lineRule="auto"/>
              <w:rPr>
                <w:rFonts w:ascii="Times New Roman" w:hAnsi="Times New Roman" w:cs="Times New Roman"/>
                <w:color w:val="000000" w:themeColor="text1"/>
                <w:spacing w:val="3"/>
                <w:sz w:val="26"/>
                <w:szCs w:val="26"/>
                <w:shd w:val="clear" w:color="auto" w:fill="FFFFFF"/>
                <w:lang w:val="kk-KZ"/>
              </w:rPr>
            </w:pPr>
            <w:r w:rsidRPr="00C1703F">
              <w:rPr>
                <w:rFonts w:ascii="Times New Roman" w:hAnsi="Times New Roman" w:cs="Times New Roman"/>
                <w:color w:val="000000" w:themeColor="text1"/>
                <w:spacing w:val="3"/>
                <w:sz w:val="26"/>
                <w:szCs w:val="26"/>
                <w:shd w:val="clear" w:color="auto" w:fill="FFFFFF"/>
                <w:lang w:val="kk-KZ"/>
              </w:rPr>
              <w:t>Орындаушылық (исполнительность)</w:t>
            </w:r>
          </w:p>
        </w:tc>
        <w:tc>
          <w:tcPr>
            <w:tcW w:w="1134" w:type="dxa"/>
          </w:tcPr>
          <w:p w:rsidR="00BF508E" w:rsidRPr="00C1703F" w:rsidRDefault="00BF508E" w:rsidP="005E453A">
            <w:pPr>
              <w:spacing w:after="0" w:line="240" w:lineRule="auto"/>
              <w:jc w:val="center"/>
              <w:rPr>
                <w:rFonts w:ascii="Times New Roman" w:hAnsi="Times New Roman" w:cs="Times New Roman"/>
                <w:sz w:val="26"/>
                <w:szCs w:val="26"/>
                <w:lang w:val="kk-KZ"/>
              </w:rPr>
            </w:pPr>
            <w:r w:rsidRPr="00C1703F">
              <w:rPr>
                <w:rFonts w:ascii="Times New Roman" w:hAnsi="Times New Roman" w:cs="Times New Roman"/>
                <w:sz w:val="26"/>
                <w:szCs w:val="26"/>
                <w:lang w:val="kk-KZ"/>
              </w:rPr>
              <w:t>2</w:t>
            </w:r>
          </w:p>
        </w:tc>
        <w:tc>
          <w:tcPr>
            <w:tcW w:w="1134" w:type="dxa"/>
          </w:tcPr>
          <w:p w:rsidR="00BF508E" w:rsidRPr="00C1703F" w:rsidRDefault="00BF508E" w:rsidP="005E453A">
            <w:pPr>
              <w:spacing w:after="0" w:line="240" w:lineRule="auto"/>
              <w:jc w:val="center"/>
              <w:rPr>
                <w:rFonts w:ascii="Times New Roman" w:hAnsi="Times New Roman" w:cs="Times New Roman"/>
                <w:sz w:val="26"/>
                <w:szCs w:val="26"/>
                <w:lang w:val="kk-KZ"/>
              </w:rPr>
            </w:pPr>
            <w:r w:rsidRPr="00C1703F">
              <w:rPr>
                <w:rFonts w:ascii="Times New Roman" w:hAnsi="Times New Roman" w:cs="Times New Roman"/>
                <w:sz w:val="26"/>
                <w:szCs w:val="26"/>
                <w:lang w:val="kk-KZ"/>
              </w:rPr>
              <w:t>2</w:t>
            </w:r>
          </w:p>
        </w:tc>
        <w:tc>
          <w:tcPr>
            <w:tcW w:w="1028" w:type="dxa"/>
          </w:tcPr>
          <w:p w:rsidR="00BF508E" w:rsidRPr="00C1703F" w:rsidRDefault="00BF508E" w:rsidP="005E453A">
            <w:pPr>
              <w:spacing w:after="0" w:line="240" w:lineRule="auto"/>
              <w:jc w:val="center"/>
              <w:rPr>
                <w:rFonts w:ascii="Times New Roman" w:hAnsi="Times New Roman" w:cs="Times New Roman"/>
                <w:sz w:val="26"/>
                <w:szCs w:val="26"/>
              </w:rPr>
            </w:pPr>
          </w:p>
        </w:tc>
      </w:tr>
      <w:tr w:rsidR="00BF508E" w:rsidRPr="00C1703F" w:rsidTr="00BF508E">
        <w:trPr>
          <w:trHeight w:val="145"/>
        </w:trPr>
        <w:tc>
          <w:tcPr>
            <w:tcW w:w="6487" w:type="dxa"/>
          </w:tcPr>
          <w:p w:rsidR="00BF508E" w:rsidRPr="00C1703F" w:rsidRDefault="00BF508E" w:rsidP="005E453A">
            <w:pPr>
              <w:spacing w:after="0" w:line="240" w:lineRule="auto"/>
              <w:jc w:val="both"/>
              <w:rPr>
                <w:rFonts w:ascii="Times New Roman" w:hAnsi="Times New Roman" w:cs="Times New Roman"/>
                <w:sz w:val="26"/>
                <w:szCs w:val="26"/>
                <w:lang w:val="kk-KZ"/>
              </w:rPr>
            </w:pPr>
            <w:r w:rsidRPr="00C1703F">
              <w:rPr>
                <w:rFonts w:ascii="Times New Roman" w:hAnsi="Times New Roman" w:cs="Times New Roman"/>
                <w:sz w:val="26"/>
                <w:szCs w:val="26"/>
                <w:lang w:val="kk-KZ"/>
              </w:rPr>
              <w:t>Үйлену (жениться)</w:t>
            </w:r>
          </w:p>
        </w:tc>
        <w:tc>
          <w:tcPr>
            <w:tcW w:w="1134" w:type="dxa"/>
          </w:tcPr>
          <w:p w:rsidR="00BF508E" w:rsidRPr="00C1703F" w:rsidRDefault="00BF508E" w:rsidP="005E453A">
            <w:pPr>
              <w:spacing w:after="0" w:line="240" w:lineRule="auto"/>
              <w:jc w:val="center"/>
              <w:rPr>
                <w:rFonts w:ascii="Times New Roman" w:hAnsi="Times New Roman" w:cs="Times New Roman"/>
                <w:sz w:val="26"/>
                <w:szCs w:val="26"/>
                <w:lang w:val="kk-KZ"/>
              </w:rPr>
            </w:pPr>
            <w:r w:rsidRPr="00C1703F">
              <w:rPr>
                <w:rFonts w:ascii="Times New Roman" w:hAnsi="Times New Roman" w:cs="Times New Roman"/>
                <w:sz w:val="26"/>
                <w:szCs w:val="26"/>
                <w:lang w:val="kk-KZ"/>
              </w:rPr>
              <w:t>2</w:t>
            </w:r>
          </w:p>
        </w:tc>
        <w:tc>
          <w:tcPr>
            <w:tcW w:w="1134" w:type="dxa"/>
          </w:tcPr>
          <w:p w:rsidR="00BF508E" w:rsidRPr="00C1703F" w:rsidRDefault="00BF508E" w:rsidP="005E453A">
            <w:pPr>
              <w:spacing w:after="0" w:line="240" w:lineRule="auto"/>
              <w:jc w:val="center"/>
              <w:rPr>
                <w:rFonts w:ascii="Times New Roman" w:hAnsi="Times New Roman" w:cs="Times New Roman"/>
                <w:sz w:val="26"/>
                <w:szCs w:val="26"/>
                <w:lang w:val="kk-KZ"/>
              </w:rPr>
            </w:pPr>
            <w:r w:rsidRPr="00C1703F">
              <w:rPr>
                <w:rFonts w:ascii="Times New Roman" w:hAnsi="Times New Roman" w:cs="Times New Roman"/>
                <w:sz w:val="26"/>
                <w:szCs w:val="26"/>
                <w:lang w:val="kk-KZ"/>
              </w:rPr>
              <w:t>2</w:t>
            </w:r>
          </w:p>
        </w:tc>
        <w:tc>
          <w:tcPr>
            <w:tcW w:w="1028" w:type="dxa"/>
          </w:tcPr>
          <w:p w:rsidR="00BF508E" w:rsidRPr="00C1703F" w:rsidRDefault="00BF508E" w:rsidP="005E453A">
            <w:pPr>
              <w:spacing w:after="0" w:line="240" w:lineRule="auto"/>
              <w:jc w:val="center"/>
              <w:rPr>
                <w:rFonts w:ascii="Times New Roman" w:hAnsi="Times New Roman" w:cs="Times New Roman"/>
                <w:sz w:val="26"/>
                <w:szCs w:val="26"/>
                <w:lang w:val="kk-KZ"/>
              </w:rPr>
            </w:pPr>
          </w:p>
        </w:tc>
      </w:tr>
      <w:tr w:rsidR="00BF508E" w:rsidRPr="00C1703F" w:rsidTr="00BF508E">
        <w:trPr>
          <w:trHeight w:val="131"/>
        </w:trPr>
        <w:tc>
          <w:tcPr>
            <w:tcW w:w="6487" w:type="dxa"/>
          </w:tcPr>
          <w:p w:rsidR="00BF508E" w:rsidRPr="00C1703F" w:rsidRDefault="00BF508E" w:rsidP="005E453A">
            <w:pPr>
              <w:tabs>
                <w:tab w:val="left" w:pos="643"/>
              </w:tabs>
              <w:spacing w:after="0" w:line="240" w:lineRule="auto"/>
              <w:jc w:val="both"/>
              <w:rPr>
                <w:rFonts w:ascii="Times New Roman" w:hAnsi="Times New Roman" w:cs="Times New Roman"/>
                <w:sz w:val="26"/>
                <w:szCs w:val="26"/>
                <w:lang w:val="kk-KZ"/>
              </w:rPr>
            </w:pPr>
            <w:r w:rsidRPr="00C1703F">
              <w:rPr>
                <w:rFonts w:ascii="Times New Roman" w:hAnsi="Times New Roman" w:cs="Times New Roman"/>
                <w:sz w:val="26"/>
                <w:szCs w:val="26"/>
                <w:lang w:val="kk-KZ"/>
              </w:rPr>
              <w:t>1 – имена существительные –</w:t>
            </w:r>
            <w:r w:rsidRPr="00C1703F">
              <w:rPr>
                <w:rFonts w:ascii="Times New Roman" w:hAnsi="Times New Roman" w:cs="Times New Roman"/>
                <w:color w:val="000000" w:themeColor="text1"/>
                <w:spacing w:val="3"/>
                <w:sz w:val="26"/>
                <w:szCs w:val="26"/>
                <w:shd w:val="clear" w:color="auto" w:fill="FFFFFF"/>
                <w:lang w:val="kk-KZ"/>
              </w:rPr>
              <w:t xml:space="preserve"> 17: ақылдық (разум), Ассамблея, ақша (деньги), әділдік (справедливость), бәсеке (конкуренция), дос (друг), жұмыс (работа), келісім-шарт (договор), қарым-қатынас (взаимоотношения), көмек (помощь), махаббат (любовь), сабырлық (терпеливость), табандылық (упорство), түсінушілік (понимание), шешім (решение), шындық (правда), үй (дом);</w:t>
            </w:r>
          </w:p>
          <w:p w:rsidR="00BF508E" w:rsidRPr="00C1703F" w:rsidRDefault="00BF508E" w:rsidP="005E453A">
            <w:pPr>
              <w:tabs>
                <w:tab w:val="left" w:pos="643"/>
              </w:tabs>
              <w:spacing w:after="0" w:line="240" w:lineRule="auto"/>
              <w:jc w:val="both"/>
              <w:rPr>
                <w:rFonts w:ascii="Times New Roman" w:hAnsi="Times New Roman" w:cs="Times New Roman"/>
                <w:color w:val="000000" w:themeColor="text1"/>
                <w:spacing w:val="3"/>
                <w:sz w:val="26"/>
                <w:szCs w:val="26"/>
                <w:shd w:val="clear" w:color="auto" w:fill="FFFFFF"/>
                <w:lang w:val="kk-KZ"/>
              </w:rPr>
            </w:pPr>
            <w:r w:rsidRPr="00C1703F">
              <w:rPr>
                <w:rFonts w:ascii="Times New Roman" w:hAnsi="Times New Roman" w:cs="Times New Roman"/>
                <w:sz w:val="26"/>
                <w:szCs w:val="26"/>
                <w:lang w:val="kk-KZ"/>
              </w:rPr>
              <w:t>1 – имена прилагательные –</w:t>
            </w:r>
            <w:r w:rsidRPr="00C1703F">
              <w:rPr>
                <w:rFonts w:ascii="Times New Roman" w:hAnsi="Times New Roman" w:cs="Times New Roman"/>
                <w:color w:val="000000" w:themeColor="text1"/>
                <w:spacing w:val="3"/>
                <w:sz w:val="26"/>
                <w:szCs w:val="26"/>
                <w:shd w:val="clear" w:color="auto" w:fill="FFFFFF"/>
                <w:lang w:val="kk-KZ"/>
              </w:rPr>
              <w:t xml:space="preserve"> 2: жақсы (хорошее), шынайы (правдивое);</w:t>
            </w:r>
          </w:p>
          <w:p w:rsidR="00BF508E" w:rsidRPr="00C1703F" w:rsidRDefault="00BF508E" w:rsidP="005E453A">
            <w:pPr>
              <w:tabs>
                <w:tab w:val="left" w:pos="643"/>
              </w:tabs>
              <w:spacing w:after="0" w:line="240" w:lineRule="auto"/>
              <w:jc w:val="both"/>
              <w:rPr>
                <w:rFonts w:ascii="Times New Roman" w:hAnsi="Times New Roman" w:cs="Times New Roman"/>
                <w:color w:val="000000" w:themeColor="text1"/>
                <w:spacing w:val="3"/>
                <w:sz w:val="26"/>
                <w:szCs w:val="26"/>
                <w:shd w:val="clear" w:color="auto" w:fill="FFFFFF"/>
                <w:lang w:val="kk-KZ"/>
              </w:rPr>
            </w:pPr>
            <w:r w:rsidRPr="00C1703F">
              <w:rPr>
                <w:rFonts w:ascii="Times New Roman" w:hAnsi="Times New Roman" w:cs="Times New Roman"/>
                <w:sz w:val="26"/>
                <w:szCs w:val="26"/>
                <w:lang w:val="kk-KZ"/>
              </w:rPr>
              <w:t>1 – глаголы – 6:</w:t>
            </w:r>
            <w:r w:rsidRPr="00C1703F">
              <w:rPr>
                <w:rFonts w:ascii="Times New Roman" w:hAnsi="Times New Roman" w:cs="Times New Roman"/>
                <w:color w:val="000000" w:themeColor="text1"/>
                <w:spacing w:val="3"/>
                <w:sz w:val="26"/>
                <w:szCs w:val="26"/>
                <w:shd w:val="clear" w:color="auto" w:fill="FFFFFF"/>
                <w:lang w:val="kk-KZ"/>
              </w:rPr>
              <w:t xml:space="preserve"> бірігу (объединиться), қол ұстасу (держаться вместе), қолдау (поддерживать), рұқсат беру (разрешать), сақтау (сохранять), сөз беру (давать слово);</w:t>
            </w:r>
          </w:p>
          <w:p w:rsidR="00BF508E" w:rsidRPr="00C1703F" w:rsidRDefault="00BF508E" w:rsidP="005E453A">
            <w:pPr>
              <w:tabs>
                <w:tab w:val="left" w:pos="643"/>
              </w:tabs>
              <w:spacing w:after="0" w:line="240" w:lineRule="auto"/>
              <w:jc w:val="both"/>
              <w:rPr>
                <w:rFonts w:ascii="Times New Roman" w:hAnsi="Times New Roman" w:cs="Times New Roman"/>
                <w:sz w:val="26"/>
                <w:szCs w:val="26"/>
                <w:lang w:val="kk-KZ"/>
              </w:rPr>
            </w:pPr>
            <w:r w:rsidRPr="00C1703F">
              <w:rPr>
                <w:rFonts w:ascii="Times New Roman" w:hAnsi="Times New Roman" w:cs="Times New Roman"/>
                <w:sz w:val="26"/>
                <w:szCs w:val="26"/>
                <w:lang w:val="kk-KZ"/>
              </w:rPr>
              <w:t>1 – наречия – 1:</w:t>
            </w:r>
            <w:r w:rsidRPr="00C1703F">
              <w:rPr>
                <w:rFonts w:ascii="Times New Roman" w:hAnsi="Times New Roman" w:cs="Times New Roman"/>
                <w:color w:val="000000" w:themeColor="text1"/>
                <w:spacing w:val="3"/>
                <w:sz w:val="26"/>
                <w:szCs w:val="26"/>
                <w:shd w:val="clear" w:color="auto" w:fill="FFFFFF"/>
                <w:lang w:val="kk-KZ"/>
              </w:rPr>
              <w:t xml:space="preserve"> уақытында (вовремя);</w:t>
            </w:r>
          </w:p>
          <w:p w:rsidR="00BF508E" w:rsidRPr="00C1703F" w:rsidRDefault="00BF508E" w:rsidP="005E453A">
            <w:pPr>
              <w:tabs>
                <w:tab w:val="left" w:pos="643"/>
              </w:tabs>
              <w:spacing w:after="0" w:line="240" w:lineRule="auto"/>
              <w:jc w:val="both"/>
              <w:rPr>
                <w:rFonts w:ascii="Times New Roman" w:hAnsi="Times New Roman" w:cs="Times New Roman"/>
                <w:color w:val="000000" w:themeColor="text1"/>
                <w:spacing w:val="3"/>
                <w:sz w:val="26"/>
                <w:szCs w:val="26"/>
                <w:shd w:val="clear" w:color="auto" w:fill="FFFFFF"/>
                <w:lang w:val="kk-KZ"/>
              </w:rPr>
            </w:pPr>
            <w:r w:rsidRPr="00C1703F">
              <w:rPr>
                <w:rFonts w:ascii="Times New Roman" w:hAnsi="Times New Roman" w:cs="Times New Roman"/>
                <w:sz w:val="26"/>
                <w:szCs w:val="26"/>
                <w:lang w:val="kk-KZ"/>
              </w:rPr>
              <w:t>1 – словосочетания – 5:</w:t>
            </w:r>
            <w:r w:rsidRPr="00C1703F">
              <w:rPr>
                <w:rFonts w:ascii="Times New Roman" w:hAnsi="Times New Roman" w:cs="Times New Roman"/>
                <w:color w:val="000000" w:themeColor="text1"/>
                <w:spacing w:val="3"/>
                <w:sz w:val="26"/>
                <w:szCs w:val="26"/>
                <w:shd w:val="clear" w:color="auto" w:fill="FFFFFF"/>
                <w:lang w:val="kk-KZ"/>
              </w:rPr>
              <w:t xml:space="preserve"> басқа жол жоқ (нет другого выхода), екі жақ арасындағы келісім (двустороннее соглашение),</w:t>
            </w:r>
            <w:r w:rsidRPr="00C1703F">
              <w:rPr>
                <w:rFonts w:ascii="Times New Roman" w:hAnsi="Times New Roman" w:cs="Times New Roman"/>
                <w:sz w:val="26"/>
                <w:szCs w:val="26"/>
                <w:lang w:val="kk-KZ"/>
              </w:rPr>
              <w:t xml:space="preserve"> </w:t>
            </w:r>
            <w:r w:rsidRPr="00C1703F">
              <w:rPr>
                <w:rFonts w:ascii="Times New Roman" w:hAnsi="Times New Roman" w:cs="Times New Roman"/>
                <w:color w:val="000000" w:themeColor="text1"/>
                <w:spacing w:val="3"/>
                <w:sz w:val="26"/>
                <w:szCs w:val="26"/>
                <w:shd w:val="clear" w:color="auto" w:fill="FFFFFF"/>
                <w:lang w:val="kk-KZ"/>
              </w:rPr>
              <w:t xml:space="preserve">мақсатқа жетуге құлшыныс (рвение к достижению цели), </w:t>
            </w:r>
            <w:r w:rsidRPr="00C1703F">
              <w:rPr>
                <w:rFonts w:ascii="Times New Roman" w:hAnsi="Times New Roman" w:cs="Times New Roman"/>
                <w:sz w:val="26"/>
                <w:szCs w:val="26"/>
                <w:lang w:val="kk-KZ"/>
              </w:rPr>
              <w:t>рухани және ақпараттық билік (духовная и информационная власть),</w:t>
            </w:r>
            <w:r w:rsidRPr="00C1703F">
              <w:rPr>
                <w:rFonts w:ascii="Times New Roman" w:hAnsi="Times New Roman" w:cs="Times New Roman"/>
                <w:color w:val="000000" w:themeColor="text1"/>
                <w:spacing w:val="3"/>
                <w:sz w:val="26"/>
                <w:szCs w:val="26"/>
                <w:shd w:val="clear" w:color="auto" w:fill="FFFFFF"/>
                <w:lang w:val="kk-KZ"/>
              </w:rPr>
              <w:t xml:space="preserve"> ұрыс жоқ (конфликтов нет);</w:t>
            </w:r>
          </w:p>
          <w:p w:rsidR="00BF508E" w:rsidRPr="00C1703F" w:rsidRDefault="00BF508E" w:rsidP="005E453A">
            <w:pPr>
              <w:tabs>
                <w:tab w:val="left" w:pos="643"/>
              </w:tabs>
              <w:spacing w:after="0" w:line="240" w:lineRule="auto"/>
              <w:jc w:val="both"/>
              <w:rPr>
                <w:rFonts w:ascii="Times New Roman" w:hAnsi="Times New Roman" w:cs="Times New Roman"/>
                <w:sz w:val="26"/>
                <w:szCs w:val="26"/>
                <w:lang w:val="kk-KZ"/>
              </w:rPr>
            </w:pPr>
            <w:r w:rsidRPr="00C1703F">
              <w:rPr>
                <w:rFonts w:ascii="Times New Roman" w:hAnsi="Times New Roman" w:cs="Times New Roman"/>
                <w:sz w:val="26"/>
                <w:szCs w:val="26"/>
                <w:lang w:val="kk-KZ"/>
              </w:rPr>
              <w:t xml:space="preserve">1 – предложения – 1: </w:t>
            </w:r>
            <w:r w:rsidRPr="00C1703F">
              <w:rPr>
                <w:rFonts w:ascii="Times New Roman" w:hAnsi="Times New Roman" w:cs="Times New Roman"/>
                <w:color w:val="000000" w:themeColor="text1"/>
                <w:spacing w:val="3"/>
                <w:sz w:val="26"/>
                <w:szCs w:val="26"/>
                <w:shd w:val="clear" w:color="auto" w:fill="FFFFFF"/>
                <w:lang w:val="kk-KZ"/>
              </w:rPr>
              <w:t>шарттарға тап болғанда бір шешімге келу (прийт</w:t>
            </w:r>
            <w:r w:rsidR="00EB2F26" w:rsidRPr="00C1703F">
              <w:rPr>
                <w:rFonts w:ascii="Times New Roman" w:hAnsi="Times New Roman" w:cs="Times New Roman"/>
                <w:color w:val="000000" w:themeColor="text1"/>
                <w:spacing w:val="3"/>
                <w:sz w:val="26"/>
                <w:szCs w:val="26"/>
                <w:shd w:val="clear" w:color="auto" w:fill="FFFFFF"/>
                <w:lang w:val="kk-KZ"/>
              </w:rPr>
              <w:t xml:space="preserve">и к </w:t>
            </w:r>
            <w:r w:rsidRPr="00C1703F">
              <w:rPr>
                <w:rFonts w:ascii="Times New Roman" w:hAnsi="Times New Roman" w:cs="Times New Roman"/>
                <w:color w:val="000000" w:themeColor="text1"/>
                <w:spacing w:val="3"/>
                <w:sz w:val="26"/>
                <w:szCs w:val="26"/>
                <w:shd w:val="clear" w:color="auto" w:fill="FFFFFF"/>
                <w:lang w:val="kk-KZ"/>
              </w:rPr>
              <w:t>одному решению, согласно условий).</w:t>
            </w:r>
          </w:p>
        </w:tc>
        <w:tc>
          <w:tcPr>
            <w:tcW w:w="1134" w:type="dxa"/>
          </w:tcPr>
          <w:p w:rsidR="00BF508E" w:rsidRPr="00C1703F" w:rsidRDefault="00BF508E" w:rsidP="005E453A">
            <w:pPr>
              <w:spacing w:after="0" w:line="240" w:lineRule="auto"/>
              <w:jc w:val="center"/>
              <w:rPr>
                <w:rFonts w:ascii="Times New Roman" w:hAnsi="Times New Roman" w:cs="Times New Roman"/>
                <w:sz w:val="26"/>
                <w:szCs w:val="26"/>
                <w:lang w:val="kk-KZ"/>
              </w:rPr>
            </w:pPr>
            <w:r w:rsidRPr="00C1703F">
              <w:rPr>
                <w:rFonts w:ascii="Times New Roman" w:hAnsi="Times New Roman" w:cs="Times New Roman"/>
                <w:sz w:val="26"/>
                <w:szCs w:val="26"/>
                <w:lang w:val="kk-KZ"/>
              </w:rPr>
              <w:t>32</w:t>
            </w:r>
          </w:p>
        </w:tc>
        <w:tc>
          <w:tcPr>
            <w:tcW w:w="1134" w:type="dxa"/>
          </w:tcPr>
          <w:p w:rsidR="00BF508E" w:rsidRPr="00C1703F" w:rsidRDefault="00BF508E" w:rsidP="005E453A">
            <w:pPr>
              <w:spacing w:after="0" w:line="240" w:lineRule="auto"/>
              <w:jc w:val="center"/>
              <w:rPr>
                <w:rFonts w:ascii="Times New Roman" w:hAnsi="Times New Roman" w:cs="Times New Roman"/>
                <w:sz w:val="26"/>
                <w:szCs w:val="26"/>
                <w:lang w:val="kk-KZ"/>
              </w:rPr>
            </w:pPr>
            <w:r w:rsidRPr="00C1703F">
              <w:rPr>
                <w:rFonts w:ascii="Times New Roman" w:hAnsi="Times New Roman" w:cs="Times New Roman"/>
                <w:sz w:val="26"/>
                <w:szCs w:val="26"/>
                <w:lang w:val="kk-KZ"/>
              </w:rPr>
              <w:t>32</w:t>
            </w:r>
          </w:p>
        </w:tc>
        <w:tc>
          <w:tcPr>
            <w:tcW w:w="1028" w:type="dxa"/>
          </w:tcPr>
          <w:p w:rsidR="00BF508E" w:rsidRPr="00C1703F" w:rsidRDefault="00BF508E" w:rsidP="005E453A">
            <w:pPr>
              <w:spacing w:after="0" w:line="240" w:lineRule="auto"/>
              <w:jc w:val="center"/>
              <w:rPr>
                <w:rFonts w:ascii="Times New Roman" w:hAnsi="Times New Roman" w:cs="Times New Roman"/>
                <w:sz w:val="26"/>
                <w:szCs w:val="26"/>
              </w:rPr>
            </w:pPr>
          </w:p>
        </w:tc>
      </w:tr>
      <w:tr w:rsidR="00BC612F" w:rsidRPr="00C1703F" w:rsidTr="00BF508E">
        <w:trPr>
          <w:trHeight w:val="131"/>
        </w:trPr>
        <w:tc>
          <w:tcPr>
            <w:tcW w:w="6487" w:type="dxa"/>
          </w:tcPr>
          <w:p w:rsidR="00BC612F" w:rsidRPr="00C1703F" w:rsidRDefault="00BC612F" w:rsidP="005E453A">
            <w:pPr>
              <w:tabs>
                <w:tab w:val="left" w:pos="643"/>
              </w:tabs>
              <w:spacing w:after="0" w:line="240" w:lineRule="auto"/>
              <w:jc w:val="both"/>
              <w:rPr>
                <w:rFonts w:ascii="Times New Roman" w:hAnsi="Times New Roman" w:cs="Times New Roman"/>
                <w:sz w:val="26"/>
                <w:szCs w:val="26"/>
                <w:lang w:val="kk-KZ"/>
              </w:rPr>
            </w:pPr>
            <w:r w:rsidRPr="00C1703F">
              <w:rPr>
                <w:rFonts w:ascii="Times New Roman" w:hAnsi="Times New Roman" w:cs="Times New Roman"/>
                <w:sz w:val="26"/>
                <w:szCs w:val="26"/>
                <w:lang w:val="kk-KZ"/>
              </w:rPr>
              <w:t>1 – имена существительные – 20:</w:t>
            </w:r>
            <w:r w:rsidRPr="00C1703F">
              <w:rPr>
                <w:rFonts w:ascii="Times New Roman" w:hAnsi="Times New Roman" w:cs="Times New Roman"/>
                <w:color w:val="000000" w:themeColor="text1"/>
                <w:spacing w:val="3"/>
                <w:sz w:val="26"/>
                <w:szCs w:val="26"/>
                <w:shd w:val="clear" w:color="auto" w:fill="FFFFFF"/>
                <w:lang w:val="kk-KZ"/>
              </w:rPr>
              <w:t xml:space="preserve"> береке (достаток), дін (религия), дипломатия, кешірімділік (милосердие), кішіпейілділік (скромность), </w:t>
            </w:r>
            <w:r w:rsidRPr="00C1703F">
              <w:rPr>
                <w:rFonts w:ascii="Times New Roman" w:hAnsi="Times New Roman" w:cs="Times New Roman"/>
                <w:sz w:val="26"/>
                <w:szCs w:val="26"/>
                <w:lang w:val="kk-KZ"/>
              </w:rPr>
              <w:t xml:space="preserve">қуаныш (радость), </w:t>
            </w:r>
            <w:r w:rsidRPr="00C1703F">
              <w:rPr>
                <w:rFonts w:ascii="Times New Roman" w:hAnsi="Times New Roman" w:cs="Times New Roman"/>
                <w:color w:val="000000" w:themeColor="text1"/>
                <w:spacing w:val="3"/>
                <w:sz w:val="26"/>
                <w:szCs w:val="26"/>
                <w:shd w:val="clear" w:color="auto" w:fill="FFFFFF"/>
                <w:lang w:val="kk-KZ"/>
              </w:rPr>
              <w:t>мәміле</w:t>
            </w:r>
          </w:p>
        </w:tc>
        <w:tc>
          <w:tcPr>
            <w:tcW w:w="1134" w:type="dxa"/>
          </w:tcPr>
          <w:p w:rsidR="00BC612F" w:rsidRPr="00C1703F" w:rsidRDefault="00BC612F" w:rsidP="005E453A">
            <w:pPr>
              <w:spacing w:after="0" w:line="240" w:lineRule="auto"/>
              <w:jc w:val="center"/>
              <w:rPr>
                <w:rFonts w:ascii="Times New Roman" w:hAnsi="Times New Roman" w:cs="Times New Roman"/>
                <w:sz w:val="26"/>
                <w:szCs w:val="26"/>
                <w:lang w:val="kk-KZ"/>
              </w:rPr>
            </w:pPr>
          </w:p>
        </w:tc>
        <w:tc>
          <w:tcPr>
            <w:tcW w:w="1134" w:type="dxa"/>
          </w:tcPr>
          <w:p w:rsidR="00BC612F" w:rsidRPr="00C1703F" w:rsidRDefault="00BC612F" w:rsidP="005E453A">
            <w:pPr>
              <w:spacing w:after="0" w:line="240" w:lineRule="auto"/>
              <w:jc w:val="center"/>
              <w:rPr>
                <w:rFonts w:ascii="Times New Roman" w:hAnsi="Times New Roman" w:cs="Times New Roman"/>
                <w:sz w:val="26"/>
                <w:szCs w:val="26"/>
                <w:lang w:val="kk-KZ"/>
              </w:rPr>
            </w:pPr>
          </w:p>
        </w:tc>
        <w:tc>
          <w:tcPr>
            <w:tcW w:w="1028" w:type="dxa"/>
          </w:tcPr>
          <w:p w:rsidR="00BC612F" w:rsidRPr="00C1703F" w:rsidRDefault="00BC612F" w:rsidP="005E453A">
            <w:pPr>
              <w:spacing w:after="0" w:line="240" w:lineRule="auto"/>
              <w:jc w:val="center"/>
              <w:rPr>
                <w:rFonts w:ascii="Times New Roman" w:hAnsi="Times New Roman" w:cs="Times New Roman"/>
                <w:sz w:val="26"/>
                <w:szCs w:val="26"/>
              </w:rPr>
            </w:pPr>
          </w:p>
        </w:tc>
      </w:tr>
      <w:tr w:rsidR="00BC612F" w:rsidRPr="00C1703F" w:rsidTr="00BC612F">
        <w:trPr>
          <w:trHeight w:val="131"/>
        </w:trPr>
        <w:tc>
          <w:tcPr>
            <w:tcW w:w="9783" w:type="dxa"/>
            <w:gridSpan w:val="4"/>
            <w:tcBorders>
              <w:top w:val="nil"/>
              <w:left w:val="nil"/>
              <w:bottom w:val="nil"/>
              <w:right w:val="nil"/>
            </w:tcBorders>
          </w:tcPr>
          <w:p w:rsidR="00BC612F" w:rsidRDefault="00BC612F" w:rsidP="005E453A">
            <w:pPr>
              <w:spacing w:after="0" w:line="240" w:lineRule="auto"/>
              <w:jc w:val="center"/>
              <w:rPr>
                <w:rFonts w:ascii="Times New Roman" w:hAnsi="Times New Roman" w:cs="Times New Roman"/>
                <w:sz w:val="26"/>
                <w:szCs w:val="26"/>
              </w:rPr>
            </w:pPr>
          </w:p>
          <w:p w:rsidR="00BC612F" w:rsidRPr="00BC612F" w:rsidRDefault="00BC612F" w:rsidP="00BC612F">
            <w:pPr>
              <w:spacing w:after="0" w:line="240" w:lineRule="auto"/>
              <w:jc w:val="both"/>
              <w:rPr>
                <w:rFonts w:ascii="Times New Roman" w:hAnsi="Times New Roman" w:cs="Times New Roman"/>
                <w:sz w:val="28"/>
                <w:szCs w:val="28"/>
              </w:rPr>
            </w:pPr>
            <w:r w:rsidRPr="00BC612F">
              <w:rPr>
                <w:rFonts w:ascii="Times New Roman" w:hAnsi="Times New Roman" w:cs="Times New Roman"/>
                <w:sz w:val="28"/>
                <w:szCs w:val="28"/>
              </w:rPr>
              <w:lastRenderedPageBreak/>
              <w:t>Продолжение таблицы 2</w:t>
            </w:r>
            <w:r w:rsidR="00CF46AC">
              <w:rPr>
                <w:rFonts w:ascii="Times New Roman" w:hAnsi="Times New Roman" w:cs="Times New Roman"/>
                <w:sz w:val="28"/>
                <w:szCs w:val="28"/>
              </w:rPr>
              <w:t>4</w:t>
            </w:r>
          </w:p>
          <w:p w:rsidR="00BC612F" w:rsidRPr="00C1703F" w:rsidRDefault="00BC612F" w:rsidP="00BC612F">
            <w:pPr>
              <w:spacing w:after="0" w:line="240" w:lineRule="auto"/>
              <w:jc w:val="both"/>
              <w:rPr>
                <w:rFonts w:ascii="Times New Roman" w:hAnsi="Times New Roman" w:cs="Times New Roman"/>
                <w:sz w:val="26"/>
                <w:szCs w:val="26"/>
              </w:rPr>
            </w:pPr>
          </w:p>
        </w:tc>
      </w:tr>
      <w:tr w:rsidR="00BC612F" w:rsidRPr="00C1703F" w:rsidTr="00BC612F">
        <w:trPr>
          <w:trHeight w:val="383"/>
        </w:trPr>
        <w:tc>
          <w:tcPr>
            <w:tcW w:w="6487" w:type="dxa"/>
            <w:tcBorders>
              <w:bottom w:val="single" w:sz="4" w:space="0" w:color="auto"/>
            </w:tcBorders>
          </w:tcPr>
          <w:p w:rsidR="00BC612F" w:rsidRPr="00C1703F" w:rsidRDefault="00BC612F" w:rsidP="00BC612F">
            <w:pPr>
              <w:tabs>
                <w:tab w:val="left" w:pos="643"/>
              </w:tabs>
              <w:spacing w:after="0" w:line="240" w:lineRule="auto"/>
              <w:jc w:val="center"/>
              <w:rPr>
                <w:rFonts w:ascii="Times New Roman" w:hAnsi="Times New Roman" w:cs="Times New Roman"/>
                <w:sz w:val="26"/>
                <w:szCs w:val="26"/>
                <w:lang w:val="kk-KZ"/>
              </w:rPr>
            </w:pPr>
            <w:r>
              <w:rPr>
                <w:rFonts w:ascii="Times New Roman" w:hAnsi="Times New Roman" w:cs="Times New Roman"/>
                <w:sz w:val="26"/>
                <w:szCs w:val="26"/>
                <w:lang w:val="kk-KZ"/>
              </w:rPr>
              <w:lastRenderedPageBreak/>
              <w:t>1</w:t>
            </w:r>
          </w:p>
        </w:tc>
        <w:tc>
          <w:tcPr>
            <w:tcW w:w="1134" w:type="dxa"/>
            <w:tcBorders>
              <w:bottom w:val="single" w:sz="4" w:space="0" w:color="auto"/>
            </w:tcBorders>
          </w:tcPr>
          <w:p w:rsidR="00BC612F" w:rsidRPr="00C1703F" w:rsidRDefault="00BC612F" w:rsidP="00BC612F">
            <w:pPr>
              <w:spacing w:after="0" w:line="240" w:lineRule="auto"/>
              <w:jc w:val="center"/>
              <w:rPr>
                <w:rFonts w:ascii="Times New Roman" w:hAnsi="Times New Roman" w:cs="Times New Roman"/>
                <w:sz w:val="26"/>
                <w:szCs w:val="26"/>
                <w:lang w:val="kk-KZ"/>
              </w:rPr>
            </w:pPr>
            <w:r>
              <w:rPr>
                <w:rFonts w:ascii="Times New Roman" w:hAnsi="Times New Roman" w:cs="Times New Roman"/>
                <w:sz w:val="26"/>
                <w:szCs w:val="26"/>
                <w:lang w:val="kk-KZ"/>
              </w:rPr>
              <w:t>2</w:t>
            </w:r>
          </w:p>
        </w:tc>
        <w:tc>
          <w:tcPr>
            <w:tcW w:w="1134" w:type="dxa"/>
            <w:tcBorders>
              <w:bottom w:val="single" w:sz="4" w:space="0" w:color="auto"/>
            </w:tcBorders>
          </w:tcPr>
          <w:p w:rsidR="00BC612F" w:rsidRPr="00C1703F" w:rsidRDefault="00BC612F" w:rsidP="00BC612F">
            <w:pPr>
              <w:spacing w:after="0" w:line="240" w:lineRule="auto"/>
              <w:jc w:val="center"/>
              <w:rPr>
                <w:rFonts w:ascii="Times New Roman" w:hAnsi="Times New Roman" w:cs="Times New Roman"/>
                <w:sz w:val="26"/>
                <w:szCs w:val="26"/>
                <w:lang w:val="kk-KZ"/>
              </w:rPr>
            </w:pPr>
            <w:r>
              <w:rPr>
                <w:rFonts w:ascii="Times New Roman" w:hAnsi="Times New Roman" w:cs="Times New Roman"/>
                <w:sz w:val="26"/>
                <w:szCs w:val="26"/>
                <w:lang w:val="kk-KZ"/>
              </w:rPr>
              <w:t>3</w:t>
            </w:r>
          </w:p>
        </w:tc>
        <w:tc>
          <w:tcPr>
            <w:tcW w:w="1028" w:type="dxa"/>
            <w:tcBorders>
              <w:bottom w:val="single" w:sz="4" w:space="0" w:color="auto"/>
            </w:tcBorders>
          </w:tcPr>
          <w:p w:rsidR="00BC612F" w:rsidRPr="00C1703F" w:rsidRDefault="00BC612F" w:rsidP="00BC612F">
            <w:pPr>
              <w:spacing w:after="0" w:line="240" w:lineRule="auto"/>
              <w:jc w:val="center"/>
              <w:rPr>
                <w:rFonts w:ascii="Times New Roman" w:hAnsi="Times New Roman" w:cs="Times New Roman"/>
                <w:sz w:val="26"/>
                <w:szCs w:val="26"/>
              </w:rPr>
            </w:pPr>
            <w:r>
              <w:rPr>
                <w:rFonts w:ascii="Times New Roman" w:hAnsi="Times New Roman" w:cs="Times New Roman"/>
                <w:sz w:val="26"/>
                <w:szCs w:val="26"/>
              </w:rPr>
              <w:t>4</w:t>
            </w:r>
          </w:p>
        </w:tc>
      </w:tr>
      <w:tr w:rsidR="00BF508E" w:rsidRPr="00C1703F" w:rsidTr="00BF508E">
        <w:trPr>
          <w:trHeight w:val="131"/>
        </w:trPr>
        <w:tc>
          <w:tcPr>
            <w:tcW w:w="6487" w:type="dxa"/>
          </w:tcPr>
          <w:p w:rsidR="00BF508E" w:rsidRPr="00C1703F" w:rsidRDefault="00BF508E" w:rsidP="005E453A">
            <w:pPr>
              <w:spacing w:after="0" w:line="240" w:lineRule="auto"/>
              <w:jc w:val="both"/>
              <w:rPr>
                <w:rFonts w:ascii="Times New Roman" w:hAnsi="Times New Roman" w:cs="Times New Roman"/>
                <w:color w:val="000000" w:themeColor="text1"/>
                <w:spacing w:val="3"/>
                <w:sz w:val="26"/>
                <w:szCs w:val="26"/>
                <w:shd w:val="clear" w:color="auto" w:fill="FFFFFF"/>
                <w:lang w:val="kk-KZ"/>
              </w:rPr>
            </w:pPr>
            <w:r w:rsidRPr="00C1703F">
              <w:rPr>
                <w:rFonts w:ascii="Times New Roman" w:hAnsi="Times New Roman" w:cs="Times New Roman"/>
                <w:color w:val="000000" w:themeColor="text1"/>
                <w:spacing w:val="3"/>
                <w:sz w:val="26"/>
                <w:szCs w:val="26"/>
                <w:shd w:val="clear" w:color="auto" w:fill="FFFFFF"/>
                <w:lang w:val="kk-KZ"/>
              </w:rPr>
              <w:t xml:space="preserve"> (компромисс), мейірім (доброта), нақтылық (точность), ортақтық (общность), рұқсат (разрешение), серіктестік (партнерство), төзім (стойкость), тұрақтылық (постоянство), уәде (обещание), шарт (условие), шынайылық (искренность), шыншылдық (правдивость), ымыра (примирение), ұлттар (нации);</w:t>
            </w:r>
          </w:p>
          <w:p w:rsidR="00BF508E" w:rsidRPr="00C1703F" w:rsidRDefault="00BF508E" w:rsidP="005E453A">
            <w:pPr>
              <w:spacing w:after="0" w:line="240" w:lineRule="auto"/>
              <w:jc w:val="both"/>
              <w:rPr>
                <w:rFonts w:ascii="Times New Roman" w:hAnsi="Times New Roman" w:cs="Times New Roman"/>
                <w:sz w:val="26"/>
                <w:szCs w:val="26"/>
                <w:lang w:val="kk-KZ"/>
              </w:rPr>
            </w:pPr>
            <w:r w:rsidRPr="00C1703F">
              <w:rPr>
                <w:rFonts w:ascii="Times New Roman" w:hAnsi="Times New Roman" w:cs="Times New Roman"/>
                <w:sz w:val="26"/>
                <w:szCs w:val="26"/>
                <w:lang w:val="kk-KZ"/>
              </w:rPr>
              <w:t>1 – имена прилагательные – 1</w:t>
            </w:r>
            <w:r w:rsidRPr="00C1703F">
              <w:rPr>
                <w:rFonts w:ascii="Times New Roman" w:hAnsi="Times New Roman" w:cs="Times New Roman"/>
                <w:color w:val="000000" w:themeColor="text1"/>
                <w:spacing w:val="3"/>
                <w:sz w:val="26"/>
                <w:szCs w:val="26"/>
                <w:shd w:val="clear" w:color="auto" w:fill="FFFFFF"/>
                <w:lang w:val="kk-KZ"/>
              </w:rPr>
              <w:t>: керемет (отличное);</w:t>
            </w:r>
          </w:p>
          <w:p w:rsidR="00BF508E" w:rsidRPr="00C1703F" w:rsidRDefault="00BF508E" w:rsidP="005E453A">
            <w:pPr>
              <w:spacing w:after="0" w:line="240" w:lineRule="auto"/>
              <w:jc w:val="both"/>
              <w:rPr>
                <w:rFonts w:ascii="Times New Roman" w:hAnsi="Times New Roman" w:cs="Times New Roman"/>
                <w:sz w:val="26"/>
                <w:szCs w:val="26"/>
                <w:lang w:val="kk-KZ"/>
              </w:rPr>
            </w:pPr>
            <w:r w:rsidRPr="00C1703F">
              <w:rPr>
                <w:rFonts w:ascii="Times New Roman" w:hAnsi="Times New Roman" w:cs="Times New Roman"/>
                <w:sz w:val="26"/>
                <w:szCs w:val="26"/>
                <w:lang w:val="kk-KZ"/>
              </w:rPr>
              <w:t>1 – глаголы – 6:</w:t>
            </w:r>
            <w:r w:rsidRPr="00C1703F">
              <w:rPr>
                <w:rFonts w:ascii="Times New Roman" w:hAnsi="Times New Roman" w:cs="Times New Roman"/>
                <w:color w:val="000000" w:themeColor="text1"/>
                <w:spacing w:val="3"/>
                <w:sz w:val="26"/>
                <w:szCs w:val="26"/>
                <w:shd w:val="clear" w:color="auto" w:fill="FFFFFF"/>
                <w:lang w:val="kk-KZ"/>
              </w:rPr>
              <w:t xml:space="preserve"> бір сөзге келу (прийти к единому решению), бойсұну (повиноваться), қабылдау (принять), мойындау (признать), рахаттанамын (наслаждаюсь), сөз байласу (договариваться);</w:t>
            </w:r>
          </w:p>
          <w:p w:rsidR="00BF508E" w:rsidRPr="00C1703F" w:rsidRDefault="00BF508E" w:rsidP="005E453A">
            <w:pPr>
              <w:spacing w:after="0" w:line="240" w:lineRule="auto"/>
              <w:jc w:val="both"/>
              <w:rPr>
                <w:rFonts w:ascii="Times New Roman" w:hAnsi="Times New Roman" w:cs="Times New Roman"/>
                <w:sz w:val="26"/>
                <w:szCs w:val="26"/>
                <w:lang w:val="kk-KZ"/>
              </w:rPr>
            </w:pPr>
            <w:r w:rsidRPr="00C1703F">
              <w:rPr>
                <w:rFonts w:ascii="Times New Roman" w:hAnsi="Times New Roman" w:cs="Times New Roman"/>
                <w:sz w:val="26"/>
                <w:szCs w:val="26"/>
                <w:lang w:val="kk-KZ"/>
              </w:rPr>
              <w:t>1 – словосочетания – 8:</w:t>
            </w:r>
            <w:r w:rsidRPr="00C1703F">
              <w:rPr>
                <w:rFonts w:ascii="Times New Roman" w:hAnsi="Times New Roman" w:cs="Times New Roman"/>
                <w:color w:val="000000" w:themeColor="text1"/>
                <w:spacing w:val="3"/>
                <w:sz w:val="26"/>
                <w:szCs w:val="26"/>
                <w:shd w:val="clear" w:color="auto" w:fill="FFFFFF"/>
                <w:lang w:val="kk-KZ"/>
              </w:rPr>
              <w:t xml:space="preserve"> бәрі дұрыс (все правильно), бір мәмілеге келу (прийти к компромиссу), екі жақты көңілді адамдар (веселые люди с обеих сторон), еш даусыз (бесспорно), жақтардың келісілген шешімі (решение, принятое сторонами), жақсы болады (будет хорошо), өз еркімен (добровольно), шешім айтар тура сөз (решение);</w:t>
            </w:r>
          </w:p>
          <w:p w:rsidR="00BF508E" w:rsidRPr="00C1703F" w:rsidRDefault="00BF508E" w:rsidP="005E453A">
            <w:pPr>
              <w:spacing w:after="0" w:line="240" w:lineRule="auto"/>
              <w:jc w:val="both"/>
              <w:rPr>
                <w:rFonts w:ascii="Times New Roman" w:hAnsi="Times New Roman" w:cs="Times New Roman"/>
                <w:color w:val="000000" w:themeColor="text1"/>
                <w:spacing w:val="3"/>
                <w:sz w:val="26"/>
                <w:szCs w:val="26"/>
                <w:shd w:val="clear" w:color="auto" w:fill="FFFFFF"/>
                <w:lang w:val="kk-KZ"/>
              </w:rPr>
            </w:pPr>
            <w:r w:rsidRPr="00C1703F">
              <w:rPr>
                <w:rFonts w:ascii="Times New Roman" w:hAnsi="Times New Roman" w:cs="Times New Roman"/>
                <w:sz w:val="26"/>
                <w:szCs w:val="26"/>
                <w:lang w:val="kk-KZ"/>
              </w:rPr>
              <w:t>1 – предложения – 1:</w:t>
            </w:r>
            <w:r w:rsidRPr="00C1703F">
              <w:rPr>
                <w:rFonts w:ascii="Times New Roman" w:hAnsi="Times New Roman" w:cs="Times New Roman"/>
                <w:color w:val="000000" w:themeColor="text1"/>
                <w:spacing w:val="3"/>
                <w:sz w:val="26"/>
                <w:szCs w:val="26"/>
                <w:shd w:val="clear" w:color="auto" w:fill="FFFFFF"/>
                <w:lang w:val="kk-KZ"/>
              </w:rPr>
              <w:t xml:space="preserve"> келіскен кезде шартты орындау (исполнение ранее согласованных условий).</w:t>
            </w:r>
          </w:p>
        </w:tc>
        <w:tc>
          <w:tcPr>
            <w:tcW w:w="1134" w:type="dxa"/>
          </w:tcPr>
          <w:p w:rsidR="00BF508E" w:rsidRPr="00C1703F" w:rsidRDefault="00BF508E" w:rsidP="005E453A">
            <w:pPr>
              <w:spacing w:after="0" w:line="240" w:lineRule="auto"/>
              <w:jc w:val="center"/>
              <w:rPr>
                <w:rFonts w:ascii="Times New Roman" w:hAnsi="Times New Roman" w:cs="Times New Roman"/>
                <w:sz w:val="26"/>
                <w:szCs w:val="26"/>
                <w:lang w:val="kk-KZ"/>
              </w:rPr>
            </w:pPr>
            <w:r w:rsidRPr="00C1703F">
              <w:rPr>
                <w:rFonts w:ascii="Times New Roman" w:hAnsi="Times New Roman" w:cs="Times New Roman"/>
                <w:sz w:val="26"/>
                <w:szCs w:val="26"/>
                <w:lang w:val="kk-KZ"/>
              </w:rPr>
              <w:t>36</w:t>
            </w:r>
          </w:p>
        </w:tc>
        <w:tc>
          <w:tcPr>
            <w:tcW w:w="1134" w:type="dxa"/>
          </w:tcPr>
          <w:p w:rsidR="00BF508E" w:rsidRPr="00C1703F" w:rsidRDefault="00BF508E" w:rsidP="005E453A">
            <w:pPr>
              <w:spacing w:after="0" w:line="240" w:lineRule="auto"/>
              <w:jc w:val="center"/>
              <w:rPr>
                <w:rFonts w:ascii="Times New Roman" w:hAnsi="Times New Roman" w:cs="Times New Roman"/>
                <w:sz w:val="26"/>
                <w:szCs w:val="26"/>
                <w:lang w:val="kk-KZ"/>
              </w:rPr>
            </w:pPr>
          </w:p>
        </w:tc>
        <w:tc>
          <w:tcPr>
            <w:tcW w:w="1028" w:type="dxa"/>
          </w:tcPr>
          <w:p w:rsidR="00BF508E" w:rsidRPr="00C1703F" w:rsidRDefault="00BF508E" w:rsidP="005E453A">
            <w:pPr>
              <w:spacing w:after="0" w:line="240" w:lineRule="auto"/>
              <w:jc w:val="center"/>
              <w:rPr>
                <w:rFonts w:ascii="Times New Roman" w:hAnsi="Times New Roman" w:cs="Times New Roman"/>
                <w:sz w:val="26"/>
                <w:szCs w:val="26"/>
                <w:lang w:val="kk-KZ"/>
              </w:rPr>
            </w:pPr>
            <w:r w:rsidRPr="00C1703F">
              <w:rPr>
                <w:rFonts w:ascii="Times New Roman" w:hAnsi="Times New Roman" w:cs="Times New Roman"/>
                <w:sz w:val="26"/>
                <w:szCs w:val="26"/>
                <w:lang w:val="kk-KZ"/>
              </w:rPr>
              <w:t>36</w:t>
            </w:r>
          </w:p>
        </w:tc>
      </w:tr>
      <w:tr w:rsidR="00BF508E" w:rsidRPr="00C1703F" w:rsidTr="00BF508E">
        <w:trPr>
          <w:trHeight w:val="131"/>
        </w:trPr>
        <w:tc>
          <w:tcPr>
            <w:tcW w:w="6487" w:type="dxa"/>
          </w:tcPr>
          <w:p w:rsidR="00BF508E" w:rsidRPr="00C1703F" w:rsidRDefault="00BF508E" w:rsidP="005E453A">
            <w:pPr>
              <w:spacing w:after="0" w:line="240" w:lineRule="auto"/>
              <w:jc w:val="both"/>
              <w:rPr>
                <w:rFonts w:ascii="Times New Roman" w:hAnsi="Times New Roman" w:cs="Times New Roman"/>
                <w:sz w:val="26"/>
                <w:szCs w:val="26"/>
                <w:lang w:val="kk-KZ"/>
              </w:rPr>
            </w:pPr>
            <w:r w:rsidRPr="00C1703F">
              <w:rPr>
                <w:rFonts w:ascii="Times New Roman" w:hAnsi="Times New Roman" w:cs="Times New Roman"/>
                <w:color w:val="000000" w:themeColor="text1"/>
                <w:spacing w:val="3"/>
                <w:sz w:val="26"/>
                <w:szCs w:val="26"/>
                <w:shd w:val="clear" w:color="auto" w:fill="FFFFFF"/>
                <w:lang w:val="kk-KZ"/>
              </w:rPr>
              <w:t>Жоқ (нет)</w:t>
            </w:r>
          </w:p>
        </w:tc>
        <w:tc>
          <w:tcPr>
            <w:tcW w:w="1134" w:type="dxa"/>
          </w:tcPr>
          <w:p w:rsidR="00BF508E" w:rsidRPr="00C1703F" w:rsidRDefault="00BF508E" w:rsidP="005E453A">
            <w:pPr>
              <w:spacing w:after="0" w:line="240" w:lineRule="auto"/>
              <w:jc w:val="center"/>
              <w:rPr>
                <w:rFonts w:ascii="Times New Roman" w:hAnsi="Times New Roman" w:cs="Times New Roman"/>
                <w:sz w:val="26"/>
                <w:szCs w:val="26"/>
                <w:lang w:val="kk-KZ"/>
              </w:rPr>
            </w:pPr>
            <w:r w:rsidRPr="00C1703F">
              <w:rPr>
                <w:rFonts w:ascii="Times New Roman" w:hAnsi="Times New Roman" w:cs="Times New Roman"/>
                <w:sz w:val="26"/>
                <w:szCs w:val="26"/>
                <w:lang w:val="kk-KZ"/>
              </w:rPr>
              <w:t>1</w:t>
            </w:r>
          </w:p>
        </w:tc>
        <w:tc>
          <w:tcPr>
            <w:tcW w:w="1134" w:type="dxa"/>
          </w:tcPr>
          <w:p w:rsidR="00BF508E" w:rsidRPr="00C1703F" w:rsidRDefault="00BF508E" w:rsidP="005E453A">
            <w:pPr>
              <w:spacing w:after="0" w:line="240" w:lineRule="auto"/>
              <w:jc w:val="center"/>
              <w:rPr>
                <w:rFonts w:ascii="Times New Roman" w:hAnsi="Times New Roman" w:cs="Times New Roman"/>
                <w:sz w:val="26"/>
                <w:szCs w:val="26"/>
                <w:lang w:val="kk-KZ"/>
              </w:rPr>
            </w:pPr>
            <w:r w:rsidRPr="00C1703F">
              <w:rPr>
                <w:rFonts w:ascii="Times New Roman" w:hAnsi="Times New Roman" w:cs="Times New Roman"/>
                <w:sz w:val="26"/>
                <w:szCs w:val="26"/>
                <w:lang w:val="kk-KZ"/>
              </w:rPr>
              <w:t>1</w:t>
            </w:r>
          </w:p>
        </w:tc>
        <w:tc>
          <w:tcPr>
            <w:tcW w:w="1028" w:type="dxa"/>
          </w:tcPr>
          <w:p w:rsidR="00BF508E" w:rsidRPr="00C1703F" w:rsidRDefault="00BF508E" w:rsidP="005E453A">
            <w:pPr>
              <w:spacing w:after="0" w:line="240" w:lineRule="auto"/>
              <w:jc w:val="center"/>
              <w:rPr>
                <w:rFonts w:ascii="Times New Roman" w:hAnsi="Times New Roman" w:cs="Times New Roman"/>
                <w:sz w:val="26"/>
                <w:szCs w:val="26"/>
                <w:lang w:val="kk-KZ"/>
              </w:rPr>
            </w:pPr>
          </w:p>
        </w:tc>
      </w:tr>
      <w:tr w:rsidR="00BF508E" w:rsidRPr="00C1703F" w:rsidTr="00BF508E">
        <w:trPr>
          <w:trHeight w:val="131"/>
        </w:trPr>
        <w:tc>
          <w:tcPr>
            <w:tcW w:w="6487" w:type="dxa"/>
          </w:tcPr>
          <w:p w:rsidR="00BF508E" w:rsidRPr="00C1703F" w:rsidRDefault="00EB2F26" w:rsidP="005E453A">
            <w:pPr>
              <w:spacing w:after="0" w:line="240" w:lineRule="auto"/>
              <w:rPr>
                <w:rFonts w:ascii="Times New Roman" w:hAnsi="Times New Roman" w:cs="Times New Roman"/>
                <w:color w:val="000000" w:themeColor="text1"/>
                <w:spacing w:val="3"/>
                <w:sz w:val="26"/>
                <w:szCs w:val="26"/>
                <w:shd w:val="clear" w:color="auto" w:fill="FFFFFF"/>
                <w:lang w:val="kk-KZ"/>
              </w:rPr>
            </w:pPr>
            <w:r w:rsidRPr="00C1703F">
              <w:rPr>
                <w:rFonts w:ascii="Times New Roman" w:hAnsi="Times New Roman" w:cs="Times New Roman"/>
                <w:color w:val="000000" w:themeColor="text1"/>
                <w:spacing w:val="3"/>
                <w:sz w:val="26"/>
                <w:szCs w:val="26"/>
                <w:shd w:val="clear" w:color="auto" w:fill="FFFFFF"/>
                <w:lang w:val="kk-KZ"/>
              </w:rPr>
              <w:t>Бі</w:t>
            </w:r>
            <w:r w:rsidR="00BF508E" w:rsidRPr="00C1703F">
              <w:rPr>
                <w:rFonts w:ascii="Times New Roman" w:hAnsi="Times New Roman" w:cs="Times New Roman"/>
                <w:color w:val="000000" w:themeColor="text1"/>
                <w:spacing w:val="3"/>
                <w:sz w:val="26"/>
                <w:szCs w:val="26"/>
                <w:shd w:val="clear" w:color="auto" w:fill="FFFFFF"/>
                <w:lang w:val="kk-KZ"/>
              </w:rPr>
              <w:t>лмеймин (не знаю)</w:t>
            </w:r>
          </w:p>
        </w:tc>
        <w:tc>
          <w:tcPr>
            <w:tcW w:w="1134" w:type="dxa"/>
          </w:tcPr>
          <w:p w:rsidR="00BF508E" w:rsidRPr="00C1703F" w:rsidRDefault="00BF508E" w:rsidP="005E453A">
            <w:pPr>
              <w:spacing w:after="0" w:line="240" w:lineRule="auto"/>
              <w:jc w:val="center"/>
              <w:rPr>
                <w:rFonts w:ascii="Times New Roman" w:hAnsi="Times New Roman" w:cs="Times New Roman"/>
                <w:sz w:val="26"/>
                <w:szCs w:val="26"/>
                <w:lang w:val="kk-KZ"/>
              </w:rPr>
            </w:pPr>
            <w:r w:rsidRPr="00C1703F">
              <w:rPr>
                <w:rFonts w:ascii="Times New Roman" w:hAnsi="Times New Roman" w:cs="Times New Roman"/>
                <w:sz w:val="26"/>
                <w:szCs w:val="26"/>
                <w:lang w:val="kk-KZ"/>
              </w:rPr>
              <w:t>1</w:t>
            </w:r>
          </w:p>
        </w:tc>
        <w:tc>
          <w:tcPr>
            <w:tcW w:w="1134" w:type="dxa"/>
          </w:tcPr>
          <w:p w:rsidR="00BF508E" w:rsidRPr="00C1703F" w:rsidRDefault="00BF508E" w:rsidP="005E453A">
            <w:pPr>
              <w:spacing w:after="0" w:line="240" w:lineRule="auto"/>
              <w:jc w:val="center"/>
              <w:rPr>
                <w:rFonts w:ascii="Times New Roman" w:hAnsi="Times New Roman" w:cs="Times New Roman"/>
                <w:sz w:val="26"/>
                <w:szCs w:val="26"/>
                <w:lang w:val="kk-KZ"/>
              </w:rPr>
            </w:pPr>
          </w:p>
        </w:tc>
        <w:tc>
          <w:tcPr>
            <w:tcW w:w="1028" w:type="dxa"/>
          </w:tcPr>
          <w:p w:rsidR="00BF508E" w:rsidRPr="00C1703F" w:rsidRDefault="00BF508E" w:rsidP="005E453A">
            <w:pPr>
              <w:spacing w:after="0" w:line="240" w:lineRule="auto"/>
              <w:jc w:val="center"/>
              <w:rPr>
                <w:rFonts w:ascii="Times New Roman" w:hAnsi="Times New Roman" w:cs="Times New Roman"/>
                <w:sz w:val="26"/>
                <w:szCs w:val="26"/>
                <w:lang w:val="kk-KZ"/>
              </w:rPr>
            </w:pPr>
            <w:r w:rsidRPr="00C1703F">
              <w:rPr>
                <w:rFonts w:ascii="Times New Roman" w:hAnsi="Times New Roman" w:cs="Times New Roman"/>
                <w:sz w:val="26"/>
                <w:szCs w:val="26"/>
                <w:lang w:val="kk-KZ"/>
              </w:rPr>
              <w:t>1</w:t>
            </w:r>
          </w:p>
        </w:tc>
      </w:tr>
      <w:tr w:rsidR="00BF508E" w:rsidRPr="00C1703F" w:rsidTr="00BF508E">
        <w:trPr>
          <w:trHeight w:val="131"/>
        </w:trPr>
        <w:tc>
          <w:tcPr>
            <w:tcW w:w="6487" w:type="dxa"/>
          </w:tcPr>
          <w:p w:rsidR="00BF508E" w:rsidRPr="00C1703F" w:rsidRDefault="00BF508E" w:rsidP="005E453A">
            <w:pPr>
              <w:spacing w:after="0" w:line="240" w:lineRule="auto"/>
              <w:jc w:val="both"/>
              <w:rPr>
                <w:rFonts w:ascii="Times New Roman" w:hAnsi="Times New Roman" w:cs="Times New Roman"/>
                <w:sz w:val="26"/>
                <w:szCs w:val="26"/>
                <w:lang w:val="kk-KZ"/>
              </w:rPr>
            </w:pPr>
            <w:r w:rsidRPr="00C1703F">
              <w:rPr>
                <w:rFonts w:ascii="Times New Roman" w:hAnsi="Times New Roman" w:cs="Times New Roman"/>
                <w:color w:val="000000" w:themeColor="text1"/>
                <w:spacing w:val="3"/>
                <w:sz w:val="26"/>
                <w:szCs w:val="26"/>
                <w:shd w:val="clear" w:color="auto" w:fill="FFFFFF"/>
                <w:lang w:val="kk-KZ"/>
              </w:rPr>
              <w:t>Жауап бере алмаймын (не могу ответить)</w:t>
            </w:r>
          </w:p>
        </w:tc>
        <w:tc>
          <w:tcPr>
            <w:tcW w:w="1134" w:type="dxa"/>
          </w:tcPr>
          <w:p w:rsidR="00BF508E" w:rsidRPr="00C1703F" w:rsidRDefault="00BF508E" w:rsidP="005E453A">
            <w:pPr>
              <w:spacing w:after="0" w:line="240" w:lineRule="auto"/>
              <w:jc w:val="center"/>
              <w:rPr>
                <w:rFonts w:ascii="Times New Roman" w:hAnsi="Times New Roman" w:cs="Times New Roman"/>
                <w:sz w:val="26"/>
                <w:szCs w:val="26"/>
                <w:lang w:val="kk-KZ"/>
              </w:rPr>
            </w:pPr>
            <w:r w:rsidRPr="00C1703F">
              <w:rPr>
                <w:rFonts w:ascii="Times New Roman" w:hAnsi="Times New Roman" w:cs="Times New Roman"/>
                <w:sz w:val="26"/>
                <w:szCs w:val="26"/>
                <w:lang w:val="kk-KZ"/>
              </w:rPr>
              <w:t>1</w:t>
            </w:r>
          </w:p>
        </w:tc>
        <w:tc>
          <w:tcPr>
            <w:tcW w:w="1134" w:type="dxa"/>
          </w:tcPr>
          <w:p w:rsidR="00BF508E" w:rsidRPr="00C1703F" w:rsidRDefault="00BF508E" w:rsidP="005E453A">
            <w:pPr>
              <w:spacing w:after="0" w:line="240" w:lineRule="auto"/>
              <w:jc w:val="center"/>
              <w:rPr>
                <w:rFonts w:ascii="Times New Roman" w:hAnsi="Times New Roman" w:cs="Times New Roman"/>
                <w:sz w:val="26"/>
                <w:szCs w:val="26"/>
              </w:rPr>
            </w:pPr>
          </w:p>
        </w:tc>
        <w:tc>
          <w:tcPr>
            <w:tcW w:w="1028" w:type="dxa"/>
          </w:tcPr>
          <w:p w:rsidR="00BF508E" w:rsidRPr="00C1703F" w:rsidRDefault="00BF508E" w:rsidP="005E453A">
            <w:pPr>
              <w:spacing w:after="0" w:line="240" w:lineRule="auto"/>
              <w:jc w:val="center"/>
              <w:rPr>
                <w:rFonts w:ascii="Times New Roman" w:hAnsi="Times New Roman" w:cs="Times New Roman"/>
                <w:sz w:val="26"/>
                <w:szCs w:val="26"/>
              </w:rPr>
            </w:pPr>
            <w:r w:rsidRPr="00C1703F">
              <w:rPr>
                <w:rFonts w:ascii="Times New Roman" w:hAnsi="Times New Roman" w:cs="Times New Roman"/>
                <w:sz w:val="26"/>
                <w:szCs w:val="26"/>
              </w:rPr>
              <w:t>1</w:t>
            </w:r>
          </w:p>
        </w:tc>
      </w:tr>
      <w:tr w:rsidR="00BF508E" w:rsidRPr="00C1703F" w:rsidTr="00BF508E">
        <w:trPr>
          <w:trHeight w:val="131"/>
        </w:trPr>
        <w:tc>
          <w:tcPr>
            <w:tcW w:w="6487" w:type="dxa"/>
          </w:tcPr>
          <w:p w:rsidR="00BF508E" w:rsidRPr="00C1703F" w:rsidRDefault="00BF508E" w:rsidP="008B65C9">
            <w:pPr>
              <w:spacing w:after="0" w:line="240" w:lineRule="auto"/>
              <w:rPr>
                <w:rFonts w:ascii="Times New Roman" w:hAnsi="Times New Roman" w:cs="Times New Roman"/>
                <w:color w:val="000000" w:themeColor="text1"/>
                <w:spacing w:val="3"/>
                <w:sz w:val="26"/>
                <w:szCs w:val="26"/>
                <w:shd w:val="clear" w:color="auto" w:fill="FFFFFF"/>
                <w:lang w:val="kk-KZ"/>
              </w:rPr>
            </w:pPr>
            <w:r w:rsidRPr="00C1703F">
              <w:rPr>
                <w:rFonts w:ascii="Times New Roman" w:hAnsi="Times New Roman" w:cs="Times New Roman"/>
                <w:color w:val="000000" w:themeColor="text1"/>
                <w:spacing w:val="3"/>
                <w:sz w:val="26"/>
                <w:szCs w:val="26"/>
                <w:shd w:val="clear" w:color="auto" w:fill="FFFFFF"/>
                <w:lang w:val="kk-KZ"/>
              </w:rPr>
              <w:t>Итого</w:t>
            </w:r>
          </w:p>
        </w:tc>
        <w:tc>
          <w:tcPr>
            <w:tcW w:w="1134" w:type="dxa"/>
          </w:tcPr>
          <w:p w:rsidR="00BF508E" w:rsidRPr="00C1703F" w:rsidRDefault="00BF508E" w:rsidP="008B65C9">
            <w:pPr>
              <w:spacing w:after="0" w:line="240" w:lineRule="auto"/>
              <w:jc w:val="center"/>
              <w:rPr>
                <w:rFonts w:ascii="Times New Roman" w:hAnsi="Times New Roman" w:cs="Times New Roman"/>
                <w:sz w:val="26"/>
                <w:szCs w:val="26"/>
                <w:lang w:val="kk-KZ"/>
              </w:rPr>
            </w:pPr>
            <w:r w:rsidRPr="00C1703F">
              <w:rPr>
                <w:rFonts w:ascii="Times New Roman" w:hAnsi="Times New Roman" w:cs="Times New Roman"/>
                <w:sz w:val="26"/>
                <w:szCs w:val="26"/>
                <w:lang w:val="kk-KZ"/>
              </w:rPr>
              <w:t>109</w:t>
            </w:r>
          </w:p>
        </w:tc>
        <w:tc>
          <w:tcPr>
            <w:tcW w:w="1134" w:type="dxa"/>
          </w:tcPr>
          <w:p w:rsidR="00BF508E" w:rsidRPr="00C1703F" w:rsidRDefault="00BF508E" w:rsidP="008B65C9">
            <w:pPr>
              <w:spacing w:after="0" w:line="240" w:lineRule="auto"/>
              <w:jc w:val="center"/>
              <w:rPr>
                <w:rFonts w:ascii="Times New Roman" w:hAnsi="Times New Roman" w:cs="Times New Roman"/>
                <w:sz w:val="26"/>
                <w:szCs w:val="26"/>
                <w:lang w:val="kk-KZ"/>
              </w:rPr>
            </w:pPr>
            <w:r w:rsidRPr="00C1703F">
              <w:rPr>
                <w:rFonts w:ascii="Times New Roman" w:hAnsi="Times New Roman" w:cs="Times New Roman"/>
                <w:sz w:val="26"/>
                <w:szCs w:val="26"/>
                <w:lang w:val="kk-KZ"/>
              </w:rPr>
              <w:t>60</w:t>
            </w:r>
          </w:p>
        </w:tc>
        <w:tc>
          <w:tcPr>
            <w:tcW w:w="1028" w:type="dxa"/>
          </w:tcPr>
          <w:p w:rsidR="00BF508E" w:rsidRPr="00C1703F" w:rsidRDefault="00BF508E" w:rsidP="008B65C9">
            <w:pPr>
              <w:spacing w:after="0" w:line="240" w:lineRule="auto"/>
              <w:jc w:val="center"/>
              <w:rPr>
                <w:rFonts w:ascii="Times New Roman" w:hAnsi="Times New Roman" w:cs="Times New Roman"/>
                <w:sz w:val="26"/>
                <w:szCs w:val="26"/>
                <w:lang w:val="kk-KZ"/>
              </w:rPr>
            </w:pPr>
            <w:r w:rsidRPr="00C1703F">
              <w:rPr>
                <w:rFonts w:ascii="Times New Roman" w:hAnsi="Times New Roman" w:cs="Times New Roman"/>
                <w:sz w:val="26"/>
                <w:szCs w:val="26"/>
                <w:lang w:val="kk-KZ"/>
              </w:rPr>
              <w:t>49</w:t>
            </w:r>
          </w:p>
        </w:tc>
      </w:tr>
    </w:tbl>
    <w:p w:rsidR="00A46231" w:rsidRPr="00C1703F" w:rsidRDefault="00A46231" w:rsidP="00A46231">
      <w:pPr>
        <w:spacing w:after="0" w:line="240" w:lineRule="auto"/>
        <w:jc w:val="both"/>
        <w:rPr>
          <w:rFonts w:ascii="Times New Roman" w:hAnsi="Times New Roman" w:cs="Times New Roman"/>
          <w:sz w:val="28"/>
          <w:szCs w:val="28"/>
          <w:lang w:val="kk-KZ"/>
        </w:rPr>
      </w:pPr>
    </w:p>
    <w:p w:rsidR="00A46231" w:rsidRPr="00C1703F" w:rsidRDefault="00A46231" w:rsidP="00A46231">
      <w:pPr>
        <w:spacing w:after="0" w:line="240" w:lineRule="auto"/>
        <w:jc w:val="both"/>
        <w:rPr>
          <w:rFonts w:ascii="Times New Roman" w:eastAsia="MinionPro-Regular" w:hAnsi="Times New Roman" w:cs="Times New Roman"/>
          <w:sz w:val="28"/>
          <w:szCs w:val="28"/>
          <w:lang w:val="kk-KZ"/>
        </w:rPr>
      </w:pPr>
      <w:r w:rsidRPr="00C1703F">
        <w:rPr>
          <w:rFonts w:ascii="Times New Roman" w:hAnsi="Times New Roman" w:cs="Times New Roman"/>
          <w:sz w:val="28"/>
          <w:szCs w:val="28"/>
          <w:lang w:val="kk-KZ"/>
        </w:rPr>
        <w:tab/>
        <w:t>Задание: КЕЛІСІМ сөзін естігенде немесе көргенде қандай ассоциацияларға тап боласыз? 5 сөзге дейін жазыңыз.</w:t>
      </w:r>
    </w:p>
    <w:p w:rsidR="00A46231" w:rsidRPr="00C1703F" w:rsidRDefault="00A46231" w:rsidP="00A46231">
      <w:pPr>
        <w:spacing w:after="0" w:line="240" w:lineRule="auto"/>
        <w:jc w:val="both"/>
        <w:rPr>
          <w:rFonts w:ascii="Times New Roman" w:hAnsi="Times New Roman" w:cs="Times New Roman"/>
          <w:sz w:val="28"/>
          <w:szCs w:val="28"/>
          <w:lang w:val="kk-KZ"/>
        </w:rPr>
      </w:pPr>
      <w:r w:rsidRPr="00C1703F">
        <w:rPr>
          <w:rFonts w:ascii="Times New Roman" w:eastAsia="MinionPro-Regular" w:hAnsi="Times New Roman" w:cs="Times New Roman"/>
          <w:sz w:val="28"/>
          <w:szCs w:val="28"/>
          <w:lang w:val="kk-KZ"/>
        </w:rPr>
        <w:tab/>
        <w:t>Респондентами дано наибольшее количество следующих слов-реакций (</w:t>
      </w:r>
      <w:r w:rsidRPr="00C1703F">
        <w:rPr>
          <w:rFonts w:ascii="Times New Roman" w:eastAsia="MinionPro-Regular" w:hAnsi="Times New Roman" w:cs="Times New Roman"/>
          <w:sz w:val="28"/>
          <w:szCs w:val="28"/>
        </w:rPr>
        <w:t xml:space="preserve">в скобках указана процентная доля в общем количестве реакций): </w:t>
      </w:r>
      <w:r w:rsidRPr="00C1703F">
        <w:rPr>
          <w:rFonts w:ascii="Times New Roman" w:eastAsia="MinionPro-Regular" w:hAnsi="Times New Roman" w:cs="Times New Roman"/>
          <w:i/>
          <w:sz w:val="28"/>
          <w:szCs w:val="28"/>
          <w:lang w:val="kk-KZ"/>
        </w:rPr>
        <w:t>достық</w:t>
      </w:r>
      <w:r w:rsidRPr="00C1703F">
        <w:rPr>
          <w:rFonts w:ascii="Times New Roman" w:eastAsia="MinionPro-Regular" w:hAnsi="Times New Roman" w:cs="Times New Roman"/>
          <w:sz w:val="28"/>
          <w:szCs w:val="28"/>
          <w:lang w:val="kk-KZ"/>
        </w:rPr>
        <w:t xml:space="preserve"> (дружба) </w:t>
      </w:r>
      <w:r w:rsidRPr="00C1703F">
        <w:rPr>
          <w:rFonts w:ascii="Times New Roman" w:hAnsi="Times New Roman" w:cs="Times New Roman"/>
          <w:sz w:val="28"/>
          <w:szCs w:val="28"/>
          <w:lang w:val="kk-KZ"/>
        </w:rPr>
        <w:t xml:space="preserve">– 5 реакций (4,5 %), </w:t>
      </w:r>
      <w:r w:rsidRPr="00C1703F">
        <w:rPr>
          <w:rFonts w:ascii="Times New Roman" w:hAnsi="Times New Roman" w:cs="Times New Roman"/>
          <w:i/>
          <w:sz w:val="28"/>
          <w:szCs w:val="28"/>
          <w:lang w:val="kk-KZ"/>
        </w:rPr>
        <w:t>сенім</w:t>
      </w:r>
      <w:r w:rsidRPr="00C1703F">
        <w:rPr>
          <w:rFonts w:ascii="Times New Roman" w:hAnsi="Times New Roman" w:cs="Times New Roman"/>
          <w:sz w:val="28"/>
          <w:szCs w:val="28"/>
          <w:lang w:val="kk-KZ"/>
        </w:rPr>
        <w:t xml:space="preserve"> (вера) – 5 реакций (4,5 %), </w:t>
      </w:r>
      <w:r w:rsidRPr="00C1703F">
        <w:rPr>
          <w:rFonts w:ascii="Times New Roman" w:hAnsi="Times New Roman" w:cs="Times New Roman"/>
          <w:i/>
          <w:sz w:val="28"/>
          <w:szCs w:val="28"/>
          <w:lang w:val="kk-KZ"/>
        </w:rPr>
        <w:t>бірлік</w:t>
      </w:r>
      <w:r w:rsidRPr="00C1703F">
        <w:rPr>
          <w:rFonts w:ascii="Times New Roman" w:hAnsi="Times New Roman" w:cs="Times New Roman"/>
          <w:sz w:val="28"/>
          <w:szCs w:val="28"/>
          <w:lang w:val="kk-KZ"/>
        </w:rPr>
        <w:t xml:space="preserve"> (единство) – 4 реакции (3,6 %), </w:t>
      </w:r>
      <w:r w:rsidRPr="00C1703F">
        <w:rPr>
          <w:rFonts w:ascii="Times New Roman" w:hAnsi="Times New Roman" w:cs="Times New Roman"/>
          <w:i/>
          <w:sz w:val="28"/>
          <w:szCs w:val="28"/>
          <w:lang w:val="kk-KZ"/>
        </w:rPr>
        <w:t xml:space="preserve">ынтымақ </w:t>
      </w:r>
      <w:r w:rsidRPr="00C1703F">
        <w:rPr>
          <w:rFonts w:ascii="Times New Roman" w:hAnsi="Times New Roman" w:cs="Times New Roman"/>
          <w:sz w:val="28"/>
          <w:szCs w:val="28"/>
          <w:lang w:val="kk-KZ"/>
        </w:rPr>
        <w:t xml:space="preserve">(солидарность) – 4 реакции (3,6 %), </w:t>
      </w:r>
      <w:r w:rsidRPr="00C1703F">
        <w:rPr>
          <w:rFonts w:ascii="Times New Roman" w:hAnsi="Times New Roman" w:cs="Times New Roman"/>
          <w:i/>
          <w:sz w:val="28"/>
          <w:szCs w:val="28"/>
          <w:lang w:val="kk-KZ"/>
        </w:rPr>
        <w:t>ауызбіршілік</w:t>
      </w:r>
      <w:r w:rsidRPr="00C1703F">
        <w:rPr>
          <w:rFonts w:ascii="Times New Roman" w:hAnsi="Times New Roman" w:cs="Times New Roman"/>
          <w:sz w:val="28"/>
          <w:szCs w:val="28"/>
          <w:lang w:val="kk-KZ"/>
        </w:rPr>
        <w:t xml:space="preserve"> (единство) – </w:t>
      </w:r>
      <w:r w:rsidR="003832A8" w:rsidRPr="00C1703F">
        <w:rPr>
          <w:rFonts w:ascii="Times New Roman" w:hAnsi="Times New Roman" w:cs="Times New Roman"/>
          <w:sz w:val="28"/>
          <w:szCs w:val="28"/>
          <w:lang w:val="kk-KZ"/>
        </w:rPr>
        <w:t>3 реакции (2,7 %) (рисунок 2</w:t>
      </w:r>
      <w:r w:rsidR="00E15B82">
        <w:rPr>
          <w:rFonts w:ascii="Times New Roman" w:hAnsi="Times New Roman" w:cs="Times New Roman"/>
          <w:sz w:val="28"/>
          <w:szCs w:val="28"/>
          <w:lang w:val="kk-KZ"/>
        </w:rPr>
        <w:t>3</w:t>
      </w:r>
      <w:r w:rsidRPr="00C1703F">
        <w:rPr>
          <w:rFonts w:ascii="Times New Roman" w:hAnsi="Times New Roman" w:cs="Times New Roman"/>
          <w:sz w:val="28"/>
          <w:szCs w:val="28"/>
          <w:lang w:val="kk-KZ"/>
        </w:rPr>
        <w:t>).</w:t>
      </w:r>
    </w:p>
    <w:p w:rsidR="00A46231" w:rsidRPr="00C1703F" w:rsidRDefault="00A46231" w:rsidP="00A46231">
      <w:pPr>
        <w:spacing w:after="0" w:line="240" w:lineRule="auto"/>
        <w:jc w:val="both"/>
        <w:rPr>
          <w:rFonts w:ascii="Times New Roman" w:hAnsi="Times New Roman" w:cs="Times New Roman"/>
          <w:sz w:val="28"/>
          <w:szCs w:val="28"/>
          <w:lang w:val="kk-KZ"/>
        </w:rPr>
      </w:pPr>
    </w:p>
    <w:p w:rsidR="00A46231" w:rsidRPr="00C1703F" w:rsidRDefault="00A46231" w:rsidP="00156630">
      <w:pPr>
        <w:spacing w:after="0" w:line="240" w:lineRule="auto"/>
        <w:jc w:val="center"/>
        <w:rPr>
          <w:rFonts w:ascii="Times New Roman" w:hAnsi="Times New Roman" w:cs="Times New Roman"/>
          <w:sz w:val="28"/>
          <w:szCs w:val="28"/>
          <w:lang w:val="kk-KZ"/>
        </w:rPr>
      </w:pPr>
      <w:r w:rsidRPr="00C1703F">
        <w:rPr>
          <w:rFonts w:ascii="Times New Roman" w:hAnsi="Times New Roman" w:cs="Times New Roman"/>
          <w:noProof/>
          <w:sz w:val="28"/>
          <w:szCs w:val="28"/>
        </w:rPr>
        <w:drawing>
          <wp:inline distT="0" distB="0" distL="0" distR="0">
            <wp:extent cx="5495748" cy="1733107"/>
            <wp:effectExtent l="19050" t="0" r="9702" b="443"/>
            <wp:docPr id="41" name="Диаграмма 38"/>
            <wp:cNvGraphicFramePr/>
            <a:graphic xmlns:a="http://schemas.openxmlformats.org/drawingml/2006/main">
              <a:graphicData uri="http://schemas.openxmlformats.org/drawingml/2006/chart">
                <c:chart xmlns:c="http://schemas.openxmlformats.org/drawingml/2006/chart" xmlns:r="http://schemas.openxmlformats.org/officeDocument/2006/relationships" r:id="rId53"/>
              </a:graphicData>
            </a:graphic>
          </wp:inline>
        </w:drawing>
      </w:r>
    </w:p>
    <w:p w:rsidR="00A46231" w:rsidRPr="00C1703F" w:rsidRDefault="00A46231" w:rsidP="00C433B3">
      <w:pPr>
        <w:spacing w:after="0" w:line="240" w:lineRule="auto"/>
        <w:jc w:val="center"/>
        <w:rPr>
          <w:rFonts w:ascii="Times New Roman" w:hAnsi="Times New Roman" w:cs="Times New Roman"/>
          <w:sz w:val="28"/>
          <w:szCs w:val="28"/>
          <w:lang w:val="kk-KZ"/>
        </w:rPr>
      </w:pPr>
      <w:r w:rsidRPr="00C1703F">
        <w:rPr>
          <w:rFonts w:ascii="Times New Roman" w:hAnsi="Times New Roman" w:cs="Times New Roman"/>
          <w:sz w:val="28"/>
          <w:szCs w:val="28"/>
          <w:lang w:val="kk-KZ"/>
        </w:rPr>
        <w:t>Рисунок 2</w:t>
      </w:r>
      <w:r w:rsidR="00E15B82">
        <w:rPr>
          <w:rFonts w:ascii="Times New Roman" w:hAnsi="Times New Roman" w:cs="Times New Roman"/>
          <w:sz w:val="28"/>
          <w:szCs w:val="28"/>
          <w:lang w:val="kk-KZ"/>
        </w:rPr>
        <w:t>3</w:t>
      </w:r>
      <w:r w:rsidRPr="00C1703F">
        <w:rPr>
          <w:rFonts w:ascii="Times New Roman" w:hAnsi="Times New Roman" w:cs="Times New Roman"/>
          <w:sz w:val="28"/>
          <w:szCs w:val="28"/>
          <w:lang w:val="kk-KZ"/>
        </w:rPr>
        <w:t xml:space="preserve"> </w:t>
      </w:r>
      <w:r w:rsidRPr="00C1703F">
        <w:rPr>
          <w:rFonts w:ascii="Times New Roman" w:hAnsi="Times New Roman" w:cs="Times New Roman"/>
          <w:sz w:val="28"/>
          <w:szCs w:val="28"/>
        </w:rPr>
        <w:t xml:space="preserve">– </w:t>
      </w:r>
      <w:r w:rsidRPr="00C1703F">
        <w:rPr>
          <w:rFonts w:ascii="Times New Roman" w:hAnsi="Times New Roman" w:cs="Times New Roman"/>
          <w:sz w:val="28"/>
          <w:szCs w:val="28"/>
          <w:lang w:val="kk-KZ"/>
        </w:rPr>
        <w:t>Сведения по составляющим слова-стимула КЕЛІСІМ</w:t>
      </w:r>
    </w:p>
    <w:p w:rsidR="00C60421" w:rsidRPr="00C1703F" w:rsidRDefault="00A46231" w:rsidP="00C60421">
      <w:pPr>
        <w:spacing w:after="0" w:line="240" w:lineRule="auto"/>
        <w:jc w:val="both"/>
        <w:rPr>
          <w:rFonts w:ascii="Times New Roman" w:hAnsi="Times New Roman" w:cs="Times New Roman"/>
          <w:sz w:val="28"/>
          <w:szCs w:val="28"/>
        </w:rPr>
      </w:pPr>
      <w:r w:rsidRPr="00C1703F">
        <w:rPr>
          <w:rFonts w:ascii="Times New Roman" w:hAnsi="Times New Roman" w:cs="Times New Roman"/>
          <w:sz w:val="28"/>
          <w:szCs w:val="28"/>
          <w:lang w:val="kk-KZ"/>
        </w:rPr>
        <w:lastRenderedPageBreak/>
        <w:tab/>
      </w:r>
      <w:r w:rsidR="00661A08" w:rsidRPr="00C1703F">
        <w:rPr>
          <w:rFonts w:ascii="Times New Roman" w:hAnsi="Times New Roman" w:cs="Times New Roman"/>
          <w:sz w:val="28"/>
          <w:szCs w:val="28"/>
        </w:rPr>
        <w:t xml:space="preserve">В результате </w:t>
      </w:r>
      <w:r w:rsidR="00C60421" w:rsidRPr="00C1703F">
        <w:rPr>
          <w:rFonts w:ascii="Times New Roman" w:hAnsi="Times New Roman" w:cs="Times New Roman"/>
          <w:sz w:val="28"/>
          <w:szCs w:val="28"/>
        </w:rPr>
        <w:t xml:space="preserve">ассоциативного эксперимента </w:t>
      </w:r>
      <w:r w:rsidR="00661A08" w:rsidRPr="00C1703F">
        <w:rPr>
          <w:rFonts w:ascii="Times New Roman" w:hAnsi="Times New Roman" w:cs="Times New Roman"/>
          <w:sz w:val="28"/>
          <w:szCs w:val="28"/>
        </w:rPr>
        <w:t xml:space="preserve">получено </w:t>
      </w:r>
      <w:r w:rsidR="00C6467C" w:rsidRPr="00C1703F">
        <w:rPr>
          <w:rFonts w:ascii="Times New Roman" w:hAnsi="Times New Roman" w:cs="Times New Roman"/>
          <w:sz w:val="28"/>
          <w:szCs w:val="28"/>
        </w:rPr>
        <w:t>1</w:t>
      </w:r>
      <w:r w:rsidR="00857689" w:rsidRPr="00C1703F">
        <w:rPr>
          <w:rFonts w:ascii="Times New Roman" w:hAnsi="Times New Roman" w:cs="Times New Roman"/>
          <w:sz w:val="28"/>
          <w:szCs w:val="28"/>
        </w:rPr>
        <w:t>6</w:t>
      </w:r>
      <w:r w:rsidR="00CF2BFE" w:rsidRPr="00C1703F">
        <w:rPr>
          <w:rFonts w:ascii="Times New Roman" w:hAnsi="Times New Roman" w:cs="Times New Roman"/>
          <w:sz w:val="28"/>
          <w:szCs w:val="28"/>
          <w:lang w:val="kk-KZ"/>
        </w:rPr>
        <w:t xml:space="preserve">5 </w:t>
      </w:r>
      <w:r w:rsidR="00661A08" w:rsidRPr="00C1703F">
        <w:rPr>
          <w:rFonts w:ascii="Times New Roman" w:hAnsi="Times New Roman" w:cs="Times New Roman"/>
          <w:sz w:val="28"/>
          <w:szCs w:val="28"/>
        </w:rPr>
        <w:t>ответов-реакций</w:t>
      </w:r>
      <w:r w:rsidR="00473DC9" w:rsidRPr="00C1703F">
        <w:rPr>
          <w:rFonts w:ascii="Times New Roman" w:hAnsi="Times New Roman" w:cs="Times New Roman"/>
          <w:sz w:val="28"/>
          <w:szCs w:val="28"/>
        </w:rPr>
        <w:t xml:space="preserve"> на слово-стимул </w:t>
      </w:r>
      <w:r w:rsidR="00473DC9" w:rsidRPr="00C1703F">
        <w:rPr>
          <w:rFonts w:ascii="Times New Roman" w:hAnsi="Times New Roman" w:cs="Times New Roman"/>
          <w:sz w:val="26"/>
          <w:szCs w:val="26"/>
        </w:rPr>
        <w:t>СОГЛАСИЕ</w:t>
      </w:r>
      <w:r w:rsidR="00857689" w:rsidRPr="00C1703F">
        <w:rPr>
          <w:rFonts w:ascii="Times New Roman" w:hAnsi="Times New Roman" w:cs="Times New Roman"/>
          <w:sz w:val="26"/>
          <w:szCs w:val="26"/>
        </w:rPr>
        <w:t xml:space="preserve">, </w:t>
      </w:r>
      <w:r w:rsidR="00857689" w:rsidRPr="00C1703F">
        <w:rPr>
          <w:rFonts w:ascii="Times New Roman" w:hAnsi="Times New Roman" w:cs="Times New Roman"/>
          <w:sz w:val="28"/>
          <w:szCs w:val="28"/>
        </w:rPr>
        <w:t xml:space="preserve">из них </w:t>
      </w:r>
      <w:r w:rsidR="001B5FEB" w:rsidRPr="00C1703F">
        <w:rPr>
          <w:rFonts w:ascii="Times New Roman" w:hAnsi="Times New Roman" w:cs="Times New Roman"/>
          <w:sz w:val="28"/>
          <w:szCs w:val="28"/>
        </w:rPr>
        <w:t xml:space="preserve">от респондентов </w:t>
      </w:r>
      <w:r w:rsidR="00857689" w:rsidRPr="00C1703F">
        <w:rPr>
          <w:rFonts w:ascii="Times New Roman" w:hAnsi="Times New Roman" w:cs="Times New Roman"/>
          <w:sz w:val="28"/>
          <w:szCs w:val="28"/>
        </w:rPr>
        <w:t>мужск</w:t>
      </w:r>
      <w:r w:rsidR="001B5FEB" w:rsidRPr="00C1703F">
        <w:rPr>
          <w:rFonts w:ascii="Times New Roman" w:hAnsi="Times New Roman" w:cs="Times New Roman"/>
          <w:sz w:val="28"/>
          <w:szCs w:val="28"/>
        </w:rPr>
        <w:t>ого</w:t>
      </w:r>
      <w:r w:rsidR="00857689" w:rsidRPr="00C1703F">
        <w:rPr>
          <w:rFonts w:ascii="Times New Roman" w:hAnsi="Times New Roman" w:cs="Times New Roman"/>
          <w:sz w:val="28"/>
          <w:szCs w:val="28"/>
        </w:rPr>
        <w:t xml:space="preserve"> пол</w:t>
      </w:r>
      <w:r w:rsidR="001B5FEB" w:rsidRPr="00C1703F">
        <w:rPr>
          <w:rFonts w:ascii="Times New Roman" w:hAnsi="Times New Roman" w:cs="Times New Roman"/>
          <w:sz w:val="28"/>
          <w:szCs w:val="28"/>
        </w:rPr>
        <w:t>а</w:t>
      </w:r>
      <w:r w:rsidR="00857689" w:rsidRPr="00C1703F">
        <w:rPr>
          <w:rFonts w:ascii="Times New Roman" w:hAnsi="Times New Roman" w:cs="Times New Roman"/>
          <w:sz w:val="28"/>
          <w:szCs w:val="28"/>
        </w:rPr>
        <w:t xml:space="preserve"> – 4</w:t>
      </w:r>
      <w:r w:rsidR="00C307A4" w:rsidRPr="00C1703F">
        <w:rPr>
          <w:rFonts w:ascii="Times New Roman" w:hAnsi="Times New Roman" w:cs="Times New Roman"/>
          <w:sz w:val="28"/>
          <w:szCs w:val="28"/>
          <w:lang w:val="kk-KZ"/>
        </w:rPr>
        <w:t>1</w:t>
      </w:r>
      <w:r w:rsidR="00857689" w:rsidRPr="00C1703F">
        <w:rPr>
          <w:rFonts w:ascii="Times New Roman" w:hAnsi="Times New Roman" w:cs="Times New Roman"/>
          <w:sz w:val="28"/>
          <w:szCs w:val="28"/>
        </w:rPr>
        <w:t>, женск</w:t>
      </w:r>
      <w:r w:rsidR="001B5FEB" w:rsidRPr="00C1703F">
        <w:rPr>
          <w:rFonts w:ascii="Times New Roman" w:hAnsi="Times New Roman" w:cs="Times New Roman"/>
          <w:sz w:val="28"/>
          <w:szCs w:val="28"/>
        </w:rPr>
        <w:t>ого</w:t>
      </w:r>
      <w:r w:rsidR="00857689" w:rsidRPr="00C1703F">
        <w:rPr>
          <w:rFonts w:ascii="Times New Roman" w:hAnsi="Times New Roman" w:cs="Times New Roman"/>
          <w:sz w:val="28"/>
          <w:szCs w:val="28"/>
        </w:rPr>
        <w:t xml:space="preserve"> – 12</w:t>
      </w:r>
      <w:r w:rsidR="00CF2BFE" w:rsidRPr="00C1703F">
        <w:rPr>
          <w:rFonts w:ascii="Times New Roman" w:hAnsi="Times New Roman" w:cs="Times New Roman"/>
          <w:sz w:val="28"/>
          <w:szCs w:val="28"/>
          <w:lang w:val="kk-KZ"/>
        </w:rPr>
        <w:t>4</w:t>
      </w:r>
      <w:r w:rsidR="00717301" w:rsidRPr="00C1703F">
        <w:rPr>
          <w:rFonts w:ascii="Times New Roman" w:hAnsi="Times New Roman" w:cs="Times New Roman"/>
          <w:sz w:val="28"/>
          <w:szCs w:val="28"/>
        </w:rPr>
        <w:t xml:space="preserve">, </w:t>
      </w:r>
      <w:r w:rsidR="00E11353" w:rsidRPr="00C1703F">
        <w:rPr>
          <w:rFonts w:ascii="Times New Roman" w:hAnsi="Times New Roman" w:cs="Times New Roman"/>
          <w:sz w:val="28"/>
          <w:szCs w:val="28"/>
        </w:rPr>
        <w:t xml:space="preserve">повтор заданного стимула – 1, </w:t>
      </w:r>
      <w:r w:rsidR="00717301" w:rsidRPr="00C1703F">
        <w:rPr>
          <w:rFonts w:ascii="Times New Roman" w:hAnsi="Times New Roman" w:cs="Times New Roman"/>
          <w:sz w:val="28"/>
          <w:szCs w:val="28"/>
        </w:rPr>
        <w:t>отказов – 0.</w:t>
      </w:r>
      <w:r w:rsidR="00661A08" w:rsidRPr="00C1703F">
        <w:rPr>
          <w:rFonts w:ascii="Times New Roman" w:hAnsi="Times New Roman" w:cs="Times New Roman"/>
          <w:sz w:val="28"/>
          <w:szCs w:val="28"/>
        </w:rPr>
        <w:t xml:space="preserve"> </w:t>
      </w:r>
      <w:r w:rsidR="00C60421" w:rsidRPr="00C1703F">
        <w:rPr>
          <w:rFonts w:ascii="Times New Roman" w:hAnsi="Times New Roman" w:cs="Times New Roman"/>
          <w:sz w:val="28"/>
          <w:szCs w:val="28"/>
        </w:rPr>
        <w:t>В Таблице</w:t>
      </w:r>
      <w:r w:rsidR="00B203D3" w:rsidRPr="00C1703F">
        <w:rPr>
          <w:rFonts w:ascii="Times New Roman" w:hAnsi="Times New Roman" w:cs="Times New Roman"/>
          <w:sz w:val="28"/>
          <w:szCs w:val="28"/>
        </w:rPr>
        <w:t xml:space="preserve"> 2</w:t>
      </w:r>
      <w:r w:rsidR="003832A8" w:rsidRPr="00C1703F">
        <w:rPr>
          <w:rFonts w:ascii="Times New Roman" w:hAnsi="Times New Roman" w:cs="Times New Roman"/>
          <w:sz w:val="28"/>
          <w:szCs w:val="28"/>
        </w:rPr>
        <w:t>5</w:t>
      </w:r>
      <w:r w:rsidR="00C60421" w:rsidRPr="00C1703F">
        <w:rPr>
          <w:rFonts w:ascii="Times New Roman" w:hAnsi="Times New Roman" w:cs="Times New Roman"/>
          <w:sz w:val="28"/>
          <w:szCs w:val="28"/>
        </w:rPr>
        <w:t xml:space="preserve"> все слова представлены в количественном соотношении.</w:t>
      </w:r>
    </w:p>
    <w:p w:rsidR="00B37771" w:rsidRPr="00C1703F" w:rsidRDefault="00B37771" w:rsidP="00C60421">
      <w:pPr>
        <w:spacing w:after="0" w:line="240" w:lineRule="auto"/>
        <w:jc w:val="both"/>
        <w:rPr>
          <w:rFonts w:ascii="Times New Roman" w:hAnsi="Times New Roman" w:cs="Times New Roman"/>
          <w:sz w:val="28"/>
          <w:szCs w:val="28"/>
        </w:rPr>
      </w:pPr>
    </w:p>
    <w:p w:rsidR="00D54468" w:rsidRPr="00C1703F" w:rsidRDefault="001B4DD0" w:rsidP="009A0E9A">
      <w:pPr>
        <w:rPr>
          <w:rFonts w:ascii="Times New Roman" w:hAnsi="Times New Roman" w:cs="Times New Roman"/>
          <w:b/>
          <w:sz w:val="26"/>
          <w:szCs w:val="26"/>
        </w:rPr>
      </w:pPr>
      <w:r w:rsidRPr="00C1703F">
        <w:rPr>
          <w:rFonts w:ascii="Times New Roman" w:hAnsi="Times New Roman" w:cs="Times New Roman"/>
          <w:sz w:val="28"/>
          <w:szCs w:val="28"/>
        </w:rPr>
        <w:t>Таблица 2</w:t>
      </w:r>
      <w:r w:rsidR="003832A8" w:rsidRPr="00C1703F">
        <w:rPr>
          <w:rFonts w:ascii="Times New Roman" w:hAnsi="Times New Roman" w:cs="Times New Roman"/>
          <w:sz w:val="28"/>
          <w:szCs w:val="28"/>
        </w:rPr>
        <w:t>5</w:t>
      </w:r>
      <w:r w:rsidRPr="00C1703F">
        <w:rPr>
          <w:rFonts w:ascii="Times New Roman" w:hAnsi="Times New Roman" w:cs="Times New Roman"/>
          <w:sz w:val="28"/>
          <w:szCs w:val="28"/>
        </w:rPr>
        <w:t xml:space="preserve"> – </w:t>
      </w:r>
      <w:r w:rsidR="001B5FEB" w:rsidRPr="00C1703F">
        <w:rPr>
          <w:rFonts w:ascii="Times New Roman" w:hAnsi="Times New Roman" w:cs="Times New Roman"/>
          <w:sz w:val="28"/>
          <w:szCs w:val="28"/>
        </w:rPr>
        <w:t>Ответы-реакции</w:t>
      </w:r>
      <w:r w:rsidRPr="00C1703F">
        <w:rPr>
          <w:rFonts w:ascii="Times New Roman" w:hAnsi="Times New Roman" w:cs="Times New Roman"/>
          <w:sz w:val="28"/>
          <w:szCs w:val="28"/>
        </w:rPr>
        <w:t xml:space="preserve"> на слово-стимул </w:t>
      </w:r>
      <w:r w:rsidR="00D54468" w:rsidRPr="00C1703F">
        <w:rPr>
          <w:rFonts w:ascii="Times New Roman" w:hAnsi="Times New Roman" w:cs="Times New Roman"/>
          <w:sz w:val="26"/>
          <w:szCs w:val="26"/>
        </w:rPr>
        <w:t>СОГЛАСИЕ</w:t>
      </w:r>
      <w:r w:rsidR="00D54468" w:rsidRPr="00C1703F">
        <w:rPr>
          <w:rFonts w:ascii="Times New Roman" w:hAnsi="Times New Roman" w:cs="Times New Roman"/>
          <w:b/>
          <w:sz w:val="26"/>
          <w:szCs w:val="26"/>
        </w:rPr>
        <w:t xml:space="preserve"> </w:t>
      </w:r>
    </w:p>
    <w:tbl>
      <w:tblPr>
        <w:tblStyle w:val="a5"/>
        <w:tblW w:w="9865" w:type="dxa"/>
        <w:tblLook w:val="04A0"/>
      </w:tblPr>
      <w:tblGrid>
        <w:gridCol w:w="6629"/>
        <w:gridCol w:w="1134"/>
        <w:gridCol w:w="992"/>
        <w:gridCol w:w="1110"/>
      </w:tblGrid>
      <w:tr w:rsidR="00BF508E" w:rsidRPr="00C1703F" w:rsidTr="00BF508E">
        <w:trPr>
          <w:trHeight w:val="143"/>
        </w:trPr>
        <w:tc>
          <w:tcPr>
            <w:tcW w:w="6629" w:type="dxa"/>
          </w:tcPr>
          <w:p w:rsidR="00BF508E" w:rsidRPr="00C1703F" w:rsidRDefault="00BF508E" w:rsidP="003370D1">
            <w:pPr>
              <w:spacing w:after="0" w:line="240" w:lineRule="auto"/>
              <w:jc w:val="center"/>
              <w:rPr>
                <w:rFonts w:ascii="Times New Roman" w:hAnsi="Times New Roman" w:cs="Times New Roman"/>
                <w:sz w:val="26"/>
                <w:szCs w:val="26"/>
              </w:rPr>
            </w:pPr>
            <w:r w:rsidRPr="00C1703F">
              <w:rPr>
                <w:rFonts w:ascii="Times New Roman" w:hAnsi="Times New Roman" w:cs="Times New Roman"/>
                <w:sz w:val="26"/>
                <w:szCs w:val="26"/>
                <w:lang w:val="kk-KZ"/>
              </w:rPr>
              <w:t>О</w:t>
            </w:r>
            <w:r w:rsidRPr="00C1703F">
              <w:rPr>
                <w:rFonts w:ascii="Times New Roman" w:hAnsi="Times New Roman" w:cs="Times New Roman"/>
                <w:sz w:val="26"/>
                <w:szCs w:val="26"/>
              </w:rPr>
              <w:t>тветы</w:t>
            </w:r>
          </w:p>
        </w:tc>
        <w:tc>
          <w:tcPr>
            <w:tcW w:w="1134" w:type="dxa"/>
          </w:tcPr>
          <w:p w:rsidR="00BF508E" w:rsidRPr="00C1703F" w:rsidRDefault="00BF508E" w:rsidP="003370D1">
            <w:pPr>
              <w:spacing w:after="0" w:line="240" w:lineRule="auto"/>
              <w:jc w:val="center"/>
              <w:rPr>
                <w:rFonts w:ascii="Times New Roman" w:hAnsi="Times New Roman" w:cs="Times New Roman"/>
                <w:sz w:val="26"/>
                <w:szCs w:val="26"/>
              </w:rPr>
            </w:pPr>
            <w:r w:rsidRPr="00C1703F">
              <w:rPr>
                <w:rFonts w:ascii="Times New Roman" w:hAnsi="Times New Roman" w:cs="Times New Roman"/>
                <w:sz w:val="26"/>
                <w:szCs w:val="26"/>
              </w:rPr>
              <w:t>Всего</w:t>
            </w:r>
          </w:p>
        </w:tc>
        <w:tc>
          <w:tcPr>
            <w:tcW w:w="992" w:type="dxa"/>
          </w:tcPr>
          <w:p w:rsidR="00BF508E" w:rsidRPr="00C1703F" w:rsidRDefault="00BF508E" w:rsidP="003370D1">
            <w:pPr>
              <w:spacing w:after="0" w:line="240" w:lineRule="auto"/>
              <w:jc w:val="center"/>
              <w:rPr>
                <w:rFonts w:ascii="Times New Roman" w:hAnsi="Times New Roman" w:cs="Times New Roman"/>
                <w:sz w:val="26"/>
                <w:szCs w:val="26"/>
              </w:rPr>
            </w:pPr>
            <w:r w:rsidRPr="00C1703F">
              <w:rPr>
                <w:rFonts w:ascii="Times New Roman" w:hAnsi="Times New Roman" w:cs="Times New Roman"/>
                <w:sz w:val="26"/>
                <w:szCs w:val="26"/>
              </w:rPr>
              <w:t>Муж.</w:t>
            </w:r>
          </w:p>
        </w:tc>
        <w:tc>
          <w:tcPr>
            <w:tcW w:w="1110" w:type="dxa"/>
          </w:tcPr>
          <w:p w:rsidR="00BF508E" w:rsidRPr="00C1703F" w:rsidRDefault="00BF508E" w:rsidP="003370D1">
            <w:pPr>
              <w:spacing w:after="0" w:line="240" w:lineRule="auto"/>
              <w:jc w:val="center"/>
              <w:rPr>
                <w:rFonts w:ascii="Times New Roman" w:hAnsi="Times New Roman" w:cs="Times New Roman"/>
                <w:sz w:val="26"/>
                <w:szCs w:val="26"/>
              </w:rPr>
            </w:pPr>
            <w:r w:rsidRPr="00C1703F">
              <w:rPr>
                <w:rFonts w:ascii="Times New Roman" w:hAnsi="Times New Roman" w:cs="Times New Roman"/>
                <w:sz w:val="26"/>
                <w:szCs w:val="26"/>
              </w:rPr>
              <w:t>Жен.</w:t>
            </w:r>
          </w:p>
        </w:tc>
      </w:tr>
      <w:tr w:rsidR="00BF508E" w:rsidRPr="00C1703F" w:rsidTr="00BF508E">
        <w:trPr>
          <w:trHeight w:val="143"/>
        </w:trPr>
        <w:tc>
          <w:tcPr>
            <w:tcW w:w="6629" w:type="dxa"/>
          </w:tcPr>
          <w:p w:rsidR="00BF508E" w:rsidRPr="00C1703F" w:rsidRDefault="00BF508E" w:rsidP="00C8227E">
            <w:pPr>
              <w:spacing w:after="0" w:line="240" w:lineRule="auto"/>
              <w:jc w:val="both"/>
              <w:rPr>
                <w:rFonts w:ascii="Times New Roman" w:hAnsi="Times New Roman" w:cs="Times New Roman"/>
                <w:color w:val="000000" w:themeColor="text1"/>
                <w:spacing w:val="3"/>
                <w:sz w:val="26"/>
                <w:szCs w:val="26"/>
                <w:shd w:val="clear" w:color="auto" w:fill="FFFFFF"/>
              </w:rPr>
            </w:pPr>
            <w:r w:rsidRPr="00C1703F">
              <w:rPr>
                <w:rFonts w:ascii="Times New Roman" w:hAnsi="Times New Roman" w:cs="Times New Roman"/>
                <w:color w:val="000000" w:themeColor="text1"/>
                <w:spacing w:val="3"/>
                <w:sz w:val="26"/>
                <w:szCs w:val="26"/>
                <w:shd w:val="clear" w:color="auto" w:fill="FFFFFF"/>
              </w:rPr>
              <w:t>Мир</w:t>
            </w:r>
          </w:p>
        </w:tc>
        <w:tc>
          <w:tcPr>
            <w:tcW w:w="1134" w:type="dxa"/>
          </w:tcPr>
          <w:p w:rsidR="00BF508E" w:rsidRPr="00C1703F" w:rsidRDefault="00BF508E" w:rsidP="00C8227E">
            <w:pPr>
              <w:spacing w:after="0" w:line="240" w:lineRule="auto"/>
              <w:jc w:val="center"/>
              <w:rPr>
                <w:rFonts w:ascii="Times New Roman" w:hAnsi="Times New Roman" w:cs="Times New Roman"/>
                <w:sz w:val="26"/>
                <w:szCs w:val="26"/>
              </w:rPr>
            </w:pPr>
            <w:r w:rsidRPr="00C1703F">
              <w:rPr>
                <w:rFonts w:ascii="Times New Roman" w:hAnsi="Times New Roman" w:cs="Times New Roman"/>
                <w:sz w:val="26"/>
                <w:szCs w:val="26"/>
              </w:rPr>
              <w:t>8</w:t>
            </w:r>
          </w:p>
        </w:tc>
        <w:tc>
          <w:tcPr>
            <w:tcW w:w="992" w:type="dxa"/>
          </w:tcPr>
          <w:p w:rsidR="00BF508E" w:rsidRPr="00C1703F" w:rsidRDefault="00BF508E" w:rsidP="00C8227E">
            <w:pPr>
              <w:spacing w:after="0" w:line="240" w:lineRule="auto"/>
              <w:jc w:val="center"/>
              <w:rPr>
                <w:rFonts w:ascii="Times New Roman" w:hAnsi="Times New Roman" w:cs="Times New Roman"/>
                <w:sz w:val="26"/>
                <w:szCs w:val="26"/>
              </w:rPr>
            </w:pPr>
          </w:p>
        </w:tc>
        <w:tc>
          <w:tcPr>
            <w:tcW w:w="1110" w:type="dxa"/>
          </w:tcPr>
          <w:p w:rsidR="00BF508E" w:rsidRPr="00C1703F" w:rsidRDefault="00BF508E" w:rsidP="00C8227E">
            <w:pPr>
              <w:spacing w:after="0" w:line="240" w:lineRule="auto"/>
              <w:jc w:val="center"/>
              <w:rPr>
                <w:rFonts w:ascii="Times New Roman" w:hAnsi="Times New Roman" w:cs="Times New Roman"/>
                <w:sz w:val="26"/>
                <w:szCs w:val="26"/>
              </w:rPr>
            </w:pPr>
            <w:r w:rsidRPr="00C1703F">
              <w:rPr>
                <w:rFonts w:ascii="Times New Roman" w:hAnsi="Times New Roman" w:cs="Times New Roman"/>
                <w:sz w:val="26"/>
                <w:szCs w:val="26"/>
              </w:rPr>
              <w:t>8</w:t>
            </w:r>
          </w:p>
        </w:tc>
      </w:tr>
      <w:tr w:rsidR="00BF508E" w:rsidRPr="00C1703F" w:rsidTr="00BF508E">
        <w:trPr>
          <w:trHeight w:val="143"/>
        </w:trPr>
        <w:tc>
          <w:tcPr>
            <w:tcW w:w="6629" w:type="dxa"/>
          </w:tcPr>
          <w:p w:rsidR="00BF508E" w:rsidRPr="00C1703F" w:rsidRDefault="00BF508E" w:rsidP="00C8227E">
            <w:pPr>
              <w:spacing w:after="0" w:line="240" w:lineRule="auto"/>
              <w:jc w:val="both"/>
              <w:rPr>
                <w:rFonts w:ascii="Times New Roman" w:hAnsi="Times New Roman" w:cs="Times New Roman"/>
                <w:color w:val="000000" w:themeColor="text1"/>
                <w:spacing w:val="3"/>
                <w:sz w:val="26"/>
                <w:szCs w:val="26"/>
                <w:shd w:val="clear" w:color="auto" w:fill="FFFFFF"/>
              </w:rPr>
            </w:pPr>
            <w:r w:rsidRPr="00C1703F">
              <w:rPr>
                <w:rFonts w:ascii="Times New Roman" w:hAnsi="Times New Roman" w:cs="Times New Roman"/>
                <w:color w:val="000000" w:themeColor="text1"/>
                <w:spacing w:val="3"/>
                <w:sz w:val="26"/>
                <w:szCs w:val="26"/>
                <w:shd w:val="clear" w:color="auto" w:fill="FFFFFF"/>
              </w:rPr>
              <w:t>Принятие</w:t>
            </w:r>
          </w:p>
        </w:tc>
        <w:tc>
          <w:tcPr>
            <w:tcW w:w="1134" w:type="dxa"/>
          </w:tcPr>
          <w:p w:rsidR="00BF508E" w:rsidRPr="00C1703F" w:rsidRDefault="00BF508E" w:rsidP="00C8227E">
            <w:pPr>
              <w:spacing w:after="0" w:line="240" w:lineRule="auto"/>
              <w:jc w:val="center"/>
              <w:rPr>
                <w:rFonts w:ascii="Times New Roman" w:hAnsi="Times New Roman" w:cs="Times New Roman"/>
                <w:sz w:val="26"/>
                <w:szCs w:val="26"/>
              </w:rPr>
            </w:pPr>
            <w:r w:rsidRPr="00C1703F">
              <w:rPr>
                <w:rFonts w:ascii="Times New Roman" w:hAnsi="Times New Roman" w:cs="Times New Roman"/>
                <w:sz w:val="26"/>
                <w:szCs w:val="26"/>
              </w:rPr>
              <w:t>7</w:t>
            </w:r>
          </w:p>
        </w:tc>
        <w:tc>
          <w:tcPr>
            <w:tcW w:w="992" w:type="dxa"/>
          </w:tcPr>
          <w:p w:rsidR="00BF508E" w:rsidRPr="00C1703F" w:rsidRDefault="00BF508E" w:rsidP="00C8227E">
            <w:pPr>
              <w:spacing w:after="0" w:line="240" w:lineRule="auto"/>
              <w:jc w:val="center"/>
              <w:rPr>
                <w:rFonts w:ascii="Times New Roman" w:hAnsi="Times New Roman" w:cs="Times New Roman"/>
                <w:sz w:val="26"/>
                <w:szCs w:val="26"/>
              </w:rPr>
            </w:pPr>
            <w:r w:rsidRPr="00C1703F">
              <w:rPr>
                <w:rFonts w:ascii="Times New Roman" w:hAnsi="Times New Roman" w:cs="Times New Roman"/>
                <w:sz w:val="26"/>
                <w:szCs w:val="26"/>
              </w:rPr>
              <w:t>2</w:t>
            </w:r>
          </w:p>
        </w:tc>
        <w:tc>
          <w:tcPr>
            <w:tcW w:w="1110" w:type="dxa"/>
          </w:tcPr>
          <w:p w:rsidR="00BF508E" w:rsidRPr="00C1703F" w:rsidRDefault="00BF508E" w:rsidP="00C8227E">
            <w:pPr>
              <w:spacing w:after="0" w:line="240" w:lineRule="auto"/>
              <w:jc w:val="center"/>
              <w:rPr>
                <w:rFonts w:ascii="Times New Roman" w:hAnsi="Times New Roman" w:cs="Times New Roman"/>
                <w:sz w:val="26"/>
                <w:szCs w:val="26"/>
              </w:rPr>
            </w:pPr>
            <w:r w:rsidRPr="00C1703F">
              <w:rPr>
                <w:rFonts w:ascii="Times New Roman" w:hAnsi="Times New Roman" w:cs="Times New Roman"/>
                <w:sz w:val="26"/>
                <w:szCs w:val="26"/>
              </w:rPr>
              <w:t>5</w:t>
            </w:r>
          </w:p>
        </w:tc>
      </w:tr>
      <w:tr w:rsidR="00BF508E" w:rsidRPr="00C1703F" w:rsidTr="00BF508E">
        <w:trPr>
          <w:trHeight w:val="143"/>
        </w:trPr>
        <w:tc>
          <w:tcPr>
            <w:tcW w:w="6629" w:type="dxa"/>
          </w:tcPr>
          <w:p w:rsidR="00BF508E" w:rsidRPr="00C1703F" w:rsidRDefault="00BF508E" w:rsidP="00C8227E">
            <w:pPr>
              <w:spacing w:after="0" w:line="240" w:lineRule="auto"/>
              <w:jc w:val="both"/>
              <w:rPr>
                <w:rFonts w:ascii="Times New Roman" w:hAnsi="Times New Roman" w:cs="Times New Roman"/>
                <w:sz w:val="26"/>
                <w:szCs w:val="26"/>
              </w:rPr>
            </w:pPr>
            <w:r w:rsidRPr="00C1703F">
              <w:rPr>
                <w:rFonts w:ascii="Times New Roman" w:hAnsi="Times New Roman" w:cs="Times New Roman"/>
                <w:sz w:val="26"/>
                <w:szCs w:val="26"/>
              </w:rPr>
              <w:t>Понимание</w:t>
            </w:r>
          </w:p>
        </w:tc>
        <w:tc>
          <w:tcPr>
            <w:tcW w:w="1134" w:type="dxa"/>
          </w:tcPr>
          <w:p w:rsidR="00BF508E" w:rsidRPr="00C1703F" w:rsidRDefault="00BF508E" w:rsidP="00C8227E">
            <w:pPr>
              <w:spacing w:after="0" w:line="240" w:lineRule="auto"/>
              <w:jc w:val="center"/>
              <w:rPr>
                <w:rFonts w:ascii="Times New Roman" w:hAnsi="Times New Roman" w:cs="Times New Roman"/>
                <w:sz w:val="26"/>
                <w:szCs w:val="26"/>
              </w:rPr>
            </w:pPr>
            <w:r w:rsidRPr="00C1703F">
              <w:rPr>
                <w:rFonts w:ascii="Times New Roman" w:hAnsi="Times New Roman" w:cs="Times New Roman"/>
                <w:sz w:val="26"/>
                <w:szCs w:val="26"/>
              </w:rPr>
              <w:t>6</w:t>
            </w:r>
          </w:p>
        </w:tc>
        <w:tc>
          <w:tcPr>
            <w:tcW w:w="992" w:type="dxa"/>
          </w:tcPr>
          <w:p w:rsidR="00BF508E" w:rsidRPr="00C1703F" w:rsidRDefault="00BF508E" w:rsidP="00C8227E">
            <w:pPr>
              <w:spacing w:after="0" w:line="240" w:lineRule="auto"/>
              <w:jc w:val="center"/>
              <w:rPr>
                <w:rFonts w:ascii="Times New Roman" w:hAnsi="Times New Roman" w:cs="Times New Roman"/>
                <w:sz w:val="26"/>
                <w:szCs w:val="26"/>
              </w:rPr>
            </w:pPr>
            <w:r w:rsidRPr="00C1703F">
              <w:rPr>
                <w:rFonts w:ascii="Times New Roman" w:hAnsi="Times New Roman" w:cs="Times New Roman"/>
                <w:sz w:val="26"/>
                <w:szCs w:val="26"/>
              </w:rPr>
              <w:t>2</w:t>
            </w:r>
          </w:p>
        </w:tc>
        <w:tc>
          <w:tcPr>
            <w:tcW w:w="1110" w:type="dxa"/>
          </w:tcPr>
          <w:p w:rsidR="00BF508E" w:rsidRPr="00C1703F" w:rsidRDefault="00BF508E" w:rsidP="00C8227E">
            <w:pPr>
              <w:spacing w:after="0" w:line="240" w:lineRule="auto"/>
              <w:jc w:val="center"/>
              <w:rPr>
                <w:rFonts w:ascii="Times New Roman" w:hAnsi="Times New Roman" w:cs="Times New Roman"/>
                <w:sz w:val="26"/>
                <w:szCs w:val="26"/>
              </w:rPr>
            </w:pPr>
            <w:r w:rsidRPr="00C1703F">
              <w:rPr>
                <w:rFonts w:ascii="Times New Roman" w:hAnsi="Times New Roman" w:cs="Times New Roman"/>
                <w:sz w:val="26"/>
                <w:szCs w:val="26"/>
              </w:rPr>
              <w:t>4</w:t>
            </w:r>
          </w:p>
        </w:tc>
      </w:tr>
      <w:tr w:rsidR="00BF508E" w:rsidRPr="00C1703F" w:rsidTr="00BF508E">
        <w:trPr>
          <w:trHeight w:val="144"/>
        </w:trPr>
        <w:tc>
          <w:tcPr>
            <w:tcW w:w="6629" w:type="dxa"/>
          </w:tcPr>
          <w:p w:rsidR="00BF508E" w:rsidRPr="00C1703F" w:rsidRDefault="00BF508E" w:rsidP="00AC0D75">
            <w:pPr>
              <w:spacing w:after="0" w:line="240" w:lineRule="auto"/>
              <w:jc w:val="both"/>
              <w:rPr>
                <w:rFonts w:ascii="Times New Roman" w:hAnsi="Times New Roman" w:cs="Times New Roman"/>
                <w:color w:val="000000" w:themeColor="text1"/>
                <w:spacing w:val="3"/>
                <w:sz w:val="26"/>
                <w:szCs w:val="26"/>
                <w:shd w:val="clear" w:color="auto" w:fill="FFFFFF"/>
              </w:rPr>
            </w:pPr>
            <w:r w:rsidRPr="00C1703F">
              <w:rPr>
                <w:rFonts w:ascii="Times New Roman" w:hAnsi="Times New Roman" w:cs="Times New Roman"/>
                <w:color w:val="000000" w:themeColor="text1"/>
                <w:spacing w:val="3"/>
                <w:sz w:val="26"/>
                <w:szCs w:val="26"/>
                <w:shd w:val="clear" w:color="auto" w:fill="FFFFFF"/>
              </w:rPr>
              <w:t>Дружба</w:t>
            </w:r>
          </w:p>
        </w:tc>
        <w:tc>
          <w:tcPr>
            <w:tcW w:w="1134" w:type="dxa"/>
          </w:tcPr>
          <w:p w:rsidR="00BF508E" w:rsidRPr="00C1703F" w:rsidRDefault="00BF508E" w:rsidP="00AC0D75">
            <w:pPr>
              <w:spacing w:after="0" w:line="240" w:lineRule="auto"/>
              <w:jc w:val="center"/>
              <w:rPr>
                <w:rFonts w:ascii="Times New Roman" w:hAnsi="Times New Roman" w:cs="Times New Roman"/>
                <w:sz w:val="26"/>
                <w:szCs w:val="26"/>
              </w:rPr>
            </w:pPr>
            <w:r w:rsidRPr="00C1703F">
              <w:rPr>
                <w:rFonts w:ascii="Times New Roman" w:hAnsi="Times New Roman" w:cs="Times New Roman"/>
                <w:sz w:val="26"/>
                <w:szCs w:val="26"/>
              </w:rPr>
              <w:t>5</w:t>
            </w:r>
          </w:p>
        </w:tc>
        <w:tc>
          <w:tcPr>
            <w:tcW w:w="992" w:type="dxa"/>
          </w:tcPr>
          <w:p w:rsidR="00BF508E" w:rsidRPr="00C1703F" w:rsidRDefault="00BF508E" w:rsidP="00AC0D75">
            <w:pPr>
              <w:spacing w:after="0" w:line="240" w:lineRule="auto"/>
              <w:jc w:val="center"/>
              <w:rPr>
                <w:rFonts w:ascii="Times New Roman" w:hAnsi="Times New Roman" w:cs="Times New Roman"/>
                <w:sz w:val="26"/>
                <w:szCs w:val="26"/>
              </w:rPr>
            </w:pPr>
            <w:r w:rsidRPr="00C1703F">
              <w:rPr>
                <w:rFonts w:ascii="Times New Roman" w:hAnsi="Times New Roman" w:cs="Times New Roman"/>
                <w:sz w:val="26"/>
                <w:szCs w:val="26"/>
              </w:rPr>
              <w:t>1</w:t>
            </w:r>
          </w:p>
        </w:tc>
        <w:tc>
          <w:tcPr>
            <w:tcW w:w="1110" w:type="dxa"/>
          </w:tcPr>
          <w:p w:rsidR="00BF508E" w:rsidRPr="00C1703F" w:rsidRDefault="00BF508E" w:rsidP="00AC0D75">
            <w:pPr>
              <w:spacing w:after="0" w:line="240" w:lineRule="auto"/>
              <w:jc w:val="center"/>
              <w:rPr>
                <w:rFonts w:ascii="Times New Roman" w:hAnsi="Times New Roman" w:cs="Times New Roman"/>
                <w:sz w:val="26"/>
                <w:szCs w:val="26"/>
              </w:rPr>
            </w:pPr>
            <w:r w:rsidRPr="00C1703F">
              <w:rPr>
                <w:rFonts w:ascii="Times New Roman" w:hAnsi="Times New Roman" w:cs="Times New Roman"/>
                <w:sz w:val="26"/>
                <w:szCs w:val="26"/>
              </w:rPr>
              <w:t>4</w:t>
            </w:r>
          </w:p>
        </w:tc>
      </w:tr>
      <w:tr w:rsidR="00BF508E" w:rsidRPr="00C1703F" w:rsidTr="00BF508E">
        <w:trPr>
          <w:trHeight w:val="143"/>
        </w:trPr>
        <w:tc>
          <w:tcPr>
            <w:tcW w:w="6629" w:type="dxa"/>
          </w:tcPr>
          <w:p w:rsidR="00BF508E" w:rsidRPr="00C1703F" w:rsidRDefault="00BF508E" w:rsidP="00C8227E">
            <w:pPr>
              <w:spacing w:after="0" w:line="240" w:lineRule="auto"/>
              <w:jc w:val="both"/>
              <w:rPr>
                <w:rFonts w:ascii="Times New Roman" w:hAnsi="Times New Roman" w:cs="Times New Roman"/>
                <w:sz w:val="26"/>
                <w:szCs w:val="26"/>
              </w:rPr>
            </w:pPr>
            <w:r w:rsidRPr="00C1703F">
              <w:rPr>
                <w:rFonts w:ascii="Times New Roman" w:hAnsi="Times New Roman" w:cs="Times New Roman"/>
                <w:sz w:val="26"/>
                <w:szCs w:val="26"/>
              </w:rPr>
              <w:t>Одобрение</w:t>
            </w:r>
          </w:p>
        </w:tc>
        <w:tc>
          <w:tcPr>
            <w:tcW w:w="1134" w:type="dxa"/>
          </w:tcPr>
          <w:p w:rsidR="00BF508E" w:rsidRPr="00C1703F" w:rsidRDefault="00BF508E" w:rsidP="00C8227E">
            <w:pPr>
              <w:spacing w:after="0" w:line="240" w:lineRule="auto"/>
              <w:jc w:val="center"/>
              <w:rPr>
                <w:rFonts w:ascii="Times New Roman" w:hAnsi="Times New Roman" w:cs="Times New Roman"/>
                <w:sz w:val="26"/>
                <w:szCs w:val="26"/>
              </w:rPr>
            </w:pPr>
            <w:r w:rsidRPr="00C1703F">
              <w:rPr>
                <w:rFonts w:ascii="Times New Roman" w:hAnsi="Times New Roman" w:cs="Times New Roman"/>
                <w:sz w:val="26"/>
                <w:szCs w:val="26"/>
              </w:rPr>
              <w:t>5</w:t>
            </w:r>
          </w:p>
        </w:tc>
        <w:tc>
          <w:tcPr>
            <w:tcW w:w="992" w:type="dxa"/>
          </w:tcPr>
          <w:p w:rsidR="00BF508E" w:rsidRPr="00C1703F" w:rsidRDefault="00BF508E" w:rsidP="00C8227E">
            <w:pPr>
              <w:spacing w:after="0" w:line="240" w:lineRule="auto"/>
              <w:jc w:val="center"/>
              <w:rPr>
                <w:rFonts w:ascii="Times New Roman" w:hAnsi="Times New Roman" w:cs="Times New Roman"/>
                <w:sz w:val="26"/>
                <w:szCs w:val="26"/>
              </w:rPr>
            </w:pPr>
            <w:r w:rsidRPr="00C1703F">
              <w:rPr>
                <w:rFonts w:ascii="Times New Roman" w:hAnsi="Times New Roman" w:cs="Times New Roman"/>
                <w:sz w:val="26"/>
                <w:szCs w:val="26"/>
              </w:rPr>
              <w:t>2</w:t>
            </w:r>
          </w:p>
        </w:tc>
        <w:tc>
          <w:tcPr>
            <w:tcW w:w="1110" w:type="dxa"/>
          </w:tcPr>
          <w:p w:rsidR="00BF508E" w:rsidRPr="00C1703F" w:rsidRDefault="00BF508E" w:rsidP="00C8227E">
            <w:pPr>
              <w:spacing w:after="0" w:line="240" w:lineRule="auto"/>
              <w:jc w:val="center"/>
              <w:rPr>
                <w:rFonts w:ascii="Times New Roman" w:hAnsi="Times New Roman" w:cs="Times New Roman"/>
                <w:sz w:val="26"/>
                <w:szCs w:val="26"/>
              </w:rPr>
            </w:pPr>
            <w:r w:rsidRPr="00C1703F">
              <w:rPr>
                <w:rFonts w:ascii="Times New Roman" w:hAnsi="Times New Roman" w:cs="Times New Roman"/>
                <w:sz w:val="26"/>
                <w:szCs w:val="26"/>
              </w:rPr>
              <w:t>3</w:t>
            </w:r>
          </w:p>
        </w:tc>
      </w:tr>
      <w:tr w:rsidR="00BF508E" w:rsidRPr="00C1703F" w:rsidTr="00BF508E">
        <w:trPr>
          <w:trHeight w:val="143"/>
        </w:trPr>
        <w:tc>
          <w:tcPr>
            <w:tcW w:w="6629" w:type="dxa"/>
          </w:tcPr>
          <w:p w:rsidR="00BF508E" w:rsidRPr="00C1703F" w:rsidRDefault="00BF508E" w:rsidP="00AC0D75">
            <w:pPr>
              <w:spacing w:after="0" w:line="240" w:lineRule="auto"/>
              <w:jc w:val="both"/>
              <w:rPr>
                <w:rFonts w:ascii="Times New Roman" w:hAnsi="Times New Roman" w:cs="Times New Roman"/>
                <w:color w:val="000000" w:themeColor="text1"/>
                <w:spacing w:val="3"/>
                <w:sz w:val="26"/>
                <w:szCs w:val="26"/>
                <w:shd w:val="clear" w:color="auto" w:fill="FFFFFF"/>
              </w:rPr>
            </w:pPr>
            <w:r w:rsidRPr="00C1703F">
              <w:rPr>
                <w:rFonts w:ascii="Times New Roman" w:hAnsi="Times New Roman" w:cs="Times New Roman"/>
                <w:color w:val="000000" w:themeColor="text1"/>
                <w:spacing w:val="3"/>
                <w:sz w:val="26"/>
                <w:szCs w:val="26"/>
                <w:shd w:val="clear" w:color="auto" w:fill="FFFFFF"/>
              </w:rPr>
              <w:t>Взаимопонимание</w:t>
            </w:r>
          </w:p>
        </w:tc>
        <w:tc>
          <w:tcPr>
            <w:tcW w:w="1134" w:type="dxa"/>
          </w:tcPr>
          <w:p w:rsidR="00BF508E" w:rsidRPr="00C1703F" w:rsidRDefault="00BF508E" w:rsidP="00AC0D75">
            <w:pPr>
              <w:spacing w:after="0" w:line="240" w:lineRule="auto"/>
              <w:jc w:val="center"/>
              <w:rPr>
                <w:rFonts w:ascii="Times New Roman" w:hAnsi="Times New Roman" w:cs="Times New Roman"/>
                <w:sz w:val="26"/>
                <w:szCs w:val="26"/>
              </w:rPr>
            </w:pPr>
            <w:r w:rsidRPr="00C1703F">
              <w:rPr>
                <w:rFonts w:ascii="Times New Roman" w:hAnsi="Times New Roman" w:cs="Times New Roman"/>
                <w:sz w:val="26"/>
                <w:szCs w:val="26"/>
              </w:rPr>
              <w:t>4</w:t>
            </w:r>
          </w:p>
        </w:tc>
        <w:tc>
          <w:tcPr>
            <w:tcW w:w="992" w:type="dxa"/>
          </w:tcPr>
          <w:p w:rsidR="00BF508E" w:rsidRPr="00C1703F" w:rsidRDefault="00BF508E" w:rsidP="00AC0D75">
            <w:pPr>
              <w:spacing w:after="0" w:line="240" w:lineRule="auto"/>
              <w:jc w:val="center"/>
              <w:rPr>
                <w:rFonts w:ascii="Times New Roman" w:hAnsi="Times New Roman" w:cs="Times New Roman"/>
                <w:sz w:val="26"/>
                <w:szCs w:val="26"/>
              </w:rPr>
            </w:pPr>
            <w:r w:rsidRPr="00C1703F">
              <w:rPr>
                <w:rFonts w:ascii="Times New Roman" w:hAnsi="Times New Roman" w:cs="Times New Roman"/>
                <w:sz w:val="26"/>
                <w:szCs w:val="26"/>
              </w:rPr>
              <w:t>1</w:t>
            </w:r>
          </w:p>
        </w:tc>
        <w:tc>
          <w:tcPr>
            <w:tcW w:w="1110" w:type="dxa"/>
          </w:tcPr>
          <w:p w:rsidR="00BF508E" w:rsidRPr="00C1703F" w:rsidRDefault="00BF508E" w:rsidP="00AC0D75">
            <w:pPr>
              <w:spacing w:after="0" w:line="240" w:lineRule="auto"/>
              <w:jc w:val="center"/>
              <w:rPr>
                <w:rFonts w:ascii="Times New Roman" w:hAnsi="Times New Roman" w:cs="Times New Roman"/>
                <w:sz w:val="26"/>
                <w:szCs w:val="26"/>
              </w:rPr>
            </w:pPr>
            <w:r w:rsidRPr="00C1703F">
              <w:rPr>
                <w:rFonts w:ascii="Times New Roman" w:hAnsi="Times New Roman" w:cs="Times New Roman"/>
                <w:sz w:val="26"/>
                <w:szCs w:val="26"/>
              </w:rPr>
              <w:t>3</w:t>
            </w:r>
          </w:p>
        </w:tc>
      </w:tr>
      <w:tr w:rsidR="00BF508E" w:rsidRPr="00C1703F" w:rsidTr="00BF508E">
        <w:trPr>
          <w:trHeight w:val="143"/>
        </w:trPr>
        <w:tc>
          <w:tcPr>
            <w:tcW w:w="6629" w:type="dxa"/>
          </w:tcPr>
          <w:p w:rsidR="00BF508E" w:rsidRPr="00C1703F" w:rsidRDefault="00BF508E" w:rsidP="00AC0D75">
            <w:pPr>
              <w:spacing w:after="0" w:line="240" w:lineRule="auto"/>
              <w:jc w:val="both"/>
              <w:rPr>
                <w:rFonts w:ascii="Times New Roman" w:hAnsi="Times New Roman" w:cs="Times New Roman"/>
                <w:sz w:val="26"/>
                <w:szCs w:val="26"/>
              </w:rPr>
            </w:pPr>
            <w:r w:rsidRPr="00C1703F">
              <w:rPr>
                <w:rFonts w:ascii="Times New Roman" w:hAnsi="Times New Roman" w:cs="Times New Roman"/>
                <w:sz w:val="26"/>
                <w:szCs w:val="26"/>
              </w:rPr>
              <w:t>Компромисс</w:t>
            </w:r>
          </w:p>
        </w:tc>
        <w:tc>
          <w:tcPr>
            <w:tcW w:w="1134" w:type="dxa"/>
          </w:tcPr>
          <w:p w:rsidR="00BF508E" w:rsidRPr="00C1703F" w:rsidRDefault="00BF508E" w:rsidP="00AC0D75">
            <w:pPr>
              <w:spacing w:after="0" w:line="240" w:lineRule="auto"/>
              <w:jc w:val="center"/>
              <w:rPr>
                <w:rFonts w:ascii="Times New Roman" w:hAnsi="Times New Roman" w:cs="Times New Roman"/>
                <w:sz w:val="26"/>
                <w:szCs w:val="26"/>
              </w:rPr>
            </w:pPr>
            <w:r w:rsidRPr="00C1703F">
              <w:rPr>
                <w:rFonts w:ascii="Times New Roman" w:hAnsi="Times New Roman" w:cs="Times New Roman"/>
                <w:sz w:val="26"/>
                <w:szCs w:val="26"/>
              </w:rPr>
              <w:t>4</w:t>
            </w:r>
          </w:p>
        </w:tc>
        <w:tc>
          <w:tcPr>
            <w:tcW w:w="992" w:type="dxa"/>
          </w:tcPr>
          <w:p w:rsidR="00BF508E" w:rsidRPr="00C1703F" w:rsidRDefault="00BF508E" w:rsidP="00AC0D75">
            <w:pPr>
              <w:spacing w:after="0" w:line="240" w:lineRule="auto"/>
              <w:jc w:val="center"/>
              <w:rPr>
                <w:rFonts w:ascii="Times New Roman" w:hAnsi="Times New Roman" w:cs="Times New Roman"/>
                <w:sz w:val="26"/>
                <w:szCs w:val="26"/>
              </w:rPr>
            </w:pPr>
            <w:r w:rsidRPr="00C1703F">
              <w:rPr>
                <w:rFonts w:ascii="Times New Roman" w:hAnsi="Times New Roman" w:cs="Times New Roman"/>
                <w:sz w:val="26"/>
                <w:szCs w:val="26"/>
              </w:rPr>
              <w:t>1</w:t>
            </w:r>
          </w:p>
        </w:tc>
        <w:tc>
          <w:tcPr>
            <w:tcW w:w="1110" w:type="dxa"/>
          </w:tcPr>
          <w:p w:rsidR="00BF508E" w:rsidRPr="00C1703F" w:rsidRDefault="00BF508E" w:rsidP="00AC0D75">
            <w:pPr>
              <w:spacing w:after="0" w:line="240" w:lineRule="auto"/>
              <w:jc w:val="center"/>
              <w:rPr>
                <w:rFonts w:ascii="Times New Roman" w:hAnsi="Times New Roman" w:cs="Times New Roman"/>
                <w:sz w:val="26"/>
                <w:szCs w:val="26"/>
              </w:rPr>
            </w:pPr>
            <w:r w:rsidRPr="00C1703F">
              <w:rPr>
                <w:rFonts w:ascii="Times New Roman" w:hAnsi="Times New Roman" w:cs="Times New Roman"/>
                <w:sz w:val="26"/>
                <w:szCs w:val="26"/>
              </w:rPr>
              <w:t>3</w:t>
            </w:r>
          </w:p>
        </w:tc>
      </w:tr>
      <w:tr w:rsidR="00BF508E" w:rsidRPr="00C1703F" w:rsidTr="00BF508E">
        <w:trPr>
          <w:trHeight w:val="143"/>
        </w:trPr>
        <w:tc>
          <w:tcPr>
            <w:tcW w:w="6629" w:type="dxa"/>
          </w:tcPr>
          <w:p w:rsidR="00BF508E" w:rsidRPr="00C1703F" w:rsidRDefault="00BF508E" w:rsidP="00AC0D75">
            <w:pPr>
              <w:spacing w:after="0" w:line="240" w:lineRule="auto"/>
              <w:jc w:val="both"/>
              <w:rPr>
                <w:rFonts w:ascii="Times New Roman" w:hAnsi="Times New Roman" w:cs="Times New Roman"/>
                <w:color w:val="000000" w:themeColor="text1"/>
                <w:spacing w:val="3"/>
                <w:sz w:val="26"/>
                <w:szCs w:val="26"/>
                <w:shd w:val="clear" w:color="auto" w:fill="FFFFFF"/>
              </w:rPr>
            </w:pPr>
            <w:r w:rsidRPr="00C1703F">
              <w:rPr>
                <w:rFonts w:ascii="Times New Roman" w:hAnsi="Times New Roman" w:cs="Times New Roman"/>
                <w:color w:val="000000" w:themeColor="text1"/>
                <w:spacing w:val="3"/>
                <w:sz w:val="26"/>
                <w:szCs w:val="26"/>
                <w:shd w:val="clear" w:color="auto" w:fill="FFFFFF"/>
              </w:rPr>
              <w:t>Доверие</w:t>
            </w:r>
          </w:p>
        </w:tc>
        <w:tc>
          <w:tcPr>
            <w:tcW w:w="1134" w:type="dxa"/>
          </w:tcPr>
          <w:p w:rsidR="00BF508E" w:rsidRPr="00C1703F" w:rsidRDefault="00BF508E" w:rsidP="00AC0D75">
            <w:pPr>
              <w:spacing w:after="0" w:line="240" w:lineRule="auto"/>
              <w:jc w:val="center"/>
              <w:rPr>
                <w:rFonts w:ascii="Times New Roman" w:hAnsi="Times New Roman" w:cs="Times New Roman"/>
                <w:sz w:val="26"/>
                <w:szCs w:val="26"/>
              </w:rPr>
            </w:pPr>
            <w:r w:rsidRPr="00C1703F">
              <w:rPr>
                <w:rFonts w:ascii="Times New Roman" w:hAnsi="Times New Roman" w:cs="Times New Roman"/>
                <w:sz w:val="26"/>
                <w:szCs w:val="26"/>
              </w:rPr>
              <w:t>3</w:t>
            </w:r>
          </w:p>
        </w:tc>
        <w:tc>
          <w:tcPr>
            <w:tcW w:w="992" w:type="dxa"/>
          </w:tcPr>
          <w:p w:rsidR="00BF508E" w:rsidRPr="00C1703F" w:rsidRDefault="00BF508E" w:rsidP="00AC0D75">
            <w:pPr>
              <w:spacing w:after="0" w:line="240" w:lineRule="auto"/>
              <w:jc w:val="center"/>
              <w:rPr>
                <w:rFonts w:ascii="Times New Roman" w:hAnsi="Times New Roman" w:cs="Times New Roman"/>
                <w:sz w:val="26"/>
                <w:szCs w:val="26"/>
              </w:rPr>
            </w:pPr>
            <w:r w:rsidRPr="00C1703F">
              <w:rPr>
                <w:rFonts w:ascii="Times New Roman" w:hAnsi="Times New Roman" w:cs="Times New Roman"/>
                <w:sz w:val="26"/>
                <w:szCs w:val="26"/>
              </w:rPr>
              <w:t>2</w:t>
            </w:r>
          </w:p>
        </w:tc>
        <w:tc>
          <w:tcPr>
            <w:tcW w:w="1110" w:type="dxa"/>
          </w:tcPr>
          <w:p w:rsidR="00BF508E" w:rsidRPr="00C1703F" w:rsidRDefault="00BF508E" w:rsidP="00AC0D75">
            <w:pPr>
              <w:spacing w:after="0" w:line="240" w:lineRule="auto"/>
              <w:jc w:val="center"/>
              <w:rPr>
                <w:rFonts w:ascii="Times New Roman" w:hAnsi="Times New Roman" w:cs="Times New Roman"/>
                <w:sz w:val="26"/>
                <w:szCs w:val="26"/>
              </w:rPr>
            </w:pPr>
            <w:r w:rsidRPr="00C1703F">
              <w:rPr>
                <w:rFonts w:ascii="Times New Roman" w:hAnsi="Times New Roman" w:cs="Times New Roman"/>
                <w:sz w:val="26"/>
                <w:szCs w:val="26"/>
              </w:rPr>
              <w:t>1</w:t>
            </w:r>
          </w:p>
        </w:tc>
      </w:tr>
      <w:tr w:rsidR="00BF508E" w:rsidRPr="00C1703F" w:rsidTr="00BF508E">
        <w:trPr>
          <w:trHeight w:val="143"/>
        </w:trPr>
        <w:tc>
          <w:tcPr>
            <w:tcW w:w="6629" w:type="dxa"/>
          </w:tcPr>
          <w:p w:rsidR="00BF508E" w:rsidRPr="00C1703F" w:rsidRDefault="00BF508E" w:rsidP="00AC0D75">
            <w:pPr>
              <w:spacing w:after="0" w:line="240" w:lineRule="auto"/>
              <w:jc w:val="both"/>
              <w:rPr>
                <w:rFonts w:ascii="Times New Roman" w:hAnsi="Times New Roman" w:cs="Times New Roman"/>
                <w:color w:val="000000" w:themeColor="text1"/>
                <w:spacing w:val="3"/>
                <w:sz w:val="26"/>
                <w:szCs w:val="26"/>
                <w:shd w:val="clear" w:color="auto" w:fill="FFFFFF"/>
              </w:rPr>
            </w:pPr>
            <w:r w:rsidRPr="00C1703F">
              <w:rPr>
                <w:rFonts w:ascii="Times New Roman" w:hAnsi="Times New Roman" w:cs="Times New Roman"/>
                <w:color w:val="000000" w:themeColor="text1"/>
                <w:spacing w:val="3"/>
                <w:sz w:val="26"/>
                <w:szCs w:val="26"/>
                <w:shd w:val="clear" w:color="auto" w:fill="FFFFFF"/>
              </w:rPr>
              <w:t>Договор</w:t>
            </w:r>
          </w:p>
        </w:tc>
        <w:tc>
          <w:tcPr>
            <w:tcW w:w="1134" w:type="dxa"/>
          </w:tcPr>
          <w:p w:rsidR="00BF508E" w:rsidRPr="00C1703F" w:rsidRDefault="00BF508E" w:rsidP="00AC0D75">
            <w:pPr>
              <w:spacing w:after="0" w:line="240" w:lineRule="auto"/>
              <w:jc w:val="center"/>
              <w:rPr>
                <w:rFonts w:ascii="Times New Roman" w:hAnsi="Times New Roman" w:cs="Times New Roman"/>
                <w:sz w:val="26"/>
                <w:szCs w:val="26"/>
                <w:lang w:val="kk-KZ"/>
              </w:rPr>
            </w:pPr>
            <w:r w:rsidRPr="00C1703F">
              <w:rPr>
                <w:rFonts w:ascii="Times New Roman" w:hAnsi="Times New Roman" w:cs="Times New Roman"/>
                <w:sz w:val="26"/>
                <w:szCs w:val="26"/>
                <w:lang w:val="kk-KZ"/>
              </w:rPr>
              <w:t>3</w:t>
            </w:r>
          </w:p>
        </w:tc>
        <w:tc>
          <w:tcPr>
            <w:tcW w:w="992" w:type="dxa"/>
          </w:tcPr>
          <w:p w:rsidR="00BF508E" w:rsidRPr="00C1703F" w:rsidRDefault="00BF508E" w:rsidP="00AC0D75">
            <w:pPr>
              <w:spacing w:after="0" w:line="240" w:lineRule="auto"/>
              <w:jc w:val="center"/>
              <w:rPr>
                <w:rFonts w:ascii="Times New Roman" w:hAnsi="Times New Roman" w:cs="Times New Roman"/>
                <w:sz w:val="26"/>
                <w:szCs w:val="26"/>
              </w:rPr>
            </w:pPr>
          </w:p>
        </w:tc>
        <w:tc>
          <w:tcPr>
            <w:tcW w:w="1110" w:type="dxa"/>
          </w:tcPr>
          <w:p w:rsidR="00BF508E" w:rsidRPr="00C1703F" w:rsidRDefault="00BF508E" w:rsidP="00AC0D75">
            <w:pPr>
              <w:spacing w:after="0" w:line="240" w:lineRule="auto"/>
              <w:jc w:val="center"/>
              <w:rPr>
                <w:rFonts w:ascii="Times New Roman" w:hAnsi="Times New Roman" w:cs="Times New Roman"/>
                <w:sz w:val="26"/>
                <w:szCs w:val="26"/>
                <w:lang w:val="kk-KZ"/>
              </w:rPr>
            </w:pPr>
            <w:r w:rsidRPr="00C1703F">
              <w:rPr>
                <w:rFonts w:ascii="Times New Roman" w:hAnsi="Times New Roman" w:cs="Times New Roman"/>
                <w:sz w:val="26"/>
                <w:szCs w:val="26"/>
                <w:lang w:val="kk-KZ"/>
              </w:rPr>
              <w:t>3</w:t>
            </w:r>
          </w:p>
        </w:tc>
      </w:tr>
      <w:tr w:rsidR="00BF508E" w:rsidRPr="00C1703F" w:rsidTr="00BF508E">
        <w:trPr>
          <w:trHeight w:val="143"/>
        </w:trPr>
        <w:tc>
          <w:tcPr>
            <w:tcW w:w="6629" w:type="dxa"/>
          </w:tcPr>
          <w:p w:rsidR="00BF508E" w:rsidRPr="00C1703F" w:rsidRDefault="00BF508E" w:rsidP="00AC0D75">
            <w:pPr>
              <w:spacing w:after="0" w:line="240" w:lineRule="auto"/>
              <w:jc w:val="both"/>
              <w:rPr>
                <w:rFonts w:ascii="Times New Roman" w:hAnsi="Times New Roman" w:cs="Times New Roman"/>
                <w:sz w:val="26"/>
                <w:szCs w:val="26"/>
              </w:rPr>
            </w:pPr>
            <w:r w:rsidRPr="00C1703F">
              <w:rPr>
                <w:rFonts w:ascii="Times New Roman" w:hAnsi="Times New Roman" w:cs="Times New Roman"/>
                <w:sz w:val="26"/>
                <w:szCs w:val="26"/>
              </w:rPr>
              <w:t>Единство</w:t>
            </w:r>
          </w:p>
        </w:tc>
        <w:tc>
          <w:tcPr>
            <w:tcW w:w="1134" w:type="dxa"/>
          </w:tcPr>
          <w:p w:rsidR="00BF508E" w:rsidRPr="00C1703F" w:rsidRDefault="00BF508E" w:rsidP="00AC0D75">
            <w:pPr>
              <w:spacing w:after="0" w:line="240" w:lineRule="auto"/>
              <w:jc w:val="center"/>
              <w:rPr>
                <w:rFonts w:ascii="Times New Roman" w:hAnsi="Times New Roman" w:cs="Times New Roman"/>
                <w:sz w:val="26"/>
                <w:szCs w:val="26"/>
              </w:rPr>
            </w:pPr>
            <w:r w:rsidRPr="00C1703F">
              <w:rPr>
                <w:rFonts w:ascii="Times New Roman" w:hAnsi="Times New Roman" w:cs="Times New Roman"/>
                <w:sz w:val="26"/>
                <w:szCs w:val="26"/>
              </w:rPr>
              <w:t>3</w:t>
            </w:r>
          </w:p>
        </w:tc>
        <w:tc>
          <w:tcPr>
            <w:tcW w:w="992" w:type="dxa"/>
          </w:tcPr>
          <w:p w:rsidR="00BF508E" w:rsidRPr="00C1703F" w:rsidRDefault="00BF508E" w:rsidP="00AC0D75">
            <w:pPr>
              <w:spacing w:after="0" w:line="240" w:lineRule="auto"/>
              <w:jc w:val="center"/>
              <w:rPr>
                <w:rFonts w:ascii="Times New Roman" w:hAnsi="Times New Roman" w:cs="Times New Roman"/>
                <w:sz w:val="26"/>
                <w:szCs w:val="26"/>
              </w:rPr>
            </w:pPr>
            <w:r w:rsidRPr="00C1703F">
              <w:rPr>
                <w:rFonts w:ascii="Times New Roman" w:hAnsi="Times New Roman" w:cs="Times New Roman"/>
                <w:sz w:val="26"/>
                <w:szCs w:val="26"/>
              </w:rPr>
              <w:t>1</w:t>
            </w:r>
          </w:p>
        </w:tc>
        <w:tc>
          <w:tcPr>
            <w:tcW w:w="1110" w:type="dxa"/>
          </w:tcPr>
          <w:p w:rsidR="00BF508E" w:rsidRPr="00C1703F" w:rsidRDefault="00BF508E" w:rsidP="00AC0D75">
            <w:pPr>
              <w:spacing w:after="0" w:line="240" w:lineRule="auto"/>
              <w:jc w:val="center"/>
              <w:rPr>
                <w:rFonts w:ascii="Times New Roman" w:hAnsi="Times New Roman" w:cs="Times New Roman"/>
                <w:sz w:val="26"/>
                <w:szCs w:val="26"/>
              </w:rPr>
            </w:pPr>
            <w:r w:rsidRPr="00C1703F">
              <w:rPr>
                <w:rFonts w:ascii="Times New Roman" w:hAnsi="Times New Roman" w:cs="Times New Roman"/>
                <w:sz w:val="26"/>
                <w:szCs w:val="26"/>
              </w:rPr>
              <w:t>2</w:t>
            </w:r>
          </w:p>
        </w:tc>
      </w:tr>
      <w:tr w:rsidR="00BF508E" w:rsidRPr="00C1703F" w:rsidTr="00BF508E">
        <w:trPr>
          <w:trHeight w:val="143"/>
        </w:trPr>
        <w:tc>
          <w:tcPr>
            <w:tcW w:w="6629" w:type="dxa"/>
          </w:tcPr>
          <w:p w:rsidR="00BF508E" w:rsidRPr="00C1703F" w:rsidRDefault="00BF508E" w:rsidP="00AC0D75">
            <w:pPr>
              <w:spacing w:after="0" w:line="240" w:lineRule="auto"/>
              <w:jc w:val="both"/>
              <w:rPr>
                <w:rFonts w:ascii="Times New Roman" w:hAnsi="Times New Roman" w:cs="Times New Roman"/>
                <w:color w:val="000000" w:themeColor="text1"/>
                <w:spacing w:val="3"/>
                <w:sz w:val="26"/>
                <w:szCs w:val="26"/>
                <w:shd w:val="clear" w:color="auto" w:fill="FFFFFF"/>
              </w:rPr>
            </w:pPr>
            <w:r w:rsidRPr="00C1703F">
              <w:rPr>
                <w:rFonts w:ascii="Times New Roman" w:hAnsi="Times New Roman" w:cs="Times New Roman"/>
                <w:color w:val="000000" w:themeColor="text1"/>
                <w:spacing w:val="3"/>
                <w:sz w:val="26"/>
                <w:szCs w:val="26"/>
                <w:shd w:val="clear" w:color="auto" w:fill="FFFFFF"/>
              </w:rPr>
              <w:t>Поддержка</w:t>
            </w:r>
          </w:p>
        </w:tc>
        <w:tc>
          <w:tcPr>
            <w:tcW w:w="1134" w:type="dxa"/>
          </w:tcPr>
          <w:p w:rsidR="00BF508E" w:rsidRPr="00C1703F" w:rsidRDefault="00BF508E" w:rsidP="00AC0D75">
            <w:pPr>
              <w:spacing w:after="0" w:line="240" w:lineRule="auto"/>
              <w:jc w:val="center"/>
              <w:rPr>
                <w:rFonts w:ascii="Times New Roman" w:hAnsi="Times New Roman" w:cs="Times New Roman"/>
                <w:sz w:val="26"/>
                <w:szCs w:val="26"/>
              </w:rPr>
            </w:pPr>
            <w:r w:rsidRPr="00C1703F">
              <w:rPr>
                <w:rFonts w:ascii="Times New Roman" w:hAnsi="Times New Roman" w:cs="Times New Roman"/>
                <w:sz w:val="26"/>
                <w:szCs w:val="26"/>
              </w:rPr>
              <w:t>3</w:t>
            </w:r>
          </w:p>
        </w:tc>
        <w:tc>
          <w:tcPr>
            <w:tcW w:w="992" w:type="dxa"/>
          </w:tcPr>
          <w:p w:rsidR="00BF508E" w:rsidRPr="00C1703F" w:rsidRDefault="00BF508E" w:rsidP="00AC0D75">
            <w:pPr>
              <w:spacing w:after="0" w:line="240" w:lineRule="auto"/>
              <w:jc w:val="center"/>
              <w:rPr>
                <w:rFonts w:ascii="Times New Roman" w:hAnsi="Times New Roman" w:cs="Times New Roman"/>
                <w:sz w:val="26"/>
                <w:szCs w:val="26"/>
              </w:rPr>
            </w:pPr>
            <w:r w:rsidRPr="00C1703F">
              <w:rPr>
                <w:rFonts w:ascii="Times New Roman" w:hAnsi="Times New Roman" w:cs="Times New Roman"/>
                <w:sz w:val="26"/>
                <w:szCs w:val="26"/>
              </w:rPr>
              <w:t>2</w:t>
            </w:r>
          </w:p>
        </w:tc>
        <w:tc>
          <w:tcPr>
            <w:tcW w:w="1110" w:type="dxa"/>
          </w:tcPr>
          <w:p w:rsidR="00BF508E" w:rsidRPr="00C1703F" w:rsidRDefault="00BF508E" w:rsidP="00AC0D75">
            <w:pPr>
              <w:spacing w:after="0" w:line="240" w:lineRule="auto"/>
              <w:jc w:val="center"/>
              <w:rPr>
                <w:rFonts w:ascii="Times New Roman" w:hAnsi="Times New Roman" w:cs="Times New Roman"/>
                <w:sz w:val="26"/>
                <w:szCs w:val="26"/>
              </w:rPr>
            </w:pPr>
            <w:r w:rsidRPr="00C1703F">
              <w:rPr>
                <w:rFonts w:ascii="Times New Roman" w:hAnsi="Times New Roman" w:cs="Times New Roman"/>
                <w:sz w:val="26"/>
                <w:szCs w:val="26"/>
              </w:rPr>
              <w:t>1</w:t>
            </w:r>
          </w:p>
        </w:tc>
      </w:tr>
      <w:tr w:rsidR="00BF508E" w:rsidRPr="00C1703F" w:rsidTr="00BF508E">
        <w:trPr>
          <w:trHeight w:val="143"/>
        </w:trPr>
        <w:tc>
          <w:tcPr>
            <w:tcW w:w="6629" w:type="dxa"/>
          </w:tcPr>
          <w:p w:rsidR="00BF508E" w:rsidRPr="00C1703F" w:rsidRDefault="00BF508E" w:rsidP="00AC0D75">
            <w:pPr>
              <w:spacing w:after="0" w:line="240" w:lineRule="auto"/>
              <w:jc w:val="both"/>
              <w:rPr>
                <w:rFonts w:ascii="Times New Roman" w:hAnsi="Times New Roman" w:cs="Times New Roman"/>
                <w:sz w:val="26"/>
                <w:szCs w:val="26"/>
              </w:rPr>
            </w:pPr>
            <w:r w:rsidRPr="00C1703F">
              <w:rPr>
                <w:rFonts w:ascii="Times New Roman" w:hAnsi="Times New Roman" w:cs="Times New Roman"/>
                <w:sz w:val="26"/>
                <w:szCs w:val="26"/>
              </w:rPr>
              <w:t>Соглашение</w:t>
            </w:r>
          </w:p>
        </w:tc>
        <w:tc>
          <w:tcPr>
            <w:tcW w:w="1134" w:type="dxa"/>
          </w:tcPr>
          <w:p w:rsidR="00BF508E" w:rsidRPr="00C1703F" w:rsidRDefault="00BF508E" w:rsidP="00AC0D75">
            <w:pPr>
              <w:spacing w:after="0" w:line="240" w:lineRule="auto"/>
              <w:jc w:val="center"/>
              <w:rPr>
                <w:rFonts w:ascii="Times New Roman" w:hAnsi="Times New Roman" w:cs="Times New Roman"/>
                <w:sz w:val="26"/>
                <w:szCs w:val="26"/>
              </w:rPr>
            </w:pPr>
            <w:r w:rsidRPr="00C1703F">
              <w:rPr>
                <w:rFonts w:ascii="Times New Roman" w:hAnsi="Times New Roman" w:cs="Times New Roman"/>
                <w:sz w:val="26"/>
                <w:szCs w:val="26"/>
              </w:rPr>
              <w:t>3</w:t>
            </w:r>
          </w:p>
        </w:tc>
        <w:tc>
          <w:tcPr>
            <w:tcW w:w="992" w:type="dxa"/>
          </w:tcPr>
          <w:p w:rsidR="00BF508E" w:rsidRPr="00C1703F" w:rsidRDefault="00BF508E" w:rsidP="00AC0D75">
            <w:pPr>
              <w:spacing w:after="0" w:line="240" w:lineRule="auto"/>
              <w:jc w:val="center"/>
              <w:rPr>
                <w:rFonts w:ascii="Times New Roman" w:hAnsi="Times New Roman" w:cs="Times New Roman"/>
                <w:sz w:val="26"/>
                <w:szCs w:val="26"/>
              </w:rPr>
            </w:pPr>
            <w:r w:rsidRPr="00C1703F">
              <w:rPr>
                <w:rFonts w:ascii="Times New Roman" w:hAnsi="Times New Roman" w:cs="Times New Roman"/>
                <w:sz w:val="26"/>
                <w:szCs w:val="26"/>
              </w:rPr>
              <w:t>1</w:t>
            </w:r>
          </w:p>
        </w:tc>
        <w:tc>
          <w:tcPr>
            <w:tcW w:w="1110" w:type="dxa"/>
          </w:tcPr>
          <w:p w:rsidR="00BF508E" w:rsidRPr="00C1703F" w:rsidRDefault="00BF508E" w:rsidP="00AC0D75">
            <w:pPr>
              <w:spacing w:after="0" w:line="240" w:lineRule="auto"/>
              <w:jc w:val="center"/>
              <w:rPr>
                <w:rFonts w:ascii="Times New Roman" w:hAnsi="Times New Roman" w:cs="Times New Roman"/>
                <w:sz w:val="26"/>
                <w:szCs w:val="26"/>
              </w:rPr>
            </w:pPr>
            <w:r w:rsidRPr="00C1703F">
              <w:rPr>
                <w:rFonts w:ascii="Times New Roman" w:hAnsi="Times New Roman" w:cs="Times New Roman"/>
                <w:sz w:val="26"/>
                <w:szCs w:val="26"/>
              </w:rPr>
              <w:t>2</w:t>
            </w:r>
          </w:p>
        </w:tc>
      </w:tr>
      <w:tr w:rsidR="00BF508E" w:rsidRPr="00C1703F" w:rsidTr="00BF508E">
        <w:trPr>
          <w:trHeight w:val="143"/>
        </w:trPr>
        <w:tc>
          <w:tcPr>
            <w:tcW w:w="6629" w:type="dxa"/>
          </w:tcPr>
          <w:p w:rsidR="00BF508E" w:rsidRPr="00C1703F" w:rsidRDefault="00BF508E" w:rsidP="00AC0D75">
            <w:pPr>
              <w:spacing w:after="0" w:line="240" w:lineRule="auto"/>
              <w:jc w:val="both"/>
              <w:rPr>
                <w:rFonts w:ascii="Times New Roman" w:hAnsi="Times New Roman" w:cs="Times New Roman"/>
                <w:color w:val="000000" w:themeColor="text1"/>
                <w:spacing w:val="3"/>
                <w:sz w:val="26"/>
                <w:szCs w:val="26"/>
                <w:shd w:val="clear" w:color="auto" w:fill="FFFFFF"/>
              </w:rPr>
            </w:pPr>
            <w:r w:rsidRPr="00C1703F">
              <w:rPr>
                <w:rFonts w:ascii="Times New Roman" w:hAnsi="Times New Roman" w:cs="Times New Roman"/>
                <w:color w:val="000000" w:themeColor="text1"/>
                <w:spacing w:val="3"/>
                <w:sz w:val="26"/>
                <w:szCs w:val="26"/>
                <w:shd w:val="clear" w:color="auto" w:fill="FFFFFF"/>
              </w:rPr>
              <w:t>Спокойствие</w:t>
            </w:r>
          </w:p>
        </w:tc>
        <w:tc>
          <w:tcPr>
            <w:tcW w:w="1134" w:type="dxa"/>
          </w:tcPr>
          <w:p w:rsidR="00BF508E" w:rsidRPr="00C1703F" w:rsidRDefault="00BF508E" w:rsidP="00AC0D75">
            <w:pPr>
              <w:spacing w:after="0" w:line="240" w:lineRule="auto"/>
              <w:jc w:val="center"/>
              <w:rPr>
                <w:rFonts w:ascii="Times New Roman" w:hAnsi="Times New Roman" w:cs="Times New Roman"/>
                <w:sz w:val="26"/>
                <w:szCs w:val="26"/>
              </w:rPr>
            </w:pPr>
            <w:r w:rsidRPr="00C1703F">
              <w:rPr>
                <w:rFonts w:ascii="Times New Roman" w:hAnsi="Times New Roman" w:cs="Times New Roman"/>
                <w:sz w:val="26"/>
                <w:szCs w:val="26"/>
              </w:rPr>
              <w:t>3</w:t>
            </w:r>
          </w:p>
        </w:tc>
        <w:tc>
          <w:tcPr>
            <w:tcW w:w="992" w:type="dxa"/>
          </w:tcPr>
          <w:p w:rsidR="00BF508E" w:rsidRPr="00C1703F" w:rsidRDefault="00BF508E" w:rsidP="00AC0D75">
            <w:pPr>
              <w:spacing w:after="0" w:line="240" w:lineRule="auto"/>
              <w:jc w:val="center"/>
              <w:rPr>
                <w:rFonts w:ascii="Times New Roman" w:hAnsi="Times New Roman" w:cs="Times New Roman"/>
                <w:sz w:val="26"/>
                <w:szCs w:val="26"/>
              </w:rPr>
            </w:pPr>
            <w:r w:rsidRPr="00C1703F">
              <w:rPr>
                <w:rFonts w:ascii="Times New Roman" w:hAnsi="Times New Roman" w:cs="Times New Roman"/>
                <w:sz w:val="26"/>
                <w:szCs w:val="26"/>
              </w:rPr>
              <w:t>1</w:t>
            </w:r>
          </w:p>
        </w:tc>
        <w:tc>
          <w:tcPr>
            <w:tcW w:w="1110" w:type="dxa"/>
          </w:tcPr>
          <w:p w:rsidR="00BF508E" w:rsidRPr="00C1703F" w:rsidRDefault="00BF508E" w:rsidP="00AC0D75">
            <w:pPr>
              <w:spacing w:after="0" w:line="240" w:lineRule="auto"/>
              <w:jc w:val="center"/>
              <w:rPr>
                <w:rFonts w:ascii="Times New Roman" w:hAnsi="Times New Roman" w:cs="Times New Roman"/>
                <w:sz w:val="26"/>
                <w:szCs w:val="26"/>
              </w:rPr>
            </w:pPr>
            <w:r w:rsidRPr="00C1703F">
              <w:rPr>
                <w:rFonts w:ascii="Times New Roman" w:hAnsi="Times New Roman" w:cs="Times New Roman"/>
                <w:sz w:val="26"/>
                <w:szCs w:val="26"/>
              </w:rPr>
              <w:t>2</w:t>
            </w:r>
          </w:p>
        </w:tc>
      </w:tr>
      <w:tr w:rsidR="00BF508E" w:rsidRPr="00C1703F" w:rsidTr="00BF508E">
        <w:trPr>
          <w:trHeight w:val="143"/>
        </w:trPr>
        <w:tc>
          <w:tcPr>
            <w:tcW w:w="6629" w:type="dxa"/>
          </w:tcPr>
          <w:p w:rsidR="00BF508E" w:rsidRPr="00C1703F" w:rsidRDefault="00BF508E" w:rsidP="00C8227E">
            <w:pPr>
              <w:spacing w:after="0" w:line="240" w:lineRule="auto"/>
              <w:jc w:val="both"/>
              <w:rPr>
                <w:rFonts w:ascii="Times New Roman" w:hAnsi="Times New Roman" w:cs="Times New Roman"/>
                <w:sz w:val="26"/>
                <w:szCs w:val="26"/>
              </w:rPr>
            </w:pPr>
            <w:r w:rsidRPr="00C1703F">
              <w:rPr>
                <w:rFonts w:ascii="Times New Roman" w:hAnsi="Times New Roman" w:cs="Times New Roman"/>
                <w:sz w:val="26"/>
                <w:szCs w:val="26"/>
              </w:rPr>
              <w:t>Уважение</w:t>
            </w:r>
          </w:p>
        </w:tc>
        <w:tc>
          <w:tcPr>
            <w:tcW w:w="1134" w:type="dxa"/>
          </w:tcPr>
          <w:p w:rsidR="00BF508E" w:rsidRPr="00C1703F" w:rsidRDefault="00BF508E" w:rsidP="00C8227E">
            <w:pPr>
              <w:spacing w:after="0" w:line="240" w:lineRule="auto"/>
              <w:jc w:val="center"/>
              <w:rPr>
                <w:rFonts w:ascii="Times New Roman" w:hAnsi="Times New Roman" w:cs="Times New Roman"/>
                <w:sz w:val="26"/>
                <w:szCs w:val="26"/>
              </w:rPr>
            </w:pPr>
            <w:r w:rsidRPr="00C1703F">
              <w:rPr>
                <w:rFonts w:ascii="Times New Roman" w:hAnsi="Times New Roman" w:cs="Times New Roman"/>
                <w:sz w:val="26"/>
                <w:szCs w:val="26"/>
              </w:rPr>
              <w:t>3</w:t>
            </w:r>
          </w:p>
        </w:tc>
        <w:tc>
          <w:tcPr>
            <w:tcW w:w="992" w:type="dxa"/>
          </w:tcPr>
          <w:p w:rsidR="00BF508E" w:rsidRPr="00C1703F" w:rsidRDefault="00BF508E" w:rsidP="00C8227E">
            <w:pPr>
              <w:spacing w:after="0" w:line="240" w:lineRule="auto"/>
              <w:jc w:val="center"/>
              <w:rPr>
                <w:rFonts w:ascii="Times New Roman" w:hAnsi="Times New Roman" w:cs="Times New Roman"/>
                <w:sz w:val="26"/>
                <w:szCs w:val="26"/>
              </w:rPr>
            </w:pPr>
          </w:p>
        </w:tc>
        <w:tc>
          <w:tcPr>
            <w:tcW w:w="1110" w:type="dxa"/>
          </w:tcPr>
          <w:p w:rsidR="00BF508E" w:rsidRPr="00C1703F" w:rsidRDefault="00BF508E" w:rsidP="00C8227E">
            <w:pPr>
              <w:spacing w:after="0" w:line="240" w:lineRule="auto"/>
              <w:jc w:val="center"/>
              <w:rPr>
                <w:rFonts w:ascii="Times New Roman" w:hAnsi="Times New Roman" w:cs="Times New Roman"/>
                <w:sz w:val="26"/>
                <w:szCs w:val="26"/>
              </w:rPr>
            </w:pPr>
            <w:r w:rsidRPr="00C1703F">
              <w:rPr>
                <w:rFonts w:ascii="Times New Roman" w:hAnsi="Times New Roman" w:cs="Times New Roman"/>
                <w:sz w:val="26"/>
                <w:szCs w:val="26"/>
              </w:rPr>
              <w:t>3</w:t>
            </w:r>
          </w:p>
        </w:tc>
      </w:tr>
      <w:tr w:rsidR="00BF508E" w:rsidRPr="00C1703F" w:rsidTr="00BF508E">
        <w:trPr>
          <w:trHeight w:val="143"/>
        </w:trPr>
        <w:tc>
          <w:tcPr>
            <w:tcW w:w="6629" w:type="dxa"/>
          </w:tcPr>
          <w:p w:rsidR="00BF508E" w:rsidRPr="00C1703F" w:rsidRDefault="00BF508E" w:rsidP="00AC0D75">
            <w:pPr>
              <w:spacing w:after="0" w:line="240" w:lineRule="auto"/>
              <w:jc w:val="both"/>
              <w:rPr>
                <w:rFonts w:ascii="Times New Roman" w:hAnsi="Times New Roman" w:cs="Times New Roman"/>
                <w:sz w:val="26"/>
                <w:szCs w:val="26"/>
              </w:rPr>
            </w:pPr>
            <w:r w:rsidRPr="00C1703F">
              <w:rPr>
                <w:rFonts w:ascii="Times New Roman" w:hAnsi="Times New Roman" w:cs="Times New Roman"/>
                <w:sz w:val="26"/>
                <w:szCs w:val="26"/>
              </w:rPr>
              <w:t>Любовь</w:t>
            </w:r>
          </w:p>
        </w:tc>
        <w:tc>
          <w:tcPr>
            <w:tcW w:w="1134" w:type="dxa"/>
          </w:tcPr>
          <w:p w:rsidR="00BF508E" w:rsidRPr="00C1703F" w:rsidRDefault="00BF508E" w:rsidP="00AC0D75">
            <w:pPr>
              <w:spacing w:after="0" w:line="240" w:lineRule="auto"/>
              <w:jc w:val="center"/>
              <w:rPr>
                <w:rFonts w:ascii="Times New Roman" w:hAnsi="Times New Roman" w:cs="Times New Roman"/>
                <w:sz w:val="26"/>
                <w:szCs w:val="26"/>
              </w:rPr>
            </w:pPr>
            <w:r w:rsidRPr="00C1703F">
              <w:rPr>
                <w:rFonts w:ascii="Times New Roman" w:hAnsi="Times New Roman" w:cs="Times New Roman"/>
                <w:sz w:val="26"/>
                <w:szCs w:val="26"/>
              </w:rPr>
              <w:t>2</w:t>
            </w:r>
          </w:p>
        </w:tc>
        <w:tc>
          <w:tcPr>
            <w:tcW w:w="992" w:type="dxa"/>
          </w:tcPr>
          <w:p w:rsidR="00BF508E" w:rsidRPr="00C1703F" w:rsidRDefault="00BF508E" w:rsidP="00AC0D75">
            <w:pPr>
              <w:spacing w:after="0" w:line="240" w:lineRule="auto"/>
              <w:jc w:val="center"/>
              <w:rPr>
                <w:rFonts w:ascii="Times New Roman" w:hAnsi="Times New Roman" w:cs="Times New Roman"/>
                <w:sz w:val="26"/>
                <w:szCs w:val="26"/>
              </w:rPr>
            </w:pPr>
          </w:p>
        </w:tc>
        <w:tc>
          <w:tcPr>
            <w:tcW w:w="1110" w:type="dxa"/>
          </w:tcPr>
          <w:p w:rsidR="00BF508E" w:rsidRPr="00C1703F" w:rsidRDefault="00BF508E" w:rsidP="00AC0D75">
            <w:pPr>
              <w:spacing w:after="0" w:line="240" w:lineRule="auto"/>
              <w:jc w:val="center"/>
              <w:rPr>
                <w:rFonts w:ascii="Times New Roman" w:hAnsi="Times New Roman" w:cs="Times New Roman"/>
                <w:sz w:val="26"/>
                <w:szCs w:val="26"/>
              </w:rPr>
            </w:pPr>
            <w:r w:rsidRPr="00C1703F">
              <w:rPr>
                <w:rFonts w:ascii="Times New Roman" w:hAnsi="Times New Roman" w:cs="Times New Roman"/>
                <w:sz w:val="26"/>
                <w:szCs w:val="26"/>
              </w:rPr>
              <w:t>2</w:t>
            </w:r>
          </w:p>
        </w:tc>
      </w:tr>
      <w:tr w:rsidR="00BF508E" w:rsidRPr="00C1703F" w:rsidTr="00BF508E">
        <w:trPr>
          <w:trHeight w:val="143"/>
        </w:trPr>
        <w:tc>
          <w:tcPr>
            <w:tcW w:w="6629" w:type="dxa"/>
          </w:tcPr>
          <w:p w:rsidR="00BF508E" w:rsidRPr="00C1703F" w:rsidRDefault="00BF508E" w:rsidP="00AC0D75">
            <w:pPr>
              <w:spacing w:after="0" w:line="240" w:lineRule="auto"/>
              <w:jc w:val="both"/>
              <w:rPr>
                <w:rFonts w:ascii="Times New Roman" w:hAnsi="Times New Roman" w:cs="Times New Roman"/>
                <w:color w:val="000000" w:themeColor="text1"/>
                <w:spacing w:val="3"/>
                <w:sz w:val="26"/>
                <w:szCs w:val="26"/>
                <w:shd w:val="clear" w:color="auto" w:fill="FFFFFF"/>
              </w:rPr>
            </w:pPr>
            <w:r w:rsidRPr="00C1703F">
              <w:rPr>
                <w:rFonts w:ascii="Times New Roman" w:hAnsi="Times New Roman" w:cs="Times New Roman"/>
                <w:color w:val="000000" w:themeColor="text1"/>
                <w:spacing w:val="3"/>
                <w:sz w:val="26"/>
                <w:szCs w:val="26"/>
                <w:shd w:val="clear" w:color="auto" w:fill="FFFFFF"/>
              </w:rPr>
              <w:t>Люди</w:t>
            </w:r>
          </w:p>
        </w:tc>
        <w:tc>
          <w:tcPr>
            <w:tcW w:w="1134" w:type="dxa"/>
          </w:tcPr>
          <w:p w:rsidR="00BF508E" w:rsidRPr="00C1703F" w:rsidRDefault="00BF508E" w:rsidP="00AC0D75">
            <w:pPr>
              <w:spacing w:after="0" w:line="240" w:lineRule="auto"/>
              <w:jc w:val="center"/>
              <w:rPr>
                <w:rFonts w:ascii="Times New Roman" w:hAnsi="Times New Roman" w:cs="Times New Roman"/>
                <w:sz w:val="26"/>
                <w:szCs w:val="26"/>
              </w:rPr>
            </w:pPr>
            <w:r w:rsidRPr="00C1703F">
              <w:rPr>
                <w:rFonts w:ascii="Times New Roman" w:hAnsi="Times New Roman" w:cs="Times New Roman"/>
                <w:sz w:val="26"/>
                <w:szCs w:val="26"/>
              </w:rPr>
              <w:t>2</w:t>
            </w:r>
          </w:p>
        </w:tc>
        <w:tc>
          <w:tcPr>
            <w:tcW w:w="992" w:type="dxa"/>
          </w:tcPr>
          <w:p w:rsidR="00BF508E" w:rsidRPr="00C1703F" w:rsidRDefault="00BF508E" w:rsidP="00AC0D75">
            <w:pPr>
              <w:spacing w:after="0" w:line="240" w:lineRule="auto"/>
              <w:jc w:val="center"/>
              <w:rPr>
                <w:rFonts w:ascii="Times New Roman" w:hAnsi="Times New Roman" w:cs="Times New Roman"/>
                <w:sz w:val="26"/>
                <w:szCs w:val="26"/>
              </w:rPr>
            </w:pPr>
          </w:p>
        </w:tc>
        <w:tc>
          <w:tcPr>
            <w:tcW w:w="1110" w:type="dxa"/>
          </w:tcPr>
          <w:p w:rsidR="00BF508E" w:rsidRPr="00C1703F" w:rsidRDefault="00BF508E" w:rsidP="00AC0D75">
            <w:pPr>
              <w:spacing w:after="0" w:line="240" w:lineRule="auto"/>
              <w:jc w:val="center"/>
              <w:rPr>
                <w:rFonts w:ascii="Times New Roman" w:hAnsi="Times New Roman" w:cs="Times New Roman"/>
                <w:sz w:val="26"/>
                <w:szCs w:val="26"/>
              </w:rPr>
            </w:pPr>
            <w:r w:rsidRPr="00C1703F">
              <w:rPr>
                <w:rFonts w:ascii="Times New Roman" w:hAnsi="Times New Roman" w:cs="Times New Roman"/>
                <w:sz w:val="26"/>
                <w:szCs w:val="26"/>
              </w:rPr>
              <w:t>2</w:t>
            </w:r>
          </w:p>
        </w:tc>
      </w:tr>
      <w:tr w:rsidR="00BF508E" w:rsidRPr="00C1703F" w:rsidTr="00BF508E">
        <w:trPr>
          <w:trHeight w:val="143"/>
        </w:trPr>
        <w:tc>
          <w:tcPr>
            <w:tcW w:w="6629" w:type="dxa"/>
          </w:tcPr>
          <w:p w:rsidR="00BF508E" w:rsidRPr="00C1703F" w:rsidRDefault="00BF508E" w:rsidP="00AC0D75">
            <w:pPr>
              <w:spacing w:after="0" w:line="240" w:lineRule="auto"/>
              <w:jc w:val="both"/>
              <w:rPr>
                <w:rFonts w:ascii="Times New Roman" w:hAnsi="Times New Roman" w:cs="Times New Roman"/>
                <w:color w:val="000000" w:themeColor="text1"/>
                <w:spacing w:val="3"/>
                <w:sz w:val="26"/>
                <w:szCs w:val="26"/>
                <w:shd w:val="clear" w:color="auto" w:fill="FFFFFF"/>
              </w:rPr>
            </w:pPr>
            <w:r w:rsidRPr="00C1703F">
              <w:rPr>
                <w:rFonts w:ascii="Times New Roman" w:hAnsi="Times New Roman" w:cs="Times New Roman"/>
                <w:color w:val="000000" w:themeColor="text1"/>
                <w:spacing w:val="3"/>
                <w:sz w:val="26"/>
                <w:szCs w:val="26"/>
                <w:shd w:val="clear" w:color="auto" w:fill="FFFFFF"/>
              </w:rPr>
              <w:t>Общество</w:t>
            </w:r>
          </w:p>
        </w:tc>
        <w:tc>
          <w:tcPr>
            <w:tcW w:w="1134" w:type="dxa"/>
          </w:tcPr>
          <w:p w:rsidR="00BF508E" w:rsidRPr="00C1703F" w:rsidRDefault="00BF508E" w:rsidP="00AC0D75">
            <w:pPr>
              <w:spacing w:after="0" w:line="240" w:lineRule="auto"/>
              <w:jc w:val="center"/>
              <w:rPr>
                <w:rFonts w:ascii="Times New Roman" w:hAnsi="Times New Roman" w:cs="Times New Roman"/>
                <w:sz w:val="26"/>
                <w:szCs w:val="26"/>
              </w:rPr>
            </w:pPr>
            <w:r w:rsidRPr="00C1703F">
              <w:rPr>
                <w:rFonts w:ascii="Times New Roman" w:hAnsi="Times New Roman" w:cs="Times New Roman"/>
                <w:sz w:val="26"/>
                <w:szCs w:val="26"/>
              </w:rPr>
              <w:t>2</w:t>
            </w:r>
          </w:p>
        </w:tc>
        <w:tc>
          <w:tcPr>
            <w:tcW w:w="992" w:type="dxa"/>
          </w:tcPr>
          <w:p w:rsidR="00BF508E" w:rsidRPr="00C1703F" w:rsidRDefault="00BF508E" w:rsidP="00AC0D75">
            <w:pPr>
              <w:spacing w:after="0" w:line="240" w:lineRule="auto"/>
              <w:jc w:val="center"/>
              <w:rPr>
                <w:rFonts w:ascii="Times New Roman" w:hAnsi="Times New Roman" w:cs="Times New Roman"/>
                <w:sz w:val="26"/>
                <w:szCs w:val="26"/>
              </w:rPr>
            </w:pPr>
          </w:p>
        </w:tc>
        <w:tc>
          <w:tcPr>
            <w:tcW w:w="1110" w:type="dxa"/>
          </w:tcPr>
          <w:p w:rsidR="00BF508E" w:rsidRPr="00C1703F" w:rsidRDefault="00BF508E" w:rsidP="00AC0D75">
            <w:pPr>
              <w:spacing w:after="0" w:line="240" w:lineRule="auto"/>
              <w:jc w:val="center"/>
              <w:rPr>
                <w:rFonts w:ascii="Times New Roman" w:hAnsi="Times New Roman" w:cs="Times New Roman"/>
                <w:sz w:val="26"/>
                <w:szCs w:val="26"/>
              </w:rPr>
            </w:pPr>
            <w:r w:rsidRPr="00C1703F">
              <w:rPr>
                <w:rFonts w:ascii="Times New Roman" w:hAnsi="Times New Roman" w:cs="Times New Roman"/>
                <w:sz w:val="26"/>
                <w:szCs w:val="26"/>
              </w:rPr>
              <w:t>2</w:t>
            </w:r>
          </w:p>
        </w:tc>
      </w:tr>
      <w:tr w:rsidR="00BF508E" w:rsidRPr="00C1703F" w:rsidTr="00BF508E">
        <w:trPr>
          <w:trHeight w:val="143"/>
        </w:trPr>
        <w:tc>
          <w:tcPr>
            <w:tcW w:w="6629" w:type="dxa"/>
          </w:tcPr>
          <w:p w:rsidR="00BF508E" w:rsidRPr="00C1703F" w:rsidRDefault="00BF508E" w:rsidP="00AC0D75">
            <w:pPr>
              <w:spacing w:after="0" w:line="240" w:lineRule="auto"/>
              <w:jc w:val="both"/>
              <w:rPr>
                <w:rFonts w:ascii="Times New Roman" w:hAnsi="Times New Roman" w:cs="Times New Roman"/>
                <w:color w:val="000000" w:themeColor="text1"/>
                <w:spacing w:val="3"/>
                <w:sz w:val="26"/>
                <w:szCs w:val="26"/>
                <w:shd w:val="clear" w:color="auto" w:fill="FFFFFF"/>
              </w:rPr>
            </w:pPr>
            <w:r w:rsidRPr="00C1703F">
              <w:rPr>
                <w:rFonts w:ascii="Times New Roman" w:hAnsi="Times New Roman" w:cs="Times New Roman"/>
                <w:color w:val="000000" w:themeColor="text1"/>
                <w:spacing w:val="3"/>
                <w:sz w:val="26"/>
                <w:szCs w:val="26"/>
                <w:shd w:val="clear" w:color="auto" w:fill="FFFFFF"/>
              </w:rPr>
              <w:t>Помощь</w:t>
            </w:r>
          </w:p>
        </w:tc>
        <w:tc>
          <w:tcPr>
            <w:tcW w:w="1134" w:type="dxa"/>
          </w:tcPr>
          <w:p w:rsidR="00BF508E" w:rsidRPr="00C1703F" w:rsidRDefault="00BF508E" w:rsidP="00AC0D75">
            <w:pPr>
              <w:spacing w:after="0" w:line="240" w:lineRule="auto"/>
              <w:jc w:val="center"/>
              <w:rPr>
                <w:rFonts w:ascii="Times New Roman" w:hAnsi="Times New Roman" w:cs="Times New Roman"/>
                <w:sz w:val="26"/>
                <w:szCs w:val="26"/>
              </w:rPr>
            </w:pPr>
            <w:r w:rsidRPr="00C1703F">
              <w:rPr>
                <w:rFonts w:ascii="Times New Roman" w:hAnsi="Times New Roman" w:cs="Times New Roman"/>
                <w:sz w:val="26"/>
                <w:szCs w:val="26"/>
              </w:rPr>
              <w:t>2</w:t>
            </w:r>
          </w:p>
        </w:tc>
        <w:tc>
          <w:tcPr>
            <w:tcW w:w="992" w:type="dxa"/>
          </w:tcPr>
          <w:p w:rsidR="00BF508E" w:rsidRPr="00C1703F" w:rsidRDefault="00BF508E" w:rsidP="00AC0D75">
            <w:pPr>
              <w:spacing w:after="0" w:line="240" w:lineRule="auto"/>
              <w:jc w:val="center"/>
              <w:rPr>
                <w:rFonts w:ascii="Times New Roman" w:hAnsi="Times New Roman" w:cs="Times New Roman"/>
                <w:sz w:val="26"/>
                <w:szCs w:val="26"/>
              </w:rPr>
            </w:pPr>
            <w:r w:rsidRPr="00C1703F">
              <w:rPr>
                <w:rFonts w:ascii="Times New Roman" w:hAnsi="Times New Roman" w:cs="Times New Roman"/>
                <w:sz w:val="26"/>
                <w:szCs w:val="26"/>
              </w:rPr>
              <w:t>1</w:t>
            </w:r>
          </w:p>
        </w:tc>
        <w:tc>
          <w:tcPr>
            <w:tcW w:w="1110" w:type="dxa"/>
          </w:tcPr>
          <w:p w:rsidR="00BF508E" w:rsidRPr="00C1703F" w:rsidRDefault="00BF508E" w:rsidP="00AC0D75">
            <w:pPr>
              <w:spacing w:after="0" w:line="240" w:lineRule="auto"/>
              <w:jc w:val="center"/>
              <w:rPr>
                <w:rFonts w:ascii="Times New Roman" w:hAnsi="Times New Roman" w:cs="Times New Roman"/>
                <w:sz w:val="26"/>
                <w:szCs w:val="26"/>
              </w:rPr>
            </w:pPr>
            <w:r w:rsidRPr="00C1703F">
              <w:rPr>
                <w:rFonts w:ascii="Times New Roman" w:hAnsi="Times New Roman" w:cs="Times New Roman"/>
                <w:sz w:val="26"/>
                <w:szCs w:val="26"/>
              </w:rPr>
              <w:t>1</w:t>
            </w:r>
          </w:p>
        </w:tc>
      </w:tr>
      <w:tr w:rsidR="00BF508E" w:rsidRPr="00C1703F" w:rsidTr="00BF508E">
        <w:trPr>
          <w:trHeight w:val="143"/>
        </w:trPr>
        <w:tc>
          <w:tcPr>
            <w:tcW w:w="6629" w:type="dxa"/>
          </w:tcPr>
          <w:p w:rsidR="00BF508E" w:rsidRPr="00C1703F" w:rsidRDefault="00BF508E" w:rsidP="00AC0D75">
            <w:pPr>
              <w:spacing w:after="0" w:line="240" w:lineRule="auto"/>
              <w:jc w:val="both"/>
              <w:rPr>
                <w:rFonts w:ascii="Times New Roman" w:hAnsi="Times New Roman" w:cs="Times New Roman"/>
                <w:color w:val="000000" w:themeColor="text1"/>
                <w:spacing w:val="3"/>
                <w:sz w:val="26"/>
                <w:szCs w:val="26"/>
                <w:shd w:val="clear" w:color="auto" w:fill="FFFFFF"/>
              </w:rPr>
            </w:pPr>
            <w:r w:rsidRPr="00C1703F">
              <w:rPr>
                <w:rFonts w:ascii="Times New Roman" w:hAnsi="Times New Roman" w:cs="Times New Roman"/>
                <w:color w:val="000000" w:themeColor="text1"/>
                <w:spacing w:val="3"/>
                <w:sz w:val="26"/>
                <w:szCs w:val="26"/>
                <w:shd w:val="clear" w:color="auto" w:fill="FFFFFF"/>
              </w:rPr>
              <w:t>Радость</w:t>
            </w:r>
          </w:p>
        </w:tc>
        <w:tc>
          <w:tcPr>
            <w:tcW w:w="1134" w:type="dxa"/>
          </w:tcPr>
          <w:p w:rsidR="00BF508E" w:rsidRPr="00C1703F" w:rsidRDefault="00BF508E" w:rsidP="00AC0D75">
            <w:pPr>
              <w:spacing w:after="0" w:line="240" w:lineRule="auto"/>
              <w:jc w:val="center"/>
              <w:rPr>
                <w:rFonts w:ascii="Times New Roman" w:hAnsi="Times New Roman" w:cs="Times New Roman"/>
                <w:sz w:val="26"/>
                <w:szCs w:val="26"/>
              </w:rPr>
            </w:pPr>
            <w:r w:rsidRPr="00C1703F">
              <w:rPr>
                <w:rFonts w:ascii="Times New Roman" w:hAnsi="Times New Roman" w:cs="Times New Roman"/>
                <w:sz w:val="26"/>
                <w:szCs w:val="26"/>
              </w:rPr>
              <w:t>2</w:t>
            </w:r>
          </w:p>
        </w:tc>
        <w:tc>
          <w:tcPr>
            <w:tcW w:w="992" w:type="dxa"/>
          </w:tcPr>
          <w:p w:rsidR="00BF508E" w:rsidRPr="00C1703F" w:rsidRDefault="00BF508E" w:rsidP="00AC0D75">
            <w:pPr>
              <w:spacing w:after="0" w:line="240" w:lineRule="auto"/>
              <w:jc w:val="center"/>
              <w:rPr>
                <w:rFonts w:ascii="Times New Roman" w:hAnsi="Times New Roman" w:cs="Times New Roman"/>
                <w:sz w:val="26"/>
                <w:szCs w:val="26"/>
              </w:rPr>
            </w:pPr>
            <w:r w:rsidRPr="00C1703F">
              <w:rPr>
                <w:rFonts w:ascii="Times New Roman" w:hAnsi="Times New Roman" w:cs="Times New Roman"/>
                <w:sz w:val="26"/>
                <w:szCs w:val="26"/>
              </w:rPr>
              <w:t>1</w:t>
            </w:r>
          </w:p>
        </w:tc>
        <w:tc>
          <w:tcPr>
            <w:tcW w:w="1110" w:type="dxa"/>
          </w:tcPr>
          <w:p w:rsidR="00BF508E" w:rsidRPr="00C1703F" w:rsidRDefault="00BF508E" w:rsidP="00AC0D75">
            <w:pPr>
              <w:spacing w:after="0" w:line="240" w:lineRule="auto"/>
              <w:jc w:val="center"/>
              <w:rPr>
                <w:rFonts w:ascii="Times New Roman" w:hAnsi="Times New Roman" w:cs="Times New Roman"/>
                <w:sz w:val="26"/>
                <w:szCs w:val="26"/>
              </w:rPr>
            </w:pPr>
            <w:r w:rsidRPr="00C1703F">
              <w:rPr>
                <w:rFonts w:ascii="Times New Roman" w:hAnsi="Times New Roman" w:cs="Times New Roman"/>
                <w:sz w:val="26"/>
                <w:szCs w:val="26"/>
              </w:rPr>
              <w:t>1</w:t>
            </w:r>
          </w:p>
        </w:tc>
      </w:tr>
      <w:tr w:rsidR="00BF508E" w:rsidRPr="00C1703F" w:rsidTr="00BF508E">
        <w:trPr>
          <w:trHeight w:val="143"/>
        </w:trPr>
        <w:tc>
          <w:tcPr>
            <w:tcW w:w="6629" w:type="dxa"/>
          </w:tcPr>
          <w:p w:rsidR="00BF508E" w:rsidRPr="00C1703F" w:rsidRDefault="00BF508E" w:rsidP="00AC0D75">
            <w:pPr>
              <w:spacing w:after="0" w:line="240" w:lineRule="auto"/>
              <w:jc w:val="both"/>
              <w:rPr>
                <w:rFonts w:ascii="Times New Roman" w:hAnsi="Times New Roman" w:cs="Times New Roman"/>
                <w:color w:val="000000" w:themeColor="text1"/>
                <w:spacing w:val="3"/>
                <w:sz w:val="26"/>
                <w:szCs w:val="26"/>
                <w:shd w:val="clear" w:color="auto" w:fill="FFFFFF"/>
              </w:rPr>
            </w:pPr>
            <w:r w:rsidRPr="00C1703F">
              <w:rPr>
                <w:rFonts w:ascii="Times New Roman" w:hAnsi="Times New Roman" w:cs="Times New Roman"/>
                <w:color w:val="000000" w:themeColor="text1"/>
                <w:spacing w:val="3"/>
                <w:sz w:val="26"/>
                <w:szCs w:val="26"/>
                <w:shd w:val="clear" w:color="auto" w:fill="FFFFFF"/>
              </w:rPr>
              <w:t>Решение (справедливое решение)</w:t>
            </w:r>
          </w:p>
        </w:tc>
        <w:tc>
          <w:tcPr>
            <w:tcW w:w="1134" w:type="dxa"/>
          </w:tcPr>
          <w:p w:rsidR="00BF508E" w:rsidRPr="00C1703F" w:rsidRDefault="00BF508E" w:rsidP="00AC0D75">
            <w:pPr>
              <w:spacing w:after="0" w:line="240" w:lineRule="auto"/>
              <w:jc w:val="center"/>
              <w:rPr>
                <w:rFonts w:ascii="Times New Roman" w:hAnsi="Times New Roman" w:cs="Times New Roman"/>
                <w:sz w:val="26"/>
                <w:szCs w:val="26"/>
              </w:rPr>
            </w:pPr>
            <w:r w:rsidRPr="00C1703F">
              <w:rPr>
                <w:rFonts w:ascii="Times New Roman" w:hAnsi="Times New Roman" w:cs="Times New Roman"/>
                <w:sz w:val="26"/>
                <w:szCs w:val="26"/>
              </w:rPr>
              <w:t>2</w:t>
            </w:r>
          </w:p>
        </w:tc>
        <w:tc>
          <w:tcPr>
            <w:tcW w:w="992" w:type="dxa"/>
          </w:tcPr>
          <w:p w:rsidR="00BF508E" w:rsidRPr="00C1703F" w:rsidRDefault="00BF508E" w:rsidP="00AC0D75">
            <w:pPr>
              <w:spacing w:after="0" w:line="240" w:lineRule="auto"/>
              <w:jc w:val="center"/>
              <w:rPr>
                <w:rFonts w:ascii="Times New Roman" w:hAnsi="Times New Roman" w:cs="Times New Roman"/>
                <w:sz w:val="26"/>
                <w:szCs w:val="26"/>
              </w:rPr>
            </w:pPr>
            <w:r w:rsidRPr="00C1703F">
              <w:rPr>
                <w:rFonts w:ascii="Times New Roman" w:hAnsi="Times New Roman" w:cs="Times New Roman"/>
                <w:sz w:val="26"/>
                <w:szCs w:val="26"/>
              </w:rPr>
              <w:t>1</w:t>
            </w:r>
          </w:p>
        </w:tc>
        <w:tc>
          <w:tcPr>
            <w:tcW w:w="1110" w:type="dxa"/>
          </w:tcPr>
          <w:p w:rsidR="00BF508E" w:rsidRPr="00C1703F" w:rsidRDefault="00BF508E" w:rsidP="00AC0D75">
            <w:pPr>
              <w:spacing w:after="0" w:line="240" w:lineRule="auto"/>
              <w:jc w:val="center"/>
              <w:rPr>
                <w:rFonts w:ascii="Times New Roman" w:hAnsi="Times New Roman" w:cs="Times New Roman"/>
                <w:sz w:val="26"/>
                <w:szCs w:val="26"/>
              </w:rPr>
            </w:pPr>
            <w:r w:rsidRPr="00C1703F">
              <w:rPr>
                <w:rFonts w:ascii="Times New Roman" w:hAnsi="Times New Roman" w:cs="Times New Roman"/>
                <w:sz w:val="26"/>
                <w:szCs w:val="26"/>
              </w:rPr>
              <w:t>1</w:t>
            </w:r>
          </w:p>
        </w:tc>
      </w:tr>
      <w:tr w:rsidR="00BF508E" w:rsidRPr="00C1703F" w:rsidTr="00BF508E">
        <w:trPr>
          <w:trHeight w:val="143"/>
        </w:trPr>
        <w:tc>
          <w:tcPr>
            <w:tcW w:w="6629" w:type="dxa"/>
          </w:tcPr>
          <w:p w:rsidR="00BF508E" w:rsidRPr="00C1703F" w:rsidRDefault="00BF508E" w:rsidP="00AC0D75">
            <w:pPr>
              <w:spacing w:after="0" w:line="240" w:lineRule="auto"/>
              <w:jc w:val="both"/>
              <w:rPr>
                <w:rFonts w:ascii="Times New Roman" w:hAnsi="Times New Roman" w:cs="Times New Roman"/>
                <w:color w:val="000000" w:themeColor="text1"/>
                <w:spacing w:val="3"/>
                <w:sz w:val="26"/>
                <w:szCs w:val="26"/>
                <w:shd w:val="clear" w:color="auto" w:fill="FFFFFF"/>
              </w:rPr>
            </w:pPr>
            <w:r w:rsidRPr="00C1703F">
              <w:rPr>
                <w:rFonts w:ascii="Times New Roman" w:hAnsi="Times New Roman" w:cs="Times New Roman"/>
                <w:color w:val="000000" w:themeColor="text1"/>
                <w:spacing w:val="3"/>
                <w:sz w:val="26"/>
                <w:szCs w:val="26"/>
                <w:shd w:val="clear" w:color="auto" w:fill="FFFFFF"/>
              </w:rPr>
              <w:t>Рукопожатие</w:t>
            </w:r>
          </w:p>
        </w:tc>
        <w:tc>
          <w:tcPr>
            <w:tcW w:w="1134" w:type="dxa"/>
          </w:tcPr>
          <w:p w:rsidR="00BF508E" w:rsidRPr="00C1703F" w:rsidRDefault="00BF508E" w:rsidP="00AC0D75">
            <w:pPr>
              <w:spacing w:after="0" w:line="240" w:lineRule="auto"/>
              <w:jc w:val="center"/>
              <w:rPr>
                <w:rFonts w:ascii="Times New Roman" w:hAnsi="Times New Roman" w:cs="Times New Roman"/>
                <w:sz w:val="26"/>
                <w:szCs w:val="26"/>
              </w:rPr>
            </w:pPr>
            <w:r w:rsidRPr="00C1703F">
              <w:rPr>
                <w:rFonts w:ascii="Times New Roman" w:hAnsi="Times New Roman" w:cs="Times New Roman"/>
                <w:sz w:val="26"/>
                <w:szCs w:val="26"/>
              </w:rPr>
              <w:t>2</w:t>
            </w:r>
          </w:p>
        </w:tc>
        <w:tc>
          <w:tcPr>
            <w:tcW w:w="992" w:type="dxa"/>
          </w:tcPr>
          <w:p w:rsidR="00BF508E" w:rsidRPr="00C1703F" w:rsidRDefault="00BF508E" w:rsidP="00AC0D75">
            <w:pPr>
              <w:spacing w:after="0" w:line="240" w:lineRule="auto"/>
              <w:jc w:val="center"/>
              <w:rPr>
                <w:rFonts w:ascii="Times New Roman" w:hAnsi="Times New Roman" w:cs="Times New Roman"/>
                <w:sz w:val="26"/>
                <w:szCs w:val="26"/>
              </w:rPr>
            </w:pPr>
          </w:p>
        </w:tc>
        <w:tc>
          <w:tcPr>
            <w:tcW w:w="1110" w:type="dxa"/>
          </w:tcPr>
          <w:p w:rsidR="00BF508E" w:rsidRPr="00C1703F" w:rsidRDefault="00BF508E" w:rsidP="00AC0D75">
            <w:pPr>
              <w:spacing w:after="0" w:line="240" w:lineRule="auto"/>
              <w:jc w:val="center"/>
              <w:rPr>
                <w:rFonts w:ascii="Times New Roman" w:hAnsi="Times New Roman" w:cs="Times New Roman"/>
                <w:sz w:val="26"/>
                <w:szCs w:val="26"/>
              </w:rPr>
            </w:pPr>
            <w:r w:rsidRPr="00C1703F">
              <w:rPr>
                <w:rFonts w:ascii="Times New Roman" w:hAnsi="Times New Roman" w:cs="Times New Roman"/>
                <w:sz w:val="26"/>
                <w:szCs w:val="26"/>
              </w:rPr>
              <w:t>2</w:t>
            </w:r>
          </w:p>
        </w:tc>
      </w:tr>
      <w:tr w:rsidR="00BF508E" w:rsidRPr="00C1703F" w:rsidTr="00BF508E">
        <w:trPr>
          <w:trHeight w:val="143"/>
        </w:trPr>
        <w:tc>
          <w:tcPr>
            <w:tcW w:w="6629" w:type="dxa"/>
          </w:tcPr>
          <w:p w:rsidR="00BF508E" w:rsidRPr="00C1703F" w:rsidRDefault="00BF508E" w:rsidP="00AC0D75">
            <w:pPr>
              <w:spacing w:after="0" w:line="240" w:lineRule="auto"/>
              <w:jc w:val="both"/>
              <w:rPr>
                <w:rFonts w:ascii="Times New Roman" w:hAnsi="Times New Roman" w:cs="Times New Roman"/>
                <w:color w:val="000000" w:themeColor="text1"/>
                <w:spacing w:val="3"/>
                <w:sz w:val="26"/>
                <w:szCs w:val="26"/>
                <w:shd w:val="clear" w:color="auto" w:fill="FFFFFF"/>
              </w:rPr>
            </w:pPr>
            <w:r w:rsidRPr="00C1703F">
              <w:rPr>
                <w:rFonts w:ascii="Times New Roman" w:hAnsi="Times New Roman" w:cs="Times New Roman"/>
                <w:color w:val="000000" w:themeColor="text1"/>
                <w:spacing w:val="3"/>
                <w:sz w:val="26"/>
                <w:szCs w:val="26"/>
                <w:shd w:val="clear" w:color="auto" w:fill="FFFFFF"/>
              </w:rPr>
              <w:t>Семья</w:t>
            </w:r>
          </w:p>
        </w:tc>
        <w:tc>
          <w:tcPr>
            <w:tcW w:w="1134" w:type="dxa"/>
          </w:tcPr>
          <w:p w:rsidR="00BF508E" w:rsidRPr="00C1703F" w:rsidRDefault="00BF508E" w:rsidP="00AC0D75">
            <w:pPr>
              <w:spacing w:after="0" w:line="240" w:lineRule="auto"/>
              <w:jc w:val="center"/>
              <w:rPr>
                <w:rFonts w:ascii="Times New Roman" w:hAnsi="Times New Roman" w:cs="Times New Roman"/>
                <w:sz w:val="26"/>
                <w:szCs w:val="26"/>
              </w:rPr>
            </w:pPr>
            <w:r w:rsidRPr="00C1703F">
              <w:rPr>
                <w:rFonts w:ascii="Times New Roman" w:hAnsi="Times New Roman" w:cs="Times New Roman"/>
                <w:sz w:val="26"/>
                <w:szCs w:val="26"/>
              </w:rPr>
              <w:t>2</w:t>
            </w:r>
          </w:p>
        </w:tc>
        <w:tc>
          <w:tcPr>
            <w:tcW w:w="992" w:type="dxa"/>
          </w:tcPr>
          <w:p w:rsidR="00BF508E" w:rsidRPr="00C1703F" w:rsidRDefault="00BF508E" w:rsidP="00AC0D75">
            <w:pPr>
              <w:spacing w:after="0" w:line="240" w:lineRule="auto"/>
              <w:jc w:val="center"/>
              <w:rPr>
                <w:rFonts w:ascii="Times New Roman" w:hAnsi="Times New Roman" w:cs="Times New Roman"/>
                <w:sz w:val="26"/>
                <w:szCs w:val="26"/>
              </w:rPr>
            </w:pPr>
          </w:p>
        </w:tc>
        <w:tc>
          <w:tcPr>
            <w:tcW w:w="1110" w:type="dxa"/>
          </w:tcPr>
          <w:p w:rsidR="00BF508E" w:rsidRPr="00C1703F" w:rsidRDefault="00BF508E" w:rsidP="00AC0D75">
            <w:pPr>
              <w:spacing w:after="0" w:line="240" w:lineRule="auto"/>
              <w:jc w:val="center"/>
              <w:rPr>
                <w:rFonts w:ascii="Times New Roman" w:hAnsi="Times New Roman" w:cs="Times New Roman"/>
                <w:sz w:val="26"/>
                <w:szCs w:val="26"/>
              </w:rPr>
            </w:pPr>
            <w:r w:rsidRPr="00C1703F">
              <w:rPr>
                <w:rFonts w:ascii="Times New Roman" w:hAnsi="Times New Roman" w:cs="Times New Roman"/>
                <w:sz w:val="26"/>
                <w:szCs w:val="26"/>
              </w:rPr>
              <w:t>2</w:t>
            </w:r>
          </w:p>
        </w:tc>
      </w:tr>
      <w:tr w:rsidR="00BF508E" w:rsidRPr="00C1703F" w:rsidTr="00BF508E">
        <w:trPr>
          <w:trHeight w:val="143"/>
        </w:trPr>
        <w:tc>
          <w:tcPr>
            <w:tcW w:w="6629" w:type="dxa"/>
          </w:tcPr>
          <w:p w:rsidR="00BF508E" w:rsidRPr="00C1703F" w:rsidRDefault="00BF508E" w:rsidP="00C8227E">
            <w:pPr>
              <w:spacing w:after="0" w:line="240" w:lineRule="auto"/>
              <w:jc w:val="both"/>
              <w:rPr>
                <w:rFonts w:ascii="Times New Roman" w:hAnsi="Times New Roman" w:cs="Times New Roman"/>
                <w:color w:val="000000" w:themeColor="text1"/>
                <w:spacing w:val="3"/>
                <w:sz w:val="26"/>
                <w:szCs w:val="26"/>
                <w:shd w:val="clear" w:color="auto" w:fill="FFFFFF"/>
              </w:rPr>
            </w:pPr>
            <w:r w:rsidRPr="00C1703F">
              <w:rPr>
                <w:rFonts w:ascii="Times New Roman" w:hAnsi="Times New Roman" w:cs="Times New Roman"/>
                <w:color w:val="000000" w:themeColor="text1"/>
                <w:spacing w:val="3"/>
                <w:sz w:val="26"/>
                <w:szCs w:val="26"/>
                <w:shd w:val="clear" w:color="auto" w:fill="FFFFFF"/>
              </w:rPr>
              <w:t>Сотрудничество</w:t>
            </w:r>
          </w:p>
        </w:tc>
        <w:tc>
          <w:tcPr>
            <w:tcW w:w="1134" w:type="dxa"/>
          </w:tcPr>
          <w:p w:rsidR="00BF508E" w:rsidRPr="00C1703F" w:rsidRDefault="00BF508E" w:rsidP="00C8227E">
            <w:pPr>
              <w:spacing w:after="0" w:line="240" w:lineRule="auto"/>
              <w:jc w:val="center"/>
              <w:rPr>
                <w:rFonts w:ascii="Times New Roman" w:hAnsi="Times New Roman" w:cs="Times New Roman"/>
                <w:sz w:val="26"/>
                <w:szCs w:val="26"/>
              </w:rPr>
            </w:pPr>
            <w:r w:rsidRPr="00C1703F">
              <w:rPr>
                <w:rFonts w:ascii="Times New Roman" w:hAnsi="Times New Roman" w:cs="Times New Roman"/>
                <w:sz w:val="26"/>
                <w:szCs w:val="26"/>
              </w:rPr>
              <w:t>2</w:t>
            </w:r>
          </w:p>
        </w:tc>
        <w:tc>
          <w:tcPr>
            <w:tcW w:w="992" w:type="dxa"/>
          </w:tcPr>
          <w:p w:rsidR="00BF508E" w:rsidRPr="00C1703F" w:rsidRDefault="00BF508E" w:rsidP="00C8227E">
            <w:pPr>
              <w:spacing w:after="0" w:line="240" w:lineRule="auto"/>
              <w:jc w:val="center"/>
              <w:rPr>
                <w:rFonts w:ascii="Times New Roman" w:hAnsi="Times New Roman" w:cs="Times New Roman"/>
                <w:sz w:val="26"/>
                <w:szCs w:val="26"/>
              </w:rPr>
            </w:pPr>
          </w:p>
        </w:tc>
        <w:tc>
          <w:tcPr>
            <w:tcW w:w="1110" w:type="dxa"/>
          </w:tcPr>
          <w:p w:rsidR="00BF508E" w:rsidRPr="00C1703F" w:rsidRDefault="00BF508E" w:rsidP="00C8227E">
            <w:pPr>
              <w:spacing w:after="0" w:line="240" w:lineRule="auto"/>
              <w:jc w:val="center"/>
              <w:rPr>
                <w:rFonts w:ascii="Times New Roman" w:hAnsi="Times New Roman" w:cs="Times New Roman"/>
                <w:sz w:val="26"/>
                <w:szCs w:val="26"/>
              </w:rPr>
            </w:pPr>
            <w:r w:rsidRPr="00C1703F">
              <w:rPr>
                <w:rFonts w:ascii="Times New Roman" w:hAnsi="Times New Roman" w:cs="Times New Roman"/>
                <w:sz w:val="26"/>
                <w:szCs w:val="26"/>
              </w:rPr>
              <w:t>2</w:t>
            </w:r>
          </w:p>
        </w:tc>
      </w:tr>
      <w:tr w:rsidR="00BF508E" w:rsidRPr="00C1703F" w:rsidTr="00BF508E">
        <w:trPr>
          <w:trHeight w:val="143"/>
        </w:trPr>
        <w:tc>
          <w:tcPr>
            <w:tcW w:w="6629" w:type="dxa"/>
          </w:tcPr>
          <w:p w:rsidR="00BF508E" w:rsidRPr="00C1703F" w:rsidRDefault="00BF508E" w:rsidP="00C8227E">
            <w:pPr>
              <w:spacing w:after="0" w:line="240" w:lineRule="auto"/>
              <w:jc w:val="both"/>
              <w:rPr>
                <w:rFonts w:ascii="Times New Roman" w:hAnsi="Times New Roman" w:cs="Times New Roman"/>
                <w:color w:val="000000" w:themeColor="text1"/>
                <w:spacing w:val="3"/>
                <w:sz w:val="26"/>
                <w:szCs w:val="26"/>
                <w:shd w:val="clear" w:color="auto" w:fill="FFFFFF"/>
              </w:rPr>
            </w:pPr>
            <w:r w:rsidRPr="00C1703F">
              <w:rPr>
                <w:rFonts w:ascii="Times New Roman" w:hAnsi="Times New Roman" w:cs="Times New Roman"/>
                <w:color w:val="000000" w:themeColor="text1"/>
                <w:spacing w:val="3"/>
                <w:sz w:val="26"/>
                <w:szCs w:val="26"/>
                <w:shd w:val="clear" w:color="auto" w:fill="FFFFFF"/>
              </w:rPr>
              <w:t>Сомнение</w:t>
            </w:r>
          </w:p>
        </w:tc>
        <w:tc>
          <w:tcPr>
            <w:tcW w:w="1134" w:type="dxa"/>
          </w:tcPr>
          <w:p w:rsidR="00BF508E" w:rsidRPr="00C1703F" w:rsidRDefault="00BF508E" w:rsidP="00C8227E">
            <w:pPr>
              <w:spacing w:after="0" w:line="240" w:lineRule="auto"/>
              <w:jc w:val="center"/>
              <w:rPr>
                <w:rFonts w:ascii="Times New Roman" w:hAnsi="Times New Roman" w:cs="Times New Roman"/>
                <w:sz w:val="26"/>
                <w:szCs w:val="26"/>
              </w:rPr>
            </w:pPr>
            <w:r w:rsidRPr="00C1703F">
              <w:rPr>
                <w:rFonts w:ascii="Times New Roman" w:hAnsi="Times New Roman" w:cs="Times New Roman"/>
                <w:sz w:val="26"/>
                <w:szCs w:val="26"/>
              </w:rPr>
              <w:t>2</w:t>
            </w:r>
          </w:p>
        </w:tc>
        <w:tc>
          <w:tcPr>
            <w:tcW w:w="992" w:type="dxa"/>
          </w:tcPr>
          <w:p w:rsidR="00BF508E" w:rsidRPr="00C1703F" w:rsidRDefault="00BF508E" w:rsidP="00C8227E">
            <w:pPr>
              <w:spacing w:after="0" w:line="240" w:lineRule="auto"/>
              <w:jc w:val="center"/>
              <w:rPr>
                <w:rFonts w:ascii="Times New Roman" w:hAnsi="Times New Roman" w:cs="Times New Roman"/>
                <w:sz w:val="26"/>
                <w:szCs w:val="26"/>
              </w:rPr>
            </w:pPr>
            <w:r w:rsidRPr="00C1703F">
              <w:rPr>
                <w:rFonts w:ascii="Times New Roman" w:hAnsi="Times New Roman" w:cs="Times New Roman"/>
                <w:sz w:val="26"/>
                <w:szCs w:val="26"/>
              </w:rPr>
              <w:t>1</w:t>
            </w:r>
          </w:p>
        </w:tc>
        <w:tc>
          <w:tcPr>
            <w:tcW w:w="1110" w:type="dxa"/>
          </w:tcPr>
          <w:p w:rsidR="00BF508E" w:rsidRPr="00C1703F" w:rsidRDefault="00BF508E" w:rsidP="00C8227E">
            <w:pPr>
              <w:spacing w:after="0" w:line="240" w:lineRule="auto"/>
              <w:jc w:val="center"/>
              <w:rPr>
                <w:rFonts w:ascii="Times New Roman" w:hAnsi="Times New Roman" w:cs="Times New Roman"/>
                <w:sz w:val="26"/>
                <w:szCs w:val="26"/>
              </w:rPr>
            </w:pPr>
            <w:r w:rsidRPr="00C1703F">
              <w:rPr>
                <w:rFonts w:ascii="Times New Roman" w:hAnsi="Times New Roman" w:cs="Times New Roman"/>
                <w:sz w:val="26"/>
                <w:szCs w:val="26"/>
              </w:rPr>
              <w:t>1</w:t>
            </w:r>
          </w:p>
        </w:tc>
      </w:tr>
      <w:tr w:rsidR="00BF508E" w:rsidRPr="00C1703F" w:rsidTr="00CF46AC">
        <w:trPr>
          <w:trHeight w:val="143"/>
        </w:trPr>
        <w:tc>
          <w:tcPr>
            <w:tcW w:w="6629" w:type="dxa"/>
            <w:tcBorders>
              <w:bottom w:val="nil"/>
            </w:tcBorders>
          </w:tcPr>
          <w:p w:rsidR="00BF508E" w:rsidRPr="00C1703F" w:rsidRDefault="00BF508E" w:rsidP="00204DFA">
            <w:pPr>
              <w:spacing w:after="0" w:line="240" w:lineRule="auto"/>
              <w:jc w:val="both"/>
              <w:rPr>
                <w:rFonts w:ascii="Times New Roman" w:hAnsi="Times New Roman" w:cs="Times New Roman"/>
                <w:color w:val="000000" w:themeColor="text1"/>
                <w:spacing w:val="3"/>
                <w:sz w:val="26"/>
                <w:szCs w:val="26"/>
                <w:shd w:val="clear" w:color="auto" w:fill="FFFFFF"/>
              </w:rPr>
            </w:pPr>
            <w:r w:rsidRPr="00C1703F">
              <w:rPr>
                <w:rFonts w:ascii="Times New Roman" w:hAnsi="Times New Roman" w:cs="Times New Roman"/>
                <w:sz w:val="26"/>
                <w:szCs w:val="26"/>
                <w:lang w:val="kk-KZ"/>
              </w:rPr>
              <w:t xml:space="preserve">1 – </w:t>
            </w:r>
            <w:r w:rsidRPr="00C1703F">
              <w:rPr>
                <w:rFonts w:ascii="Times New Roman" w:hAnsi="Times New Roman" w:cs="Times New Roman"/>
                <w:sz w:val="26"/>
                <w:szCs w:val="26"/>
              </w:rPr>
              <w:t>имена существительные – 10:</w:t>
            </w:r>
            <w:r w:rsidRPr="00C1703F">
              <w:rPr>
                <w:rFonts w:ascii="Times New Roman" w:hAnsi="Times New Roman" w:cs="Times New Roman"/>
                <w:color w:val="000000" w:themeColor="text1"/>
                <w:spacing w:val="3"/>
                <w:sz w:val="26"/>
                <w:szCs w:val="26"/>
                <w:shd w:val="clear" w:color="auto" w:fill="FFFFFF"/>
              </w:rPr>
              <w:t xml:space="preserve"> вранье, деньги, добро, единомыслие, </w:t>
            </w:r>
            <w:r w:rsidRPr="00C1703F">
              <w:rPr>
                <w:rFonts w:ascii="Times New Roman" w:hAnsi="Times New Roman" w:cs="Times New Roman"/>
                <w:color w:val="000000" w:themeColor="text1"/>
                <w:spacing w:val="3"/>
                <w:sz w:val="26"/>
                <w:szCs w:val="26"/>
                <w:shd w:val="clear" w:color="auto" w:fill="FFFFFF"/>
                <w:lang w:val="kk-KZ"/>
              </w:rPr>
              <w:t>контракт</w:t>
            </w:r>
            <w:r w:rsidRPr="00C1703F">
              <w:rPr>
                <w:rFonts w:ascii="Times New Roman" w:hAnsi="Times New Roman" w:cs="Times New Roman"/>
                <w:color w:val="000000" w:themeColor="text1"/>
                <w:spacing w:val="3"/>
                <w:sz w:val="26"/>
                <w:szCs w:val="26"/>
                <w:shd w:val="clear" w:color="auto" w:fill="FFFFFF"/>
              </w:rPr>
              <w:t>, обсуждение, опора, разговор, сделка, сопутствие;</w:t>
            </w:r>
          </w:p>
          <w:p w:rsidR="00BF508E" w:rsidRPr="00C1703F" w:rsidRDefault="00BF508E" w:rsidP="00204DFA">
            <w:pPr>
              <w:spacing w:after="0" w:line="240" w:lineRule="auto"/>
              <w:jc w:val="both"/>
              <w:rPr>
                <w:rFonts w:ascii="Times New Roman" w:hAnsi="Times New Roman" w:cs="Times New Roman"/>
                <w:sz w:val="26"/>
                <w:szCs w:val="26"/>
                <w:lang w:val="kk-KZ"/>
              </w:rPr>
            </w:pPr>
            <w:r w:rsidRPr="00C1703F">
              <w:rPr>
                <w:rFonts w:ascii="Times New Roman" w:hAnsi="Times New Roman" w:cs="Times New Roman"/>
                <w:sz w:val="26"/>
                <w:szCs w:val="26"/>
                <w:lang w:val="kk-KZ"/>
              </w:rPr>
              <w:t xml:space="preserve">1 – </w:t>
            </w:r>
            <w:r w:rsidRPr="00C1703F">
              <w:rPr>
                <w:rFonts w:ascii="Times New Roman" w:hAnsi="Times New Roman" w:cs="Times New Roman"/>
                <w:sz w:val="26"/>
                <w:szCs w:val="26"/>
              </w:rPr>
              <w:t>имена прилагательные – 2:</w:t>
            </w:r>
            <w:r w:rsidRPr="00C1703F">
              <w:rPr>
                <w:rFonts w:ascii="Times New Roman" w:hAnsi="Times New Roman" w:cs="Times New Roman"/>
                <w:color w:val="000000" w:themeColor="text1"/>
                <w:spacing w:val="3"/>
                <w:sz w:val="26"/>
                <w:szCs w:val="26"/>
                <w:shd w:val="clear" w:color="auto" w:fill="FFFFFF"/>
              </w:rPr>
              <w:t xml:space="preserve"> добрый, хорошо;</w:t>
            </w:r>
          </w:p>
          <w:p w:rsidR="00BF508E" w:rsidRPr="00C1703F" w:rsidRDefault="00BF508E" w:rsidP="00204DFA">
            <w:pPr>
              <w:spacing w:after="0" w:line="240" w:lineRule="auto"/>
              <w:jc w:val="both"/>
              <w:rPr>
                <w:rFonts w:ascii="Times New Roman" w:hAnsi="Times New Roman" w:cs="Times New Roman"/>
                <w:color w:val="000000" w:themeColor="text1"/>
                <w:spacing w:val="3"/>
                <w:sz w:val="26"/>
                <w:szCs w:val="26"/>
                <w:shd w:val="clear" w:color="auto" w:fill="FFFFFF"/>
              </w:rPr>
            </w:pPr>
            <w:r w:rsidRPr="00C1703F">
              <w:rPr>
                <w:rFonts w:ascii="Times New Roman" w:hAnsi="Times New Roman" w:cs="Times New Roman"/>
                <w:sz w:val="26"/>
                <w:szCs w:val="26"/>
                <w:lang w:val="kk-KZ"/>
              </w:rPr>
              <w:t xml:space="preserve">1 – </w:t>
            </w:r>
            <w:r w:rsidRPr="00C1703F">
              <w:rPr>
                <w:rFonts w:ascii="Times New Roman" w:hAnsi="Times New Roman" w:cs="Times New Roman"/>
                <w:sz w:val="26"/>
                <w:szCs w:val="26"/>
              </w:rPr>
              <w:t>глаголы – 1:</w:t>
            </w:r>
            <w:r w:rsidRPr="00C1703F">
              <w:rPr>
                <w:rFonts w:ascii="Times New Roman" w:hAnsi="Times New Roman" w:cs="Times New Roman"/>
                <w:color w:val="000000" w:themeColor="text1"/>
                <w:spacing w:val="3"/>
                <w:sz w:val="26"/>
                <w:szCs w:val="26"/>
                <w:shd w:val="clear" w:color="auto" w:fill="FFFFFF"/>
              </w:rPr>
              <w:t xml:space="preserve"> доверять;</w:t>
            </w:r>
          </w:p>
          <w:p w:rsidR="00BF508E" w:rsidRPr="00C1703F" w:rsidRDefault="00BF508E" w:rsidP="00204DFA">
            <w:pPr>
              <w:spacing w:after="0" w:line="240" w:lineRule="auto"/>
              <w:jc w:val="both"/>
              <w:rPr>
                <w:rFonts w:ascii="Times New Roman" w:hAnsi="Times New Roman" w:cs="Times New Roman"/>
                <w:sz w:val="26"/>
                <w:szCs w:val="26"/>
                <w:lang w:val="kk-KZ"/>
              </w:rPr>
            </w:pPr>
            <w:r w:rsidRPr="00C1703F">
              <w:rPr>
                <w:rFonts w:ascii="Times New Roman" w:hAnsi="Times New Roman" w:cs="Times New Roman"/>
                <w:color w:val="000000" w:themeColor="text1"/>
                <w:spacing w:val="3"/>
                <w:sz w:val="26"/>
                <w:szCs w:val="26"/>
                <w:shd w:val="clear" w:color="auto" w:fill="FFFFFF"/>
                <w:lang w:val="kk-KZ"/>
              </w:rPr>
              <w:t xml:space="preserve">1 </w:t>
            </w:r>
            <w:r w:rsidRPr="00C1703F">
              <w:rPr>
                <w:rFonts w:ascii="Times New Roman" w:hAnsi="Times New Roman" w:cs="Times New Roman"/>
                <w:sz w:val="26"/>
                <w:szCs w:val="26"/>
                <w:lang w:val="kk-KZ"/>
              </w:rPr>
              <w:t xml:space="preserve">– </w:t>
            </w:r>
            <w:r w:rsidRPr="00C1703F">
              <w:rPr>
                <w:rFonts w:ascii="Times New Roman" w:hAnsi="Times New Roman" w:cs="Times New Roman"/>
                <w:sz w:val="26"/>
                <w:szCs w:val="26"/>
              </w:rPr>
              <w:t>частица – 1: да;</w:t>
            </w:r>
          </w:p>
          <w:p w:rsidR="00BF508E" w:rsidRPr="00C1703F" w:rsidRDefault="00BF508E" w:rsidP="00204DFA">
            <w:pPr>
              <w:spacing w:after="0" w:line="240" w:lineRule="auto"/>
              <w:jc w:val="both"/>
              <w:rPr>
                <w:rFonts w:ascii="Times New Roman" w:hAnsi="Times New Roman" w:cs="Times New Roman"/>
                <w:color w:val="000000" w:themeColor="text1"/>
                <w:spacing w:val="3"/>
                <w:sz w:val="26"/>
                <w:szCs w:val="26"/>
                <w:shd w:val="clear" w:color="auto" w:fill="FFFFFF"/>
              </w:rPr>
            </w:pPr>
            <w:r w:rsidRPr="00C1703F">
              <w:rPr>
                <w:rFonts w:ascii="Times New Roman" w:hAnsi="Times New Roman" w:cs="Times New Roman"/>
                <w:sz w:val="26"/>
                <w:szCs w:val="26"/>
                <w:lang w:val="kk-KZ"/>
              </w:rPr>
              <w:t xml:space="preserve">1 – </w:t>
            </w:r>
            <w:r w:rsidRPr="00C1703F">
              <w:rPr>
                <w:rFonts w:ascii="Times New Roman" w:hAnsi="Times New Roman" w:cs="Times New Roman"/>
                <w:sz w:val="26"/>
                <w:szCs w:val="26"/>
              </w:rPr>
              <w:t>словосочетания – 2:</w:t>
            </w:r>
            <w:r w:rsidRPr="00C1703F">
              <w:rPr>
                <w:rFonts w:ascii="Times New Roman" w:hAnsi="Times New Roman" w:cs="Times New Roman"/>
                <w:color w:val="000000" w:themeColor="text1"/>
                <w:spacing w:val="3"/>
                <w:sz w:val="26"/>
                <w:szCs w:val="26"/>
                <w:shd w:val="clear" w:color="auto" w:fill="FFFFFF"/>
              </w:rPr>
              <w:t xml:space="preserve"> умение слушать и прислушиваться</w:t>
            </w:r>
            <w:r w:rsidR="00EB2F26" w:rsidRPr="00C1703F">
              <w:rPr>
                <w:rFonts w:ascii="Times New Roman" w:hAnsi="Times New Roman" w:cs="Times New Roman"/>
                <w:color w:val="000000" w:themeColor="text1"/>
                <w:spacing w:val="3"/>
                <w:sz w:val="26"/>
                <w:szCs w:val="26"/>
                <w:shd w:val="clear" w:color="auto" w:fill="FFFFFF"/>
              </w:rPr>
              <w:t>;</w:t>
            </w:r>
            <w:r w:rsidRPr="00C1703F">
              <w:rPr>
                <w:rFonts w:ascii="Times New Roman" w:hAnsi="Times New Roman" w:cs="Times New Roman"/>
                <w:color w:val="000000" w:themeColor="text1"/>
                <w:spacing w:val="3"/>
                <w:sz w:val="26"/>
                <w:szCs w:val="26"/>
                <w:shd w:val="clear" w:color="auto" w:fill="FFFFFF"/>
              </w:rPr>
              <w:t xml:space="preserve"> честное обоюдное соглашение сторон;</w:t>
            </w:r>
          </w:p>
          <w:p w:rsidR="00BF508E" w:rsidRPr="00C1703F" w:rsidRDefault="00BF508E" w:rsidP="00EB2F26">
            <w:pPr>
              <w:spacing w:after="0" w:line="240" w:lineRule="auto"/>
              <w:jc w:val="both"/>
              <w:rPr>
                <w:rFonts w:ascii="Times New Roman" w:hAnsi="Times New Roman" w:cs="Times New Roman"/>
                <w:color w:val="000000" w:themeColor="text1"/>
                <w:spacing w:val="3"/>
                <w:sz w:val="26"/>
                <w:szCs w:val="26"/>
                <w:shd w:val="clear" w:color="auto" w:fill="FFFFFF"/>
                <w:lang w:val="kk-KZ"/>
              </w:rPr>
            </w:pPr>
            <w:r w:rsidRPr="00C1703F">
              <w:rPr>
                <w:rFonts w:ascii="Times New Roman" w:hAnsi="Times New Roman" w:cs="Times New Roman"/>
                <w:sz w:val="26"/>
                <w:szCs w:val="26"/>
                <w:lang w:val="kk-KZ"/>
              </w:rPr>
              <w:t xml:space="preserve">1 – </w:t>
            </w:r>
            <w:r w:rsidRPr="00C1703F">
              <w:rPr>
                <w:rFonts w:ascii="Times New Roman" w:hAnsi="Times New Roman" w:cs="Times New Roman"/>
                <w:sz w:val="26"/>
                <w:szCs w:val="26"/>
              </w:rPr>
              <w:t>предложения – 5:</w:t>
            </w:r>
            <w:r w:rsidRPr="00C1703F">
              <w:rPr>
                <w:rFonts w:ascii="Times New Roman" w:hAnsi="Times New Roman" w:cs="Times New Roman"/>
                <w:color w:val="000000" w:themeColor="text1"/>
                <w:spacing w:val="3"/>
                <w:sz w:val="26"/>
                <w:szCs w:val="26"/>
                <w:shd w:val="clear" w:color="auto" w:fill="FFFFFF"/>
              </w:rPr>
              <w:t xml:space="preserve"> оказал помощь</w:t>
            </w:r>
            <w:r w:rsidR="00EB2F26" w:rsidRPr="00C1703F">
              <w:rPr>
                <w:rFonts w:ascii="Times New Roman" w:hAnsi="Times New Roman" w:cs="Times New Roman"/>
                <w:color w:val="000000" w:themeColor="text1"/>
                <w:spacing w:val="3"/>
                <w:sz w:val="26"/>
                <w:szCs w:val="26"/>
                <w:shd w:val="clear" w:color="auto" w:fill="FFFFFF"/>
              </w:rPr>
              <w:t>,</w:t>
            </w:r>
            <w:r w:rsidRPr="00C1703F">
              <w:rPr>
                <w:rFonts w:ascii="Times New Roman" w:hAnsi="Times New Roman" w:cs="Times New Roman"/>
                <w:color w:val="000000" w:themeColor="text1"/>
                <w:spacing w:val="3"/>
                <w:sz w:val="26"/>
                <w:szCs w:val="26"/>
                <w:shd w:val="clear" w:color="auto" w:fill="FFFFFF"/>
              </w:rPr>
              <w:t xml:space="preserve"> пошел на встречу</w:t>
            </w:r>
            <w:r w:rsidR="00EB2F26" w:rsidRPr="00C1703F">
              <w:rPr>
                <w:rFonts w:ascii="Times New Roman" w:hAnsi="Times New Roman" w:cs="Times New Roman"/>
                <w:color w:val="000000" w:themeColor="text1"/>
                <w:spacing w:val="3"/>
                <w:sz w:val="26"/>
                <w:szCs w:val="26"/>
                <w:shd w:val="clear" w:color="auto" w:fill="FFFFFF"/>
              </w:rPr>
              <w:t>,</w:t>
            </w:r>
            <w:r w:rsidRPr="00C1703F">
              <w:rPr>
                <w:rFonts w:ascii="Times New Roman" w:hAnsi="Times New Roman" w:cs="Times New Roman"/>
                <w:color w:val="000000" w:themeColor="text1"/>
                <w:spacing w:val="3"/>
                <w:sz w:val="26"/>
                <w:szCs w:val="26"/>
                <w:shd w:val="clear" w:color="auto" w:fill="FFFFFF"/>
              </w:rPr>
              <w:t xml:space="preserve"> принял решение, сделал добро, удовлетворил в чем-то.</w:t>
            </w:r>
          </w:p>
        </w:tc>
        <w:tc>
          <w:tcPr>
            <w:tcW w:w="1134" w:type="dxa"/>
            <w:tcBorders>
              <w:bottom w:val="nil"/>
            </w:tcBorders>
          </w:tcPr>
          <w:p w:rsidR="00BF508E" w:rsidRPr="00C1703F" w:rsidRDefault="00BF508E" w:rsidP="00204DFA">
            <w:pPr>
              <w:spacing w:after="0" w:line="240" w:lineRule="auto"/>
              <w:jc w:val="center"/>
              <w:rPr>
                <w:rFonts w:ascii="Times New Roman" w:hAnsi="Times New Roman" w:cs="Times New Roman"/>
                <w:sz w:val="26"/>
                <w:szCs w:val="26"/>
                <w:lang w:val="kk-KZ"/>
              </w:rPr>
            </w:pPr>
            <w:r w:rsidRPr="00C1703F">
              <w:rPr>
                <w:rFonts w:ascii="Times New Roman" w:hAnsi="Times New Roman" w:cs="Times New Roman"/>
                <w:sz w:val="26"/>
                <w:szCs w:val="26"/>
              </w:rPr>
              <w:t>2</w:t>
            </w:r>
            <w:r w:rsidRPr="00C1703F">
              <w:rPr>
                <w:rFonts w:ascii="Times New Roman" w:hAnsi="Times New Roman" w:cs="Times New Roman"/>
                <w:sz w:val="26"/>
                <w:szCs w:val="26"/>
                <w:lang w:val="kk-KZ"/>
              </w:rPr>
              <w:t>1</w:t>
            </w:r>
          </w:p>
        </w:tc>
        <w:tc>
          <w:tcPr>
            <w:tcW w:w="992" w:type="dxa"/>
            <w:tcBorders>
              <w:bottom w:val="nil"/>
            </w:tcBorders>
          </w:tcPr>
          <w:p w:rsidR="00BF508E" w:rsidRPr="00C1703F" w:rsidRDefault="00BF508E" w:rsidP="00204DFA">
            <w:pPr>
              <w:spacing w:after="0" w:line="240" w:lineRule="auto"/>
              <w:jc w:val="center"/>
              <w:rPr>
                <w:rFonts w:ascii="Times New Roman" w:hAnsi="Times New Roman" w:cs="Times New Roman"/>
                <w:sz w:val="26"/>
                <w:szCs w:val="26"/>
                <w:lang w:val="kk-KZ"/>
              </w:rPr>
            </w:pPr>
            <w:r w:rsidRPr="00C1703F">
              <w:rPr>
                <w:rFonts w:ascii="Times New Roman" w:hAnsi="Times New Roman" w:cs="Times New Roman"/>
                <w:sz w:val="26"/>
                <w:szCs w:val="26"/>
              </w:rPr>
              <w:t>2</w:t>
            </w:r>
            <w:r w:rsidRPr="00C1703F">
              <w:rPr>
                <w:rFonts w:ascii="Times New Roman" w:hAnsi="Times New Roman" w:cs="Times New Roman"/>
                <w:sz w:val="26"/>
                <w:szCs w:val="26"/>
                <w:lang w:val="kk-KZ"/>
              </w:rPr>
              <w:t>1</w:t>
            </w:r>
          </w:p>
        </w:tc>
        <w:tc>
          <w:tcPr>
            <w:tcW w:w="1110" w:type="dxa"/>
            <w:tcBorders>
              <w:bottom w:val="nil"/>
            </w:tcBorders>
          </w:tcPr>
          <w:p w:rsidR="00BF508E" w:rsidRPr="00C1703F" w:rsidRDefault="00BF508E" w:rsidP="00204DFA">
            <w:pPr>
              <w:spacing w:after="0" w:line="240" w:lineRule="auto"/>
              <w:jc w:val="center"/>
              <w:rPr>
                <w:rFonts w:ascii="Times New Roman" w:hAnsi="Times New Roman" w:cs="Times New Roman"/>
                <w:sz w:val="26"/>
                <w:szCs w:val="26"/>
              </w:rPr>
            </w:pPr>
          </w:p>
        </w:tc>
      </w:tr>
      <w:tr w:rsidR="00CF46AC" w:rsidRPr="00C1703F" w:rsidTr="00BF508E">
        <w:trPr>
          <w:trHeight w:val="143"/>
        </w:trPr>
        <w:tc>
          <w:tcPr>
            <w:tcW w:w="6629" w:type="dxa"/>
          </w:tcPr>
          <w:p w:rsidR="00CF46AC" w:rsidRPr="00C1703F" w:rsidRDefault="00CF46AC" w:rsidP="00EB6FC1">
            <w:pPr>
              <w:spacing w:after="0" w:line="240" w:lineRule="auto"/>
              <w:jc w:val="both"/>
              <w:rPr>
                <w:rFonts w:ascii="Times New Roman" w:hAnsi="Times New Roman" w:cs="Times New Roman"/>
                <w:color w:val="000000" w:themeColor="text1"/>
                <w:spacing w:val="3"/>
                <w:sz w:val="26"/>
                <w:szCs w:val="26"/>
                <w:shd w:val="clear" w:color="auto" w:fill="FFFFFF"/>
                <w:lang w:val="kk-KZ"/>
              </w:rPr>
            </w:pPr>
            <w:r w:rsidRPr="00C1703F">
              <w:rPr>
                <w:rFonts w:ascii="Times New Roman" w:hAnsi="Times New Roman" w:cs="Times New Roman"/>
                <w:color w:val="000000" w:themeColor="text1"/>
                <w:spacing w:val="3"/>
                <w:sz w:val="26"/>
                <w:szCs w:val="26"/>
                <w:shd w:val="clear" w:color="auto" w:fill="FFFFFF"/>
                <w:lang w:val="kk-KZ"/>
              </w:rPr>
              <w:t>Итого</w:t>
            </w:r>
          </w:p>
        </w:tc>
        <w:tc>
          <w:tcPr>
            <w:tcW w:w="1134" w:type="dxa"/>
          </w:tcPr>
          <w:p w:rsidR="00CF46AC" w:rsidRPr="00C1703F" w:rsidRDefault="00CF46AC" w:rsidP="00EB6FC1">
            <w:pPr>
              <w:spacing w:after="0" w:line="240" w:lineRule="auto"/>
              <w:jc w:val="center"/>
              <w:rPr>
                <w:rFonts w:ascii="Times New Roman" w:hAnsi="Times New Roman" w:cs="Times New Roman"/>
                <w:sz w:val="26"/>
                <w:szCs w:val="26"/>
                <w:lang w:val="kk-KZ"/>
              </w:rPr>
            </w:pPr>
            <w:r w:rsidRPr="00C1703F">
              <w:rPr>
                <w:rFonts w:ascii="Times New Roman" w:hAnsi="Times New Roman" w:cs="Times New Roman"/>
                <w:sz w:val="26"/>
                <w:szCs w:val="26"/>
              </w:rPr>
              <w:t>16</w:t>
            </w:r>
            <w:r w:rsidRPr="00C1703F">
              <w:rPr>
                <w:rFonts w:ascii="Times New Roman" w:hAnsi="Times New Roman" w:cs="Times New Roman"/>
                <w:sz w:val="26"/>
                <w:szCs w:val="26"/>
                <w:lang w:val="kk-KZ"/>
              </w:rPr>
              <w:t>5</w:t>
            </w:r>
          </w:p>
        </w:tc>
        <w:tc>
          <w:tcPr>
            <w:tcW w:w="992" w:type="dxa"/>
          </w:tcPr>
          <w:p w:rsidR="00CF46AC" w:rsidRPr="00C1703F" w:rsidRDefault="00CF46AC" w:rsidP="00EB6FC1">
            <w:pPr>
              <w:spacing w:after="0" w:line="240" w:lineRule="auto"/>
              <w:jc w:val="center"/>
              <w:rPr>
                <w:rFonts w:ascii="Times New Roman" w:hAnsi="Times New Roman" w:cs="Times New Roman"/>
                <w:sz w:val="26"/>
                <w:szCs w:val="26"/>
                <w:lang w:val="kk-KZ"/>
              </w:rPr>
            </w:pPr>
            <w:r w:rsidRPr="00C1703F">
              <w:rPr>
                <w:rFonts w:ascii="Times New Roman" w:hAnsi="Times New Roman" w:cs="Times New Roman"/>
                <w:sz w:val="26"/>
                <w:szCs w:val="26"/>
              </w:rPr>
              <w:t>4</w:t>
            </w:r>
            <w:r w:rsidRPr="00C1703F">
              <w:rPr>
                <w:rFonts w:ascii="Times New Roman" w:hAnsi="Times New Roman" w:cs="Times New Roman"/>
                <w:sz w:val="26"/>
                <w:szCs w:val="26"/>
                <w:lang w:val="kk-KZ"/>
              </w:rPr>
              <w:t>1</w:t>
            </w:r>
          </w:p>
        </w:tc>
        <w:tc>
          <w:tcPr>
            <w:tcW w:w="1110" w:type="dxa"/>
          </w:tcPr>
          <w:p w:rsidR="00CF46AC" w:rsidRPr="00C1703F" w:rsidRDefault="00CF46AC" w:rsidP="00EB6FC1">
            <w:pPr>
              <w:spacing w:after="0" w:line="240" w:lineRule="auto"/>
              <w:jc w:val="center"/>
              <w:rPr>
                <w:rFonts w:ascii="Times New Roman" w:hAnsi="Times New Roman" w:cs="Times New Roman"/>
                <w:sz w:val="26"/>
                <w:szCs w:val="26"/>
                <w:lang w:val="kk-KZ"/>
              </w:rPr>
            </w:pPr>
            <w:r w:rsidRPr="00C1703F">
              <w:rPr>
                <w:rFonts w:ascii="Times New Roman" w:hAnsi="Times New Roman" w:cs="Times New Roman"/>
                <w:sz w:val="26"/>
                <w:szCs w:val="26"/>
              </w:rPr>
              <w:t>12</w:t>
            </w:r>
            <w:r w:rsidRPr="00C1703F">
              <w:rPr>
                <w:rFonts w:ascii="Times New Roman" w:hAnsi="Times New Roman" w:cs="Times New Roman"/>
                <w:sz w:val="26"/>
                <w:szCs w:val="26"/>
                <w:lang w:val="kk-KZ"/>
              </w:rPr>
              <w:t>4</w:t>
            </w:r>
          </w:p>
        </w:tc>
      </w:tr>
      <w:tr w:rsidR="00CF46AC" w:rsidRPr="00C1703F" w:rsidTr="00CF46AC">
        <w:trPr>
          <w:trHeight w:val="303"/>
        </w:trPr>
        <w:tc>
          <w:tcPr>
            <w:tcW w:w="6629" w:type="dxa"/>
            <w:tcBorders>
              <w:left w:val="nil"/>
              <w:bottom w:val="nil"/>
              <w:right w:val="nil"/>
            </w:tcBorders>
          </w:tcPr>
          <w:p w:rsidR="00CF46AC" w:rsidRPr="00C1703F" w:rsidRDefault="00CF46AC" w:rsidP="00EB2F26">
            <w:pPr>
              <w:spacing w:after="0" w:line="240" w:lineRule="auto"/>
              <w:jc w:val="both"/>
              <w:rPr>
                <w:rFonts w:ascii="Times New Roman" w:hAnsi="Times New Roman" w:cs="Times New Roman"/>
                <w:color w:val="000000" w:themeColor="text1"/>
                <w:spacing w:val="3"/>
                <w:sz w:val="26"/>
                <w:szCs w:val="26"/>
                <w:shd w:val="clear" w:color="auto" w:fill="FFFFFF"/>
              </w:rPr>
            </w:pPr>
          </w:p>
        </w:tc>
        <w:tc>
          <w:tcPr>
            <w:tcW w:w="1134" w:type="dxa"/>
            <w:tcBorders>
              <w:left w:val="nil"/>
              <w:bottom w:val="nil"/>
              <w:right w:val="nil"/>
            </w:tcBorders>
          </w:tcPr>
          <w:p w:rsidR="00CF46AC" w:rsidRPr="00C1703F" w:rsidRDefault="00CF46AC" w:rsidP="00394F71">
            <w:pPr>
              <w:spacing w:after="0" w:line="240" w:lineRule="auto"/>
              <w:jc w:val="center"/>
              <w:rPr>
                <w:rFonts w:ascii="Times New Roman" w:hAnsi="Times New Roman" w:cs="Times New Roman"/>
                <w:sz w:val="26"/>
                <w:szCs w:val="26"/>
              </w:rPr>
            </w:pPr>
          </w:p>
        </w:tc>
        <w:tc>
          <w:tcPr>
            <w:tcW w:w="992" w:type="dxa"/>
            <w:tcBorders>
              <w:left w:val="nil"/>
              <w:bottom w:val="nil"/>
              <w:right w:val="nil"/>
            </w:tcBorders>
          </w:tcPr>
          <w:p w:rsidR="00CF46AC" w:rsidRPr="00C1703F" w:rsidRDefault="00CF46AC" w:rsidP="00C8227E">
            <w:pPr>
              <w:spacing w:after="0" w:line="240" w:lineRule="auto"/>
              <w:jc w:val="center"/>
              <w:rPr>
                <w:rFonts w:ascii="Times New Roman" w:hAnsi="Times New Roman" w:cs="Times New Roman"/>
                <w:sz w:val="26"/>
                <w:szCs w:val="26"/>
              </w:rPr>
            </w:pPr>
          </w:p>
        </w:tc>
        <w:tc>
          <w:tcPr>
            <w:tcW w:w="1110" w:type="dxa"/>
            <w:tcBorders>
              <w:left w:val="nil"/>
              <w:bottom w:val="nil"/>
              <w:right w:val="nil"/>
            </w:tcBorders>
          </w:tcPr>
          <w:p w:rsidR="00CF46AC" w:rsidRPr="00C1703F" w:rsidRDefault="00CF46AC" w:rsidP="00C8227E">
            <w:pPr>
              <w:spacing w:after="0" w:line="240" w:lineRule="auto"/>
              <w:jc w:val="center"/>
              <w:rPr>
                <w:rFonts w:ascii="Times New Roman" w:hAnsi="Times New Roman" w:cs="Times New Roman"/>
                <w:sz w:val="26"/>
                <w:szCs w:val="26"/>
              </w:rPr>
            </w:pPr>
          </w:p>
        </w:tc>
      </w:tr>
    </w:tbl>
    <w:p w:rsidR="00C4455E" w:rsidRPr="00C1703F" w:rsidRDefault="00C4455E" w:rsidP="00C251CD">
      <w:pPr>
        <w:spacing w:after="0" w:line="240" w:lineRule="auto"/>
        <w:jc w:val="both"/>
        <w:rPr>
          <w:rFonts w:ascii="Times New Roman" w:hAnsi="Times New Roman" w:cs="Times New Roman"/>
          <w:sz w:val="28"/>
          <w:szCs w:val="28"/>
          <w:lang w:val="kk-KZ"/>
        </w:rPr>
      </w:pPr>
    </w:p>
    <w:p w:rsidR="00C251CD" w:rsidRPr="00C1703F" w:rsidRDefault="00C251CD" w:rsidP="00C251CD">
      <w:pPr>
        <w:spacing w:after="0" w:line="240" w:lineRule="auto"/>
        <w:jc w:val="both"/>
        <w:rPr>
          <w:rFonts w:ascii="Times New Roman" w:eastAsia="MinionPro-Regular" w:hAnsi="Times New Roman" w:cs="Times New Roman"/>
          <w:sz w:val="28"/>
          <w:szCs w:val="28"/>
        </w:rPr>
      </w:pPr>
      <w:r w:rsidRPr="00C1703F">
        <w:rPr>
          <w:rFonts w:ascii="Times New Roman" w:hAnsi="Times New Roman" w:cs="Times New Roman"/>
          <w:sz w:val="28"/>
          <w:szCs w:val="28"/>
          <w:lang w:val="kk-KZ"/>
        </w:rPr>
        <w:lastRenderedPageBreak/>
        <w:tab/>
      </w:r>
      <w:r w:rsidR="001B5FEB" w:rsidRPr="00C1703F">
        <w:rPr>
          <w:rFonts w:ascii="Times New Roman" w:hAnsi="Times New Roman" w:cs="Times New Roman"/>
          <w:sz w:val="28"/>
          <w:szCs w:val="28"/>
        </w:rPr>
        <w:t>З</w:t>
      </w:r>
      <w:r w:rsidRPr="00C1703F">
        <w:rPr>
          <w:rFonts w:ascii="Times New Roman" w:hAnsi="Times New Roman" w:cs="Times New Roman"/>
          <w:sz w:val="28"/>
          <w:szCs w:val="28"/>
        </w:rPr>
        <w:t>адани</w:t>
      </w:r>
      <w:r w:rsidR="001B5FEB" w:rsidRPr="00C1703F">
        <w:rPr>
          <w:rFonts w:ascii="Times New Roman" w:hAnsi="Times New Roman" w:cs="Times New Roman"/>
          <w:sz w:val="28"/>
          <w:szCs w:val="28"/>
        </w:rPr>
        <w:t>е</w:t>
      </w:r>
      <w:r w:rsidRPr="00C1703F">
        <w:rPr>
          <w:rFonts w:ascii="Times New Roman" w:hAnsi="Times New Roman" w:cs="Times New Roman"/>
          <w:sz w:val="28"/>
          <w:szCs w:val="28"/>
        </w:rPr>
        <w:t xml:space="preserve">: </w:t>
      </w:r>
      <w:r w:rsidRPr="00C1703F">
        <w:rPr>
          <w:rFonts w:ascii="Times New Roman" w:eastAsia="MinionPro-Regular" w:hAnsi="Times New Roman" w:cs="Times New Roman"/>
          <w:sz w:val="28"/>
          <w:szCs w:val="28"/>
        </w:rPr>
        <w:t xml:space="preserve">Какие ассоциации возникают у Вас, когда Вы слышите или видите слово СОГЛАСИЕ? Напишите, пожалуйста, до 5слов. </w:t>
      </w:r>
    </w:p>
    <w:p w:rsidR="005565EC" w:rsidRPr="00C1703F" w:rsidRDefault="00B37771" w:rsidP="005565EC">
      <w:pPr>
        <w:spacing w:after="0" w:line="240" w:lineRule="auto"/>
        <w:jc w:val="both"/>
        <w:rPr>
          <w:rFonts w:ascii="Times New Roman" w:hAnsi="Times New Roman" w:cs="Times New Roman"/>
          <w:sz w:val="28"/>
          <w:szCs w:val="28"/>
          <w:lang w:val="kk-KZ"/>
        </w:rPr>
      </w:pPr>
      <w:r w:rsidRPr="00C1703F">
        <w:rPr>
          <w:rFonts w:ascii="Times New Roman" w:eastAsia="MinionPro-Regular" w:hAnsi="Times New Roman" w:cs="Times New Roman"/>
          <w:sz w:val="28"/>
          <w:szCs w:val="28"/>
        </w:rPr>
        <w:tab/>
      </w:r>
      <w:r w:rsidR="005565EC" w:rsidRPr="00C1703F">
        <w:rPr>
          <w:rFonts w:ascii="Times New Roman" w:eastAsia="MinionPro-Regular" w:hAnsi="Times New Roman" w:cs="Times New Roman"/>
          <w:sz w:val="28"/>
          <w:szCs w:val="28"/>
        </w:rPr>
        <w:t>Респондентами дан</w:t>
      </w:r>
      <w:r w:rsidR="001B5FEB" w:rsidRPr="00C1703F">
        <w:rPr>
          <w:rFonts w:ascii="Times New Roman" w:eastAsia="MinionPro-Regular" w:hAnsi="Times New Roman" w:cs="Times New Roman"/>
          <w:sz w:val="28"/>
          <w:szCs w:val="28"/>
        </w:rPr>
        <w:t>о</w:t>
      </w:r>
      <w:r w:rsidR="005565EC" w:rsidRPr="00C1703F">
        <w:rPr>
          <w:rFonts w:ascii="Times New Roman" w:eastAsia="MinionPro-Regular" w:hAnsi="Times New Roman" w:cs="Times New Roman"/>
          <w:sz w:val="28"/>
          <w:szCs w:val="28"/>
        </w:rPr>
        <w:t xml:space="preserve"> наибольшее количество </w:t>
      </w:r>
      <w:r w:rsidR="001B5FEB" w:rsidRPr="00C1703F">
        <w:rPr>
          <w:rFonts w:ascii="Times New Roman" w:eastAsia="MinionPro-Regular" w:hAnsi="Times New Roman" w:cs="Times New Roman"/>
          <w:sz w:val="28"/>
          <w:szCs w:val="28"/>
        </w:rPr>
        <w:t xml:space="preserve">следующих </w:t>
      </w:r>
      <w:r w:rsidR="005565EC" w:rsidRPr="00C1703F">
        <w:rPr>
          <w:rFonts w:ascii="Times New Roman" w:eastAsia="MinionPro-Regular" w:hAnsi="Times New Roman" w:cs="Times New Roman"/>
          <w:sz w:val="28"/>
          <w:szCs w:val="28"/>
        </w:rPr>
        <w:t>слов-реакций</w:t>
      </w:r>
      <w:r w:rsidR="001B5FEB" w:rsidRPr="00C1703F">
        <w:rPr>
          <w:rFonts w:ascii="Times New Roman" w:eastAsia="MinionPro-Regular" w:hAnsi="Times New Roman" w:cs="Times New Roman"/>
          <w:sz w:val="28"/>
          <w:szCs w:val="28"/>
        </w:rPr>
        <w:t xml:space="preserve"> (</w:t>
      </w:r>
      <w:r w:rsidR="005565EC" w:rsidRPr="00C1703F">
        <w:rPr>
          <w:rFonts w:ascii="Times New Roman" w:eastAsia="MinionPro-Regular" w:hAnsi="Times New Roman" w:cs="Times New Roman"/>
          <w:sz w:val="28"/>
          <w:szCs w:val="28"/>
        </w:rPr>
        <w:t>в скобках указана процентная доля в общем количестве реакций</w:t>
      </w:r>
      <w:r w:rsidR="001B5FEB" w:rsidRPr="00C1703F">
        <w:rPr>
          <w:rFonts w:ascii="Times New Roman" w:eastAsia="MinionPro-Regular" w:hAnsi="Times New Roman" w:cs="Times New Roman"/>
          <w:sz w:val="28"/>
          <w:szCs w:val="28"/>
        </w:rPr>
        <w:t>)</w:t>
      </w:r>
      <w:r w:rsidR="005565EC" w:rsidRPr="00C1703F">
        <w:rPr>
          <w:rFonts w:ascii="Times New Roman" w:eastAsia="MinionPro-Regular" w:hAnsi="Times New Roman" w:cs="Times New Roman"/>
          <w:sz w:val="28"/>
          <w:szCs w:val="28"/>
        </w:rPr>
        <w:t xml:space="preserve">: </w:t>
      </w:r>
      <w:r w:rsidR="005565EC" w:rsidRPr="00C1703F">
        <w:rPr>
          <w:rFonts w:ascii="Times New Roman" w:eastAsia="MinionPro-Regular" w:hAnsi="Times New Roman" w:cs="Times New Roman"/>
          <w:i/>
          <w:sz w:val="28"/>
          <w:szCs w:val="28"/>
        </w:rPr>
        <w:t>мир</w:t>
      </w:r>
      <w:r w:rsidR="005565EC" w:rsidRPr="00C1703F">
        <w:rPr>
          <w:rFonts w:ascii="Times New Roman" w:eastAsia="MinionPro-Regular" w:hAnsi="Times New Roman" w:cs="Times New Roman"/>
          <w:sz w:val="28"/>
          <w:szCs w:val="28"/>
        </w:rPr>
        <w:t xml:space="preserve"> </w:t>
      </w:r>
      <w:r w:rsidR="005565EC" w:rsidRPr="00C1703F">
        <w:rPr>
          <w:rFonts w:ascii="Times New Roman" w:hAnsi="Times New Roman" w:cs="Times New Roman"/>
          <w:sz w:val="28"/>
          <w:szCs w:val="28"/>
        </w:rPr>
        <w:t>– 8</w:t>
      </w:r>
      <w:r w:rsidR="005565EC" w:rsidRPr="00C1703F">
        <w:rPr>
          <w:rFonts w:ascii="Times New Roman" w:hAnsi="Times New Roman" w:cs="Times New Roman"/>
          <w:sz w:val="28"/>
          <w:szCs w:val="28"/>
          <w:lang w:val="kk-KZ"/>
        </w:rPr>
        <w:t xml:space="preserve"> реакций (4,8 %), </w:t>
      </w:r>
      <w:r w:rsidR="00024AF6" w:rsidRPr="00C1703F">
        <w:rPr>
          <w:rFonts w:ascii="Times New Roman" w:hAnsi="Times New Roman" w:cs="Times New Roman"/>
          <w:i/>
          <w:sz w:val="28"/>
          <w:szCs w:val="28"/>
          <w:lang w:val="kk-KZ"/>
        </w:rPr>
        <w:t>принятие</w:t>
      </w:r>
      <w:r w:rsidR="00024AF6" w:rsidRPr="00C1703F">
        <w:rPr>
          <w:rFonts w:ascii="Times New Roman" w:hAnsi="Times New Roman" w:cs="Times New Roman"/>
          <w:sz w:val="28"/>
          <w:szCs w:val="28"/>
          <w:lang w:val="kk-KZ"/>
        </w:rPr>
        <w:t xml:space="preserve"> </w:t>
      </w:r>
      <w:r w:rsidR="00024AF6" w:rsidRPr="00C1703F">
        <w:rPr>
          <w:rFonts w:ascii="Times New Roman" w:hAnsi="Times New Roman" w:cs="Times New Roman"/>
          <w:sz w:val="28"/>
          <w:szCs w:val="28"/>
        </w:rPr>
        <w:t xml:space="preserve">– 7 </w:t>
      </w:r>
      <w:r w:rsidR="007831D1" w:rsidRPr="00C1703F">
        <w:rPr>
          <w:rFonts w:ascii="Times New Roman" w:hAnsi="Times New Roman" w:cs="Times New Roman"/>
          <w:sz w:val="28"/>
          <w:szCs w:val="28"/>
          <w:lang w:val="kk-KZ"/>
        </w:rPr>
        <w:t>реакций (4,2</w:t>
      </w:r>
      <w:r w:rsidR="00024AF6" w:rsidRPr="00C1703F">
        <w:rPr>
          <w:rFonts w:ascii="Times New Roman" w:hAnsi="Times New Roman" w:cs="Times New Roman"/>
          <w:sz w:val="28"/>
          <w:szCs w:val="28"/>
          <w:lang w:val="kk-KZ"/>
        </w:rPr>
        <w:t xml:space="preserve"> %), </w:t>
      </w:r>
      <w:r w:rsidR="005565EC" w:rsidRPr="00C1703F">
        <w:rPr>
          <w:rFonts w:ascii="Times New Roman" w:hAnsi="Times New Roman" w:cs="Times New Roman"/>
          <w:i/>
          <w:sz w:val="28"/>
          <w:szCs w:val="28"/>
        </w:rPr>
        <w:t>понимание</w:t>
      </w:r>
      <w:r w:rsidR="005565EC" w:rsidRPr="00C1703F">
        <w:rPr>
          <w:rFonts w:ascii="Times New Roman" w:hAnsi="Times New Roman" w:cs="Times New Roman"/>
          <w:sz w:val="28"/>
          <w:szCs w:val="28"/>
        </w:rPr>
        <w:t xml:space="preserve"> – 6 </w:t>
      </w:r>
      <w:r w:rsidR="005565EC" w:rsidRPr="00C1703F">
        <w:rPr>
          <w:rFonts w:ascii="Times New Roman" w:hAnsi="Times New Roman" w:cs="Times New Roman"/>
          <w:sz w:val="28"/>
          <w:szCs w:val="28"/>
          <w:lang w:val="kk-KZ"/>
        </w:rPr>
        <w:t xml:space="preserve">реакций (3,6 %), </w:t>
      </w:r>
      <w:r w:rsidR="005565EC" w:rsidRPr="00C1703F">
        <w:rPr>
          <w:rFonts w:ascii="Times New Roman" w:hAnsi="Times New Roman" w:cs="Times New Roman"/>
          <w:i/>
          <w:sz w:val="28"/>
          <w:szCs w:val="28"/>
        </w:rPr>
        <w:t>дружба</w:t>
      </w:r>
      <w:r w:rsidR="005565EC" w:rsidRPr="00C1703F">
        <w:rPr>
          <w:rFonts w:ascii="Times New Roman" w:hAnsi="Times New Roman" w:cs="Times New Roman"/>
          <w:sz w:val="28"/>
          <w:szCs w:val="28"/>
        </w:rPr>
        <w:t xml:space="preserve"> – 5 </w:t>
      </w:r>
      <w:r w:rsidR="005565EC" w:rsidRPr="00C1703F">
        <w:rPr>
          <w:rFonts w:ascii="Times New Roman" w:hAnsi="Times New Roman" w:cs="Times New Roman"/>
          <w:sz w:val="28"/>
          <w:szCs w:val="28"/>
          <w:lang w:val="kk-KZ"/>
        </w:rPr>
        <w:t>реакций (3 %)</w:t>
      </w:r>
      <w:r w:rsidR="005565EC" w:rsidRPr="00C1703F">
        <w:rPr>
          <w:rFonts w:ascii="Times New Roman" w:hAnsi="Times New Roman" w:cs="Times New Roman"/>
          <w:sz w:val="28"/>
          <w:szCs w:val="28"/>
        </w:rPr>
        <w:t xml:space="preserve">, </w:t>
      </w:r>
      <w:r w:rsidR="005565EC" w:rsidRPr="00C1703F">
        <w:rPr>
          <w:rFonts w:ascii="Times New Roman" w:hAnsi="Times New Roman" w:cs="Times New Roman"/>
          <w:i/>
          <w:sz w:val="28"/>
          <w:szCs w:val="28"/>
        </w:rPr>
        <w:t>одобрение</w:t>
      </w:r>
      <w:r w:rsidR="005565EC" w:rsidRPr="00C1703F">
        <w:rPr>
          <w:rFonts w:ascii="Times New Roman" w:hAnsi="Times New Roman" w:cs="Times New Roman"/>
          <w:sz w:val="28"/>
          <w:szCs w:val="28"/>
        </w:rPr>
        <w:t xml:space="preserve"> –</w:t>
      </w:r>
      <w:r w:rsidR="00024AF6" w:rsidRPr="00C1703F">
        <w:rPr>
          <w:rFonts w:ascii="Times New Roman" w:hAnsi="Times New Roman" w:cs="Times New Roman"/>
          <w:sz w:val="28"/>
          <w:szCs w:val="28"/>
        </w:rPr>
        <w:t>5</w:t>
      </w:r>
      <w:r w:rsidR="005565EC" w:rsidRPr="00C1703F">
        <w:rPr>
          <w:rFonts w:ascii="Times New Roman" w:hAnsi="Times New Roman" w:cs="Times New Roman"/>
          <w:sz w:val="28"/>
          <w:szCs w:val="28"/>
        </w:rPr>
        <w:t xml:space="preserve"> </w:t>
      </w:r>
      <w:r w:rsidR="005565EC" w:rsidRPr="00C1703F">
        <w:rPr>
          <w:rFonts w:ascii="Times New Roman" w:hAnsi="Times New Roman" w:cs="Times New Roman"/>
          <w:sz w:val="28"/>
          <w:szCs w:val="28"/>
          <w:lang w:val="kk-KZ"/>
        </w:rPr>
        <w:t>реакци</w:t>
      </w:r>
      <w:r w:rsidR="00024AF6" w:rsidRPr="00C1703F">
        <w:rPr>
          <w:rFonts w:ascii="Times New Roman" w:hAnsi="Times New Roman" w:cs="Times New Roman"/>
          <w:sz w:val="28"/>
          <w:szCs w:val="28"/>
          <w:lang w:val="kk-KZ"/>
        </w:rPr>
        <w:t>й</w:t>
      </w:r>
      <w:r w:rsidR="005565EC" w:rsidRPr="00C1703F">
        <w:rPr>
          <w:rFonts w:ascii="Times New Roman" w:hAnsi="Times New Roman" w:cs="Times New Roman"/>
          <w:sz w:val="28"/>
          <w:szCs w:val="28"/>
          <w:lang w:val="kk-KZ"/>
        </w:rPr>
        <w:t xml:space="preserve"> (2,4 %)</w:t>
      </w:r>
      <w:r w:rsidR="00E15B82">
        <w:rPr>
          <w:rFonts w:ascii="Times New Roman" w:hAnsi="Times New Roman" w:cs="Times New Roman"/>
          <w:sz w:val="28"/>
          <w:szCs w:val="28"/>
          <w:lang w:val="kk-KZ"/>
        </w:rPr>
        <w:t xml:space="preserve"> (рисунок 24).</w:t>
      </w:r>
    </w:p>
    <w:p w:rsidR="003A0958" w:rsidRPr="00C1703F" w:rsidRDefault="003A0958" w:rsidP="005565EC">
      <w:pPr>
        <w:spacing w:after="0" w:line="240" w:lineRule="auto"/>
        <w:jc w:val="both"/>
        <w:rPr>
          <w:rFonts w:ascii="Times New Roman" w:hAnsi="Times New Roman" w:cs="Times New Roman"/>
          <w:sz w:val="28"/>
          <w:szCs w:val="28"/>
          <w:lang w:val="kk-KZ"/>
        </w:rPr>
      </w:pPr>
    </w:p>
    <w:p w:rsidR="003A0958" w:rsidRPr="00C1703F" w:rsidRDefault="003A0958" w:rsidP="005565EC">
      <w:pPr>
        <w:spacing w:after="0" w:line="240" w:lineRule="auto"/>
        <w:jc w:val="both"/>
        <w:rPr>
          <w:rFonts w:ascii="Times New Roman" w:hAnsi="Times New Roman" w:cs="Times New Roman"/>
          <w:sz w:val="28"/>
          <w:szCs w:val="28"/>
          <w:lang w:val="kk-KZ"/>
        </w:rPr>
      </w:pPr>
      <w:r w:rsidRPr="00C1703F">
        <w:rPr>
          <w:rFonts w:ascii="Times New Roman" w:hAnsi="Times New Roman" w:cs="Times New Roman"/>
          <w:noProof/>
          <w:sz w:val="28"/>
          <w:szCs w:val="28"/>
        </w:rPr>
        <w:drawing>
          <wp:inline distT="0" distB="0" distL="0" distR="0">
            <wp:extent cx="5499720" cy="1605517"/>
            <wp:effectExtent l="19050" t="0" r="24780" b="0"/>
            <wp:docPr id="26" name="Диаграмма 26"/>
            <wp:cNvGraphicFramePr/>
            <a:graphic xmlns:a="http://schemas.openxmlformats.org/drawingml/2006/main">
              <a:graphicData uri="http://schemas.openxmlformats.org/drawingml/2006/chart">
                <c:chart xmlns:c="http://schemas.openxmlformats.org/drawingml/2006/chart" xmlns:r="http://schemas.openxmlformats.org/officeDocument/2006/relationships" r:id="rId54"/>
              </a:graphicData>
            </a:graphic>
          </wp:inline>
        </w:drawing>
      </w:r>
    </w:p>
    <w:p w:rsidR="00C4455E" w:rsidRPr="00C1703F" w:rsidRDefault="001B5FEB" w:rsidP="001B4DD0">
      <w:pPr>
        <w:spacing w:after="0" w:line="240" w:lineRule="auto"/>
        <w:jc w:val="center"/>
        <w:rPr>
          <w:rFonts w:ascii="Times New Roman" w:hAnsi="Times New Roman" w:cs="Times New Roman"/>
          <w:sz w:val="28"/>
          <w:szCs w:val="28"/>
          <w:lang w:val="kk-KZ"/>
        </w:rPr>
      </w:pPr>
      <w:r w:rsidRPr="00C1703F">
        <w:rPr>
          <w:rFonts w:ascii="Times New Roman" w:hAnsi="Times New Roman" w:cs="Times New Roman"/>
          <w:sz w:val="28"/>
          <w:szCs w:val="28"/>
          <w:lang w:val="kk-KZ"/>
        </w:rPr>
        <w:t>Рисунок 2</w:t>
      </w:r>
      <w:r w:rsidR="00E15B82">
        <w:rPr>
          <w:rFonts w:ascii="Times New Roman" w:hAnsi="Times New Roman" w:cs="Times New Roman"/>
          <w:sz w:val="28"/>
          <w:szCs w:val="28"/>
          <w:lang w:val="kk-KZ"/>
        </w:rPr>
        <w:t>4</w:t>
      </w:r>
      <w:r w:rsidR="00C4455E" w:rsidRPr="00C1703F">
        <w:rPr>
          <w:rFonts w:ascii="Times New Roman" w:hAnsi="Times New Roman" w:cs="Times New Roman"/>
          <w:sz w:val="28"/>
          <w:szCs w:val="28"/>
          <w:lang w:val="kk-KZ"/>
        </w:rPr>
        <w:t xml:space="preserve"> </w:t>
      </w:r>
      <w:r w:rsidR="00231BFA" w:rsidRPr="00C1703F">
        <w:rPr>
          <w:rFonts w:ascii="Times New Roman" w:hAnsi="Times New Roman" w:cs="Times New Roman"/>
          <w:sz w:val="28"/>
          <w:szCs w:val="28"/>
          <w:lang w:val="kk-KZ"/>
        </w:rPr>
        <w:t xml:space="preserve">– </w:t>
      </w:r>
      <w:r w:rsidR="00C4455E" w:rsidRPr="00C1703F">
        <w:rPr>
          <w:rFonts w:ascii="Times New Roman" w:hAnsi="Times New Roman" w:cs="Times New Roman"/>
          <w:sz w:val="28"/>
          <w:szCs w:val="28"/>
          <w:lang w:val="kk-KZ"/>
        </w:rPr>
        <w:t>С</w:t>
      </w:r>
      <w:r w:rsidR="001B4DD0" w:rsidRPr="00C1703F">
        <w:rPr>
          <w:rFonts w:ascii="Times New Roman" w:hAnsi="Times New Roman" w:cs="Times New Roman"/>
          <w:sz w:val="28"/>
          <w:szCs w:val="28"/>
          <w:lang w:val="kk-KZ"/>
        </w:rPr>
        <w:t xml:space="preserve">ведения по составляющим слова-стимула </w:t>
      </w:r>
      <w:r w:rsidR="00C4455E" w:rsidRPr="00C1703F">
        <w:rPr>
          <w:rFonts w:ascii="Times New Roman" w:hAnsi="Times New Roman" w:cs="Times New Roman"/>
          <w:sz w:val="28"/>
          <w:szCs w:val="28"/>
          <w:lang w:val="kk-KZ"/>
        </w:rPr>
        <w:t>СОГЛАСИЕ</w:t>
      </w:r>
    </w:p>
    <w:p w:rsidR="00B37771" w:rsidRPr="00C1703F" w:rsidRDefault="00C4455E" w:rsidP="00C60421">
      <w:pPr>
        <w:spacing w:after="0" w:line="240" w:lineRule="auto"/>
        <w:jc w:val="both"/>
        <w:rPr>
          <w:rFonts w:ascii="Times New Roman" w:hAnsi="Times New Roman" w:cs="Times New Roman"/>
          <w:sz w:val="28"/>
          <w:szCs w:val="28"/>
          <w:lang w:val="kk-KZ"/>
        </w:rPr>
      </w:pPr>
      <w:r w:rsidRPr="00C1703F">
        <w:rPr>
          <w:rFonts w:ascii="Times New Roman" w:hAnsi="Times New Roman" w:cs="Times New Roman"/>
          <w:sz w:val="28"/>
          <w:szCs w:val="28"/>
          <w:lang w:val="kk-KZ"/>
        </w:rPr>
        <w:tab/>
      </w:r>
    </w:p>
    <w:p w:rsidR="001E0BB6" w:rsidRPr="00C1703F" w:rsidRDefault="001E0BB6" w:rsidP="00A46231">
      <w:pPr>
        <w:spacing w:after="0" w:line="240" w:lineRule="auto"/>
        <w:jc w:val="both"/>
        <w:rPr>
          <w:rFonts w:ascii="Times New Roman" w:hAnsi="Times New Roman" w:cs="Times New Roman"/>
          <w:sz w:val="28"/>
          <w:szCs w:val="28"/>
        </w:rPr>
      </w:pPr>
      <w:r w:rsidRPr="00C1703F">
        <w:rPr>
          <w:rFonts w:ascii="Times New Roman" w:hAnsi="Times New Roman" w:cs="Times New Roman"/>
          <w:sz w:val="28"/>
          <w:szCs w:val="28"/>
          <w:lang w:val="kk-KZ"/>
        </w:rPr>
        <w:t xml:space="preserve">Таблица 26 </w:t>
      </w:r>
      <w:r w:rsidRPr="00C1703F">
        <w:rPr>
          <w:rFonts w:ascii="Times New Roman" w:hAnsi="Times New Roman" w:cs="Times New Roman"/>
          <w:sz w:val="28"/>
          <w:szCs w:val="28"/>
        </w:rPr>
        <w:t xml:space="preserve">– Наиболее частотные реакции на слово-стимул </w:t>
      </w:r>
      <w:r w:rsidR="00A46231" w:rsidRPr="00C1703F">
        <w:rPr>
          <w:rFonts w:ascii="Times New Roman" w:hAnsi="Times New Roman" w:cs="Times New Roman"/>
          <w:sz w:val="28"/>
          <w:szCs w:val="28"/>
          <w:lang w:val="kk-KZ"/>
        </w:rPr>
        <w:t>КЕЛІСІМ</w:t>
      </w:r>
      <w:r w:rsidR="00E07B2E" w:rsidRPr="00C1703F">
        <w:rPr>
          <w:rFonts w:ascii="Times New Roman" w:hAnsi="Times New Roman" w:cs="Times New Roman"/>
          <w:sz w:val="28"/>
          <w:szCs w:val="28"/>
          <w:lang w:val="kk-KZ"/>
        </w:rPr>
        <w:t xml:space="preserve"> </w:t>
      </w:r>
      <w:r w:rsidR="00A46231" w:rsidRPr="00C1703F">
        <w:rPr>
          <w:rFonts w:ascii="Times New Roman" w:hAnsi="Times New Roman" w:cs="Times New Roman"/>
          <w:sz w:val="28"/>
          <w:szCs w:val="28"/>
          <w:lang w:val="kk-KZ"/>
        </w:rPr>
        <w:t>/</w:t>
      </w:r>
      <w:r w:rsidR="00E07B2E" w:rsidRPr="00C1703F">
        <w:rPr>
          <w:rFonts w:ascii="Times New Roman" w:hAnsi="Times New Roman" w:cs="Times New Roman"/>
          <w:sz w:val="28"/>
          <w:szCs w:val="28"/>
          <w:lang w:val="kk-KZ"/>
        </w:rPr>
        <w:t xml:space="preserve"> </w:t>
      </w:r>
      <w:r w:rsidR="00A46231" w:rsidRPr="00C1703F">
        <w:rPr>
          <w:rFonts w:ascii="Times New Roman" w:hAnsi="Times New Roman" w:cs="Times New Roman"/>
          <w:sz w:val="28"/>
          <w:szCs w:val="28"/>
        </w:rPr>
        <w:t>СОГЛАСИЕ</w:t>
      </w:r>
    </w:p>
    <w:p w:rsidR="0033338E" w:rsidRPr="00C1703F" w:rsidRDefault="0033338E" w:rsidP="00D31C8A">
      <w:pPr>
        <w:spacing w:after="0" w:line="240" w:lineRule="auto"/>
        <w:jc w:val="center"/>
        <w:rPr>
          <w:rFonts w:ascii="Times New Roman" w:hAnsi="Times New Roman" w:cs="Times New Roman"/>
          <w:sz w:val="28"/>
          <w:szCs w:val="28"/>
          <w:lang w:val="kk-KZ"/>
        </w:rPr>
      </w:pPr>
    </w:p>
    <w:tbl>
      <w:tblPr>
        <w:tblStyle w:val="a5"/>
        <w:tblW w:w="0" w:type="auto"/>
        <w:tblLook w:val="04A0"/>
      </w:tblPr>
      <w:tblGrid>
        <w:gridCol w:w="4644"/>
        <w:gridCol w:w="5081"/>
      </w:tblGrid>
      <w:tr w:rsidR="003F4268" w:rsidRPr="00C1703F" w:rsidTr="003F4268">
        <w:trPr>
          <w:trHeight w:val="285"/>
        </w:trPr>
        <w:tc>
          <w:tcPr>
            <w:tcW w:w="4644" w:type="dxa"/>
          </w:tcPr>
          <w:p w:rsidR="003F4268" w:rsidRPr="00C1703F" w:rsidRDefault="003F4268" w:rsidP="00413BC3">
            <w:pPr>
              <w:spacing w:after="0" w:line="240" w:lineRule="auto"/>
              <w:jc w:val="center"/>
              <w:rPr>
                <w:rFonts w:ascii="Times New Roman" w:hAnsi="Times New Roman" w:cs="Times New Roman"/>
                <w:sz w:val="26"/>
                <w:szCs w:val="26"/>
              </w:rPr>
            </w:pPr>
            <w:r w:rsidRPr="00C1703F">
              <w:rPr>
                <w:rFonts w:ascii="Times New Roman" w:hAnsi="Times New Roman" w:cs="Times New Roman"/>
                <w:sz w:val="26"/>
                <w:szCs w:val="26"/>
                <w:lang w:val="kk-KZ"/>
              </w:rPr>
              <w:t>КЕЛІСІМ</w:t>
            </w:r>
          </w:p>
        </w:tc>
        <w:tc>
          <w:tcPr>
            <w:tcW w:w="5081" w:type="dxa"/>
          </w:tcPr>
          <w:p w:rsidR="003F4268" w:rsidRPr="00C1703F" w:rsidRDefault="003F4268" w:rsidP="005E453A">
            <w:pPr>
              <w:spacing w:after="0" w:line="240" w:lineRule="auto"/>
              <w:jc w:val="center"/>
              <w:rPr>
                <w:rFonts w:ascii="Times New Roman" w:hAnsi="Times New Roman" w:cs="Times New Roman"/>
                <w:sz w:val="26"/>
                <w:szCs w:val="26"/>
              </w:rPr>
            </w:pPr>
            <w:r w:rsidRPr="00C1703F">
              <w:rPr>
                <w:rFonts w:ascii="Times New Roman" w:hAnsi="Times New Roman" w:cs="Times New Roman"/>
                <w:sz w:val="26"/>
                <w:szCs w:val="26"/>
              </w:rPr>
              <w:t>СОГЛАСИЕ</w:t>
            </w:r>
          </w:p>
        </w:tc>
      </w:tr>
      <w:tr w:rsidR="003F4268" w:rsidRPr="00C1703F" w:rsidTr="003F4268">
        <w:trPr>
          <w:trHeight w:val="269"/>
        </w:trPr>
        <w:tc>
          <w:tcPr>
            <w:tcW w:w="4644" w:type="dxa"/>
          </w:tcPr>
          <w:p w:rsidR="003F4268" w:rsidRPr="00C1703F" w:rsidRDefault="003F4268" w:rsidP="00413BC3">
            <w:pPr>
              <w:spacing w:after="0" w:line="240" w:lineRule="auto"/>
              <w:rPr>
                <w:rFonts w:ascii="Times New Roman" w:hAnsi="Times New Roman" w:cs="Times New Roman"/>
                <w:color w:val="000000" w:themeColor="text1"/>
                <w:spacing w:val="3"/>
                <w:sz w:val="26"/>
                <w:szCs w:val="26"/>
                <w:shd w:val="clear" w:color="auto" w:fill="FFFFFF"/>
                <w:lang w:val="kk-KZ"/>
              </w:rPr>
            </w:pPr>
            <w:r w:rsidRPr="00C1703F">
              <w:rPr>
                <w:rFonts w:ascii="Times New Roman" w:hAnsi="Times New Roman" w:cs="Times New Roman"/>
                <w:color w:val="000000" w:themeColor="text1"/>
                <w:spacing w:val="3"/>
                <w:sz w:val="26"/>
                <w:szCs w:val="26"/>
                <w:shd w:val="clear" w:color="auto" w:fill="FFFFFF"/>
                <w:lang w:val="kk-KZ"/>
              </w:rPr>
              <w:t>Достық (дружба)</w:t>
            </w:r>
          </w:p>
        </w:tc>
        <w:tc>
          <w:tcPr>
            <w:tcW w:w="5081" w:type="dxa"/>
          </w:tcPr>
          <w:p w:rsidR="003F4268" w:rsidRPr="00C1703F" w:rsidRDefault="003F4268" w:rsidP="005E453A">
            <w:pPr>
              <w:spacing w:after="0" w:line="240" w:lineRule="auto"/>
              <w:jc w:val="both"/>
              <w:rPr>
                <w:rFonts w:ascii="Times New Roman" w:hAnsi="Times New Roman" w:cs="Times New Roman"/>
                <w:color w:val="000000" w:themeColor="text1"/>
                <w:spacing w:val="3"/>
                <w:sz w:val="26"/>
                <w:szCs w:val="26"/>
                <w:shd w:val="clear" w:color="auto" w:fill="FFFFFF"/>
              </w:rPr>
            </w:pPr>
            <w:r w:rsidRPr="00C1703F">
              <w:rPr>
                <w:rFonts w:ascii="Times New Roman" w:hAnsi="Times New Roman" w:cs="Times New Roman"/>
                <w:color w:val="000000" w:themeColor="text1"/>
                <w:spacing w:val="3"/>
                <w:sz w:val="26"/>
                <w:szCs w:val="26"/>
                <w:shd w:val="clear" w:color="auto" w:fill="FFFFFF"/>
              </w:rPr>
              <w:t>Мир</w:t>
            </w:r>
          </w:p>
        </w:tc>
      </w:tr>
      <w:tr w:rsidR="003F4268" w:rsidRPr="00C1703F" w:rsidTr="003F4268">
        <w:trPr>
          <w:trHeight w:val="254"/>
        </w:trPr>
        <w:tc>
          <w:tcPr>
            <w:tcW w:w="4644" w:type="dxa"/>
          </w:tcPr>
          <w:p w:rsidR="003F4268" w:rsidRPr="00C1703F" w:rsidRDefault="003F4268" w:rsidP="00413BC3">
            <w:pPr>
              <w:spacing w:after="0" w:line="240" w:lineRule="auto"/>
              <w:rPr>
                <w:rFonts w:ascii="Times New Roman" w:hAnsi="Times New Roman" w:cs="Times New Roman"/>
                <w:color w:val="000000" w:themeColor="text1"/>
                <w:spacing w:val="3"/>
                <w:sz w:val="26"/>
                <w:szCs w:val="26"/>
                <w:shd w:val="clear" w:color="auto" w:fill="FFFFFF"/>
                <w:lang w:val="kk-KZ"/>
              </w:rPr>
            </w:pPr>
            <w:r w:rsidRPr="00C1703F">
              <w:rPr>
                <w:rFonts w:ascii="Times New Roman" w:hAnsi="Times New Roman" w:cs="Times New Roman"/>
                <w:color w:val="000000" w:themeColor="text1"/>
                <w:spacing w:val="3"/>
                <w:sz w:val="26"/>
                <w:szCs w:val="26"/>
                <w:shd w:val="clear" w:color="auto" w:fill="FFFFFF"/>
                <w:lang w:val="kk-KZ"/>
              </w:rPr>
              <w:t>Сенім (вера)</w:t>
            </w:r>
          </w:p>
        </w:tc>
        <w:tc>
          <w:tcPr>
            <w:tcW w:w="5081" w:type="dxa"/>
          </w:tcPr>
          <w:p w:rsidR="003F4268" w:rsidRPr="00C1703F" w:rsidRDefault="003F4268" w:rsidP="005E453A">
            <w:pPr>
              <w:spacing w:after="0" w:line="240" w:lineRule="auto"/>
              <w:jc w:val="both"/>
              <w:rPr>
                <w:rFonts w:ascii="Times New Roman" w:hAnsi="Times New Roman" w:cs="Times New Roman"/>
                <w:color w:val="000000" w:themeColor="text1"/>
                <w:spacing w:val="3"/>
                <w:sz w:val="26"/>
                <w:szCs w:val="26"/>
                <w:shd w:val="clear" w:color="auto" w:fill="FFFFFF"/>
              </w:rPr>
            </w:pPr>
            <w:r w:rsidRPr="00C1703F">
              <w:rPr>
                <w:rFonts w:ascii="Times New Roman" w:hAnsi="Times New Roman" w:cs="Times New Roman"/>
                <w:color w:val="000000" w:themeColor="text1"/>
                <w:spacing w:val="3"/>
                <w:sz w:val="26"/>
                <w:szCs w:val="26"/>
                <w:shd w:val="clear" w:color="auto" w:fill="FFFFFF"/>
              </w:rPr>
              <w:t>Принятие</w:t>
            </w:r>
          </w:p>
        </w:tc>
      </w:tr>
      <w:tr w:rsidR="003F4268" w:rsidRPr="00C1703F" w:rsidTr="003F4268">
        <w:trPr>
          <w:trHeight w:val="269"/>
        </w:trPr>
        <w:tc>
          <w:tcPr>
            <w:tcW w:w="4644" w:type="dxa"/>
          </w:tcPr>
          <w:p w:rsidR="003F4268" w:rsidRPr="00C1703F" w:rsidRDefault="003F4268" w:rsidP="00413BC3">
            <w:pPr>
              <w:spacing w:after="0" w:line="240" w:lineRule="auto"/>
              <w:rPr>
                <w:rFonts w:ascii="Times New Roman" w:hAnsi="Times New Roman" w:cs="Times New Roman"/>
                <w:color w:val="000000" w:themeColor="text1"/>
                <w:spacing w:val="3"/>
                <w:sz w:val="26"/>
                <w:szCs w:val="26"/>
                <w:shd w:val="clear" w:color="auto" w:fill="FFFFFF"/>
                <w:lang w:val="kk-KZ"/>
              </w:rPr>
            </w:pPr>
            <w:r w:rsidRPr="00C1703F">
              <w:rPr>
                <w:rFonts w:ascii="Times New Roman" w:hAnsi="Times New Roman" w:cs="Times New Roman"/>
                <w:color w:val="000000" w:themeColor="text1"/>
                <w:spacing w:val="3"/>
                <w:sz w:val="26"/>
                <w:szCs w:val="26"/>
                <w:shd w:val="clear" w:color="auto" w:fill="FFFFFF"/>
                <w:lang w:val="kk-KZ"/>
              </w:rPr>
              <w:t>Бірлік (единство)</w:t>
            </w:r>
          </w:p>
        </w:tc>
        <w:tc>
          <w:tcPr>
            <w:tcW w:w="5081" w:type="dxa"/>
          </w:tcPr>
          <w:p w:rsidR="003F4268" w:rsidRPr="00C1703F" w:rsidRDefault="003F4268" w:rsidP="005E453A">
            <w:pPr>
              <w:spacing w:after="0" w:line="240" w:lineRule="auto"/>
              <w:jc w:val="both"/>
              <w:rPr>
                <w:rFonts w:ascii="Times New Roman" w:hAnsi="Times New Roman" w:cs="Times New Roman"/>
                <w:sz w:val="26"/>
                <w:szCs w:val="26"/>
              </w:rPr>
            </w:pPr>
            <w:r w:rsidRPr="00C1703F">
              <w:rPr>
                <w:rFonts w:ascii="Times New Roman" w:hAnsi="Times New Roman" w:cs="Times New Roman"/>
                <w:sz w:val="26"/>
                <w:szCs w:val="26"/>
              </w:rPr>
              <w:t>Понимание</w:t>
            </w:r>
          </w:p>
        </w:tc>
      </w:tr>
      <w:tr w:rsidR="003F4268" w:rsidRPr="00C1703F" w:rsidTr="003F4268">
        <w:trPr>
          <w:trHeight w:val="254"/>
        </w:trPr>
        <w:tc>
          <w:tcPr>
            <w:tcW w:w="4644" w:type="dxa"/>
          </w:tcPr>
          <w:p w:rsidR="003F4268" w:rsidRPr="00C1703F" w:rsidRDefault="003F4268" w:rsidP="00413BC3">
            <w:pPr>
              <w:spacing w:after="0" w:line="240" w:lineRule="auto"/>
              <w:rPr>
                <w:rFonts w:ascii="Times New Roman" w:hAnsi="Times New Roman" w:cs="Times New Roman"/>
                <w:color w:val="000000" w:themeColor="text1"/>
                <w:spacing w:val="3"/>
                <w:sz w:val="26"/>
                <w:szCs w:val="26"/>
                <w:shd w:val="clear" w:color="auto" w:fill="FFFFFF"/>
                <w:lang w:val="kk-KZ"/>
              </w:rPr>
            </w:pPr>
            <w:r w:rsidRPr="00C1703F">
              <w:rPr>
                <w:rFonts w:ascii="Times New Roman" w:hAnsi="Times New Roman" w:cs="Times New Roman"/>
                <w:color w:val="000000" w:themeColor="text1"/>
                <w:spacing w:val="3"/>
                <w:sz w:val="26"/>
                <w:szCs w:val="26"/>
                <w:shd w:val="clear" w:color="auto" w:fill="FFFFFF"/>
                <w:lang w:val="kk-KZ"/>
              </w:rPr>
              <w:t>Ынтымақ (солидарность)</w:t>
            </w:r>
          </w:p>
        </w:tc>
        <w:tc>
          <w:tcPr>
            <w:tcW w:w="5081" w:type="dxa"/>
          </w:tcPr>
          <w:p w:rsidR="003F4268" w:rsidRPr="00C1703F" w:rsidRDefault="003F4268" w:rsidP="005E453A">
            <w:pPr>
              <w:spacing w:after="0" w:line="240" w:lineRule="auto"/>
              <w:jc w:val="both"/>
              <w:rPr>
                <w:rFonts w:ascii="Times New Roman" w:hAnsi="Times New Roman" w:cs="Times New Roman"/>
                <w:color w:val="000000" w:themeColor="text1"/>
                <w:spacing w:val="3"/>
                <w:sz w:val="26"/>
                <w:szCs w:val="26"/>
                <w:shd w:val="clear" w:color="auto" w:fill="FFFFFF"/>
              </w:rPr>
            </w:pPr>
            <w:r w:rsidRPr="00C1703F">
              <w:rPr>
                <w:rFonts w:ascii="Times New Roman" w:hAnsi="Times New Roman" w:cs="Times New Roman"/>
                <w:color w:val="000000" w:themeColor="text1"/>
                <w:spacing w:val="3"/>
                <w:sz w:val="26"/>
                <w:szCs w:val="26"/>
                <w:shd w:val="clear" w:color="auto" w:fill="FFFFFF"/>
              </w:rPr>
              <w:t>Дружба</w:t>
            </w:r>
          </w:p>
        </w:tc>
      </w:tr>
      <w:tr w:rsidR="003F4268" w:rsidRPr="00C1703F" w:rsidTr="003F4268">
        <w:trPr>
          <w:trHeight w:val="259"/>
        </w:trPr>
        <w:tc>
          <w:tcPr>
            <w:tcW w:w="4644" w:type="dxa"/>
          </w:tcPr>
          <w:p w:rsidR="003F4268" w:rsidRPr="00C1703F" w:rsidRDefault="003F4268" w:rsidP="00413BC3">
            <w:pPr>
              <w:spacing w:after="0" w:line="240" w:lineRule="auto"/>
              <w:rPr>
                <w:rFonts w:ascii="Times New Roman" w:hAnsi="Times New Roman" w:cs="Times New Roman"/>
                <w:color w:val="000000" w:themeColor="text1"/>
                <w:spacing w:val="3"/>
                <w:sz w:val="26"/>
                <w:szCs w:val="26"/>
                <w:shd w:val="clear" w:color="auto" w:fill="FFFFFF"/>
                <w:lang w:val="kk-KZ"/>
              </w:rPr>
            </w:pPr>
            <w:r w:rsidRPr="00C1703F">
              <w:rPr>
                <w:rFonts w:ascii="Times New Roman" w:hAnsi="Times New Roman" w:cs="Times New Roman"/>
                <w:color w:val="000000" w:themeColor="text1"/>
                <w:spacing w:val="3"/>
                <w:sz w:val="26"/>
                <w:szCs w:val="26"/>
                <w:shd w:val="clear" w:color="auto" w:fill="FFFFFF"/>
                <w:lang w:val="kk-KZ"/>
              </w:rPr>
              <w:t>Ауызбіршілік (единство)</w:t>
            </w:r>
          </w:p>
        </w:tc>
        <w:tc>
          <w:tcPr>
            <w:tcW w:w="5081" w:type="dxa"/>
          </w:tcPr>
          <w:p w:rsidR="003F4268" w:rsidRPr="00C1703F" w:rsidRDefault="003F4268" w:rsidP="005E453A">
            <w:pPr>
              <w:spacing w:after="0" w:line="240" w:lineRule="auto"/>
              <w:jc w:val="both"/>
              <w:rPr>
                <w:rFonts w:ascii="Times New Roman" w:hAnsi="Times New Roman" w:cs="Times New Roman"/>
                <w:sz w:val="26"/>
                <w:szCs w:val="26"/>
              </w:rPr>
            </w:pPr>
            <w:r w:rsidRPr="00C1703F">
              <w:rPr>
                <w:rFonts w:ascii="Times New Roman" w:hAnsi="Times New Roman" w:cs="Times New Roman"/>
                <w:sz w:val="26"/>
                <w:szCs w:val="26"/>
              </w:rPr>
              <w:t>Одобрение</w:t>
            </w:r>
          </w:p>
        </w:tc>
      </w:tr>
    </w:tbl>
    <w:p w:rsidR="00D31C8A" w:rsidRPr="00C1703F" w:rsidRDefault="00D31C8A" w:rsidP="00D31C8A">
      <w:pPr>
        <w:spacing w:after="0" w:line="240" w:lineRule="auto"/>
        <w:jc w:val="both"/>
        <w:rPr>
          <w:rFonts w:ascii="Times New Roman" w:hAnsi="Times New Roman" w:cs="Times New Roman"/>
          <w:sz w:val="28"/>
          <w:szCs w:val="28"/>
          <w:lang w:val="kk-KZ"/>
        </w:rPr>
      </w:pPr>
    </w:p>
    <w:p w:rsidR="00B37771" w:rsidRPr="00C1703F" w:rsidRDefault="00B37771" w:rsidP="00D31C8A">
      <w:pPr>
        <w:spacing w:after="0" w:line="240" w:lineRule="auto"/>
        <w:jc w:val="both"/>
        <w:rPr>
          <w:rFonts w:ascii="Times New Roman" w:hAnsi="Times New Roman" w:cs="Times New Roman"/>
          <w:sz w:val="28"/>
          <w:szCs w:val="28"/>
          <w:lang w:val="kk-KZ"/>
        </w:rPr>
      </w:pPr>
      <w:r w:rsidRPr="00C1703F">
        <w:rPr>
          <w:rFonts w:ascii="Times New Roman" w:hAnsi="Times New Roman" w:cs="Times New Roman"/>
          <w:sz w:val="28"/>
          <w:szCs w:val="28"/>
          <w:lang w:val="kk-KZ"/>
        </w:rPr>
        <w:tab/>
      </w:r>
      <w:r w:rsidR="0072485D" w:rsidRPr="00C1703F">
        <w:rPr>
          <w:rFonts w:ascii="Times New Roman" w:hAnsi="Times New Roman" w:cs="Times New Roman"/>
          <w:sz w:val="28"/>
          <w:szCs w:val="28"/>
        </w:rPr>
        <w:t>Показатели совпадений ассоциатов верхних позиций ответов-реакций выявили, что у</w:t>
      </w:r>
      <w:r w:rsidR="006C7B31" w:rsidRPr="00C1703F">
        <w:rPr>
          <w:rFonts w:ascii="Times New Roman" w:hAnsi="Times New Roman" w:cs="Times New Roman"/>
          <w:sz w:val="28"/>
          <w:szCs w:val="28"/>
          <w:lang w:val="kk-KZ"/>
        </w:rPr>
        <w:t xml:space="preserve"> респондентов обоих языков мышления полное совпадение</w:t>
      </w:r>
      <w:r w:rsidRPr="00C1703F">
        <w:rPr>
          <w:rFonts w:ascii="Times New Roman" w:hAnsi="Times New Roman" w:cs="Times New Roman"/>
          <w:sz w:val="28"/>
          <w:szCs w:val="28"/>
          <w:lang w:val="kk-KZ"/>
        </w:rPr>
        <w:t xml:space="preserve"> ассоциат</w:t>
      </w:r>
      <w:r w:rsidR="006C7B31" w:rsidRPr="00C1703F">
        <w:rPr>
          <w:rFonts w:ascii="Times New Roman" w:hAnsi="Times New Roman" w:cs="Times New Roman"/>
          <w:sz w:val="28"/>
          <w:szCs w:val="28"/>
          <w:lang w:val="kk-KZ"/>
        </w:rPr>
        <w:t>а</w:t>
      </w:r>
      <w:r w:rsidRPr="00C1703F">
        <w:rPr>
          <w:rFonts w:ascii="Times New Roman" w:hAnsi="Times New Roman" w:cs="Times New Roman"/>
          <w:sz w:val="28"/>
          <w:szCs w:val="28"/>
          <w:lang w:val="kk-KZ"/>
        </w:rPr>
        <w:t xml:space="preserve"> </w:t>
      </w:r>
      <w:r w:rsidRPr="00C1703F">
        <w:rPr>
          <w:rFonts w:ascii="Times New Roman" w:hAnsi="Times New Roman" w:cs="Times New Roman"/>
          <w:i/>
          <w:sz w:val="28"/>
          <w:szCs w:val="28"/>
          <w:lang w:val="kk-KZ"/>
        </w:rPr>
        <w:t>дружба</w:t>
      </w:r>
      <w:r w:rsidRPr="00C1703F">
        <w:rPr>
          <w:rFonts w:ascii="Times New Roman" w:hAnsi="Times New Roman" w:cs="Times New Roman"/>
          <w:sz w:val="28"/>
          <w:szCs w:val="28"/>
          <w:lang w:val="kk-KZ"/>
        </w:rPr>
        <w:t>.</w:t>
      </w:r>
      <w:r w:rsidR="006C7B31" w:rsidRPr="00C1703F">
        <w:rPr>
          <w:rFonts w:ascii="Times New Roman" w:hAnsi="Times New Roman" w:cs="Times New Roman"/>
          <w:sz w:val="28"/>
          <w:szCs w:val="28"/>
          <w:lang w:val="kk-KZ"/>
        </w:rPr>
        <w:t xml:space="preserve"> Остальные ассоциаты также относятся к лексико-семантическому полю </w:t>
      </w:r>
      <w:r w:rsidR="006C7B31" w:rsidRPr="00C1703F">
        <w:rPr>
          <w:rFonts w:ascii="Times New Roman" w:hAnsi="Times New Roman" w:cs="Times New Roman"/>
          <w:i/>
          <w:sz w:val="28"/>
          <w:szCs w:val="28"/>
          <w:lang w:val="kk-KZ"/>
        </w:rPr>
        <w:t>согласие</w:t>
      </w:r>
      <w:r w:rsidR="006C7B31" w:rsidRPr="00C1703F">
        <w:rPr>
          <w:rFonts w:ascii="Times New Roman" w:hAnsi="Times New Roman" w:cs="Times New Roman"/>
          <w:sz w:val="28"/>
          <w:szCs w:val="28"/>
          <w:lang w:val="kk-KZ"/>
        </w:rPr>
        <w:t>.</w:t>
      </w:r>
      <w:r w:rsidR="00B15D05" w:rsidRPr="00C1703F">
        <w:rPr>
          <w:rFonts w:ascii="Times New Roman" w:hAnsi="Times New Roman" w:cs="Times New Roman"/>
          <w:sz w:val="28"/>
          <w:szCs w:val="28"/>
          <w:lang w:val="kk-KZ"/>
        </w:rPr>
        <w:t xml:space="preserve"> Как показывает анализ, наиболее частотные реакции респондентов сходны, что свидетельствует об общей стабильности языковой картины мира</w:t>
      </w:r>
      <w:r w:rsidR="00E15B82">
        <w:rPr>
          <w:rFonts w:ascii="Times New Roman" w:hAnsi="Times New Roman" w:cs="Times New Roman"/>
          <w:sz w:val="28"/>
          <w:szCs w:val="28"/>
          <w:lang w:val="kk-KZ"/>
        </w:rPr>
        <w:t xml:space="preserve"> (Таблица 26)</w:t>
      </w:r>
      <w:r w:rsidR="00B15D05" w:rsidRPr="00C1703F">
        <w:rPr>
          <w:rFonts w:ascii="Times New Roman" w:hAnsi="Times New Roman" w:cs="Times New Roman"/>
          <w:sz w:val="28"/>
          <w:szCs w:val="28"/>
          <w:lang w:val="kk-KZ"/>
        </w:rPr>
        <w:t>.</w:t>
      </w:r>
    </w:p>
    <w:p w:rsidR="00B37771" w:rsidRPr="00C1703F" w:rsidRDefault="00B37771" w:rsidP="00D31C8A">
      <w:pPr>
        <w:spacing w:after="0" w:line="240" w:lineRule="auto"/>
        <w:jc w:val="both"/>
        <w:rPr>
          <w:rFonts w:ascii="Times New Roman" w:hAnsi="Times New Roman" w:cs="Times New Roman"/>
          <w:sz w:val="28"/>
          <w:szCs w:val="28"/>
          <w:lang w:val="kk-KZ"/>
        </w:rPr>
      </w:pPr>
    </w:p>
    <w:p w:rsidR="00293359" w:rsidRPr="00C1703F" w:rsidRDefault="009A0E9A" w:rsidP="009A0E9A">
      <w:pPr>
        <w:spacing w:after="0" w:line="240" w:lineRule="auto"/>
        <w:rPr>
          <w:rFonts w:ascii="Times New Roman" w:hAnsi="Times New Roman" w:cs="Times New Roman"/>
          <w:sz w:val="28"/>
          <w:szCs w:val="28"/>
        </w:rPr>
      </w:pPr>
      <w:r w:rsidRPr="00C1703F">
        <w:rPr>
          <w:rFonts w:ascii="Times New Roman" w:hAnsi="Times New Roman" w:cs="Times New Roman"/>
          <w:sz w:val="28"/>
          <w:szCs w:val="28"/>
        </w:rPr>
        <w:t>Таблица</w:t>
      </w:r>
      <w:r w:rsidR="00293359" w:rsidRPr="00C1703F">
        <w:rPr>
          <w:rFonts w:ascii="Times New Roman" w:hAnsi="Times New Roman" w:cs="Times New Roman"/>
          <w:sz w:val="28"/>
          <w:szCs w:val="28"/>
        </w:rPr>
        <w:t xml:space="preserve"> </w:t>
      </w:r>
      <w:r w:rsidR="001B4DD0" w:rsidRPr="00C1703F">
        <w:rPr>
          <w:rFonts w:ascii="Times New Roman" w:hAnsi="Times New Roman" w:cs="Times New Roman"/>
          <w:sz w:val="28"/>
          <w:szCs w:val="28"/>
        </w:rPr>
        <w:t>2</w:t>
      </w:r>
      <w:r w:rsidR="001E0BB6" w:rsidRPr="00C1703F">
        <w:rPr>
          <w:rFonts w:ascii="Times New Roman" w:hAnsi="Times New Roman" w:cs="Times New Roman"/>
          <w:sz w:val="28"/>
          <w:szCs w:val="28"/>
        </w:rPr>
        <w:t>7</w:t>
      </w:r>
      <w:r w:rsidR="001B4DD0" w:rsidRPr="00C1703F">
        <w:rPr>
          <w:rFonts w:ascii="Times New Roman" w:hAnsi="Times New Roman" w:cs="Times New Roman"/>
          <w:sz w:val="28"/>
          <w:szCs w:val="28"/>
        </w:rPr>
        <w:t xml:space="preserve"> </w:t>
      </w:r>
      <w:r w:rsidR="00293359" w:rsidRPr="00C1703F">
        <w:rPr>
          <w:rFonts w:ascii="Times New Roman" w:hAnsi="Times New Roman" w:cs="Times New Roman"/>
          <w:sz w:val="28"/>
          <w:szCs w:val="28"/>
        </w:rPr>
        <w:t>–</w:t>
      </w:r>
      <w:r w:rsidR="001B4DD0" w:rsidRPr="00C1703F">
        <w:rPr>
          <w:rFonts w:ascii="Times New Roman" w:hAnsi="Times New Roman" w:cs="Times New Roman"/>
          <w:sz w:val="28"/>
          <w:szCs w:val="28"/>
        </w:rPr>
        <w:t xml:space="preserve"> Со</w:t>
      </w:r>
      <w:r w:rsidR="007B78F2" w:rsidRPr="00C1703F">
        <w:rPr>
          <w:rFonts w:ascii="Times New Roman" w:hAnsi="Times New Roman" w:cs="Times New Roman"/>
          <w:sz w:val="28"/>
          <w:szCs w:val="28"/>
        </w:rPr>
        <w:t>отношение характеристик ценностей</w:t>
      </w:r>
      <w:r w:rsidR="001B4DD0" w:rsidRPr="00C1703F">
        <w:rPr>
          <w:rFonts w:ascii="Times New Roman" w:hAnsi="Times New Roman" w:cs="Times New Roman"/>
          <w:sz w:val="28"/>
          <w:szCs w:val="28"/>
        </w:rPr>
        <w:t xml:space="preserve"> </w:t>
      </w:r>
      <w:r w:rsidR="006852AA" w:rsidRPr="00C1703F">
        <w:rPr>
          <w:rFonts w:ascii="Times New Roman" w:hAnsi="Times New Roman" w:cs="Times New Roman"/>
          <w:sz w:val="28"/>
          <w:szCs w:val="28"/>
          <w:lang w:val="kk-KZ"/>
        </w:rPr>
        <w:t>КЕЛІСІМ /</w:t>
      </w:r>
      <w:r w:rsidR="006852AA" w:rsidRPr="00C1703F">
        <w:rPr>
          <w:rFonts w:ascii="Times New Roman" w:hAnsi="Times New Roman" w:cs="Times New Roman"/>
          <w:sz w:val="26"/>
          <w:szCs w:val="26"/>
        </w:rPr>
        <w:t xml:space="preserve"> </w:t>
      </w:r>
      <w:r w:rsidR="001B4DD0" w:rsidRPr="00C1703F">
        <w:rPr>
          <w:rFonts w:ascii="Times New Roman" w:hAnsi="Times New Roman" w:cs="Times New Roman"/>
          <w:sz w:val="26"/>
          <w:szCs w:val="26"/>
        </w:rPr>
        <w:t>СОГЛАСИЕ</w:t>
      </w:r>
    </w:p>
    <w:p w:rsidR="00293359" w:rsidRPr="00C1703F" w:rsidRDefault="00293359" w:rsidP="00293359">
      <w:pPr>
        <w:spacing w:after="0" w:line="240" w:lineRule="auto"/>
        <w:jc w:val="both"/>
        <w:rPr>
          <w:rFonts w:ascii="Times New Roman" w:hAnsi="Times New Roman" w:cs="Times New Roman"/>
          <w:sz w:val="28"/>
          <w:szCs w:val="28"/>
        </w:rPr>
      </w:pPr>
    </w:p>
    <w:tbl>
      <w:tblPr>
        <w:tblStyle w:val="a5"/>
        <w:tblW w:w="0" w:type="auto"/>
        <w:tblLook w:val="04A0"/>
      </w:tblPr>
      <w:tblGrid>
        <w:gridCol w:w="2316"/>
        <w:gridCol w:w="2362"/>
        <w:gridCol w:w="2365"/>
        <w:gridCol w:w="2528"/>
      </w:tblGrid>
      <w:tr w:rsidR="00293359" w:rsidRPr="00C1703F" w:rsidTr="006F7C59">
        <w:tc>
          <w:tcPr>
            <w:tcW w:w="2316" w:type="dxa"/>
            <w:vMerge w:val="restart"/>
          </w:tcPr>
          <w:p w:rsidR="00293359" w:rsidRPr="00C1703F" w:rsidRDefault="00293359" w:rsidP="006F7C59">
            <w:pPr>
              <w:spacing w:after="0" w:line="240" w:lineRule="auto"/>
              <w:jc w:val="center"/>
              <w:rPr>
                <w:rFonts w:ascii="Times New Roman" w:hAnsi="Times New Roman" w:cs="Times New Roman"/>
                <w:sz w:val="26"/>
                <w:szCs w:val="26"/>
              </w:rPr>
            </w:pPr>
            <w:r w:rsidRPr="00C1703F">
              <w:rPr>
                <w:rFonts w:ascii="Times New Roman" w:hAnsi="Times New Roman" w:cs="Times New Roman"/>
                <w:sz w:val="26"/>
                <w:szCs w:val="26"/>
              </w:rPr>
              <w:t>Слово-стимул</w:t>
            </w:r>
          </w:p>
        </w:tc>
        <w:tc>
          <w:tcPr>
            <w:tcW w:w="7255" w:type="dxa"/>
            <w:gridSpan w:val="3"/>
          </w:tcPr>
          <w:p w:rsidR="00293359" w:rsidRPr="00C1703F" w:rsidRDefault="001E0BB6" w:rsidP="001E0BB6">
            <w:pPr>
              <w:spacing w:after="0" w:line="240" w:lineRule="auto"/>
              <w:jc w:val="center"/>
              <w:rPr>
                <w:rFonts w:ascii="Times New Roman" w:hAnsi="Times New Roman" w:cs="Times New Roman"/>
                <w:sz w:val="26"/>
                <w:szCs w:val="26"/>
              </w:rPr>
            </w:pPr>
            <w:r w:rsidRPr="00C1703F">
              <w:rPr>
                <w:rFonts w:ascii="Times New Roman" w:hAnsi="Times New Roman" w:cs="Times New Roman"/>
                <w:sz w:val="26"/>
                <w:szCs w:val="26"/>
              </w:rPr>
              <w:t xml:space="preserve">Типы реакций </w:t>
            </w:r>
            <w:r w:rsidR="00293359" w:rsidRPr="00C1703F">
              <w:rPr>
                <w:rFonts w:ascii="Times New Roman" w:hAnsi="Times New Roman" w:cs="Times New Roman"/>
                <w:sz w:val="26"/>
                <w:szCs w:val="26"/>
              </w:rPr>
              <w:t>(%)</w:t>
            </w:r>
          </w:p>
        </w:tc>
      </w:tr>
      <w:tr w:rsidR="00031A10" w:rsidRPr="00C1703F" w:rsidTr="006F7C59">
        <w:tc>
          <w:tcPr>
            <w:tcW w:w="2316" w:type="dxa"/>
            <w:vMerge/>
          </w:tcPr>
          <w:p w:rsidR="00031A10" w:rsidRPr="00C1703F" w:rsidRDefault="00031A10" w:rsidP="006F7C59">
            <w:pPr>
              <w:spacing w:after="0" w:line="240" w:lineRule="auto"/>
              <w:jc w:val="both"/>
              <w:rPr>
                <w:rFonts w:ascii="Times New Roman" w:hAnsi="Times New Roman" w:cs="Times New Roman"/>
                <w:sz w:val="26"/>
                <w:szCs w:val="26"/>
              </w:rPr>
            </w:pPr>
          </w:p>
        </w:tc>
        <w:tc>
          <w:tcPr>
            <w:tcW w:w="2362" w:type="dxa"/>
          </w:tcPr>
          <w:p w:rsidR="00031A10" w:rsidRPr="00C1703F" w:rsidRDefault="001E0BB6" w:rsidP="00C844C3">
            <w:pPr>
              <w:spacing w:after="0" w:line="240" w:lineRule="auto"/>
              <w:jc w:val="center"/>
              <w:rPr>
                <w:rFonts w:ascii="Times New Roman" w:hAnsi="Times New Roman" w:cs="Times New Roman"/>
                <w:sz w:val="26"/>
                <w:szCs w:val="26"/>
              </w:rPr>
            </w:pPr>
            <w:r w:rsidRPr="00C1703F">
              <w:rPr>
                <w:rFonts w:ascii="Times New Roman" w:hAnsi="Times New Roman" w:cs="Times New Roman"/>
                <w:sz w:val="26"/>
                <w:szCs w:val="26"/>
              </w:rPr>
              <w:t>семантический аспект</w:t>
            </w:r>
          </w:p>
        </w:tc>
        <w:tc>
          <w:tcPr>
            <w:tcW w:w="2365" w:type="dxa"/>
          </w:tcPr>
          <w:p w:rsidR="00031A10" w:rsidRPr="00C1703F" w:rsidRDefault="001E0BB6" w:rsidP="00C844C3">
            <w:pPr>
              <w:spacing w:after="0" w:line="240" w:lineRule="auto"/>
              <w:jc w:val="center"/>
              <w:rPr>
                <w:rFonts w:ascii="Times New Roman" w:hAnsi="Times New Roman" w:cs="Times New Roman"/>
                <w:sz w:val="26"/>
                <w:szCs w:val="26"/>
              </w:rPr>
            </w:pPr>
            <w:r w:rsidRPr="00C1703F">
              <w:rPr>
                <w:rFonts w:ascii="Times New Roman" w:hAnsi="Times New Roman" w:cs="Times New Roman"/>
                <w:sz w:val="26"/>
                <w:szCs w:val="26"/>
              </w:rPr>
              <w:t>аксиологический аспект</w:t>
            </w:r>
          </w:p>
        </w:tc>
        <w:tc>
          <w:tcPr>
            <w:tcW w:w="2528" w:type="dxa"/>
          </w:tcPr>
          <w:p w:rsidR="00031A10" w:rsidRPr="00C1703F" w:rsidRDefault="001E0BB6" w:rsidP="00C844C3">
            <w:pPr>
              <w:spacing w:after="0" w:line="240" w:lineRule="auto"/>
              <w:jc w:val="center"/>
              <w:rPr>
                <w:rFonts w:ascii="Times New Roman" w:hAnsi="Times New Roman" w:cs="Times New Roman"/>
                <w:sz w:val="26"/>
                <w:szCs w:val="26"/>
              </w:rPr>
            </w:pPr>
            <w:r w:rsidRPr="00C1703F">
              <w:rPr>
                <w:rFonts w:ascii="Times New Roman" w:hAnsi="Times New Roman" w:cs="Times New Roman"/>
                <w:sz w:val="26"/>
                <w:szCs w:val="26"/>
              </w:rPr>
              <w:t>функциональный аспект</w:t>
            </w:r>
          </w:p>
        </w:tc>
      </w:tr>
      <w:tr w:rsidR="00A46231" w:rsidRPr="00C1703F" w:rsidTr="006F7C59">
        <w:tc>
          <w:tcPr>
            <w:tcW w:w="2316" w:type="dxa"/>
          </w:tcPr>
          <w:p w:rsidR="00A46231" w:rsidRPr="00C1703F" w:rsidRDefault="00A46231" w:rsidP="00EB2F26">
            <w:pPr>
              <w:spacing w:after="0" w:line="240" w:lineRule="auto"/>
              <w:jc w:val="center"/>
              <w:rPr>
                <w:rFonts w:ascii="Times New Roman" w:hAnsi="Times New Roman" w:cs="Times New Roman"/>
                <w:sz w:val="26"/>
                <w:szCs w:val="26"/>
              </w:rPr>
            </w:pPr>
            <w:r w:rsidRPr="00C1703F">
              <w:rPr>
                <w:rFonts w:ascii="Times New Roman" w:hAnsi="Times New Roman" w:cs="Times New Roman"/>
                <w:sz w:val="26"/>
                <w:szCs w:val="26"/>
                <w:lang w:val="kk-KZ"/>
              </w:rPr>
              <w:t>КЕЛІСІМ</w:t>
            </w:r>
          </w:p>
        </w:tc>
        <w:tc>
          <w:tcPr>
            <w:tcW w:w="2362" w:type="dxa"/>
          </w:tcPr>
          <w:p w:rsidR="00A46231" w:rsidRPr="00C1703F" w:rsidRDefault="00A46231" w:rsidP="005E453A">
            <w:pPr>
              <w:spacing w:after="0" w:line="240" w:lineRule="auto"/>
              <w:jc w:val="center"/>
              <w:rPr>
                <w:rFonts w:ascii="Times New Roman" w:hAnsi="Times New Roman" w:cs="Times New Roman"/>
                <w:sz w:val="26"/>
                <w:szCs w:val="26"/>
              </w:rPr>
            </w:pPr>
            <w:r w:rsidRPr="00C1703F">
              <w:rPr>
                <w:rFonts w:ascii="Times New Roman" w:hAnsi="Times New Roman" w:cs="Times New Roman"/>
                <w:sz w:val="26"/>
                <w:szCs w:val="26"/>
              </w:rPr>
              <w:t>35,7 %</w:t>
            </w:r>
          </w:p>
        </w:tc>
        <w:tc>
          <w:tcPr>
            <w:tcW w:w="2365" w:type="dxa"/>
          </w:tcPr>
          <w:p w:rsidR="00A46231" w:rsidRPr="00C1703F" w:rsidRDefault="00A46231" w:rsidP="005E453A">
            <w:pPr>
              <w:spacing w:after="0" w:line="240" w:lineRule="auto"/>
              <w:jc w:val="center"/>
              <w:rPr>
                <w:rFonts w:ascii="Times New Roman" w:hAnsi="Times New Roman" w:cs="Times New Roman"/>
                <w:sz w:val="26"/>
                <w:szCs w:val="26"/>
              </w:rPr>
            </w:pPr>
            <w:r w:rsidRPr="00C1703F">
              <w:rPr>
                <w:rFonts w:ascii="Times New Roman" w:hAnsi="Times New Roman" w:cs="Times New Roman"/>
                <w:sz w:val="26"/>
                <w:szCs w:val="26"/>
              </w:rPr>
              <w:t>46 %</w:t>
            </w:r>
          </w:p>
        </w:tc>
        <w:tc>
          <w:tcPr>
            <w:tcW w:w="2528" w:type="dxa"/>
          </w:tcPr>
          <w:p w:rsidR="00A46231" w:rsidRPr="00C1703F" w:rsidRDefault="00A46231" w:rsidP="005E453A">
            <w:pPr>
              <w:spacing w:after="0" w:line="240" w:lineRule="auto"/>
              <w:jc w:val="center"/>
              <w:rPr>
                <w:rFonts w:ascii="Times New Roman" w:hAnsi="Times New Roman" w:cs="Times New Roman"/>
                <w:sz w:val="26"/>
                <w:szCs w:val="26"/>
              </w:rPr>
            </w:pPr>
            <w:r w:rsidRPr="00C1703F">
              <w:rPr>
                <w:rFonts w:ascii="Times New Roman" w:hAnsi="Times New Roman" w:cs="Times New Roman"/>
                <w:sz w:val="26"/>
                <w:szCs w:val="26"/>
              </w:rPr>
              <w:t>18,3 %</w:t>
            </w:r>
          </w:p>
        </w:tc>
      </w:tr>
      <w:tr w:rsidR="00A46231" w:rsidRPr="00C1703F" w:rsidTr="00A46231">
        <w:trPr>
          <w:trHeight w:val="77"/>
        </w:trPr>
        <w:tc>
          <w:tcPr>
            <w:tcW w:w="2316" w:type="dxa"/>
          </w:tcPr>
          <w:p w:rsidR="00A46231" w:rsidRPr="00C1703F" w:rsidRDefault="00A46231" w:rsidP="00EB2F26">
            <w:pPr>
              <w:spacing w:after="0" w:line="240" w:lineRule="auto"/>
              <w:jc w:val="center"/>
              <w:rPr>
                <w:rFonts w:ascii="Times New Roman" w:hAnsi="Times New Roman" w:cs="Times New Roman"/>
                <w:sz w:val="26"/>
                <w:szCs w:val="26"/>
              </w:rPr>
            </w:pPr>
            <w:r w:rsidRPr="00C1703F">
              <w:rPr>
                <w:rFonts w:ascii="Times New Roman" w:hAnsi="Times New Roman" w:cs="Times New Roman"/>
                <w:sz w:val="26"/>
                <w:szCs w:val="26"/>
              </w:rPr>
              <w:t>СОГЛАСИЕ</w:t>
            </w:r>
          </w:p>
        </w:tc>
        <w:tc>
          <w:tcPr>
            <w:tcW w:w="2362" w:type="dxa"/>
          </w:tcPr>
          <w:p w:rsidR="00A46231" w:rsidRPr="00C1703F" w:rsidRDefault="00A46231" w:rsidP="00D500A1">
            <w:pPr>
              <w:spacing w:after="0" w:line="240" w:lineRule="auto"/>
              <w:jc w:val="center"/>
              <w:rPr>
                <w:rFonts w:ascii="Times New Roman" w:hAnsi="Times New Roman" w:cs="Times New Roman"/>
                <w:sz w:val="26"/>
                <w:szCs w:val="26"/>
              </w:rPr>
            </w:pPr>
            <w:r w:rsidRPr="00C1703F">
              <w:rPr>
                <w:rFonts w:ascii="Times New Roman" w:hAnsi="Times New Roman" w:cs="Times New Roman"/>
                <w:sz w:val="26"/>
                <w:szCs w:val="26"/>
              </w:rPr>
              <w:t>43,1 %</w:t>
            </w:r>
          </w:p>
        </w:tc>
        <w:tc>
          <w:tcPr>
            <w:tcW w:w="2365" w:type="dxa"/>
          </w:tcPr>
          <w:p w:rsidR="00A46231" w:rsidRPr="00C1703F" w:rsidRDefault="00A46231" w:rsidP="00D500A1">
            <w:pPr>
              <w:spacing w:after="0" w:line="240" w:lineRule="auto"/>
              <w:jc w:val="center"/>
              <w:rPr>
                <w:rFonts w:ascii="Times New Roman" w:hAnsi="Times New Roman" w:cs="Times New Roman"/>
                <w:sz w:val="26"/>
                <w:szCs w:val="26"/>
              </w:rPr>
            </w:pPr>
            <w:r w:rsidRPr="00C1703F">
              <w:rPr>
                <w:rFonts w:ascii="Times New Roman" w:hAnsi="Times New Roman" w:cs="Times New Roman"/>
                <w:sz w:val="26"/>
                <w:szCs w:val="26"/>
              </w:rPr>
              <w:t>35,7 %</w:t>
            </w:r>
          </w:p>
        </w:tc>
        <w:tc>
          <w:tcPr>
            <w:tcW w:w="2528" w:type="dxa"/>
          </w:tcPr>
          <w:p w:rsidR="00A46231" w:rsidRPr="00C1703F" w:rsidRDefault="00A46231" w:rsidP="00D500A1">
            <w:pPr>
              <w:spacing w:after="0" w:line="240" w:lineRule="auto"/>
              <w:jc w:val="center"/>
              <w:rPr>
                <w:rFonts w:ascii="Times New Roman" w:hAnsi="Times New Roman" w:cs="Times New Roman"/>
                <w:sz w:val="26"/>
                <w:szCs w:val="26"/>
              </w:rPr>
            </w:pPr>
            <w:r w:rsidRPr="00C1703F">
              <w:rPr>
                <w:rFonts w:ascii="Times New Roman" w:hAnsi="Times New Roman" w:cs="Times New Roman"/>
                <w:sz w:val="26"/>
                <w:szCs w:val="26"/>
              </w:rPr>
              <w:t>21,2 %</w:t>
            </w:r>
          </w:p>
        </w:tc>
      </w:tr>
    </w:tbl>
    <w:p w:rsidR="0062228B" w:rsidRPr="00C1703F" w:rsidRDefault="00D500A1" w:rsidP="0062228B">
      <w:pPr>
        <w:spacing w:after="0" w:line="240" w:lineRule="auto"/>
        <w:jc w:val="both"/>
        <w:rPr>
          <w:rFonts w:ascii="Times New Roman" w:hAnsi="Times New Roman" w:cs="Times New Roman"/>
          <w:sz w:val="28"/>
          <w:szCs w:val="28"/>
        </w:rPr>
      </w:pPr>
      <w:r w:rsidRPr="00C1703F">
        <w:rPr>
          <w:rFonts w:ascii="Times New Roman" w:hAnsi="Times New Roman" w:cs="Times New Roman"/>
          <w:sz w:val="28"/>
          <w:szCs w:val="28"/>
        </w:rPr>
        <w:tab/>
      </w:r>
      <w:r w:rsidR="00334CD0" w:rsidRPr="00C1703F">
        <w:rPr>
          <w:rFonts w:ascii="Times New Roman" w:hAnsi="Times New Roman" w:cs="Times New Roman"/>
          <w:sz w:val="28"/>
          <w:szCs w:val="28"/>
        </w:rPr>
        <w:t>Иссл</w:t>
      </w:r>
      <w:r w:rsidRPr="00C1703F">
        <w:rPr>
          <w:rFonts w:ascii="Times New Roman" w:hAnsi="Times New Roman" w:cs="Times New Roman"/>
          <w:sz w:val="28"/>
          <w:szCs w:val="28"/>
        </w:rPr>
        <w:t>едование ценност</w:t>
      </w:r>
      <w:r w:rsidR="007B78F2" w:rsidRPr="00C1703F">
        <w:rPr>
          <w:rFonts w:ascii="Times New Roman" w:hAnsi="Times New Roman" w:cs="Times New Roman"/>
          <w:sz w:val="28"/>
          <w:szCs w:val="28"/>
        </w:rPr>
        <w:t>ей</w:t>
      </w:r>
      <w:r w:rsidRPr="00C1703F">
        <w:rPr>
          <w:rFonts w:ascii="Times New Roman" w:hAnsi="Times New Roman" w:cs="Times New Roman"/>
          <w:sz w:val="28"/>
          <w:szCs w:val="28"/>
        </w:rPr>
        <w:t xml:space="preserve"> </w:t>
      </w:r>
      <w:r w:rsidR="00A46231" w:rsidRPr="00C1703F">
        <w:rPr>
          <w:rFonts w:ascii="Times New Roman" w:hAnsi="Times New Roman" w:cs="Times New Roman"/>
          <w:sz w:val="28"/>
          <w:szCs w:val="28"/>
          <w:lang w:val="kk-KZ"/>
        </w:rPr>
        <w:t>КЕЛІСІМ</w:t>
      </w:r>
      <w:r w:rsidR="006852AA" w:rsidRPr="00C1703F">
        <w:rPr>
          <w:rFonts w:ascii="Times New Roman" w:hAnsi="Times New Roman" w:cs="Times New Roman"/>
          <w:sz w:val="28"/>
          <w:szCs w:val="28"/>
          <w:lang w:val="kk-KZ"/>
        </w:rPr>
        <w:t xml:space="preserve"> </w:t>
      </w:r>
      <w:r w:rsidR="00A46231" w:rsidRPr="00C1703F">
        <w:rPr>
          <w:rFonts w:ascii="Times New Roman" w:hAnsi="Times New Roman" w:cs="Times New Roman"/>
          <w:sz w:val="28"/>
          <w:szCs w:val="28"/>
          <w:lang w:val="kk-KZ"/>
        </w:rPr>
        <w:t>/</w:t>
      </w:r>
      <w:r w:rsidR="006852AA" w:rsidRPr="00C1703F">
        <w:rPr>
          <w:rFonts w:ascii="Times New Roman" w:hAnsi="Times New Roman" w:cs="Times New Roman"/>
          <w:sz w:val="28"/>
          <w:szCs w:val="28"/>
          <w:lang w:val="kk-KZ"/>
        </w:rPr>
        <w:t xml:space="preserve"> </w:t>
      </w:r>
      <w:r w:rsidRPr="00C1703F">
        <w:rPr>
          <w:rFonts w:ascii="Times New Roman" w:hAnsi="Times New Roman" w:cs="Times New Roman"/>
          <w:sz w:val="28"/>
          <w:szCs w:val="28"/>
        </w:rPr>
        <w:t xml:space="preserve">СОГЛАСИЕ </w:t>
      </w:r>
      <w:r w:rsidR="00334CD0" w:rsidRPr="00C1703F">
        <w:rPr>
          <w:rFonts w:ascii="Times New Roman" w:hAnsi="Times New Roman" w:cs="Times New Roman"/>
          <w:sz w:val="28"/>
          <w:szCs w:val="28"/>
        </w:rPr>
        <w:t xml:space="preserve">показало, что языковые единицы, имеют достаточно частотную и в количественном отношении </w:t>
      </w:r>
      <w:r w:rsidRPr="00C1703F">
        <w:rPr>
          <w:rFonts w:ascii="Times New Roman" w:hAnsi="Times New Roman" w:cs="Times New Roman"/>
          <w:sz w:val="28"/>
          <w:szCs w:val="28"/>
        </w:rPr>
        <w:t>базу</w:t>
      </w:r>
      <w:r w:rsidR="00334CD0" w:rsidRPr="00C1703F">
        <w:rPr>
          <w:rFonts w:ascii="Times New Roman" w:hAnsi="Times New Roman" w:cs="Times New Roman"/>
          <w:sz w:val="28"/>
          <w:szCs w:val="28"/>
        </w:rPr>
        <w:t xml:space="preserve">. </w:t>
      </w:r>
      <w:r w:rsidR="0062228B" w:rsidRPr="00C1703F">
        <w:rPr>
          <w:rFonts w:ascii="Times New Roman" w:hAnsi="Times New Roman" w:cs="Times New Roman"/>
          <w:sz w:val="28"/>
          <w:szCs w:val="28"/>
        </w:rPr>
        <w:t>Ценность СОГЛАСИЕ респондентами отмечается превалирование</w:t>
      </w:r>
      <w:r w:rsidR="00A46231" w:rsidRPr="00C1703F">
        <w:rPr>
          <w:rFonts w:ascii="Times New Roman" w:hAnsi="Times New Roman" w:cs="Times New Roman"/>
          <w:sz w:val="28"/>
          <w:szCs w:val="28"/>
        </w:rPr>
        <w:t>м</w:t>
      </w:r>
      <w:r w:rsidR="0062228B" w:rsidRPr="00C1703F">
        <w:rPr>
          <w:rFonts w:ascii="Times New Roman" w:hAnsi="Times New Roman" w:cs="Times New Roman"/>
          <w:sz w:val="28"/>
          <w:szCs w:val="28"/>
        </w:rPr>
        <w:t xml:space="preserve"> семантической характеристики</w:t>
      </w:r>
      <w:r w:rsidR="001E0BB6" w:rsidRPr="00C1703F">
        <w:rPr>
          <w:rFonts w:ascii="Times New Roman" w:hAnsi="Times New Roman" w:cs="Times New Roman"/>
          <w:sz w:val="28"/>
          <w:szCs w:val="28"/>
        </w:rPr>
        <w:t>,</w:t>
      </w:r>
      <w:r w:rsidR="0062228B" w:rsidRPr="00C1703F">
        <w:rPr>
          <w:rFonts w:ascii="Times New Roman" w:hAnsi="Times New Roman" w:cs="Times New Roman"/>
          <w:sz w:val="28"/>
          <w:szCs w:val="28"/>
        </w:rPr>
        <w:t xml:space="preserve"> в отличие от ценности </w:t>
      </w:r>
      <w:r w:rsidR="0062228B" w:rsidRPr="00C1703F">
        <w:rPr>
          <w:rFonts w:ascii="Times New Roman" w:hAnsi="Times New Roman" w:cs="Times New Roman"/>
          <w:sz w:val="28"/>
          <w:szCs w:val="28"/>
          <w:lang w:val="kk-KZ"/>
        </w:rPr>
        <w:t xml:space="preserve">КЕЛІСІМ, у которой </w:t>
      </w:r>
      <w:r w:rsidR="0062228B" w:rsidRPr="00C1703F">
        <w:rPr>
          <w:rFonts w:ascii="Times New Roman" w:hAnsi="Times New Roman" w:cs="Times New Roman"/>
          <w:sz w:val="28"/>
          <w:szCs w:val="28"/>
          <w:lang w:val="kk-KZ"/>
        </w:rPr>
        <w:lastRenderedPageBreak/>
        <w:t>реакции с аксиологической характеристикой наход</w:t>
      </w:r>
      <w:r w:rsidR="001E0BB6" w:rsidRPr="00C1703F">
        <w:rPr>
          <w:rFonts w:ascii="Times New Roman" w:hAnsi="Times New Roman" w:cs="Times New Roman"/>
          <w:sz w:val="28"/>
          <w:szCs w:val="28"/>
          <w:lang w:val="kk-KZ"/>
        </w:rPr>
        <w:t>я</w:t>
      </w:r>
      <w:r w:rsidR="0062228B" w:rsidRPr="00C1703F">
        <w:rPr>
          <w:rFonts w:ascii="Times New Roman" w:hAnsi="Times New Roman" w:cs="Times New Roman"/>
          <w:sz w:val="28"/>
          <w:szCs w:val="28"/>
          <w:lang w:val="kk-KZ"/>
        </w:rPr>
        <w:t>тся на первом месте.</w:t>
      </w:r>
      <w:r w:rsidR="0062228B" w:rsidRPr="00C1703F">
        <w:rPr>
          <w:rFonts w:ascii="Times New Roman" w:hAnsi="Times New Roman" w:cs="Times New Roman"/>
          <w:sz w:val="28"/>
          <w:szCs w:val="28"/>
        </w:rPr>
        <w:t xml:space="preserve"> На третьем у обоих слов-стимул</w:t>
      </w:r>
      <w:r w:rsidR="001E0BB6" w:rsidRPr="00C1703F">
        <w:rPr>
          <w:rFonts w:ascii="Times New Roman" w:hAnsi="Times New Roman" w:cs="Times New Roman"/>
          <w:sz w:val="28"/>
          <w:szCs w:val="28"/>
        </w:rPr>
        <w:t>ов</w:t>
      </w:r>
      <w:r w:rsidR="0062228B" w:rsidRPr="00C1703F">
        <w:rPr>
          <w:rFonts w:ascii="Times New Roman" w:hAnsi="Times New Roman" w:cs="Times New Roman"/>
          <w:sz w:val="28"/>
          <w:szCs w:val="28"/>
        </w:rPr>
        <w:t xml:space="preserve"> – функциональная характерис</w:t>
      </w:r>
      <w:r w:rsidR="006F5D1F" w:rsidRPr="00C1703F">
        <w:rPr>
          <w:rFonts w:ascii="Times New Roman" w:hAnsi="Times New Roman" w:cs="Times New Roman"/>
          <w:sz w:val="28"/>
          <w:szCs w:val="28"/>
        </w:rPr>
        <w:t>тика.</w:t>
      </w:r>
    </w:p>
    <w:p w:rsidR="0062228B" w:rsidRPr="00C1703F" w:rsidRDefault="0062228B" w:rsidP="0062228B">
      <w:pPr>
        <w:spacing w:after="0" w:line="240" w:lineRule="auto"/>
        <w:jc w:val="both"/>
        <w:rPr>
          <w:rFonts w:ascii="Times New Roman" w:hAnsi="Times New Roman" w:cs="Times New Roman"/>
          <w:sz w:val="28"/>
          <w:szCs w:val="28"/>
          <w:lang w:val="kk-KZ"/>
        </w:rPr>
      </w:pPr>
      <w:r w:rsidRPr="00C1703F">
        <w:rPr>
          <w:rFonts w:ascii="Times New Roman" w:hAnsi="Times New Roman" w:cs="Times New Roman"/>
          <w:sz w:val="28"/>
          <w:szCs w:val="28"/>
        </w:rPr>
        <w:tab/>
        <w:t xml:space="preserve">Сущностное ядро ценностей </w:t>
      </w:r>
      <w:r w:rsidR="00A46231" w:rsidRPr="00C1703F">
        <w:rPr>
          <w:rFonts w:ascii="Times New Roman" w:hAnsi="Times New Roman" w:cs="Times New Roman"/>
          <w:sz w:val="28"/>
          <w:szCs w:val="28"/>
          <w:lang w:val="kk-KZ"/>
        </w:rPr>
        <w:t>КЕЛІСІМ</w:t>
      </w:r>
      <w:r w:rsidR="006852AA" w:rsidRPr="00C1703F">
        <w:rPr>
          <w:rFonts w:ascii="Times New Roman" w:hAnsi="Times New Roman" w:cs="Times New Roman"/>
          <w:sz w:val="28"/>
          <w:szCs w:val="28"/>
          <w:lang w:val="kk-KZ"/>
        </w:rPr>
        <w:t xml:space="preserve"> </w:t>
      </w:r>
      <w:r w:rsidR="00A46231" w:rsidRPr="00C1703F">
        <w:rPr>
          <w:rFonts w:ascii="Times New Roman" w:hAnsi="Times New Roman" w:cs="Times New Roman"/>
          <w:sz w:val="28"/>
          <w:szCs w:val="28"/>
          <w:lang w:val="kk-KZ"/>
        </w:rPr>
        <w:t>/</w:t>
      </w:r>
      <w:r w:rsidR="006852AA" w:rsidRPr="00C1703F">
        <w:rPr>
          <w:rFonts w:ascii="Times New Roman" w:hAnsi="Times New Roman" w:cs="Times New Roman"/>
          <w:sz w:val="28"/>
          <w:szCs w:val="28"/>
          <w:lang w:val="kk-KZ"/>
        </w:rPr>
        <w:t xml:space="preserve"> </w:t>
      </w:r>
      <w:r w:rsidR="007B78F2" w:rsidRPr="00C1703F">
        <w:rPr>
          <w:rFonts w:ascii="Times New Roman" w:hAnsi="Times New Roman" w:cs="Times New Roman"/>
          <w:sz w:val="28"/>
          <w:szCs w:val="28"/>
        </w:rPr>
        <w:t>СОГЛАСИЕ составляю</w:t>
      </w:r>
      <w:r w:rsidRPr="00C1703F">
        <w:rPr>
          <w:rFonts w:ascii="Times New Roman" w:hAnsi="Times New Roman" w:cs="Times New Roman"/>
          <w:sz w:val="28"/>
          <w:szCs w:val="28"/>
        </w:rPr>
        <w:t>т лексико-семантическая группа, объединенная данным значением, а именно</w:t>
      </w:r>
      <w:r w:rsidR="00CE1065" w:rsidRPr="00C1703F">
        <w:rPr>
          <w:rFonts w:ascii="Times New Roman" w:hAnsi="Times New Roman" w:cs="Times New Roman"/>
          <w:sz w:val="28"/>
          <w:szCs w:val="28"/>
        </w:rPr>
        <w:t>:</w:t>
      </w:r>
      <w:r w:rsidRPr="00C1703F">
        <w:rPr>
          <w:rFonts w:ascii="Times New Roman" w:hAnsi="Times New Roman" w:cs="Times New Roman"/>
          <w:sz w:val="28"/>
          <w:szCs w:val="28"/>
        </w:rPr>
        <w:t xml:space="preserve"> </w:t>
      </w:r>
      <w:r w:rsidR="00A46231" w:rsidRPr="00C1703F">
        <w:rPr>
          <w:rFonts w:ascii="Times New Roman" w:hAnsi="Times New Roman" w:cs="Times New Roman"/>
          <w:i/>
          <w:sz w:val="28"/>
          <w:szCs w:val="28"/>
          <w:lang w:val="kk-KZ"/>
        </w:rPr>
        <w:t xml:space="preserve">достық </w:t>
      </w:r>
      <w:r w:rsidR="00A46231" w:rsidRPr="00C1703F">
        <w:rPr>
          <w:rFonts w:ascii="Times New Roman" w:hAnsi="Times New Roman" w:cs="Times New Roman"/>
          <w:sz w:val="28"/>
          <w:szCs w:val="28"/>
          <w:lang w:val="kk-KZ"/>
        </w:rPr>
        <w:t>(дружба)</w:t>
      </w:r>
      <w:r w:rsidR="00A46231" w:rsidRPr="00C1703F">
        <w:rPr>
          <w:rFonts w:ascii="Times New Roman" w:hAnsi="Times New Roman" w:cs="Times New Roman"/>
          <w:i/>
          <w:sz w:val="28"/>
          <w:szCs w:val="28"/>
        </w:rPr>
        <w:t xml:space="preserve"> </w:t>
      </w:r>
      <w:r w:rsidR="00A46231" w:rsidRPr="00C1703F">
        <w:rPr>
          <w:rFonts w:ascii="Times New Roman" w:hAnsi="Times New Roman" w:cs="Times New Roman"/>
          <w:sz w:val="28"/>
          <w:szCs w:val="28"/>
        </w:rPr>
        <w:t xml:space="preserve">– </w:t>
      </w:r>
      <w:r w:rsidR="00A46231" w:rsidRPr="00C1703F">
        <w:rPr>
          <w:rFonts w:ascii="Times New Roman" w:hAnsi="Times New Roman" w:cs="Times New Roman"/>
          <w:sz w:val="28"/>
          <w:szCs w:val="28"/>
          <w:lang w:val="kk-KZ"/>
        </w:rPr>
        <w:t>4,5</w:t>
      </w:r>
      <w:r w:rsidR="00A46231" w:rsidRPr="00C1703F">
        <w:rPr>
          <w:rFonts w:ascii="Times New Roman" w:hAnsi="Times New Roman" w:cs="Times New Roman"/>
          <w:sz w:val="28"/>
          <w:szCs w:val="28"/>
        </w:rPr>
        <w:t xml:space="preserve"> %</w:t>
      </w:r>
      <w:r w:rsidR="00A46231" w:rsidRPr="00C1703F">
        <w:rPr>
          <w:rFonts w:ascii="Times New Roman" w:hAnsi="Times New Roman" w:cs="Times New Roman"/>
          <w:i/>
          <w:sz w:val="28"/>
          <w:szCs w:val="28"/>
        </w:rPr>
        <w:t xml:space="preserve">, </w:t>
      </w:r>
      <w:r w:rsidR="00A46231" w:rsidRPr="00C1703F">
        <w:rPr>
          <w:rFonts w:ascii="Times New Roman" w:hAnsi="Times New Roman" w:cs="Times New Roman"/>
          <w:i/>
          <w:sz w:val="28"/>
          <w:szCs w:val="28"/>
          <w:lang w:val="kk-KZ"/>
        </w:rPr>
        <w:t>бірлік</w:t>
      </w:r>
      <w:r w:rsidR="00A46231" w:rsidRPr="00C1703F">
        <w:rPr>
          <w:rFonts w:ascii="Times New Roman" w:hAnsi="Times New Roman" w:cs="Times New Roman"/>
          <w:i/>
          <w:color w:val="000000" w:themeColor="text1"/>
          <w:sz w:val="28"/>
          <w:szCs w:val="28"/>
          <w:lang w:val="kk-KZ"/>
        </w:rPr>
        <w:t xml:space="preserve"> </w:t>
      </w:r>
      <w:r w:rsidR="00A46231" w:rsidRPr="00C1703F">
        <w:rPr>
          <w:rFonts w:ascii="Times New Roman" w:hAnsi="Times New Roman" w:cs="Times New Roman"/>
          <w:color w:val="000000" w:themeColor="text1"/>
          <w:sz w:val="28"/>
          <w:szCs w:val="28"/>
          <w:lang w:val="kk-KZ"/>
        </w:rPr>
        <w:t>(единство)</w:t>
      </w:r>
      <w:r w:rsidR="00A46231" w:rsidRPr="00C1703F">
        <w:rPr>
          <w:rFonts w:ascii="Times New Roman" w:hAnsi="Times New Roman" w:cs="Times New Roman"/>
          <w:color w:val="000000" w:themeColor="text1"/>
          <w:sz w:val="26"/>
          <w:szCs w:val="26"/>
          <w:lang w:val="kk-KZ"/>
        </w:rPr>
        <w:t xml:space="preserve"> </w:t>
      </w:r>
      <w:r w:rsidR="00A46231" w:rsidRPr="00C1703F">
        <w:rPr>
          <w:rFonts w:ascii="Times New Roman" w:hAnsi="Times New Roman" w:cs="Times New Roman"/>
          <w:sz w:val="28"/>
          <w:szCs w:val="28"/>
        </w:rPr>
        <w:t xml:space="preserve">– </w:t>
      </w:r>
      <w:r w:rsidR="00A46231" w:rsidRPr="00C1703F">
        <w:rPr>
          <w:rFonts w:ascii="Times New Roman" w:hAnsi="Times New Roman" w:cs="Times New Roman"/>
          <w:sz w:val="28"/>
          <w:szCs w:val="28"/>
          <w:lang w:val="kk-KZ"/>
        </w:rPr>
        <w:t>3,6</w:t>
      </w:r>
      <w:r w:rsidR="00A46231" w:rsidRPr="00C1703F">
        <w:rPr>
          <w:rFonts w:ascii="Times New Roman" w:hAnsi="Times New Roman" w:cs="Times New Roman"/>
          <w:sz w:val="28"/>
          <w:szCs w:val="28"/>
        </w:rPr>
        <w:t xml:space="preserve"> %</w:t>
      </w:r>
      <w:r w:rsidR="00A46231" w:rsidRPr="00C1703F">
        <w:rPr>
          <w:rFonts w:ascii="Times New Roman" w:hAnsi="Times New Roman" w:cs="Times New Roman"/>
          <w:i/>
          <w:sz w:val="28"/>
          <w:szCs w:val="28"/>
        </w:rPr>
        <w:t xml:space="preserve">, </w:t>
      </w:r>
      <w:r w:rsidR="00A46231" w:rsidRPr="00C1703F">
        <w:rPr>
          <w:rFonts w:ascii="Times New Roman" w:hAnsi="Times New Roman" w:cs="Times New Roman"/>
          <w:i/>
          <w:color w:val="000000" w:themeColor="text1"/>
          <w:sz w:val="28"/>
          <w:szCs w:val="28"/>
          <w:lang w:val="kk-KZ"/>
        </w:rPr>
        <w:t xml:space="preserve">ынтымақ </w:t>
      </w:r>
      <w:r w:rsidR="00A46231" w:rsidRPr="00C1703F">
        <w:rPr>
          <w:rFonts w:ascii="Times New Roman" w:hAnsi="Times New Roman" w:cs="Times New Roman"/>
          <w:color w:val="000000" w:themeColor="text1"/>
          <w:sz w:val="28"/>
          <w:szCs w:val="28"/>
          <w:lang w:val="kk-KZ"/>
        </w:rPr>
        <w:t>(солидарность)</w:t>
      </w:r>
      <w:r w:rsidR="00A46231" w:rsidRPr="00C1703F">
        <w:rPr>
          <w:rFonts w:ascii="Times New Roman" w:hAnsi="Times New Roman" w:cs="Times New Roman"/>
          <w:sz w:val="28"/>
          <w:szCs w:val="28"/>
        </w:rPr>
        <w:t xml:space="preserve"> – </w:t>
      </w:r>
      <w:r w:rsidR="00A46231" w:rsidRPr="00C1703F">
        <w:rPr>
          <w:rFonts w:ascii="Times New Roman" w:hAnsi="Times New Roman" w:cs="Times New Roman"/>
          <w:sz w:val="28"/>
          <w:szCs w:val="28"/>
          <w:lang w:val="kk-KZ"/>
        </w:rPr>
        <w:t>3,6</w:t>
      </w:r>
      <w:r w:rsidR="00A46231" w:rsidRPr="00C1703F">
        <w:rPr>
          <w:rFonts w:ascii="Times New Roman" w:hAnsi="Times New Roman" w:cs="Times New Roman"/>
          <w:sz w:val="28"/>
          <w:szCs w:val="28"/>
        </w:rPr>
        <w:t xml:space="preserve"> %</w:t>
      </w:r>
      <w:r w:rsidR="00A46231" w:rsidRPr="00C1703F">
        <w:rPr>
          <w:rFonts w:ascii="Times New Roman" w:hAnsi="Times New Roman" w:cs="Times New Roman"/>
          <w:i/>
          <w:sz w:val="28"/>
          <w:szCs w:val="28"/>
        </w:rPr>
        <w:t xml:space="preserve">, </w:t>
      </w:r>
      <w:r w:rsidR="00DA7008" w:rsidRPr="00C1703F">
        <w:rPr>
          <w:rFonts w:ascii="Times New Roman" w:hAnsi="Times New Roman" w:cs="Times New Roman"/>
          <w:i/>
          <w:color w:val="000000" w:themeColor="text1"/>
          <w:sz w:val="28"/>
          <w:szCs w:val="28"/>
          <w:lang w:val="kk-KZ"/>
        </w:rPr>
        <w:t xml:space="preserve">бейбітішілік </w:t>
      </w:r>
      <w:r w:rsidR="00A46231" w:rsidRPr="00C1703F">
        <w:rPr>
          <w:rFonts w:ascii="Times New Roman" w:hAnsi="Times New Roman" w:cs="Times New Roman"/>
          <w:i/>
          <w:color w:val="000000" w:themeColor="text1"/>
          <w:sz w:val="28"/>
          <w:szCs w:val="28"/>
          <w:lang w:val="kk-KZ"/>
        </w:rPr>
        <w:t>(мир)</w:t>
      </w:r>
      <w:r w:rsidR="00A46231" w:rsidRPr="00C1703F">
        <w:rPr>
          <w:rFonts w:ascii="Times New Roman" w:hAnsi="Times New Roman" w:cs="Times New Roman"/>
          <w:color w:val="000000" w:themeColor="text1"/>
          <w:sz w:val="28"/>
          <w:szCs w:val="28"/>
          <w:lang w:val="kk-KZ"/>
        </w:rPr>
        <w:t xml:space="preserve"> </w:t>
      </w:r>
      <w:r w:rsidR="00A46231" w:rsidRPr="00C1703F">
        <w:rPr>
          <w:rFonts w:ascii="Times New Roman" w:hAnsi="Times New Roman" w:cs="Times New Roman"/>
          <w:sz w:val="28"/>
          <w:szCs w:val="28"/>
        </w:rPr>
        <w:t>– 2,</w:t>
      </w:r>
      <w:r w:rsidR="00A46231" w:rsidRPr="00C1703F">
        <w:rPr>
          <w:rFonts w:ascii="Times New Roman" w:hAnsi="Times New Roman" w:cs="Times New Roman"/>
          <w:sz w:val="28"/>
          <w:szCs w:val="28"/>
          <w:lang w:val="kk-KZ"/>
        </w:rPr>
        <w:t>7</w:t>
      </w:r>
      <w:r w:rsidR="00A46231" w:rsidRPr="00C1703F">
        <w:rPr>
          <w:rFonts w:ascii="Times New Roman" w:hAnsi="Times New Roman" w:cs="Times New Roman"/>
          <w:sz w:val="28"/>
          <w:szCs w:val="28"/>
        </w:rPr>
        <w:t xml:space="preserve"> %,</w:t>
      </w:r>
      <w:r w:rsidR="0072485D" w:rsidRPr="00C1703F">
        <w:rPr>
          <w:rFonts w:ascii="Times New Roman" w:hAnsi="Times New Roman" w:cs="Times New Roman"/>
          <w:sz w:val="28"/>
          <w:szCs w:val="28"/>
        </w:rPr>
        <w:t xml:space="preserve"> </w:t>
      </w:r>
      <w:r w:rsidRPr="00C1703F">
        <w:rPr>
          <w:rFonts w:ascii="Times New Roman" w:hAnsi="Times New Roman" w:cs="Times New Roman"/>
          <w:i/>
          <w:sz w:val="28"/>
          <w:szCs w:val="28"/>
        </w:rPr>
        <w:t>мир</w:t>
      </w:r>
      <w:r w:rsidR="00CE1065" w:rsidRPr="00C1703F">
        <w:rPr>
          <w:rFonts w:ascii="Times New Roman" w:hAnsi="Times New Roman" w:cs="Times New Roman"/>
          <w:sz w:val="28"/>
          <w:szCs w:val="28"/>
        </w:rPr>
        <w:t xml:space="preserve"> </w:t>
      </w:r>
      <w:r w:rsidRPr="00C1703F">
        <w:rPr>
          <w:rFonts w:ascii="Times New Roman" w:hAnsi="Times New Roman" w:cs="Times New Roman"/>
          <w:sz w:val="28"/>
          <w:szCs w:val="28"/>
        </w:rPr>
        <w:t>–</w:t>
      </w:r>
      <w:r w:rsidR="008144BB" w:rsidRPr="00C1703F">
        <w:rPr>
          <w:rFonts w:ascii="Times New Roman" w:hAnsi="Times New Roman" w:cs="Times New Roman"/>
          <w:sz w:val="28"/>
          <w:szCs w:val="28"/>
        </w:rPr>
        <w:t xml:space="preserve"> </w:t>
      </w:r>
      <w:r w:rsidR="00CE1065" w:rsidRPr="00C1703F">
        <w:rPr>
          <w:rFonts w:ascii="Times New Roman" w:hAnsi="Times New Roman" w:cs="Times New Roman"/>
          <w:sz w:val="28"/>
          <w:szCs w:val="28"/>
        </w:rPr>
        <w:t xml:space="preserve">4,8 </w:t>
      </w:r>
      <w:r w:rsidRPr="00C1703F">
        <w:rPr>
          <w:rFonts w:ascii="Times New Roman" w:hAnsi="Times New Roman" w:cs="Times New Roman"/>
          <w:sz w:val="28"/>
          <w:szCs w:val="28"/>
        </w:rPr>
        <w:t>%</w:t>
      </w:r>
      <w:r w:rsidRPr="00C1703F">
        <w:rPr>
          <w:rFonts w:ascii="Times New Roman" w:hAnsi="Times New Roman" w:cs="Times New Roman"/>
          <w:i/>
          <w:sz w:val="28"/>
          <w:szCs w:val="28"/>
        </w:rPr>
        <w:t xml:space="preserve">, </w:t>
      </w:r>
      <w:r w:rsidR="00CE1065" w:rsidRPr="00C1703F">
        <w:rPr>
          <w:rFonts w:ascii="Times New Roman" w:hAnsi="Times New Roman" w:cs="Times New Roman"/>
          <w:i/>
          <w:sz w:val="28"/>
          <w:szCs w:val="28"/>
        </w:rPr>
        <w:t xml:space="preserve">дружба </w:t>
      </w:r>
      <w:r w:rsidRPr="00C1703F">
        <w:rPr>
          <w:rFonts w:ascii="Times New Roman" w:hAnsi="Times New Roman" w:cs="Times New Roman"/>
          <w:sz w:val="28"/>
          <w:szCs w:val="28"/>
        </w:rPr>
        <w:t>–</w:t>
      </w:r>
      <w:r w:rsidR="00CE1065" w:rsidRPr="00C1703F">
        <w:rPr>
          <w:rFonts w:ascii="Times New Roman" w:hAnsi="Times New Roman" w:cs="Times New Roman"/>
          <w:sz w:val="28"/>
          <w:szCs w:val="28"/>
        </w:rPr>
        <w:t xml:space="preserve"> 3</w:t>
      </w:r>
      <w:r w:rsidRPr="00C1703F">
        <w:rPr>
          <w:rFonts w:ascii="Times New Roman" w:hAnsi="Times New Roman" w:cs="Times New Roman"/>
          <w:sz w:val="28"/>
          <w:szCs w:val="28"/>
        </w:rPr>
        <w:t xml:space="preserve"> %</w:t>
      </w:r>
      <w:r w:rsidRPr="00C1703F">
        <w:rPr>
          <w:rFonts w:ascii="Times New Roman" w:hAnsi="Times New Roman" w:cs="Times New Roman"/>
          <w:i/>
          <w:sz w:val="28"/>
          <w:szCs w:val="28"/>
        </w:rPr>
        <w:t xml:space="preserve">, </w:t>
      </w:r>
      <w:r w:rsidR="00CE1065" w:rsidRPr="00C1703F">
        <w:rPr>
          <w:rFonts w:ascii="Times New Roman" w:hAnsi="Times New Roman" w:cs="Times New Roman"/>
          <w:i/>
          <w:sz w:val="28"/>
          <w:szCs w:val="28"/>
        </w:rPr>
        <w:t>взаимопонимание</w:t>
      </w:r>
      <w:r w:rsidRPr="00C1703F">
        <w:rPr>
          <w:rFonts w:ascii="Times New Roman" w:hAnsi="Times New Roman" w:cs="Times New Roman"/>
          <w:i/>
          <w:sz w:val="28"/>
          <w:szCs w:val="28"/>
        </w:rPr>
        <w:t xml:space="preserve"> </w:t>
      </w:r>
      <w:r w:rsidRPr="00C1703F">
        <w:rPr>
          <w:rFonts w:ascii="Times New Roman" w:hAnsi="Times New Roman" w:cs="Times New Roman"/>
          <w:sz w:val="28"/>
          <w:szCs w:val="28"/>
        </w:rPr>
        <w:t>–</w:t>
      </w:r>
      <w:r w:rsidR="00CE1065" w:rsidRPr="00C1703F">
        <w:rPr>
          <w:rFonts w:ascii="Times New Roman" w:hAnsi="Times New Roman" w:cs="Times New Roman"/>
          <w:sz w:val="28"/>
          <w:szCs w:val="28"/>
        </w:rPr>
        <w:t xml:space="preserve"> 2,4</w:t>
      </w:r>
      <w:r w:rsidRPr="00C1703F">
        <w:rPr>
          <w:rFonts w:ascii="Times New Roman" w:hAnsi="Times New Roman" w:cs="Times New Roman"/>
          <w:sz w:val="28"/>
          <w:szCs w:val="28"/>
        </w:rPr>
        <w:t xml:space="preserve"> %</w:t>
      </w:r>
      <w:r w:rsidRPr="00C1703F">
        <w:rPr>
          <w:rFonts w:ascii="Times New Roman" w:hAnsi="Times New Roman" w:cs="Times New Roman"/>
          <w:i/>
          <w:sz w:val="28"/>
          <w:szCs w:val="28"/>
        </w:rPr>
        <w:t xml:space="preserve"> </w:t>
      </w:r>
      <w:r w:rsidRPr="00C1703F">
        <w:rPr>
          <w:rFonts w:ascii="Times New Roman" w:hAnsi="Times New Roman" w:cs="Times New Roman"/>
          <w:sz w:val="28"/>
          <w:szCs w:val="28"/>
        </w:rPr>
        <w:t xml:space="preserve">и т.д. </w:t>
      </w:r>
    </w:p>
    <w:p w:rsidR="0062228B" w:rsidRPr="00C1703F" w:rsidRDefault="0062228B" w:rsidP="0062228B">
      <w:pPr>
        <w:spacing w:after="0" w:line="240" w:lineRule="auto"/>
        <w:jc w:val="both"/>
        <w:rPr>
          <w:rFonts w:ascii="Times New Roman" w:hAnsi="Times New Roman" w:cs="Times New Roman"/>
          <w:sz w:val="28"/>
          <w:szCs w:val="28"/>
        </w:rPr>
      </w:pPr>
      <w:r w:rsidRPr="00C1703F">
        <w:rPr>
          <w:rFonts w:ascii="Times New Roman" w:hAnsi="Times New Roman" w:cs="Times New Roman"/>
          <w:sz w:val="28"/>
          <w:szCs w:val="28"/>
        </w:rPr>
        <w:tab/>
        <w:t xml:space="preserve">Ассоциативные реакции на стимул </w:t>
      </w:r>
      <w:r w:rsidR="00A46231" w:rsidRPr="00C1703F">
        <w:rPr>
          <w:rFonts w:ascii="Times New Roman" w:hAnsi="Times New Roman" w:cs="Times New Roman"/>
          <w:sz w:val="28"/>
          <w:szCs w:val="28"/>
          <w:lang w:val="kk-KZ"/>
        </w:rPr>
        <w:t>КЕЛІСІМ</w:t>
      </w:r>
      <w:r w:rsidR="006852AA" w:rsidRPr="00C1703F">
        <w:rPr>
          <w:rFonts w:ascii="Times New Roman" w:hAnsi="Times New Roman" w:cs="Times New Roman"/>
          <w:sz w:val="28"/>
          <w:szCs w:val="28"/>
          <w:lang w:val="kk-KZ"/>
        </w:rPr>
        <w:t xml:space="preserve"> </w:t>
      </w:r>
      <w:r w:rsidR="00A46231" w:rsidRPr="00C1703F">
        <w:rPr>
          <w:rFonts w:ascii="Times New Roman" w:hAnsi="Times New Roman" w:cs="Times New Roman"/>
          <w:sz w:val="28"/>
          <w:szCs w:val="28"/>
        </w:rPr>
        <w:t>/</w:t>
      </w:r>
      <w:r w:rsidR="006852AA" w:rsidRPr="00C1703F">
        <w:rPr>
          <w:rFonts w:ascii="Times New Roman" w:hAnsi="Times New Roman" w:cs="Times New Roman"/>
          <w:sz w:val="28"/>
          <w:szCs w:val="28"/>
        </w:rPr>
        <w:t xml:space="preserve"> </w:t>
      </w:r>
      <w:r w:rsidR="00663C0E" w:rsidRPr="00C1703F">
        <w:rPr>
          <w:rFonts w:ascii="Times New Roman" w:hAnsi="Times New Roman" w:cs="Times New Roman"/>
          <w:sz w:val="28"/>
          <w:szCs w:val="28"/>
        </w:rPr>
        <w:t xml:space="preserve">СОГЛАСИЕ </w:t>
      </w:r>
      <w:r w:rsidRPr="00C1703F">
        <w:rPr>
          <w:rFonts w:ascii="Times New Roman" w:hAnsi="Times New Roman" w:cs="Times New Roman"/>
          <w:sz w:val="28"/>
          <w:szCs w:val="28"/>
        </w:rPr>
        <w:t>представляют собой отдельные слова (</w:t>
      </w:r>
      <w:r w:rsidR="00A46231" w:rsidRPr="00C1703F">
        <w:rPr>
          <w:rFonts w:ascii="Times New Roman" w:hAnsi="Times New Roman" w:cs="Times New Roman"/>
          <w:i/>
          <w:color w:val="000000" w:themeColor="text1"/>
          <w:spacing w:val="3"/>
          <w:sz w:val="28"/>
          <w:szCs w:val="28"/>
          <w:shd w:val="clear" w:color="auto" w:fill="FFFFFF"/>
          <w:lang w:val="kk-KZ"/>
        </w:rPr>
        <w:t xml:space="preserve">сыйластық </w:t>
      </w:r>
      <w:r w:rsidR="00A46231" w:rsidRPr="00C1703F">
        <w:rPr>
          <w:rFonts w:ascii="Times New Roman" w:hAnsi="Times New Roman" w:cs="Times New Roman"/>
          <w:color w:val="000000" w:themeColor="text1"/>
          <w:spacing w:val="3"/>
          <w:sz w:val="28"/>
          <w:szCs w:val="28"/>
          <w:shd w:val="clear" w:color="auto" w:fill="FFFFFF"/>
          <w:lang w:val="kk-KZ"/>
        </w:rPr>
        <w:t>(взаимоуважение</w:t>
      </w:r>
      <w:r w:rsidR="00A46231" w:rsidRPr="00C1703F">
        <w:rPr>
          <w:rFonts w:ascii="Times New Roman" w:hAnsi="Times New Roman" w:cs="Times New Roman"/>
          <w:color w:val="000000" w:themeColor="text1"/>
          <w:spacing w:val="3"/>
          <w:sz w:val="26"/>
          <w:szCs w:val="26"/>
          <w:shd w:val="clear" w:color="auto" w:fill="FFFFFF"/>
          <w:lang w:val="kk-KZ"/>
        </w:rPr>
        <w:t xml:space="preserve">) </w:t>
      </w:r>
      <w:r w:rsidR="00A46231" w:rsidRPr="00C1703F">
        <w:rPr>
          <w:rFonts w:ascii="Times New Roman" w:hAnsi="Times New Roman" w:cs="Times New Roman"/>
          <w:sz w:val="28"/>
          <w:szCs w:val="28"/>
        </w:rPr>
        <w:t>– 2,7 %,</w:t>
      </w:r>
      <w:r w:rsidR="00A46231" w:rsidRPr="00C1703F">
        <w:rPr>
          <w:rFonts w:ascii="Times New Roman" w:hAnsi="Times New Roman" w:cs="Times New Roman"/>
          <w:i/>
          <w:sz w:val="28"/>
          <w:szCs w:val="28"/>
          <w:lang w:val="kk-KZ"/>
        </w:rPr>
        <w:t xml:space="preserve"> </w:t>
      </w:r>
      <w:r w:rsidR="00A46231" w:rsidRPr="00C1703F">
        <w:rPr>
          <w:rFonts w:ascii="Times New Roman" w:hAnsi="Times New Roman" w:cs="Times New Roman"/>
          <w:i/>
          <w:color w:val="000000" w:themeColor="text1"/>
          <w:sz w:val="28"/>
          <w:szCs w:val="28"/>
          <w:lang w:val="kk-KZ"/>
        </w:rPr>
        <w:t xml:space="preserve">адалдық </w:t>
      </w:r>
      <w:r w:rsidR="00A46231" w:rsidRPr="00C1703F">
        <w:rPr>
          <w:rFonts w:ascii="Times New Roman" w:hAnsi="Times New Roman" w:cs="Times New Roman"/>
          <w:color w:val="000000" w:themeColor="text1"/>
          <w:sz w:val="28"/>
          <w:szCs w:val="28"/>
          <w:lang w:val="kk-KZ"/>
        </w:rPr>
        <w:t>(честность)</w:t>
      </w:r>
      <w:r w:rsidR="00A46231" w:rsidRPr="00C1703F">
        <w:rPr>
          <w:rFonts w:ascii="Times New Roman" w:hAnsi="Times New Roman" w:cs="Times New Roman"/>
          <w:color w:val="000000" w:themeColor="text1"/>
          <w:sz w:val="26"/>
          <w:szCs w:val="26"/>
          <w:lang w:val="kk-KZ"/>
        </w:rPr>
        <w:t xml:space="preserve"> </w:t>
      </w:r>
      <w:r w:rsidR="00A46231" w:rsidRPr="00C1703F">
        <w:rPr>
          <w:rFonts w:ascii="Times New Roman" w:hAnsi="Times New Roman" w:cs="Times New Roman"/>
          <w:sz w:val="28"/>
          <w:szCs w:val="28"/>
        </w:rPr>
        <w:t>– 1,</w:t>
      </w:r>
      <w:r w:rsidR="00A46231" w:rsidRPr="00C1703F">
        <w:rPr>
          <w:rFonts w:ascii="Times New Roman" w:hAnsi="Times New Roman" w:cs="Times New Roman"/>
          <w:sz w:val="28"/>
          <w:szCs w:val="28"/>
          <w:lang w:val="kk-KZ"/>
        </w:rPr>
        <w:t>8</w:t>
      </w:r>
      <w:r w:rsidR="006F5D1F" w:rsidRPr="00C1703F">
        <w:rPr>
          <w:rFonts w:ascii="Times New Roman" w:hAnsi="Times New Roman" w:cs="Times New Roman"/>
          <w:sz w:val="28"/>
          <w:szCs w:val="28"/>
        </w:rPr>
        <w:t xml:space="preserve"> </w:t>
      </w:r>
      <w:r w:rsidR="00A46231" w:rsidRPr="00C1703F">
        <w:rPr>
          <w:rFonts w:ascii="Times New Roman" w:hAnsi="Times New Roman" w:cs="Times New Roman"/>
          <w:sz w:val="28"/>
          <w:szCs w:val="28"/>
        </w:rPr>
        <w:t xml:space="preserve">%, </w:t>
      </w:r>
      <w:r w:rsidR="00663C0E" w:rsidRPr="00C1703F">
        <w:rPr>
          <w:rFonts w:ascii="Times New Roman" w:hAnsi="Times New Roman" w:cs="Times New Roman"/>
          <w:i/>
          <w:sz w:val="28"/>
          <w:szCs w:val="28"/>
        </w:rPr>
        <w:t>единство</w:t>
      </w:r>
      <w:r w:rsidR="00EB2F26" w:rsidRPr="00C1703F">
        <w:rPr>
          <w:rFonts w:ascii="Times New Roman" w:hAnsi="Times New Roman" w:cs="Times New Roman"/>
          <w:i/>
          <w:sz w:val="28"/>
          <w:szCs w:val="28"/>
        </w:rPr>
        <w:t>,</w:t>
      </w:r>
      <w:r w:rsidRPr="00C1703F">
        <w:rPr>
          <w:rFonts w:ascii="Times New Roman" w:hAnsi="Times New Roman" w:cs="Times New Roman"/>
          <w:i/>
          <w:sz w:val="28"/>
          <w:szCs w:val="28"/>
        </w:rPr>
        <w:t xml:space="preserve"> </w:t>
      </w:r>
      <w:r w:rsidR="00663C0E" w:rsidRPr="00C1703F">
        <w:rPr>
          <w:rFonts w:ascii="Times New Roman" w:hAnsi="Times New Roman" w:cs="Times New Roman"/>
          <w:i/>
          <w:sz w:val="28"/>
          <w:szCs w:val="28"/>
        </w:rPr>
        <w:t>соглашение</w:t>
      </w:r>
      <w:r w:rsidRPr="00C1703F">
        <w:rPr>
          <w:rFonts w:ascii="Times New Roman" w:hAnsi="Times New Roman" w:cs="Times New Roman"/>
          <w:i/>
          <w:sz w:val="28"/>
          <w:szCs w:val="28"/>
        </w:rPr>
        <w:t xml:space="preserve"> </w:t>
      </w:r>
      <w:r w:rsidRPr="00C1703F">
        <w:rPr>
          <w:rFonts w:ascii="Times New Roman" w:hAnsi="Times New Roman" w:cs="Times New Roman"/>
          <w:sz w:val="28"/>
          <w:szCs w:val="28"/>
        </w:rPr>
        <w:t xml:space="preserve">– </w:t>
      </w:r>
      <w:r w:rsidR="00663C0E" w:rsidRPr="00C1703F">
        <w:rPr>
          <w:rFonts w:ascii="Times New Roman" w:hAnsi="Times New Roman" w:cs="Times New Roman"/>
          <w:sz w:val="28"/>
          <w:szCs w:val="28"/>
        </w:rPr>
        <w:t>1</w:t>
      </w:r>
      <w:r w:rsidRPr="00C1703F">
        <w:rPr>
          <w:rFonts w:ascii="Times New Roman" w:hAnsi="Times New Roman" w:cs="Times New Roman"/>
          <w:sz w:val="28"/>
          <w:szCs w:val="28"/>
        </w:rPr>
        <w:t>,</w:t>
      </w:r>
      <w:r w:rsidR="00663C0E" w:rsidRPr="00C1703F">
        <w:rPr>
          <w:rFonts w:ascii="Times New Roman" w:hAnsi="Times New Roman" w:cs="Times New Roman"/>
          <w:sz w:val="28"/>
          <w:szCs w:val="28"/>
        </w:rPr>
        <w:t>8</w:t>
      </w:r>
      <w:r w:rsidRPr="00C1703F">
        <w:rPr>
          <w:rFonts w:ascii="Times New Roman" w:hAnsi="Times New Roman" w:cs="Times New Roman"/>
          <w:sz w:val="28"/>
          <w:szCs w:val="28"/>
        </w:rPr>
        <w:t xml:space="preserve"> %, </w:t>
      </w:r>
      <w:r w:rsidR="00663C0E" w:rsidRPr="00C1703F">
        <w:rPr>
          <w:rFonts w:ascii="Times New Roman" w:hAnsi="Times New Roman" w:cs="Times New Roman"/>
          <w:i/>
          <w:sz w:val="28"/>
          <w:szCs w:val="28"/>
        </w:rPr>
        <w:t>помощь</w:t>
      </w:r>
      <w:r w:rsidRPr="00C1703F">
        <w:rPr>
          <w:rFonts w:ascii="Times New Roman" w:hAnsi="Times New Roman" w:cs="Times New Roman"/>
          <w:sz w:val="28"/>
          <w:szCs w:val="28"/>
        </w:rPr>
        <w:t xml:space="preserve"> – </w:t>
      </w:r>
      <w:r w:rsidR="00663C0E" w:rsidRPr="00C1703F">
        <w:rPr>
          <w:rFonts w:ascii="Times New Roman" w:hAnsi="Times New Roman" w:cs="Times New Roman"/>
          <w:sz w:val="28"/>
          <w:szCs w:val="28"/>
        </w:rPr>
        <w:t>1,</w:t>
      </w:r>
      <w:r w:rsidRPr="00C1703F">
        <w:rPr>
          <w:rFonts w:ascii="Times New Roman" w:hAnsi="Times New Roman" w:cs="Times New Roman"/>
          <w:sz w:val="28"/>
          <w:szCs w:val="28"/>
        </w:rPr>
        <w:t>2 %</w:t>
      </w:r>
      <w:r w:rsidRPr="00C1703F">
        <w:rPr>
          <w:rFonts w:ascii="Times New Roman" w:hAnsi="Times New Roman" w:cs="Times New Roman"/>
          <w:i/>
          <w:sz w:val="28"/>
          <w:szCs w:val="28"/>
          <w:lang w:val="kk-KZ"/>
        </w:rPr>
        <w:t xml:space="preserve"> </w:t>
      </w:r>
      <w:r w:rsidRPr="00C1703F">
        <w:rPr>
          <w:rFonts w:ascii="Times New Roman" w:hAnsi="Times New Roman" w:cs="Times New Roman"/>
          <w:sz w:val="28"/>
          <w:szCs w:val="28"/>
        </w:rPr>
        <w:t>и др.), словосочетания, наиболее точно раскрывающие исследуемое понятие (</w:t>
      </w:r>
      <w:r w:rsidR="00A46231" w:rsidRPr="00C1703F">
        <w:rPr>
          <w:rFonts w:ascii="Times New Roman" w:hAnsi="Times New Roman" w:cs="Times New Roman"/>
          <w:i/>
          <w:color w:val="000000" w:themeColor="text1"/>
          <w:spacing w:val="3"/>
          <w:sz w:val="28"/>
          <w:szCs w:val="28"/>
          <w:shd w:val="clear" w:color="auto" w:fill="FFFFFF"/>
          <w:lang w:val="kk-KZ"/>
        </w:rPr>
        <w:t xml:space="preserve">екі жақ арасындағы келісім (двустороннее соглашение), бір мәмілеге келу </w:t>
      </w:r>
      <w:r w:rsidR="00A46231" w:rsidRPr="00C1703F">
        <w:rPr>
          <w:rFonts w:ascii="Times New Roman" w:hAnsi="Times New Roman" w:cs="Times New Roman"/>
          <w:color w:val="000000" w:themeColor="text1"/>
          <w:spacing w:val="3"/>
          <w:sz w:val="28"/>
          <w:szCs w:val="28"/>
          <w:shd w:val="clear" w:color="auto" w:fill="FFFFFF"/>
          <w:lang w:val="kk-KZ"/>
        </w:rPr>
        <w:t xml:space="preserve">(прийти к компромиссу), </w:t>
      </w:r>
      <w:r w:rsidR="00663C0E" w:rsidRPr="00C1703F">
        <w:rPr>
          <w:rFonts w:ascii="Times New Roman" w:hAnsi="Times New Roman" w:cs="Times New Roman"/>
          <w:i/>
          <w:spacing w:val="3"/>
          <w:sz w:val="28"/>
          <w:szCs w:val="28"/>
          <w:shd w:val="clear" w:color="auto" w:fill="FFFFFF"/>
          <w:lang w:val="kk-KZ"/>
        </w:rPr>
        <w:t xml:space="preserve">взаимная </w:t>
      </w:r>
      <w:r w:rsidR="00663C0E" w:rsidRPr="00C1703F">
        <w:rPr>
          <w:rFonts w:ascii="Times New Roman" w:hAnsi="Times New Roman" w:cs="Times New Roman"/>
          <w:i/>
          <w:spacing w:val="3"/>
          <w:sz w:val="28"/>
          <w:szCs w:val="28"/>
          <w:shd w:val="clear" w:color="auto" w:fill="FFFFFF"/>
        </w:rPr>
        <w:t>договоренность</w:t>
      </w:r>
      <w:r w:rsidRPr="00C1703F">
        <w:rPr>
          <w:rFonts w:ascii="Times New Roman" w:hAnsi="Times New Roman" w:cs="Times New Roman"/>
          <w:i/>
          <w:spacing w:val="3"/>
          <w:sz w:val="28"/>
          <w:szCs w:val="28"/>
          <w:shd w:val="clear" w:color="auto" w:fill="FFFFFF"/>
        </w:rPr>
        <w:t xml:space="preserve">, </w:t>
      </w:r>
      <w:r w:rsidR="00663C0E" w:rsidRPr="00C1703F">
        <w:rPr>
          <w:rFonts w:ascii="Times New Roman" w:hAnsi="Times New Roman" w:cs="Times New Roman"/>
          <w:i/>
          <w:spacing w:val="3"/>
          <w:sz w:val="28"/>
          <w:szCs w:val="28"/>
          <w:shd w:val="clear" w:color="auto" w:fill="FFFFFF"/>
        </w:rPr>
        <w:t>общность взглядов, мнений</w:t>
      </w:r>
      <w:r w:rsidRPr="00C1703F">
        <w:rPr>
          <w:rFonts w:ascii="Times New Roman" w:hAnsi="Times New Roman" w:cs="Times New Roman"/>
          <w:i/>
          <w:spacing w:val="3"/>
          <w:sz w:val="28"/>
          <w:szCs w:val="28"/>
          <w:shd w:val="clear" w:color="auto" w:fill="FFFFFF"/>
        </w:rPr>
        <w:t>,</w:t>
      </w:r>
      <w:r w:rsidR="00663C0E" w:rsidRPr="00C1703F">
        <w:rPr>
          <w:rFonts w:ascii="Times New Roman" w:hAnsi="Times New Roman" w:cs="Times New Roman"/>
          <w:i/>
          <w:spacing w:val="3"/>
          <w:sz w:val="28"/>
          <w:szCs w:val="28"/>
          <w:shd w:val="clear" w:color="auto" w:fill="FFFFFF"/>
        </w:rPr>
        <w:t xml:space="preserve"> обоюдное соглашение сторон </w:t>
      </w:r>
      <w:r w:rsidRPr="00C1703F">
        <w:rPr>
          <w:rFonts w:ascii="Times New Roman" w:hAnsi="Times New Roman" w:cs="Times New Roman"/>
          <w:sz w:val="28"/>
          <w:szCs w:val="28"/>
        </w:rPr>
        <w:t xml:space="preserve">и др.). В ответах-реакциях имеются и целые законченные выражения: </w:t>
      </w:r>
      <w:r w:rsidR="00A46231" w:rsidRPr="00C1703F">
        <w:rPr>
          <w:rFonts w:ascii="Times New Roman" w:hAnsi="Times New Roman" w:cs="Times New Roman"/>
          <w:i/>
          <w:color w:val="000000" w:themeColor="text1"/>
          <w:spacing w:val="3"/>
          <w:sz w:val="28"/>
          <w:szCs w:val="28"/>
          <w:shd w:val="clear" w:color="auto" w:fill="FFFFFF"/>
          <w:lang w:val="kk-KZ"/>
        </w:rPr>
        <w:t xml:space="preserve">шарттарға тап болғанда бір шешімге келу </w:t>
      </w:r>
      <w:r w:rsidR="00A46231" w:rsidRPr="00C1703F">
        <w:rPr>
          <w:rFonts w:ascii="Times New Roman" w:hAnsi="Times New Roman" w:cs="Times New Roman"/>
          <w:color w:val="000000" w:themeColor="text1"/>
          <w:spacing w:val="3"/>
          <w:sz w:val="28"/>
          <w:szCs w:val="28"/>
          <w:shd w:val="clear" w:color="auto" w:fill="FFFFFF"/>
          <w:lang w:val="kk-KZ"/>
        </w:rPr>
        <w:t>(прийти к одному решению, согласно условиям)</w:t>
      </w:r>
      <w:r w:rsidR="00A46231" w:rsidRPr="00C1703F">
        <w:rPr>
          <w:rFonts w:ascii="Times New Roman" w:hAnsi="Times New Roman" w:cs="Times New Roman"/>
          <w:i/>
          <w:color w:val="000000" w:themeColor="text1"/>
          <w:spacing w:val="3"/>
          <w:sz w:val="28"/>
          <w:szCs w:val="28"/>
          <w:shd w:val="clear" w:color="auto" w:fill="FFFFFF"/>
          <w:lang w:val="kk-KZ"/>
        </w:rPr>
        <w:t xml:space="preserve">; </w:t>
      </w:r>
      <w:r w:rsidR="00663C0E" w:rsidRPr="00C1703F">
        <w:rPr>
          <w:rFonts w:ascii="Times New Roman" w:hAnsi="Times New Roman" w:cs="Times New Roman"/>
          <w:i/>
          <w:color w:val="000000" w:themeColor="text1"/>
          <w:spacing w:val="3"/>
          <w:sz w:val="28"/>
          <w:szCs w:val="28"/>
          <w:shd w:val="clear" w:color="auto" w:fill="FFFFFF"/>
        </w:rPr>
        <w:t>лучшее, что может дать знать о себе человек</w:t>
      </w:r>
      <w:r w:rsidR="00EB2F26" w:rsidRPr="00C1703F">
        <w:rPr>
          <w:rFonts w:ascii="Times New Roman" w:hAnsi="Times New Roman" w:cs="Times New Roman"/>
          <w:i/>
          <w:color w:val="000000" w:themeColor="text1"/>
          <w:spacing w:val="3"/>
          <w:sz w:val="28"/>
          <w:szCs w:val="28"/>
          <w:shd w:val="clear" w:color="auto" w:fill="FFFFFF"/>
        </w:rPr>
        <w:t>;</w:t>
      </w:r>
      <w:r w:rsidR="00663C0E" w:rsidRPr="00C1703F">
        <w:rPr>
          <w:rFonts w:ascii="Times New Roman" w:hAnsi="Times New Roman" w:cs="Times New Roman"/>
          <w:i/>
          <w:color w:val="000000" w:themeColor="text1"/>
          <w:spacing w:val="3"/>
          <w:sz w:val="28"/>
          <w:szCs w:val="28"/>
          <w:shd w:val="clear" w:color="auto" w:fill="FFFFFF"/>
        </w:rPr>
        <w:t xml:space="preserve"> любая взаимосвязь между людьми до</w:t>
      </w:r>
      <w:r w:rsidR="00A46231" w:rsidRPr="00C1703F">
        <w:rPr>
          <w:rFonts w:ascii="Times New Roman" w:hAnsi="Times New Roman" w:cs="Times New Roman"/>
          <w:i/>
          <w:color w:val="000000" w:themeColor="text1"/>
          <w:spacing w:val="3"/>
          <w:sz w:val="28"/>
          <w:szCs w:val="28"/>
          <w:shd w:val="clear" w:color="auto" w:fill="FFFFFF"/>
        </w:rPr>
        <w:t>лжна быть обоюдной и это важно</w:t>
      </w:r>
      <w:r w:rsidR="00663C0E" w:rsidRPr="00C1703F">
        <w:rPr>
          <w:rFonts w:ascii="Times New Roman" w:hAnsi="Times New Roman" w:cs="Times New Roman"/>
          <w:i/>
          <w:color w:val="000000" w:themeColor="text1"/>
          <w:spacing w:val="3"/>
          <w:sz w:val="28"/>
          <w:szCs w:val="28"/>
          <w:shd w:val="clear" w:color="auto" w:fill="FFFFFF"/>
        </w:rPr>
        <w:t xml:space="preserve"> </w:t>
      </w:r>
      <w:r w:rsidRPr="00C1703F">
        <w:rPr>
          <w:rFonts w:ascii="Times New Roman" w:hAnsi="Times New Roman" w:cs="Times New Roman"/>
          <w:color w:val="000000" w:themeColor="text1"/>
          <w:spacing w:val="3"/>
          <w:sz w:val="28"/>
          <w:szCs w:val="28"/>
          <w:shd w:val="clear" w:color="auto" w:fill="FFFFFF"/>
          <w:lang w:val="kk-KZ"/>
        </w:rPr>
        <w:t>и др.</w:t>
      </w:r>
      <w:r w:rsidRPr="00C1703F">
        <w:rPr>
          <w:rFonts w:ascii="Times New Roman" w:hAnsi="Times New Roman" w:cs="Times New Roman"/>
          <w:color w:val="000000" w:themeColor="text1"/>
          <w:spacing w:val="3"/>
          <w:sz w:val="26"/>
          <w:szCs w:val="26"/>
          <w:shd w:val="clear" w:color="auto" w:fill="FFFFFF"/>
          <w:lang w:val="kk-KZ"/>
        </w:rPr>
        <w:t xml:space="preserve"> </w:t>
      </w:r>
      <w:r w:rsidRPr="00C1703F">
        <w:rPr>
          <w:rFonts w:ascii="Times New Roman" w:hAnsi="Times New Roman" w:cs="Times New Roman"/>
          <w:sz w:val="28"/>
          <w:szCs w:val="28"/>
          <w:lang w:val="kk-KZ"/>
        </w:rPr>
        <w:t>Встречается и цитата</w:t>
      </w:r>
      <w:r w:rsidR="001E0BB6" w:rsidRPr="00C1703F">
        <w:rPr>
          <w:rFonts w:ascii="Times New Roman" w:hAnsi="Times New Roman" w:cs="Times New Roman"/>
          <w:sz w:val="28"/>
          <w:szCs w:val="28"/>
          <w:lang w:val="kk-KZ"/>
        </w:rPr>
        <w:t xml:space="preserve">: </w:t>
      </w:r>
      <w:r w:rsidR="001E0BB6" w:rsidRPr="00C1703F">
        <w:rPr>
          <w:rFonts w:ascii="Times New Roman" w:hAnsi="Times New Roman" w:cs="Times New Roman"/>
          <w:i/>
          <w:color w:val="000000" w:themeColor="text1"/>
          <w:spacing w:val="3"/>
          <w:sz w:val="28"/>
          <w:szCs w:val="28"/>
          <w:shd w:val="clear" w:color="auto" w:fill="FFFFFF"/>
        </w:rPr>
        <w:t xml:space="preserve">Кто </w:t>
      </w:r>
      <w:r w:rsidR="00761DE6" w:rsidRPr="00C1703F">
        <w:rPr>
          <w:rFonts w:ascii="Times New Roman" w:hAnsi="Times New Roman" w:cs="Times New Roman"/>
          <w:i/>
          <w:color w:val="000000" w:themeColor="text1"/>
          <w:spacing w:val="3"/>
          <w:sz w:val="28"/>
          <w:szCs w:val="28"/>
          <w:shd w:val="clear" w:color="auto" w:fill="FFFFFF"/>
        </w:rPr>
        <w:t>со всеми согласен, с тем не согласен никто</w:t>
      </w:r>
      <w:r w:rsidR="00761DE6" w:rsidRPr="00C1703F">
        <w:rPr>
          <w:rFonts w:ascii="Times New Roman" w:hAnsi="Times New Roman" w:cs="Times New Roman"/>
          <w:spacing w:val="3"/>
          <w:sz w:val="28"/>
          <w:szCs w:val="28"/>
          <w:shd w:val="clear" w:color="auto" w:fill="FFFFFF"/>
        </w:rPr>
        <w:t xml:space="preserve"> </w:t>
      </w:r>
      <w:r w:rsidRPr="00C1703F">
        <w:rPr>
          <w:rFonts w:ascii="Times New Roman" w:hAnsi="Times New Roman" w:cs="Times New Roman"/>
          <w:spacing w:val="3"/>
          <w:sz w:val="28"/>
          <w:szCs w:val="28"/>
          <w:shd w:val="clear" w:color="auto" w:fill="FFFFFF"/>
        </w:rPr>
        <w:t>(</w:t>
      </w:r>
      <w:r w:rsidR="00761DE6" w:rsidRPr="00C1703F">
        <w:rPr>
          <w:rFonts w:ascii="Times New Roman" w:hAnsi="Times New Roman" w:cs="Times New Roman"/>
          <w:spacing w:val="3"/>
          <w:sz w:val="28"/>
          <w:szCs w:val="28"/>
          <w:shd w:val="clear" w:color="auto" w:fill="FFFFFF"/>
        </w:rPr>
        <w:t>Уинстон Черчилль</w:t>
      </w:r>
      <w:r w:rsidRPr="00C1703F">
        <w:rPr>
          <w:rFonts w:ascii="Times New Roman" w:hAnsi="Times New Roman" w:cs="Times New Roman"/>
          <w:spacing w:val="3"/>
          <w:sz w:val="28"/>
          <w:szCs w:val="28"/>
          <w:shd w:val="clear" w:color="auto" w:fill="FFFFFF"/>
        </w:rPr>
        <w:t>).</w:t>
      </w:r>
    </w:p>
    <w:p w:rsidR="0062228B" w:rsidRPr="00C1703F" w:rsidRDefault="0062228B" w:rsidP="0062228B">
      <w:pPr>
        <w:spacing w:after="0" w:line="240" w:lineRule="auto"/>
        <w:jc w:val="both"/>
        <w:rPr>
          <w:rFonts w:ascii="Times New Roman" w:hAnsi="Times New Roman" w:cs="Times New Roman"/>
          <w:color w:val="000000" w:themeColor="text1"/>
          <w:spacing w:val="3"/>
          <w:sz w:val="28"/>
          <w:szCs w:val="28"/>
          <w:shd w:val="clear" w:color="auto" w:fill="FFFFFF"/>
          <w:lang w:val="kk-KZ"/>
        </w:rPr>
      </w:pPr>
      <w:r w:rsidRPr="00C1703F">
        <w:rPr>
          <w:rFonts w:ascii="Times New Roman" w:hAnsi="Times New Roman" w:cs="Times New Roman"/>
          <w:sz w:val="28"/>
          <w:szCs w:val="28"/>
        </w:rPr>
        <w:tab/>
      </w:r>
      <w:r w:rsidR="006C2636" w:rsidRPr="00C1703F">
        <w:rPr>
          <w:rFonts w:ascii="Times New Roman" w:hAnsi="Times New Roman" w:cs="Times New Roman"/>
          <w:sz w:val="28"/>
          <w:szCs w:val="28"/>
        </w:rPr>
        <w:t xml:space="preserve">Достаточно распространены эмоционально-окрашенные характеристики </w:t>
      </w:r>
      <w:r w:rsidR="006C2636" w:rsidRPr="00C1703F">
        <w:rPr>
          <w:rFonts w:ascii="Times New Roman" w:hAnsi="Times New Roman" w:cs="Times New Roman"/>
          <w:sz w:val="28"/>
          <w:szCs w:val="28"/>
          <w:lang w:val="kk-KZ"/>
        </w:rPr>
        <w:t xml:space="preserve">КЕЛІСІМ / </w:t>
      </w:r>
      <w:r w:rsidR="006C2636" w:rsidRPr="00C1703F">
        <w:rPr>
          <w:rFonts w:ascii="Times New Roman" w:hAnsi="Times New Roman" w:cs="Times New Roman"/>
          <w:sz w:val="28"/>
          <w:szCs w:val="28"/>
        </w:rPr>
        <w:t>СОГЛАСИЕ посредством с</w:t>
      </w:r>
      <w:r w:rsidR="00761DE6" w:rsidRPr="00C1703F">
        <w:rPr>
          <w:rFonts w:ascii="Times New Roman" w:hAnsi="Times New Roman" w:cs="Times New Roman"/>
          <w:sz w:val="28"/>
          <w:szCs w:val="28"/>
        </w:rPr>
        <w:t>огласованны</w:t>
      </w:r>
      <w:r w:rsidR="006C2636" w:rsidRPr="00C1703F">
        <w:rPr>
          <w:rFonts w:ascii="Times New Roman" w:hAnsi="Times New Roman" w:cs="Times New Roman"/>
          <w:sz w:val="28"/>
          <w:szCs w:val="28"/>
        </w:rPr>
        <w:t>х</w:t>
      </w:r>
      <w:r w:rsidR="00761DE6" w:rsidRPr="00C1703F">
        <w:rPr>
          <w:rFonts w:ascii="Times New Roman" w:hAnsi="Times New Roman" w:cs="Times New Roman"/>
          <w:sz w:val="28"/>
          <w:szCs w:val="28"/>
        </w:rPr>
        <w:t xml:space="preserve"> атрибутивны</w:t>
      </w:r>
      <w:r w:rsidR="006C2636" w:rsidRPr="00C1703F">
        <w:rPr>
          <w:rFonts w:ascii="Times New Roman" w:hAnsi="Times New Roman" w:cs="Times New Roman"/>
          <w:sz w:val="28"/>
          <w:szCs w:val="28"/>
        </w:rPr>
        <w:t>х</w:t>
      </w:r>
      <w:r w:rsidR="00761DE6" w:rsidRPr="00C1703F">
        <w:rPr>
          <w:rFonts w:ascii="Times New Roman" w:hAnsi="Times New Roman" w:cs="Times New Roman"/>
          <w:sz w:val="28"/>
          <w:szCs w:val="28"/>
        </w:rPr>
        <w:t xml:space="preserve"> реакци</w:t>
      </w:r>
      <w:r w:rsidR="006C2636" w:rsidRPr="00C1703F">
        <w:rPr>
          <w:rFonts w:ascii="Times New Roman" w:hAnsi="Times New Roman" w:cs="Times New Roman"/>
          <w:sz w:val="28"/>
          <w:szCs w:val="28"/>
        </w:rPr>
        <w:t>й</w:t>
      </w:r>
      <w:r w:rsidR="00761DE6" w:rsidRPr="00C1703F">
        <w:rPr>
          <w:rFonts w:ascii="Times New Roman" w:hAnsi="Times New Roman" w:cs="Times New Roman"/>
          <w:sz w:val="28"/>
          <w:szCs w:val="28"/>
        </w:rPr>
        <w:t>, содержащи</w:t>
      </w:r>
      <w:r w:rsidR="006C2636" w:rsidRPr="00C1703F">
        <w:rPr>
          <w:rFonts w:ascii="Times New Roman" w:hAnsi="Times New Roman" w:cs="Times New Roman"/>
          <w:sz w:val="28"/>
          <w:szCs w:val="28"/>
        </w:rPr>
        <w:t>х</w:t>
      </w:r>
      <w:r w:rsidR="00761DE6" w:rsidRPr="00C1703F">
        <w:rPr>
          <w:rFonts w:ascii="Times New Roman" w:hAnsi="Times New Roman" w:cs="Times New Roman"/>
          <w:sz w:val="28"/>
          <w:szCs w:val="28"/>
        </w:rPr>
        <w:t xml:space="preserve"> положительную оценку</w:t>
      </w:r>
      <w:r w:rsidR="000440BA" w:rsidRPr="00C1703F">
        <w:rPr>
          <w:rFonts w:ascii="Times New Roman" w:hAnsi="Times New Roman" w:cs="Times New Roman"/>
          <w:sz w:val="28"/>
          <w:szCs w:val="28"/>
          <w:lang w:val="kk-KZ"/>
        </w:rPr>
        <w:t>:</w:t>
      </w:r>
      <w:r w:rsidRPr="00C1703F">
        <w:rPr>
          <w:rFonts w:ascii="Times New Roman" w:hAnsi="Times New Roman" w:cs="Times New Roman"/>
          <w:sz w:val="28"/>
          <w:szCs w:val="28"/>
        </w:rPr>
        <w:t xml:space="preserve"> </w:t>
      </w:r>
      <w:r w:rsidR="00304F3E" w:rsidRPr="00C1703F">
        <w:rPr>
          <w:rFonts w:ascii="Times New Roman" w:hAnsi="Times New Roman" w:cs="Times New Roman"/>
          <w:i/>
          <w:color w:val="000000" w:themeColor="text1"/>
          <w:spacing w:val="3"/>
          <w:sz w:val="28"/>
          <w:szCs w:val="28"/>
          <w:shd w:val="clear" w:color="auto" w:fill="FFFFFF"/>
          <w:lang w:val="kk-KZ"/>
        </w:rPr>
        <w:t xml:space="preserve">жақсы </w:t>
      </w:r>
      <w:r w:rsidR="00304F3E" w:rsidRPr="00C1703F">
        <w:rPr>
          <w:rFonts w:ascii="Times New Roman" w:hAnsi="Times New Roman" w:cs="Times New Roman"/>
          <w:color w:val="000000" w:themeColor="text1"/>
          <w:spacing w:val="3"/>
          <w:sz w:val="28"/>
          <w:szCs w:val="28"/>
          <w:shd w:val="clear" w:color="auto" w:fill="FFFFFF"/>
          <w:lang w:val="kk-KZ"/>
        </w:rPr>
        <w:t>(хорошее),</w:t>
      </w:r>
      <w:r w:rsidR="00304F3E" w:rsidRPr="00C1703F">
        <w:rPr>
          <w:rFonts w:ascii="Times New Roman" w:hAnsi="Times New Roman" w:cs="Times New Roman"/>
          <w:i/>
          <w:color w:val="000000" w:themeColor="text1"/>
          <w:spacing w:val="3"/>
          <w:sz w:val="28"/>
          <w:szCs w:val="28"/>
          <w:shd w:val="clear" w:color="auto" w:fill="FFFFFF"/>
          <w:lang w:val="kk-KZ"/>
        </w:rPr>
        <w:t xml:space="preserve"> шынайы </w:t>
      </w:r>
      <w:r w:rsidR="00304F3E" w:rsidRPr="00C1703F">
        <w:rPr>
          <w:rFonts w:ascii="Times New Roman" w:hAnsi="Times New Roman" w:cs="Times New Roman"/>
          <w:color w:val="000000" w:themeColor="text1"/>
          <w:spacing w:val="3"/>
          <w:sz w:val="28"/>
          <w:szCs w:val="28"/>
          <w:shd w:val="clear" w:color="auto" w:fill="FFFFFF"/>
          <w:lang w:val="kk-KZ"/>
        </w:rPr>
        <w:t>(правдивое),</w:t>
      </w:r>
      <w:r w:rsidR="00304F3E" w:rsidRPr="00C1703F">
        <w:rPr>
          <w:rFonts w:ascii="Times New Roman" w:hAnsi="Times New Roman" w:cs="Times New Roman"/>
          <w:i/>
          <w:color w:val="000000" w:themeColor="text1"/>
          <w:spacing w:val="3"/>
          <w:sz w:val="28"/>
          <w:szCs w:val="28"/>
          <w:shd w:val="clear" w:color="auto" w:fill="FFFFFF"/>
          <w:lang w:val="kk-KZ"/>
        </w:rPr>
        <w:t xml:space="preserve"> </w:t>
      </w:r>
      <w:r w:rsidR="00761DE6" w:rsidRPr="00C1703F">
        <w:rPr>
          <w:rFonts w:ascii="Times New Roman" w:hAnsi="Times New Roman" w:cs="Times New Roman"/>
          <w:i/>
          <w:color w:val="000000" w:themeColor="text1"/>
          <w:spacing w:val="3"/>
          <w:sz w:val="28"/>
          <w:szCs w:val="28"/>
          <w:shd w:val="clear" w:color="auto" w:fill="FFFFFF"/>
        </w:rPr>
        <w:t xml:space="preserve">бесконфликтно, </w:t>
      </w:r>
      <w:r w:rsidR="00304F3E" w:rsidRPr="00C1703F">
        <w:rPr>
          <w:rFonts w:ascii="Times New Roman" w:hAnsi="Times New Roman" w:cs="Times New Roman"/>
          <w:i/>
          <w:color w:val="000000" w:themeColor="text1"/>
          <w:spacing w:val="3"/>
          <w:sz w:val="28"/>
          <w:szCs w:val="28"/>
          <w:shd w:val="clear" w:color="auto" w:fill="FFFFFF"/>
        </w:rPr>
        <w:t xml:space="preserve">дружно, одинаково, положительно </w:t>
      </w:r>
      <w:r w:rsidRPr="00C1703F">
        <w:rPr>
          <w:rFonts w:ascii="Times New Roman" w:hAnsi="Times New Roman" w:cs="Times New Roman"/>
          <w:color w:val="000000" w:themeColor="text1"/>
          <w:spacing w:val="3"/>
          <w:sz w:val="28"/>
          <w:szCs w:val="28"/>
          <w:shd w:val="clear" w:color="auto" w:fill="FFFFFF"/>
          <w:lang w:val="kk-KZ"/>
        </w:rPr>
        <w:t>и др.</w:t>
      </w:r>
      <w:r w:rsidR="006C2636" w:rsidRPr="00C1703F">
        <w:rPr>
          <w:rFonts w:ascii="Times New Roman" w:hAnsi="Times New Roman" w:cs="Times New Roman"/>
          <w:color w:val="000000" w:themeColor="text1"/>
          <w:spacing w:val="3"/>
          <w:sz w:val="28"/>
          <w:szCs w:val="28"/>
          <w:shd w:val="clear" w:color="auto" w:fill="FFFFFF"/>
          <w:lang w:val="kk-KZ"/>
        </w:rPr>
        <w:t>, что</w:t>
      </w:r>
      <w:r w:rsidRPr="00C1703F">
        <w:rPr>
          <w:rFonts w:ascii="Times New Roman" w:hAnsi="Times New Roman" w:cs="Times New Roman"/>
          <w:color w:val="000000" w:themeColor="text1"/>
          <w:spacing w:val="3"/>
          <w:sz w:val="28"/>
          <w:szCs w:val="28"/>
          <w:shd w:val="clear" w:color="auto" w:fill="FFFFFF"/>
          <w:lang w:val="kk-KZ"/>
        </w:rPr>
        <w:t xml:space="preserve"> </w:t>
      </w:r>
      <w:r w:rsidR="00761DE6" w:rsidRPr="00C1703F">
        <w:rPr>
          <w:rFonts w:ascii="Times New Roman" w:hAnsi="Times New Roman" w:cs="Times New Roman"/>
          <w:color w:val="000000" w:themeColor="text1"/>
          <w:spacing w:val="3"/>
          <w:sz w:val="28"/>
          <w:szCs w:val="28"/>
          <w:shd w:val="clear" w:color="auto" w:fill="FFFFFF"/>
          <w:lang w:val="kk-KZ"/>
        </w:rPr>
        <w:t>сигнализиру</w:t>
      </w:r>
      <w:r w:rsidR="006C2636" w:rsidRPr="00C1703F">
        <w:rPr>
          <w:rFonts w:ascii="Times New Roman" w:hAnsi="Times New Roman" w:cs="Times New Roman"/>
          <w:color w:val="000000" w:themeColor="text1"/>
          <w:spacing w:val="3"/>
          <w:sz w:val="28"/>
          <w:szCs w:val="28"/>
          <w:shd w:val="clear" w:color="auto" w:fill="FFFFFF"/>
          <w:lang w:val="kk-KZ"/>
        </w:rPr>
        <w:t>е</w:t>
      </w:r>
      <w:r w:rsidR="00761DE6" w:rsidRPr="00C1703F">
        <w:rPr>
          <w:rFonts w:ascii="Times New Roman" w:hAnsi="Times New Roman" w:cs="Times New Roman"/>
          <w:color w:val="000000" w:themeColor="text1"/>
          <w:spacing w:val="3"/>
          <w:sz w:val="28"/>
          <w:szCs w:val="28"/>
          <w:shd w:val="clear" w:color="auto" w:fill="FFFFFF"/>
          <w:lang w:val="kk-KZ"/>
        </w:rPr>
        <w:t>т о восприятии респондентами этой ценности положительно.</w:t>
      </w:r>
    </w:p>
    <w:p w:rsidR="00243A3B" w:rsidRPr="00C1703F" w:rsidRDefault="0062228B" w:rsidP="0062228B">
      <w:pPr>
        <w:spacing w:after="0" w:line="240" w:lineRule="auto"/>
        <w:jc w:val="both"/>
        <w:rPr>
          <w:rFonts w:ascii="Times New Roman" w:hAnsi="Times New Roman" w:cs="Times New Roman"/>
          <w:sz w:val="28"/>
          <w:szCs w:val="28"/>
        </w:rPr>
      </w:pPr>
      <w:r w:rsidRPr="00C1703F">
        <w:rPr>
          <w:rFonts w:ascii="Times New Roman" w:hAnsi="Times New Roman" w:cs="Times New Roman"/>
          <w:i/>
          <w:color w:val="000000" w:themeColor="text1"/>
          <w:spacing w:val="3"/>
          <w:sz w:val="28"/>
          <w:szCs w:val="28"/>
          <w:shd w:val="clear" w:color="auto" w:fill="FFFFFF"/>
          <w:lang w:val="kk-KZ"/>
        </w:rPr>
        <w:tab/>
      </w:r>
      <w:r w:rsidRPr="00C1703F">
        <w:rPr>
          <w:rFonts w:ascii="Times New Roman" w:hAnsi="Times New Roman" w:cs="Times New Roman"/>
          <w:i/>
          <w:sz w:val="28"/>
          <w:szCs w:val="28"/>
        </w:rPr>
        <w:t>Функциональн</w:t>
      </w:r>
      <w:r w:rsidR="00031A10" w:rsidRPr="00C1703F">
        <w:rPr>
          <w:rFonts w:ascii="Times New Roman" w:hAnsi="Times New Roman" w:cs="Times New Roman"/>
          <w:i/>
          <w:sz w:val="28"/>
          <w:szCs w:val="28"/>
        </w:rPr>
        <w:t>ый аспект</w:t>
      </w:r>
      <w:r w:rsidRPr="00C1703F">
        <w:rPr>
          <w:rFonts w:ascii="Times New Roman" w:hAnsi="Times New Roman" w:cs="Times New Roman"/>
          <w:sz w:val="28"/>
          <w:szCs w:val="28"/>
        </w:rPr>
        <w:t xml:space="preserve">. </w:t>
      </w:r>
      <w:r w:rsidR="009C6C70" w:rsidRPr="00C1703F">
        <w:rPr>
          <w:rFonts w:ascii="Times New Roman" w:hAnsi="Times New Roman" w:cs="Times New Roman"/>
          <w:sz w:val="28"/>
          <w:szCs w:val="28"/>
        </w:rPr>
        <w:t>Согласие – залог гармоничных отношений</w:t>
      </w:r>
      <w:r w:rsidR="00C00A63" w:rsidRPr="00C1703F">
        <w:rPr>
          <w:rFonts w:ascii="Times New Roman" w:hAnsi="Times New Roman" w:cs="Times New Roman"/>
          <w:sz w:val="28"/>
          <w:szCs w:val="28"/>
        </w:rPr>
        <w:t>.</w:t>
      </w:r>
      <w:r w:rsidR="009C6C70" w:rsidRPr="00C1703F">
        <w:rPr>
          <w:rFonts w:ascii="Times New Roman" w:hAnsi="Times New Roman" w:cs="Times New Roman"/>
          <w:sz w:val="28"/>
          <w:szCs w:val="28"/>
        </w:rPr>
        <w:t xml:space="preserve"> </w:t>
      </w:r>
      <w:r w:rsidRPr="00C1703F">
        <w:rPr>
          <w:rFonts w:ascii="Times New Roman" w:hAnsi="Times New Roman" w:cs="Times New Roman"/>
          <w:sz w:val="28"/>
          <w:szCs w:val="28"/>
        </w:rPr>
        <w:t>Компоненты</w:t>
      </w:r>
      <w:r w:rsidR="00F15303" w:rsidRPr="00C1703F">
        <w:rPr>
          <w:rFonts w:ascii="Times New Roman" w:hAnsi="Times New Roman" w:cs="Times New Roman"/>
          <w:sz w:val="28"/>
          <w:szCs w:val="28"/>
        </w:rPr>
        <w:t xml:space="preserve"> </w:t>
      </w:r>
      <w:r w:rsidR="00304F3E" w:rsidRPr="00C1703F">
        <w:rPr>
          <w:rFonts w:ascii="Times New Roman" w:hAnsi="Times New Roman" w:cs="Times New Roman"/>
          <w:i/>
          <w:color w:val="000000" w:themeColor="text1"/>
          <w:spacing w:val="3"/>
          <w:sz w:val="28"/>
          <w:szCs w:val="28"/>
          <w:shd w:val="clear" w:color="auto" w:fill="FFFFFF"/>
          <w:lang w:val="kk-KZ"/>
        </w:rPr>
        <w:t xml:space="preserve">дос </w:t>
      </w:r>
      <w:r w:rsidR="00304F3E" w:rsidRPr="00C1703F">
        <w:rPr>
          <w:rFonts w:ascii="Times New Roman" w:hAnsi="Times New Roman" w:cs="Times New Roman"/>
          <w:color w:val="000000" w:themeColor="text1"/>
          <w:spacing w:val="3"/>
          <w:sz w:val="28"/>
          <w:szCs w:val="28"/>
          <w:shd w:val="clear" w:color="auto" w:fill="FFFFFF"/>
          <w:lang w:val="kk-KZ"/>
        </w:rPr>
        <w:t>(друг),</w:t>
      </w:r>
      <w:r w:rsidR="00304F3E" w:rsidRPr="00C1703F">
        <w:rPr>
          <w:rFonts w:ascii="Times New Roman" w:hAnsi="Times New Roman" w:cs="Times New Roman"/>
          <w:i/>
          <w:color w:val="000000" w:themeColor="text1"/>
          <w:spacing w:val="3"/>
          <w:sz w:val="28"/>
          <w:szCs w:val="28"/>
          <w:shd w:val="clear" w:color="auto" w:fill="FFFFFF"/>
          <w:lang w:val="kk-KZ"/>
        </w:rPr>
        <w:t xml:space="preserve"> ұлттар </w:t>
      </w:r>
      <w:r w:rsidR="00304F3E" w:rsidRPr="00C1703F">
        <w:rPr>
          <w:rFonts w:ascii="Times New Roman" w:hAnsi="Times New Roman" w:cs="Times New Roman"/>
          <w:color w:val="000000" w:themeColor="text1"/>
          <w:spacing w:val="3"/>
          <w:sz w:val="28"/>
          <w:szCs w:val="28"/>
          <w:shd w:val="clear" w:color="auto" w:fill="FFFFFF"/>
          <w:lang w:val="kk-KZ"/>
        </w:rPr>
        <w:t>(нации),</w:t>
      </w:r>
      <w:r w:rsidR="00304F3E" w:rsidRPr="00C1703F">
        <w:rPr>
          <w:rFonts w:ascii="Times New Roman" w:hAnsi="Times New Roman" w:cs="Times New Roman"/>
          <w:i/>
          <w:color w:val="000000" w:themeColor="text1"/>
          <w:spacing w:val="3"/>
          <w:sz w:val="28"/>
          <w:szCs w:val="28"/>
          <w:shd w:val="clear" w:color="auto" w:fill="FFFFFF"/>
          <w:lang w:val="kk-KZ"/>
        </w:rPr>
        <w:t xml:space="preserve"> дін </w:t>
      </w:r>
      <w:r w:rsidR="00304F3E" w:rsidRPr="00C1703F">
        <w:rPr>
          <w:rFonts w:ascii="Times New Roman" w:hAnsi="Times New Roman" w:cs="Times New Roman"/>
          <w:color w:val="000000" w:themeColor="text1"/>
          <w:spacing w:val="3"/>
          <w:sz w:val="28"/>
          <w:szCs w:val="28"/>
          <w:shd w:val="clear" w:color="auto" w:fill="FFFFFF"/>
          <w:lang w:val="kk-KZ"/>
        </w:rPr>
        <w:t>(религия),</w:t>
      </w:r>
      <w:r w:rsidR="00304F3E" w:rsidRPr="00C1703F">
        <w:rPr>
          <w:rFonts w:ascii="Times New Roman" w:hAnsi="Times New Roman" w:cs="Times New Roman"/>
          <w:i/>
          <w:color w:val="000000" w:themeColor="text1"/>
          <w:spacing w:val="3"/>
          <w:sz w:val="28"/>
          <w:szCs w:val="28"/>
          <w:shd w:val="clear" w:color="auto" w:fill="FFFFFF"/>
          <w:lang w:val="kk-KZ"/>
        </w:rPr>
        <w:t xml:space="preserve"> </w:t>
      </w:r>
      <w:r w:rsidR="00F15303" w:rsidRPr="00C1703F">
        <w:rPr>
          <w:rFonts w:ascii="Times New Roman" w:hAnsi="Times New Roman" w:cs="Times New Roman"/>
          <w:i/>
          <w:sz w:val="28"/>
          <w:szCs w:val="28"/>
        </w:rPr>
        <w:t>Ассамблея, люди, общество</w:t>
      </w:r>
      <w:r w:rsidR="003D3C50" w:rsidRPr="00C1703F">
        <w:rPr>
          <w:rFonts w:ascii="Times New Roman" w:hAnsi="Times New Roman" w:cs="Times New Roman"/>
          <w:i/>
          <w:sz w:val="28"/>
          <w:szCs w:val="28"/>
        </w:rPr>
        <w:t xml:space="preserve"> </w:t>
      </w:r>
      <w:r w:rsidRPr="00C1703F">
        <w:rPr>
          <w:rFonts w:ascii="Times New Roman" w:hAnsi="Times New Roman" w:cs="Times New Roman"/>
          <w:sz w:val="28"/>
          <w:szCs w:val="28"/>
        </w:rPr>
        <w:t>и др</w:t>
      </w:r>
      <w:r w:rsidR="00C00A63" w:rsidRPr="00C1703F">
        <w:rPr>
          <w:rFonts w:ascii="Times New Roman" w:hAnsi="Times New Roman" w:cs="Times New Roman"/>
          <w:sz w:val="28"/>
          <w:szCs w:val="28"/>
        </w:rPr>
        <w:t>.</w:t>
      </w:r>
      <w:r w:rsidR="00C36707" w:rsidRPr="00C1703F">
        <w:rPr>
          <w:rFonts w:ascii="Times New Roman" w:hAnsi="Times New Roman" w:cs="Times New Roman"/>
          <w:sz w:val="28"/>
          <w:szCs w:val="28"/>
        </w:rPr>
        <w:t xml:space="preserve"> являются значимыми в концептосфере казахстанского социума</w:t>
      </w:r>
      <w:r w:rsidRPr="00C1703F">
        <w:rPr>
          <w:rFonts w:ascii="Times New Roman" w:hAnsi="Times New Roman" w:cs="Times New Roman"/>
          <w:sz w:val="28"/>
          <w:szCs w:val="28"/>
        </w:rPr>
        <w:t xml:space="preserve">. </w:t>
      </w:r>
      <w:r w:rsidR="00DA7008" w:rsidRPr="00C1703F">
        <w:rPr>
          <w:rFonts w:ascii="Times New Roman" w:hAnsi="Times New Roman" w:cs="Times New Roman"/>
          <w:sz w:val="28"/>
          <w:szCs w:val="28"/>
        </w:rPr>
        <w:t xml:space="preserve">Для обеспечения </w:t>
      </w:r>
      <w:r w:rsidR="00CB5C10" w:rsidRPr="00C1703F">
        <w:rPr>
          <w:rFonts w:ascii="Times New Roman" w:hAnsi="Times New Roman" w:cs="Times New Roman"/>
          <w:sz w:val="28"/>
          <w:szCs w:val="28"/>
        </w:rPr>
        <w:t>общественного согласи</w:t>
      </w:r>
      <w:r w:rsidR="00476131" w:rsidRPr="00C1703F">
        <w:rPr>
          <w:rFonts w:ascii="Times New Roman" w:hAnsi="Times New Roman" w:cs="Times New Roman"/>
          <w:sz w:val="28"/>
          <w:szCs w:val="28"/>
        </w:rPr>
        <w:t xml:space="preserve">я </w:t>
      </w:r>
      <w:r w:rsidR="00CB5C10" w:rsidRPr="00C1703F">
        <w:rPr>
          <w:rFonts w:ascii="Times New Roman" w:hAnsi="Times New Roman" w:cs="Times New Roman"/>
          <w:sz w:val="28"/>
          <w:szCs w:val="28"/>
        </w:rPr>
        <w:t>и общенационального единства в Республике функци</w:t>
      </w:r>
      <w:r w:rsidR="00476131" w:rsidRPr="00C1703F">
        <w:rPr>
          <w:rFonts w:ascii="Times New Roman" w:hAnsi="Times New Roman" w:cs="Times New Roman"/>
          <w:sz w:val="28"/>
          <w:szCs w:val="28"/>
        </w:rPr>
        <w:t>о</w:t>
      </w:r>
      <w:r w:rsidR="00CB5C10" w:rsidRPr="00C1703F">
        <w:rPr>
          <w:rFonts w:ascii="Times New Roman" w:hAnsi="Times New Roman" w:cs="Times New Roman"/>
          <w:sz w:val="28"/>
          <w:szCs w:val="28"/>
        </w:rPr>
        <w:t>нирует Ассамблея народа Казахстана</w:t>
      </w:r>
      <w:r w:rsidRPr="00C1703F">
        <w:rPr>
          <w:rFonts w:ascii="Times New Roman" w:hAnsi="Times New Roman" w:cs="Times New Roman"/>
          <w:sz w:val="28"/>
          <w:szCs w:val="28"/>
        </w:rPr>
        <w:t xml:space="preserve">. Ассоциаты </w:t>
      </w:r>
      <w:r w:rsidR="00CB5C10" w:rsidRPr="00C1703F">
        <w:rPr>
          <w:rFonts w:ascii="Times New Roman" w:hAnsi="Times New Roman" w:cs="Times New Roman"/>
          <w:i/>
          <w:sz w:val="28"/>
          <w:szCs w:val="28"/>
        </w:rPr>
        <w:t>Ассамблея</w:t>
      </w:r>
      <w:r w:rsidRPr="00C1703F">
        <w:rPr>
          <w:rFonts w:ascii="Times New Roman" w:hAnsi="Times New Roman" w:cs="Times New Roman"/>
          <w:sz w:val="28"/>
          <w:szCs w:val="28"/>
        </w:rPr>
        <w:t xml:space="preserve"> – </w:t>
      </w:r>
      <w:r w:rsidR="00CB5C10" w:rsidRPr="00C1703F">
        <w:rPr>
          <w:rFonts w:ascii="Times New Roman" w:hAnsi="Times New Roman" w:cs="Times New Roman"/>
          <w:sz w:val="28"/>
          <w:szCs w:val="28"/>
        </w:rPr>
        <w:t>0,9</w:t>
      </w:r>
      <w:r w:rsidRPr="00C1703F">
        <w:rPr>
          <w:rFonts w:ascii="Times New Roman" w:hAnsi="Times New Roman" w:cs="Times New Roman"/>
          <w:sz w:val="28"/>
          <w:szCs w:val="28"/>
        </w:rPr>
        <w:t xml:space="preserve"> %, </w:t>
      </w:r>
      <w:r w:rsidR="00CB5C10" w:rsidRPr="00C1703F">
        <w:rPr>
          <w:rFonts w:ascii="Times New Roman" w:hAnsi="Times New Roman" w:cs="Times New Roman"/>
          <w:i/>
          <w:color w:val="000000" w:themeColor="text1"/>
          <w:spacing w:val="3"/>
          <w:sz w:val="28"/>
          <w:szCs w:val="28"/>
          <w:shd w:val="clear" w:color="auto" w:fill="FFFFFF"/>
          <w:lang w:val="kk-KZ"/>
        </w:rPr>
        <w:t xml:space="preserve">ұлттар </w:t>
      </w:r>
      <w:r w:rsidR="00CB5C10" w:rsidRPr="00C1703F">
        <w:rPr>
          <w:rFonts w:ascii="Times New Roman" w:hAnsi="Times New Roman" w:cs="Times New Roman"/>
          <w:color w:val="000000" w:themeColor="text1"/>
          <w:spacing w:val="3"/>
          <w:sz w:val="28"/>
          <w:szCs w:val="28"/>
          <w:shd w:val="clear" w:color="auto" w:fill="FFFFFF"/>
          <w:lang w:val="kk-KZ"/>
        </w:rPr>
        <w:t>(нации)</w:t>
      </w:r>
      <w:r w:rsidRPr="00C1703F">
        <w:rPr>
          <w:rFonts w:ascii="Times New Roman" w:hAnsi="Times New Roman" w:cs="Times New Roman"/>
          <w:sz w:val="28"/>
          <w:szCs w:val="28"/>
        </w:rPr>
        <w:t xml:space="preserve"> </w:t>
      </w:r>
      <w:r w:rsidR="00CB5C10" w:rsidRPr="00C1703F">
        <w:rPr>
          <w:rFonts w:ascii="Times New Roman" w:hAnsi="Times New Roman" w:cs="Times New Roman"/>
          <w:sz w:val="28"/>
          <w:szCs w:val="28"/>
        </w:rPr>
        <w:t>– 0</w:t>
      </w:r>
      <w:r w:rsidRPr="00C1703F">
        <w:rPr>
          <w:rFonts w:ascii="Times New Roman" w:hAnsi="Times New Roman" w:cs="Times New Roman"/>
          <w:sz w:val="28"/>
          <w:szCs w:val="28"/>
        </w:rPr>
        <w:t>,</w:t>
      </w:r>
      <w:r w:rsidR="00CB5C10" w:rsidRPr="00C1703F">
        <w:rPr>
          <w:rFonts w:ascii="Times New Roman" w:hAnsi="Times New Roman" w:cs="Times New Roman"/>
          <w:sz w:val="28"/>
          <w:szCs w:val="28"/>
        </w:rPr>
        <w:t>9</w:t>
      </w:r>
      <w:r w:rsidRPr="00C1703F">
        <w:rPr>
          <w:rFonts w:ascii="Times New Roman" w:hAnsi="Times New Roman" w:cs="Times New Roman"/>
          <w:sz w:val="28"/>
          <w:szCs w:val="28"/>
        </w:rPr>
        <w:t xml:space="preserve"> %, </w:t>
      </w:r>
      <w:r w:rsidR="00CB5C10" w:rsidRPr="00C1703F">
        <w:rPr>
          <w:rFonts w:ascii="Times New Roman" w:hAnsi="Times New Roman" w:cs="Times New Roman"/>
          <w:i/>
          <w:sz w:val="28"/>
          <w:szCs w:val="28"/>
        </w:rPr>
        <w:t>общество</w:t>
      </w:r>
      <w:r w:rsidRPr="00C1703F">
        <w:rPr>
          <w:rFonts w:ascii="Times New Roman" w:hAnsi="Times New Roman" w:cs="Times New Roman"/>
          <w:i/>
          <w:color w:val="000000" w:themeColor="text1"/>
          <w:spacing w:val="3"/>
          <w:sz w:val="28"/>
          <w:szCs w:val="28"/>
          <w:shd w:val="clear" w:color="auto" w:fill="FFFFFF"/>
          <w:lang w:val="kk-KZ"/>
        </w:rPr>
        <w:t xml:space="preserve"> </w:t>
      </w:r>
      <w:r w:rsidR="00CB5C10" w:rsidRPr="00C1703F">
        <w:rPr>
          <w:rFonts w:ascii="Times New Roman" w:hAnsi="Times New Roman" w:cs="Times New Roman"/>
          <w:sz w:val="28"/>
          <w:szCs w:val="28"/>
        </w:rPr>
        <w:t>– 1,2</w:t>
      </w:r>
      <w:r w:rsidRPr="00C1703F">
        <w:rPr>
          <w:rFonts w:ascii="Times New Roman" w:hAnsi="Times New Roman" w:cs="Times New Roman"/>
          <w:sz w:val="28"/>
          <w:szCs w:val="28"/>
        </w:rPr>
        <w:t xml:space="preserve"> %</w:t>
      </w:r>
      <w:r w:rsidR="00476131" w:rsidRPr="00C1703F">
        <w:rPr>
          <w:rFonts w:ascii="Times New Roman" w:hAnsi="Times New Roman" w:cs="Times New Roman"/>
          <w:sz w:val="28"/>
          <w:szCs w:val="28"/>
        </w:rPr>
        <w:t xml:space="preserve">, </w:t>
      </w:r>
      <w:r w:rsidR="00601533" w:rsidRPr="00C1703F">
        <w:rPr>
          <w:rFonts w:ascii="Times New Roman" w:hAnsi="Times New Roman" w:cs="Times New Roman"/>
          <w:i/>
          <w:sz w:val="28"/>
          <w:szCs w:val="28"/>
        </w:rPr>
        <w:t>коллектив</w:t>
      </w:r>
      <w:r w:rsidR="00476131" w:rsidRPr="00C1703F">
        <w:rPr>
          <w:rFonts w:ascii="Times New Roman" w:hAnsi="Times New Roman" w:cs="Times New Roman"/>
          <w:sz w:val="28"/>
          <w:szCs w:val="28"/>
        </w:rPr>
        <w:t xml:space="preserve"> – </w:t>
      </w:r>
      <w:r w:rsidR="00601533" w:rsidRPr="00C1703F">
        <w:rPr>
          <w:rFonts w:ascii="Times New Roman" w:hAnsi="Times New Roman" w:cs="Times New Roman"/>
          <w:sz w:val="28"/>
          <w:szCs w:val="28"/>
        </w:rPr>
        <w:t>0</w:t>
      </w:r>
      <w:r w:rsidR="00476131" w:rsidRPr="00C1703F">
        <w:rPr>
          <w:rFonts w:ascii="Times New Roman" w:hAnsi="Times New Roman" w:cs="Times New Roman"/>
          <w:sz w:val="28"/>
          <w:szCs w:val="28"/>
        </w:rPr>
        <w:t>,</w:t>
      </w:r>
      <w:r w:rsidR="00922E8C" w:rsidRPr="00C1703F">
        <w:rPr>
          <w:rFonts w:ascii="Times New Roman" w:hAnsi="Times New Roman" w:cs="Times New Roman"/>
          <w:sz w:val="28"/>
          <w:szCs w:val="28"/>
        </w:rPr>
        <w:t>6</w:t>
      </w:r>
      <w:r w:rsidR="00476131" w:rsidRPr="00C1703F">
        <w:rPr>
          <w:rFonts w:ascii="Times New Roman" w:hAnsi="Times New Roman" w:cs="Times New Roman"/>
          <w:sz w:val="28"/>
          <w:szCs w:val="28"/>
        </w:rPr>
        <w:t xml:space="preserve"> % </w:t>
      </w:r>
      <w:r w:rsidR="00CB5C10" w:rsidRPr="00C1703F">
        <w:rPr>
          <w:rFonts w:ascii="Times New Roman" w:hAnsi="Times New Roman" w:cs="Times New Roman"/>
          <w:sz w:val="28"/>
          <w:szCs w:val="28"/>
        </w:rPr>
        <w:t xml:space="preserve">демонстрируют, что </w:t>
      </w:r>
      <w:r w:rsidR="00476131" w:rsidRPr="00C1703F">
        <w:rPr>
          <w:rFonts w:ascii="Times New Roman" w:hAnsi="Times New Roman" w:cs="Times New Roman"/>
          <w:sz w:val="28"/>
          <w:szCs w:val="28"/>
        </w:rPr>
        <w:t xml:space="preserve">согласие </w:t>
      </w:r>
      <w:r w:rsidR="00CB5032" w:rsidRPr="00C1703F">
        <w:rPr>
          <w:rFonts w:ascii="Times New Roman" w:hAnsi="Times New Roman" w:cs="Times New Roman"/>
          <w:sz w:val="28"/>
          <w:szCs w:val="28"/>
        </w:rPr>
        <w:t>имеется</w:t>
      </w:r>
      <w:r w:rsidR="00476131" w:rsidRPr="00C1703F">
        <w:rPr>
          <w:rFonts w:ascii="Times New Roman" w:hAnsi="Times New Roman" w:cs="Times New Roman"/>
          <w:sz w:val="28"/>
          <w:szCs w:val="28"/>
        </w:rPr>
        <w:t xml:space="preserve"> в обществе и среди наций</w:t>
      </w:r>
      <w:r w:rsidR="00DA7008" w:rsidRPr="00C1703F">
        <w:rPr>
          <w:rFonts w:ascii="Times New Roman" w:hAnsi="Times New Roman" w:cs="Times New Roman"/>
          <w:sz w:val="28"/>
          <w:szCs w:val="28"/>
        </w:rPr>
        <w:t>.</w:t>
      </w:r>
    </w:p>
    <w:p w:rsidR="00922E8C" w:rsidRPr="00C1703F" w:rsidRDefault="00243A3B" w:rsidP="0062228B">
      <w:pPr>
        <w:spacing w:after="0" w:line="240" w:lineRule="auto"/>
        <w:jc w:val="both"/>
        <w:rPr>
          <w:rFonts w:ascii="Times New Roman" w:hAnsi="Times New Roman" w:cs="Times New Roman"/>
          <w:sz w:val="28"/>
          <w:szCs w:val="28"/>
        </w:rPr>
      </w:pPr>
      <w:r w:rsidRPr="00C1703F">
        <w:rPr>
          <w:rFonts w:ascii="Times New Roman" w:hAnsi="Times New Roman" w:cs="Times New Roman"/>
          <w:sz w:val="28"/>
          <w:szCs w:val="28"/>
        </w:rPr>
        <w:tab/>
      </w:r>
      <w:r w:rsidR="0062228B" w:rsidRPr="00C1703F">
        <w:rPr>
          <w:rFonts w:ascii="Times New Roman" w:hAnsi="Times New Roman" w:cs="Times New Roman"/>
          <w:sz w:val="28"/>
          <w:szCs w:val="28"/>
        </w:rPr>
        <w:t>Респондент</w:t>
      </w:r>
      <w:r w:rsidR="00601533" w:rsidRPr="00C1703F">
        <w:rPr>
          <w:rFonts w:ascii="Times New Roman" w:hAnsi="Times New Roman" w:cs="Times New Roman"/>
          <w:sz w:val="28"/>
          <w:szCs w:val="28"/>
        </w:rPr>
        <w:t xml:space="preserve">ами </w:t>
      </w:r>
      <w:r w:rsidR="00601533" w:rsidRPr="00C1703F">
        <w:rPr>
          <w:rFonts w:ascii="Times New Roman" w:hAnsi="Times New Roman" w:cs="Times New Roman"/>
          <w:i/>
          <w:sz w:val="28"/>
          <w:szCs w:val="28"/>
        </w:rPr>
        <w:t>согласие</w:t>
      </w:r>
      <w:r w:rsidR="00601533" w:rsidRPr="00C1703F">
        <w:rPr>
          <w:rFonts w:ascii="Times New Roman" w:hAnsi="Times New Roman" w:cs="Times New Roman"/>
          <w:sz w:val="28"/>
          <w:szCs w:val="28"/>
        </w:rPr>
        <w:t xml:space="preserve"> </w:t>
      </w:r>
      <w:r w:rsidR="00564A54" w:rsidRPr="00C1703F">
        <w:rPr>
          <w:rFonts w:ascii="Times New Roman" w:hAnsi="Times New Roman" w:cs="Times New Roman"/>
          <w:sz w:val="28"/>
          <w:szCs w:val="28"/>
        </w:rPr>
        <w:t>вербализуется</w:t>
      </w:r>
      <w:r w:rsidR="00601533" w:rsidRPr="00C1703F">
        <w:rPr>
          <w:rFonts w:ascii="Times New Roman" w:hAnsi="Times New Roman" w:cs="Times New Roman"/>
          <w:sz w:val="28"/>
          <w:szCs w:val="28"/>
        </w:rPr>
        <w:t xml:space="preserve"> такими лексемами как </w:t>
      </w:r>
      <w:r w:rsidR="00E9189A" w:rsidRPr="00C1703F">
        <w:rPr>
          <w:rFonts w:ascii="Times New Roman" w:hAnsi="Times New Roman" w:cs="Times New Roman"/>
          <w:i/>
          <w:sz w:val="28"/>
          <w:szCs w:val="28"/>
          <w:lang w:val="kk-KZ"/>
        </w:rPr>
        <w:t xml:space="preserve">достық </w:t>
      </w:r>
      <w:r w:rsidR="00E9189A" w:rsidRPr="00C1703F">
        <w:rPr>
          <w:rFonts w:ascii="Times New Roman" w:hAnsi="Times New Roman" w:cs="Times New Roman"/>
          <w:sz w:val="28"/>
          <w:szCs w:val="28"/>
        </w:rPr>
        <w:t xml:space="preserve">(дружба) – 4,5 %, </w:t>
      </w:r>
      <w:r w:rsidR="00304F3E" w:rsidRPr="00C1703F">
        <w:rPr>
          <w:rFonts w:ascii="Times New Roman" w:hAnsi="Times New Roman" w:cs="Times New Roman"/>
          <w:i/>
          <w:sz w:val="28"/>
          <w:szCs w:val="28"/>
        </w:rPr>
        <w:t xml:space="preserve">дос </w:t>
      </w:r>
      <w:r w:rsidR="00304F3E" w:rsidRPr="00C1703F">
        <w:rPr>
          <w:rFonts w:ascii="Times New Roman" w:hAnsi="Times New Roman" w:cs="Times New Roman"/>
          <w:sz w:val="28"/>
          <w:szCs w:val="28"/>
        </w:rPr>
        <w:t>(друг)</w:t>
      </w:r>
      <w:r w:rsidR="00C03CAC" w:rsidRPr="00C1703F">
        <w:rPr>
          <w:rFonts w:ascii="Times New Roman" w:hAnsi="Times New Roman" w:cs="Times New Roman"/>
          <w:sz w:val="28"/>
          <w:szCs w:val="28"/>
        </w:rPr>
        <w:t>,</w:t>
      </w:r>
      <w:r w:rsidR="00C03CAC" w:rsidRPr="00C1703F">
        <w:rPr>
          <w:rFonts w:ascii="Times New Roman" w:hAnsi="Times New Roman" w:cs="Times New Roman"/>
          <w:i/>
          <w:sz w:val="28"/>
          <w:szCs w:val="28"/>
        </w:rPr>
        <w:t xml:space="preserve"> махаббат </w:t>
      </w:r>
      <w:r w:rsidR="00C03CAC" w:rsidRPr="00C1703F">
        <w:rPr>
          <w:rFonts w:ascii="Times New Roman" w:hAnsi="Times New Roman" w:cs="Times New Roman"/>
          <w:sz w:val="28"/>
          <w:szCs w:val="28"/>
        </w:rPr>
        <w:t>(любовь),</w:t>
      </w:r>
      <w:r w:rsidR="00C03CAC" w:rsidRPr="00C1703F">
        <w:rPr>
          <w:rFonts w:ascii="Times New Roman" w:hAnsi="Times New Roman" w:cs="Times New Roman"/>
          <w:i/>
          <w:sz w:val="28"/>
          <w:szCs w:val="28"/>
        </w:rPr>
        <w:t xml:space="preserve"> </w:t>
      </w:r>
      <w:r w:rsidR="00C03CAC" w:rsidRPr="00C1703F">
        <w:rPr>
          <w:rFonts w:ascii="Times New Roman" w:hAnsi="Times New Roman" w:cs="Times New Roman"/>
          <w:i/>
          <w:sz w:val="28"/>
          <w:szCs w:val="28"/>
          <w:lang w:val="kk-KZ"/>
        </w:rPr>
        <w:t xml:space="preserve">үй </w:t>
      </w:r>
      <w:r w:rsidR="00C03CAC" w:rsidRPr="00C1703F">
        <w:rPr>
          <w:rFonts w:ascii="Times New Roman" w:hAnsi="Times New Roman" w:cs="Times New Roman"/>
          <w:sz w:val="28"/>
          <w:szCs w:val="28"/>
        </w:rPr>
        <w:t>(дом)</w:t>
      </w:r>
      <w:r w:rsidR="00C03CAC" w:rsidRPr="00C1703F">
        <w:rPr>
          <w:rFonts w:ascii="Times New Roman" w:hAnsi="Times New Roman" w:cs="Times New Roman"/>
          <w:i/>
          <w:sz w:val="28"/>
          <w:szCs w:val="28"/>
        </w:rPr>
        <w:t xml:space="preserve"> </w:t>
      </w:r>
      <w:r w:rsidR="00304F3E" w:rsidRPr="00C1703F">
        <w:rPr>
          <w:rFonts w:ascii="Times New Roman" w:hAnsi="Times New Roman" w:cs="Times New Roman"/>
          <w:sz w:val="28"/>
          <w:szCs w:val="28"/>
        </w:rPr>
        <w:t xml:space="preserve">– 0,9 %, </w:t>
      </w:r>
      <w:r w:rsidR="00DA7008" w:rsidRPr="00C1703F">
        <w:rPr>
          <w:rFonts w:ascii="Times New Roman" w:hAnsi="Times New Roman" w:cs="Times New Roman"/>
          <w:i/>
          <w:sz w:val="28"/>
          <w:szCs w:val="28"/>
        </w:rPr>
        <w:t>дружба</w:t>
      </w:r>
      <w:r w:rsidR="00E9189A" w:rsidRPr="00C1703F">
        <w:rPr>
          <w:rFonts w:ascii="Times New Roman" w:hAnsi="Times New Roman" w:cs="Times New Roman"/>
          <w:i/>
          <w:sz w:val="28"/>
          <w:szCs w:val="28"/>
        </w:rPr>
        <w:t xml:space="preserve"> </w:t>
      </w:r>
      <w:r w:rsidR="00E9189A" w:rsidRPr="00C1703F">
        <w:rPr>
          <w:rFonts w:ascii="Times New Roman" w:hAnsi="Times New Roman" w:cs="Times New Roman"/>
          <w:sz w:val="28"/>
          <w:szCs w:val="28"/>
        </w:rPr>
        <w:t xml:space="preserve">– 3,6 %, </w:t>
      </w:r>
      <w:r w:rsidR="00C03CAC" w:rsidRPr="00C1703F">
        <w:rPr>
          <w:rFonts w:ascii="Times New Roman" w:hAnsi="Times New Roman" w:cs="Times New Roman"/>
          <w:i/>
          <w:sz w:val="28"/>
          <w:szCs w:val="28"/>
        </w:rPr>
        <w:t xml:space="preserve">семья </w:t>
      </w:r>
      <w:r w:rsidR="00C03CAC" w:rsidRPr="00C1703F">
        <w:rPr>
          <w:rFonts w:ascii="Times New Roman" w:hAnsi="Times New Roman" w:cs="Times New Roman"/>
          <w:sz w:val="28"/>
          <w:szCs w:val="28"/>
        </w:rPr>
        <w:t>– 1,2 %</w:t>
      </w:r>
      <w:r w:rsidR="00C03CAC" w:rsidRPr="00C1703F">
        <w:rPr>
          <w:rFonts w:ascii="Times New Roman" w:hAnsi="Times New Roman" w:cs="Times New Roman"/>
          <w:i/>
          <w:sz w:val="28"/>
          <w:szCs w:val="28"/>
        </w:rPr>
        <w:t xml:space="preserve">, </w:t>
      </w:r>
      <w:r w:rsidR="00E9189A" w:rsidRPr="00C1703F">
        <w:rPr>
          <w:rFonts w:ascii="Times New Roman" w:hAnsi="Times New Roman" w:cs="Times New Roman"/>
          <w:i/>
          <w:sz w:val="28"/>
          <w:szCs w:val="28"/>
        </w:rPr>
        <w:t xml:space="preserve">свадьба, дружная семья, </w:t>
      </w:r>
      <w:r w:rsidR="00601533" w:rsidRPr="00C1703F">
        <w:rPr>
          <w:rFonts w:ascii="Times New Roman" w:hAnsi="Times New Roman" w:cs="Times New Roman"/>
          <w:i/>
          <w:sz w:val="28"/>
          <w:szCs w:val="28"/>
        </w:rPr>
        <w:t>дети</w:t>
      </w:r>
      <w:r w:rsidR="00E9189A" w:rsidRPr="00C1703F">
        <w:rPr>
          <w:rFonts w:ascii="Times New Roman" w:hAnsi="Times New Roman" w:cs="Times New Roman"/>
          <w:i/>
          <w:sz w:val="28"/>
          <w:szCs w:val="28"/>
        </w:rPr>
        <w:t xml:space="preserve"> </w:t>
      </w:r>
      <w:r w:rsidR="00601533" w:rsidRPr="00C1703F">
        <w:rPr>
          <w:rFonts w:ascii="Times New Roman" w:hAnsi="Times New Roman" w:cs="Times New Roman"/>
          <w:sz w:val="28"/>
          <w:szCs w:val="28"/>
        </w:rPr>
        <w:t>– 0,</w:t>
      </w:r>
      <w:r w:rsidR="00922E8C" w:rsidRPr="00C1703F">
        <w:rPr>
          <w:rFonts w:ascii="Times New Roman" w:hAnsi="Times New Roman" w:cs="Times New Roman"/>
          <w:sz w:val="28"/>
          <w:szCs w:val="28"/>
        </w:rPr>
        <w:t>6</w:t>
      </w:r>
      <w:r w:rsidR="00601533" w:rsidRPr="00C1703F">
        <w:rPr>
          <w:rFonts w:ascii="Times New Roman" w:hAnsi="Times New Roman" w:cs="Times New Roman"/>
          <w:sz w:val="28"/>
          <w:szCs w:val="28"/>
        </w:rPr>
        <w:t xml:space="preserve"> %</w:t>
      </w:r>
      <w:r w:rsidR="00C03CAC" w:rsidRPr="00C1703F">
        <w:rPr>
          <w:rFonts w:ascii="Times New Roman" w:hAnsi="Times New Roman" w:cs="Times New Roman"/>
          <w:sz w:val="28"/>
          <w:szCs w:val="28"/>
        </w:rPr>
        <w:t xml:space="preserve"> </w:t>
      </w:r>
      <w:r w:rsidR="00922E8C" w:rsidRPr="00C1703F">
        <w:rPr>
          <w:rFonts w:ascii="Times New Roman" w:hAnsi="Times New Roman" w:cs="Times New Roman"/>
          <w:sz w:val="28"/>
          <w:szCs w:val="28"/>
        </w:rPr>
        <w:t>и др., что</w:t>
      </w:r>
      <w:r w:rsidR="00922E8C" w:rsidRPr="00C1703F">
        <w:rPr>
          <w:rFonts w:ascii="Times New Roman" w:hAnsi="Times New Roman" w:cs="Times New Roman"/>
          <w:i/>
          <w:sz w:val="28"/>
          <w:szCs w:val="28"/>
        </w:rPr>
        <w:t xml:space="preserve"> </w:t>
      </w:r>
      <w:r w:rsidR="00922E8C" w:rsidRPr="00C1703F">
        <w:rPr>
          <w:rFonts w:ascii="Times New Roman" w:hAnsi="Times New Roman" w:cs="Times New Roman"/>
          <w:sz w:val="28"/>
          <w:szCs w:val="28"/>
        </w:rPr>
        <w:t xml:space="preserve">подразумевает </w:t>
      </w:r>
      <w:r w:rsidR="00601533" w:rsidRPr="00C1703F">
        <w:rPr>
          <w:rFonts w:ascii="Times New Roman" w:hAnsi="Times New Roman" w:cs="Times New Roman"/>
          <w:sz w:val="28"/>
          <w:szCs w:val="28"/>
        </w:rPr>
        <w:t>бережное и чуткое отношение к близким, доброжелательность, терпимость, понимание в семье</w:t>
      </w:r>
      <w:r w:rsidR="0062228B" w:rsidRPr="00C1703F">
        <w:rPr>
          <w:rFonts w:ascii="Times New Roman" w:hAnsi="Times New Roman" w:cs="Times New Roman"/>
          <w:sz w:val="28"/>
          <w:szCs w:val="28"/>
        </w:rPr>
        <w:t xml:space="preserve">. </w:t>
      </w:r>
      <w:r w:rsidR="009C6C70" w:rsidRPr="00C1703F">
        <w:rPr>
          <w:rFonts w:ascii="Times New Roman" w:hAnsi="Times New Roman" w:cs="Times New Roman"/>
          <w:sz w:val="28"/>
          <w:szCs w:val="28"/>
        </w:rPr>
        <w:t>В согласии – сила человека и коллектива (семьи).</w:t>
      </w:r>
    </w:p>
    <w:p w:rsidR="00C03CAC" w:rsidRPr="00C1703F" w:rsidRDefault="00922E8C" w:rsidP="0062228B">
      <w:pPr>
        <w:spacing w:after="0" w:line="240" w:lineRule="auto"/>
        <w:jc w:val="both"/>
        <w:rPr>
          <w:rFonts w:ascii="Times New Roman" w:hAnsi="Times New Roman" w:cs="Times New Roman"/>
          <w:sz w:val="28"/>
          <w:szCs w:val="28"/>
        </w:rPr>
      </w:pPr>
      <w:r w:rsidRPr="00C1703F">
        <w:rPr>
          <w:rFonts w:ascii="Times New Roman" w:hAnsi="Times New Roman" w:cs="Times New Roman"/>
          <w:sz w:val="28"/>
          <w:szCs w:val="28"/>
        </w:rPr>
        <w:tab/>
      </w:r>
      <w:r w:rsidR="00937680" w:rsidRPr="00C1703F">
        <w:rPr>
          <w:rFonts w:ascii="Times New Roman" w:hAnsi="Times New Roman" w:cs="Times New Roman"/>
          <w:sz w:val="28"/>
          <w:szCs w:val="28"/>
        </w:rPr>
        <w:t>Субъекты и объекты:</w:t>
      </w:r>
      <w:r w:rsidR="003D3C50" w:rsidRPr="00C1703F">
        <w:rPr>
          <w:rFonts w:ascii="Times New Roman" w:hAnsi="Times New Roman" w:cs="Times New Roman"/>
          <w:sz w:val="28"/>
          <w:szCs w:val="28"/>
        </w:rPr>
        <w:t xml:space="preserve"> </w:t>
      </w:r>
      <w:r w:rsidR="003D3C50" w:rsidRPr="00C1703F">
        <w:rPr>
          <w:rFonts w:ascii="Times New Roman" w:hAnsi="Times New Roman" w:cs="Times New Roman"/>
          <w:i/>
          <w:sz w:val="28"/>
          <w:szCs w:val="28"/>
          <w:lang w:val="kk-KZ"/>
        </w:rPr>
        <w:t xml:space="preserve">ақша </w:t>
      </w:r>
      <w:r w:rsidR="003D3C50" w:rsidRPr="00C1703F">
        <w:rPr>
          <w:rFonts w:ascii="Times New Roman" w:hAnsi="Times New Roman" w:cs="Times New Roman"/>
          <w:sz w:val="28"/>
          <w:szCs w:val="28"/>
        </w:rPr>
        <w:t xml:space="preserve">(деньги), </w:t>
      </w:r>
      <w:r w:rsidR="003D3C50" w:rsidRPr="00C1703F">
        <w:rPr>
          <w:rFonts w:ascii="Times New Roman" w:hAnsi="Times New Roman" w:cs="Times New Roman"/>
          <w:i/>
          <w:sz w:val="28"/>
          <w:szCs w:val="28"/>
          <w:lang w:val="kk-KZ"/>
        </w:rPr>
        <w:t>екі жақты көңілді адамдар</w:t>
      </w:r>
      <w:r w:rsidR="003D2EEA" w:rsidRPr="00C1703F">
        <w:rPr>
          <w:rFonts w:ascii="Times New Roman" w:hAnsi="Times New Roman" w:cs="Times New Roman"/>
          <w:i/>
          <w:sz w:val="28"/>
          <w:szCs w:val="28"/>
          <w:lang w:val="kk-KZ"/>
        </w:rPr>
        <w:t xml:space="preserve"> </w:t>
      </w:r>
      <w:r w:rsidR="003D2EEA" w:rsidRPr="00C1703F">
        <w:rPr>
          <w:rFonts w:ascii="Times New Roman" w:hAnsi="Times New Roman" w:cs="Times New Roman"/>
          <w:sz w:val="28"/>
          <w:szCs w:val="28"/>
          <w:lang w:val="kk-KZ"/>
        </w:rPr>
        <w:t xml:space="preserve">(веселые люди с обеих сторон) </w:t>
      </w:r>
      <w:r w:rsidR="003D2EEA" w:rsidRPr="00C1703F">
        <w:rPr>
          <w:rFonts w:ascii="Times New Roman" w:hAnsi="Times New Roman" w:cs="Times New Roman"/>
          <w:sz w:val="28"/>
          <w:szCs w:val="28"/>
        </w:rPr>
        <w:t xml:space="preserve">– 0,9 %, </w:t>
      </w:r>
      <w:r w:rsidR="00DA7008" w:rsidRPr="00C1703F">
        <w:rPr>
          <w:rFonts w:ascii="Times New Roman" w:hAnsi="Times New Roman" w:cs="Times New Roman"/>
          <w:i/>
          <w:sz w:val="28"/>
          <w:szCs w:val="28"/>
        </w:rPr>
        <w:t>люди</w:t>
      </w:r>
      <w:r w:rsidR="00243A3B" w:rsidRPr="00C1703F">
        <w:rPr>
          <w:rFonts w:ascii="Times New Roman" w:hAnsi="Times New Roman" w:cs="Times New Roman"/>
          <w:i/>
          <w:sz w:val="28"/>
          <w:szCs w:val="28"/>
        </w:rPr>
        <w:t xml:space="preserve"> </w:t>
      </w:r>
      <w:r w:rsidR="00937680" w:rsidRPr="00C1703F">
        <w:rPr>
          <w:rFonts w:ascii="Times New Roman" w:hAnsi="Times New Roman" w:cs="Times New Roman"/>
          <w:sz w:val="28"/>
          <w:szCs w:val="28"/>
        </w:rPr>
        <w:t xml:space="preserve">– 1,2 %; </w:t>
      </w:r>
      <w:r w:rsidR="00937680" w:rsidRPr="00C1703F">
        <w:rPr>
          <w:rFonts w:ascii="Times New Roman" w:hAnsi="Times New Roman" w:cs="Times New Roman"/>
          <w:i/>
          <w:sz w:val="28"/>
          <w:szCs w:val="28"/>
        </w:rPr>
        <w:t>деньги, партнер</w:t>
      </w:r>
      <w:r w:rsidR="00DA7008" w:rsidRPr="00C1703F">
        <w:rPr>
          <w:rFonts w:ascii="Times New Roman" w:hAnsi="Times New Roman" w:cs="Times New Roman"/>
          <w:sz w:val="28"/>
          <w:szCs w:val="28"/>
        </w:rPr>
        <w:t xml:space="preserve"> – 0,6 %.</w:t>
      </w:r>
    </w:p>
    <w:p w:rsidR="00922E8C" w:rsidRPr="00C1703F" w:rsidRDefault="00C03CAC" w:rsidP="0062228B">
      <w:pPr>
        <w:spacing w:after="0" w:line="240" w:lineRule="auto"/>
        <w:jc w:val="both"/>
        <w:rPr>
          <w:rFonts w:ascii="Times New Roman" w:hAnsi="Times New Roman" w:cs="Times New Roman"/>
          <w:sz w:val="28"/>
          <w:szCs w:val="28"/>
        </w:rPr>
      </w:pPr>
      <w:r w:rsidRPr="00C1703F">
        <w:rPr>
          <w:rFonts w:ascii="Times New Roman" w:hAnsi="Times New Roman" w:cs="Times New Roman"/>
          <w:sz w:val="28"/>
          <w:szCs w:val="28"/>
        </w:rPr>
        <w:tab/>
      </w:r>
      <w:r w:rsidR="00336133" w:rsidRPr="00C1703F">
        <w:rPr>
          <w:rFonts w:ascii="Times New Roman" w:hAnsi="Times New Roman" w:cs="Times New Roman"/>
          <w:sz w:val="28"/>
          <w:szCs w:val="28"/>
        </w:rPr>
        <w:t xml:space="preserve">В </w:t>
      </w:r>
      <w:r w:rsidR="00BA4E3F" w:rsidRPr="00C1703F">
        <w:rPr>
          <w:rFonts w:ascii="Times New Roman" w:hAnsi="Times New Roman" w:cs="Times New Roman"/>
          <w:sz w:val="28"/>
          <w:szCs w:val="28"/>
        </w:rPr>
        <w:t>К</w:t>
      </w:r>
      <w:r w:rsidR="00336133" w:rsidRPr="00C1703F">
        <w:rPr>
          <w:rFonts w:ascii="Times New Roman" w:hAnsi="Times New Roman" w:cs="Times New Roman"/>
          <w:sz w:val="28"/>
          <w:szCs w:val="28"/>
        </w:rPr>
        <w:t>азахстан</w:t>
      </w:r>
      <w:r w:rsidR="00BA4E3F" w:rsidRPr="00C1703F">
        <w:rPr>
          <w:rFonts w:ascii="Times New Roman" w:hAnsi="Times New Roman" w:cs="Times New Roman"/>
          <w:sz w:val="28"/>
          <w:szCs w:val="28"/>
        </w:rPr>
        <w:t>е</w:t>
      </w:r>
      <w:r w:rsidR="00336133" w:rsidRPr="00C1703F">
        <w:rPr>
          <w:rFonts w:ascii="Times New Roman" w:hAnsi="Times New Roman" w:cs="Times New Roman"/>
          <w:sz w:val="28"/>
          <w:szCs w:val="28"/>
        </w:rPr>
        <w:t xml:space="preserve"> при проведении определенных операций</w:t>
      </w:r>
      <w:r w:rsidR="00BA4E3F" w:rsidRPr="00C1703F">
        <w:rPr>
          <w:rFonts w:ascii="Times New Roman" w:hAnsi="Times New Roman" w:cs="Times New Roman"/>
          <w:sz w:val="28"/>
          <w:szCs w:val="28"/>
        </w:rPr>
        <w:t xml:space="preserve"> банк</w:t>
      </w:r>
      <w:r w:rsidR="00E9189A" w:rsidRPr="00C1703F">
        <w:rPr>
          <w:rFonts w:ascii="Times New Roman" w:hAnsi="Times New Roman" w:cs="Times New Roman"/>
          <w:sz w:val="28"/>
          <w:szCs w:val="28"/>
        </w:rPr>
        <w:t>ам</w:t>
      </w:r>
      <w:r w:rsidR="00BA4E3F" w:rsidRPr="00C1703F">
        <w:rPr>
          <w:rFonts w:ascii="Times New Roman" w:hAnsi="Times New Roman" w:cs="Times New Roman"/>
          <w:sz w:val="28"/>
          <w:szCs w:val="28"/>
        </w:rPr>
        <w:t>и</w:t>
      </w:r>
      <w:r w:rsidR="00336133" w:rsidRPr="00C1703F">
        <w:rPr>
          <w:rFonts w:ascii="Times New Roman" w:hAnsi="Times New Roman" w:cs="Times New Roman"/>
          <w:sz w:val="28"/>
          <w:szCs w:val="28"/>
        </w:rPr>
        <w:t xml:space="preserve"> запрашивается от клиента дать </w:t>
      </w:r>
      <w:r w:rsidR="00336133" w:rsidRPr="00C1703F">
        <w:rPr>
          <w:rFonts w:ascii="Times New Roman" w:hAnsi="Times New Roman" w:cs="Times New Roman"/>
          <w:i/>
          <w:sz w:val="28"/>
          <w:szCs w:val="28"/>
        </w:rPr>
        <w:t>Согласие на сбор и обработку персональных данных</w:t>
      </w:r>
      <w:r w:rsidR="00336133" w:rsidRPr="00C1703F">
        <w:rPr>
          <w:rFonts w:ascii="Times New Roman" w:hAnsi="Times New Roman" w:cs="Times New Roman"/>
          <w:sz w:val="28"/>
          <w:szCs w:val="28"/>
        </w:rPr>
        <w:t xml:space="preserve">, </w:t>
      </w:r>
      <w:r w:rsidR="00336133" w:rsidRPr="00C1703F">
        <w:rPr>
          <w:rFonts w:ascii="Times New Roman" w:hAnsi="Times New Roman" w:cs="Times New Roman"/>
          <w:i/>
          <w:sz w:val="28"/>
          <w:szCs w:val="28"/>
        </w:rPr>
        <w:t>указанных в заявке</w:t>
      </w:r>
      <w:r w:rsidR="00336133" w:rsidRPr="00C1703F">
        <w:rPr>
          <w:rFonts w:ascii="Times New Roman" w:hAnsi="Times New Roman" w:cs="Times New Roman"/>
          <w:sz w:val="28"/>
          <w:szCs w:val="28"/>
        </w:rPr>
        <w:t xml:space="preserve">. </w:t>
      </w:r>
      <w:r w:rsidR="00922E8C" w:rsidRPr="00C1703F">
        <w:rPr>
          <w:rFonts w:ascii="Times New Roman" w:hAnsi="Times New Roman" w:cs="Times New Roman"/>
          <w:sz w:val="28"/>
          <w:szCs w:val="28"/>
        </w:rPr>
        <w:t xml:space="preserve">Ассоциаты </w:t>
      </w:r>
      <w:r w:rsidR="00805D24" w:rsidRPr="00C1703F">
        <w:rPr>
          <w:rFonts w:ascii="Times New Roman" w:hAnsi="Times New Roman" w:cs="Times New Roman"/>
          <w:i/>
          <w:sz w:val="28"/>
          <w:szCs w:val="28"/>
          <w:lang w:val="kk-KZ"/>
        </w:rPr>
        <w:t xml:space="preserve">келісім-шарт </w:t>
      </w:r>
      <w:r w:rsidR="00805D24" w:rsidRPr="00C1703F">
        <w:rPr>
          <w:rFonts w:ascii="Times New Roman" w:hAnsi="Times New Roman" w:cs="Times New Roman"/>
          <w:sz w:val="28"/>
          <w:szCs w:val="28"/>
        </w:rPr>
        <w:t xml:space="preserve">(договор), </w:t>
      </w:r>
      <w:r w:rsidR="00304F3E" w:rsidRPr="00C1703F">
        <w:rPr>
          <w:rFonts w:ascii="Times New Roman" w:hAnsi="Times New Roman" w:cs="Times New Roman"/>
          <w:i/>
          <w:sz w:val="28"/>
          <w:szCs w:val="28"/>
        </w:rPr>
        <w:t xml:space="preserve">шарт </w:t>
      </w:r>
      <w:r w:rsidR="00304F3E" w:rsidRPr="00C1703F">
        <w:rPr>
          <w:rFonts w:ascii="Times New Roman" w:hAnsi="Times New Roman" w:cs="Times New Roman"/>
          <w:sz w:val="28"/>
          <w:szCs w:val="28"/>
        </w:rPr>
        <w:t>(условие)</w:t>
      </w:r>
      <w:r w:rsidR="00805D24" w:rsidRPr="00C1703F">
        <w:rPr>
          <w:rFonts w:ascii="Times New Roman" w:hAnsi="Times New Roman" w:cs="Times New Roman"/>
          <w:sz w:val="28"/>
          <w:szCs w:val="28"/>
        </w:rPr>
        <w:t>,</w:t>
      </w:r>
      <w:r w:rsidR="00304F3E" w:rsidRPr="00C1703F">
        <w:rPr>
          <w:rFonts w:ascii="Times New Roman" w:hAnsi="Times New Roman" w:cs="Times New Roman"/>
          <w:sz w:val="28"/>
          <w:szCs w:val="28"/>
        </w:rPr>
        <w:t xml:space="preserve"> </w:t>
      </w:r>
      <w:r w:rsidR="00805D24" w:rsidRPr="00C1703F">
        <w:rPr>
          <w:rFonts w:ascii="Times New Roman" w:hAnsi="Times New Roman" w:cs="Times New Roman"/>
          <w:i/>
          <w:sz w:val="28"/>
          <w:szCs w:val="28"/>
          <w:lang w:val="kk-KZ"/>
        </w:rPr>
        <w:t xml:space="preserve">серіктестік </w:t>
      </w:r>
      <w:r w:rsidR="00805D24" w:rsidRPr="00C1703F">
        <w:rPr>
          <w:rFonts w:ascii="Times New Roman" w:hAnsi="Times New Roman" w:cs="Times New Roman"/>
          <w:sz w:val="28"/>
          <w:szCs w:val="28"/>
          <w:lang w:val="kk-KZ"/>
        </w:rPr>
        <w:t xml:space="preserve">(партнерство), </w:t>
      </w:r>
      <w:r w:rsidR="00805D24" w:rsidRPr="00C1703F">
        <w:rPr>
          <w:rFonts w:ascii="Times New Roman" w:hAnsi="Times New Roman" w:cs="Times New Roman"/>
          <w:i/>
          <w:sz w:val="28"/>
          <w:szCs w:val="28"/>
          <w:lang w:val="kk-KZ"/>
        </w:rPr>
        <w:t xml:space="preserve">ақша </w:t>
      </w:r>
      <w:r w:rsidR="00805D24" w:rsidRPr="00C1703F">
        <w:rPr>
          <w:rFonts w:ascii="Times New Roman" w:hAnsi="Times New Roman" w:cs="Times New Roman"/>
          <w:sz w:val="28"/>
          <w:szCs w:val="28"/>
        </w:rPr>
        <w:t xml:space="preserve">(деньги) </w:t>
      </w:r>
      <w:r w:rsidR="00304F3E" w:rsidRPr="00C1703F">
        <w:rPr>
          <w:rFonts w:ascii="Times New Roman" w:hAnsi="Times New Roman" w:cs="Times New Roman"/>
          <w:sz w:val="28"/>
          <w:szCs w:val="28"/>
        </w:rPr>
        <w:t xml:space="preserve">– 0,9 %, </w:t>
      </w:r>
      <w:r w:rsidR="00922E8C" w:rsidRPr="00C1703F">
        <w:rPr>
          <w:rFonts w:ascii="Times New Roman" w:hAnsi="Times New Roman" w:cs="Times New Roman"/>
          <w:i/>
          <w:sz w:val="28"/>
          <w:szCs w:val="28"/>
        </w:rPr>
        <w:t>партнер</w:t>
      </w:r>
      <w:r w:rsidR="00922E8C" w:rsidRPr="00C1703F">
        <w:rPr>
          <w:rFonts w:ascii="Times New Roman" w:hAnsi="Times New Roman" w:cs="Times New Roman"/>
          <w:sz w:val="28"/>
          <w:szCs w:val="28"/>
        </w:rPr>
        <w:t xml:space="preserve">, </w:t>
      </w:r>
      <w:r w:rsidR="00922E8C" w:rsidRPr="00C1703F">
        <w:rPr>
          <w:rFonts w:ascii="Times New Roman" w:hAnsi="Times New Roman" w:cs="Times New Roman"/>
          <w:i/>
          <w:sz w:val="28"/>
          <w:szCs w:val="28"/>
        </w:rPr>
        <w:t>подпись</w:t>
      </w:r>
      <w:r w:rsidR="00922E8C" w:rsidRPr="00C1703F">
        <w:rPr>
          <w:rFonts w:ascii="Times New Roman" w:hAnsi="Times New Roman" w:cs="Times New Roman"/>
          <w:sz w:val="28"/>
          <w:szCs w:val="28"/>
        </w:rPr>
        <w:t xml:space="preserve">, </w:t>
      </w:r>
      <w:r w:rsidR="00922E8C" w:rsidRPr="00C1703F">
        <w:rPr>
          <w:rFonts w:ascii="Times New Roman" w:hAnsi="Times New Roman" w:cs="Times New Roman"/>
          <w:i/>
          <w:sz w:val="28"/>
          <w:szCs w:val="28"/>
        </w:rPr>
        <w:t>сделка</w:t>
      </w:r>
      <w:r w:rsidR="00304F3E" w:rsidRPr="00C1703F">
        <w:rPr>
          <w:rFonts w:ascii="Times New Roman" w:hAnsi="Times New Roman" w:cs="Times New Roman"/>
          <w:sz w:val="28"/>
          <w:szCs w:val="28"/>
        </w:rPr>
        <w:t xml:space="preserve">, </w:t>
      </w:r>
      <w:r w:rsidR="00922E8C" w:rsidRPr="00C1703F">
        <w:rPr>
          <w:rFonts w:ascii="Times New Roman" w:hAnsi="Times New Roman" w:cs="Times New Roman"/>
          <w:i/>
          <w:sz w:val="28"/>
          <w:szCs w:val="28"/>
        </w:rPr>
        <w:t>контракт</w:t>
      </w:r>
      <w:r w:rsidR="00922E8C" w:rsidRPr="00C1703F">
        <w:rPr>
          <w:rFonts w:ascii="Times New Roman" w:hAnsi="Times New Roman" w:cs="Times New Roman"/>
          <w:sz w:val="28"/>
          <w:szCs w:val="28"/>
        </w:rPr>
        <w:t xml:space="preserve">, </w:t>
      </w:r>
      <w:r w:rsidR="00922E8C" w:rsidRPr="00C1703F">
        <w:rPr>
          <w:rFonts w:ascii="Times New Roman" w:hAnsi="Times New Roman" w:cs="Times New Roman"/>
          <w:i/>
          <w:sz w:val="28"/>
          <w:szCs w:val="28"/>
        </w:rPr>
        <w:t>обсуждение</w:t>
      </w:r>
      <w:r w:rsidR="00922E8C" w:rsidRPr="00C1703F">
        <w:rPr>
          <w:rFonts w:ascii="Times New Roman" w:hAnsi="Times New Roman" w:cs="Times New Roman"/>
          <w:sz w:val="28"/>
          <w:szCs w:val="28"/>
        </w:rPr>
        <w:t xml:space="preserve">, </w:t>
      </w:r>
      <w:r w:rsidR="00922E8C" w:rsidRPr="00C1703F">
        <w:rPr>
          <w:rFonts w:ascii="Times New Roman" w:hAnsi="Times New Roman" w:cs="Times New Roman"/>
          <w:i/>
          <w:sz w:val="28"/>
          <w:szCs w:val="28"/>
        </w:rPr>
        <w:t>разговор</w:t>
      </w:r>
      <w:r w:rsidR="00922E8C" w:rsidRPr="00C1703F">
        <w:rPr>
          <w:rFonts w:ascii="Times New Roman" w:hAnsi="Times New Roman" w:cs="Times New Roman"/>
          <w:sz w:val="28"/>
          <w:szCs w:val="28"/>
        </w:rPr>
        <w:t xml:space="preserve">, </w:t>
      </w:r>
      <w:r w:rsidR="00336133" w:rsidRPr="00C1703F">
        <w:rPr>
          <w:rFonts w:ascii="Times New Roman" w:hAnsi="Times New Roman" w:cs="Times New Roman"/>
          <w:i/>
          <w:sz w:val="28"/>
          <w:szCs w:val="28"/>
        </w:rPr>
        <w:t>деньги</w:t>
      </w:r>
      <w:r w:rsidR="00336133" w:rsidRPr="00C1703F">
        <w:rPr>
          <w:rFonts w:ascii="Times New Roman" w:hAnsi="Times New Roman" w:cs="Times New Roman"/>
          <w:sz w:val="28"/>
          <w:szCs w:val="28"/>
        </w:rPr>
        <w:t xml:space="preserve"> – 0,6 % </w:t>
      </w:r>
      <w:r w:rsidR="00922E8C" w:rsidRPr="00C1703F">
        <w:rPr>
          <w:rFonts w:ascii="Times New Roman" w:hAnsi="Times New Roman" w:cs="Times New Roman"/>
          <w:sz w:val="28"/>
          <w:szCs w:val="28"/>
        </w:rPr>
        <w:t xml:space="preserve">и др. </w:t>
      </w:r>
      <w:r w:rsidR="00336133" w:rsidRPr="00C1703F">
        <w:rPr>
          <w:rFonts w:ascii="Times New Roman" w:hAnsi="Times New Roman" w:cs="Times New Roman"/>
          <w:sz w:val="28"/>
          <w:szCs w:val="28"/>
        </w:rPr>
        <w:t xml:space="preserve">ярко </w:t>
      </w:r>
      <w:r w:rsidR="00C00A63" w:rsidRPr="00C1703F">
        <w:rPr>
          <w:rFonts w:ascii="Times New Roman" w:hAnsi="Times New Roman" w:cs="Times New Roman"/>
          <w:sz w:val="28"/>
          <w:szCs w:val="28"/>
        </w:rPr>
        <w:t xml:space="preserve">показывают, </w:t>
      </w:r>
      <w:r w:rsidR="00C00A63" w:rsidRPr="00C1703F">
        <w:rPr>
          <w:rFonts w:ascii="Times New Roman" w:hAnsi="Times New Roman" w:cs="Times New Roman"/>
          <w:sz w:val="28"/>
          <w:szCs w:val="28"/>
        </w:rPr>
        <w:lastRenderedPageBreak/>
        <w:t>что сл</w:t>
      </w:r>
      <w:r w:rsidRPr="00C1703F">
        <w:rPr>
          <w:rFonts w:ascii="Times New Roman" w:hAnsi="Times New Roman" w:cs="Times New Roman"/>
          <w:sz w:val="28"/>
          <w:szCs w:val="28"/>
        </w:rPr>
        <w:t>ова</w:t>
      </w:r>
      <w:r w:rsidR="00336133" w:rsidRPr="00C1703F">
        <w:rPr>
          <w:rFonts w:ascii="Times New Roman" w:hAnsi="Times New Roman" w:cs="Times New Roman"/>
          <w:sz w:val="28"/>
          <w:szCs w:val="28"/>
        </w:rPr>
        <w:t>-стимул</w:t>
      </w:r>
      <w:r w:rsidRPr="00C1703F">
        <w:rPr>
          <w:rFonts w:ascii="Times New Roman" w:hAnsi="Times New Roman" w:cs="Times New Roman"/>
          <w:sz w:val="28"/>
          <w:szCs w:val="28"/>
        </w:rPr>
        <w:t xml:space="preserve">ы </w:t>
      </w:r>
      <w:r w:rsidRPr="00C1703F">
        <w:rPr>
          <w:rFonts w:ascii="Times New Roman" w:hAnsi="Times New Roman" w:cs="Times New Roman"/>
          <w:sz w:val="28"/>
          <w:szCs w:val="28"/>
          <w:lang w:val="kk-KZ"/>
        </w:rPr>
        <w:t>КЕЛІСІМ /</w:t>
      </w:r>
      <w:r w:rsidR="00336133" w:rsidRPr="00C1703F">
        <w:rPr>
          <w:rFonts w:ascii="Times New Roman" w:hAnsi="Times New Roman" w:cs="Times New Roman"/>
          <w:sz w:val="28"/>
          <w:szCs w:val="28"/>
        </w:rPr>
        <w:t xml:space="preserve"> </w:t>
      </w:r>
      <w:r w:rsidR="00BA4E3F" w:rsidRPr="00C1703F">
        <w:rPr>
          <w:rFonts w:ascii="Times New Roman" w:hAnsi="Times New Roman" w:cs="Times New Roman"/>
          <w:sz w:val="28"/>
          <w:szCs w:val="28"/>
        </w:rPr>
        <w:t>СОГЛАСИЕ</w:t>
      </w:r>
      <w:r w:rsidR="00336133" w:rsidRPr="00C1703F">
        <w:rPr>
          <w:rFonts w:ascii="Times New Roman" w:hAnsi="Times New Roman" w:cs="Times New Roman"/>
          <w:sz w:val="28"/>
          <w:szCs w:val="28"/>
        </w:rPr>
        <w:t xml:space="preserve"> в языковом сознании казахстанцев ассоцииру</w:t>
      </w:r>
      <w:r w:rsidR="00E9189A" w:rsidRPr="00C1703F">
        <w:rPr>
          <w:rFonts w:ascii="Times New Roman" w:hAnsi="Times New Roman" w:cs="Times New Roman"/>
          <w:sz w:val="28"/>
          <w:szCs w:val="28"/>
        </w:rPr>
        <w:t>ю</w:t>
      </w:r>
      <w:r w:rsidR="00336133" w:rsidRPr="00C1703F">
        <w:rPr>
          <w:rFonts w:ascii="Times New Roman" w:hAnsi="Times New Roman" w:cs="Times New Roman"/>
          <w:sz w:val="28"/>
          <w:szCs w:val="28"/>
        </w:rPr>
        <w:t>тся с областью банковской и финансовой сферы.</w:t>
      </w:r>
    </w:p>
    <w:p w:rsidR="0062228B" w:rsidRPr="00C1703F" w:rsidRDefault="0062228B" w:rsidP="0062228B">
      <w:pPr>
        <w:spacing w:after="0" w:line="240" w:lineRule="auto"/>
        <w:jc w:val="both"/>
        <w:rPr>
          <w:rFonts w:ascii="Times New Roman" w:hAnsi="Times New Roman" w:cs="Times New Roman"/>
          <w:sz w:val="28"/>
          <w:szCs w:val="28"/>
          <w:lang w:val="kk-KZ"/>
        </w:rPr>
      </w:pPr>
      <w:r w:rsidRPr="00C1703F">
        <w:rPr>
          <w:rFonts w:ascii="Times New Roman" w:hAnsi="Times New Roman" w:cs="Times New Roman"/>
          <w:sz w:val="28"/>
          <w:szCs w:val="28"/>
        </w:rPr>
        <w:tab/>
      </w:r>
      <w:r w:rsidR="00891683" w:rsidRPr="00C1703F">
        <w:rPr>
          <w:rFonts w:ascii="Times New Roman" w:hAnsi="Times New Roman" w:cs="Times New Roman"/>
          <w:sz w:val="28"/>
          <w:szCs w:val="28"/>
          <w:shd w:val="clear" w:color="auto" w:fill="FFFFFF"/>
        </w:rPr>
        <w:t xml:space="preserve">Процессы, происходящие в </w:t>
      </w:r>
      <w:r w:rsidR="00891683" w:rsidRPr="00C1703F">
        <w:rPr>
          <w:rFonts w:ascii="Times New Roman" w:hAnsi="Times New Roman" w:cs="Times New Roman"/>
          <w:sz w:val="28"/>
          <w:szCs w:val="28"/>
        </w:rPr>
        <w:t>социально-культурно</w:t>
      </w:r>
      <w:r w:rsidR="00BA4E3F" w:rsidRPr="00C1703F">
        <w:rPr>
          <w:rFonts w:ascii="Times New Roman" w:hAnsi="Times New Roman" w:cs="Times New Roman"/>
          <w:sz w:val="28"/>
          <w:szCs w:val="28"/>
        </w:rPr>
        <w:t>й сфере</w:t>
      </w:r>
      <w:r w:rsidR="00891683" w:rsidRPr="00C1703F">
        <w:rPr>
          <w:rFonts w:ascii="Times New Roman" w:hAnsi="Times New Roman" w:cs="Times New Roman"/>
          <w:sz w:val="28"/>
          <w:szCs w:val="28"/>
        </w:rPr>
        <w:t xml:space="preserve"> </w:t>
      </w:r>
      <w:r w:rsidR="00B37771" w:rsidRPr="00C1703F">
        <w:rPr>
          <w:rFonts w:ascii="Times New Roman" w:hAnsi="Times New Roman" w:cs="Times New Roman"/>
          <w:sz w:val="28"/>
          <w:szCs w:val="28"/>
          <w:shd w:val="clear" w:color="auto" w:fill="FFFFFF"/>
        </w:rPr>
        <w:t>жизни общества, отражаются</w:t>
      </w:r>
      <w:r w:rsidR="00BA4E3F" w:rsidRPr="00C1703F">
        <w:rPr>
          <w:rFonts w:ascii="Times New Roman" w:hAnsi="Times New Roman" w:cs="Times New Roman"/>
          <w:sz w:val="28"/>
          <w:szCs w:val="28"/>
          <w:shd w:val="clear" w:color="auto" w:fill="FFFFFF"/>
        </w:rPr>
        <w:t xml:space="preserve"> как</w:t>
      </w:r>
      <w:r w:rsidR="00B37771" w:rsidRPr="00C1703F">
        <w:rPr>
          <w:rFonts w:ascii="Times New Roman" w:hAnsi="Times New Roman" w:cs="Times New Roman"/>
          <w:sz w:val="28"/>
          <w:szCs w:val="28"/>
          <w:shd w:val="clear" w:color="auto" w:fill="FFFFFF"/>
        </w:rPr>
        <w:t xml:space="preserve"> в</w:t>
      </w:r>
      <w:r w:rsidR="00891683" w:rsidRPr="00C1703F">
        <w:rPr>
          <w:rFonts w:ascii="Times New Roman" w:hAnsi="Times New Roman" w:cs="Times New Roman"/>
          <w:sz w:val="28"/>
          <w:szCs w:val="28"/>
          <w:shd w:val="clear" w:color="auto" w:fill="FFFFFF"/>
        </w:rPr>
        <w:t xml:space="preserve"> речи, </w:t>
      </w:r>
      <w:r w:rsidR="00BA4E3F" w:rsidRPr="00C1703F">
        <w:rPr>
          <w:rFonts w:ascii="Times New Roman" w:hAnsi="Times New Roman" w:cs="Times New Roman"/>
          <w:sz w:val="28"/>
          <w:szCs w:val="28"/>
          <w:shd w:val="clear" w:color="auto" w:fill="FFFFFF"/>
        </w:rPr>
        <w:t xml:space="preserve">так и в </w:t>
      </w:r>
      <w:r w:rsidR="00891683" w:rsidRPr="00C1703F">
        <w:rPr>
          <w:rFonts w:ascii="Times New Roman" w:hAnsi="Times New Roman" w:cs="Times New Roman"/>
          <w:sz w:val="28"/>
          <w:szCs w:val="28"/>
          <w:shd w:val="clear" w:color="auto" w:fill="FFFFFF"/>
        </w:rPr>
        <w:t>языковом сознании человека.</w:t>
      </w:r>
      <w:r w:rsidR="00DA7008" w:rsidRPr="00C1703F">
        <w:rPr>
          <w:rFonts w:ascii="Times New Roman" w:hAnsi="Times New Roman" w:cs="Times New Roman"/>
          <w:color w:val="333333"/>
          <w:sz w:val="28"/>
          <w:szCs w:val="28"/>
          <w:shd w:val="clear" w:color="auto" w:fill="FFFFFF"/>
        </w:rPr>
        <w:t xml:space="preserve"> </w:t>
      </w:r>
      <w:r w:rsidR="00891683" w:rsidRPr="00C1703F">
        <w:rPr>
          <w:rFonts w:ascii="Times New Roman" w:hAnsi="Times New Roman" w:cs="Times New Roman"/>
          <w:sz w:val="28"/>
          <w:szCs w:val="28"/>
          <w:shd w:val="clear" w:color="auto" w:fill="FFFFFF"/>
        </w:rPr>
        <w:t>К примеру,</w:t>
      </w:r>
      <w:r w:rsidR="00891683" w:rsidRPr="00C1703F">
        <w:rPr>
          <w:rFonts w:ascii="Times New Roman" w:hAnsi="Times New Roman" w:cs="Times New Roman"/>
          <w:color w:val="333333"/>
          <w:sz w:val="28"/>
          <w:szCs w:val="28"/>
          <w:shd w:val="clear" w:color="auto" w:fill="FFFFFF"/>
        </w:rPr>
        <w:t xml:space="preserve"> и</w:t>
      </w:r>
      <w:r w:rsidR="00564A54" w:rsidRPr="00C1703F">
        <w:rPr>
          <w:rFonts w:ascii="Times New Roman" w:hAnsi="Times New Roman" w:cs="Times New Roman"/>
          <w:sz w:val="28"/>
          <w:szCs w:val="28"/>
        </w:rPr>
        <w:t xml:space="preserve">нтересны ассоциаты, данные </w:t>
      </w:r>
      <w:r w:rsidR="00BA4E3F" w:rsidRPr="00C1703F">
        <w:rPr>
          <w:rFonts w:ascii="Times New Roman" w:hAnsi="Times New Roman" w:cs="Times New Roman"/>
          <w:sz w:val="28"/>
          <w:szCs w:val="28"/>
        </w:rPr>
        <w:t xml:space="preserve">респондентами </w:t>
      </w:r>
      <w:r w:rsidR="00564A54" w:rsidRPr="00C1703F">
        <w:rPr>
          <w:rFonts w:ascii="Times New Roman" w:hAnsi="Times New Roman" w:cs="Times New Roman"/>
          <w:sz w:val="28"/>
          <w:szCs w:val="28"/>
        </w:rPr>
        <w:t>женск</w:t>
      </w:r>
      <w:r w:rsidR="00BA4E3F" w:rsidRPr="00C1703F">
        <w:rPr>
          <w:rFonts w:ascii="Times New Roman" w:hAnsi="Times New Roman" w:cs="Times New Roman"/>
          <w:sz w:val="28"/>
          <w:szCs w:val="28"/>
        </w:rPr>
        <w:t>ого пола:</w:t>
      </w:r>
      <w:r w:rsidR="00564A54" w:rsidRPr="00C1703F">
        <w:rPr>
          <w:rFonts w:ascii="Times New Roman" w:hAnsi="Times New Roman" w:cs="Times New Roman"/>
          <w:sz w:val="28"/>
          <w:szCs w:val="28"/>
        </w:rPr>
        <w:t xml:space="preserve"> </w:t>
      </w:r>
      <w:r w:rsidR="00564A54" w:rsidRPr="00C1703F">
        <w:rPr>
          <w:rFonts w:ascii="Times New Roman" w:hAnsi="Times New Roman" w:cs="Times New Roman"/>
          <w:i/>
          <w:sz w:val="28"/>
          <w:szCs w:val="28"/>
        </w:rPr>
        <w:t>улыбка</w:t>
      </w:r>
      <w:r w:rsidR="003D2EEA" w:rsidRPr="00C1703F">
        <w:rPr>
          <w:rFonts w:ascii="Times New Roman" w:hAnsi="Times New Roman" w:cs="Times New Roman"/>
          <w:i/>
          <w:sz w:val="28"/>
          <w:szCs w:val="28"/>
        </w:rPr>
        <w:t xml:space="preserve">, </w:t>
      </w:r>
      <w:r w:rsidR="00564A54" w:rsidRPr="00C1703F">
        <w:rPr>
          <w:rFonts w:ascii="Times New Roman" w:hAnsi="Times New Roman" w:cs="Times New Roman"/>
          <w:i/>
          <w:sz w:val="28"/>
          <w:szCs w:val="28"/>
        </w:rPr>
        <w:t>родители, свадьба</w:t>
      </w:r>
      <w:r w:rsidR="006F5D1F" w:rsidRPr="00C1703F">
        <w:rPr>
          <w:rFonts w:ascii="Times New Roman" w:hAnsi="Times New Roman" w:cs="Times New Roman"/>
          <w:sz w:val="28"/>
          <w:szCs w:val="28"/>
        </w:rPr>
        <w:t xml:space="preserve"> </w:t>
      </w:r>
      <w:r w:rsidR="00564A54" w:rsidRPr="00C1703F">
        <w:rPr>
          <w:rFonts w:ascii="Times New Roman" w:hAnsi="Times New Roman" w:cs="Times New Roman"/>
          <w:sz w:val="28"/>
          <w:szCs w:val="28"/>
        </w:rPr>
        <w:t>– 0,6 %</w:t>
      </w:r>
      <w:r w:rsidRPr="00C1703F">
        <w:rPr>
          <w:rFonts w:ascii="Times New Roman" w:hAnsi="Times New Roman" w:cs="Times New Roman"/>
          <w:sz w:val="28"/>
          <w:szCs w:val="28"/>
        </w:rPr>
        <w:t xml:space="preserve">, </w:t>
      </w:r>
      <w:r w:rsidR="00564A54" w:rsidRPr="00C1703F">
        <w:rPr>
          <w:rFonts w:ascii="Times New Roman" w:hAnsi="Times New Roman" w:cs="Times New Roman"/>
          <w:sz w:val="28"/>
          <w:szCs w:val="28"/>
        </w:rPr>
        <w:t xml:space="preserve">которые </w:t>
      </w:r>
      <w:r w:rsidRPr="00C1703F">
        <w:rPr>
          <w:rFonts w:ascii="Times New Roman" w:hAnsi="Times New Roman" w:cs="Times New Roman"/>
          <w:sz w:val="28"/>
          <w:szCs w:val="28"/>
        </w:rPr>
        <w:t>позволя</w:t>
      </w:r>
      <w:r w:rsidR="00564A54" w:rsidRPr="00C1703F">
        <w:rPr>
          <w:rFonts w:ascii="Times New Roman" w:hAnsi="Times New Roman" w:cs="Times New Roman"/>
          <w:sz w:val="28"/>
          <w:szCs w:val="28"/>
        </w:rPr>
        <w:t>ю</w:t>
      </w:r>
      <w:r w:rsidRPr="00C1703F">
        <w:rPr>
          <w:rFonts w:ascii="Times New Roman" w:hAnsi="Times New Roman" w:cs="Times New Roman"/>
          <w:sz w:val="28"/>
          <w:szCs w:val="28"/>
        </w:rPr>
        <w:t>т сделать вывод о том, что</w:t>
      </w:r>
      <w:r w:rsidR="00564A54" w:rsidRPr="00C1703F">
        <w:rPr>
          <w:rFonts w:ascii="Times New Roman" w:hAnsi="Times New Roman" w:cs="Times New Roman"/>
          <w:sz w:val="28"/>
          <w:szCs w:val="28"/>
        </w:rPr>
        <w:t xml:space="preserve"> согласие в представлении девушки выглядит </w:t>
      </w:r>
      <w:r w:rsidR="00BA4E3F" w:rsidRPr="00C1703F">
        <w:rPr>
          <w:rFonts w:ascii="Times New Roman" w:hAnsi="Times New Roman" w:cs="Times New Roman"/>
          <w:sz w:val="28"/>
          <w:szCs w:val="28"/>
        </w:rPr>
        <w:t>как</w:t>
      </w:r>
      <w:r w:rsidR="00564A54" w:rsidRPr="00C1703F">
        <w:rPr>
          <w:rFonts w:ascii="Times New Roman" w:hAnsi="Times New Roman" w:cs="Times New Roman"/>
          <w:sz w:val="28"/>
          <w:szCs w:val="28"/>
        </w:rPr>
        <w:t xml:space="preserve"> разрешени</w:t>
      </w:r>
      <w:r w:rsidR="00BA4E3F" w:rsidRPr="00C1703F">
        <w:rPr>
          <w:rFonts w:ascii="Times New Roman" w:hAnsi="Times New Roman" w:cs="Times New Roman"/>
          <w:sz w:val="28"/>
          <w:szCs w:val="28"/>
        </w:rPr>
        <w:t>е</w:t>
      </w:r>
      <w:r w:rsidR="00564A54" w:rsidRPr="00C1703F">
        <w:rPr>
          <w:rFonts w:ascii="Times New Roman" w:hAnsi="Times New Roman" w:cs="Times New Roman"/>
          <w:sz w:val="28"/>
          <w:szCs w:val="28"/>
        </w:rPr>
        <w:t xml:space="preserve"> родителей на замужество</w:t>
      </w:r>
      <w:r w:rsidRPr="00C1703F">
        <w:rPr>
          <w:rFonts w:ascii="Times New Roman" w:hAnsi="Times New Roman" w:cs="Times New Roman"/>
          <w:sz w:val="28"/>
          <w:szCs w:val="28"/>
        </w:rPr>
        <w:t>.</w:t>
      </w:r>
      <w:r w:rsidR="00891683" w:rsidRPr="00C1703F">
        <w:rPr>
          <w:rFonts w:ascii="Times New Roman" w:hAnsi="Times New Roman" w:cs="Times New Roman"/>
          <w:sz w:val="28"/>
          <w:szCs w:val="28"/>
        </w:rPr>
        <w:t xml:space="preserve"> В семь</w:t>
      </w:r>
      <w:r w:rsidR="003D2EEA" w:rsidRPr="00C1703F">
        <w:rPr>
          <w:rFonts w:ascii="Times New Roman" w:hAnsi="Times New Roman" w:cs="Times New Roman"/>
          <w:sz w:val="28"/>
          <w:szCs w:val="28"/>
        </w:rPr>
        <w:t>е</w:t>
      </w:r>
      <w:r w:rsidR="00891683" w:rsidRPr="00C1703F">
        <w:rPr>
          <w:rFonts w:ascii="Times New Roman" w:hAnsi="Times New Roman" w:cs="Times New Roman"/>
          <w:sz w:val="28"/>
          <w:szCs w:val="28"/>
        </w:rPr>
        <w:t xml:space="preserve"> благословение родителей очень важно.</w:t>
      </w:r>
      <w:r w:rsidR="003D2EEA" w:rsidRPr="00C1703F">
        <w:rPr>
          <w:rFonts w:ascii="Times New Roman" w:hAnsi="Times New Roman" w:cs="Times New Roman"/>
          <w:sz w:val="28"/>
          <w:szCs w:val="28"/>
        </w:rPr>
        <w:t xml:space="preserve"> У респондентов мужского пола с казахским языком мышления в</w:t>
      </w:r>
      <w:r w:rsidR="00805D24" w:rsidRPr="00C1703F">
        <w:rPr>
          <w:rFonts w:ascii="Times New Roman" w:hAnsi="Times New Roman" w:cs="Times New Roman"/>
          <w:sz w:val="28"/>
          <w:szCs w:val="28"/>
        </w:rPr>
        <w:t>с</w:t>
      </w:r>
      <w:r w:rsidR="003D2EEA" w:rsidRPr="00C1703F">
        <w:rPr>
          <w:rFonts w:ascii="Times New Roman" w:hAnsi="Times New Roman" w:cs="Times New Roman"/>
          <w:sz w:val="28"/>
          <w:szCs w:val="28"/>
        </w:rPr>
        <w:t>треча</w:t>
      </w:r>
      <w:r w:rsidR="00E9189A" w:rsidRPr="00C1703F">
        <w:rPr>
          <w:rFonts w:ascii="Times New Roman" w:hAnsi="Times New Roman" w:cs="Times New Roman"/>
          <w:sz w:val="28"/>
          <w:szCs w:val="28"/>
        </w:rPr>
        <w:t>ю</w:t>
      </w:r>
      <w:r w:rsidR="003D2EEA" w:rsidRPr="00C1703F">
        <w:rPr>
          <w:rFonts w:ascii="Times New Roman" w:hAnsi="Times New Roman" w:cs="Times New Roman"/>
          <w:sz w:val="28"/>
          <w:szCs w:val="28"/>
        </w:rPr>
        <w:t>тся ассоциат</w:t>
      </w:r>
      <w:r w:rsidR="00E9189A" w:rsidRPr="00C1703F">
        <w:rPr>
          <w:rFonts w:ascii="Times New Roman" w:hAnsi="Times New Roman" w:cs="Times New Roman"/>
          <w:sz w:val="28"/>
          <w:szCs w:val="28"/>
        </w:rPr>
        <w:t>ы</w:t>
      </w:r>
      <w:r w:rsidR="003D2EEA" w:rsidRPr="00C1703F">
        <w:rPr>
          <w:rFonts w:ascii="Times New Roman" w:hAnsi="Times New Roman" w:cs="Times New Roman"/>
          <w:sz w:val="28"/>
          <w:szCs w:val="28"/>
        </w:rPr>
        <w:t xml:space="preserve"> </w:t>
      </w:r>
      <w:r w:rsidR="003D2EEA" w:rsidRPr="00C1703F">
        <w:rPr>
          <w:rFonts w:ascii="Times New Roman" w:hAnsi="Times New Roman" w:cs="Times New Roman"/>
          <w:i/>
          <w:sz w:val="28"/>
          <w:szCs w:val="28"/>
          <w:lang w:val="kk-KZ"/>
        </w:rPr>
        <w:t xml:space="preserve">үйлену </w:t>
      </w:r>
      <w:r w:rsidR="003D2EEA" w:rsidRPr="00C1703F">
        <w:rPr>
          <w:rFonts w:ascii="Times New Roman" w:hAnsi="Times New Roman" w:cs="Times New Roman"/>
          <w:sz w:val="28"/>
          <w:szCs w:val="28"/>
          <w:lang w:val="kk-KZ"/>
        </w:rPr>
        <w:t>(жениться) – 1,8 %</w:t>
      </w:r>
      <w:r w:rsidR="00805D24" w:rsidRPr="00C1703F">
        <w:rPr>
          <w:rFonts w:ascii="Times New Roman" w:hAnsi="Times New Roman" w:cs="Times New Roman"/>
          <w:sz w:val="28"/>
          <w:szCs w:val="28"/>
          <w:lang w:val="kk-KZ"/>
        </w:rPr>
        <w:t xml:space="preserve">, </w:t>
      </w:r>
      <w:r w:rsidR="00805D24" w:rsidRPr="00C1703F">
        <w:rPr>
          <w:rFonts w:ascii="Times New Roman" w:hAnsi="Times New Roman" w:cs="Times New Roman"/>
          <w:i/>
          <w:sz w:val="28"/>
          <w:szCs w:val="28"/>
          <w:lang w:val="kk-KZ"/>
        </w:rPr>
        <w:t xml:space="preserve">махаббат </w:t>
      </w:r>
      <w:r w:rsidR="00805D24" w:rsidRPr="00C1703F">
        <w:rPr>
          <w:rFonts w:ascii="Times New Roman" w:hAnsi="Times New Roman" w:cs="Times New Roman"/>
          <w:sz w:val="28"/>
          <w:szCs w:val="28"/>
          <w:lang w:val="kk-KZ"/>
        </w:rPr>
        <w:t>(любовь) – 0,9 %.</w:t>
      </w:r>
    </w:p>
    <w:p w:rsidR="00937680" w:rsidRPr="00C1703F" w:rsidRDefault="008701DF" w:rsidP="00937680">
      <w:pPr>
        <w:spacing w:after="0" w:line="240" w:lineRule="auto"/>
        <w:jc w:val="both"/>
        <w:rPr>
          <w:rFonts w:ascii="Times New Roman" w:hAnsi="Times New Roman" w:cs="Times New Roman"/>
          <w:sz w:val="28"/>
          <w:szCs w:val="28"/>
        </w:rPr>
      </w:pPr>
      <w:r w:rsidRPr="00C1703F">
        <w:rPr>
          <w:rFonts w:ascii="Times New Roman" w:hAnsi="Times New Roman" w:cs="Times New Roman"/>
          <w:sz w:val="28"/>
          <w:szCs w:val="28"/>
        </w:rPr>
        <w:tab/>
      </w:r>
      <w:r w:rsidR="00937680" w:rsidRPr="00C1703F">
        <w:rPr>
          <w:rFonts w:ascii="Times New Roman" w:hAnsi="Times New Roman" w:cs="Times New Roman"/>
          <w:sz w:val="28"/>
          <w:szCs w:val="28"/>
        </w:rPr>
        <w:t xml:space="preserve">Способы выражения согласия: </w:t>
      </w:r>
      <w:r w:rsidR="00937680" w:rsidRPr="00C1703F">
        <w:rPr>
          <w:rFonts w:ascii="Times New Roman" w:hAnsi="Times New Roman" w:cs="Times New Roman"/>
          <w:i/>
          <w:sz w:val="28"/>
          <w:szCs w:val="28"/>
        </w:rPr>
        <w:t>рукопожатие</w:t>
      </w:r>
      <w:r w:rsidR="00937680" w:rsidRPr="00C1703F">
        <w:rPr>
          <w:rFonts w:ascii="Times New Roman" w:hAnsi="Times New Roman" w:cs="Times New Roman"/>
          <w:sz w:val="28"/>
          <w:szCs w:val="28"/>
        </w:rPr>
        <w:t xml:space="preserve"> – 1,2 %; </w:t>
      </w:r>
      <w:r w:rsidR="00937680" w:rsidRPr="00C1703F">
        <w:rPr>
          <w:rFonts w:ascii="Times New Roman" w:hAnsi="Times New Roman" w:cs="Times New Roman"/>
          <w:i/>
          <w:sz w:val="28"/>
          <w:szCs w:val="28"/>
        </w:rPr>
        <w:t>перемирие, подтверждение, улыбка, подпись</w:t>
      </w:r>
      <w:r w:rsidR="00E07B2E" w:rsidRPr="00C1703F">
        <w:rPr>
          <w:rFonts w:ascii="Times New Roman" w:hAnsi="Times New Roman" w:cs="Times New Roman"/>
          <w:sz w:val="28"/>
          <w:szCs w:val="28"/>
        </w:rPr>
        <w:t xml:space="preserve"> – </w:t>
      </w:r>
      <w:r w:rsidR="00937680" w:rsidRPr="00C1703F">
        <w:rPr>
          <w:rFonts w:ascii="Times New Roman" w:hAnsi="Times New Roman" w:cs="Times New Roman"/>
          <w:sz w:val="28"/>
          <w:szCs w:val="28"/>
        </w:rPr>
        <w:t xml:space="preserve">0,6 %. Сферы деятельности, где необходимо достигать согласия: </w:t>
      </w:r>
      <w:r w:rsidR="00937680" w:rsidRPr="00C1703F">
        <w:rPr>
          <w:rFonts w:ascii="Times New Roman" w:hAnsi="Times New Roman" w:cs="Times New Roman"/>
          <w:i/>
          <w:sz w:val="28"/>
          <w:szCs w:val="28"/>
        </w:rPr>
        <w:t>договор</w:t>
      </w:r>
      <w:r w:rsidR="00937680" w:rsidRPr="00C1703F">
        <w:rPr>
          <w:rFonts w:ascii="Times New Roman" w:hAnsi="Times New Roman" w:cs="Times New Roman"/>
          <w:sz w:val="28"/>
          <w:szCs w:val="28"/>
        </w:rPr>
        <w:t xml:space="preserve"> – 1,8 %; </w:t>
      </w:r>
      <w:r w:rsidR="00937680" w:rsidRPr="00C1703F">
        <w:rPr>
          <w:rFonts w:ascii="Times New Roman" w:hAnsi="Times New Roman" w:cs="Times New Roman"/>
          <w:i/>
          <w:sz w:val="28"/>
          <w:szCs w:val="28"/>
        </w:rPr>
        <w:t>решение, сотрудничество, семья, общество</w:t>
      </w:r>
      <w:r w:rsidR="00937680" w:rsidRPr="00C1703F">
        <w:rPr>
          <w:rFonts w:ascii="Times New Roman" w:hAnsi="Times New Roman" w:cs="Times New Roman"/>
          <w:sz w:val="28"/>
          <w:szCs w:val="28"/>
        </w:rPr>
        <w:t xml:space="preserve"> – 1,2 %; </w:t>
      </w:r>
      <w:r w:rsidR="00937680" w:rsidRPr="00C1703F">
        <w:rPr>
          <w:rFonts w:ascii="Times New Roman" w:hAnsi="Times New Roman" w:cs="Times New Roman"/>
          <w:i/>
          <w:sz w:val="28"/>
          <w:szCs w:val="28"/>
        </w:rPr>
        <w:t>контракт, ответственность, разум, коллектив, разговор, многонациональность, многоконфессиональность, обсуждение</w:t>
      </w:r>
      <w:r w:rsidR="006F5D1F" w:rsidRPr="00C1703F">
        <w:rPr>
          <w:rFonts w:ascii="Times New Roman" w:hAnsi="Times New Roman" w:cs="Times New Roman"/>
          <w:sz w:val="28"/>
          <w:szCs w:val="28"/>
        </w:rPr>
        <w:t xml:space="preserve"> – 0,6 %.</w:t>
      </w:r>
    </w:p>
    <w:p w:rsidR="00C36707" w:rsidRPr="00C1703F" w:rsidRDefault="00891683" w:rsidP="0062228B">
      <w:pPr>
        <w:spacing w:after="0" w:line="240" w:lineRule="auto"/>
        <w:jc w:val="both"/>
        <w:rPr>
          <w:rFonts w:ascii="Times New Roman" w:hAnsi="Times New Roman" w:cs="Times New Roman"/>
          <w:sz w:val="28"/>
          <w:szCs w:val="28"/>
        </w:rPr>
      </w:pPr>
      <w:r w:rsidRPr="00C1703F">
        <w:rPr>
          <w:rFonts w:ascii="Times New Roman" w:hAnsi="Times New Roman" w:cs="Times New Roman"/>
          <w:sz w:val="28"/>
          <w:szCs w:val="28"/>
        </w:rPr>
        <w:tab/>
        <w:t xml:space="preserve">Таким образом, функциональные параметры обнаруживают различные смыслы ценности </w:t>
      </w:r>
      <w:r w:rsidRPr="00C1703F">
        <w:rPr>
          <w:rFonts w:ascii="Times New Roman" w:hAnsi="Times New Roman" w:cs="Times New Roman"/>
          <w:i/>
          <w:sz w:val="28"/>
          <w:szCs w:val="28"/>
        </w:rPr>
        <w:t>согласие</w:t>
      </w:r>
      <w:r w:rsidRPr="00C1703F">
        <w:rPr>
          <w:rFonts w:ascii="Times New Roman" w:hAnsi="Times New Roman" w:cs="Times New Roman"/>
          <w:sz w:val="28"/>
          <w:szCs w:val="28"/>
        </w:rPr>
        <w:t>.</w:t>
      </w:r>
    </w:p>
    <w:p w:rsidR="009C6C70" w:rsidRPr="00C1703F" w:rsidRDefault="0062228B" w:rsidP="009C6C70">
      <w:pPr>
        <w:spacing w:after="0" w:line="240" w:lineRule="auto"/>
        <w:jc w:val="both"/>
        <w:rPr>
          <w:rFonts w:ascii="Times New Roman" w:hAnsi="Times New Roman" w:cs="Times New Roman"/>
          <w:color w:val="000000" w:themeColor="text1"/>
          <w:sz w:val="28"/>
          <w:szCs w:val="28"/>
          <w:shd w:val="clear" w:color="auto" w:fill="FFFFFF"/>
        </w:rPr>
      </w:pPr>
      <w:r w:rsidRPr="00C1703F">
        <w:rPr>
          <w:rFonts w:ascii="Times New Roman" w:hAnsi="Times New Roman" w:cs="Times New Roman"/>
          <w:sz w:val="28"/>
          <w:szCs w:val="28"/>
        </w:rPr>
        <w:tab/>
      </w:r>
      <w:r w:rsidRPr="00C1703F">
        <w:rPr>
          <w:rFonts w:ascii="Times New Roman" w:hAnsi="Times New Roman" w:cs="Times New Roman"/>
          <w:i/>
          <w:sz w:val="28"/>
          <w:szCs w:val="28"/>
        </w:rPr>
        <w:t>Семантическ</w:t>
      </w:r>
      <w:r w:rsidR="00031A10" w:rsidRPr="00C1703F">
        <w:rPr>
          <w:rFonts w:ascii="Times New Roman" w:hAnsi="Times New Roman" w:cs="Times New Roman"/>
          <w:i/>
          <w:sz w:val="28"/>
          <w:szCs w:val="28"/>
        </w:rPr>
        <w:t>ий аспект</w:t>
      </w:r>
      <w:r w:rsidR="00891683" w:rsidRPr="00C1703F">
        <w:rPr>
          <w:rFonts w:ascii="Times New Roman" w:hAnsi="Times New Roman" w:cs="Times New Roman"/>
          <w:sz w:val="28"/>
          <w:szCs w:val="28"/>
        </w:rPr>
        <w:t>. Концептуальные параметры представлен</w:t>
      </w:r>
      <w:r w:rsidRPr="00C1703F">
        <w:rPr>
          <w:rFonts w:ascii="Times New Roman" w:hAnsi="Times New Roman" w:cs="Times New Roman"/>
          <w:sz w:val="28"/>
          <w:szCs w:val="28"/>
        </w:rPr>
        <w:t xml:space="preserve">ы в лексикографических </w:t>
      </w:r>
      <w:r w:rsidR="00891683" w:rsidRPr="00C1703F">
        <w:rPr>
          <w:rFonts w:ascii="Times New Roman" w:hAnsi="Times New Roman" w:cs="Times New Roman"/>
          <w:sz w:val="28"/>
          <w:szCs w:val="28"/>
        </w:rPr>
        <w:t>толкованиях</w:t>
      </w:r>
      <w:r w:rsidRPr="00C1703F">
        <w:rPr>
          <w:rFonts w:ascii="Times New Roman" w:hAnsi="Times New Roman" w:cs="Times New Roman"/>
          <w:sz w:val="28"/>
          <w:szCs w:val="28"/>
        </w:rPr>
        <w:t xml:space="preserve">, а именно </w:t>
      </w:r>
      <w:r w:rsidR="00C36707" w:rsidRPr="00C1703F">
        <w:rPr>
          <w:rFonts w:ascii="Times New Roman" w:hAnsi="Times New Roman" w:cs="Times New Roman"/>
          <w:sz w:val="28"/>
          <w:szCs w:val="28"/>
        </w:rPr>
        <w:t xml:space="preserve">ключевые </w:t>
      </w:r>
      <w:r w:rsidRPr="00C1703F">
        <w:rPr>
          <w:rFonts w:ascii="Times New Roman" w:hAnsi="Times New Roman" w:cs="Times New Roman"/>
          <w:sz w:val="28"/>
          <w:szCs w:val="28"/>
        </w:rPr>
        <w:t xml:space="preserve">семы </w:t>
      </w:r>
      <w:r w:rsidR="00304F3E" w:rsidRPr="00C1703F">
        <w:rPr>
          <w:rFonts w:ascii="Times New Roman" w:hAnsi="Times New Roman" w:cs="Times New Roman"/>
          <w:i/>
          <w:sz w:val="28"/>
          <w:szCs w:val="28"/>
          <w:lang w:val="kk-KZ"/>
        </w:rPr>
        <w:t xml:space="preserve">келіссөз, бітім, үйлесім, ұнасым, жарасым, </w:t>
      </w:r>
      <w:r w:rsidR="00F15303" w:rsidRPr="00C1703F">
        <w:rPr>
          <w:rFonts w:ascii="Times New Roman" w:hAnsi="Times New Roman" w:cs="Times New Roman"/>
          <w:i/>
          <w:sz w:val="28"/>
          <w:szCs w:val="28"/>
          <w:lang w:val="kk-KZ"/>
        </w:rPr>
        <w:t>единомыслие, дружба, гармония</w:t>
      </w:r>
      <w:r w:rsidR="009C6C70" w:rsidRPr="00C1703F">
        <w:rPr>
          <w:rFonts w:ascii="Times New Roman" w:hAnsi="Times New Roman" w:cs="Times New Roman"/>
          <w:i/>
          <w:sz w:val="28"/>
          <w:szCs w:val="28"/>
          <w:lang w:val="kk-KZ"/>
        </w:rPr>
        <w:t>.</w:t>
      </w:r>
      <w:r w:rsidR="009C6C70" w:rsidRPr="00C1703F">
        <w:rPr>
          <w:rFonts w:ascii="Times New Roman" w:hAnsi="Times New Roman" w:cs="Times New Roman"/>
          <w:color w:val="000000" w:themeColor="text1"/>
          <w:sz w:val="28"/>
          <w:szCs w:val="28"/>
          <w:shd w:val="clear" w:color="auto" w:fill="FFFFFF"/>
        </w:rPr>
        <w:t xml:space="preserve"> В понятийный компонент согласие входят позитивные реакции </w:t>
      </w:r>
      <w:r w:rsidR="009C6C70" w:rsidRPr="00C1703F">
        <w:rPr>
          <w:rFonts w:ascii="Times New Roman" w:hAnsi="Times New Roman" w:cs="Times New Roman"/>
          <w:sz w:val="28"/>
          <w:szCs w:val="28"/>
        </w:rPr>
        <w:t>–</w:t>
      </w:r>
      <w:r w:rsidR="009C6C70" w:rsidRPr="00C1703F">
        <w:rPr>
          <w:rFonts w:ascii="Times New Roman" w:hAnsi="Times New Roman" w:cs="Times New Roman"/>
          <w:color w:val="000000" w:themeColor="text1"/>
          <w:sz w:val="28"/>
          <w:szCs w:val="28"/>
          <w:shd w:val="clear" w:color="auto" w:fill="FFFFFF"/>
        </w:rPr>
        <w:t xml:space="preserve"> принятие мнения либо позиции собес</w:t>
      </w:r>
      <w:r w:rsidR="006F5D1F" w:rsidRPr="00C1703F">
        <w:rPr>
          <w:rFonts w:ascii="Times New Roman" w:hAnsi="Times New Roman" w:cs="Times New Roman"/>
          <w:color w:val="000000" w:themeColor="text1"/>
          <w:sz w:val="28"/>
          <w:szCs w:val="28"/>
          <w:shd w:val="clear" w:color="auto" w:fill="FFFFFF"/>
        </w:rPr>
        <w:t>едника, оказание ему поддержки.</w:t>
      </w:r>
    </w:p>
    <w:p w:rsidR="00937680" w:rsidRPr="00C1703F" w:rsidRDefault="00937680" w:rsidP="00937680">
      <w:pPr>
        <w:spacing w:after="0" w:line="240" w:lineRule="auto"/>
        <w:jc w:val="both"/>
        <w:rPr>
          <w:rFonts w:ascii="Times New Roman" w:hAnsi="Times New Roman" w:cs="Times New Roman"/>
          <w:sz w:val="28"/>
          <w:szCs w:val="28"/>
        </w:rPr>
      </w:pPr>
      <w:r w:rsidRPr="00C1703F">
        <w:rPr>
          <w:rFonts w:ascii="Times New Roman" w:hAnsi="Times New Roman" w:cs="Times New Roman"/>
          <w:sz w:val="28"/>
          <w:szCs w:val="28"/>
        </w:rPr>
        <w:tab/>
        <w:t xml:space="preserve">Речевые синонимы и антонимы: </w:t>
      </w:r>
      <w:r w:rsidRPr="00C1703F">
        <w:rPr>
          <w:rFonts w:ascii="Times New Roman" w:hAnsi="Times New Roman" w:cs="Times New Roman"/>
          <w:i/>
          <w:sz w:val="28"/>
          <w:szCs w:val="28"/>
        </w:rPr>
        <w:t>мир</w:t>
      </w:r>
      <w:r w:rsidRPr="00C1703F">
        <w:rPr>
          <w:rFonts w:ascii="Times New Roman" w:hAnsi="Times New Roman" w:cs="Times New Roman"/>
          <w:sz w:val="28"/>
          <w:szCs w:val="28"/>
        </w:rPr>
        <w:t xml:space="preserve"> – 4,8 %; </w:t>
      </w:r>
      <w:r w:rsidRPr="00C1703F">
        <w:rPr>
          <w:rFonts w:ascii="Times New Roman" w:hAnsi="Times New Roman" w:cs="Times New Roman"/>
          <w:i/>
          <w:sz w:val="28"/>
          <w:szCs w:val="28"/>
        </w:rPr>
        <w:t>понимание</w:t>
      </w:r>
      <w:r w:rsidR="006F5D1F" w:rsidRPr="00C1703F">
        <w:rPr>
          <w:rFonts w:ascii="Times New Roman" w:hAnsi="Times New Roman" w:cs="Times New Roman"/>
          <w:sz w:val="28"/>
          <w:szCs w:val="28"/>
        </w:rPr>
        <w:t xml:space="preserve"> </w:t>
      </w:r>
      <w:r w:rsidRPr="00C1703F">
        <w:rPr>
          <w:rFonts w:ascii="Times New Roman" w:hAnsi="Times New Roman" w:cs="Times New Roman"/>
          <w:sz w:val="28"/>
          <w:szCs w:val="28"/>
        </w:rPr>
        <w:t xml:space="preserve">– 3,6 %; </w:t>
      </w:r>
      <w:r w:rsidRPr="00C1703F">
        <w:rPr>
          <w:rFonts w:ascii="Times New Roman" w:hAnsi="Times New Roman" w:cs="Times New Roman"/>
          <w:i/>
          <w:sz w:val="28"/>
          <w:szCs w:val="28"/>
        </w:rPr>
        <w:t>одобрение</w:t>
      </w:r>
      <w:r w:rsidRPr="00C1703F">
        <w:rPr>
          <w:rFonts w:ascii="Times New Roman" w:hAnsi="Times New Roman" w:cs="Times New Roman"/>
          <w:sz w:val="28"/>
          <w:szCs w:val="28"/>
        </w:rPr>
        <w:t xml:space="preserve"> – 3 %; </w:t>
      </w:r>
      <w:r w:rsidRPr="00C1703F">
        <w:rPr>
          <w:rFonts w:ascii="Times New Roman" w:hAnsi="Times New Roman" w:cs="Times New Roman"/>
          <w:i/>
          <w:sz w:val="28"/>
          <w:szCs w:val="28"/>
        </w:rPr>
        <w:t>компромисс, взаимопонимание</w:t>
      </w:r>
      <w:r w:rsidRPr="00C1703F">
        <w:rPr>
          <w:rFonts w:ascii="Times New Roman" w:hAnsi="Times New Roman" w:cs="Times New Roman"/>
          <w:sz w:val="28"/>
          <w:szCs w:val="28"/>
        </w:rPr>
        <w:t xml:space="preserve"> – 2,4 %; </w:t>
      </w:r>
      <w:r w:rsidR="00600AC6" w:rsidRPr="00C1703F">
        <w:rPr>
          <w:rFonts w:ascii="Times New Roman" w:hAnsi="Times New Roman" w:cs="Times New Roman"/>
          <w:i/>
          <w:sz w:val="28"/>
          <w:szCs w:val="28"/>
        </w:rPr>
        <w:t xml:space="preserve">соглашение, </w:t>
      </w:r>
      <w:r w:rsidRPr="00C1703F">
        <w:rPr>
          <w:rFonts w:ascii="Times New Roman" w:hAnsi="Times New Roman" w:cs="Times New Roman"/>
          <w:i/>
          <w:sz w:val="28"/>
          <w:szCs w:val="28"/>
        </w:rPr>
        <w:t>поддержка, единство</w:t>
      </w:r>
      <w:r w:rsidRPr="00C1703F">
        <w:rPr>
          <w:rFonts w:ascii="Times New Roman" w:hAnsi="Times New Roman" w:cs="Times New Roman"/>
          <w:sz w:val="28"/>
          <w:szCs w:val="28"/>
        </w:rPr>
        <w:t xml:space="preserve"> – 1,8 %; </w:t>
      </w:r>
      <w:r w:rsidRPr="00C1703F">
        <w:rPr>
          <w:rFonts w:ascii="Times New Roman" w:hAnsi="Times New Roman" w:cs="Times New Roman"/>
          <w:i/>
          <w:sz w:val="28"/>
          <w:szCs w:val="28"/>
        </w:rPr>
        <w:t>помощь, сомнение</w:t>
      </w:r>
      <w:r w:rsidRPr="00C1703F">
        <w:rPr>
          <w:rFonts w:ascii="Times New Roman" w:hAnsi="Times New Roman" w:cs="Times New Roman"/>
          <w:sz w:val="28"/>
          <w:szCs w:val="28"/>
        </w:rPr>
        <w:t xml:space="preserve"> – 1,2 %; </w:t>
      </w:r>
      <w:r w:rsidRPr="00C1703F">
        <w:rPr>
          <w:rFonts w:ascii="Times New Roman" w:hAnsi="Times New Roman" w:cs="Times New Roman"/>
          <w:i/>
          <w:sz w:val="28"/>
          <w:szCs w:val="28"/>
        </w:rPr>
        <w:t xml:space="preserve">да, взаимность гармония, обоюдность, единомыслие, консенсус, единогласие, взаимоотношение, недоверие, доверять, умение </w:t>
      </w:r>
      <w:r w:rsidR="00E07B2E" w:rsidRPr="00C1703F">
        <w:rPr>
          <w:rFonts w:ascii="Times New Roman" w:hAnsi="Times New Roman" w:cs="Times New Roman"/>
          <w:i/>
          <w:sz w:val="28"/>
          <w:szCs w:val="28"/>
        </w:rPr>
        <w:t xml:space="preserve">слушать и прислушиваться, </w:t>
      </w:r>
      <w:r w:rsidRPr="00C1703F">
        <w:rPr>
          <w:rFonts w:ascii="Times New Roman" w:hAnsi="Times New Roman" w:cs="Times New Roman"/>
          <w:i/>
          <w:sz w:val="28"/>
          <w:szCs w:val="28"/>
        </w:rPr>
        <w:t>опора, сделка, осознанность, единение, честное обоюдное соглашение сторон</w:t>
      </w:r>
      <w:r w:rsidRPr="00C1703F">
        <w:rPr>
          <w:rFonts w:ascii="Times New Roman" w:hAnsi="Times New Roman" w:cs="Times New Roman"/>
          <w:sz w:val="28"/>
          <w:szCs w:val="28"/>
        </w:rPr>
        <w:t xml:space="preserve"> – 0,6 %.</w:t>
      </w:r>
    </w:p>
    <w:p w:rsidR="00937680" w:rsidRPr="00C1703F" w:rsidRDefault="00937680" w:rsidP="00937680">
      <w:pPr>
        <w:spacing w:after="0" w:line="240" w:lineRule="auto"/>
        <w:jc w:val="both"/>
        <w:rPr>
          <w:rFonts w:ascii="Times New Roman" w:hAnsi="Times New Roman" w:cs="Times New Roman"/>
          <w:sz w:val="28"/>
          <w:szCs w:val="28"/>
        </w:rPr>
      </w:pPr>
      <w:r w:rsidRPr="00C1703F">
        <w:rPr>
          <w:rFonts w:ascii="Times New Roman" w:hAnsi="Times New Roman" w:cs="Times New Roman"/>
          <w:sz w:val="28"/>
          <w:szCs w:val="28"/>
        </w:rPr>
        <w:tab/>
        <w:t xml:space="preserve">Чувства и состояния: </w:t>
      </w:r>
      <w:r w:rsidRPr="00C1703F">
        <w:rPr>
          <w:rFonts w:ascii="Times New Roman" w:hAnsi="Times New Roman" w:cs="Times New Roman"/>
          <w:i/>
          <w:sz w:val="28"/>
          <w:szCs w:val="28"/>
        </w:rPr>
        <w:t xml:space="preserve">принятие </w:t>
      </w:r>
      <w:r w:rsidRPr="00C1703F">
        <w:rPr>
          <w:rFonts w:ascii="Times New Roman" w:hAnsi="Times New Roman" w:cs="Times New Roman"/>
          <w:sz w:val="28"/>
          <w:szCs w:val="28"/>
        </w:rPr>
        <w:t xml:space="preserve">– 4,2 %; </w:t>
      </w:r>
      <w:r w:rsidRPr="00C1703F">
        <w:rPr>
          <w:rFonts w:ascii="Times New Roman" w:hAnsi="Times New Roman" w:cs="Times New Roman"/>
          <w:i/>
          <w:sz w:val="28"/>
          <w:szCs w:val="28"/>
        </w:rPr>
        <w:t>доверие</w:t>
      </w:r>
      <w:r w:rsidRPr="00C1703F">
        <w:rPr>
          <w:rFonts w:ascii="Times New Roman" w:hAnsi="Times New Roman" w:cs="Times New Roman"/>
          <w:sz w:val="28"/>
          <w:szCs w:val="28"/>
        </w:rPr>
        <w:t xml:space="preserve"> – 1,8 %; </w:t>
      </w:r>
      <w:r w:rsidRPr="00C1703F">
        <w:rPr>
          <w:rFonts w:ascii="Times New Roman" w:hAnsi="Times New Roman" w:cs="Times New Roman"/>
          <w:i/>
          <w:sz w:val="28"/>
          <w:szCs w:val="28"/>
        </w:rPr>
        <w:t>спокойствие, уважение</w:t>
      </w:r>
      <w:r w:rsidRPr="00C1703F">
        <w:rPr>
          <w:rFonts w:ascii="Times New Roman" w:hAnsi="Times New Roman" w:cs="Times New Roman"/>
          <w:sz w:val="28"/>
          <w:szCs w:val="28"/>
        </w:rPr>
        <w:t xml:space="preserve"> – 1,8 %; </w:t>
      </w:r>
      <w:r w:rsidRPr="00C1703F">
        <w:rPr>
          <w:rFonts w:ascii="Times New Roman" w:hAnsi="Times New Roman" w:cs="Times New Roman"/>
          <w:i/>
          <w:sz w:val="28"/>
          <w:szCs w:val="28"/>
        </w:rPr>
        <w:t>любовь, радость</w:t>
      </w:r>
      <w:r w:rsidR="00600AC6" w:rsidRPr="00C1703F">
        <w:rPr>
          <w:rFonts w:ascii="Times New Roman" w:hAnsi="Times New Roman" w:cs="Times New Roman"/>
          <w:sz w:val="28"/>
          <w:szCs w:val="28"/>
        </w:rPr>
        <w:t xml:space="preserve"> </w:t>
      </w:r>
      <w:r w:rsidRPr="00C1703F">
        <w:rPr>
          <w:rFonts w:ascii="Times New Roman" w:hAnsi="Times New Roman" w:cs="Times New Roman"/>
          <w:sz w:val="28"/>
          <w:szCs w:val="28"/>
        </w:rPr>
        <w:t xml:space="preserve">– 1,2 %; </w:t>
      </w:r>
      <w:r w:rsidRPr="00C1703F">
        <w:rPr>
          <w:rFonts w:ascii="Times New Roman" w:hAnsi="Times New Roman" w:cs="Times New Roman"/>
          <w:i/>
          <w:sz w:val="28"/>
          <w:szCs w:val="28"/>
        </w:rPr>
        <w:t>примирение, доброта, свобода,</w:t>
      </w:r>
      <w:r w:rsidR="00E07B2E" w:rsidRPr="00C1703F">
        <w:rPr>
          <w:rFonts w:ascii="Times New Roman" w:hAnsi="Times New Roman" w:cs="Times New Roman"/>
          <w:i/>
          <w:sz w:val="28"/>
          <w:szCs w:val="28"/>
        </w:rPr>
        <w:t xml:space="preserve"> уступчивость, вранье, добро, </w:t>
      </w:r>
      <w:r w:rsidRPr="00C1703F">
        <w:rPr>
          <w:rFonts w:ascii="Times New Roman" w:hAnsi="Times New Roman" w:cs="Times New Roman"/>
          <w:i/>
          <w:sz w:val="28"/>
          <w:szCs w:val="28"/>
        </w:rPr>
        <w:t>дружелюбие, добрый, хорошо, благополучие, довольство, верность, мудрость, честность, доброжелательность, мужественность</w:t>
      </w:r>
      <w:r w:rsidRPr="00C1703F">
        <w:rPr>
          <w:rFonts w:ascii="Times New Roman" w:hAnsi="Times New Roman" w:cs="Times New Roman"/>
          <w:sz w:val="28"/>
          <w:szCs w:val="28"/>
        </w:rPr>
        <w:t xml:space="preserve"> – 0,6 %.</w:t>
      </w:r>
    </w:p>
    <w:p w:rsidR="00C71DA7" w:rsidRPr="00C1703F" w:rsidRDefault="0062228B" w:rsidP="006A45BF">
      <w:pPr>
        <w:spacing w:after="0" w:line="240" w:lineRule="auto"/>
        <w:jc w:val="both"/>
        <w:rPr>
          <w:rFonts w:ascii="Times New Roman" w:hAnsi="Times New Roman" w:cs="Times New Roman"/>
          <w:sz w:val="28"/>
          <w:szCs w:val="28"/>
        </w:rPr>
      </w:pPr>
      <w:r w:rsidRPr="00C1703F">
        <w:rPr>
          <w:rFonts w:ascii="Times New Roman" w:hAnsi="Times New Roman" w:cs="Times New Roman"/>
          <w:sz w:val="28"/>
          <w:szCs w:val="28"/>
        </w:rPr>
        <w:tab/>
      </w:r>
      <w:r w:rsidR="00C71DA7" w:rsidRPr="00C1703F">
        <w:rPr>
          <w:rFonts w:ascii="Times New Roman" w:hAnsi="Times New Roman" w:cs="Times New Roman"/>
          <w:sz w:val="28"/>
          <w:szCs w:val="28"/>
        </w:rPr>
        <w:t xml:space="preserve">Следует отметить, что возрастной группой респондентов 16-20 лет </w:t>
      </w:r>
      <w:r w:rsidR="00C71DA7" w:rsidRPr="00C1703F">
        <w:rPr>
          <w:rFonts w:ascii="Times New Roman" w:hAnsi="Times New Roman" w:cs="Times New Roman"/>
          <w:i/>
          <w:sz w:val="28"/>
          <w:szCs w:val="28"/>
        </w:rPr>
        <w:t>согласие</w:t>
      </w:r>
      <w:r w:rsidR="00C71DA7" w:rsidRPr="00C1703F">
        <w:rPr>
          <w:rFonts w:ascii="Times New Roman" w:hAnsi="Times New Roman" w:cs="Times New Roman"/>
          <w:sz w:val="28"/>
          <w:szCs w:val="28"/>
        </w:rPr>
        <w:t xml:space="preserve"> абсолютно не воспринимается в категории ценностей. </w:t>
      </w:r>
      <w:r w:rsidR="00C71DA7" w:rsidRPr="00C1703F">
        <w:rPr>
          <w:rFonts w:ascii="Times New Roman" w:hAnsi="Times New Roman" w:cs="Times New Roman"/>
          <w:i/>
          <w:sz w:val="28"/>
          <w:szCs w:val="28"/>
        </w:rPr>
        <w:t>Согласие</w:t>
      </w:r>
      <w:r w:rsidR="00C71DA7" w:rsidRPr="00C1703F">
        <w:rPr>
          <w:rFonts w:ascii="Times New Roman" w:hAnsi="Times New Roman" w:cs="Times New Roman"/>
          <w:sz w:val="28"/>
          <w:szCs w:val="28"/>
        </w:rPr>
        <w:t xml:space="preserve"> для них – абстр</w:t>
      </w:r>
      <w:r w:rsidR="00363ECE" w:rsidRPr="00C1703F">
        <w:rPr>
          <w:rFonts w:ascii="Times New Roman" w:hAnsi="Times New Roman" w:cs="Times New Roman"/>
          <w:sz w:val="28"/>
          <w:szCs w:val="28"/>
        </w:rPr>
        <w:t>актная и малозначимая категория, в которой отсутствуют политические компоненты.</w:t>
      </w:r>
    </w:p>
    <w:p w:rsidR="005679E7" w:rsidRPr="00C1703F" w:rsidRDefault="005679E7" w:rsidP="006A45BF">
      <w:pPr>
        <w:spacing w:after="0" w:line="240" w:lineRule="auto"/>
        <w:jc w:val="both"/>
        <w:rPr>
          <w:rFonts w:ascii="Times New Roman" w:hAnsi="Times New Roman" w:cs="Times New Roman"/>
          <w:sz w:val="28"/>
          <w:szCs w:val="28"/>
        </w:rPr>
      </w:pPr>
      <w:r w:rsidRPr="00C1703F">
        <w:rPr>
          <w:rFonts w:ascii="Times New Roman" w:hAnsi="Times New Roman" w:cs="Times New Roman"/>
          <w:sz w:val="28"/>
          <w:szCs w:val="28"/>
        </w:rPr>
        <w:tab/>
        <w:t xml:space="preserve">Меньший коэффициент разнообразия реакций наблюдается </w:t>
      </w:r>
      <w:r w:rsidR="006F5928" w:rsidRPr="00C1703F">
        <w:rPr>
          <w:rFonts w:ascii="Times New Roman" w:hAnsi="Times New Roman" w:cs="Times New Roman"/>
          <w:sz w:val="28"/>
          <w:szCs w:val="28"/>
        </w:rPr>
        <w:t xml:space="preserve">у </w:t>
      </w:r>
      <w:r w:rsidR="00F464AA" w:rsidRPr="00C1703F">
        <w:rPr>
          <w:rFonts w:ascii="Times New Roman" w:hAnsi="Times New Roman" w:cs="Times New Roman"/>
          <w:sz w:val="28"/>
          <w:szCs w:val="28"/>
        </w:rPr>
        <w:t>казахскоязычной аудитории (</w:t>
      </w:r>
      <w:r w:rsidR="006F5928" w:rsidRPr="00C1703F">
        <w:rPr>
          <w:rFonts w:ascii="Times New Roman" w:hAnsi="Times New Roman" w:cs="Times New Roman"/>
          <w:sz w:val="28"/>
          <w:szCs w:val="28"/>
        </w:rPr>
        <w:t>респондент</w:t>
      </w:r>
      <w:r w:rsidR="00F464AA" w:rsidRPr="00C1703F">
        <w:rPr>
          <w:rFonts w:ascii="Times New Roman" w:hAnsi="Times New Roman" w:cs="Times New Roman"/>
          <w:sz w:val="28"/>
          <w:szCs w:val="28"/>
        </w:rPr>
        <w:t>ы)</w:t>
      </w:r>
      <w:r w:rsidR="006F5928" w:rsidRPr="00C1703F">
        <w:rPr>
          <w:rFonts w:ascii="Times New Roman" w:hAnsi="Times New Roman" w:cs="Times New Roman"/>
          <w:sz w:val="28"/>
          <w:szCs w:val="28"/>
        </w:rPr>
        <w:t>.</w:t>
      </w:r>
    </w:p>
    <w:p w:rsidR="00600AC6" w:rsidRPr="00C1703F" w:rsidRDefault="00600AC6" w:rsidP="00600AC6">
      <w:pPr>
        <w:spacing w:after="0" w:line="240" w:lineRule="auto"/>
        <w:jc w:val="both"/>
        <w:rPr>
          <w:rFonts w:ascii="Times New Roman" w:eastAsia="MinionPro-Regular" w:hAnsi="Times New Roman" w:cs="Times New Roman"/>
          <w:sz w:val="28"/>
          <w:szCs w:val="28"/>
        </w:rPr>
      </w:pPr>
      <w:r w:rsidRPr="00C1703F">
        <w:rPr>
          <w:rFonts w:ascii="Times New Roman" w:eastAsia="MinionPro-Regular" w:hAnsi="Times New Roman" w:cs="Times New Roman"/>
          <w:sz w:val="28"/>
          <w:szCs w:val="28"/>
        </w:rPr>
        <w:tab/>
        <w:t xml:space="preserve">Использованный алгоритм анализа базировался на идеях А. Киклевича, который предлагает рассматривать ценностные категории с трех позиций: семантической, аксиологической, функциональной. Данный подход мы считаем целесообразным, поскольку его основа позвоялет выявить не только </w:t>
      </w:r>
      <w:r w:rsidRPr="00C1703F">
        <w:rPr>
          <w:rFonts w:ascii="Times New Roman" w:eastAsia="MinionPro-Regular" w:hAnsi="Times New Roman" w:cs="Times New Roman"/>
          <w:sz w:val="28"/>
          <w:szCs w:val="28"/>
        </w:rPr>
        <w:lastRenderedPageBreak/>
        <w:t>конкретные языковые репрезентации ценностей, но и сделать аксиологические выводы.</w:t>
      </w:r>
    </w:p>
    <w:p w:rsidR="00A10EE4" w:rsidRPr="00C1703F" w:rsidRDefault="00A10EE4" w:rsidP="006A45BF">
      <w:pPr>
        <w:spacing w:after="0" w:line="240" w:lineRule="auto"/>
        <w:jc w:val="both"/>
        <w:rPr>
          <w:rFonts w:ascii="Times New Roman" w:hAnsi="Times New Roman" w:cs="Times New Roman"/>
          <w:sz w:val="28"/>
          <w:szCs w:val="28"/>
        </w:rPr>
      </w:pPr>
    </w:p>
    <w:p w:rsidR="00A10EE4" w:rsidRPr="00C1703F" w:rsidRDefault="00A10EE4" w:rsidP="00A10EE4">
      <w:pPr>
        <w:spacing w:after="0" w:line="240" w:lineRule="auto"/>
        <w:jc w:val="both"/>
        <w:rPr>
          <w:rFonts w:ascii="Times New Roman" w:hAnsi="Times New Roman" w:cs="Times New Roman"/>
          <w:b/>
          <w:sz w:val="28"/>
          <w:szCs w:val="28"/>
        </w:rPr>
      </w:pPr>
      <w:r w:rsidRPr="00C1703F">
        <w:rPr>
          <w:rFonts w:ascii="Times New Roman" w:hAnsi="Times New Roman" w:cs="Times New Roman"/>
          <w:b/>
          <w:sz w:val="28"/>
          <w:szCs w:val="28"/>
        </w:rPr>
        <w:t>Выводы по 2 разделу</w:t>
      </w:r>
    </w:p>
    <w:p w:rsidR="00D54468" w:rsidRPr="00C1703F" w:rsidRDefault="005705F1" w:rsidP="006A45BF">
      <w:pPr>
        <w:autoSpaceDE w:val="0"/>
        <w:autoSpaceDN w:val="0"/>
        <w:adjustRightInd w:val="0"/>
        <w:spacing w:after="0" w:line="240" w:lineRule="auto"/>
        <w:jc w:val="both"/>
        <w:rPr>
          <w:rFonts w:ascii="Times New Roman" w:eastAsia="MinionPro-Regular" w:hAnsi="Times New Roman" w:cs="Times New Roman"/>
          <w:sz w:val="28"/>
          <w:szCs w:val="28"/>
          <w:lang w:val="kk-KZ"/>
        </w:rPr>
      </w:pPr>
      <w:r>
        <w:rPr>
          <w:rFonts w:ascii="Times New Roman" w:eastAsia="MinionPro-Regular" w:hAnsi="Times New Roman" w:cs="Times New Roman"/>
          <w:sz w:val="28"/>
          <w:szCs w:val="28"/>
          <w:lang w:val="kk-KZ"/>
        </w:rPr>
        <w:tab/>
        <w:t>Посредством инвен</w:t>
      </w:r>
      <w:r w:rsidR="009E556C" w:rsidRPr="00C1703F">
        <w:rPr>
          <w:rFonts w:ascii="Times New Roman" w:eastAsia="MinionPro-Regular" w:hAnsi="Times New Roman" w:cs="Times New Roman"/>
          <w:sz w:val="28"/>
          <w:szCs w:val="28"/>
          <w:lang w:val="kk-KZ"/>
        </w:rPr>
        <w:t>таризации и функциональной интерпретации ценностей, реализующихся в газетных текстах</w:t>
      </w:r>
      <w:r w:rsidR="007D1994" w:rsidRPr="00C1703F">
        <w:rPr>
          <w:rFonts w:ascii="Times New Roman" w:eastAsia="MinionPro-Regular" w:hAnsi="Times New Roman" w:cs="Times New Roman"/>
          <w:sz w:val="28"/>
          <w:szCs w:val="28"/>
          <w:lang w:val="kk-KZ"/>
        </w:rPr>
        <w:t xml:space="preserve"> казахско- </w:t>
      </w:r>
      <w:r w:rsidR="009E556C" w:rsidRPr="00C1703F">
        <w:rPr>
          <w:rFonts w:ascii="Times New Roman" w:eastAsia="MinionPro-Regular" w:hAnsi="Times New Roman" w:cs="Times New Roman"/>
          <w:sz w:val="28"/>
          <w:szCs w:val="28"/>
          <w:lang w:val="kk-KZ"/>
        </w:rPr>
        <w:t xml:space="preserve">и </w:t>
      </w:r>
      <w:r w:rsidR="007D1994" w:rsidRPr="00C1703F">
        <w:rPr>
          <w:rFonts w:ascii="Times New Roman" w:eastAsia="MinionPro-Regular" w:hAnsi="Times New Roman" w:cs="Times New Roman"/>
          <w:sz w:val="28"/>
          <w:szCs w:val="28"/>
          <w:lang w:val="kk-KZ"/>
        </w:rPr>
        <w:t>русско</w:t>
      </w:r>
      <w:r w:rsidR="009E556C" w:rsidRPr="00C1703F">
        <w:rPr>
          <w:rFonts w:ascii="Times New Roman" w:eastAsia="MinionPro-Regular" w:hAnsi="Times New Roman" w:cs="Times New Roman"/>
          <w:sz w:val="28"/>
          <w:szCs w:val="28"/>
          <w:lang w:val="kk-KZ"/>
        </w:rPr>
        <w:t>язычной прессы</w:t>
      </w:r>
      <w:r w:rsidR="006D23FE" w:rsidRPr="00C1703F">
        <w:rPr>
          <w:rFonts w:ascii="Times New Roman" w:eastAsia="MinionPro-Regular" w:hAnsi="Times New Roman" w:cs="Times New Roman"/>
          <w:sz w:val="28"/>
          <w:szCs w:val="28"/>
          <w:lang w:val="kk-KZ"/>
        </w:rPr>
        <w:t>, и результатах ассоциативного эксперимента,</w:t>
      </w:r>
      <w:r w:rsidR="009E556C" w:rsidRPr="00C1703F">
        <w:rPr>
          <w:rFonts w:ascii="Times New Roman" w:eastAsia="MinionPro-Regular" w:hAnsi="Times New Roman" w:cs="Times New Roman"/>
          <w:sz w:val="28"/>
          <w:szCs w:val="28"/>
          <w:lang w:val="kk-KZ"/>
        </w:rPr>
        <w:t xml:space="preserve"> </w:t>
      </w:r>
      <w:r w:rsidR="00212E88" w:rsidRPr="00C1703F">
        <w:rPr>
          <w:rFonts w:ascii="Times New Roman" w:eastAsia="MinionPro-Regular" w:hAnsi="Times New Roman" w:cs="Times New Roman"/>
          <w:sz w:val="28"/>
          <w:szCs w:val="28"/>
          <w:lang w:val="kk-KZ"/>
        </w:rPr>
        <w:t>можно сделать следующие выв</w:t>
      </w:r>
      <w:r w:rsidR="00DF2003" w:rsidRPr="00C1703F">
        <w:rPr>
          <w:rFonts w:ascii="Times New Roman" w:eastAsia="MinionPro-Regular" w:hAnsi="Times New Roman" w:cs="Times New Roman"/>
          <w:sz w:val="28"/>
          <w:szCs w:val="28"/>
          <w:lang w:val="kk-KZ"/>
        </w:rPr>
        <w:t>оды</w:t>
      </w:r>
      <w:r w:rsidR="00B447A6" w:rsidRPr="00C1703F">
        <w:rPr>
          <w:rFonts w:ascii="Times New Roman" w:eastAsia="MinionPro-Regular" w:hAnsi="Times New Roman" w:cs="Times New Roman"/>
          <w:sz w:val="28"/>
          <w:szCs w:val="28"/>
          <w:lang w:val="kk-KZ"/>
        </w:rPr>
        <w:t>:</w:t>
      </w:r>
    </w:p>
    <w:p w:rsidR="00C02D68" w:rsidRPr="00C1703F" w:rsidRDefault="00212E88" w:rsidP="006A45BF">
      <w:pPr>
        <w:autoSpaceDE w:val="0"/>
        <w:autoSpaceDN w:val="0"/>
        <w:adjustRightInd w:val="0"/>
        <w:spacing w:after="0" w:line="240" w:lineRule="auto"/>
        <w:jc w:val="both"/>
        <w:rPr>
          <w:rFonts w:ascii="Times New Roman" w:hAnsi="Times New Roman" w:cs="Times New Roman"/>
          <w:sz w:val="28"/>
          <w:szCs w:val="28"/>
        </w:rPr>
      </w:pPr>
      <w:r w:rsidRPr="00C1703F">
        <w:rPr>
          <w:rFonts w:ascii="Times New Roman" w:eastAsia="MinionPro-Regular" w:hAnsi="Times New Roman" w:cs="Times New Roman"/>
          <w:sz w:val="28"/>
          <w:szCs w:val="28"/>
          <w:lang w:val="kk-KZ"/>
        </w:rPr>
        <w:tab/>
      </w:r>
      <w:r w:rsidR="009E556C" w:rsidRPr="00C1703F">
        <w:rPr>
          <w:rFonts w:ascii="Times New Roman" w:eastAsia="MinionPro-Regular" w:hAnsi="Times New Roman" w:cs="Times New Roman"/>
          <w:sz w:val="28"/>
          <w:szCs w:val="28"/>
          <w:lang w:val="kk-KZ"/>
        </w:rPr>
        <w:t xml:space="preserve">1) </w:t>
      </w:r>
      <w:r w:rsidR="00CF46AC">
        <w:rPr>
          <w:rFonts w:ascii="Times New Roman" w:hAnsi="Times New Roman" w:cs="Times New Roman"/>
          <w:sz w:val="28"/>
          <w:szCs w:val="28"/>
        </w:rPr>
        <w:t>В</w:t>
      </w:r>
      <w:r w:rsidR="00C02D68" w:rsidRPr="00C1703F">
        <w:rPr>
          <w:rFonts w:ascii="Times New Roman" w:hAnsi="Times New Roman" w:cs="Times New Roman"/>
          <w:sz w:val="28"/>
          <w:szCs w:val="28"/>
        </w:rPr>
        <w:t xml:space="preserve"> современной казахстанской прессе ценности могут быть сгруппированы в семь тематических категорий: 1. человек (физическая сущность и сознание); 2. общество и общественные отношения; 3. духовная культура (наука и технологии); 4. духовная культура (искусство); 5. история; 6. материальная культура; 7. госуд</w:t>
      </w:r>
      <w:r w:rsidR="00CF46AC">
        <w:rPr>
          <w:rFonts w:ascii="Times New Roman" w:hAnsi="Times New Roman" w:cs="Times New Roman"/>
          <w:sz w:val="28"/>
          <w:szCs w:val="28"/>
        </w:rPr>
        <w:t>арство Казахстан.</w:t>
      </w:r>
    </w:p>
    <w:p w:rsidR="009E556C" w:rsidRPr="00C1703F" w:rsidRDefault="00C02D68" w:rsidP="006A45BF">
      <w:pPr>
        <w:autoSpaceDE w:val="0"/>
        <w:autoSpaceDN w:val="0"/>
        <w:adjustRightInd w:val="0"/>
        <w:spacing w:after="0" w:line="240" w:lineRule="auto"/>
        <w:jc w:val="both"/>
        <w:rPr>
          <w:rFonts w:ascii="Times New Roman" w:eastAsia="MinionPro-Regular" w:hAnsi="Times New Roman" w:cs="Times New Roman"/>
          <w:sz w:val="28"/>
          <w:szCs w:val="28"/>
        </w:rPr>
      </w:pPr>
      <w:r w:rsidRPr="00C1703F">
        <w:rPr>
          <w:rFonts w:ascii="Times New Roman" w:hAnsi="Times New Roman" w:cs="Times New Roman"/>
          <w:sz w:val="28"/>
          <w:szCs w:val="28"/>
        </w:rPr>
        <w:tab/>
        <w:t xml:space="preserve">2) </w:t>
      </w:r>
      <w:r w:rsidR="00CF46AC" w:rsidRPr="00C1703F">
        <w:rPr>
          <w:rFonts w:ascii="Times New Roman" w:eastAsia="MinionPro-Regular" w:hAnsi="Times New Roman" w:cs="Times New Roman"/>
          <w:sz w:val="28"/>
          <w:szCs w:val="28"/>
          <w:lang w:val="kk-KZ"/>
        </w:rPr>
        <w:t xml:space="preserve">Ценности </w:t>
      </w:r>
      <w:r w:rsidR="009E556C" w:rsidRPr="00C1703F">
        <w:rPr>
          <w:rFonts w:ascii="Times New Roman" w:eastAsia="MinionPro-Regular" w:hAnsi="Times New Roman" w:cs="Times New Roman"/>
          <w:sz w:val="28"/>
          <w:szCs w:val="28"/>
          <w:lang w:val="kk-KZ"/>
        </w:rPr>
        <w:t>ОТБАСЫ</w:t>
      </w:r>
      <w:r w:rsidR="006852AA" w:rsidRPr="00C1703F">
        <w:rPr>
          <w:rFonts w:ascii="Times New Roman" w:eastAsia="MinionPro-Regular" w:hAnsi="Times New Roman" w:cs="Times New Roman"/>
          <w:sz w:val="28"/>
          <w:szCs w:val="28"/>
          <w:lang w:val="kk-KZ"/>
        </w:rPr>
        <w:t xml:space="preserve"> </w:t>
      </w:r>
      <w:r w:rsidR="00304F3E" w:rsidRPr="00C1703F">
        <w:rPr>
          <w:rFonts w:ascii="Times New Roman" w:eastAsia="MinionPro-Regular" w:hAnsi="Times New Roman" w:cs="Times New Roman"/>
          <w:sz w:val="28"/>
          <w:szCs w:val="28"/>
          <w:lang w:val="kk-KZ"/>
        </w:rPr>
        <w:t>/</w:t>
      </w:r>
      <w:r w:rsidR="006852AA" w:rsidRPr="00C1703F">
        <w:rPr>
          <w:rFonts w:ascii="Times New Roman" w:eastAsia="MinionPro-Regular" w:hAnsi="Times New Roman" w:cs="Times New Roman"/>
          <w:sz w:val="28"/>
          <w:szCs w:val="28"/>
          <w:lang w:val="kk-KZ"/>
        </w:rPr>
        <w:t xml:space="preserve"> </w:t>
      </w:r>
      <w:r w:rsidR="00304F3E" w:rsidRPr="00C1703F">
        <w:rPr>
          <w:rFonts w:ascii="Times New Roman" w:eastAsia="MinionPro-Regular" w:hAnsi="Times New Roman" w:cs="Times New Roman"/>
          <w:sz w:val="28"/>
          <w:szCs w:val="28"/>
          <w:lang w:val="kk-KZ"/>
        </w:rPr>
        <w:t>СЕМЬЯ</w:t>
      </w:r>
      <w:r w:rsidR="009E556C" w:rsidRPr="00C1703F">
        <w:rPr>
          <w:rFonts w:ascii="Times New Roman" w:eastAsia="MinionPro-Regular" w:hAnsi="Times New Roman" w:cs="Times New Roman"/>
          <w:sz w:val="28"/>
          <w:szCs w:val="28"/>
          <w:lang w:val="kk-KZ"/>
        </w:rPr>
        <w:t>, КЕЛІСІМ</w:t>
      </w:r>
      <w:r w:rsidR="006852AA" w:rsidRPr="00C1703F">
        <w:rPr>
          <w:rFonts w:ascii="Times New Roman" w:eastAsia="MinionPro-Regular" w:hAnsi="Times New Roman" w:cs="Times New Roman"/>
          <w:sz w:val="28"/>
          <w:szCs w:val="28"/>
          <w:lang w:val="kk-KZ"/>
        </w:rPr>
        <w:t xml:space="preserve"> </w:t>
      </w:r>
      <w:r w:rsidR="00304F3E" w:rsidRPr="00C1703F">
        <w:rPr>
          <w:rFonts w:ascii="Times New Roman" w:eastAsia="MinionPro-Regular" w:hAnsi="Times New Roman" w:cs="Times New Roman"/>
          <w:sz w:val="28"/>
          <w:szCs w:val="28"/>
          <w:lang w:val="kk-KZ"/>
        </w:rPr>
        <w:t>/</w:t>
      </w:r>
      <w:r w:rsidR="006852AA" w:rsidRPr="00C1703F">
        <w:rPr>
          <w:rFonts w:ascii="Times New Roman" w:eastAsia="MinionPro-Regular" w:hAnsi="Times New Roman" w:cs="Times New Roman"/>
          <w:sz w:val="28"/>
          <w:szCs w:val="28"/>
          <w:lang w:val="kk-KZ"/>
        </w:rPr>
        <w:t xml:space="preserve"> </w:t>
      </w:r>
      <w:r w:rsidR="00304F3E" w:rsidRPr="00C1703F">
        <w:rPr>
          <w:rFonts w:ascii="Times New Roman" w:eastAsia="MinionPro-Regular" w:hAnsi="Times New Roman" w:cs="Times New Roman"/>
          <w:sz w:val="28"/>
          <w:szCs w:val="28"/>
          <w:lang w:val="kk-KZ"/>
        </w:rPr>
        <w:t>СОГЛАСИЕ, ОТАНСҮЙГІШТІК</w:t>
      </w:r>
      <w:r w:rsidR="006852AA" w:rsidRPr="00C1703F">
        <w:rPr>
          <w:rFonts w:ascii="Times New Roman" w:eastAsia="MinionPro-Regular" w:hAnsi="Times New Roman" w:cs="Times New Roman"/>
          <w:sz w:val="28"/>
          <w:szCs w:val="28"/>
          <w:lang w:val="kk-KZ"/>
        </w:rPr>
        <w:t xml:space="preserve"> </w:t>
      </w:r>
      <w:r w:rsidR="00304F3E" w:rsidRPr="00C1703F">
        <w:rPr>
          <w:rFonts w:ascii="Times New Roman" w:eastAsia="MinionPro-Regular" w:hAnsi="Times New Roman" w:cs="Times New Roman"/>
          <w:sz w:val="28"/>
          <w:szCs w:val="28"/>
          <w:lang w:val="kk-KZ"/>
        </w:rPr>
        <w:t>/</w:t>
      </w:r>
      <w:r w:rsidR="006852AA" w:rsidRPr="00C1703F">
        <w:rPr>
          <w:rFonts w:ascii="Times New Roman" w:eastAsia="MinionPro-Regular" w:hAnsi="Times New Roman" w:cs="Times New Roman"/>
          <w:sz w:val="28"/>
          <w:szCs w:val="28"/>
          <w:lang w:val="kk-KZ"/>
        </w:rPr>
        <w:t xml:space="preserve"> </w:t>
      </w:r>
      <w:r w:rsidR="00304F3E" w:rsidRPr="00C1703F">
        <w:rPr>
          <w:rFonts w:ascii="Times New Roman" w:eastAsia="MinionPro-Regular" w:hAnsi="Times New Roman" w:cs="Times New Roman"/>
          <w:sz w:val="28"/>
          <w:szCs w:val="28"/>
          <w:lang w:val="kk-KZ"/>
        </w:rPr>
        <w:t>ПАТРИОТИЗМ</w:t>
      </w:r>
      <w:r w:rsidRPr="00C1703F">
        <w:rPr>
          <w:rFonts w:ascii="Times New Roman" w:eastAsia="MinionPro-Regular" w:hAnsi="Times New Roman" w:cs="Times New Roman"/>
          <w:sz w:val="28"/>
          <w:szCs w:val="28"/>
        </w:rPr>
        <w:t xml:space="preserve"> являются доминирующими и </w:t>
      </w:r>
      <w:r w:rsidR="007D1994" w:rsidRPr="00C1703F">
        <w:rPr>
          <w:rFonts w:ascii="Times New Roman" w:eastAsia="MinionPro-Regular" w:hAnsi="Times New Roman" w:cs="Times New Roman"/>
          <w:sz w:val="28"/>
          <w:szCs w:val="28"/>
        </w:rPr>
        <w:t xml:space="preserve">по результатам анализа </w:t>
      </w:r>
      <w:r w:rsidR="007D1994" w:rsidRPr="00C1703F">
        <w:rPr>
          <w:rFonts w:ascii="Times New Roman" w:eastAsia="MinionPro-Regular" w:hAnsi="Times New Roman" w:cs="Times New Roman"/>
          <w:sz w:val="28"/>
          <w:szCs w:val="28"/>
          <w:lang w:val="kk-KZ"/>
        </w:rPr>
        <w:t>эмпирического материала указывают на то, что они играют важн</w:t>
      </w:r>
      <w:r w:rsidR="006D23FE" w:rsidRPr="00C1703F">
        <w:rPr>
          <w:rFonts w:ascii="Times New Roman" w:eastAsia="MinionPro-Regular" w:hAnsi="Times New Roman" w:cs="Times New Roman"/>
          <w:sz w:val="28"/>
          <w:szCs w:val="28"/>
          <w:lang w:val="kk-KZ"/>
        </w:rPr>
        <w:t>у</w:t>
      </w:r>
      <w:r w:rsidR="007D1994" w:rsidRPr="00C1703F">
        <w:rPr>
          <w:rFonts w:ascii="Times New Roman" w:eastAsia="MinionPro-Regular" w:hAnsi="Times New Roman" w:cs="Times New Roman"/>
          <w:sz w:val="28"/>
          <w:szCs w:val="28"/>
          <w:lang w:val="kk-KZ"/>
        </w:rPr>
        <w:t>ю роль в межэтническом пространсте Казахстана</w:t>
      </w:r>
      <w:r w:rsidR="00CF46AC">
        <w:rPr>
          <w:rFonts w:ascii="Times New Roman" w:eastAsia="MinionPro-Regular" w:hAnsi="Times New Roman" w:cs="Times New Roman"/>
          <w:sz w:val="28"/>
          <w:szCs w:val="28"/>
          <w:lang w:val="kk-KZ"/>
        </w:rPr>
        <w:t>.</w:t>
      </w:r>
    </w:p>
    <w:p w:rsidR="006D23FE" w:rsidRPr="00C1703F" w:rsidRDefault="006D23FE" w:rsidP="000C3918">
      <w:pPr>
        <w:spacing w:after="0" w:line="240" w:lineRule="auto"/>
        <w:jc w:val="both"/>
        <w:rPr>
          <w:rFonts w:ascii="Times New Roman" w:eastAsia="Times New Roman" w:hAnsi="Times New Roman" w:cs="Times New Roman"/>
          <w:color w:val="000000" w:themeColor="text1"/>
          <w:sz w:val="28"/>
          <w:szCs w:val="28"/>
        </w:rPr>
      </w:pPr>
      <w:r w:rsidRPr="00C1703F">
        <w:rPr>
          <w:rFonts w:ascii="Times New Roman" w:eastAsia="Times New Roman" w:hAnsi="Times New Roman" w:cs="Times New Roman"/>
          <w:color w:val="000000" w:themeColor="text1"/>
          <w:sz w:val="28"/>
          <w:szCs w:val="28"/>
        </w:rPr>
        <w:tab/>
      </w:r>
      <w:r w:rsidR="00C02D68" w:rsidRPr="00C1703F">
        <w:rPr>
          <w:rFonts w:ascii="Times New Roman" w:eastAsia="Times New Roman" w:hAnsi="Times New Roman" w:cs="Times New Roman"/>
          <w:color w:val="000000" w:themeColor="text1"/>
          <w:sz w:val="28"/>
          <w:szCs w:val="28"/>
        </w:rPr>
        <w:t>3)</w:t>
      </w:r>
      <w:r w:rsidR="000C3918" w:rsidRPr="00C1703F">
        <w:rPr>
          <w:rFonts w:ascii="Times New Roman" w:eastAsia="Times New Roman" w:hAnsi="Times New Roman" w:cs="Times New Roman"/>
          <w:color w:val="000000" w:themeColor="text1"/>
          <w:sz w:val="28"/>
          <w:szCs w:val="28"/>
        </w:rPr>
        <w:t xml:space="preserve"> </w:t>
      </w:r>
      <w:r w:rsidR="00CF46AC">
        <w:rPr>
          <w:rFonts w:ascii="Times New Roman" w:eastAsia="Times New Roman" w:hAnsi="Times New Roman" w:cs="Times New Roman"/>
          <w:color w:val="000000" w:themeColor="text1"/>
          <w:sz w:val="28"/>
          <w:szCs w:val="28"/>
        </w:rPr>
        <w:t>В</w:t>
      </w:r>
      <w:r w:rsidR="005705F1">
        <w:rPr>
          <w:rFonts w:ascii="Times New Roman" w:eastAsia="Times New Roman" w:hAnsi="Times New Roman" w:cs="Times New Roman"/>
          <w:color w:val="000000" w:themeColor="text1"/>
          <w:sz w:val="28"/>
          <w:szCs w:val="28"/>
        </w:rPr>
        <w:t xml:space="preserve"> рассматриваемых в работе газетах определяется </w:t>
      </w:r>
      <w:r w:rsidR="000C3918" w:rsidRPr="00C1703F">
        <w:rPr>
          <w:rFonts w:ascii="Times New Roman" w:hAnsi="Times New Roman" w:cs="Times New Roman"/>
          <w:sz w:val="28"/>
          <w:szCs w:val="28"/>
        </w:rPr>
        <w:t xml:space="preserve">различная плотность ценностей на их страницах. </w:t>
      </w:r>
      <w:r w:rsidR="00C02D68" w:rsidRPr="00C1703F">
        <w:rPr>
          <w:rFonts w:ascii="Times New Roman" w:hAnsi="Times New Roman" w:cs="Times New Roman"/>
          <w:sz w:val="28"/>
          <w:szCs w:val="28"/>
        </w:rPr>
        <w:t>Ц</w:t>
      </w:r>
      <w:r w:rsidRPr="00C1703F">
        <w:rPr>
          <w:rFonts w:ascii="Times New Roman" w:eastAsia="Times New Roman" w:hAnsi="Times New Roman" w:cs="Times New Roman"/>
          <w:color w:val="000000" w:themeColor="text1"/>
          <w:sz w:val="28"/>
          <w:szCs w:val="28"/>
        </w:rPr>
        <w:t xml:space="preserve">енности </w:t>
      </w:r>
      <w:r w:rsidR="000C3918" w:rsidRPr="00C1703F">
        <w:rPr>
          <w:rFonts w:ascii="Times New Roman" w:hAnsi="Times New Roman" w:cs="Times New Roman"/>
          <w:sz w:val="28"/>
          <w:szCs w:val="28"/>
          <w:lang w:val="kk-KZ"/>
        </w:rPr>
        <w:t>ОТБАСЫ,</w:t>
      </w:r>
      <w:r w:rsidRPr="00C1703F">
        <w:rPr>
          <w:rFonts w:ascii="Times New Roman" w:hAnsi="Times New Roman" w:cs="Times New Roman"/>
          <w:sz w:val="28"/>
          <w:szCs w:val="28"/>
          <w:lang w:val="kk-KZ"/>
        </w:rPr>
        <w:t xml:space="preserve"> КЕЛІСІМ</w:t>
      </w:r>
      <w:r w:rsidR="000C3918" w:rsidRPr="00C1703F">
        <w:rPr>
          <w:rFonts w:ascii="Times New Roman" w:hAnsi="Times New Roman" w:cs="Times New Roman"/>
          <w:sz w:val="28"/>
          <w:szCs w:val="28"/>
          <w:lang w:val="kk-KZ"/>
        </w:rPr>
        <w:t xml:space="preserve">, </w:t>
      </w:r>
      <w:r w:rsidRPr="00C1703F">
        <w:rPr>
          <w:rFonts w:ascii="Times New Roman" w:hAnsi="Times New Roman" w:cs="Times New Roman"/>
          <w:sz w:val="28"/>
          <w:szCs w:val="28"/>
          <w:lang w:val="kk-KZ"/>
        </w:rPr>
        <w:t xml:space="preserve">ОТАНСҮЙГІШТІК наиболее часто встречаются в газете </w:t>
      </w:r>
      <w:r w:rsidRPr="00C1703F">
        <w:rPr>
          <w:rFonts w:ascii="Times New Roman" w:eastAsia="Times New Roman" w:hAnsi="Times New Roman" w:cs="Times New Roman"/>
          <w:color w:val="000000" w:themeColor="text1"/>
          <w:sz w:val="28"/>
          <w:szCs w:val="28"/>
        </w:rPr>
        <w:t>«</w:t>
      </w:r>
      <w:r w:rsidRPr="00C1703F">
        <w:rPr>
          <w:rFonts w:ascii="Times New Roman" w:hAnsi="Times New Roman" w:cs="Times New Roman"/>
          <w:sz w:val="28"/>
          <w:szCs w:val="28"/>
          <w:lang w:val="kk-KZ"/>
        </w:rPr>
        <w:t>Егемен Қазақстан</w:t>
      </w:r>
      <w:r w:rsidRPr="00C1703F">
        <w:rPr>
          <w:rFonts w:ascii="Times New Roman" w:eastAsia="Times New Roman" w:hAnsi="Times New Roman" w:cs="Times New Roman"/>
          <w:color w:val="000000" w:themeColor="text1"/>
          <w:sz w:val="28"/>
          <w:szCs w:val="28"/>
        </w:rPr>
        <w:t xml:space="preserve">» (53,6 %), на втором месте </w:t>
      </w:r>
      <w:r w:rsidRPr="00C1703F">
        <w:rPr>
          <w:rFonts w:ascii="Times New Roman" w:hAnsi="Times New Roman" w:cs="Times New Roman"/>
          <w:sz w:val="28"/>
          <w:szCs w:val="28"/>
        </w:rPr>
        <w:t>–</w:t>
      </w:r>
      <w:r w:rsidR="009C4D2D" w:rsidRPr="00C1703F">
        <w:rPr>
          <w:rFonts w:ascii="Times New Roman" w:eastAsia="Times New Roman" w:hAnsi="Times New Roman" w:cs="Times New Roman"/>
          <w:color w:val="000000" w:themeColor="text1"/>
          <w:sz w:val="28"/>
          <w:szCs w:val="28"/>
        </w:rPr>
        <w:t xml:space="preserve"> </w:t>
      </w:r>
      <w:r w:rsidRPr="00C1703F">
        <w:rPr>
          <w:rFonts w:ascii="Times New Roman" w:eastAsia="Times New Roman" w:hAnsi="Times New Roman" w:cs="Times New Roman"/>
          <w:color w:val="000000" w:themeColor="text1"/>
          <w:sz w:val="28"/>
          <w:szCs w:val="28"/>
        </w:rPr>
        <w:t>«</w:t>
      </w:r>
      <w:r w:rsidRPr="00C1703F">
        <w:rPr>
          <w:rFonts w:ascii="Times New Roman" w:eastAsia="Times New Roman" w:hAnsi="Times New Roman" w:cs="Times New Roman"/>
          <w:color w:val="000000" w:themeColor="text1"/>
          <w:sz w:val="28"/>
          <w:szCs w:val="28"/>
          <w:lang w:val="kk-KZ"/>
        </w:rPr>
        <w:t xml:space="preserve">Білімді </w:t>
      </w:r>
      <w:r w:rsidR="000C3918" w:rsidRPr="00C1703F">
        <w:rPr>
          <w:rFonts w:ascii="Times New Roman" w:eastAsia="Times New Roman" w:hAnsi="Times New Roman" w:cs="Times New Roman"/>
          <w:color w:val="000000" w:themeColor="text1"/>
          <w:sz w:val="28"/>
          <w:szCs w:val="28"/>
          <w:lang w:val="kk-KZ"/>
        </w:rPr>
        <w:t>ел</w:t>
      </w:r>
      <w:r w:rsidRPr="00C1703F">
        <w:rPr>
          <w:rFonts w:ascii="Times New Roman" w:eastAsia="Times New Roman" w:hAnsi="Times New Roman" w:cs="Times New Roman"/>
          <w:color w:val="000000" w:themeColor="text1"/>
          <w:sz w:val="28"/>
          <w:szCs w:val="28"/>
        </w:rPr>
        <w:t>» (28 %) и «</w:t>
      </w:r>
      <w:r w:rsidRPr="00C1703F">
        <w:rPr>
          <w:rFonts w:ascii="Times New Roman" w:eastAsia="Times New Roman" w:hAnsi="Times New Roman" w:cs="Times New Roman"/>
          <w:color w:val="000000" w:themeColor="text1"/>
          <w:sz w:val="28"/>
          <w:szCs w:val="28"/>
          <w:lang w:val="kk-KZ"/>
        </w:rPr>
        <w:t>Айқын</w:t>
      </w:r>
      <w:r w:rsidRPr="00C1703F">
        <w:rPr>
          <w:rFonts w:ascii="Times New Roman" w:eastAsia="Times New Roman" w:hAnsi="Times New Roman" w:cs="Times New Roman"/>
          <w:color w:val="000000" w:themeColor="text1"/>
          <w:sz w:val="28"/>
          <w:szCs w:val="28"/>
        </w:rPr>
        <w:t>» (18,4 %) в казахскоязычной прессе;</w:t>
      </w:r>
      <w:r w:rsidRPr="00C1703F">
        <w:rPr>
          <w:rFonts w:ascii="Times New Roman" w:hAnsi="Times New Roman" w:cs="Times New Roman"/>
          <w:sz w:val="28"/>
          <w:szCs w:val="28"/>
          <w:lang w:val="kk-KZ"/>
        </w:rPr>
        <w:t xml:space="preserve"> </w:t>
      </w:r>
      <w:r w:rsidR="00692957" w:rsidRPr="00C1703F">
        <w:rPr>
          <w:rFonts w:ascii="Times New Roman" w:hAnsi="Times New Roman" w:cs="Times New Roman"/>
          <w:sz w:val="28"/>
          <w:szCs w:val="28"/>
          <w:lang w:val="kk-KZ"/>
        </w:rPr>
        <w:t xml:space="preserve">ценности СЕМЬЯ, СОГЛАСИЕ, ПАТРИОТИЗМ – </w:t>
      </w:r>
      <w:r w:rsidRPr="00C1703F">
        <w:rPr>
          <w:rFonts w:ascii="Times New Roman" w:eastAsia="Times New Roman" w:hAnsi="Times New Roman" w:cs="Times New Roman"/>
          <w:color w:val="000000" w:themeColor="text1"/>
          <w:sz w:val="28"/>
          <w:szCs w:val="28"/>
        </w:rPr>
        <w:t>«</w:t>
      </w:r>
      <w:r w:rsidRPr="00C1703F">
        <w:rPr>
          <w:rFonts w:ascii="Times New Roman" w:hAnsi="Times New Roman" w:cs="Times New Roman"/>
          <w:sz w:val="28"/>
          <w:szCs w:val="28"/>
          <w:lang w:val="kk-KZ"/>
        </w:rPr>
        <w:t>Казахстанская правда</w:t>
      </w:r>
      <w:r w:rsidRPr="00C1703F">
        <w:rPr>
          <w:rFonts w:ascii="Times New Roman" w:eastAsia="Times New Roman" w:hAnsi="Times New Roman" w:cs="Times New Roman"/>
          <w:color w:val="000000" w:themeColor="text1"/>
          <w:sz w:val="28"/>
          <w:szCs w:val="28"/>
        </w:rPr>
        <w:t xml:space="preserve">» (77,4%), на втором месте </w:t>
      </w:r>
      <w:r w:rsidRPr="00C1703F">
        <w:rPr>
          <w:rFonts w:ascii="Times New Roman" w:hAnsi="Times New Roman" w:cs="Times New Roman"/>
          <w:sz w:val="28"/>
          <w:szCs w:val="28"/>
        </w:rPr>
        <w:t>–</w:t>
      </w:r>
      <w:r w:rsidRPr="00C1703F">
        <w:rPr>
          <w:rFonts w:ascii="Times New Roman" w:eastAsia="Times New Roman" w:hAnsi="Times New Roman" w:cs="Times New Roman"/>
          <w:color w:val="000000" w:themeColor="text1"/>
          <w:sz w:val="28"/>
          <w:szCs w:val="28"/>
        </w:rPr>
        <w:t xml:space="preserve"> «Образованная страна» (12,6%) и «Литер» (10 %) в русскоязычной прессе. Если в русскоязычной прессе явное доминирующее положение по частоте встречаемости ценностей занимает газета «</w:t>
      </w:r>
      <w:r w:rsidRPr="00C1703F">
        <w:rPr>
          <w:rFonts w:ascii="Times New Roman" w:hAnsi="Times New Roman" w:cs="Times New Roman"/>
          <w:sz w:val="28"/>
          <w:szCs w:val="28"/>
          <w:lang w:val="kk-KZ"/>
        </w:rPr>
        <w:t>Казахстанская правда</w:t>
      </w:r>
      <w:r w:rsidRPr="00C1703F">
        <w:rPr>
          <w:rFonts w:ascii="Times New Roman" w:eastAsia="Times New Roman" w:hAnsi="Times New Roman" w:cs="Times New Roman"/>
          <w:color w:val="000000" w:themeColor="text1"/>
          <w:sz w:val="28"/>
          <w:szCs w:val="28"/>
        </w:rPr>
        <w:t>», то в казахскоязычной прессе ситуация не так ярко выражена,</w:t>
      </w:r>
      <w:r w:rsidR="00FD2C1C" w:rsidRPr="00C1703F">
        <w:rPr>
          <w:rFonts w:ascii="Times New Roman" w:eastAsia="Times New Roman" w:hAnsi="Times New Roman" w:cs="Times New Roman"/>
          <w:color w:val="000000" w:themeColor="text1"/>
          <w:sz w:val="28"/>
          <w:szCs w:val="28"/>
        </w:rPr>
        <w:t xml:space="preserve"> так как ценности распределены </w:t>
      </w:r>
      <w:r w:rsidRPr="00C1703F">
        <w:rPr>
          <w:rFonts w:ascii="Times New Roman" w:eastAsia="Times New Roman" w:hAnsi="Times New Roman" w:cs="Times New Roman"/>
          <w:color w:val="000000" w:themeColor="text1"/>
          <w:sz w:val="28"/>
          <w:szCs w:val="28"/>
        </w:rPr>
        <w:t>по газетам более равномерно</w:t>
      </w:r>
      <w:r w:rsidR="00CF46AC">
        <w:rPr>
          <w:rFonts w:ascii="Times New Roman" w:eastAsia="Times New Roman" w:hAnsi="Times New Roman" w:cs="Times New Roman"/>
          <w:color w:val="000000" w:themeColor="text1"/>
          <w:sz w:val="28"/>
          <w:szCs w:val="28"/>
        </w:rPr>
        <w:t>, нежели в русскоязычной прессе.</w:t>
      </w:r>
    </w:p>
    <w:p w:rsidR="00964306" w:rsidRPr="00C1703F" w:rsidRDefault="00964306" w:rsidP="00964306">
      <w:pPr>
        <w:spacing w:after="0" w:line="240" w:lineRule="auto"/>
        <w:jc w:val="both"/>
        <w:rPr>
          <w:rFonts w:ascii="Times New Roman" w:hAnsi="Times New Roman" w:cs="Times New Roman"/>
          <w:sz w:val="28"/>
          <w:szCs w:val="28"/>
        </w:rPr>
      </w:pPr>
      <w:r w:rsidRPr="00C1703F">
        <w:rPr>
          <w:rFonts w:ascii="Times New Roman" w:eastAsia="MinionPro-Regular" w:hAnsi="Times New Roman" w:cs="Times New Roman"/>
          <w:sz w:val="28"/>
          <w:szCs w:val="28"/>
        </w:rPr>
        <w:tab/>
      </w:r>
      <w:r w:rsidR="00C02D68" w:rsidRPr="00C1703F">
        <w:rPr>
          <w:rFonts w:ascii="Times New Roman" w:eastAsia="MinionPro-Regular" w:hAnsi="Times New Roman" w:cs="Times New Roman"/>
          <w:sz w:val="28"/>
          <w:szCs w:val="28"/>
        </w:rPr>
        <w:t>4</w:t>
      </w:r>
      <w:r w:rsidR="007D1994" w:rsidRPr="00C1703F">
        <w:rPr>
          <w:rFonts w:ascii="Times New Roman" w:eastAsia="MinionPro-Regular" w:hAnsi="Times New Roman" w:cs="Times New Roman"/>
          <w:sz w:val="28"/>
          <w:szCs w:val="28"/>
        </w:rPr>
        <w:t xml:space="preserve">) </w:t>
      </w:r>
      <w:r w:rsidR="00CF46AC" w:rsidRPr="00C1703F">
        <w:rPr>
          <w:rFonts w:ascii="Times New Roman" w:hAnsi="Times New Roman" w:cs="Times New Roman"/>
          <w:sz w:val="28"/>
          <w:szCs w:val="28"/>
        </w:rPr>
        <w:t xml:space="preserve">Анализ </w:t>
      </w:r>
      <w:r w:rsidR="00FD2C1C" w:rsidRPr="00C1703F">
        <w:rPr>
          <w:rFonts w:ascii="Times New Roman" w:hAnsi="Times New Roman" w:cs="Times New Roman"/>
          <w:sz w:val="28"/>
          <w:szCs w:val="28"/>
        </w:rPr>
        <w:t xml:space="preserve">материалов прессы показал, что высокие показатели характеристик </w:t>
      </w:r>
      <w:r w:rsidR="00FD2C1C" w:rsidRPr="00C1703F">
        <w:rPr>
          <w:rFonts w:ascii="Times New Roman" w:eastAsia="MinionPro-Regular" w:hAnsi="Times New Roman" w:cs="Times New Roman"/>
          <w:sz w:val="28"/>
          <w:szCs w:val="28"/>
        </w:rPr>
        <w:sym w:font="Symbol" w:char="F03C"/>
      </w:r>
      <w:r w:rsidR="00FD2C1C" w:rsidRPr="00C1703F">
        <w:rPr>
          <w:rFonts w:ascii="Times New Roman" w:eastAsia="MinionPro-Regular" w:hAnsi="Times New Roman" w:cs="Times New Roman"/>
          <w:sz w:val="28"/>
          <w:szCs w:val="28"/>
        </w:rPr>
        <w:t>политика государства направлена на сохранение семейных ценностей</w:t>
      </w:r>
      <w:r w:rsidR="00FD2C1C" w:rsidRPr="00C1703F">
        <w:rPr>
          <w:rFonts w:ascii="Times New Roman" w:eastAsia="MinionPro-Regular" w:hAnsi="Times New Roman" w:cs="Times New Roman"/>
          <w:sz w:val="28"/>
          <w:szCs w:val="28"/>
        </w:rPr>
        <w:sym w:font="Symbol" w:char="F03E"/>
      </w:r>
      <w:r w:rsidR="00FD2C1C" w:rsidRPr="00C1703F">
        <w:rPr>
          <w:rFonts w:ascii="Times New Roman" w:eastAsia="MinionPro-Regular" w:hAnsi="Times New Roman" w:cs="Times New Roman"/>
          <w:sz w:val="28"/>
          <w:szCs w:val="28"/>
        </w:rPr>
        <w:t xml:space="preserve"> и </w:t>
      </w:r>
      <w:r w:rsidR="00FD2C1C" w:rsidRPr="00C1703F">
        <w:rPr>
          <w:rFonts w:ascii="Times New Roman" w:eastAsia="MinionPro-Regular" w:hAnsi="Times New Roman" w:cs="Times New Roman"/>
          <w:sz w:val="28"/>
          <w:szCs w:val="28"/>
        </w:rPr>
        <w:sym w:font="Symbol" w:char="F03C"/>
      </w:r>
      <w:r w:rsidR="00FD2C1C" w:rsidRPr="00C1703F">
        <w:rPr>
          <w:rFonts w:ascii="Times New Roman" w:eastAsia="MinionPro-Regular" w:hAnsi="Times New Roman" w:cs="Times New Roman"/>
          <w:sz w:val="28"/>
          <w:szCs w:val="28"/>
        </w:rPr>
        <w:t>укрепление института семьи</w:t>
      </w:r>
      <w:r w:rsidR="00FD2C1C" w:rsidRPr="00C1703F">
        <w:rPr>
          <w:rFonts w:ascii="Times New Roman" w:eastAsia="MinionPro-Regular" w:hAnsi="Times New Roman" w:cs="Times New Roman"/>
          <w:sz w:val="28"/>
          <w:szCs w:val="28"/>
        </w:rPr>
        <w:sym w:font="Symbol" w:char="F03E"/>
      </w:r>
      <w:r w:rsidR="00FD2C1C" w:rsidRPr="00C1703F">
        <w:rPr>
          <w:rFonts w:ascii="Times New Roman" w:eastAsia="MinionPro-Regular" w:hAnsi="Times New Roman" w:cs="Times New Roman"/>
          <w:sz w:val="28"/>
          <w:szCs w:val="28"/>
        </w:rPr>
        <w:t xml:space="preserve"> подтверждают тезис о том, что тема семьи находится в фокусе внимания на государственном уровне и государством предпринимаются определенные меры по сохранению и укреплению этого социального института;</w:t>
      </w:r>
      <w:r w:rsidRPr="00C1703F">
        <w:rPr>
          <w:rFonts w:ascii="Times New Roman" w:hAnsi="Times New Roman" w:cs="Times New Roman"/>
          <w:sz w:val="28"/>
          <w:szCs w:val="28"/>
        </w:rPr>
        <w:t xml:space="preserve"> согласие является своеобразным политическим ресурсом обеспечения безопасности и стабильности в государстве, и средства массовой информации играют важнейшую роль в его обеспечении; в основе понимания патриотизма лежит антиномия «свой – чужой». Картина мира «своя» противопоставляется картине мира «чужая» на основании соответствия / не</w:t>
      </w:r>
      <w:r w:rsidR="00C66BBC" w:rsidRPr="00C1703F">
        <w:rPr>
          <w:rFonts w:ascii="Times New Roman" w:hAnsi="Times New Roman" w:cs="Times New Roman"/>
          <w:sz w:val="28"/>
          <w:szCs w:val="28"/>
        </w:rPr>
        <w:t>соответствия системе ценностей.</w:t>
      </w:r>
    </w:p>
    <w:p w:rsidR="00F464AA" w:rsidRPr="00C1703F" w:rsidRDefault="00964306" w:rsidP="00F464AA">
      <w:pPr>
        <w:tabs>
          <w:tab w:val="left" w:pos="567"/>
        </w:tabs>
        <w:spacing w:after="0" w:line="240" w:lineRule="auto"/>
        <w:ind w:right="141"/>
        <w:jc w:val="both"/>
        <w:rPr>
          <w:rFonts w:ascii="Times New Roman" w:hAnsi="Times New Roman" w:cs="Times New Roman"/>
          <w:sz w:val="28"/>
          <w:szCs w:val="28"/>
        </w:rPr>
      </w:pPr>
      <w:r w:rsidRPr="00C1703F">
        <w:rPr>
          <w:rFonts w:ascii="Times New Roman" w:hAnsi="Times New Roman" w:cs="Times New Roman"/>
          <w:sz w:val="28"/>
          <w:szCs w:val="28"/>
        </w:rPr>
        <w:tab/>
      </w:r>
      <w:r w:rsidR="00F464AA" w:rsidRPr="00C1703F">
        <w:rPr>
          <w:rFonts w:ascii="Times New Roman" w:hAnsi="Times New Roman" w:cs="Times New Roman"/>
          <w:sz w:val="28"/>
          <w:szCs w:val="28"/>
        </w:rPr>
        <w:t>5</w:t>
      </w:r>
      <w:r w:rsidRPr="00C1703F">
        <w:rPr>
          <w:rFonts w:ascii="Times New Roman" w:hAnsi="Times New Roman" w:cs="Times New Roman"/>
          <w:sz w:val="28"/>
          <w:szCs w:val="28"/>
        </w:rPr>
        <w:t xml:space="preserve">) </w:t>
      </w:r>
      <w:r w:rsidR="00CF46AC" w:rsidRPr="00C1703F">
        <w:rPr>
          <w:rFonts w:ascii="Times New Roman" w:hAnsi="Times New Roman" w:cs="Times New Roman"/>
          <w:sz w:val="28"/>
          <w:szCs w:val="28"/>
        </w:rPr>
        <w:t xml:space="preserve">Сопоставительный </w:t>
      </w:r>
      <w:r w:rsidR="000E5274" w:rsidRPr="00C1703F">
        <w:rPr>
          <w:rFonts w:ascii="Times New Roman" w:hAnsi="Times New Roman" w:cs="Times New Roman"/>
          <w:sz w:val="28"/>
          <w:szCs w:val="28"/>
        </w:rPr>
        <w:t xml:space="preserve">анализ 500 репрезентантов ценностей </w:t>
      </w:r>
      <w:r w:rsidR="000E5274" w:rsidRPr="00C1703F">
        <w:rPr>
          <w:rFonts w:ascii="Times New Roman" w:hAnsi="Times New Roman" w:cs="Times New Roman"/>
          <w:sz w:val="28"/>
          <w:szCs w:val="28"/>
          <w:lang w:val="kk-KZ"/>
        </w:rPr>
        <w:t xml:space="preserve">ОТБАСЫ / </w:t>
      </w:r>
      <w:r w:rsidR="000E5274" w:rsidRPr="00C1703F">
        <w:rPr>
          <w:rFonts w:ascii="Times New Roman" w:hAnsi="Times New Roman" w:cs="Times New Roman"/>
          <w:sz w:val="28"/>
          <w:szCs w:val="28"/>
        </w:rPr>
        <w:t>СЕМЬЯ,</w:t>
      </w:r>
      <w:r w:rsidR="000E5274" w:rsidRPr="00C1703F">
        <w:rPr>
          <w:rFonts w:ascii="Times New Roman" w:hAnsi="Times New Roman" w:cs="Times New Roman"/>
          <w:sz w:val="28"/>
          <w:szCs w:val="28"/>
          <w:lang w:val="kk-KZ"/>
        </w:rPr>
        <w:t xml:space="preserve"> КЕЛІСІМ / </w:t>
      </w:r>
      <w:r w:rsidR="000E5274" w:rsidRPr="00C1703F">
        <w:rPr>
          <w:rFonts w:ascii="Times New Roman" w:hAnsi="Times New Roman" w:cs="Times New Roman"/>
          <w:sz w:val="28"/>
          <w:szCs w:val="28"/>
        </w:rPr>
        <w:t>СОГЛАСИЕ,</w:t>
      </w:r>
      <w:r w:rsidR="000E5274" w:rsidRPr="00C1703F">
        <w:rPr>
          <w:rFonts w:ascii="Times New Roman" w:hAnsi="Times New Roman" w:cs="Times New Roman"/>
          <w:sz w:val="28"/>
          <w:szCs w:val="28"/>
          <w:lang w:val="kk-KZ"/>
        </w:rPr>
        <w:t xml:space="preserve"> ОТАНСҮЙГІШТІК / </w:t>
      </w:r>
      <w:r w:rsidR="000E5274" w:rsidRPr="00C1703F">
        <w:rPr>
          <w:rFonts w:ascii="Times New Roman" w:hAnsi="Times New Roman" w:cs="Times New Roman"/>
          <w:sz w:val="28"/>
          <w:szCs w:val="28"/>
        </w:rPr>
        <w:t xml:space="preserve">ПАТРИОТИЗМ позволяет выявить и исследовать в них общие и специфические черты. Совпадения в казахском и русском языков этих ценностей обусловлены не только их общечеловеческим характером, но и общей внеязыковой </w:t>
      </w:r>
      <w:r w:rsidR="000E5274" w:rsidRPr="00C1703F">
        <w:rPr>
          <w:rFonts w:ascii="Times New Roman" w:hAnsi="Times New Roman" w:cs="Times New Roman"/>
          <w:sz w:val="28"/>
          <w:szCs w:val="28"/>
        </w:rPr>
        <w:lastRenderedPageBreak/>
        <w:t>действительностью, единой государственной идеологией и адресованностью к общей аудитории, а специфические черты – этнокультурными особенностями и национальным менталитетом.</w:t>
      </w:r>
    </w:p>
    <w:p w:rsidR="00C66BBC" w:rsidRDefault="00F464AA" w:rsidP="00B9555F">
      <w:pPr>
        <w:tabs>
          <w:tab w:val="left" w:pos="567"/>
        </w:tabs>
        <w:spacing w:after="0" w:line="240" w:lineRule="auto"/>
        <w:ind w:right="141"/>
        <w:jc w:val="both"/>
        <w:rPr>
          <w:rFonts w:ascii="Times New Roman" w:hAnsi="Times New Roman" w:cs="Times New Roman"/>
          <w:sz w:val="28"/>
          <w:szCs w:val="28"/>
        </w:rPr>
      </w:pPr>
      <w:r w:rsidRPr="00C1703F">
        <w:rPr>
          <w:rFonts w:ascii="Times New Roman" w:hAnsi="Times New Roman" w:cs="Times New Roman"/>
          <w:sz w:val="28"/>
          <w:szCs w:val="28"/>
        </w:rPr>
        <w:tab/>
        <w:t>6</w:t>
      </w:r>
      <w:r w:rsidR="000E5274" w:rsidRPr="00C1703F">
        <w:rPr>
          <w:rFonts w:ascii="Times New Roman" w:hAnsi="Times New Roman" w:cs="Times New Roman"/>
          <w:sz w:val="28"/>
          <w:szCs w:val="28"/>
        </w:rPr>
        <w:t xml:space="preserve">) </w:t>
      </w:r>
      <w:r w:rsidR="00CF46AC" w:rsidRPr="00C1703F">
        <w:rPr>
          <w:rFonts w:ascii="Times New Roman" w:hAnsi="Times New Roman" w:cs="Times New Roman"/>
          <w:sz w:val="28"/>
          <w:szCs w:val="28"/>
        </w:rPr>
        <w:t xml:space="preserve">Ассоциативный </w:t>
      </w:r>
      <w:r w:rsidR="000E5274" w:rsidRPr="00C1703F">
        <w:rPr>
          <w:rFonts w:ascii="Times New Roman" w:hAnsi="Times New Roman" w:cs="Times New Roman"/>
          <w:sz w:val="28"/>
          <w:szCs w:val="28"/>
        </w:rPr>
        <w:t>эксперимент выяв</w:t>
      </w:r>
      <w:r w:rsidR="001E4ACD" w:rsidRPr="00C1703F">
        <w:rPr>
          <w:rFonts w:ascii="Times New Roman" w:hAnsi="Times New Roman" w:cs="Times New Roman"/>
          <w:sz w:val="28"/>
          <w:szCs w:val="28"/>
        </w:rPr>
        <w:t>ил</w:t>
      </w:r>
      <w:r w:rsidR="000E5274" w:rsidRPr="00C1703F">
        <w:rPr>
          <w:rFonts w:ascii="Times New Roman" w:hAnsi="Times New Roman" w:cs="Times New Roman"/>
          <w:sz w:val="28"/>
          <w:szCs w:val="28"/>
        </w:rPr>
        <w:t xml:space="preserve"> особенности представления ценностей </w:t>
      </w:r>
      <w:r w:rsidR="000E5274" w:rsidRPr="00C1703F">
        <w:rPr>
          <w:rFonts w:ascii="Times New Roman" w:hAnsi="Times New Roman" w:cs="Times New Roman"/>
          <w:sz w:val="28"/>
          <w:szCs w:val="28"/>
          <w:lang w:val="kk-KZ"/>
        </w:rPr>
        <w:t xml:space="preserve">ОТБАСЫ / </w:t>
      </w:r>
      <w:r w:rsidR="000E5274" w:rsidRPr="00C1703F">
        <w:rPr>
          <w:rFonts w:ascii="Times New Roman" w:hAnsi="Times New Roman" w:cs="Times New Roman"/>
          <w:sz w:val="28"/>
          <w:szCs w:val="28"/>
        </w:rPr>
        <w:t>СЕМЬЯ,</w:t>
      </w:r>
      <w:r w:rsidR="000E5274" w:rsidRPr="00C1703F">
        <w:rPr>
          <w:rFonts w:ascii="Times New Roman" w:hAnsi="Times New Roman" w:cs="Times New Roman"/>
          <w:sz w:val="28"/>
          <w:szCs w:val="28"/>
          <w:lang w:val="kk-KZ"/>
        </w:rPr>
        <w:t xml:space="preserve"> КЕЛІСІМ / </w:t>
      </w:r>
      <w:r w:rsidR="000E5274" w:rsidRPr="00C1703F">
        <w:rPr>
          <w:rFonts w:ascii="Times New Roman" w:hAnsi="Times New Roman" w:cs="Times New Roman"/>
          <w:sz w:val="28"/>
          <w:szCs w:val="28"/>
        </w:rPr>
        <w:t>СОГЛАСИЕ</w:t>
      </w:r>
      <w:r w:rsidR="000E5274" w:rsidRPr="00C1703F">
        <w:rPr>
          <w:rFonts w:ascii="Times New Roman" w:hAnsi="Times New Roman" w:cs="Times New Roman"/>
          <w:sz w:val="28"/>
          <w:szCs w:val="28"/>
          <w:lang w:val="kk-KZ"/>
        </w:rPr>
        <w:t xml:space="preserve">, ОТАНСҮЙГІШТІК / </w:t>
      </w:r>
      <w:r w:rsidR="000E5274" w:rsidRPr="00C1703F">
        <w:rPr>
          <w:rFonts w:ascii="Times New Roman" w:hAnsi="Times New Roman" w:cs="Times New Roman"/>
          <w:sz w:val="28"/>
          <w:szCs w:val="28"/>
        </w:rPr>
        <w:t xml:space="preserve">ПАТРИОТИЗМ в обыденном сознании казахстанцев. </w:t>
      </w:r>
      <w:r w:rsidR="00FC4F6B" w:rsidRPr="00C1703F">
        <w:rPr>
          <w:rFonts w:ascii="Times New Roman" w:hAnsi="Times New Roman" w:cs="Times New Roman"/>
          <w:sz w:val="28"/>
          <w:szCs w:val="28"/>
        </w:rPr>
        <w:t xml:space="preserve">Ассоциативный эксперимент позволил смоделировать аксиологическое поле ценностей </w:t>
      </w:r>
      <w:r w:rsidR="00FC4F6B" w:rsidRPr="00C1703F">
        <w:rPr>
          <w:rFonts w:ascii="Times New Roman" w:hAnsi="Times New Roman" w:cs="Times New Roman"/>
          <w:sz w:val="28"/>
          <w:szCs w:val="28"/>
          <w:lang w:val="kk-KZ"/>
        </w:rPr>
        <w:t xml:space="preserve">ОТБАСЫ / </w:t>
      </w:r>
      <w:r w:rsidR="00FC4F6B" w:rsidRPr="00C1703F">
        <w:rPr>
          <w:rFonts w:ascii="Times New Roman" w:hAnsi="Times New Roman" w:cs="Times New Roman"/>
          <w:sz w:val="28"/>
          <w:szCs w:val="28"/>
        </w:rPr>
        <w:t>СЕМЬЯ,</w:t>
      </w:r>
      <w:r w:rsidR="00FC4F6B" w:rsidRPr="00C1703F">
        <w:rPr>
          <w:rFonts w:ascii="Times New Roman" w:hAnsi="Times New Roman" w:cs="Times New Roman"/>
          <w:sz w:val="28"/>
          <w:szCs w:val="28"/>
          <w:lang w:val="kk-KZ"/>
        </w:rPr>
        <w:t xml:space="preserve"> КЕЛІСІМ / </w:t>
      </w:r>
      <w:r w:rsidR="00FC4F6B" w:rsidRPr="00C1703F">
        <w:rPr>
          <w:rFonts w:ascii="Times New Roman" w:hAnsi="Times New Roman" w:cs="Times New Roman"/>
          <w:sz w:val="28"/>
          <w:szCs w:val="28"/>
        </w:rPr>
        <w:t>СОГЛАСИЕ</w:t>
      </w:r>
      <w:r w:rsidR="00FC4F6B" w:rsidRPr="00C1703F">
        <w:rPr>
          <w:rFonts w:ascii="Times New Roman" w:hAnsi="Times New Roman" w:cs="Times New Roman"/>
          <w:sz w:val="28"/>
          <w:szCs w:val="28"/>
          <w:lang w:val="kk-KZ"/>
        </w:rPr>
        <w:t xml:space="preserve">, ОТАНСҮЙГІШТІК / </w:t>
      </w:r>
      <w:r w:rsidR="00FC4F6B" w:rsidRPr="00C1703F">
        <w:rPr>
          <w:rFonts w:ascii="Times New Roman" w:hAnsi="Times New Roman" w:cs="Times New Roman"/>
          <w:sz w:val="28"/>
          <w:szCs w:val="28"/>
        </w:rPr>
        <w:t xml:space="preserve">ПАТРИОТИЗМ и на этой основе определить, какие ассоциаты наиболее активны в </w:t>
      </w:r>
      <w:r w:rsidR="0071161C" w:rsidRPr="00C1703F">
        <w:rPr>
          <w:rFonts w:ascii="Times New Roman" w:hAnsi="Times New Roman" w:cs="Times New Roman"/>
          <w:sz w:val="28"/>
          <w:szCs w:val="28"/>
        </w:rPr>
        <w:t>обыденном</w:t>
      </w:r>
      <w:r w:rsidR="00FC4F6B" w:rsidRPr="00C1703F">
        <w:rPr>
          <w:rFonts w:ascii="Times New Roman" w:hAnsi="Times New Roman" w:cs="Times New Roman"/>
          <w:sz w:val="28"/>
          <w:szCs w:val="28"/>
        </w:rPr>
        <w:t xml:space="preserve"> сознании </w:t>
      </w:r>
      <w:r w:rsidR="0071161C" w:rsidRPr="00C1703F">
        <w:rPr>
          <w:rFonts w:ascii="Times New Roman" w:hAnsi="Times New Roman" w:cs="Times New Roman"/>
          <w:sz w:val="28"/>
          <w:szCs w:val="28"/>
        </w:rPr>
        <w:t>казахско- и русскоязычной аудитории</w:t>
      </w:r>
      <w:r w:rsidR="00FC4F6B" w:rsidRPr="00C1703F">
        <w:rPr>
          <w:rFonts w:ascii="Times New Roman" w:hAnsi="Times New Roman" w:cs="Times New Roman"/>
          <w:sz w:val="28"/>
          <w:szCs w:val="28"/>
        </w:rPr>
        <w:t xml:space="preserve">. </w:t>
      </w:r>
      <w:r w:rsidR="000E5274" w:rsidRPr="00C1703F">
        <w:rPr>
          <w:rFonts w:ascii="Times New Roman" w:hAnsi="Times New Roman" w:cs="Times New Roman"/>
          <w:sz w:val="28"/>
          <w:szCs w:val="28"/>
        </w:rPr>
        <w:t>Если в прессе эти ценности имеют ярко выраженную идеологическую нагрузку, то в сознании респондентов, как показывают полученные реакции, они в целом лишены этой окраски и являются жизненно важными, взаимосвязанными и взаимообусловленными.</w:t>
      </w:r>
      <w:r w:rsidR="00B9555F" w:rsidRPr="00C1703F">
        <w:rPr>
          <w:rFonts w:ascii="Times New Roman" w:hAnsi="Times New Roman" w:cs="Times New Roman"/>
          <w:sz w:val="28"/>
          <w:szCs w:val="28"/>
        </w:rPr>
        <w:t xml:space="preserve"> </w:t>
      </w:r>
      <w:r w:rsidR="00C66BBC" w:rsidRPr="00C1703F">
        <w:rPr>
          <w:rFonts w:ascii="Times New Roman" w:hAnsi="Times New Roman" w:cs="Times New Roman"/>
          <w:sz w:val="28"/>
          <w:szCs w:val="28"/>
        </w:rPr>
        <w:t xml:space="preserve">Ассоциаты </w:t>
      </w:r>
      <w:r w:rsidR="00C66BBC" w:rsidRPr="00C1703F">
        <w:rPr>
          <w:rFonts w:ascii="Times New Roman" w:hAnsi="Times New Roman" w:cs="Times New Roman"/>
          <w:i/>
          <w:sz w:val="28"/>
          <w:szCs w:val="28"/>
          <w:lang w:val="kk-KZ"/>
        </w:rPr>
        <w:t xml:space="preserve">келісім-шарт </w:t>
      </w:r>
      <w:r w:rsidR="00C66BBC" w:rsidRPr="00C1703F">
        <w:rPr>
          <w:rFonts w:ascii="Times New Roman" w:hAnsi="Times New Roman" w:cs="Times New Roman"/>
          <w:sz w:val="28"/>
          <w:szCs w:val="28"/>
        </w:rPr>
        <w:t xml:space="preserve">(договор), </w:t>
      </w:r>
      <w:r w:rsidR="00C66BBC" w:rsidRPr="00C1703F">
        <w:rPr>
          <w:rFonts w:ascii="Times New Roman" w:hAnsi="Times New Roman" w:cs="Times New Roman"/>
          <w:i/>
          <w:sz w:val="28"/>
          <w:szCs w:val="28"/>
        </w:rPr>
        <w:t xml:space="preserve">шарт </w:t>
      </w:r>
      <w:r w:rsidR="00C66BBC" w:rsidRPr="00C1703F">
        <w:rPr>
          <w:rFonts w:ascii="Times New Roman" w:hAnsi="Times New Roman" w:cs="Times New Roman"/>
          <w:sz w:val="28"/>
          <w:szCs w:val="28"/>
        </w:rPr>
        <w:t xml:space="preserve">(условие), </w:t>
      </w:r>
      <w:r w:rsidR="00C66BBC" w:rsidRPr="00C1703F">
        <w:rPr>
          <w:rFonts w:ascii="Times New Roman" w:hAnsi="Times New Roman" w:cs="Times New Roman"/>
          <w:i/>
          <w:sz w:val="28"/>
          <w:szCs w:val="28"/>
          <w:lang w:val="kk-KZ"/>
        </w:rPr>
        <w:t xml:space="preserve">серіктестік </w:t>
      </w:r>
      <w:r w:rsidR="00C66BBC" w:rsidRPr="00C1703F">
        <w:rPr>
          <w:rFonts w:ascii="Times New Roman" w:hAnsi="Times New Roman" w:cs="Times New Roman"/>
          <w:sz w:val="28"/>
          <w:szCs w:val="28"/>
          <w:lang w:val="kk-KZ"/>
        </w:rPr>
        <w:t xml:space="preserve">(партнерство), </w:t>
      </w:r>
      <w:r w:rsidR="00C66BBC" w:rsidRPr="00C1703F">
        <w:rPr>
          <w:rFonts w:ascii="Times New Roman" w:hAnsi="Times New Roman" w:cs="Times New Roman"/>
          <w:i/>
          <w:sz w:val="28"/>
          <w:szCs w:val="28"/>
          <w:lang w:val="kk-KZ"/>
        </w:rPr>
        <w:t xml:space="preserve">ақша </w:t>
      </w:r>
      <w:r w:rsidR="00C66BBC" w:rsidRPr="00C1703F">
        <w:rPr>
          <w:rFonts w:ascii="Times New Roman" w:hAnsi="Times New Roman" w:cs="Times New Roman"/>
          <w:sz w:val="28"/>
          <w:szCs w:val="28"/>
        </w:rPr>
        <w:t xml:space="preserve">(деньги), </w:t>
      </w:r>
      <w:r w:rsidR="00C66BBC" w:rsidRPr="00C1703F">
        <w:rPr>
          <w:rFonts w:ascii="Times New Roman" w:hAnsi="Times New Roman" w:cs="Times New Roman"/>
          <w:i/>
          <w:sz w:val="28"/>
          <w:szCs w:val="28"/>
        </w:rPr>
        <w:t>партнер</w:t>
      </w:r>
      <w:r w:rsidR="00C66BBC" w:rsidRPr="00C1703F">
        <w:rPr>
          <w:rFonts w:ascii="Times New Roman" w:hAnsi="Times New Roman" w:cs="Times New Roman"/>
          <w:sz w:val="28"/>
          <w:szCs w:val="28"/>
        </w:rPr>
        <w:t xml:space="preserve">, </w:t>
      </w:r>
      <w:r w:rsidR="00C66BBC" w:rsidRPr="00C1703F">
        <w:rPr>
          <w:rFonts w:ascii="Times New Roman" w:hAnsi="Times New Roman" w:cs="Times New Roman"/>
          <w:i/>
          <w:sz w:val="28"/>
          <w:szCs w:val="28"/>
        </w:rPr>
        <w:t>подпись</w:t>
      </w:r>
      <w:r w:rsidR="00C66BBC" w:rsidRPr="00C1703F">
        <w:rPr>
          <w:rFonts w:ascii="Times New Roman" w:hAnsi="Times New Roman" w:cs="Times New Roman"/>
          <w:sz w:val="28"/>
          <w:szCs w:val="28"/>
        </w:rPr>
        <w:t xml:space="preserve">, </w:t>
      </w:r>
      <w:r w:rsidR="00C66BBC" w:rsidRPr="00C1703F">
        <w:rPr>
          <w:rFonts w:ascii="Times New Roman" w:hAnsi="Times New Roman" w:cs="Times New Roman"/>
          <w:i/>
          <w:sz w:val="28"/>
          <w:szCs w:val="28"/>
        </w:rPr>
        <w:t>сделка</w:t>
      </w:r>
      <w:r w:rsidR="00C66BBC" w:rsidRPr="00C1703F">
        <w:rPr>
          <w:rFonts w:ascii="Times New Roman" w:hAnsi="Times New Roman" w:cs="Times New Roman"/>
          <w:sz w:val="28"/>
          <w:szCs w:val="28"/>
        </w:rPr>
        <w:t xml:space="preserve">, </w:t>
      </w:r>
      <w:r w:rsidR="00C66BBC" w:rsidRPr="00C1703F">
        <w:rPr>
          <w:rFonts w:ascii="Times New Roman" w:hAnsi="Times New Roman" w:cs="Times New Roman"/>
          <w:i/>
          <w:sz w:val="28"/>
          <w:szCs w:val="28"/>
        </w:rPr>
        <w:t>контракт</w:t>
      </w:r>
      <w:r w:rsidR="00C66BBC" w:rsidRPr="00C1703F">
        <w:rPr>
          <w:rFonts w:ascii="Times New Roman" w:hAnsi="Times New Roman" w:cs="Times New Roman"/>
          <w:sz w:val="28"/>
          <w:szCs w:val="28"/>
        </w:rPr>
        <w:t xml:space="preserve">, </w:t>
      </w:r>
      <w:r w:rsidR="00C66BBC" w:rsidRPr="00C1703F">
        <w:rPr>
          <w:rFonts w:ascii="Times New Roman" w:hAnsi="Times New Roman" w:cs="Times New Roman"/>
          <w:i/>
          <w:sz w:val="28"/>
          <w:szCs w:val="28"/>
        </w:rPr>
        <w:t>обсуждение</w:t>
      </w:r>
      <w:r w:rsidR="00C66BBC" w:rsidRPr="00C1703F">
        <w:rPr>
          <w:rFonts w:ascii="Times New Roman" w:hAnsi="Times New Roman" w:cs="Times New Roman"/>
          <w:sz w:val="28"/>
          <w:szCs w:val="28"/>
        </w:rPr>
        <w:t xml:space="preserve">, </w:t>
      </w:r>
      <w:r w:rsidR="00C66BBC" w:rsidRPr="00C1703F">
        <w:rPr>
          <w:rFonts w:ascii="Times New Roman" w:hAnsi="Times New Roman" w:cs="Times New Roman"/>
          <w:i/>
          <w:sz w:val="28"/>
          <w:szCs w:val="28"/>
        </w:rPr>
        <w:t>деньги</w:t>
      </w:r>
      <w:r w:rsidR="00C66BBC" w:rsidRPr="00C1703F">
        <w:rPr>
          <w:rFonts w:ascii="Times New Roman" w:hAnsi="Times New Roman" w:cs="Times New Roman"/>
          <w:sz w:val="28"/>
          <w:szCs w:val="28"/>
        </w:rPr>
        <w:t xml:space="preserve"> и др. ярко показывают, что слова-стимулы </w:t>
      </w:r>
      <w:r w:rsidR="00C66BBC" w:rsidRPr="00C1703F">
        <w:rPr>
          <w:rFonts w:ascii="Times New Roman" w:hAnsi="Times New Roman" w:cs="Times New Roman"/>
          <w:sz w:val="28"/>
          <w:szCs w:val="28"/>
          <w:lang w:val="kk-KZ"/>
        </w:rPr>
        <w:t>КЕЛІСІМ /</w:t>
      </w:r>
      <w:r w:rsidR="00C66BBC" w:rsidRPr="00C1703F">
        <w:rPr>
          <w:rFonts w:ascii="Times New Roman" w:hAnsi="Times New Roman" w:cs="Times New Roman"/>
          <w:sz w:val="28"/>
          <w:szCs w:val="28"/>
        </w:rPr>
        <w:t xml:space="preserve"> СОГЛАСИЕ в языковом сознании казахстанцев ассоциируются с областью банковской и финансовой сферы.</w:t>
      </w:r>
    </w:p>
    <w:p w:rsidR="005B241D" w:rsidRDefault="005B241D" w:rsidP="00B9555F">
      <w:pPr>
        <w:tabs>
          <w:tab w:val="left" w:pos="567"/>
        </w:tabs>
        <w:spacing w:after="0" w:line="240" w:lineRule="auto"/>
        <w:ind w:right="141"/>
        <w:jc w:val="both"/>
        <w:rPr>
          <w:rFonts w:ascii="Times New Roman" w:hAnsi="Times New Roman" w:cs="Times New Roman"/>
          <w:sz w:val="28"/>
          <w:szCs w:val="28"/>
        </w:rPr>
      </w:pPr>
    </w:p>
    <w:p w:rsidR="00BF6175" w:rsidRDefault="00BF6175" w:rsidP="00B9555F">
      <w:pPr>
        <w:tabs>
          <w:tab w:val="left" w:pos="567"/>
        </w:tabs>
        <w:spacing w:after="0" w:line="240" w:lineRule="auto"/>
        <w:ind w:right="141"/>
        <w:jc w:val="both"/>
        <w:rPr>
          <w:rFonts w:ascii="Times New Roman" w:hAnsi="Times New Roman" w:cs="Times New Roman"/>
          <w:sz w:val="28"/>
          <w:szCs w:val="28"/>
        </w:rPr>
      </w:pPr>
    </w:p>
    <w:p w:rsidR="00BF6175" w:rsidRDefault="00BF6175" w:rsidP="00B9555F">
      <w:pPr>
        <w:tabs>
          <w:tab w:val="left" w:pos="567"/>
        </w:tabs>
        <w:spacing w:after="0" w:line="240" w:lineRule="auto"/>
        <w:ind w:right="141"/>
        <w:jc w:val="both"/>
        <w:rPr>
          <w:rFonts w:ascii="Times New Roman" w:hAnsi="Times New Roman" w:cs="Times New Roman"/>
          <w:sz w:val="28"/>
          <w:szCs w:val="28"/>
        </w:rPr>
      </w:pPr>
    </w:p>
    <w:p w:rsidR="00BF6175" w:rsidRDefault="00BF6175" w:rsidP="00B9555F">
      <w:pPr>
        <w:tabs>
          <w:tab w:val="left" w:pos="567"/>
        </w:tabs>
        <w:spacing w:after="0" w:line="240" w:lineRule="auto"/>
        <w:ind w:right="141"/>
        <w:jc w:val="both"/>
        <w:rPr>
          <w:rFonts w:ascii="Times New Roman" w:hAnsi="Times New Roman" w:cs="Times New Roman"/>
          <w:sz w:val="28"/>
          <w:szCs w:val="28"/>
        </w:rPr>
      </w:pPr>
    </w:p>
    <w:p w:rsidR="00BF6175" w:rsidRDefault="00BF6175" w:rsidP="00B9555F">
      <w:pPr>
        <w:tabs>
          <w:tab w:val="left" w:pos="567"/>
        </w:tabs>
        <w:spacing w:after="0" w:line="240" w:lineRule="auto"/>
        <w:ind w:right="141"/>
        <w:jc w:val="both"/>
        <w:rPr>
          <w:rFonts w:ascii="Times New Roman" w:hAnsi="Times New Roman" w:cs="Times New Roman"/>
          <w:sz w:val="28"/>
          <w:szCs w:val="28"/>
        </w:rPr>
      </w:pPr>
    </w:p>
    <w:p w:rsidR="00CF46AC" w:rsidRDefault="00CF46AC" w:rsidP="00B9555F">
      <w:pPr>
        <w:tabs>
          <w:tab w:val="left" w:pos="567"/>
        </w:tabs>
        <w:spacing w:after="0" w:line="240" w:lineRule="auto"/>
        <w:ind w:right="141"/>
        <w:jc w:val="both"/>
        <w:rPr>
          <w:rFonts w:ascii="Times New Roman" w:hAnsi="Times New Roman" w:cs="Times New Roman"/>
          <w:sz w:val="28"/>
          <w:szCs w:val="28"/>
        </w:rPr>
      </w:pPr>
    </w:p>
    <w:p w:rsidR="00CF46AC" w:rsidRDefault="00CF46AC" w:rsidP="00B9555F">
      <w:pPr>
        <w:tabs>
          <w:tab w:val="left" w:pos="567"/>
        </w:tabs>
        <w:spacing w:after="0" w:line="240" w:lineRule="auto"/>
        <w:ind w:right="141"/>
        <w:jc w:val="both"/>
        <w:rPr>
          <w:rFonts w:ascii="Times New Roman" w:hAnsi="Times New Roman" w:cs="Times New Roman"/>
          <w:sz w:val="28"/>
          <w:szCs w:val="28"/>
        </w:rPr>
      </w:pPr>
    </w:p>
    <w:p w:rsidR="00CF46AC" w:rsidRDefault="00CF46AC" w:rsidP="00B9555F">
      <w:pPr>
        <w:tabs>
          <w:tab w:val="left" w:pos="567"/>
        </w:tabs>
        <w:spacing w:after="0" w:line="240" w:lineRule="auto"/>
        <w:ind w:right="141"/>
        <w:jc w:val="both"/>
        <w:rPr>
          <w:rFonts w:ascii="Times New Roman" w:hAnsi="Times New Roman" w:cs="Times New Roman"/>
          <w:sz w:val="28"/>
          <w:szCs w:val="28"/>
        </w:rPr>
      </w:pPr>
    </w:p>
    <w:p w:rsidR="00CF46AC" w:rsidRDefault="00CF46AC" w:rsidP="00B9555F">
      <w:pPr>
        <w:tabs>
          <w:tab w:val="left" w:pos="567"/>
        </w:tabs>
        <w:spacing w:after="0" w:line="240" w:lineRule="auto"/>
        <w:ind w:right="141"/>
        <w:jc w:val="both"/>
        <w:rPr>
          <w:rFonts w:ascii="Times New Roman" w:hAnsi="Times New Roman" w:cs="Times New Roman"/>
          <w:sz w:val="28"/>
          <w:szCs w:val="28"/>
        </w:rPr>
      </w:pPr>
    </w:p>
    <w:p w:rsidR="00CF46AC" w:rsidRDefault="00CF46AC" w:rsidP="00B9555F">
      <w:pPr>
        <w:tabs>
          <w:tab w:val="left" w:pos="567"/>
        </w:tabs>
        <w:spacing w:after="0" w:line="240" w:lineRule="auto"/>
        <w:ind w:right="141"/>
        <w:jc w:val="both"/>
        <w:rPr>
          <w:rFonts w:ascii="Times New Roman" w:hAnsi="Times New Roman" w:cs="Times New Roman"/>
          <w:sz w:val="28"/>
          <w:szCs w:val="28"/>
        </w:rPr>
      </w:pPr>
    </w:p>
    <w:p w:rsidR="00CF46AC" w:rsidRDefault="00CF46AC" w:rsidP="00B9555F">
      <w:pPr>
        <w:tabs>
          <w:tab w:val="left" w:pos="567"/>
        </w:tabs>
        <w:spacing w:after="0" w:line="240" w:lineRule="auto"/>
        <w:ind w:right="141"/>
        <w:jc w:val="both"/>
        <w:rPr>
          <w:rFonts w:ascii="Times New Roman" w:hAnsi="Times New Roman" w:cs="Times New Roman"/>
          <w:sz w:val="28"/>
          <w:szCs w:val="28"/>
        </w:rPr>
      </w:pPr>
    </w:p>
    <w:p w:rsidR="00CF46AC" w:rsidRDefault="00CF46AC" w:rsidP="00B9555F">
      <w:pPr>
        <w:tabs>
          <w:tab w:val="left" w:pos="567"/>
        </w:tabs>
        <w:spacing w:after="0" w:line="240" w:lineRule="auto"/>
        <w:ind w:right="141"/>
        <w:jc w:val="both"/>
        <w:rPr>
          <w:rFonts w:ascii="Times New Roman" w:hAnsi="Times New Roman" w:cs="Times New Roman"/>
          <w:sz w:val="28"/>
          <w:szCs w:val="28"/>
        </w:rPr>
      </w:pPr>
    </w:p>
    <w:p w:rsidR="00CF46AC" w:rsidRDefault="00CF46AC" w:rsidP="00B9555F">
      <w:pPr>
        <w:tabs>
          <w:tab w:val="left" w:pos="567"/>
        </w:tabs>
        <w:spacing w:after="0" w:line="240" w:lineRule="auto"/>
        <w:ind w:right="141"/>
        <w:jc w:val="both"/>
        <w:rPr>
          <w:rFonts w:ascii="Times New Roman" w:hAnsi="Times New Roman" w:cs="Times New Roman"/>
          <w:sz w:val="28"/>
          <w:szCs w:val="28"/>
        </w:rPr>
      </w:pPr>
    </w:p>
    <w:p w:rsidR="00CF46AC" w:rsidRDefault="00CF46AC" w:rsidP="00B9555F">
      <w:pPr>
        <w:tabs>
          <w:tab w:val="left" w:pos="567"/>
        </w:tabs>
        <w:spacing w:after="0" w:line="240" w:lineRule="auto"/>
        <w:ind w:right="141"/>
        <w:jc w:val="both"/>
        <w:rPr>
          <w:rFonts w:ascii="Times New Roman" w:hAnsi="Times New Roman" w:cs="Times New Roman"/>
          <w:sz w:val="28"/>
          <w:szCs w:val="28"/>
        </w:rPr>
      </w:pPr>
    </w:p>
    <w:p w:rsidR="00CF46AC" w:rsidRDefault="00CF46AC" w:rsidP="00B9555F">
      <w:pPr>
        <w:tabs>
          <w:tab w:val="left" w:pos="567"/>
        </w:tabs>
        <w:spacing w:after="0" w:line="240" w:lineRule="auto"/>
        <w:ind w:right="141"/>
        <w:jc w:val="both"/>
        <w:rPr>
          <w:rFonts w:ascii="Times New Roman" w:hAnsi="Times New Roman" w:cs="Times New Roman"/>
          <w:sz w:val="28"/>
          <w:szCs w:val="28"/>
        </w:rPr>
      </w:pPr>
    </w:p>
    <w:p w:rsidR="00CF46AC" w:rsidRDefault="00CF46AC" w:rsidP="00B9555F">
      <w:pPr>
        <w:tabs>
          <w:tab w:val="left" w:pos="567"/>
        </w:tabs>
        <w:spacing w:after="0" w:line="240" w:lineRule="auto"/>
        <w:ind w:right="141"/>
        <w:jc w:val="both"/>
        <w:rPr>
          <w:rFonts w:ascii="Times New Roman" w:hAnsi="Times New Roman" w:cs="Times New Roman"/>
          <w:sz w:val="28"/>
          <w:szCs w:val="28"/>
        </w:rPr>
      </w:pPr>
    </w:p>
    <w:p w:rsidR="00CF46AC" w:rsidRDefault="00CF46AC" w:rsidP="00B9555F">
      <w:pPr>
        <w:tabs>
          <w:tab w:val="left" w:pos="567"/>
        </w:tabs>
        <w:spacing w:after="0" w:line="240" w:lineRule="auto"/>
        <w:ind w:right="141"/>
        <w:jc w:val="both"/>
        <w:rPr>
          <w:rFonts w:ascii="Times New Roman" w:hAnsi="Times New Roman" w:cs="Times New Roman"/>
          <w:sz w:val="28"/>
          <w:szCs w:val="28"/>
        </w:rPr>
      </w:pPr>
    </w:p>
    <w:p w:rsidR="00CF46AC" w:rsidRDefault="00CF46AC" w:rsidP="00B9555F">
      <w:pPr>
        <w:tabs>
          <w:tab w:val="left" w:pos="567"/>
        </w:tabs>
        <w:spacing w:after="0" w:line="240" w:lineRule="auto"/>
        <w:ind w:right="141"/>
        <w:jc w:val="both"/>
        <w:rPr>
          <w:rFonts w:ascii="Times New Roman" w:hAnsi="Times New Roman" w:cs="Times New Roman"/>
          <w:sz w:val="28"/>
          <w:szCs w:val="28"/>
        </w:rPr>
      </w:pPr>
    </w:p>
    <w:p w:rsidR="00CF46AC" w:rsidRDefault="00CF46AC" w:rsidP="00B9555F">
      <w:pPr>
        <w:tabs>
          <w:tab w:val="left" w:pos="567"/>
        </w:tabs>
        <w:spacing w:after="0" w:line="240" w:lineRule="auto"/>
        <w:ind w:right="141"/>
        <w:jc w:val="both"/>
        <w:rPr>
          <w:rFonts w:ascii="Times New Roman" w:hAnsi="Times New Roman" w:cs="Times New Roman"/>
          <w:sz w:val="28"/>
          <w:szCs w:val="28"/>
        </w:rPr>
      </w:pPr>
    </w:p>
    <w:p w:rsidR="00CF46AC" w:rsidRDefault="00CF46AC" w:rsidP="00B9555F">
      <w:pPr>
        <w:tabs>
          <w:tab w:val="left" w:pos="567"/>
        </w:tabs>
        <w:spacing w:after="0" w:line="240" w:lineRule="auto"/>
        <w:ind w:right="141"/>
        <w:jc w:val="both"/>
        <w:rPr>
          <w:rFonts w:ascii="Times New Roman" w:hAnsi="Times New Roman" w:cs="Times New Roman"/>
          <w:sz w:val="28"/>
          <w:szCs w:val="28"/>
        </w:rPr>
      </w:pPr>
    </w:p>
    <w:p w:rsidR="00CF46AC" w:rsidRDefault="00CF46AC" w:rsidP="00B9555F">
      <w:pPr>
        <w:tabs>
          <w:tab w:val="left" w:pos="567"/>
        </w:tabs>
        <w:spacing w:after="0" w:line="240" w:lineRule="auto"/>
        <w:ind w:right="141"/>
        <w:jc w:val="both"/>
        <w:rPr>
          <w:rFonts w:ascii="Times New Roman" w:hAnsi="Times New Roman" w:cs="Times New Roman"/>
          <w:sz w:val="28"/>
          <w:szCs w:val="28"/>
        </w:rPr>
      </w:pPr>
    </w:p>
    <w:p w:rsidR="00CF46AC" w:rsidRDefault="00CF46AC" w:rsidP="00B9555F">
      <w:pPr>
        <w:tabs>
          <w:tab w:val="left" w:pos="567"/>
        </w:tabs>
        <w:spacing w:after="0" w:line="240" w:lineRule="auto"/>
        <w:ind w:right="141"/>
        <w:jc w:val="both"/>
        <w:rPr>
          <w:rFonts w:ascii="Times New Roman" w:hAnsi="Times New Roman" w:cs="Times New Roman"/>
          <w:sz w:val="28"/>
          <w:szCs w:val="28"/>
        </w:rPr>
      </w:pPr>
    </w:p>
    <w:p w:rsidR="00CF46AC" w:rsidRDefault="00CF46AC" w:rsidP="00B9555F">
      <w:pPr>
        <w:tabs>
          <w:tab w:val="left" w:pos="567"/>
        </w:tabs>
        <w:spacing w:after="0" w:line="240" w:lineRule="auto"/>
        <w:ind w:right="141"/>
        <w:jc w:val="both"/>
        <w:rPr>
          <w:rFonts w:ascii="Times New Roman" w:hAnsi="Times New Roman" w:cs="Times New Roman"/>
          <w:sz w:val="28"/>
          <w:szCs w:val="28"/>
        </w:rPr>
      </w:pPr>
    </w:p>
    <w:p w:rsidR="00CF46AC" w:rsidRDefault="00CF46AC" w:rsidP="00B9555F">
      <w:pPr>
        <w:tabs>
          <w:tab w:val="left" w:pos="567"/>
        </w:tabs>
        <w:spacing w:after="0" w:line="240" w:lineRule="auto"/>
        <w:ind w:right="141"/>
        <w:jc w:val="both"/>
        <w:rPr>
          <w:rFonts w:ascii="Times New Roman" w:hAnsi="Times New Roman" w:cs="Times New Roman"/>
          <w:sz w:val="28"/>
          <w:szCs w:val="28"/>
        </w:rPr>
      </w:pPr>
    </w:p>
    <w:p w:rsidR="00CF46AC" w:rsidRDefault="00CF46AC" w:rsidP="00B9555F">
      <w:pPr>
        <w:tabs>
          <w:tab w:val="left" w:pos="567"/>
        </w:tabs>
        <w:spacing w:after="0" w:line="240" w:lineRule="auto"/>
        <w:ind w:right="141"/>
        <w:jc w:val="both"/>
        <w:rPr>
          <w:rFonts w:ascii="Times New Roman" w:hAnsi="Times New Roman" w:cs="Times New Roman"/>
          <w:sz w:val="28"/>
          <w:szCs w:val="28"/>
        </w:rPr>
      </w:pPr>
    </w:p>
    <w:p w:rsidR="00BF6175" w:rsidRDefault="00BF6175" w:rsidP="00B9555F">
      <w:pPr>
        <w:tabs>
          <w:tab w:val="left" w:pos="567"/>
        </w:tabs>
        <w:spacing w:after="0" w:line="240" w:lineRule="auto"/>
        <w:ind w:right="141"/>
        <w:jc w:val="both"/>
        <w:rPr>
          <w:rFonts w:ascii="Times New Roman" w:hAnsi="Times New Roman" w:cs="Times New Roman"/>
          <w:sz w:val="28"/>
          <w:szCs w:val="28"/>
        </w:rPr>
      </w:pPr>
    </w:p>
    <w:p w:rsidR="006A45BF" w:rsidRPr="00C1703F" w:rsidRDefault="006A45BF" w:rsidP="00056E81">
      <w:pPr>
        <w:spacing w:after="0" w:line="240" w:lineRule="auto"/>
        <w:jc w:val="center"/>
        <w:rPr>
          <w:rFonts w:ascii="Times New Roman" w:hAnsi="Times New Roman" w:cs="Times New Roman"/>
          <w:b/>
          <w:sz w:val="28"/>
          <w:szCs w:val="28"/>
          <w:lang w:val="kk-KZ"/>
        </w:rPr>
      </w:pPr>
      <w:r w:rsidRPr="00C1703F">
        <w:rPr>
          <w:rFonts w:ascii="Times New Roman" w:hAnsi="Times New Roman" w:cs="Times New Roman"/>
          <w:b/>
          <w:sz w:val="28"/>
          <w:szCs w:val="28"/>
          <w:lang w:val="kk-KZ"/>
        </w:rPr>
        <w:lastRenderedPageBreak/>
        <w:t>ЗАКЛЮЧЕНИЕ</w:t>
      </w:r>
    </w:p>
    <w:p w:rsidR="006A45BF" w:rsidRPr="00C1703F" w:rsidRDefault="006A45BF" w:rsidP="00F103A0">
      <w:pPr>
        <w:spacing w:after="0" w:line="240" w:lineRule="auto"/>
        <w:jc w:val="both"/>
        <w:rPr>
          <w:rFonts w:ascii="Times New Roman" w:hAnsi="Times New Roman" w:cs="Times New Roman"/>
          <w:b/>
          <w:sz w:val="28"/>
          <w:szCs w:val="28"/>
          <w:lang w:val="kk-KZ"/>
        </w:rPr>
      </w:pPr>
    </w:p>
    <w:p w:rsidR="00F643B5" w:rsidRPr="00C1703F" w:rsidRDefault="00D17486" w:rsidP="004041A1">
      <w:pPr>
        <w:spacing w:after="0" w:line="240" w:lineRule="auto"/>
        <w:jc w:val="both"/>
        <w:rPr>
          <w:rFonts w:ascii="Times New Roman" w:hAnsi="Times New Roman" w:cs="Times New Roman"/>
          <w:sz w:val="28"/>
          <w:szCs w:val="28"/>
          <w:lang w:val="kk-KZ"/>
        </w:rPr>
      </w:pPr>
      <w:r w:rsidRPr="00C1703F">
        <w:rPr>
          <w:rFonts w:ascii="Times New Roman" w:hAnsi="Times New Roman" w:cs="Times New Roman"/>
          <w:sz w:val="28"/>
          <w:szCs w:val="28"/>
          <w:lang w:val="kk-KZ"/>
        </w:rPr>
        <w:tab/>
        <w:t xml:space="preserve">Систематизация и обстоятельный теоретический анализ научных работ позволяет прийти к выводу, что учеными-лингвистами разрабатывается весьма широкий спектр направлений по изучению категорий </w:t>
      </w:r>
      <w:r w:rsidR="006D23FE" w:rsidRPr="00C1703F">
        <w:rPr>
          <w:rFonts w:ascii="Times New Roman" w:eastAsia="Times New Roman" w:hAnsi="Times New Roman" w:cs="Times New Roman"/>
          <w:color w:val="000000" w:themeColor="text1"/>
          <w:sz w:val="28"/>
          <w:szCs w:val="28"/>
        </w:rPr>
        <w:t>«</w:t>
      </w:r>
      <w:r w:rsidR="006D23FE" w:rsidRPr="00C1703F">
        <w:rPr>
          <w:rFonts w:ascii="Times New Roman" w:hAnsi="Times New Roman" w:cs="Times New Roman"/>
          <w:sz w:val="28"/>
          <w:szCs w:val="28"/>
          <w:lang w:val="kk-KZ"/>
        </w:rPr>
        <w:t>ценность</w:t>
      </w:r>
      <w:r w:rsidR="006D23FE" w:rsidRPr="00C1703F">
        <w:rPr>
          <w:rFonts w:ascii="Times New Roman" w:eastAsia="Times New Roman" w:hAnsi="Times New Roman" w:cs="Times New Roman"/>
          <w:color w:val="000000" w:themeColor="text1"/>
          <w:sz w:val="28"/>
          <w:szCs w:val="28"/>
        </w:rPr>
        <w:t>»</w:t>
      </w:r>
      <w:r w:rsidR="006D23FE" w:rsidRPr="00C1703F">
        <w:rPr>
          <w:rFonts w:ascii="Times New Roman" w:hAnsi="Times New Roman" w:cs="Times New Roman"/>
          <w:sz w:val="28"/>
          <w:szCs w:val="28"/>
          <w:lang w:val="kk-KZ"/>
        </w:rPr>
        <w:t xml:space="preserve"> и </w:t>
      </w:r>
      <w:r w:rsidR="006D23FE" w:rsidRPr="00C1703F">
        <w:rPr>
          <w:rFonts w:ascii="Times New Roman" w:eastAsia="Times New Roman" w:hAnsi="Times New Roman" w:cs="Times New Roman"/>
          <w:color w:val="000000" w:themeColor="text1"/>
          <w:sz w:val="28"/>
          <w:szCs w:val="28"/>
        </w:rPr>
        <w:t>«</w:t>
      </w:r>
      <w:r w:rsidR="006D23FE" w:rsidRPr="00C1703F">
        <w:rPr>
          <w:rFonts w:ascii="Times New Roman" w:hAnsi="Times New Roman" w:cs="Times New Roman"/>
          <w:sz w:val="28"/>
          <w:szCs w:val="28"/>
          <w:lang w:val="kk-KZ"/>
        </w:rPr>
        <w:t>оценка</w:t>
      </w:r>
      <w:r w:rsidR="006D23FE" w:rsidRPr="00C1703F">
        <w:rPr>
          <w:rFonts w:ascii="Times New Roman" w:eastAsia="Times New Roman" w:hAnsi="Times New Roman" w:cs="Times New Roman"/>
          <w:color w:val="000000" w:themeColor="text1"/>
          <w:sz w:val="28"/>
          <w:szCs w:val="28"/>
        </w:rPr>
        <w:t>»</w:t>
      </w:r>
      <w:r w:rsidR="006D23FE" w:rsidRPr="00C1703F">
        <w:rPr>
          <w:rFonts w:ascii="Times New Roman" w:hAnsi="Times New Roman" w:cs="Times New Roman"/>
          <w:sz w:val="28"/>
          <w:szCs w:val="28"/>
          <w:lang w:val="kk-KZ"/>
        </w:rPr>
        <w:t xml:space="preserve"> </w:t>
      </w:r>
      <w:r w:rsidRPr="00C1703F">
        <w:rPr>
          <w:rFonts w:ascii="Times New Roman" w:hAnsi="Times New Roman" w:cs="Times New Roman"/>
          <w:sz w:val="28"/>
          <w:szCs w:val="28"/>
          <w:lang w:val="kk-KZ"/>
        </w:rPr>
        <w:t xml:space="preserve">в языке. </w:t>
      </w:r>
      <w:r w:rsidR="0077565A" w:rsidRPr="00C1703F">
        <w:rPr>
          <w:rStyle w:val="layout"/>
          <w:rFonts w:ascii="Times New Roman" w:hAnsi="Times New Roman" w:cs="Times New Roman"/>
          <w:color w:val="000000"/>
          <w:sz w:val="28"/>
          <w:szCs w:val="28"/>
        </w:rPr>
        <w:t xml:space="preserve">Убедительная теоретическая и методологическая база </w:t>
      </w:r>
      <w:r w:rsidR="004041A1" w:rsidRPr="00C1703F">
        <w:rPr>
          <w:rStyle w:val="layout"/>
          <w:rFonts w:ascii="Times New Roman" w:hAnsi="Times New Roman" w:cs="Times New Roman"/>
          <w:color w:val="000000"/>
          <w:sz w:val="28"/>
          <w:szCs w:val="28"/>
        </w:rPr>
        <w:t xml:space="preserve">исследований категории </w:t>
      </w:r>
      <w:r w:rsidR="004041A1" w:rsidRPr="00C1703F">
        <w:rPr>
          <w:rFonts w:ascii="Times New Roman" w:eastAsia="Times New Roman" w:hAnsi="Times New Roman" w:cs="Times New Roman"/>
          <w:color w:val="000000" w:themeColor="text1"/>
          <w:sz w:val="28"/>
          <w:szCs w:val="28"/>
        </w:rPr>
        <w:t>«</w:t>
      </w:r>
      <w:r w:rsidR="004041A1" w:rsidRPr="00C1703F">
        <w:rPr>
          <w:rStyle w:val="layout"/>
          <w:rFonts w:ascii="Times New Roman" w:hAnsi="Times New Roman" w:cs="Times New Roman"/>
          <w:color w:val="000000"/>
          <w:sz w:val="28"/>
          <w:szCs w:val="28"/>
        </w:rPr>
        <w:t>ценность</w:t>
      </w:r>
      <w:r w:rsidR="004041A1" w:rsidRPr="00C1703F">
        <w:rPr>
          <w:rFonts w:ascii="Times New Roman" w:eastAsia="Times New Roman" w:hAnsi="Times New Roman" w:cs="Times New Roman"/>
          <w:color w:val="000000" w:themeColor="text1"/>
          <w:sz w:val="28"/>
          <w:szCs w:val="28"/>
        </w:rPr>
        <w:t>»</w:t>
      </w:r>
      <w:r w:rsidR="004041A1" w:rsidRPr="00C1703F">
        <w:rPr>
          <w:rStyle w:val="layout"/>
          <w:rFonts w:ascii="Times New Roman" w:hAnsi="Times New Roman" w:cs="Times New Roman"/>
          <w:color w:val="000000"/>
          <w:sz w:val="28"/>
          <w:szCs w:val="28"/>
        </w:rPr>
        <w:t xml:space="preserve"> позволила определить ц</w:t>
      </w:r>
      <w:r w:rsidR="0077565A" w:rsidRPr="00C1703F">
        <w:rPr>
          <w:rStyle w:val="layout"/>
          <w:rFonts w:ascii="Times New Roman" w:hAnsi="Times New Roman" w:cs="Times New Roman"/>
          <w:color w:val="000000"/>
          <w:sz w:val="28"/>
          <w:szCs w:val="28"/>
        </w:rPr>
        <w:t xml:space="preserve">енность </w:t>
      </w:r>
      <w:r w:rsidR="004041A1" w:rsidRPr="00C1703F">
        <w:rPr>
          <w:rStyle w:val="layout"/>
          <w:rFonts w:ascii="Times New Roman" w:hAnsi="Times New Roman" w:cs="Times New Roman"/>
          <w:color w:val="000000"/>
          <w:sz w:val="28"/>
          <w:szCs w:val="28"/>
        </w:rPr>
        <w:t>как аксиологическую</w:t>
      </w:r>
      <w:r w:rsidR="0077565A" w:rsidRPr="00C1703F">
        <w:rPr>
          <w:rStyle w:val="layout"/>
          <w:rFonts w:ascii="Times New Roman" w:hAnsi="Times New Roman" w:cs="Times New Roman"/>
          <w:color w:val="000000"/>
          <w:sz w:val="28"/>
          <w:szCs w:val="28"/>
        </w:rPr>
        <w:t xml:space="preserve"> категори</w:t>
      </w:r>
      <w:r w:rsidR="004041A1" w:rsidRPr="00C1703F">
        <w:rPr>
          <w:rStyle w:val="layout"/>
          <w:rFonts w:ascii="Times New Roman" w:hAnsi="Times New Roman" w:cs="Times New Roman"/>
          <w:color w:val="000000"/>
          <w:sz w:val="28"/>
          <w:szCs w:val="28"/>
        </w:rPr>
        <w:t>ю, связанную</w:t>
      </w:r>
      <w:r w:rsidR="0077565A" w:rsidRPr="00C1703F">
        <w:rPr>
          <w:rStyle w:val="layout"/>
          <w:rFonts w:ascii="Times New Roman" w:hAnsi="Times New Roman" w:cs="Times New Roman"/>
          <w:color w:val="000000"/>
          <w:sz w:val="28"/>
          <w:szCs w:val="28"/>
        </w:rPr>
        <w:t xml:space="preserve"> с представлением об ориентирах и моделях поведения, принятых и одобренных в определенной </w:t>
      </w:r>
      <w:r w:rsidR="0077565A" w:rsidRPr="00C1703F">
        <w:rPr>
          <w:rStyle w:val="layout"/>
          <w:rFonts w:ascii="Times New Roman" w:hAnsi="Times New Roman" w:cs="Times New Roman"/>
          <w:sz w:val="28"/>
          <w:szCs w:val="28"/>
        </w:rPr>
        <w:t xml:space="preserve">социальной среде. </w:t>
      </w:r>
      <w:r w:rsidR="004041A1" w:rsidRPr="00C1703F">
        <w:rPr>
          <w:rFonts w:ascii="Times New Roman" w:hAnsi="Times New Roman" w:cs="Times New Roman"/>
          <w:sz w:val="28"/>
          <w:szCs w:val="28"/>
        </w:rPr>
        <w:t>Ценность, будучи категорией философской, также имеет и языковое выражение и тесно связана с категорией оценка. О</w:t>
      </w:r>
      <w:r w:rsidR="004041A1" w:rsidRPr="00C1703F">
        <w:rPr>
          <w:rFonts w:ascii="Times New Roman" w:hAnsi="Times New Roman" w:cs="Times New Roman"/>
          <w:sz w:val="28"/>
          <w:szCs w:val="28"/>
          <w:lang w:val="kk-KZ"/>
        </w:rPr>
        <w:t xml:space="preserve">ценка, с одной стороны, представляет собой логико-психологическое явление, поскольку в процессе оценивания могут быть задействованы эмоции. С другой стороны, оценка концептуальна, т.е. она является неотъемлемым свойством языкового сознания. Языковая оценка дает возможность выявить ценностную картину мира как отдельного человека, так и общества в целом. Оценка свойственна не только обиходно-бытовому языку, но также и языку прессы. Оценочные значения обладают иллокутивной функцией и стремятся воздействовать на адресата. </w:t>
      </w:r>
    </w:p>
    <w:p w:rsidR="004041A1" w:rsidRPr="00C1703F" w:rsidRDefault="00F643B5" w:rsidP="004041A1">
      <w:pPr>
        <w:spacing w:after="0" w:line="240" w:lineRule="auto"/>
        <w:jc w:val="both"/>
        <w:rPr>
          <w:rFonts w:ascii="Times New Roman" w:hAnsi="Times New Roman" w:cs="Times New Roman"/>
          <w:sz w:val="28"/>
          <w:szCs w:val="28"/>
          <w:lang w:val="kk-KZ"/>
        </w:rPr>
      </w:pPr>
      <w:r w:rsidRPr="00C1703F">
        <w:rPr>
          <w:rFonts w:ascii="Times New Roman" w:hAnsi="Times New Roman" w:cs="Times New Roman"/>
          <w:sz w:val="28"/>
          <w:szCs w:val="28"/>
          <w:shd w:val="clear" w:color="auto" w:fill="FFFFFF"/>
        </w:rPr>
        <w:tab/>
        <w:t xml:space="preserve">Ключевыми характеристиками медиатекстов являются: медиатексты содержат идеологические и ценностные сообщения; имеют социальное и политическое значения; отличаются специфическим языковым наполнением. Медиатексты могут рассматриваться как составная часть массмедиального дискурса, основными признаками которого являются: групповая соотнесенность, публичность, массовая направленность и др. </w:t>
      </w:r>
      <w:r w:rsidR="004041A1" w:rsidRPr="00C1703F">
        <w:rPr>
          <w:rFonts w:ascii="Times New Roman" w:hAnsi="Times New Roman" w:cs="Times New Roman"/>
          <w:sz w:val="28"/>
          <w:szCs w:val="28"/>
        </w:rPr>
        <w:t>Основными инструментами воздействия СМИ являются суггестия и манипуляция. Пресса и СМИ в целом оказывают прямое и / или непрямое влияние на все социально-политические процессы в обществе, при этом воздействие может быть как открытым, явным, так и завуалированным.</w:t>
      </w:r>
      <w:r w:rsidR="004041A1" w:rsidRPr="00C1703F">
        <w:rPr>
          <w:rFonts w:ascii="Times New Roman" w:hAnsi="Times New Roman" w:cs="Times New Roman"/>
          <w:sz w:val="28"/>
          <w:szCs w:val="28"/>
          <w:lang w:val="kk-KZ"/>
        </w:rPr>
        <w:tab/>
      </w:r>
    </w:p>
    <w:p w:rsidR="000F392B" w:rsidRPr="00C1703F" w:rsidRDefault="00B060BD" w:rsidP="004041A1">
      <w:pPr>
        <w:spacing w:after="0" w:line="240" w:lineRule="auto"/>
        <w:ind w:right="141" w:firstLine="708"/>
        <w:jc w:val="both"/>
        <w:rPr>
          <w:rFonts w:ascii="Times New Roman" w:hAnsi="Times New Roman" w:cs="Times New Roman"/>
          <w:sz w:val="28"/>
          <w:szCs w:val="28"/>
          <w:lang w:val="kk-KZ"/>
        </w:rPr>
      </w:pPr>
      <w:r w:rsidRPr="00C1703F">
        <w:rPr>
          <w:rFonts w:ascii="Times New Roman" w:hAnsi="Times New Roman" w:cs="Times New Roman"/>
          <w:sz w:val="28"/>
          <w:szCs w:val="28"/>
        </w:rPr>
        <w:t xml:space="preserve">Современные исследования категории ценность должны проводиться с учетом комплексного подхода, с использованием основных научных методов лингвоаксиологических исследованийи ассоциативного эксперимента. </w:t>
      </w:r>
      <w:r w:rsidR="00B9555F" w:rsidRPr="00C1703F">
        <w:rPr>
          <w:rFonts w:ascii="Times New Roman" w:hAnsi="Times New Roman" w:cs="Times New Roman"/>
          <w:sz w:val="28"/>
          <w:szCs w:val="28"/>
        </w:rPr>
        <w:t xml:space="preserve">Сочетание анализа материалов прессы с привлечением данных ассоциативного эксперимента, несомненно, оправдало себя в качестве комплексного подхода к исследованию доминантных ценностей казахстанского общества. В то же время можно предположить, что привлечение дополнительных исследовательских процедур позволило бы более полно и надёжно выявлять отношение к ценностям и прогнозировать вектор развития казахстанского общества. </w:t>
      </w:r>
      <w:r w:rsidR="009F49DF" w:rsidRPr="00C1703F">
        <w:rPr>
          <w:rFonts w:ascii="Times New Roman" w:hAnsi="Times New Roman" w:cs="Times New Roman"/>
          <w:sz w:val="28"/>
          <w:szCs w:val="28"/>
        </w:rPr>
        <w:t xml:space="preserve">В работе осуществлена </w:t>
      </w:r>
      <w:r w:rsidR="00923F2C" w:rsidRPr="00C1703F">
        <w:rPr>
          <w:rFonts w:ascii="Times New Roman" w:hAnsi="Times New Roman" w:cs="Times New Roman"/>
          <w:sz w:val="28"/>
          <w:szCs w:val="28"/>
        </w:rPr>
        <w:t xml:space="preserve">попытка </w:t>
      </w:r>
      <w:r w:rsidR="009F49DF" w:rsidRPr="00C1703F">
        <w:rPr>
          <w:rFonts w:ascii="Times New Roman" w:hAnsi="Times New Roman" w:cs="Times New Roman"/>
          <w:sz w:val="28"/>
          <w:szCs w:val="28"/>
        </w:rPr>
        <w:t>разработк</w:t>
      </w:r>
      <w:r w:rsidR="00923F2C" w:rsidRPr="00C1703F">
        <w:rPr>
          <w:rFonts w:ascii="Times New Roman" w:hAnsi="Times New Roman" w:cs="Times New Roman"/>
          <w:sz w:val="28"/>
          <w:szCs w:val="28"/>
        </w:rPr>
        <w:t>и</w:t>
      </w:r>
      <w:r w:rsidR="009F49DF" w:rsidRPr="00C1703F">
        <w:rPr>
          <w:rFonts w:ascii="Times New Roman" w:hAnsi="Times New Roman" w:cs="Times New Roman"/>
          <w:sz w:val="28"/>
          <w:szCs w:val="28"/>
        </w:rPr>
        <w:t xml:space="preserve"> методики и алгоритма исследования ценностей на материале казахстанской прессы</w:t>
      </w:r>
      <w:r w:rsidR="004041A1" w:rsidRPr="00C1703F">
        <w:rPr>
          <w:rFonts w:ascii="Times New Roman" w:hAnsi="Times New Roman" w:cs="Times New Roman"/>
          <w:sz w:val="28"/>
          <w:szCs w:val="28"/>
        </w:rPr>
        <w:t>. В ходе введения названия тега: «құндылық»/«құндылықтар», «ценность»/«ценности» в поисковом окне сайтов газет: «Егемен Қазақстан» – «Казахстанская правда</w:t>
      </w:r>
      <w:r w:rsidR="00CE53E8" w:rsidRPr="00C1703F">
        <w:rPr>
          <w:rFonts w:ascii="Times New Roman" w:hAnsi="Times New Roman" w:cs="Times New Roman"/>
          <w:sz w:val="28"/>
          <w:szCs w:val="28"/>
        </w:rPr>
        <w:t xml:space="preserve">», «Айқын» – «Литер», «Білімді </w:t>
      </w:r>
      <w:r w:rsidR="00CE53E8" w:rsidRPr="00C1703F">
        <w:rPr>
          <w:rFonts w:ascii="Times New Roman" w:hAnsi="Times New Roman" w:cs="Times New Roman"/>
          <w:sz w:val="28"/>
          <w:szCs w:val="28"/>
          <w:lang w:val="kk-KZ"/>
        </w:rPr>
        <w:t>е</w:t>
      </w:r>
      <w:r w:rsidR="004041A1" w:rsidRPr="00C1703F">
        <w:rPr>
          <w:rFonts w:ascii="Times New Roman" w:hAnsi="Times New Roman" w:cs="Times New Roman"/>
          <w:sz w:val="28"/>
          <w:szCs w:val="28"/>
        </w:rPr>
        <w:t>л» – «Образованная страна»</w:t>
      </w:r>
      <w:r w:rsidR="009F49DF" w:rsidRPr="00C1703F">
        <w:rPr>
          <w:rFonts w:ascii="Times New Roman" w:hAnsi="Times New Roman" w:cs="Times New Roman"/>
          <w:sz w:val="28"/>
          <w:szCs w:val="28"/>
        </w:rPr>
        <w:t xml:space="preserve">, </w:t>
      </w:r>
      <w:r w:rsidR="004041A1" w:rsidRPr="00C1703F">
        <w:rPr>
          <w:rFonts w:ascii="Times New Roman" w:hAnsi="Times New Roman" w:cs="Times New Roman"/>
          <w:sz w:val="28"/>
          <w:szCs w:val="28"/>
        </w:rPr>
        <w:t>представилась возможность выявления доминан</w:t>
      </w:r>
      <w:r w:rsidR="009C4D2D" w:rsidRPr="00C1703F">
        <w:rPr>
          <w:rFonts w:ascii="Times New Roman" w:hAnsi="Times New Roman" w:cs="Times New Roman"/>
          <w:sz w:val="28"/>
          <w:szCs w:val="28"/>
        </w:rPr>
        <w:t xml:space="preserve">тных ценностей в языке прессы. </w:t>
      </w:r>
      <w:r w:rsidR="004041A1" w:rsidRPr="00C1703F">
        <w:rPr>
          <w:rFonts w:ascii="Times New Roman" w:eastAsia="MinionPro-Regular" w:hAnsi="Times New Roman" w:cs="Times New Roman"/>
          <w:sz w:val="28"/>
          <w:szCs w:val="28"/>
          <w:lang w:val="kk-KZ"/>
        </w:rPr>
        <w:t xml:space="preserve">Применение </w:t>
      </w:r>
      <w:r w:rsidR="00230B8F" w:rsidRPr="00C1703F">
        <w:rPr>
          <w:rFonts w:ascii="Times New Roman" w:eastAsia="MinionPro-Regular" w:hAnsi="Times New Roman" w:cs="Times New Roman"/>
          <w:sz w:val="28"/>
          <w:szCs w:val="28"/>
          <w:lang w:val="kk-KZ"/>
        </w:rPr>
        <w:t xml:space="preserve">данного </w:t>
      </w:r>
      <w:r w:rsidR="004041A1" w:rsidRPr="00C1703F">
        <w:rPr>
          <w:rFonts w:ascii="Times New Roman" w:eastAsia="MinionPro-Regular" w:hAnsi="Times New Roman" w:cs="Times New Roman"/>
          <w:sz w:val="28"/>
          <w:szCs w:val="28"/>
          <w:lang w:val="kk-KZ"/>
        </w:rPr>
        <w:t xml:space="preserve">алгоритма </w:t>
      </w:r>
      <w:r w:rsidR="004041A1" w:rsidRPr="00C1703F">
        <w:rPr>
          <w:rFonts w:ascii="Times New Roman" w:eastAsia="MinionPro-Regular" w:hAnsi="Times New Roman" w:cs="Times New Roman"/>
          <w:sz w:val="28"/>
          <w:szCs w:val="28"/>
          <w:lang w:val="kk-KZ"/>
        </w:rPr>
        <w:lastRenderedPageBreak/>
        <w:t xml:space="preserve">позволило получить научно достоверные результаты в изучении и описании ценностей в казахско- и русскоязычной прессе Казахстана. </w:t>
      </w:r>
      <w:r w:rsidR="0077565A" w:rsidRPr="00C1703F">
        <w:rPr>
          <w:rFonts w:ascii="Times New Roman" w:hAnsi="Times New Roman" w:cs="Times New Roman"/>
          <w:sz w:val="28"/>
          <w:szCs w:val="28"/>
          <w:lang w:val="kk-KZ"/>
        </w:rPr>
        <w:t>Большой фактический материал (около 1600 контекстов), эксцерпированный из казахско- и русскоязычной прессы,</w:t>
      </w:r>
      <w:r w:rsidR="00923F2C" w:rsidRPr="00C1703F">
        <w:rPr>
          <w:rFonts w:ascii="Times New Roman" w:hAnsi="Times New Roman" w:cs="Times New Roman"/>
          <w:sz w:val="28"/>
          <w:szCs w:val="28"/>
          <w:lang w:val="kk-KZ"/>
        </w:rPr>
        <w:t xml:space="preserve"> позволил установить семь т</w:t>
      </w:r>
      <w:r w:rsidR="00923F2C" w:rsidRPr="00C1703F">
        <w:rPr>
          <w:rFonts w:ascii="Times New Roman" w:eastAsia="Times-Roman" w:hAnsi="Times New Roman" w:cs="Times New Roman"/>
          <w:sz w:val="28"/>
          <w:szCs w:val="28"/>
        </w:rPr>
        <w:t>ематических категорий цен</w:t>
      </w:r>
      <w:r w:rsidR="007F6D55" w:rsidRPr="00C1703F">
        <w:rPr>
          <w:rFonts w:ascii="Times New Roman" w:eastAsia="Times-Roman" w:hAnsi="Times New Roman" w:cs="Times New Roman"/>
          <w:sz w:val="28"/>
          <w:szCs w:val="28"/>
        </w:rPr>
        <w:t xml:space="preserve">ностей в казахстанской прессе: </w:t>
      </w:r>
      <w:r w:rsidR="00230B8F" w:rsidRPr="00C1703F">
        <w:rPr>
          <w:rFonts w:ascii="Times New Roman" w:hAnsi="Times New Roman" w:cs="Times New Roman"/>
          <w:sz w:val="28"/>
          <w:szCs w:val="28"/>
        </w:rPr>
        <w:t>1. человек (физическая сущность и сознание); 2. общество и общественные отношения; 3. духовная культура (наука и технологии); 4. духовная культура (искусство); 5. история; 6. материальная культура; 7. государство Казахстан</w:t>
      </w:r>
      <w:r w:rsidR="00923F2C" w:rsidRPr="00C1703F">
        <w:rPr>
          <w:rFonts w:ascii="Times New Roman" w:eastAsia="Times-Roman" w:hAnsi="Times New Roman" w:cs="Times New Roman"/>
          <w:sz w:val="28"/>
          <w:szCs w:val="28"/>
        </w:rPr>
        <w:t xml:space="preserve">, а также проследить предпочтения журналистов при обращении к ценностям. Если в казахскоязычной прессе наименьший интерес представляет </w:t>
      </w:r>
      <w:r w:rsidR="004F4997" w:rsidRPr="00C1703F">
        <w:rPr>
          <w:rFonts w:ascii="Times New Roman" w:eastAsia="Times-Roman" w:hAnsi="Times New Roman" w:cs="Times New Roman"/>
          <w:sz w:val="28"/>
          <w:szCs w:val="28"/>
        </w:rPr>
        <w:t xml:space="preserve">категория </w:t>
      </w:r>
      <w:r w:rsidR="004F4997" w:rsidRPr="00C1703F">
        <w:rPr>
          <w:rFonts w:ascii="Times New Roman" w:eastAsia="Times New Roman" w:hAnsi="Times New Roman" w:cs="Times New Roman"/>
          <w:color w:val="000000" w:themeColor="text1"/>
          <w:sz w:val="28"/>
          <w:szCs w:val="28"/>
        </w:rPr>
        <w:t>«</w:t>
      </w:r>
      <w:r w:rsidR="004F4997" w:rsidRPr="00C1703F">
        <w:rPr>
          <w:rFonts w:ascii="Times New Roman" w:eastAsia="Times-Roman" w:hAnsi="Times New Roman" w:cs="Times New Roman"/>
          <w:sz w:val="28"/>
          <w:szCs w:val="28"/>
        </w:rPr>
        <w:t>материальная культура</w:t>
      </w:r>
      <w:r w:rsidR="004F4997" w:rsidRPr="00C1703F">
        <w:rPr>
          <w:rFonts w:ascii="Times New Roman" w:eastAsia="Times New Roman" w:hAnsi="Times New Roman" w:cs="Times New Roman"/>
          <w:color w:val="000000" w:themeColor="text1"/>
          <w:sz w:val="28"/>
          <w:szCs w:val="28"/>
        </w:rPr>
        <w:t>»</w:t>
      </w:r>
      <w:r w:rsidR="004F4997" w:rsidRPr="00C1703F">
        <w:rPr>
          <w:rFonts w:ascii="Times New Roman" w:eastAsia="Times-Roman" w:hAnsi="Times New Roman" w:cs="Times New Roman"/>
          <w:sz w:val="28"/>
          <w:szCs w:val="28"/>
        </w:rPr>
        <w:t xml:space="preserve">, то в русскоязычной прессе тема </w:t>
      </w:r>
      <w:r w:rsidR="004F4997" w:rsidRPr="00C1703F">
        <w:rPr>
          <w:rFonts w:ascii="Times New Roman" w:eastAsia="Times New Roman" w:hAnsi="Times New Roman" w:cs="Times New Roman"/>
          <w:color w:val="000000" w:themeColor="text1"/>
          <w:sz w:val="28"/>
          <w:szCs w:val="28"/>
        </w:rPr>
        <w:t>«</w:t>
      </w:r>
      <w:r w:rsidR="004F4997" w:rsidRPr="00C1703F">
        <w:rPr>
          <w:rFonts w:ascii="Times New Roman" w:eastAsia="Times-Roman" w:hAnsi="Times New Roman" w:cs="Times New Roman"/>
          <w:sz w:val="28"/>
          <w:szCs w:val="28"/>
        </w:rPr>
        <w:t>искусство</w:t>
      </w:r>
      <w:r w:rsidR="004F4997" w:rsidRPr="00C1703F">
        <w:rPr>
          <w:rFonts w:ascii="Times New Roman" w:eastAsia="Times New Roman" w:hAnsi="Times New Roman" w:cs="Times New Roman"/>
          <w:color w:val="000000" w:themeColor="text1"/>
          <w:sz w:val="28"/>
          <w:szCs w:val="28"/>
        </w:rPr>
        <w:t>»</w:t>
      </w:r>
      <w:r w:rsidR="004F4997" w:rsidRPr="00C1703F">
        <w:rPr>
          <w:rFonts w:ascii="Times New Roman" w:eastAsia="Times-Roman" w:hAnsi="Times New Roman" w:cs="Times New Roman"/>
          <w:sz w:val="28"/>
          <w:szCs w:val="28"/>
        </w:rPr>
        <w:t xml:space="preserve">. </w:t>
      </w:r>
      <w:r w:rsidR="000F392B" w:rsidRPr="00C1703F">
        <w:rPr>
          <w:rFonts w:ascii="Times New Roman" w:eastAsia="Times-Roman" w:hAnsi="Times New Roman" w:cs="Times New Roman"/>
          <w:sz w:val="28"/>
          <w:szCs w:val="28"/>
        </w:rPr>
        <w:t xml:space="preserve">Неравномерное качественное и количественное соотношение ценностей происходит в связи с тем, что за </w:t>
      </w:r>
      <w:r w:rsidR="000F392B" w:rsidRPr="00C1703F">
        <w:rPr>
          <w:rFonts w:ascii="Times New Roman" w:hAnsi="Times New Roman" w:cs="Times New Roman"/>
          <w:sz w:val="28"/>
          <w:szCs w:val="28"/>
        </w:rPr>
        <w:t xml:space="preserve">тридцать лет существования независимого Казахстана сформировался определенный рынок СМИ со своими национальными особенностями. </w:t>
      </w:r>
      <w:r w:rsidR="000F392B" w:rsidRPr="00C1703F">
        <w:rPr>
          <w:rFonts w:ascii="Times New Roman" w:eastAsia="Times New Roman" w:hAnsi="Times New Roman" w:cs="Times New Roman"/>
          <w:sz w:val="28"/>
          <w:szCs w:val="28"/>
        </w:rPr>
        <w:t xml:space="preserve">В казахскоязычном сегменте и соцсетях наряду с политическими событиями много внимания уделяется вопросам культивирования национальных ценностей, </w:t>
      </w:r>
      <w:r w:rsidR="00230B8F" w:rsidRPr="00C1703F">
        <w:rPr>
          <w:rFonts w:ascii="Times New Roman" w:eastAsia="Times New Roman" w:hAnsi="Times New Roman" w:cs="Times New Roman"/>
          <w:sz w:val="28"/>
          <w:szCs w:val="28"/>
        </w:rPr>
        <w:t xml:space="preserve">функционирования </w:t>
      </w:r>
      <w:r w:rsidR="000F392B" w:rsidRPr="00C1703F">
        <w:rPr>
          <w:rFonts w:ascii="Times New Roman" w:eastAsia="Times New Roman" w:hAnsi="Times New Roman" w:cs="Times New Roman"/>
          <w:sz w:val="28"/>
          <w:szCs w:val="28"/>
        </w:rPr>
        <w:t xml:space="preserve">казахского языка, акцентированию внимания на негативных сторонах истории советского периода. Русскоязычным СМИ больше присуще освещение политики и социально-экономических вопросов, а также заимствование материалов для публикации из российских изданий. </w:t>
      </w:r>
    </w:p>
    <w:p w:rsidR="00C439CD" w:rsidRPr="00C1703F" w:rsidRDefault="000F392B" w:rsidP="00230B8F">
      <w:pPr>
        <w:autoSpaceDE w:val="0"/>
        <w:autoSpaceDN w:val="0"/>
        <w:adjustRightInd w:val="0"/>
        <w:spacing w:after="0" w:line="240" w:lineRule="auto"/>
        <w:jc w:val="both"/>
        <w:rPr>
          <w:rFonts w:ascii="Times New Roman" w:eastAsia="Times New Roman" w:hAnsi="Times New Roman" w:cs="Times New Roman"/>
          <w:color w:val="000000" w:themeColor="text1"/>
          <w:sz w:val="28"/>
          <w:szCs w:val="28"/>
        </w:rPr>
      </w:pPr>
      <w:r w:rsidRPr="00C1703F">
        <w:rPr>
          <w:rFonts w:ascii="Times New Roman" w:hAnsi="Times New Roman" w:cs="Times New Roman"/>
          <w:sz w:val="28"/>
          <w:szCs w:val="28"/>
        </w:rPr>
        <w:tab/>
      </w:r>
      <w:r w:rsidR="004041A1" w:rsidRPr="00C1703F">
        <w:rPr>
          <w:rFonts w:ascii="Times New Roman" w:eastAsia="MinionPro-Regular" w:hAnsi="Times New Roman" w:cs="Times New Roman"/>
          <w:sz w:val="28"/>
          <w:szCs w:val="28"/>
          <w:lang w:val="kk-KZ"/>
        </w:rPr>
        <w:t xml:space="preserve">По результатам выборки </w:t>
      </w:r>
      <w:r w:rsidR="00C439CD" w:rsidRPr="00C1703F">
        <w:rPr>
          <w:rFonts w:ascii="Times New Roman" w:eastAsia="MinionPro-Regular" w:hAnsi="Times New Roman" w:cs="Times New Roman"/>
          <w:sz w:val="28"/>
          <w:szCs w:val="28"/>
          <w:lang w:val="kk-KZ"/>
        </w:rPr>
        <w:t xml:space="preserve">в количественном соотношении </w:t>
      </w:r>
      <w:r w:rsidR="004041A1" w:rsidRPr="00C1703F">
        <w:rPr>
          <w:rFonts w:ascii="Times New Roman" w:eastAsia="MinionPro-Regular" w:hAnsi="Times New Roman" w:cs="Times New Roman"/>
          <w:sz w:val="28"/>
          <w:szCs w:val="28"/>
          <w:lang w:val="kk-KZ"/>
        </w:rPr>
        <w:t>доминантными ценностями в казахстанской прессе</w:t>
      </w:r>
      <w:r w:rsidR="00C439CD" w:rsidRPr="00C1703F">
        <w:rPr>
          <w:rFonts w:ascii="Times New Roman" w:eastAsia="MinionPro-Regular" w:hAnsi="Times New Roman" w:cs="Times New Roman"/>
          <w:sz w:val="28"/>
          <w:szCs w:val="28"/>
          <w:lang w:val="kk-KZ"/>
        </w:rPr>
        <w:t xml:space="preserve"> </w:t>
      </w:r>
      <w:r w:rsidR="004041A1" w:rsidRPr="00C1703F">
        <w:rPr>
          <w:rFonts w:ascii="Times New Roman" w:eastAsia="MinionPro-Regular" w:hAnsi="Times New Roman" w:cs="Times New Roman"/>
          <w:sz w:val="28"/>
          <w:szCs w:val="28"/>
          <w:lang w:val="kk-KZ"/>
        </w:rPr>
        <w:t xml:space="preserve">выступили ОТБАСЫ / СЕМЬЯ, КЕЛІСІМ / СОГЛАСИЕ, ОТАНСҮЙГІШТІК / ПАТРИОТИЗМ. </w:t>
      </w:r>
      <w:r w:rsidR="009C4D2D" w:rsidRPr="00C1703F">
        <w:rPr>
          <w:rFonts w:ascii="Times New Roman" w:eastAsia="MinionPro-Regular" w:hAnsi="Times New Roman" w:cs="Times New Roman"/>
          <w:sz w:val="28"/>
          <w:szCs w:val="28"/>
          <w:lang w:val="kk-KZ"/>
        </w:rPr>
        <w:t>Ста</w:t>
      </w:r>
      <w:r w:rsidR="008E577F" w:rsidRPr="00C1703F">
        <w:rPr>
          <w:rFonts w:ascii="Times New Roman" w:eastAsia="MinionPro-Regular" w:hAnsi="Times New Roman" w:cs="Times New Roman"/>
          <w:sz w:val="28"/>
          <w:szCs w:val="28"/>
          <w:lang w:val="kk-KZ"/>
        </w:rPr>
        <w:t xml:space="preserve">тистический анализ показал, </w:t>
      </w:r>
      <w:r w:rsidR="00C439CD" w:rsidRPr="00C1703F">
        <w:rPr>
          <w:rFonts w:ascii="Times New Roman" w:eastAsia="MinionPro-Regular" w:hAnsi="Times New Roman" w:cs="Times New Roman"/>
          <w:sz w:val="28"/>
          <w:szCs w:val="28"/>
          <w:lang w:val="kk-KZ"/>
        </w:rPr>
        <w:t>что ценности</w:t>
      </w:r>
      <w:r w:rsidR="00C439CD" w:rsidRPr="00C1703F">
        <w:rPr>
          <w:rFonts w:ascii="Times New Roman" w:hAnsi="Times New Roman" w:cs="Times New Roman"/>
          <w:sz w:val="28"/>
          <w:szCs w:val="28"/>
          <w:lang w:val="kk-KZ"/>
        </w:rPr>
        <w:t xml:space="preserve"> </w:t>
      </w:r>
      <w:r w:rsidR="00230B8F" w:rsidRPr="00C1703F">
        <w:rPr>
          <w:rFonts w:ascii="Times New Roman" w:eastAsia="MinionPro-Regular" w:hAnsi="Times New Roman" w:cs="Times New Roman"/>
          <w:sz w:val="28"/>
          <w:szCs w:val="28"/>
          <w:lang w:val="kk-KZ"/>
        </w:rPr>
        <w:t>ОТБАСЫ</w:t>
      </w:r>
      <w:r w:rsidR="00230B8F" w:rsidRPr="00C1703F">
        <w:rPr>
          <w:rFonts w:ascii="Times New Roman" w:hAnsi="Times New Roman" w:cs="Times New Roman"/>
          <w:sz w:val="28"/>
          <w:szCs w:val="28"/>
          <w:lang w:val="kk-KZ"/>
        </w:rPr>
        <w:t xml:space="preserve">, </w:t>
      </w:r>
      <w:r w:rsidR="00230B8F" w:rsidRPr="00C1703F">
        <w:rPr>
          <w:rFonts w:ascii="Times New Roman" w:eastAsia="MinionPro-Regular" w:hAnsi="Times New Roman" w:cs="Times New Roman"/>
          <w:sz w:val="28"/>
          <w:szCs w:val="28"/>
          <w:lang w:val="kk-KZ"/>
        </w:rPr>
        <w:t>КЕЛІСІМ</w:t>
      </w:r>
      <w:r w:rsidR="00230B8F" w:rsidRPr="00C1703F">
        <w:rPr>
          <w:rFonts w:ascii="Times New Roman" w:hAnsi="Times New Roman" w:cs="Times New Roman"/>
          <w:sz w:val="28"/>
          <w:szCs w:val="28"/>
          <w:lang w:val="kk-KZ"/>
        </w:rPr>
        <w:t xml:space="preserve">, </w:t>
      </w:r>
      <w:r w:rsidR="00230B8F" w:rsidRPr="00C1703F">
        <w:rPr>
          <w:rFonts w:ascii="Times New Roman" w:eastAsia="MinionPro-Regular" w:hAnsi="Times New Roman" w:cs="Times New Roman"/>
          <w:sz w:val="28"/>
          <w:szCs w:val="28"/>
          <w:lang w:val="kk-KZ"/>
        </w:rPr>
        <w:t>ОТАНСҮЙГІШТІК</w:t>
      </w:r>
      <w:r w:rsidR="00230B8F" w:rsidRPr="00C1703F">
        <w:rPr>
          <w:rFonts w:ascii="Times New Roman" w:hAnsi="Times New Roman" w:cs="Times New Roman"/>
          <w:sz w:val="28"/>
          <w:szCs w:val="28"/>
          <w:lang w:val="kk-KZ"/>
        </w:rPr>
        <w:t xml:space="preserve"> </w:t>
      </w:r>
      <w:r w:rsidR="00C439CD" w:rsidRPr="00C1703F">
        <w:rPr>
          <w:rFonts w:ascii="Times New Roman" w:hAnsi="Times New Roman" w:cs="Times New Roman"/>
          <w:sz w:val="28"/>
          <w:szCs w:val="28"/>
          <w:lang w:val="kk-KZ"/>
        </w:rPr>
        <w:t xml:space="preserve">наиболее часто встречаются в газете </w:t>
      </w:r>
      <w:r w:rsidR="00C439CD" w:rsidRPr="00C1703F">
        <w:rPr>
          <w:rFonts w:ascii="Times New Roman" w:eastAsia="Times New Roman" w:hAnsi="Times New Roman" w:cs="Times New Roman"/>
          <w:color w:val="000000" w:themeColor="text1"/>
          <w:sz w:val="28"/>
          <w:szCs w:val="28"/>
        </w:rPr>
        <w:t>«</w:t>
      </w:r>
      <w:r w:rsidR="00C439CD" w:rsidRPr="00C1703F">
        <w:rPr>
          <w:rFonts w:ascii="Times New Roman" w:hAnsi="Times New Roman" w:cs="Times New Roman"/>
          <w:sz w:val="28"/>
          <w:szCs w:val="28"/>
          <w:lang w:val="kk-KZ"/>
        </w:rPr>
        <w:t>Егемен Қазақстан</w:t>
      </w:r>
      <w:r w:rsidR="00C439CD" w:rsidRPr="00C1703F">
        <w:rPr>
          <w:rFonts w:ascii="Times New Roman" w:eastAsia="Times New Roman" w:hAnsi="Times New Roman" w:cs="Times New Roman"/>
          <w:color w:val="000000" w:themeColor="text1"/>
          <w:sz w:val="28"/>
          <w:szCs w:val="28"/>
        </w:rPr>
        <w:t xml:space="preserve">» (53,6 %), на втором месте </w:t>
      </w:r>
      <w:r w:rsidR="00C439CD" w:rsidRPr="00C1703F">
        <w:rPr>
          <w:rFonts w:ascii="Times New Roman" w:hAnsi="Times New Roman" w:cs="Times New Roman"/>
          <w:sz w:val="28"/>
          <w:szCs w:val="28"/>
        </w:rPr>
        <w:t>–</w:t>
      </w:r>
      <w:r w:rsidR="00C439CD" w:rsidRPr="00C1703F">
        <w:rPr>
          <w:rFonts w:ascii="Times New Roman" w:eastAsia="Times New Roman" w:hAnsi="Times New Roman" w:cs="Times New Roman"/>
          <w:color w:val="000000" w:themeColor="text1"/>
          <w:sz w:val="28"/>
          <w:szCs w:val="28"/>
        </w:rPr>
        <w:t xml:space="preserve"> «</w:t>
      </w:r>
      <w:r w:rsidR="00C439CD" w:rsidRPr="00C1703F">
        <w:rPr>
          <w:rFonts w:ascii="Times New Roman" w:eastAsia="Times New Roman" w:hAnsi="Times New Roman" w:cs="Times New Roman"/>
          <w:color w:val="000000" w:themeColor="text1"/>
          <w:sz w:val="28"/>
          <w:szCs w:val="28"/>
          <w:lang w:val="kk-KZ"/>
        </w:rPr>
        <w:t xml:space="preserve">Білімді </w:t>
      </w:r>
      <w:r w:rsidR="007F6D55" w:rsidRPr="00C1703F">
        <w:rPr>
          <w:rFonts w:ascii="Times New Roman" w:eastAsia="Times New Roman" w:hAnsi="Times New Roman" w:cs="Times New Roman"/>
          <w:color w:val="000000" w:themeColor="text1"/>
          <w:sz w:val="28"/>
          <w:szCs w:val="28"/>
          <w:lang w:val="kk-KZ"/>
        </w:rPr>
        <w:t>е</w:t>
      </w:r>
      <w:r w:rsidR="00C439CD" w:rsidRPr="00C1703F">
        <w:rPr>
          <w:rFonts w:ascii="Times New Roman" w:eastAsia="Times New Roman" w:hAnsi="Times New Roman" w:cs="Times New Roman"/>
          <w:color w:val="000000" w:themeColor="text1"/>
          <w:sz w:val="28"/>
          <w:szCs w:val="28"/>
          <w:lang w:val="kk-KZ"/>
        </w:rPr>
        <w:t>л</w:t>
      </w:r>
      <w:r w:rsidR="00C439CD" w:rsidRPr="00C1703F">
        <w:rPr>
          <w:rFonts w:ascii="Times New Roman" w:eastAsia="Times New Roman" w:hAnsi="Times New Roman" w:cs="Times New Roman"/>
          <w:color w:val="000000" w:themeColor="text1"/>
          <w:sz w:val="28"/>
          <w:szCs w:val="28"/>
        </w:rPr>
        <w:t>» (28 %) и «</w:t>
      </w:r>
      <w:r w:rsidR="00C439CD" w:rsidRPr="00C1703F">
        <w:rPr>
          <w:rFonts w:ascii="Times New Roman" w:eastAsia="Times New Roman" w:hAnsi="Times New Roman" w:cs="Times New Roman"/>
          <w:color w:val="000000" w:themeColor="text1"/>
          <w:sz w:val="28"/>
          <w:szCs w:val="28"/>
          <w:lang w:val="kk-KZ"/>
        </w:rPr>
        <w:t>Айқын</w:t>
      </w:r>
      <w:r w:rsidR="00C439CD" w:rsidRPr="00C1703F">
        <w:rPr>
          <w:rFonts w:ascii="Times New Roman" w:eastAsia="Times New Roman" w:hAnsi="Times New Roman" w:cs="Times New Roman"/>
          <w:color w:val="000000" w:themeColor="text1"/>
          <w:sz w:val="28"/>
          <w:szCs w:val="28"/>
        </w:rPr>
        <w:t>» (18,4 %) в казахскоязычной прессе;</w:t>
      </w:r>
      <w:r w:rsidR="00C439CD" w:rsidRPr="00C1703F">
        <w:rPr>
          <w:rFonts w:ascii="Times New Roman" w:hAnsi="Times New Roman" w:cs="Times New Roman"/>
          <w:sz w:val="28"/>
          <w:szCs w:val="28"/>
          <w:lang w:val="kk-KZ"/>
        </w:rPr>
        <w:t xml:space="preserve"> </w:t>
      </w:r>
      <w:r w:rsidR="00230B8F" w:rsidRPr="00C1703F">
        <w:rPr>
          <w:rFonts w:ascii="Times New Roman" w:eastAsia="MinionPro-Regular" w:hAnsi="Times New Roman" w:cs="Times New Roman"/>
          <w:sz w:val="28"/>
          <w:szCs w:val="28"/>
          <w:lang w:val="kk-KZ"/>
        </w:rPr>
        <w:t>СЕМЬЯ, СОГЛАСИЕ,</w:t>
      </w:r>
      <w:r w:rsidR="00230B8F" w:rsidRPr="00C1703F">
        <w:rPr>
          <w:rFonts w:ascii="Times New Roman" w:eastAsia="Times New Roman" w:hAnsi="Times New Roman" w:cs="Times New Roman"/>
          <w:color w:val="000000" w:themeColor="text1"/>
          <w:sz w:val="28"/>
          <w:szCs w:val="28"/>
        </w:rPr>
        <w:t xml:space="preserve"> </w:t>
      </w:r>
      <w:r w:rsidR="00230B8F" w:rsidRPr="00C1703F">
        <w:rPr>
          <w:rFonts w:ascii="Times New Roman" w:eastAsia="MinionPro-Regular" w:hAnsi="Times New Roman" w:cs="Times New Roman"/>
          <w:sz w:val="28"/>
          <w:szCs w:val="28"/>
          <w:lang w:val="kk-KZ"/>
        </w:rPr>
        <w:t>ПАТРИОТИЗМ</w:t>
      </w:r>
      <w:r w:rsidR="00230B8F" w:rsidRPr="00C1703F">
        <w:rPr>
          <w:rFonts w:ascii="Times New Roman" w:eastAsia="Times New Roman" w:hAnsi="Times New Roman" w:cs="Times New Roman"/>
          <w:color w:val="000000" w:themeColor="text1"/>
          <w:sz w:val="28"/>
          <w:szCs w:val="28"/>
        </w:rPr>
        <w:t xml:space="preserve"> в газете </w:t>
      </w:r>
      <w:r w:rsidR="00C439CD" w:rsidRPr="00C1703F">
        <w:rPr>
          <w:rFonts w:ascii="Times New Roman" w:eastAsia="Times New Roman" w:hAnsi="Times New Roman" w:cs="Times New Roman"/>
          <w:color w:val="000000" w:themeColor="text1"/>
          <w:sz w:val="28"/>
          <w:szCs w:val="28"/>
        </w:rPr>
        <w:t>«</w:t>
      </w:r>
      <w:r w:rsidR="00C439CD" w:rsidRPr="00C1703F">
        <w:rPr>
          <w:rFonts w:ascii="Times New Roman" w:hAnsi="Times New Roman" w:cs="Times New Roman"/>
          <w:sz w:val="28"/>
          <w:szCs w:val="28"/>
          <w:lang w:val="kk-KZ"/>
        </w:rPr>
        <w:t>Казахстанская правда</w:t>
      </w:r>
      <w:r w:rsidR="00C439CD" w:rsidRPr="00C1703F">
        <w:rPr>
          <w:rFonts w:ascii="Times New Roman" w:eastAsia="Times New Roman" w:hAnsi="Times New Roman" w:cs="Times New Roman"/>
          <w:color w:val="000000" w:themeColor="text1"/>
          <w:sz w:val="28"/>
          <w:szCs w:val="28"/>
        </w:rPr>
        <w:t xml:space="preserve">» (77,4%), на втором месте </w:t>
      </w:r>
      <w:r w:rsidR="00C439CD" w:rsidRPr="00C1703F">
        <w:rPr>
          <w:rFonts w:ascii="Times New Roman" w:hAnsi="Times New Roman" w:cs="Times New Roman"/>
          <w:sz w:val="28"/>
          <w:szCs w:val="28"/>
        </w:rPr>
        <w:t>–</w:t>
      </w:r>
      <w:r w:rsidR="00C439CD" w:rsidRPr="00C1703F">
        <w:rPr>
          <w:rFonts w:ascii="Times New Roman" w:eastAsia="Times New Roman" w:hAnsi="Times New Roman" w:cs="Times New Roman"/>
          <w:color w:val="000000" w:themeColor="text1"/>
          <w:sz w:val="28"/>
          <w:szCs w:val="28"/>
        </w:rPr>
        <w:t xml:space="preserve"> «Образованная страна» (12,6%) и «Литер» (10 %) в русскоязычной прессе. Если в русскоязычной прессе явное доминирующее положение по частоте </w:t>
      </w:r>
      <w:r w:rsidR="005705F1">
        <w:rPr>
          <w:rFonts w:ascii="Times New Roman" w:eastAsia="Times New Roman" w:hAnsi="Times New Roman" w:cs="Times New Roman"/>
          <w:color w:val="000000" w:themeColor="text1"/>
          <w:sz w:val="28"/>
          <w:szCs w:val="28"/>
        </w:rPr>
        <w:t>употребляе</w:t>
      </w:r>
      <w:r w:rsidR="00C439CD" w:rsidRPr="00C1703F">
        <w:rPr>
          <w:rFonts w:ascii="Times New Roman" w:eastAsia="Times New Roman" w:hAnsi="Times New Roman" w:cs="Times New Roman"/>
          <w:color w:val="000000" w:themeColor="text1"/>
          <w:sz w:val="28"/>
          <w:szCs w:val="28"/>
        </w:rPr>
        <w:t>мости ценностей занимает газета «</w:t>
      </w:r>
      <w:r w:rsidR="00C439CD" w:rsidRPr="00C1703F">
        <w:rPr>
          <w:rFonts w:ascii="Times New Roman" w:hAnsi="Times New Roman" w:cs="Times New Roman"/>
          <w:sz w:val="28"/>
          <w:szCs w:val="28"/>
          <w:lang w:val="kk-KZ"/>
        </w:rPr>
        <w:t>Казахстанская правда</w:t>
      </w:r>
      <w:r w:rsidR="00C439CD" w:rsidRPr="00C1703F">
        <w:rPr>
          <w:rFonts w:ascii="Times New Roman" w:eastAsia="Times New Roman" w:hAnsi="Times New Roman" w:cs="Times New Roman"/>
          <w:color w:val="000000" w:themeColor="text1"/>
          <w:sz w:val="28"/>
          <w:szCs w:val="28"/>
        </w:rPr>
        <w:t>», то в казахскоязычной прессе ситуация не так ярко выражена,</w:t>
      </w:r>
      <w:r w:rsidR="007F6D55" w:rsidRPr="00C1703F">
        <w:rPr>
          <w:rFonts w:ascii="Times New Roman" w:eastAsia="Times New Roman" w:hAnsi="Times New Roman" w:cs="Times New Roman"/>
          <w:color w:val="000000" w:themeColor="text1"/>
          <w:sz w:val="28"/>
          <w:szCs w:val="28"/>
        </w:rPr>
        <w:t xml:space="preserve"> так как ценности распределены </w:t>
      </w:r>
      <w:r w:rsidR="00C439CD" w:rsidRPr="00C1703F">
        <w:rPr>
          <w:rFonts w:ascii="Times New Roman" w:eastAsia="Times New Roman" w:hAnsi="Times New Roman" w:cs="Times New Roman"/>
          <w:color w:val="000000" w:themeColor="text1"/>
          <w:sz w:val="28"/>
          <w:szCs w:val="28"/>
        </w:rPr>
        <w:t>по газетам более равномерно, нежели в русскоязычной прессе.</w:t>
      </w:r>
    </w:p>
    <w:p w:rsidR="007F6D55" w:rsidRPr="00C1703F" w:rsidRDefault="00CE53E8" w:rsidP="008B0762">
      <w:pPr>
        <w:spacing w:after="0" w:line="240" w:lineRule="auto"/>
        <w:jc w:val="both"/>
        <w:rPr>
          <w:rFonts w:ascii="Times New Roman" w:hAnsi="Times New Roman" w:cs="Times New Roman"/>
          <w:sz w:val="28"/>
          <w:szCs w:val="28"/>
          <w:lang w:val="kk-KZ"/>
        </w:rPr>
      </w:pPr>
      <w:r w:rsidRPr="00C1703F">
        <w:rPr>
          <w:rFonts w:ascii="Times New Roman" w:hAnsi="Times New Roman" w:cs="Times New Roman"/>
          <w:sz w:val="28"/>
          <w:szCs w:val="28"/>
          <w:lang w:val="kk-KZ"/>
        </w:rPr>
        <w:tab/>
      </w:r>
      <w:r w:rsidR="008B10CD" w:rsidRPr="00C1703F">
        <w:rPr>
          <w:rFonts w:ascii="Times New Roman" w:hAnsi="Times New Roman" w:cs="Times New Roman"/>
          <w:sz w:val="28"/>
          <w:szCs w:val="28"/>
          <w:lang w:val="kk-KZ"/>
        </w:rPr>
        <w:t>Для подтверждения (или опровержения) влияния СМИ на обыденное сознание в диссертационное исследование был включен ассоциативноый эксперимент</w:t>
      </w:r>
      <w:r w:rsidRPr="00C1703F">
        <w:rPr>
          <w:rFonts w:ascii="Times New Roman" w:hAnsi="Times New Roman" w:cs="Times New Roman"/>
          <w:sz w:val="28"/>
          <w:szCs w:val="28"/>
          <w:lang w:val="kk-KZ"/>
        </w:rPr>
        <w:t xml:space="preserve"> с привлечением</w:t>
      </w:r>
      <w:r w:rsidR="008B10CD" w:rsidRPr="00C1703F">
        <w:rPr>
          <w:rFonts w:ascii="Times New Roman" w:hAnsi="Times New Roman" w:cs="Times New Roman"/>
          <w:sz w:val="28"/>
          <w:szCs w:val="28"/>
          <w:lang w:val="kk-KZ"/>
        </w:rPr>
        <w:t xml:space="preserve"> 100 респондентов. Опрос проводился на казахском и русском языках. Анкета содержала общую информаци</w:t>
      </w:r>
      <w:r w:rsidR="0077565A" w:rsidRPr="00C1703F">
        <w:rPr>
          <w:rFonts w:ascii="Times New Roman" w:hAnsi="Times New Roman" w:cs="Times New Roman"/>
          <w:sz w:val="28"/>
          <w:szCs w:val="28"/>
          <w:lang w:val="kk-KZ"/>
        </w:rPr>
        <w:t>ю</w:t>
      </w:r>
      <w:r w:rsidR="008B10CD" w:rsidRPr="00C1703F">
        <w:rPr>
          <w:rFonts w:ascii="Times New Roman" w:hAnsi="Times New Roman" w:cs="Times New Roman"/>
          <w:sz w:val="28"/>
          <w:szCs w:val="28"/>
          <w:lang w:val="kk-KZ"/>
        </w:rPr>
        <w:t xml:space="preserve"> о респонденте (возраст, пол, язык мышления). Полученные данные в ходе эксперимента позволили сделать вывод, что в обыденном сознании респондентов </w:t>
      </w:r>
      <w:r w:rsidR="0077565A" w:rsidRPr="00C1703F">
        <w:rPr>
          <w:rFonts w:ascii="Times New Roman" w:hAnsi="Times New Roman" w:cs="Times New Roman"/>
          <w:sz w:val="28"/>
          <w:szCs w:val="28"/>
          <w:lang w:val="kk-KZ"/>
        </w:rPr>
        <w:t xml:space="preserve">практически отсутствует идеологическая составляющая ценностей </w:t>
      </w:r>
      <w:r w:rsidR="0077565A" w:rsidRPr="00C1703F">
        <w:rPr>
          <w:rFonts w:ascii="Times New Roman" w:eastAsia="MinionPro-Regular" w:hAnsi="Times New Roman" w:cs="Times New Roman"/>
          <w:sz w:val="28"/>
          <w:szCs w:val="28"/>
          <w:lang w:val="kk-KZ"/>
        </w:rPr>
        <w:t xml:space="preserve">ОТБАСЫ / СЕМЬЯ, КЕЛІСІМ / СОГЛАСИЕ, ОТАНСҮЙГІШТІК / ПАТРИОТИЗМ, </w:t>
      </w:r>
      <w:r w:rsidR="00C439CD" w:rsidRPr="00C1703F">
        <w:rPr>
          <w:rFonts w:ascii="Times New Roman" w:eastAsia="MinionPro-Regular" w:hAnsi="Times New Roman" w:cs="Times New Roman"/>
          <w:sz w:val="28"/>
          <w:szCs w:val="28"/>
          <w:lang w:val="kk-KZ"/>
        </w:rPr>
        <w:t xml:space="preserve">в той степени </w:t>
      </w:r>
      <w:r w:rsidR="0077565A" w:rsidRPr="00C1703F">
        <w:rPr>
          <w:rFonts w:ascii="Times New Roman" w:eastAsia="MinionPro-Regular" w:hAnsi="Times New Roman" w:cs="Times New Roman"/>
          <w:sz w:val="28"/>
          <w:szCs w:val="28"/>
          <w:lang w:val="kk-KZ"/>
        </w:rPr>
        <w:t>как это представлено в материалах прессы.</w:t>
      </w:r>
      <w:r w:rsidR="008B0762" w:rsidRPr="00C1703F">
        <w:rPr>
          <w:rFonts w:ascii="Times New Roman" w:eastAsia="MinionPro-Regular" w:hAnsi="Times New Roman" w:cs="Times New Roman"/>
          <w:sz w:val="28"/>
          <w:szCs w:val="28"/>
          <w:lang w:val="kk-KZ"/>
        </w:rPr>
        <w:t xml:space="preserve"> </w:t>
      </w:r>
      <w:r w:rsidR="008B0762" w:rsidRPr="00C1703F">
        <w:rPr>
          <w:rFonts w:ascii="Times New Roman" w:hAnsi="Times New Roman" w:cs="Times New Roman"/>
          <w:sz w:val="28"/>
          <w:szCs w:val="28"/>
        </w:rPr>
        <w:t xml:space="preserve">У большинства испытуемых представления, касающиеся ценности СЕМЬЯ, </w:t>
      </w:r>
      <w:r w:rsidR="008B0762" w:rsidRPr="00C1703F">
        <w:rPr>
          <w:rFonts w:ascii="Times New Roman" w:hAnsi="Times New Roman" w:cs="Times New Roman"/>
          <w:sz w:val="28"/>
          <w:szCs w:val="28"/>
        </w:rPr>
        <w:lastRenderedPageBreak/>
        <w:t xml:space="preserve">отражают аксиологический компонент, на втором месте находятся реакции, связанные со сферой функционирования, и на третьем – реакции семантического аспекта. Частотность и разнообразие эмоционально-оценочных реакций позволили определить, что аксиологическая составляющая доминирует в ответах-реакциях у </w:t>
      </w:r>
      <w:r w:rsidR="00C043B6" w:rsidRPr="00C1703F">
        <w:rPr>
          <w:rFonts w:ascii="Times New Roman" w:hAnsi="Times New Roman" w:cs="Times New Roman"/>
          <w:sz w:val="28"/>
          <w:szCs w:val="28"/>
        </w:rPr>
        <w:t>русскоязычной аудитории (</w:t>
      </w:r>
      <w:r w:rsidR="008B0762" w:rsidRPr="00C1703F">
        <w:rPr>
          <w:rFonts w:ascii="Times New Roman" w:hAnsi="Times New Roman" w:cs="Times New Roman"/>
          <w:sz w:val="28"/>
          <w:szCs w:val="28"/>
        </w:rPr>
        <w:t>респондент</w:t>
      </w:r>
      <w:r w:rsidR="00C043B6" w:rsidRPr="00C1703F">
        <w:rPr>
          <w:rFonts w:ascii="Times New Roman" w:hAnsi="Times New Roman" w:cs="Times New Roman"/>
          <w:sz w:val="28"/>
          <w:szCs w:val="28"/>
        </w:rPr>
        <w:t>ы)</w:t>
      </w:r>
      <w:r w:rsidR="008B0762" w:rsidRPr="00C1703F">
        <w:rPr>
          <w:rFonts w:ascii="Times New Roman" w:hAnsi="Times New Roman" w:cs="Times New Roman"/>
          <w:sz w:val="28"/>
          <w:szCs w:val="28"/>
        </w:rPr>
        <w:t xml:space="preserve">. В ходе ассоциативного эксперимента установлено, что границы содержания координат оценки анализируемых ценностей определяются не только этнокультурными особенностями, но и возрастными установками. </w:t>
      </w:r>
      <w:r w:rsidR="00B9555F" w:rsidRPr="00C1703F">
        <w:rPr>
          <w:rFonts w:ascii="Times New Roman" w:hAnsi="Times New Roman" w:cs="Times New Roman"/>
          <w:sz w:val="28"/>
          <w:szCs w:val="28"/>
        </w:rPr>
        <w:t xml:space="preserve">По параметру выявленных отличий в ассоциативном реагировании, на наш взгляд, можно констатировать тот факт, что происходит трансформация ментальных представлений, ценностных приоритетов и жизненных установок современного поколения. </w:t>
      </w:r>
      <w:r w:rsidR="008B0762" w:rsidRPr="00C1703F">
        <w:rPr>
          <w:rFonts w:ascii="Times New Roman" w:hAnsi="Times New Roman" w:cs="Times New Roman"/>
          <w:sz w:val="28"/>
          <w:szCs w:val="28"/>
        </w:rPr>
        <w:t xml:space="preserve">В сознании представителей молодого поколения испытуемых (16-20 лет) патриотизм вызывает как положительные реакции – </w:t>
      </w:r>
      <w:r w:rsidR="008B0762" w:rsidRPr="00C1703F">
        <w:rPr>
          <w:rFonts w:ascii="Times New Roman" w:hAnsi="Times New Roman" w:cs="Times New Roman"/>
          <w:i/>
          <w:sz w:val="28"/>
          <w:szCs w:val="28"/>
        </w:rPr>
        <w:t>Родина, гордость, энергия</w:t>
      </w:r>
      <w:r w:rsidR="008B0762" w:rsidRPr="00C1703F">
        <w:rPr>
          <w:rFonts w:ascii="Times New Roman" w:hAnsi="Times New Roman" w:cs="Times New Roman"/>
          <w:sz w:val="28"/>
          <w:szCs w:val="28"/>
        </w:rPr>
        <w:t xml:space="preserve">, так и отрицательные реакции – </w:t>
      </w:r>
      <w:r w:rsidR="008B0762" w:rsidRPr="00C1703F">
        <w:rPr>
          <w:rFonts w:ascii="Times New Roman" w:hAnsi="Times New Roman" w:cs="Times New Roman"/>
          <w:i/>
          <w:sz w:val="28"/>
          <w:szCs w:val="28"/>
        </w:rPr>
        <w:t>оппозиция, борьба, навязчивость, фанатизм, гнилость, вранье, неприязнь</w:t>
      </w:r>
      <w:r w:rsidR="008B0762" w:rsidRPr="00C1703F">
        <w:rPr>
          <w:rFonts w:ascii="Times New Roman" w:hAnsi="Times New Roman" w:cs="Times New Roman"/>
          <w:sz w:val="28"/>
          <w:szCs w:val="28"/>
        </w:rPr>
        <w:t xml:space="preserve"> и др. Старшее поколение (40 лет и старше) приоритетными считает моральные ценности и связанные с ними понятия: </w:t>
      </w:r>
      <w:r w:rsidR="008B0762" w:rsidRPr="00C1703F">
        <w:rPr>
          <w:rFonts w:ascii="Times New Roman" w:hAnsi="Times New Roman" w:cs="Times New Roman"/>
          <w:i/>
          <w:sz w:val="28"/>
          <w:szCs w:val="28"/>
          <w:lang w:val="kk-KZ"/>
        </w:rPr>
        <w:t xml:space="preserve">кең мақтанып </w:t>
      </w:r>
      <w:r w:rsidR="008B0762" w:rsidRPr="00C1703F">
        <w:rPr>
          <w:rFonts w:ascii="Times New Roman" w:hAnsi="Times New Roman" w:cs="Times New Roman"/>
          <w:sz w:val="28"/>
          <w:szCs w:val="28"/>
          <w:lang w:val="kk-KZ"/>
        </w:rPr>
        <w:t>(испытывать особую гордость)</w:t>
      </w:r>
      <w:r w:rsidR="008B0762" w:rsidRPr="00C1703F">
        <w:rPr>
          <w:rFonts w:ascii="Times New Roman" w:hAnsi="Times New Roman" w:cs="Times New Roman"/>
          <w:i/>
          <w:sz w:val="28"/>
          <w:szCs w:val="28"/>
          <w:lang w:val="kk-KZ"/>
        </w:rPr>
        <w:t xml:space="preserve">, асқан сүйіспеншілік пен махаббат </w:t>
      </w:r>
      <w:r w:rsidR="008B0762" w:rsidRPr="00C1703F">
        <w:rPr>
          <w:rFonts w:ascii="Times New Roman" w:hAnsi="Times New Roman" w:cs="Times New Roman"/>
          <w:sz w:val="28"/>
          <w:szCs w:val="28"/>
          <w:lang w:val="kk-KZ"/>
        </w:rPr>
        <w:t>(чрезмерная любовь)</w:t>
      </w:r>
      <w:r w:rsidR="008B0762" w:rsidRPr="00C1703F">
        <w:rPr>
          <w:rFonts w:ascii="Times New Roman" w:hAnsi="Times New Roman" w:cs="Times New Roman"/>
          <w:i/>
          <w:sz w:val="28"/>
          <w:szCs w:val="28"/>
          <w:lang w:val="kk-KZ"/>
        </w:rPr>
        <w:t xml:space="preserve">, елге қызмет ету </w:t>
      </w:r>
      <w:r w:rsidR="008B0762" w:rsidRPr="00C1703F">
        <w:rPr>
          <w:rFonts w:ascii="Times New Roman" w:hAnsi="Times New Roman" w:cs="Times New Roman"/>
          <w:sz w:val="28"/>
          <w:szCs w:val="28"/>
          <w:lang w:val="kk-KZ"/>
        </w:rPr>
        <w:t>(служить стране),</w:t>
      </w:r>
      <w:r w:rsidR="008B0762" w:rsidRPr="00C1703F">
        <w:rPr>
          <w:rFonts w:ascii="Times New Roman" w:hAnsi="Times New Roman" w:cs="Times New Roman"/>
          <w:i/>
          <w:sz w:val="28"/>
          <w:szCs w:val="28"/>
          <w:lang w:val="kk-KZ"/>
        </w:rPr>
        <w:t xml:space="preserve"> табиғатқа жанашарлық (</w:t>
      </w:r>
      <w:r w:rsidR="008B0762" w:rsidRPr="00C1703F">
        <w:rPr>
          <w:rFonts w:ascii="Times New Roman" w:hAnsi="Times New Roman" w:cs="Times New Roman"/>
          <w:sz w:val="28"/>
          <w:szCs w:val="28"/>
          <w:lang w:val="kk-KZ"/>
        </w:rPr>
        <w:t xml:space="preserve">бережное отношение к природе), </w:t>
      </w:r>
      <w:r w:rsidR="008B0762" w:rsidRPr="00C1703F">
        <w:rPr>
          <w:rFonts w:ascii="Times New Roman" w:hAnsi="Times New Roman" w:cs="Times New Roman"/>
          <w:i/>
          <w:sz w:val="28"/>
          <w:szCs w:val="28"/>
        </w:rPr>
        <w:t xml:space="preserve">любовь к родному языку, гордость за свою культуру, сделать все, чтобы защитить свою Родину, самоотдача, волонтерство, быть неравнодушным </w:t>
      </w:r>
      <w:r w:rsidR="008B0762" w:rsidRPr="00C1703F">
        <w:rPr>
          <w:rFonts w:ascii="Times New Roman" w:hAnsi="Times New Roman" w:cs="Times New Roman"/>
          <w:sz w:val="28"/>
          <w:szCs w:val="28"/>
          <w:lang w:val="kk-KZ"/>
        </w:rPr>
        <w:t>и др.</w:t>
      </w:r>
      <w:r w:rsidR="008B0762" w:rsidRPr="00C1703F">
        <w:rPr>
          <w:rFonts w:ascii="Times New Roman" w:hAnsi="Times New Roman" w:cs="Times New Roman"/>
          <w:sz w:val="28"/>
          <w:szCs w:val="28"/>
        </w:rPr>
        <w:t xml:space="preserve"> </w:t>
      </w:r>
    </w:p>
    <w:p w:rsidR="00923F2C" w:rsidRPr="00C1703F" w:rsidRDefault="007F6D55" w:rsidP="00C439CD">
      <w:pPr>
        <w:spacing w:after="0" w:line="240" w:lineRule="auto"/>
        <w:jc w:val="both"/>
        <w:rPr>
          <w:rFonts w:ascii="Times New Roman" w:eastAsia="Times-Roman" w:hAnsi="Times New Roman" w:cs="Times New Roman"/>
          <w:sz w:val="28"/>
          <w:szCs w:val="28"/>
        </w:rPr>
      </w:pPr>
      <w:r w:rsidRPr="00C1703F">
        <w:rPr>
          <w:rFonts w:ascii="Times New Roman" w:hAnsi="Times New Roman" w:cs="Times New Roman"/>
          <w:sz w:val="28"/>
          <w:szCs w:val="28"/>
          <w:lang w:val="kk-KZ"/>
        </w:rPr>
        <w:tab/>
      </w:r>
      <w:r w:rsidR="00230B8F" w:rsidRPr="00C1703F">
        <w:rPr>
          <w:rFonts w:ascii="Times New Roman" w:hAnsi="Times New Roman" w:cs="Times New Roman"/>
          <w:sz w:val="28"/>
          <w:szCs w:val="28"/>
        </w:rPr>
        <w:t>Таким образом, и</w:t>
      </w:r>
      <w:r w:rsidR="004041A1" w:rsidRPr="00C1703F">
        <w:rPr>
          <w:rFonts w:ascii="Times New Roman" w:hAnsi="Times New Roman" w:cs="Times New Roman"/>
          <w:sz w:val="28"/>
          <w:szCs w:val="28"/>
        </w:rPr>
        <w:t>зучение медиатекстов является платформой для формирования представления о том, как реальность вокруг нас</w:t>
      </w:r>
      <w:r w:rsidR="00953374">
        <w:rPr>
          <w:rFonts w:ascii="Times New Roman" w:hAnsi="Times New Roman" w:cs="Times New Roman"/>
          <w:sz w:val="28"/>
          <w:szCs w:val="28"/>
        </w:rPr>
        <w:t xml:space="preserve"> концептуализируется, </w:t>
      </w:r>
      <w:r w:rsidR="004041A1" w:rsidRPr="00C1703F">
        <w:rPr>
          <w:rFonts w:ascii="Times New Roman" w:hAnsi="Times New Roman" w:cs="Times New Roman"/>
          <w:sz w:val="28"/>
          <w:szCs w:val="28"/>
        </w:rPr>
        <w:t xml:space="preserve">конструируется и репрезентируется. </w:t>
      </w:r>
      <w:r w:rsidR="00FC7C58" w:rsidRPr="00C1703F">
        <w:rPr>
          <w:rFonts w:ascii="Times New Roman" w:hAnsi="Times New Roman" w:cs="Times New Roman"/>
          <w:sz w:val="28"/>
          <w:szCs w:val="28"/>
        </w:rPr>
        <w:t xml:space="preserve">Тексты СМИ отражают ценности как журналистов / адресантов, так и адресатов, соответственно, всего общества. </w:t>
      </w:r>
      <w:r w:rsidR="004041A1" w:rsidRPr="00C1703F">
        <w:rPr>
          <w:rFonts w:ascii="Times New Roman" w:hAnsi="Times New Roman" w:cs="Times New Roman"/>
          <w:sz w:val="28"/>
          <w:szCs w:val="28"/>
        </w:rPr>
        <w:t>В настоящее время в казахстанском обществе происходит перефокусировка ценностей, дрейф которой направлен на возрождение интереса к духовным  ценностям, связанным с национальной идентичностью, которая является своего рода уникальным национальным кодом, передающимся из поколения в поколение.</w:t>
      </w:r>
      <w:r w:rsidR="00FC7C58" w:rsidRPr="00C1703F">
        <w:rPr>
          <w:rFonts w:ascii="Times New Roman" w:hAnsi="Times New Roman" w:cs="Times New Roman"/>
          <w:sz w:val="28"/>
          <w:szCs w:val="28"/>
        </w:rPr>
        <w:t xml:space="preserve"> </w:t>
      </w:r>
    </w:p>
    <w:p w:rsidR="00923F2C" w:rsidRPr="00C1703F" w:rsidRDefault="00923F2C" w:rsidP="00923F2C">
      <w:pPr>
        <w:autoSpaceDE w:val="0"/>
        <w:autoSpaceDN w:val="0"/>
        <w:adjustRightInd w:val="0"/>
        <w:spacing w:after="0" w:line="240" w:lineRule="auto"/>
        <w:jc w:val="both"/>
        <w:rPr>
          <w:rFonts w:ascii="Times New Roman" w:eastAsia="Times-Roman" w:hAnsi="Times New Roman" w:cs="Times New Roman"/>
          <w:sz w:val="28"/>
          <w:szCs w:val="28"/>
        </w:rPr>
      </w:pPr>
      <w:r w:rsidRPr="00C1703F">
        <w:rPr>
          <w:rFonts w:ascii="Times New Roman" w:eastAsia="Times-Roman" w:hAnsi="Times New Roman" w:cs="Times New Roman"/>
          <w:sz w:val="28"/>
          <w:szCs w:val="28"/>
        </w:rPr>
        <w:tab/>
        <w:t xml:space="preserve"> </w:t>
      </w:r>
      <w:r w:rsidR="008B0762" w:rsidRPr="00C1703F">
        <w:rPr>
          <w:rFonts w:ascii="Times New Roman" w:eastAsia="Times-Roman" w:hAnsi="Times New Roman" w:cs="Times New Roman"/>
          <w:i/>
          <w:sz w:val="28"/>
          <w:szCs w:val="28"/>
        </w:rPr>
        <w:t>Перспективы исследования</w:t>
      </w:r>
      <w:r w:rsidR="008B0762" w:rsidRPr="00C1703F">
        <w:rPr>
          <w:rFonts w:ascii="Times New Roman" w:eastAsia="Times-Roman" w:hAnsi="Times New Roman" w:cs="Times New Roman"/>
          <w:sz w:val="28"/>
          <w:szCs w:val="28"/>
        </w:rPr>
        <w:t xml:space="preserve">. Представленный в диссертации </w:t>
      </w:r>
      <w:r w:rsidR="00243092" w:rsidRPr="00C1703F">
        <w:rPr>
          <w:rFonts w:ascii="Times New Roman" w:eastAsia="Times-Roman" w:hAnsi="Times New Roman" w:cs="Times New Roman"/>
          <w:sz w:val="28"/>
          <w:szCs w:val="28"/>
        </w:rPr>
        <w:t>алгоритм</w:t>
      </w:r>
      <w:r w:rsidR="008B0762" w:rsidRPr="00C1703F">
        <w:rPr>
          <w:rFonts w:ascii="Times New Roman" w:eastAsia="Times-Roman" w:hAnsi="Times New Roman" w:cs="Times New Roman"/>
          <w:sz w:val="28"/>
          <w:szCs w:val="28"/>
        </w:rPr>
        <w:t xml:space="preserve"> изучения </w:t>
      </w:r>
      <w:r w:rsidR="00243092" w:rsidRPr="00C1703F">
        <w:rPr>
          <w:rFonts w:ascii="Times New Roman" w:eastAsia="Times-Roman" w:hAnsi="Times New Roman" w:cs="Times New Roman"/>
          <w:sz w:val="28"/>
          <w:szCs w:val="28"/>
        </w:rPr>
        <w:t>ценностей в языке казахстанской прессы и полученные результаты ассоциативного эксперимента дают возможность дальнейшего изучения ценностей на материале разных языков.</w:t>
      </w:r>
    </w:p>
    <w:p w:rsidR="006A6C07" w:rsidRPr="00C1703F" w:rsidRDefault="006A6C07" w:rsidP="00607A3E">
      <w:pPr>
        <w:autoSpaceDE w:val="0"/>
        <w:autoSpaceDN w:val="0"/>
        <w:adjustRightInd w:val="0"/>
        <w:spacing w:line="180" w:lineRule="atLeast"/>
        <w:ind w:left="1110"/>
        <w:jc w:val="both"/>
        <w:rPr>
          <w:rFonts w:ascii="Times New Roman" w:hAnsi="Times New Roman" w:cs="Times New Roman"/>
          <w:sz w:val="28"/>
          <w:szCs w:val="28"/>
          <w:lang w:val="kk-KZ"/>
        </w:rPr>
      </w:pPr>
    </w:p>
    <w:p w:rsidR="000C3918" w:rsidRPr="00C1703F" w:rsidRDefault="000C3918" w:rsidP="00607A3E">
      <w:pPr>
        <w:autoSpaceDE w:val="0"/>
        <w:autoSpaceDN w:val="0"/>
        <w:adjustRightInd w:val="0"/>
        <w:spacing w:line="180" w:lineRule="atLeast"/>
        <w:ind w:left="1110"/>
        <w:jc w:val="both"/>
        <w:rPr>
          <w:rFonts w:ascii="Times New Roman" w:hAnsi="Times New Roman" w:cs="Times New Roman"/>
          <w:sz w:val="28"/>
          <w:szCs w:val="28"/>
          <w:lang w:val="kk-KZ"/>
        </w:rPr>
      </w:pPr>
    </w:p>
    <w:p w:rsidR="000C3918" w:rsidRPr="00C1703F" w:rsidRDefault="000C3918" w:rsidP="00607A3E">
      <w:pPr>
        <w:autoSpaceDE w:val="0"/>
        <w:autoSpaceDN w:val="0"/>
        <w:adjustRightInd w:val="0"/>
        <w:spacing w:line="180" w:lineRule="atLeast"/>
        <w:ind w:left="1110"/>
        <w:jc w:val="both"/>
        <w:rPr>
          <w:rFonts w:ascii="Times New Roman" w:hAnsi="Times New Roman" w:cs="Times New Roman"/>
          <w:sz w:val="28"/>
          <w:szCs w:val="28"/>
          <w:lang w:val="kk-KZ"/>
        </w:rPr>
      </w:pPr>
    </w:p>
    <w:p w:rsidR="000C3918" w:rsidRPr="00C1703F" w:rsidRDefault="000C3918" w:rsidP="00607A3E">
      <w:pPr>
        <w:autoSpaceDE w:val="0"/>
        <w:autoSpaceDN w:val="0"/>
        <w:adjustRightInd w:val="0"/>
        <w:spacing w:line="180" w:lineRule="atLeast"/>
        <w:ind w:left="1110"/>
        <w:jc w:val="both"/>
        <w:rPr>
          <w:rFonts w:ascii="Times New Roman" w:hAnsi="Times New Roman" w:cs="Times New Roman"/>
          <w:sz w:val="28"/>
          <w:szCs w:val="28"/>
          <w:lang w:val="kk-KZ"/>
        </w:rPr>
      </w:pPr>
    </w:p>
    <w:p w:rsidR="00230B8F" w:rsidRDefault="00230B8F" w:rsidP="00607A3E">
      <w:pPr>
        <w:autoSpaceDE w:val="0"/>
        <w:autoSpaceDN w:val="0"/>
        <w:adjustRightInd w:val="0"/>
        <w:spacing w:line="180" w:lineRule="atLeast"/>
        <w:ind w:left="1110"/>
        <w:jc w:val="both"/>
        <w:rPr>
          <w:rFonts w:ascii="Times New Roman" w:hAnsi="Times New Roman" w:cs="Times New Roman"/>
          <w:sz w:val="28"/>
          <w:szCs w:val="28"/>
          <w:lang w:val="kk-KZ"/>
        </w:rPr>
      </w:pPr>
    </w:p>
    <w:p w:rsidR="00CF46AC" w:rsidRPr="00C1703F" w:rsidRDefault="00CF46AC" w:rsidP="00607A3E">
      <w:pPr>
        <w:autoSpaceDE w:val="0"/>
        <w:autoSpaceDN w:val="0"/>
        <w:adjustRightInd w:val="0"/>
        <w:spacing w:line="180" w:lineRule="atLeast"/>
        <w:ind w:left="1110"/>
        <w:jc w:val="both"/>
        <w:rPr>
          <w:rFonts w:ascii="Times New Roman" w:hAnsi="Times New Roman" w:cs="Times New Roman"/>
          <w:sz w:val="28"/>
          <w:szCs w:val="28"/>
          <w:lang w:val="kk-KZ"/>
        </w:rPr>
      </w:pPr>
    </w:p>
    <w:p w:rsidR="005C5BCE" w:rsidRPr="00C1703F" w:rsidRDefault="005C5BCE" w:rsidP="00056E81">
      <w:pPr>
        <w:tabs>
          <w:tab w:val="left" w:pos="709"/>
        </w:tabs>
        <w:spacing w:after="0" w:line="240" w:lineRule="auto"/>
        <w:ind w:firstLine="284"/>
        <w:jc w:val="center"/>
        <w:rPr>
          <w:rFonts w:ascii="Times New Roman" w:hAnsi="Times New Roman" w:cs="Times New Roman"/>
          <w:b/>
          <w:sz w:val="28"/>
          <w:szCs w:val="28"/>
          <w:lang w:val="kk-KZ"/>
        </w:rPr>
      </w:pPr>
      <w:r w:rsidRPr="00C1703F">
        <w:rPr>
          <w:rFonts w:ascii="Times New Roman" w:hAnsi="Times New Roman" w:cs="Times New Roman"/>
          <w:b/>
          <w:sz w:val="28"/>
          <w:szCs w:val="28"/>
        </w:rPr>
        <w:lastRenderedPageBreak/>
        <w:t>СПИСОК ИСПОЛЬЗОВАННЫХ ИСТОЧНИКОВ</w:t>
      </w:r>
    </w:p>
    <w:p w:rsidR="00D332FA" w:rsidRPr="00C1703F" w:rsidRDefault="00D332FA" w:rsidP="00DE0B9B">
      <w:pPr>
        <w:tabs>
          <w:tab w:val="left" w:pos="709"/>
        </w:tabs>
        <w:spacing w:after="0" w:line="240" w:lineRule="auto"/>
        <w:ind w:firstLine="284"/>
        <w:jc w:val="center"/>
        <w:rPr>
          <w:rFonts w:ascii="Times New Roman" w:hAnsi="Times New Roman" w:cs="Times New Roman"/>
          <w:b/>
          <w:sz w:val="28"/>
          <w:szCs w:val="28"/>
          <w:lang w:val="kk-KZ"/>
        </w:rPr>
      </w:pPr>
    </w:p>
    <w:p w:rsidR="006A5EBD" w:rsidRPr="00C1703F" w:rsidRDefault="006A5EBD" w:rsidP="00DE0B9B">
      <w:pPr>
        <w:pStyle w:val="a3"/>
        <w:numPr>
          <w:ilvl w:val="0"/>
          <w:numId w:val="27"/>
        </w:numPr>
        <w:tabs>
          <w:tab w:val="left" w:pos="709"/>
        </w:tabs>
        <w:spacing w:after="0" w:line="240" w:lineRule="auto"/>
        <w:ind w:left="0" w:firstLine="284"/>
        <w:jc w:val="both"/>
        <w:rPr>
          <w:rFonts w:ascii="Times New Roman" w:hAnsi="Times New Roman" w:cs="Times New Roman"/>
          <w:color w:val="000000" w:themeColor="text1"/>
          <w:sz w:val="28"/>
          <w:szCs w:val="28"/>
        </w:rPr>
      </w:pPr>
      <w:r w:rsidRPr="00C1703F">
        <w:rPr>
          <w:rFonts w:ascii="Times New Roman" w:hAnsi="Times New Roman" w:cs="Times New Roman"/>
          <w:color w:val="000000" w:themeColor="text1"/>
          <w:sz w:val="28"/>
          <w:szCs w:val="28"/>
          <w:lang w:val="kk-KZ"/>
        </w:rPr>
        <w:t>Джамбаева</w:t>
      </w:r>
      <w:r w:rsidRPr="00C1703F">
        <w:rPr>
          <w:rFonts w:ascii="Times New Roman" w:hAnsi="Times New Roman" w:cs="Times New Roman"/>
          <w:color w:val="000000" w:themeColor="text1"/>
          <w:sz w:val="28"/>
          <w:szCs w:val="28"/>
        </w:rPr>
        <w:t xml:space="preserve"> Ж.А. </w:t>
      </w:r>
      <w:r w:rsidRPr="00C1703F">
        <w:rPr>
          <w:rFonts w:ascii="Times New Roman" w:hAnsi="Times New Roman" w:cs="Times New Roman"/>
          <w:sz w:val="28"/>
          <w:szCs w:val="28"/>
        </w:rPr>
        <w:t>К вопросу о разработке психолингвистического направления аксиологической лингвистики // Cuadernos de Rusística Española.</w:t>
      </w:r>
      <w:r w:rsidR="007F6D55" w:rsidRPr="00C1703F">
        <w:rPr>
          <w:rFonts w:ascii="Times New Roman" w:hAnsi="Times New Roman" w:cs="Times New Roman"/>
          <w:sz w:val="28"/>
          <w:szCs w:val="28"/>
          <w:lang w:val="kk-KZ"/>
        </w:rPr>
        <w:t xml:space="preserve"> </w:t>
      </w:r>
      <w:r w:rsidRPr="00C1703F">
        <w:rPr>
          <w:rFonts w:ascii="Times New Roman" w:hAnsi="Times New Roman" w:cs="Times New Roman"/>
          <w:sz w:val="28"/>
          <w:szCs w:val="28"/>
        </w:rPr>
        <w:t xml:space="preserve">– 2013. – </w:t>
      </w:r>
      <w:r w:rsidRPr="00C1703F">
        <w:rPr>
          <w:rFonts w:ascii="Times New Roman" w:hAnsi="Times New Roman" w:cs="Times New Roman"/>
          <w:sz w:val="28"/>
          <w:szCs w:val="28"/>
          <w:lang w:val="en-US"/>
        </w:rPr>
        <w:t>Vol</w:t>
      </w:r>
      <w:r w:rsidRPr="00C1703F">
        <w:rPr>
          <w:rFonts w:ascii="Times New Roman" w:hAnsi="Times New Roman" w:cs="Times New Roman"/>
          <w:sz w:val="28"/>
          <w:szCs w:val="28"/>
        </w:rPr>
        <w:t xml:space="preserve">. 9. – </w:t>
      </w:r>
      <w:r w:rsidRPr="00C1703F">
        <w:rPr>
          <w:rFonts w:ascii="Times New Roman" w:hAnsi="Times New Roman" w:cs="Times New Roman"/>
          <w:sz w:val="28"/>
          <w:szCs w:val="28"/>
          <w:lang w:val="en-US"/>
        </w:rPr>
        <w:t>P</w:t>
      </w:r>
      <w:r w:rsidRPr="00C1703F">
        <w:rPr>
          <w:rFonts w:ascii="Times New Roman" w:hAnsi="Times New Roman" w:cs="Times New Roman"/>
          <w:sz w:val="28"/>
          <w:szCs w:val="28"/>
        </w:rPr>
        <w:t>. 29-36</w:t>
      </w:r>
      <w:r w:rsidRPr="00C1703F">
        <w:rPr>
          <w:rFonts w:ascii="Times New Roman" w:hAnsi="Times New Roman" w:cs="Times New Roman"/>
          <w:color w:val="000000" w:themeColor="text1"/>
          <w:sz w:val="28"/>
          <w:szCs w:val="28"/>
        </w:rPr>
        <w:t xml:space="preserve">. </w:t>
      </w:r>
    </w:p>
    <w:p w:rsidR="006A5EBD" w:rsidRPr="00C1703F" w:rsidRDefault="006A5EBD" w:rsidP="00DE0B9B">
      <w:pPr>
        <w:pStyle w:val="a3"/>
        <w:numPr>
          <w:ilvl w:val="0"/>
          <w:numId w:val="27"/>
        </w:numPr>
        <w:tabs>
          <w:tab w:val="left" w:pos="709"/>
        </w:tabs>
        <w:spacing w:after="0" w:line="240" w:lineRule="auto"/>
        <w:ind w:left="0" w:firstLine="284"/>
        <w:jc w:val="both"/>
        <w:rPr>
          <w:rFonts w:ascii="Times New Roman" w:hAnsi="Times New Roman" w:cs="Times New Roman"/>
          <w:color w:val="000000" w:themeColor="text1"/>
          <w:sz w:val="28"/>
          <w:szCs w:val="28"/>
        </w:rPr>
      </w:pPr>
      <w:r w:rsidRPr="00C1703F">
        <w:rPr>
          <w:rFonts w:ascii="Times New Roman" w:hAnsi="Times New Roman" w:cs="Times New Roman"/>
          <w:spacing w:val="-2"/>
          <w:sz w:val="28"/>
          <w:szCs w:val="28"/>
        </w:rPr>
        <w:t>Философский энциклопедический словарь. – М.</w:t>
      </w:r>
      <w:r w:rsidR="006E47E2">
        <w:rPr>
          <w:rFonts w:ascii="Times New Roman" w:hAnsi="Times New Roman" w:cs="Times New Roman"/>
          <w:spacing w:val="-2"/>
          <w:sz w:val="28"/>
          <w:szCs w:val="28"/>
        </w:rPr>
        <w:t>: Советская энциклопедия</w:t>
      </w:r>
      <w:r w:rsidRPr="00C1703F">
        <w:rPr>
          <w:rFonts w:ascii="Times New Roman" w:hAnsi="Times New Roman" w:cs="Times New Roman"/>
          <w:spacing w:val="-2"/>
          <w:sz w:val="28"/>
          <w:szCs w:val="28"/>
        </w:rPr>
        <w:t>, 1989.</w:t>
      </w:r>
      <w:r w:rsidR="006E47E2">
        <w:rPr>
          <w:rFonts w:ascii="Times New Roman" w:hAnsi="Times New Roman" w:cs="Times New Roman"/>
          <w:color w:val="000000" w:themeColor="text1"/>
          <w:sz w:val="28"/>
          <w:szCs w:val="28"/>
        </w:rPr>
        <w:t xml:space="preserve"> – 815 с.</w:t>
      </w:r>
    </w:p>
    <w:p w:rsidR="006A5EBD" w:rsidRPr="00C1703F" w:rsidRDefault="006A5EBD" w:rsidP="00DE0B9B">
      <w:pPr>
        <w:pStyle w:val="a3"/>
        <w:numPr>
          <w:ilvl w:val="0"/>
          <w:numId w:val="27"/>
        </w:numPr>
        <w:tabs>
          <w:tab w:val="left" w:pos="709"/>
        </w:tabs>
        <w:spacing w:after="0" w:line="240" w:lineRule="auto"/>
        <w:ind w:left="0" w:firstLine="284"/>
        <w:jc w:val="both"/>
        <w:rPr>
          <w:rFonts w:ascii="Times New Roman" w:hAnsi="Times New Roman" w:cs="Times New Roman"/>
          <w:sz w:val="28"/>
          <w:szCs w:val="28"/>
        </w:rPr>
      </w:pPr>
      <w:r w:rsidRPr="00C1703F">
        <w:rPr>
          <w:rFonts w:ascii="Times New Roman" w:hAnsi="Times New Roman" w:cs="Times New Roman"/>
          <w:color w:val="000000" w:themeColor="text1"/>
          <w:sz w:val="28"/>
          <w:szCs w:val="28"/>
        </w:rPr>
        <w:t>Славянский ассоциативный словарь: русский, белорусский, болгарский, украинский / Н.В. Уфимцева, Г.А. Черкасова, Ю.Н. Караулов, Е.Ф. Тарасов.</w:t>
      </w:r>
      <w:r w:rsidR="007F6D55" w:rsidRPr="00C1703F">
        <w:rPr>
          <w:rFonts w:ascii="Times New Roman" w:hAnsi="Times New Roman" w:cs="Times New Roman"/>
          <w:color w:val="000000" w:themeColor="text1"/>
          <w:sz w:val="28"/>
          <w:szCs w:val="28"/>
          <w:lang w:val="kk-KZ"/>
        </w:rPr>
        <w:t xml:space="preserve"> </w:t>
      </w:r>
      <w:r w:rsidRPr="00C1703F">
        <w:rPr>
          <w:rFonts w:ascii="Times New Roman" w:hAnsi="Times New Roman" w:cs="Times New Roman"/>
          <w:sz w:val="28"/>
          <w:szCs w:val="28"/>
        </w:rPr>
        <w:t>–</w:t>
      </w:r>
      <w:r w:rsidRPr="00C1703F">
        <w:rPr>
          <w:rFonts w:ascii="Times New Roman" w:hAnsi="Times New Roman" w:cs="Times New Roman"/>
          <w:color w:val="000000" w:themeColor="text1"/>
          <w:sz w:val="28"/>
          <w:szCs w:val="28"/>
        </w:rPr>
        <w:t xml:space="preserve"> М., 2004. </w:t>
      </w:r>
      <w:r w:rsidRPr="00C1703F">
        <w:rPr>
          <w:rFonts w:ascii="Times New Roman" w:hAnsi="Times New Roman" w:cs="Times New Roman"/>
          <w:sz w:val="28"/>
          <w:szCs w:val="28"/>
        </w:rPr>
        <w:t>–</w:t>
      </w:r>
      <w:r w:rsidRPr="00C1703F">
        <w:rPr>
          <w:rFonts w:ascii="Times New Roman" w:hAnsi="Times New Roman" w:cs="Times New Roman"/>
          <w:color w:val="000000" w:themeColor="text1"/>
          <w:sz w:val="28"/>
          <w:szCs w:val="28"/>
        </w:rPr>
        <w:t xml:space="preserve"> 800 с. </w:t>
      </w:r>
    </w:p>
    <w:p w:rsidR="006A5EBD" w:rsidRPr="00C1703F" w:rsidRDefault="006A5EBD" w:rsidP="00DE0B9B">
      <w:pPr>
        <w:pStyle w:val="a3"/>
        <w:numPr>
          <w:ilvl w:val="0"/>
          <w:numId w:val="27"/>
        </w:numPr>
        <w:tabs>
          <w:tab w:val="left" w:pos="709"/>
        </w:tabs>
        <w:spacing w:after="0" w:line="240" w:lineRule="auto"/>
        <w:ind w:left="0" w:firstLine="284"/>
        <w:jc w:val="both"/>
        <w:rPr>
          <w:rFonts w:ascii="Times New Roman" w:hAnsi="Times New Roman" w:cs="Times New Roman"/>
          <w:sz w:val="28"/>
          <w:szCs w:val="28"/>
        </w:rPr>
      </w:pPr>
      <w:r w:rsidRPr="00C1703F">
        <w:rPr>
          <w:rFonts w:ascii="Times New Roman" w:hAnsi="Times New Roman" w:cs="Times New Roman"/>
          <w:sz w:val="28"/>
          <w:szCs w:val="28"/>
        </w:rPr>
        <w:t>Сметанина С.И. Медиа-текст в системе культуры (динамические процессы в языке и стиле журналистики конца XX в.). – СПб.: Изд-во Михайлова В.А., 2002.</w:t>
      </w:r>
      <w:r w:rsidR="007F6D55" w:rsidRPr="00C1703F">
        <w:rPr>
          <w:rFonts w:ascii="Times New Roman" w:hAnsi="Times New Roman" w:cs="Times New Roman"/>
          <w:sz w:val="28"/>
          <w:szCs w:val="28"/>
          <w:lang w:val="kk-KZ"/>
        </w:rPr>
        <w:t xml:space="preserve"> </w:t>
      </w:r>
      <w:r w:rsidRPr="00C1703F">
        <w:rPr>
          <w:rFonts w:ascii="Times New Roman" w:hAnsi="Times New Roman" w:cs="Times New Roman"/>
          <w:sz w:val="28"/>
          <w:szCs w:val="28"/>
        </w:rPr>
        <w:t xml:space="preserve">– 383 с. </w:t>
      </w:r>
    </w:p>
    <w:p w:rsidR="006A5EBD" w:rsidRPr="00C1703F" w:rsidRDefault="006A5EBD" w:rsidP="00DE0B9B">
      <w:pPr>
        <w:pStyle w:val="a3"/>
        <w:numPr>
          <w:ilvl w:val="0"/>
          <w:numId w:val="27"/>
        </w:numPr>
        <w:tabs>
          <w:tab w:val="left" w:pos="709"/>
        </w:tabs>
        <w:spacing w:after="0" w:line="240" w:lineRule="auto"/>
        <w:ind w:left="0" w:firstLine="284"/>
        <w:jc w:val="both"/>
        <w:rPr>
          <w:rFonts w:ascii="Times New Roman" w:hAnsi="Times New Roman" w:cs="Times New Roman"/>
          <w:sz w:val="28"/>
          <w:szCs w:val="28"/>
        </w:rPr>
      </w:pPr>
      <w:r w:rsidRPr="00C1703F">
        <w:rPr>
          <w:rFonts w:ascii="Times New Roman" w:hAnsi="Times New Roman" w:cs="Times New Roman"/>
          <w:sz w:val="28"/>
          <w:szCs w:val="28"/>
        </w:rPr>
        <w:t>Сергеева Л.А. Оценочное значение и категоризация оценочной семантики: опыт интерпретационного анализа: автореф. дис. ... д-ра филол. наук.</w:t>
      </w:r>
      <w:r w:rsidR="007F6D55" w:rsidRPr="00C1703F">
        <w:rPr>
          <w:rFonts w:ascii="Times New Roman" w:hAnsi="Times New Roman" w:cs="Times New Roman"/>
          <w:sz w:val="28"/>
          <w:szCs w:val="28"/>
          <w:lang w:val="kk-KZ"/>
        </w:rPr>
        <w:t xml:space="preserve"> </w:t>
      </w:r>
      <w:r w:rsidRPr="00C1703F">
        <w:rPr>
          <w:rFonts w:ascii="Times New Roman" w:hAnsi="Times New Roman" w:cs="Times New Roman"/>
          <w:sz w:val="28"/>
          <w:szCs w:val="28"/>
        </w:rPr>
        <w:t>– Уфа, 2004.</w:t>
      </w:r>
      <w:r w:rsidR="007F6D55" w:rsidRPr="00C1703F">
        <w:rPr>
          <w:rFonts w:ascii="Times New Roman" w:hAnsi="Times New Roman" w:cs="Times New Roman"/>
          <w:sz w:val="28"/>
          <w:szCs w:val="28"/>
          <w:lang w:val="kk-KZ"/>
        </w:rPr>
        <w:t xml:space="preserve"> </w:t>
      </w:r>
      <w:r w:rsidRPr="00C1703F">
        <w:rPr>
          <w:rFonts w:ascii="Times New Roman" w:hAnsi="Times New Roman" w:cs="Times New Roman"/>
          <w:sz w:val="28"/>
          <w:szCs w:val="28"/>
        </w:rPr>
        <w:t xml:space="preserve">– 48 с. </w:t>
      </w:r>
    </w:p>
    <w:p w:rsidR="006A5EBD" w:rsidRPr="00C1703F" w:rsidRDefault="006A5EBD" w:rsidP="00DE0B9B">
      <w:pPr>
        <w:pStyle w:val="a3"/>
        <w:numPr>
          <w:ilvl w:val="0"/>
          <w:numId w:val="27"/>
        </w:numPr>
        <w:tabs>
          <w:tab w:val="left" w:pos="709"/>
        </w:tabs>
        <w:spacing w:after="0" w:line="240" w:lineRule="auto"/>
        <w:ind w:left="0" w:firstLine="284"/>
        <w:jc w:val="both"/>
        <w:rPr>
          <w:rFonts w:ascii="Times New Roman" w:hAnsi="Times New Roman" w:cs="Times New Roman"/>
          <w:sz w:val="28"/>
          <w:szCs w:val="28"/>
          <w:lang w:val="kk-KZ"/>
        </w:rPr>
      </w:pPr>
      <w:r w:rsidRPr="00C1703F">
        <w:rPr>
          <w:rFonts w:ascii="Times New Roman" w:hAnsi="Times New Roman" w:cs="Times New Roman"/>
          <w:sz w:val="28"/>
          <w:szCs w:val="28"/>
          <w:lang w:val="kk-KZ"/>
        </w:rPr>
        <w:t>Әлеуметтік лингвистика терминдерінің сөздігі. Словарь социолингвистических терминов. 2-басылымы, өңделген / Э.Д. Сүлейменова, Н.Ж. Шәймерденова, Ж.С. Смағұлова, Д.Х.</w:t>
      </w:r>
      <w:r w:rsidR="007F6D55" w:rsidRPr="00C1703F">
        <w:rPr>
          <w:rFonts w:ascii="Times New Roman" w:hAnsi="Times New Roman" w:cs="Times New Roman"/>
          <w:sz w:val="28"/>
          <w:szCs w:val="28"/>
          <w:lang w:val="kk-KZ"/>
        </w:rPr>
        <w:t xml:space="preserve"> Ақанова. – Алматы, 2020. – 400 </w:t>
      </w:r>
      <w:r w:rsidRPr="00C1703F">
        <w:rPr>
          <w:rFonts w:ascii="Times New Roman" w:hAnsi="Times New Roman" w:cs="Times New Roman"/>
          <w:sz w:val="28"/>
          <w:szCs w:val="28"/>
          <w:lang w:val="kk-KZ"/>
        </w:rPr>
        <w:t xml:space="preserve">б. </w:t>
      </w:r>
    </w:p>
    <w:p w:rsidR="006A5EBD" w:rsidRPr="00C1703F" w:rsidRDefault="006A5EBD" w:rsidP="00DE0B9B">
      <w:pPr>
        <w:pStyle w:val="a3"/>
        <w:numPr>
          <w:ilvl w:val="0"/>
          <w:numId w:val="27"/>
        </w:numPr>
        <w:tabs>
          <w:tab w:val="left" w:pos="709"/>
        </w:tabs>
        <w:spacing w:after="0" w:line="240" w:lineRule="auto"/>
        <w:ind w:left="0" w:firstLine="284"/>
        <w:jc w:val="both"/>
        <w:rPr>
          <w:rFonts w:ascii="Times New Roman" w:hAnsi="Times New Roman" w:cs="Times New Roman"/>
          <w:sz w:val="28"/>
          <w:szCs w:val="28"/>
        </w:rPr>
      </w:pPr>
      <w:r w:rsidRPr="00C1703F">
        <w:rPr>
          <w:rFonts w:ascii="Times New Roman" w:hAnsi="Times New Roman" w:cs="Times New Roman"/>
          <w:sz w:val="28"/>
          <w:szCs w:val="28"/>
          <w:lang w:val="pl-PL"/>
        </w:rPr>
        <w:t>Kiklewicz A. Социальные ценности в системе современной культуры</w:t>
      </w:r>
      <w:r w:rsidR="007F6D55" w:rsidRPr="00C1703F">
        <w:rPr>
          <w:rFonts w:ascii="Times New Roman" w:hAnsi="Times New Roman" w:cs="Times New Roman"/>
          <w:sz w:val="28"/>
          <w:szCs w:val="28"/>
          <w:lang w:val="kk-KZ"/>
        </w:rPr>
        <w:t xml:space="preserve"> </w:t>
      </w:r>
      <w:r w:rsidRPr="00C1703F">
        <w:rPr>
          <w:rFonts w:ascii="Times New Roman" w:hAnsi="Times New Roman" w:cs="Times New Roman"/>
          <w:sz w:val="28"/>
          <w:szCs w:val="28"/>
        </w:rPr>
        <w:t xml:space="preserve">// </w:t>
      </w:r>
      <w:r w:rsidRPr="00C1703F">
        <w:rPr>
          <w:rFonts w:ascii="Times New Roman" w:hAnsi="Times New Roman" w:cs="Times New Roman"/>
          <w:sz w:val="28"/>
          <w:szCs w:val="28"/>
          <w:lang w:val="pl-PL"/>
        </w:rPr>
        <w:t xml:space="preserve">Przegląd Wschodnioeuropejski. </w:t>
      </w:r>
      <w:r w:rsidRPr="00C1703F">
        <w:rPr>
          <w:rFonts w:ascii="Times New Roman" w:hAnsi="Times New Roman" w:cs="Times New Roman"/>
          <w:sz w:val="28"/>
          <w:szCs w:val="28"/>
        </w:rPr>
        <w:t xml:space="preserve">– 2013. – </w:t>
      </w:r>
      <w:r w:rsidRPr="00C1703F">
        <w:rPr>
          <w:rFonts w:ascii="Times New Roman" w:hAnsi="Times New Roman" w:cs="Times New Roman"/>
          <w:sz w:val="28"/>
          <w:szCs w:val="28"/>
          <w:lang w:val="pl-PL"/>
        </w:rPr>
        <w:t>IV</w:t>
      </w:r>
      <w:r w:rsidRPr="00C1703F">
        <w:rPr>
          <w:rFonts w:ascii="Times New Roman" w:hAnsi="Times New Roman" w:cs="Times New Roman"/>
          <w:sz w:val="28"/>
          <w:szCs w:val="28"/>
        </w:rPr>
        <w:t xml:space="preserve">. </w:t>
      </w:r>
      <w:r w:rsidRPr="00C1703F">
        <w:rPr>
          <w:rFonts w:ascii="Times New Roman" w:hAnsi="Times New Roman" w:cs="Times New Roman"/>
          <w:sz w:val="28"/>
          <w:szCs w:val="28"/>
        </w:rPr>
        <w:sym w:font="Symbol" w:char="F02D"/>
      </w:r>
      <w:r w:rsidRPr="00C1703F">
        <w:rPr>
          <w:rFonts w:ascii="Times New Roman" w:hAnsi="Times New Roman" w:cs="Times New Roman"/>
          <w:sz w:val="28"/>
          <w:szCs w:val="28"/>
          <w:lang w:val="pl-PL"/>
        </w:rPr>
        <w:t xml:space="preserve"> </w:t>
      </w:r>
      <w:r w:rsidRPr="00C1703F">
        <w:rPr>
          <w:rFonts w:ascii="Times New Roman" w:hAnsi="Times New Roman" w:cs="Times New Roman"/>
          <w:sz w:val="28"/>
          <w:szCs w:val="28"/>
          <w:lang w:val="en-US"/>
        </w:rPr>
        <w:t>S</w:t>
      </w:r>
      <w:r w:rsidRPr="00C1703F">
        <w:rPr>
          <w:rFonts w:ascii="Times New Roman" w:hAnsi="Times New Roman" w:cs="Times New Roman"/>
          <w:sz w:val="28"/>
          <w:szCs w:val="28"/>
        </w:rPr>
        <w:t xml:space="preserve">. </w:t>
      </w:r>
      <w:r w:rsidRPr="00C1703F">
        <w:rPr>
          <w:rFonts w:ascii="Times New Roman" w:hAnsi="Times New Roman" w:cs="Times New Roman"/>
          <w:sz w:val="28"/>
          <w:szCs w:val="28"/>
          <w:lang w:val="pl-PL"/>
        </w:rPr>
        <w:t>273</w:t>
      </w:r>
      <w:r w:rsidRPr="00C1703F">
        <w:rPr>
          <w:rFonts w:ascii="Times New Roman" w:hAnsi="Times New Roman" w:cs="Times New Roman"/>
          <w:color w:val="000000" w:themeColor="text1"/>
          <w:sz w:val="28"/>
          <w:szCs w:val="28"/>
        </w:rPr>
        <w:t>-</w:t>
      </w:r>
      <w:r w:rsidRPr="00C1703F">
        <w:rPr>
          <w:rFonts w:ascii="Times New Roman" w:hAnsi="Times New Roman" w:cs="Times New Roman"/>
          <w:sz w:val="28"/>
          <w:szCs w:val="28"/>
          <w:lang w:val="pl-PL"/>
        </w:rPr>
        <w:t>294</w:t>
      </w:r>
      <w:r w:rsidRPr="00C1703F">
        <w:rPr>
          <w:rFonts w:ascii="Times New Roman" w:hAnsi="Times New Roman" w:cs="Times New Roman"/>
          <w:sz w:val="28"/>
          <w:szCs w:val="28"/>
        </w:rPr>
        <w:t>.</w:t>
      </w:r>
    </w:p>
    <w:p w:rsidR="006A5EBD" w:rsidRPr="00C1703F" w:rsidRDefault="006A5EBD" w:rsidP="00DE0B9B">
      <w:pPr>
        <w:pStyle w:val="a3"/>
        <w:numPr>
          <w:ilvl w:val="0"/>
          <w:numId w:val="27"/>
        </w:numPr>
        <w:tabs>
          <w:tab w:val="left" w:pos="709"/>
        </w:tabs>
        <w:spacing w:after="0" w:line="240" w:lineRule="auto"/>
        <w:ind w:left="0" w:firstLine="284"/>
        <w:jc w:val="both"/>
        <w:rPr>
          <w:rFonts w:ascii="Times New Roman" w:hAnsi="Times New Roman" w:cs="Times New Roman"/>
          <w:sz w:val="28"/>
          <w:szCs w:val="28"/>
        </w:rPr>
      </w:pPr>
      <w:r w:rsidRPr="00C1703F">
        <w:rPr>
          <w:rFonts w:ascii="Times New Roman" w:hAnsi="Times New Roman" w:cs="Times New Roman"/>
          <w:sz w:val="28"/>
          <w:szCs w:val="28"/>
        </w:rPr>
        <w:t>Козыбаев С.К. Масс-медиа: словарь-справочник</w:t>
      </w:r>
      <w:r w:rsidRPr="00C1703F">
        <w:rPr>
          <w:rFonts w:ascii="Times New Roman" w:hAnsi="Times New Roman" w:cs="Times New Roman"/>
          <w:sz w:val="28"/>
          <w:szCs w:val="28"/>
          <w:lang w:val="kk-KZ"/>
        </w:rPr>
        <w:t>.</w:t>
      </w:r>
      <w:r w:rsidR="007F6D55" w:rsidRPr="00C1703F">
        <w:rPr>
          <w:rFonts w:ascii="Times New Roman" w:hAnsi="Times New Roman" w:cs="Times New Roman"/>
          <w:sz w:val="28"/>
          <w:szCs w:val="28"/>
          <w:lang w:val="kk-KZ"/>
        </w:rPr>
        <w:t xml:space="preserve"> </w:t>
      </w:r>
      <w:r w:rsidRPr="00C1703F">
        <w:rPr>
          <w:rFonts w:ascii="Times New Roman" w:hAnsi="Times New Roman" w:cs="Times New Roman"/>
          <w:sz w:val="28"/>
          <w:szCs w:val="28"/>
        </w:rPr>
        <w:sym w:font="Symbol" w:char="F02D"/>
      </w:r>
      <w:r w:rsidRPr="00C1703F">
        <w:rPr>
          <w:rFonts w:ascii="Times New Roman" w:hAnsi="Times New Roman" w:cs="Times New Roman"/>
          <w:sz w:val="28"/>
          <w:szCs w:val="28"/>
        </w:rPr>
        <w:t xml:space="preserve"> Алматы: Экономика, 2007. </w:t>
      </w:r>
      <w:r w:rsidRPr="00C1703F">
        <w:rPr>
          <w:rFonts w:ascii="Times New Roman" w:hAnsi="Times New Roman" w:cs="Times New Roman"/>
          <w:sz w:val="28"/>
          <w:szCs w:val="28"/>
        </w:rPr>
        <w:sym w:font="Symbol" w:char="F02D"/>
      </w:r>
      <w:r w:rsidRPr="00C1703F">
        <w:rPr>
          <w:rFonts w:ascii="Times New Roman" w:hAnsi="Times New Roman" w:cs="Times New Roman"/>
          <w:sz w:val="28"/>
          <w:szCs w:val="28"/>
        </w:rPr>
        <w:t xml:space="preserve"> 704 с.</w:t>
      </w:r>
      <w:r w:rsidRPr="00C1703F">
        <w:rPr>
          <w:rFonts w:ascii="Times New Roman" w:hAnsi="Times New Roman" w:cs="Times New Roman"/>
          <w:sz w:val="28"/>
          <w:szCs w:val="28"/>
          <w:lang w:val="kk-KZ"/>
        </w:rPr>
        <w:t xml:space="preserve"> </w:t>
      </w:r>
      <w:r w:rsidRPr="00C1703F">
        <w:rPr>
          <w:rFonts w:ascii="Times New Roman" w:hAnsi="Times New Roman" w:cs="Times New Roman"/>
          <w:sz w:val="28"/>
          <w:szCs w:val="28"/>
        </w:rPr>
        <w:t>(</w:t>
      </w:r>
      <w:r w:rsidRPr="00C1703F">
        <w:rPr>
          <w:rFonts w:ascii="Times New Roman" w:hAnsi="Times New Roman" w:cs="Times New Roman"/>
          <w:sz w:val="28"/>
          <w:szCs w:val="28"/>
          <w:lang w:val="kk-KZ"/>
        </w:rPr>
        <w:t>Отечественная журналистика</w:t>
      </w:r>
      <w:r w:rsidRPr="00C1703F">
        <w:rPr>
          <w:rFonts w:ascii="Times New Roman" w:hAnsi="Times New Roman" w:cs="Times New Roman"/>
          <w:sz w:val="28"/>
          <w:szCs w:val="28"/>
        </w:rPr>
        <w:t>).</w:t>
      </w:r>
    </w:p>
    <w:p w:rsidR="006A5EBD" w:rsidRPr="00C1703F" w:rsidRDefault="006A5EBD" w:rsidP="00DE0B9B">
      <w:pPr>
        <w:pStyle w:val="a3"/>
        <w:numPr>
          <w:ilvl w:val="0"/>
          <w:numId w:val="27"/>
        </w:numPr>
        <w:tabs>
          <w:tab w:val="left" w:pos="709"/>
        </w:tabs>
        <w:spacing w:after="0" w:line="240" w:lineRule="auto"/>
        <w:ind w:left="0" w:firstLine="284"/>
        <w:jc w:val="both"/>
        <w:rPr>
          <w:rFonts w:ascii="Times New Roman" w:hAnsi="Times New Roman" w:cs="Times New Roman"/>
          <w:sz w:val="28"/>
          <w:szCs w:val="28"/>
          <w:lang w:val="pl-PL"/>
        </w:rPr>
      </w:pPr>
      <w:r w:rsidRPr="00C1703F">
        <w:rPr>
          <w:rFonts w:ascii="Times New Roman" w:hAnsi="Times New Roman" w:cs="Times New Roman"/>
          <w:sz w:val="28"/>
          <w:szCs w:val="28"/>
          <w:lang w:val="kk-KZ"/>
        </w:rPr>
        <w:t xml:space="preserve">Байтұрсынов А. Шығармалары: 5 томдық шығармалар жинағы. </w:t>
      </w:r>
      <w:r w:rsidRPr="00C1703F">
        <w:rPr>
          <w:rFonts w:ascii="Times New Roman" w:eastAsia="Times New Roman" w:hAnsi="Times New Roman" w:cs="Times New Roman"/>
          <w:sz w:val="28"/>
          <w:szCs w:val="28"/>
          <w:lang w:val="kk-KZ"/>
        </w:rPr>
        <w:t>–</w:t>
      </w:r>
      <w:r w:rsidR="007F6D55" w:rsidRPr="00C1703F">
        <w:rPr>
          <w:rFonts w:ascii="Times New Roman" w:hAnsi="Times New Roman" w:cs="Times New Roman"/>
          <w:sz w:val="28"/>
          <w:szCs w:val="28"/>
          <w:lang w:val="kk-KZ"/>
        </w:rPr>
        <w:t xml:space="preserve"> Т. I. </w:t>
      </w:r>
      <w:r w:rsidRPr="00C1703F">
        <w:rPr>
          <w:rFonts w:ascii="Times New Roman" w:eastAsia="Times New Roman" w:hAnsi="Times New Roman" w:cs="Times New Roman"/>
          <w:sz w:val="28"/>
          <w:szCs w:val="28"/>
          <w:lang w:val="kk-KZ"/>
        </w:rPr>
        <w:t>– Алматы, 2002. – 207 б.</w:t>
      </w:r>
    </w:p>
    <w:p w:rsidR="006A5EBD" w:rsidRPr="00C1703F" w:rsidRDefault="006A5EBD" w:rsidP="00DE0B9B">
      <w:pPr>
        <w:pStyle w:val="a3"/>
        <w:numPr>
          <w:ilvl w:val="0"/>
          <w:numId w:val="27"/>
        </w:numPr>
        <w:tabs>
          <w:tab w:val="left" w:pos="709"/>
        </w:tabs>
        <w:spacing w:after="0" w:line="240" w:lineRule="auto"/>
        <w:ind w:left="0" w:firstLine="284"/>
        <w:jc w:val="both"/>
        <w:rPr>
          <w:rFonts w:ascii="Times New Roman" w:eastAsiaTheme="minorHAnsi" w:hAnsi="Times New Roman" w:cs="Times New Roman"/>
          <w:sz w:val="28"/>
          <w:szCs w:val="28"/>
          <w:lang w:val="kk-KZ"/>
        </w:rPr>
      </w:pPr>
      <w:r w:rsidRPr="00C1703F">
        <w:rPr>
          <w:rFonts w:ascii="Times New Roman" w:hAnsi="Times New Roman" w:cs="Times New Roman"/>
          <w:color w:val="000000" w:themeColor="text1"/>
          <w:sz w:val="28"/>
          <w:szCs w:val="28"/>
          <w:lang w:val="kk-KZ"/>
        </w:rPr>
        <w:t>Исаев С. Язык периодической печати 1920-х годов: дис. ... канд. филол. наук</w:t>
      </w:r>
      <w:r w:rsidR="007F6D55" w:rsidRPr="00C1703F">
        <w:rPr>
          <w:rFonts w:ascii="Times New Roman" w:hAnsi="Times New Roman" w:cs="Times New Roman"/>
          <w:sz w:val="28"/>
          <w:szCs w:val="28"/>
          <w:lang w:val="kk-KZ"/>
        </w:rPr>
        <w:t xml:space="preserve">. </w:t>
      </w:r>
      <w:r w:rsidRPr="00C1703F">
        <w:rPr>
          <w:rFonts w:ascii="Times New Roman" w:eastAsia="Times New Roman" w:hAnsi="Times New Roman" w:cs="Times New Roman"/>
          <w:sz w:val="28"/>
          <w:szCs w:val="28"/>
          <w:lang w:val="kk-KZ"/>
        </w:rPr>
        <w:t>– Алма-Ата, 1966. – 136 с.</w:t>
      </w:r>
    </w:p>
    <w:p w:rsidR="006A5EBD" w:rsidRPr="00C1703F" w:rsidRDefault="006A5EBD" w:rsidP="00DE0B9B">
      <w:pPr>
        <w:pStyle w:val="a3"/>
        <w:numPr>
          <w:ilvl w:val="0"/>
          <w:numId w:val="27"/>
        </w:numPr>
        <w:tabs>
          <w:tab w:val="left" w:pos="709"/>
        </w:tabs>
        <w:spacing w:after="0" w:line="240" w:lineRule="auto"/>
        <w:ind w:left="0" w:firstLine="284"/>
        <w:jc w:val="both"/>
        <w:rPr>
          <w:rFonts w:ascii="Times New Roman" w:hAnsi="Times New Roman" w:cs="Times New Roman"/>
          <w:color w:val="000000" w:themeColor="text1"/>
          <w:sz w:val="28"/>
          <w:szCs w:val="28"/>
          <w:lang w:val="kk-KZ"/>
        </w:rPr>
      </w:pPr>
      <w:r w:rsidRPr="00C1703F">
        <w:rPr>
          <w:rFonts w:ascii="Times New Roman" w:hAnsi="Times New Roman" w:cs="Times New Roman"/>
          <w:color w:val="000000" w:themeColor="text1"/>
          <w:sz w:val="28"/>
          <w:szCs w:val="28"/>
          <w:lang w:val="kk-KZ"/>
        </w:rPr>
        <w:t>Әбілқасымов Б. Алғашқы қазақ газетте</w:t>
      </w:r>
      <w:r w:rsidR="007F6D55" w:rsidRPr="00C1703F">
        <w:rPr>
          <w:rFonts w:ascii="Times New Roman" w:hAnsi="Times New Roman" w:cs="Times New Roman"/>
          <w:color w:val="000000" w:themeColor="text1"/>
          <w:sz w:val="28"/>
          <w:szCs w:val="28"/>
          <w:lang w:val="kk-KZ"/>
        </w:rPr>
        <w:t xml:space="preserve">рінің тілі / жауапты ред. М. </w:t>
      </w:r>
      <w:r w:rsidRPr="00C1703F">
        <w:rPr>
          <w:rFonts w:ascii="Times New Roman" w:hAnsi="Times New Roman" w:cs="Times New Roman"/>
          <w:color w:val="000000" w:themeColor="text1"/>
          <w:sz w:val="28"/>
          <w:szCs w:val="28"/>
          <w:lang w:val="kk-KZ"/>
        </w:rPr>
        <w:t>Балақаев.</w:t>
      </w:r>
      <w:r w:rsidR="007F6D55" w:rsidRPr="00C1703F">
        <w:rPr>
          <w:rFonts w:ascii="Times New Roman" w:hAnsi="Times New Roman" w:cs="Times New Roman"/>
          <w:color w:val="000000" w:themeColor="text1"/>
          <w:sz w:val="28"/>
          <w:szCs w:val="28"/>
          <w:lang w:val="kk-KZ"/>
        </w:rPr>
        <w:t xml:space="preserve"> </w:t>
      </w:r>
      <w:r w:rsidRPr="00C1703F">
        <w:rPr>
          <w:rFonts w:ascii="Times New Roman" w:hAnsi="Times New Roman" w:cs="Times New Roman"/>
          <w:color w:val="000000" w:themeColor="text1"/>
          <w:sz w:val="28"/>
          <w:szCs w:val="28"/>
          <w:lang w:val="kk-KZ"/>
        </w:rPr>
        <w:t>–Алматы: Ғылым, 1971. – 188 б.</w:t>
      </w:r>
    </w:p>
    <w:p w:rsidR="006A5EBD" w:rsidRPr="00C1703F" w:rsidRDefault="006A5EBD" w:rsidP="00DE0B9B">
      <w:pPr>
        <w:pStyle w:val="a3"/>
        <w:numPr>
          <w:ilvl w:val="0"/>
          <w:numId w:val="27"/>
        </w:numPr>
        <w:tabs>
          <w:tab w:val="left" w:pos="709"/>
        </w:tabs>
        <w:spacing w:after="0" w:line="240" w:lineRule="auto"/>
        <w:ind w:left="0" w:firstLine="284"/>
        <w:jc w:val="both"/>
        <w:rPr>
          <w:rFonts w:ascii="Times New Roman" w:hAnsi="Times New Roman" w:cs="Times New Roman"/>
          <w:sz w:val="28"/>
          <w:szCs w:val="28"/>
          <w:lang w:val="kk-KZ"/>
        </w:rPr>
      </w:pPr>
      <w:r w:rsidRPr="00C1703F">
        <w:rPr>
          <w:rFonts w:ascii="Times New Roman" w:hAnsi="Times New Roman" w:cs="Times New Roman"/>
          <w:sz w:val="28"/>
          <w:szCs w:val="28"/>
          <w:lang w:val="kk-KZ"/>
        </w:rPr>
        <w:t xml:space="preserve">Қарашева Н.В. XX ғасырдың басындағы қазақ публицистика тілінің ерекшеліктері» («Айқап» журналының материалдары бойынша): дис. ... канд. филол. наук. – Алматы, 1959. </w:t>
      </w:r>
      <w:r w:rsidRPr="00C1703F">
        <w:rPr>
          <w:rFonts w:ascii="Times New Roman" w:eastAsia="Times New Roman" w:hAnsi="Times New Roman" w:cs="Times New Roman"/>
          <w:sz w:val="28"/>
          <w:szCs w:val="28"/>
          <w:lang w:val="kk-KZ"/>
        </w:rPr>
        <w:t>– 119</w:t>
      </w:r>
      <w:r w:rsidRPr="00C1703F">
        <w:rPr>
          <w:rFonts w:ascii="Times New Roman" w:hAnsi="Times New Roman" w:cs="Times New Roman"/>
          <w:sz w:val="28"/>
          <w:szCs w:val="28"/>
          <w:lang w:val="kk-KZ"/>
        </w:rPr>
        <w:t xml:space="preserve"> с.</w:t>
      </w:r>
    </w:p>
    <w:p w:rsidR="006A5EBD" w:rsidRPr="00C1703F" w:rsidRDefault="006A5EBD" w:rsidP="00DE0B9B">
      <w:pPr>
        <w:pStyle w:val="a3"/>
        <w:numPr>
          <w:ilvl w:val="0"/>
          <w:numId w:val="27"/>
        </w:numPr>
        <w:tabs>
          <w:tab w:val="left" w:pos="709"/>
        </w:tabs>
        <w:spacing w:after="0" w:line="240" w:lineRule="auto"/>
        <w:ind w:left="0" w:firstLine="284"/>
        <w:jc w:val="both"/>
        <w:rPr>
          <w:rFonts w:ascii="Times New Roman" w:hAnsi="Times New Roman" w:cs="Times New Roman"/>
          <w:sz w:val="28"/>
          <w:szCs w:val="28"/>
          <w:lang w:val="kk-KZ"/>
        </w:rPr>
      </w:pPr>
      <w:r w:rsidRPr="00C1703F">
        <w:rPr>
          <w:rFonts w:ascii="Times New Roman" w:hAnsi="Times New Roman" w:cs="Times New Roman"/>
          <w:sz w:val="28"/>
          <w:szCs w:val="28"/>
          <w:lang w:val="kk-KZ"/>
        </w:rPr>
        <w:t xml:space="preserve">Алдашева А.М. Қазіргі қазақ әдеби тіліндегі лексикалық жаңа қолданыстар (1976-1991 жылдардағы баспасөз материалдары негізінде): филол. ғыл. канд. ... дис. </w:t>
      </w:r>
      <w:r w:rsidRPr="00C1703F">
        <w:rPr>
          <w:rFonts w:ascii="Times New Roman" w:eastAsia="Times New Roman" w:hAnsi="Times New Roman" w:cs="Times New Roman"/>
          <w:sz w:val="28"/>
          <w:szCs w:val="28"/>
          <w:lang w:val="kk-KZ"/>
        </w:rPr>
        <w:t xml:space="preserve">– </w:t>
      </w:r>
      <w:r w:rsidRPr="00C1703F">
        <w:rPr>
          <w:rFonts w:ascii="Times New Roman" w:hAnsi="Times New Roman" w:cs="Times New Roman"/>
          <w:sz w:val="28"/>
          <w:szCs w:val="28"/>
          <w:lang w:val="kk-KZ"/>
        </w:rPr>
        <w:t>Астана, 1992.</w:t>
      </w:r>
      <w:r w:rsidRPr="00C1703F">
        <w:rPr>
          <w:rFonts w:ascii="Times New Roman" w:eastAsia="Times New Roman" w:hAnsi="Times New Roman" w:cs="Times New Roman"/>
          <w:sz w:val="28"/>
          <w:szCs w:val="28"/>
          <w:lang w:val="kk-KZ"/>
        </w:rPr>
        <w:t xml:space="preserve"> –</w:t>
      </w:r>
      <w:r w:rsidRPr="00C1703F">
        <w:rPr>
          <w:rFonts w:ascii="Times New Roman" w:hAnsi="Times New Roman" w:cs="Times New Roman"/>
          <w:sz w:val="28"/>
          <w:szCs w:val="28"/>
          <w:lang w:val="kk-KZ"/>
        </w:rPr>
        <w:t xml:space="preserve"> 143 б.</w:t>
      </w:r>
    </w:p>
    <w:p w:rsidR="006A5EBD" w:rsidRPr="00C1703F" w:rsidRDefault="006A5EBD" w:rsidP="00DE0B9B">
      <w:pPr>
        <w:pStyle w:val="a3"/>
        <w:numPr>
          <w:ilvl w:val="0"/>
          <w:numId w:val="27"/>
        </w:numPr>
        <w:tabs>
          <w:tab w:val="left" w:pos="709"/>
        </w:tabs>
        <w:spacing w:after="0" w:line="240" w:lineRule="auto"/>
        <w:ind w:left="0" w:firstLine="284"/>
        <w:jc w:val="both"/>
        <w:rPr>
          <w:rFonts w:ascii="Times New Roman" w:hAnsi="Times New Roman" w:cs="Times New Roman"/>
          <w:sz w:val="28"/>
          <w:szCs w:val="28"/>
          <w:lang w:val="kk-KZ"/>
        </w:rPr>
      </w:pPr>
      <w:r w:rsidRPr="00C1703F">
        <w:rPr>
          <w:rFonts w:ascii="Times New Roman" w:hAnsi="Times New Roman" w:cs="Times New Roman"/>
          <w:sz w:val="28"/>
          <w:szCs w:val="28"/>
          <w:lang w:val="kk-KZ"/>
        </w:rPr>
        <w:t>Момынова Б. «Қазақ» газетіндегі қоғамдық-саяси лексика: филол. ғыл. канд. ... дис. – Алматы,</w:t>
      </w:r>
      <w:r w:rsidRPr="00C1703F">
        <w:rPr>
          <w:rFonts w:ascii="Times New Roman" w:eastAsia="Times New Roman" w:hAnsi="Times New Roman" w:cs="Times New Roman"/>
          <w:sz w:val="28"/>
          <w:szCs w:val="28"/>
          <w:lang w:val="kk-KZ"/>
        </w:rPr>
        <w:t xml:space="preserve"> </w:t>
      </w:r>
      <w:r w:rsidRPr="00C1703F">
        <w:rPr>
          <w:rFonts w:ascii="Times New Roman" w:hAnsi="Times New Roman" w:cs="Times New Roman"/>
          <w:sz w:val="28"/>
          <w:szCs w:val="28"/>
          <w:lang w:val="kk-KZ"/>
        </w:rPr>
        <w:t xml:space="preserve">1992. </w:t>
      </w:r>
      <w:r w:rsidRPr="00C1703F">
        <w:rPr>
          <w:rFonts w:ascii="Times New Roman" w:eastAsia="Times New Roman" w:hAnsi="Times New Roman" w:cs="Times New Roman"/>
          <w:sz w:val="28"/>
          <w:szCs w:val="28"/>
          <w:lang w:val="kk-KZ"/>
        </w:rPr>
        <w:t xml:space="preserve">– </w:t>
      </w:r>
      <w:r w:rsidRPr="00C1703F">
        <w:rPr>
          <w:rFonts w:ascii="Times New Roman" w:hAnsi="Times New Roman" w:cs="Times New Roman"/>
          <w:sz w:val="28"/>
          <w:szCs w:val="28"/>
          <w:lang w:val="kk-KZ"/>
        </w:rPr>
        <w:t>131 б.</w:t>
      </w:r>
    </w:p>
    <w:p w:rsidR="006A5EBD" w:rsidRPr="00C1703F" w:rsidRDefault="006A5EBD" w:rsidP="00DE0B9B">
      <w:pPr>
        <w:pStyle w:val="a3"/>
        <w:numPr>
          <w:ilvl w:val="0"/>
          <w:numId w:val="27"/>
        </w:numPr>
        <w:tabs>
          <w:tab w:val="left" w:pos="709"/>
        </w:tabs>
        <w:spacing w:after="0" w:line="240" w:lineRule="auto"/>
        <w:ind w:left="0" w:firstLine="284"/>
        <w:jc w:val="both"/>
        <w:rPr>
          <w:rFonts w:ascii="Times New Roman" w:eastAsiaTheme="minorHAnsi" w:hAnsi="Times New Roman" w:cs="Times New Roman"/>
          <w:sz w:val="28"/>
          <w:szCs w:val="28"/>
          <w:lang w:val="kk-KZ"/>
        </w:rPr>
      </w:pPr>
      <w:r w:rsidRPr="00C1703F">
        <w:rPr>
          <w:rFonts w:ascii="Times New Roman" w:hAnsi="Times New Roman" w:cs="Times New Roman"/>
          <w:sz w:val="28"/>
          <w:szCs w:val="28"/>
          <w:lang w:val="kk-KZ"/>
        </w:rPr>
        <w:t xml:space="preserve">Бекхожин </w:t>
      </w:r>
      <w:r w:rsidRPr="00C1703F">
        <w:rPr>
          <w:rFonts w:ascii="Times New Roman" w:hAnsi="Times New Roman" w:cs="Times New Roman"/>
          <w:color w:val="000000" w:themeColor="text1"/>
          <w:sz w:val="28"/>
          <w:szCs w:val="28"/>
          <w:lang w:val="kk-KZ"/>
        </w:rPr>
        <w:t>Х</w:t>
      </w:r>
      <w:r w:rsidRPr="00C1703F">
        <w:rPr>
          <w:rFonts w:ascii="Times New Roman" w:hAnsi="Times New Roman" w:cs="Times New Roman"/>
          <w:sz w:val="28"/>
          <w:szCs w:val="28"/>
          <w:lang w:val="kk-KZ"/>
        </w:rPr>
        <w:t>. Қазақ баспасөзі тарихының очеркі (1860-1</w:t>
      </w:r>
      <w:r w:rsidR="004356D6" w:rsidRPr="00C1703F">
        <w:rPr>
          <w:rFonts w:ascii="Times New Roman" w:hAnsi="Times New Roman" w:cs="Times New Roman"/>
          <w:sz w:val="28"/>
          <w:szCs w:val="28"/>
          <w:lang w:val="kk-KZ"/>
        </w:rPr>
        <w:t xml:space="preserve">958). – Алма-Ата: Мектеп, 1981. </w:t>
      </w:r>
      <w:r w:rsidRPr="00C1703F">
        <w:rPr>
          <w:rFonts w:ascii="Times New Roman" w:eastAsia="Times New Roman" w:hAnsi="Times New Roman" w:cs="Times New Roman"/>
          <w:sz w:val="28"/>
          <w:szCs w:val="28"/>
          <w:lang w:val="kk-KZ"/>
        </w:rPr>
        <w:t>–</w:t>
      </w:r>
      <w:r w:rsidR="004356D6" w:rsidRPr="00C1703F">
        <w:rPr>
          <w:rFonts w:ascii="Times New Roman" w:hAnsi="Times New Roman" w:cs="Times New Roman"/>
          <w:sz w:val="28"/>
          <w:szCs w:val="28"/>
          <w:lang w:val="kk-KZ"/>
        </w:rPr>
        <w:t xml:space="preserve"> 240 </w:t>
      </w:r>
      <w:r w:rsidRPr="00C1703F">
        <w:rPr>
          <w:rFonts w:ascii="Times New Roman" w:hAnsi="Times New Roman" w:cs="Times New Roman"/>
          <w:sz w:val="28"/>
          <w:szCs w:val="28"/>
          <w:lang w:val="kk-KZ"/>
        </w:rPr>
        <w:t>с.</w:t>
      </w:r>
    </w:p>
    <w:p w:rsidR="006A5EBD" w:rsidRPr="00C1703F" w:rsidRDefault="000B1DA6" w:rsidP="00DE0B9B">
      <w:pPr>
        <w:pStyle w:val="a3"/>
        <w:numPr>
          <w:ilvl w:val="0"/>
          <w:numId w:val="27"/>
        </w:numPr>
        <w:tabs>
          <w:tab w:val="left" w:pos="709"/>
        </w:tabs>
        <w:spacing w:after="0" w:line="240" w:lineRule="auto"/>
        <w:ind w:left="0" w:firstLine="284"/>
        <w:jc w:val="both"/>
        <w:rPr>
          <w:rFonts w:ascii="Times New Roman" w:hAnsi="Times New Roman" w:cs="Times New Roman"/>
          <w:sz w:val="28"/>
          <w:szCs w:val="28"/>
          <w:lang w:val="kk-KZ"/>
        </w:rPr>
      </w:pPr>
      <w:r w:rsidRPr="00C1703F">
        <w:rPr>
          <w:rFonts w:ascii="Times New Roman" w:hAnsi="Times New Roman" w:cs="Times New Roman"/>
          <w:bCs/>
          <w:color w:val="252525"/>
          <w:sz w:val="28"/>
          <w:szCs w:val="28"/>
          <w:shd w:val="clear" w:color="auto" w:fill="FFFFFF"/>
        </w:rPr>
        <w:t>«</w:t>
      </w:r>
      <w:r w:rsidRPr="00C1703F">
        <w:rPr>
          <w:rFonts w:ascii="Times New Roman" w:hAnsi="Times New Roman" w:cs="Times New Roman"/>
          <w:bCs/>
          <w:sz w:val="28"/>
          <w:szCs w:val="28"/>
          <w:shd w:val="clear" w:color="auto" w:fill="FFFFFF"/>
        </w:rPr>
        <w:t xml:space="preserve">Казахскоязычные и русскоязычные СМИ: чья возьмет?» </w:t>
      </w:r>
      <w:r w:rsidRPr="00C1703F">
        <w:rPr>
          <w:rFonts w:ascii="Times New Roman" w:hAnsi="Times New Roman" w:cs="Times New Roman"/>
          <w:sz w:val="28"/>
          <w:szCs w:val="28"/>
        </w:rPr>
        <w:t xml:space="preserve">// </w:t>
      </w:r>
      <w:hyperlink r:id="rId55" w:history="1">
        <w:r w:rsidRPr="00C1703F">
          <w:rPr>
            <w:rStyle w:val="aa"/>
            <w:rFonts w:ascii="Times New Roman" w:hAnsi="Times New Roman" w:cs="Times New Roman"/>
            <w:sz w:val="28"/>
            <w:szCs w:val="28"/>
          </w:rPr>
          <w:t>https://qmonitor.kz/politics/1744</w:t>
        </w:r>
      </w:hyperlink>
    </w:p>
    <w:p w:rsidR="00B764C7" w:rsidRPr="00C1703F" w:rsidRDefault="00B764C7" w:rsidP="00DE0B9B">
      <w:pPr>
        <w:pStyle w:val="a3"/>
        <w:numPr>
          <w:ilvl w:val="0"/>
          <w:numId w:val="27"/>
        </w:numPr>
        <w:tabs>
          <w:tab w:val="left" w:pos="709"/>
        </w:tabs>
        <w:spacing w:after="0" w:line="240" w:lineRule="auto"/>
        <w:ind w:left="0" w:firstLine="284"/>
        <w:jc w:val="both"/>
        <w:rPr>
          <w:rFonts w:ascii="Times New Roman" w:hAnsi="Times New Roman" w:cs="Times New Roman"/>
          <w:color w:val="000000" w:themeColor="text1"/>
          <w:sz w:val="28"/>
          <w:szCs w:val="28"/>
        </w:rPr>
      </w:pPr>
      <w:r w:rsidRPr="00C1703F">
        <w:rPr>
          <w:rFonts w:ascii="Times New Roman" w:hAnsi="Times New Roman" w:cs="Times New Roman"/>
          <w:bCs/>
          <w:color w:val="000000" w:themeColor="text1"/>
          <w:sz w:val="28"/>
          <w:szCs w:val="28"/>
          <w:shd w:val="clear" w:color="auto" w:fill="FFFFFF"/>
        </w:rPr>
        <w:t xml:space="preserve">Костомаров В.Г. </w:t>
      </w:r>
      <w:r w:rsidRPr="00C1703F">
        <w:rPr>
          <w:rFonts w:ascii="Times New Roman" w:hAnsi="Times New Roman" w:cs="Times New Roman"/>
          <w:color w:val="000000" w:themeColor="text1"/>
          <w:sz w:val="28"/>
          <w:szCs w:val="28"/>
        </w:rPr>
        <w:t xml:space="preserve">Русский язык на газетной полосе: Некоторые особенности языка современной газетной публицистики. </w:t>
      </w:r>
      <w:r w:rsidRPr="00C1703F">
        <w:rPr>
          <w:rFonts w:ascii="Times New Roman" w:hAnsi="Times New Roman" w:cs="Times New Roman"/>
          <w:sz w:val="28"/>
          <w:szCs w:val="28"/>
        </w:rPr>
        <w:t xml:space="preserve">– </w:t>
      </w:r>
      <w:r w:rsidRPr="00C1703F">
        <w:rPr>
          <w:rFonts w:ascii="Times New Roman" w:hAnsi="Times New Roman" w:cs="Times New Roman"/>
          <w:color w:val="000000" w:themeColor="text1"/>
          <w:sz w:val="28"/>
          <w:szCs w:val="28"/>
        </w:rPr>
        <w:t xml:space="preserve">М., 1971. </w:t>
      </w:r>
      <w:r w:rsidRPr="00C1703F">
        <w:rPr>
          <w:rFonts w:ascii="Times New Roman" w:hAnsi="Times New Roman" w:cs="Times New Roman"/>
          <w:sz w:val="28"/>
          <w:szCs w:val="28"/>
        </w:rPr>
        <w:t xml:space="preserve">– </w:t>
      </w:r>
      <w:r w:rsidRPr="00C1703F">
        <w:rPr>
          <w:rFonts w:ascii="Times New Roman" w:hAnsi="Times New Roman" w:cs="Times New Roman"/>
          <w:color w:val="000000" w:themeColor="text1"/>
          <w:sz w:val="28"/>
          <w:szCs w:val="28"/>
        </w:rPr>
        <w:t>267 с.</w:t>
      </w:r>
    </w:p>
    <w:p w:rsidR="00B764C7" w:rsidRPr="00C1703F" w:rsidRDefault="00B764C7" w:rsidP="00DE0B9B">
      <w:pPr>
        <w:pStyle w:val="a3"/>
        <w:numPr>
          <w:ilvl w:val="0"/>
          <w:numId w:val="27"/>
        </w:numPr>
        <w:tabs>
          <w:tab w:val="left" w:pos="709"/>
        </w:tabs>
        <w:spacing w:after="0" w:line="240" w:lineRule="auto"/>
        <w:ind w:left="0" w:firstLine="284"/>
        <w:jc w:val="both"/>
        <w:rPr>
          <w:rFonts w:ascii="Times New Roman" w:hAnsi="Times New Roman" w:cs="Times New Roman"/>
          <w:sz w:val="28"/>
          <w:szCs w:val="28"/>
          <w:lang w:val="kk-KZ"/>
        </w:rPr>
      </w:pPr>
      <w:r w:rsidRPr="00C1703F">
        <w:rPr>
          <w:rFonts w:ascii="Times New Roman" w:hAnsi="Times New Roman" w:cs="Times New Roman"/>
          <w:color w:val="000000" w:themeColor="text1"/>
          <w:sz w:val="28"/>
          <w:szCs w:val="28"/>
        </w:rPr>
        <w:lastRenderedPageBreak/>
        <w:t>Мисонжников Б.Я., Юрков А.А. Основы творческой деятельности журналиста: учеб. пособие / С.-Петерб. гос. ун-т. – СПб.: Изд-во СПбГУ, 2002.</w:t>
      </w:r>
      <w:r w:rsidRPr="00C1703F">
        <w:rPr>
          <w:rFonts w:ascii="Times New Roman" w:hAnsi="Times New Roman" w:cs="Times New Roman"/>
          <w:color w:val="000000" w:themeColor="text1"/>
          <w:sz w:val="28"/>
          <w:szCs w:val="28"/>
          <w:lang w:val="kk-KZ"/>
        </w:rPr>
        <w:t xml:space="preserve"> </w:t>
      </w:r>
      <w:r w:rsidRPr="00C1703F">
        <w:rPr>
          <w:rFonts w:ascii="Times New Roman" w:hAnsi="Times New Roman" w:cs="Times New Roman"/>
          <w:color w:val="000000" w:themeColor="text1"/>
          <w:sz w:val="28"/>
          <w:szCs w:val="28"/>
        </w:rPr>
        <w:t>– 46</w:t>
      </w:r>
      <w:r w:rsidRPr="00C1703F">
        <w:rPr>
          <w:rFonts w:ascii="Times New Roman" w:hAnsi="Times New Roman" w:cs="Times New Roman"/>
          <w:color w:val="000000" w:themeColor="text1"/>
          <w:sz w:val="28"/>
          <w:szCs w:val="28"/>
          <w:lang w:val="kk-KZ"/>
        </w:rPr>
        <w:t xml:space="preserve"> </w:t>
      </w:r>
      <w:r w:rsidRPr="00C1703F">
        <w:rPr>
          <w:rFonts w:ascii="Times New Roman" w:hAnsi="Times New Roman" w:cs="Times New Roman"/>
          <w:color w:val="000000" w:themeColor="text1"/>
          <w:sz w:val="28"/>
          <w:szCs w:val="28"/>
        </w:rPr>
        <w:t>с.</w:t>
      </w:r>
    </w:p>
    <w:p w:rsidR="006A5EBD" w:rsidRPr="00C1703F" w:rsidRDefault="006A5EBD" w:rsidP="00DE0B9B">
      <w:pPr>
        <w:pStyle w:val="a3"/>
        <w:numPr>
          <w:ilvl w:val="0"/>
          <w:numId w:val="27"/>
        </w:numPr>
        <w:tabs>
          <w:tab w:val="left" w:pos="709"/>
        </w:tabs>
        <w:spacing w:after="0" w:line="240" w:lineRule="auto"/>
        <w:ind w:left="0" w:firstLine="284"/>
        <w:jc w:val="both"/>
        <w:rPr>
          <w:rFonts w:ascii="Times New Roman" w:eastAsiaTheme="minorHAnsi" w:hAnsi="Times New Roman" w:cs="Times New Roman"/>
          <w:sz w:val="28"/>
          <w:szCs w:val="28"/>
          <w:lang w:val="kk-KZ"/>
        </w:rPr>
      </w:pPr>
      <w:r w:rsidRPr="00C1703F">
        <w:rPr>
          <w:rFonts w:ascii="Times New Roman" w:hAnsi="Times New Roman" w:cs="Times New Roman"/>
          <w:sz w:val="28"/>
          <w:szCs w:val="28"/>
        </w:rPr>
        <w:t>Грабельников А.А. Средства массовой информации в постсоветской России.</w:t>
      </w:r>
      <w:r w:rsidR="004356D6" w:rsidRPr="00C1703F">
        <w:rPr>
          <w:rFonts w:ascii="Times New Roman" w:hAnsi="Times New Roman" w:cs="Times New Roman"/>
          <w:sz w:val="28"/>
          <w:szCs w:val="28"/>
          <w:lang w:val="kk-KZ"/>
        </w:rPr>
        <w:t xml:space="preserve"> </w:t>
      </w:r>
      <w:r w:rsidRPr="00C1703F">
        <w:rPr>
          <w:rFonts w:ascii="Times New Roman" w:eastAsia="Times New Roman" w:hAnsi="Times New Roman" w:cs="Times New Roman"/>
          <w:sz w:val="28"/>
          <w:szCs w:val="28"/>
        </w:rPr>
        <w:t xml:space="preserve">– </w:t>
      </w:r>
      <w:r w:rsidRPr="00C1703F">
        <w:rPr>
          <w:rFonts w:ascii="Times New Roman" w:hAnsi="Times New Roman" w:cs="Times New Roman"/>
          <w:sz w:val="28"/>
          <w:szCs w:val="28"/>
        </w:rPr>
        <w:t xml:space="preserve">М.: РУДН, 1996. </w:t>
      </w:r>
      <w:r w:rsidRPr="00C1703F">
        <w:rPr>
          <w:rFonts w:ascii="Times New Roman" w:eastAsia="Times New Roman" w:hAnsi="Times New Roman" w:cs="Times New Roman"/>
          <w:sz w:val="28"/>
          <w:szCs w:val="28"/>
        </w:rPr>
        <w:t>–</w:t>
      </w:r>
      <w:r w:rsidRPr="00C1703F">
        <w:rPr>
          <w:rFonts w:ascii="Times New Roman" w:hAnsi="Times New Roman" w:cs="Times New Roman"/>
          <w:sz w:val="28"/>
          <w:szCs w:val="28"/>
        </w:rPr>
        <w:t xml:space="preserve"> 167 с.</w:t>
      </w:r>
      <w:r w:rsidRPr="00C1703F">
        <w:rPr>
          <w:rFonts w:ascii="Times New Roman" w:eastAsia="Times New Roman" w:hAnsi="Times New Roman" w:cs="Times New Roman"/>
          <w:sz w:val="28"/>
          <w:szCs w:val="28"/>
        </w:rPr>
        <w:t xml:space="preserve"> </w:t>
      </w:r>
    </w:p>
    <w:p w:rsidR="00B764C7" w:rsidRPr="00B764C7" w:rsidRDefault="00B764C7" w:rsidP="00DE0B9B">
      <w:pPr>
        <w:pStyle w:val="a3"/>
        <w:numPr>
          <w:ilvl w:val="0"/>
          <w:numId w:val="27"/>
        </w:numPr>
        <w:tabs>
          <w:tab w:val="left" w:pos="709"/>
        </w:tabs>
        <w:spacing w:after="0" w:line="240" w:lineRule="auto"/>
        <w:ind w:left="0" w:firstLine="284"/>
        <w:jc w:val="both"/>
        <w:rPr>
          <w:rFonts w:ascii="Times New Roman" w:hAnsi="Times New Roman" w:cs="Times New Roman"/>
          <w:sz w:val="28"/>
          <w:szCs w:val="28"/>
          <w:lang w:val="kk-KZ"/>
        </w:rPr>
      </w:pPr>
      <w:r w:rsidRPr="00B764C7">
        <w:rPr>
          <w:rFonts w:ascii="Times New Roman" w:hAnsi="Times New Roman" w:cs="Times New Roman"/>
          <w:sz w:val="28"/>
          <w:szCs w:val="28"/>
        </w:rPr>
        <w:t xml:space="preserve">Ерофеева И.В. Аксиология медиатекста в российской культуре: репрезентация ценностей в журналистике начала </w:t>
      </w:r>
      <w:r w:rsidRPr="00B764C7">
        <w:rPr>
          <w:rFonts w:ascii="Times New Roman" w:hAnsi="Times New Roman" w:cs="Times New Roman"/>
          <w:sz w:val="28"/>
          <w:szCs w:val="28"/>
          <w:lang w:val="en-US"/>
        </w:rPr>
        <w:t>XXI</w:t>
      </w:r>
      <w:r w:rsidRPr="00B764C7">
        <w:rPr>
          <w:rFonts w:ascii="Times New Roman" w:hAnsi="Times New Roman" w:cs="Times New Roman"/>
          <w:sz w:val="28"/>
          <w:szCs w:val="28"/>
        </w:rPr>
        <w:t xml:space="preserve"> в.: дис</w:t>
      </w:r>
      <w:r>
        <w:rPr>
          <w:rFonts w:ascii="Times New Roman" w:hAnsi="Times New Roman" w:cs="Times New Roman"/>
          <w:sz w:val="28"/>
          <w:szCs w:val="28"/>
        </w:rPr>
        <w:t>.</w:t>
      </w:r>
      <w:r w:rsidRPr="00B764C7">
        <w:rPr>
          <w:rFonts w:ascii="Times New Roman" w:hAnsi="Times New Roman" w:cs="Times New Roman"/>
          <w:sz w:val="28"/>
          <w:szCs w:val="28"/>
        </w:rPr>
        <w:t xml:space="preserve"> ... д</w:t>
      </w:r>
      <w:r>
        <w:rPr>
          <w:rFonts w:ascii="Times New Roman" w:hAnsi="Times New Roman" w:cs="Times New Roman"/>
          <w:sz w:val="28"/>
          <w:szCs w:val="28"/>
        </w:rPr>
        <w:t>-</w:t>
      </w:r>
      <w:r w:rsidRPr="00B764C7">
        <w:rPr>
          <w:rFonts w:ascii="Times New Roman" w:hAnsi="Times New Roman" w:cs="Times New Roman"/>
          <w:sz w:val="28"/>
          <w:szCs w:val="28"/>
        </w:rPr>
        <w:t>ра филол</w:t>
      </w:r>
      <w:r>
        <w:rPr>
          <w:rFonts w:ascii="Times New Roman" w:hAnsi="Times New Roman" w:cs="Times New Roman"/>
          <w:sz w:val="28"/>
          <w:szCs w:val="28"/>
        </w:rPr>
        <w:t>.</w:t>
      </w:r>
      <w:r w:rsidRPr="00B764C7">
        <w:rPr>
          <w:rFonts w:ascii="Times New Roman" w:hAnsi="Times New Roman" w:cs="Times New Roman"/>
          <w:sz w:val="28"/>
          <w:szCs w:val="28"/>
        </w:rPr>
        <w:t xml:space="preserve"> наук. – С</w:t>
      </w:r>
      <w:r>
        <w:rPr>
          <w:rFonts w:ascii="Times New Roman" w:hAnsi="Times New Roman" w:cs="Times New Roman"/>
          <w:sz w:val="28"/>
          <w:szCs w:val="28"/>
        </w:rPr>
        <w:t>Пб</w:t>
      </w:r>
      <w:r w:rsidRPr="00B764C7">
        <w:rPr>
          <w:rFonts w:ascii="Times New Roman" w:hAnsi="Times New Roman" w:cs="Times New Roman"/>
          <w:sz w:val="28"/>
          <w:szCs w:val="28"/>
        </w:rPr>
        <w:t>, 2010. – 398 с.</w:t>
      </w:r>
    </w:p>
    <w:p w:rsidR="006A5EBD" w:rsidRPr="00C1703F" w:rsidRDefault="006A5EBD" w:rsidP="00DE0B9B">
      <w:pPr>
        <w:pStyle w:val="a3"/>
        <w:numPr>
          <w:ilvl w:val="0"/>
          <w:numId w:val="27"/>
        </w:numPr>
        <w:tabs>
          <w:tab w:val="left" w:pos="709"/>
        </w:tabs>
        <w:spacing w:after="0" w:line="240" w:lineRule="auto"/>
        <w:ind w:left="0" w:firstLine="284"/>
        <w:jc w:val="both"/>
        <w:rPr>
          <w:rFonts w:ascii="Times New Roman" w:hAnsi="Times New Roman" w:cs="Times New Roman"/>
          <w:sz w:val="28"/>
          <w:szCs w:val="28"/>
          <w:lang w:val="kk-KZ"/>
        </w:rPr>
      </w:pPr>
      <w:r w:rsidRPr="00C1703F">
        <w:rPr>
          <w:rFonts w:ascii="Times New Roman" w:hAnsi="Times New Roman" w:cs="Times New Roman"/>
          <w:sz w:val="28"/>
          <w:szCs w:val="28"/>
        </w:rPr>
        <w:t>Ахметжанова З.К., Копыленко М.М. и др. Казахское слово в русском художественном тексте. – Алма-Ата: Гылым, 1990. – 168</w:t>
      </w:r>
      <w:r w:rsidRPr="00C1703F">
        <w:rPr>
          <w:rFonts w:ascii="Times New Roman" w:hAnsi="Times New Roman" w:cs="Times New Roman"/>
          <w:sz w:val="28"/>
          <w:szCs w:val="28"/>
          <w:lang w:val="kk-KZ"/>
        </w:rPr>
        <w:t xml:space="preserve"> </w:t>
      </w:r>
      <w:r w:rsidRPr="00C1703F">
        <w:rPr>
          <w:rFonts w:ascii="Times New Roman" w:hAnsi="Times New Roman" w:cs="Times New Roman"/>
          <w:sz w:val="28"/>
          <w:szCs w:val="28"/>
        </w:rPr>
        <w:t xml:space="preserve">с. </w:t>
      </w:r>
    </w:p>
    <w:p w:rsidR="007F10BF" w:rsidRPr="007F10BF" w:rsidRDefault="007F10BF" w:rsidP="00DE0B9B">
      <w:pPr>
        <w:pStyle w:val="a3"/>
        <w:numPr>
          <w:ilvl w:val="0"/>
          <w:numId w:val="27"/>
        </w:numPr>
        <w:tabs>
          <w:tab w:val="left" w:pos="709"/>
        </w:tabs>
        <w:spacing w:after="0" w:line="240" w:lineRule="auto"/>
        <w:ind w:left="0" w:firstLine="284"/>
        <w:jc w:val="both"/>
        <w:rPr>
          <w:rFonts w:ascii="Times New Roman" w:hAnsi="Times New Roman" w:cs="Times New Roman"/>
          <w:sz w:val="28"/>
          <w:szCs w:val="28"/>
          <w:lang w:val="kk-KZ"/>
        </w:rPr>
      </w:pPr>
      <w:r>
        <w:rPr>
          <w:rFonts w:ascii="Times New Roman" w:hAnsi="Times New Roman" w:cs="Times New Roman"/>
          <w:sz w:val="28"/>
          <w:szCs w:val="28"/>
          <w:lang w:val="kk-KZ"/>
        </w:rPr>
        <w:t>Аймагамбетова М.М.</w:t>
      </w:r>
      <w:r w:rsidR="00EB4522">
        <w:rPr>
          <w:rFonts w:ascii="Times New Roman" w:hAnsi="Times New Roman" w:cs="Times New Roman"/>
          <w:sz w:val="28"/>
          <w:szCs w:val="28"/>
          <w:lang w:val="kk-KZ"/>
        </w:rPr>
        <w:t xml:space="preserve"> Функционирование трансформированных фразеологизмов в заголовках казахстанских газет и новостных сайтов: дис. ... докт. </w:t>
      </w:r>
      <w:r w:rsidR="00EB4522" w:rsidRPr="00C1703F">
        <w:rPr>
          <w:rFonts w:ascii="Times New Roman" w:hAnsi="Times New Roman" w:cs="Times New Roman"/>
          <w:color w:val="000000" w:themeColor="text1"/>
          <w:sz w:val="28"/>
          <w:szCs w:val="28"/>
          <w:lang w:val="kk-KZ"/>
        </w:rPr>
        <w:t>PhD</w:t>
      </w:r>
      <w:r w:rsidR="00EB4522">
        <w:rPr>
          <w:rFonts w:ascii="Times New Roman" w:hAnsi="Times New Roman" w:cs="Times New Roman"/>
          <w:color w:val="000000" w:themeColor="text1"/>
          <w:sz w:val="28"/>
          <w:szCs w:val="28"/>
          <w:lang w:val="kk-KZ"/>
        </w:rPr>
        <w:t>. – Алматы, 2018. – 207 с.</w:t>
      </w:r>
    </w:p>
    <w:p w:rsidR="006A5EBD" w:rsidRPr="00C1703F" w:rsidRDefault="006A5EBD" w:rsidP="00DE0B9B">
      <w:pPr>
        <w:pStyle w:val="a3"/>
        <w:numPr>
          <w:ilvl w:val="0"/>
          <w:numId w:val="27"/>
        </w:numPr>
        <w:tabs>
          <w:tab w:val="left" w:pos="709"/>
        </w:tabs>
        <w:spacing w:after="0" w:line="240" w:lineRule="auto"/>
        <w:ind w:left="0" w:firstLine="284"/>
        <w:jc w:val="both"/>
        <w:rPr>
          <w:rFonts w:ascii="Times New Roman" w:hAnsi="Times New Roman" w:cs="Times New Roman"/>
          <w:sz w:val="28"/>
          <w:szCs w:val="28"/>
          <w:lang w:val="kk-KZ"/>
        </w:rPr>
      </w:pPr>
      <w:r w:rsidRPr="00C1703F">
        <w:rPr>
          <w:rFonts w:ascii="Times New Roman" w:hAnsi="Times New Roman" w:cs="Times New Roman"/>
          <w:color w:val="000000" w:themeColor="text1"/>
          <w:sz w:val="28"/>
          <w:szCs w:val="28"/>
          <w:lang w:val="kk-KZ"/>
        </w:rPr>
        <w:t xml:space="preserve">Ерсултанова Г.Т. Публицистикалық дискурстағы тілдік тұлға (қазіргі қазақ баспасөз материалдары негізінде): филос. докт. (PhD) ... дис. </w:t>
      </w:r>
      <w:r w:rsidRPr="00C1703F">
        <w:rPr>
          <w:rFonts w:ascii="Times New Roman" w:eastAsia="Arial" w:hAnsi="Times New Roman" w:cs="Times New Roman"/>
          <w:color w:val="000000" w:themeColor="text1"/>
          <w:sz w:val="28"/>
          <w:szCs w:val="28"/>
          <w:lang w:val="kk-KZ"/>
        </w:rPr>
        <w:t xml:space="preserve">– </w:t>
      </w:r>
      <w:r w:rsidRPr="00C1703F">
        <w:rPr>
          <w:rFonts w:ascii="Times New Roman" w:hAnsi="Times New Roman" w:cs="Times New Roman"/>
          <w:color w:val="000000" w:themeColor="text1"/>
          <w:sz w:val="28"/>
          <w:szCs w:val="28"/>
          <w:lang w:val="kk-KZ"/>
        </w:rPr>
        <w:t xml:space="preserve">Алматы, 2020. </w:t>
      </w:r>
      <w:r w:rsidRPr="00C1703F">
        <w:rPr>
          <w:rFonts w:ascii="Times New Roman" w:eastAsia="Arial" w:hAnsi="Times New Roman" w:cs="Times New Roman"/>
          <w:color w:val="000000" w:themeColor="text1"/>
          <w:sz w:val="28"/>
          <w:szCs w:val="28"/>
          <w:lang w:val="kk-KZ"/>
        </w:rPr>
        <w:t>–</w:t>
      </w:r>
      <w:r w:rsidR="004356D6" w:rsidRPr="00C1703F">
        <w:rPr>
          <w:rFonts w:ascii="Times New Roman" w:hAnsi="Times New Roman" w:cs="Times New Roman"/>
          <w:color w:val="000000" w:themeColor="text1"/>
          <w:sz w:val="28"/>
          <w:szCs w:val="28"/>
          <w:lang w:val="kk-KZ"/>
        </w:rPr>
        <w:t xml:space="preserve"> 185 </w:t>
      </w:r>
      <w:r w:rsidRPr="00C1703F">
        <w:rPr>
          <w:rFonts w:ascii="Times New Roman" w:hAnsi="Times New Roman" w:cs="Times New Roman"/>
          <w:color w:val="000000" w:themeColor="text1"/>
          <w:sz w:val="28"/>
          <w:szCs w:val="28"/>
          <w:lang w:val="kk-KZ"/>
        </w:rPr>
        <w:t>б.</w:t>
      </w:r>
    </w:p>
    <w:p w:rsidR="006A5EBD" w:rsidRPr="00C1703F" w:rsidRDefault="006A5EBD" w:rsidP="00DE0B9B">
      <w:pPr>
        <w:pStyle w:val="a3"/>
        <w:numPr>
          <w:ilvl w:val="0"/>
          <w:numId w:val="27"/>
        </w:numPr>
        <w:tabs>
          <w:tab w:val="left" w:pos="709"/>
        </w:tabs>
        <w:spacing w:after="0" w:line="240" w:lineRule="auto"/>
        <w:ind w:left="0" w:firstLine="284"/>
        <w:jc w:val="both"/>
        <w:rPr>
          <w:rFonts w:ascii="Times New Roman" w:hAnsi="Times New Roman" w:cs="Times New Roman"/>
          <w:sz w:val="28"/>
          <w:szCs w:val="28"/>
          <w:lang w:val="kk-KZ"/>
        </w:rPr>
      </w:pPr>
      <w:r w:rsidRPr="00C1703F">
        <w:rPr>
          <w:rFonts w:ascii="Times New Roman" w:hAnsi="Times New Roman" w:cs="Times New Roman"/>
          <w:color w:val="000000" w:themeColor="text1"/>
          <w:sz w:val="28"/>
          <w:szCs w:val="28"/>
          <w:lang w:val="kk-KZ"/>
        </w:rPr>
        <w:t>Есенова</w:t>
      </w:r>
      <w:r w:rsidRPr="00C1703F">
        <w:rPr>
          <w:rFonts w:ascii="Times New Roman" w:hAnsi="Times New Roman" w:cs="Times New Roman"/>
          <w:color w:val="000000" w:themeColor="text1"/>
          <w:sz w:val="28"/>
          <w:szCs w:val="28"/>
          <w:lang w:val="pl-PL"/>
        </w:rPr>
        <w:t xml:space="preserve"> </w:t>
      </w:r>
      <w:r w:rsidRPr="00C1703F">
        <w:rPr>
          <w:rFonts w:ascii="Times New Roman" w:hAnsi="Times New Roman" w:cs="Times New Roman"/>
          <w:color w:val="000000" w:themeColor="text1"/>
          <w:sz w:val="28"/>
          <w:szCs w:val="28"/>
          <w:lang w:val="kk-KZ"/>
        </w:rPr>
        <w:t>К</w:t>
      </w:r>
      <w:r w:rsidRPr="00C1703F">
        <w:rPr>
          <w:rFonts w:ascii="Times New Roman" w:hAnsi="Times New Roman" w:cs="Times New Roman"/>
          <w:color w:val="000000" w:themeColor="text1"/>
          <w:sz w:val="28"/>
          <w:szCs w:val="28"/>
          <w:lang w:val="pl-PL"/>
        </w:rPr>
        <w:t>.</w:t>
      </w:r>
      <w:r w:rsidRPr="00C1703F">
        <w:rPr>
          <w:rFonts w:ascii="Times New Roman" w:hAnsi="Times New Roman" w:cs="Times New Roman"/>
          <w:color w:val="000000" w:themeColor="text1"/>
          <w:sz w:val="28"/>
          <w:szCs w:val="28"/>
          <w:lang w:val="kk-KZ"/>
        </w:rPr>
        <w:t>У</w:t>
      </w:r>
      <w:r w:rsidRPr="00C1703F">
        <w:rPr>
          <w:rFonts w:ascii="Times New Roman" w:hAnsi="Times New Roman" w:cs="Times New Roman"/>
          <w:color w:val="000000" w:themeColor="text1"/>
          <w:sz w:val="28"/>
          <w:szCs w:val="28"/>
          <w:lang w:val="pl-PL"/>
        </w:rPr>
        <w:t xml:space="preserve">. </w:t>
      </w:r>
      <w:r w:rsidRPr="00C1703F">
        <w:rPr>
          <w:rFonts w:ascii="Times New Roman" w:hAnsi="Times New Roman" w:cs="Times New Roman"/>
          <w:color w:val="000000" w:themeColor="text1"/>
          <w:sz w:val="28"/>
          <w:szCs w:val="28"/>
          <w:lang w:val="kk-KZ"/>
        </w:rPr>
        <w:t>Қазіргі</w:t>
      </w:r>
      <w:r w:rsidRPr="00C1703F">
        <w:rPr>
          <w:rFonts w:ascii="Times New Roman" w:hAnsi="Times New Roman" w:cs="Times New Roman"/>
          <w:color w:val="000000" w:themeColor="text1"/>
          <w:sz w:val="28"/>
          <w:szCs w:val="28"/>
          <w:lang w:val="pl-PL"/>
        </w:rPr>
        <w:t xml:space="preserve"> </w:t>
      </w:r>
      <w:r w:rsidRPr="00C1703F">
        <w:rPr>
          <w:rFonts w:ascii="Times New Roman" w:hAnsi="Times New Roman" w:cs="Times New Roman"/>
          <w:color w:val="000000" w:themeColor="text1"/>
          <w:sz w:val="28"/>
          <w:szCs w:val="28"/>
          <w:lang w:val="kk-KZ"/>
        </w:rPr>
        <w:t>қазақ</w:t>
      </w:r>
      <w:r w:rsidRPr="00C1703F">
        <w:rPr>
          <w:rFonts w:ascii="Times New Roman" w:hAnsi="Times New Roman" w:cs="Times New Roman"/>
          <w:color w:val="000000" w:themeColor="text1"/>
          <w:sz w:val="28"/>
          <w:szCs w:val="28"/>
          <w:lang w:val="pl-PL"/>
        </w:rPr>
        <w:t xml:space="preserve"> </w:t>
      </w:r>
      <w:r w:rsidRPr="00C1703F">
        <w:rPr>
          <w:rFonts w:ascii="Times New Roman" w:hAnsi="Times New Roman" w:cs="Times New Roman"/>
          <w:color w:val="000000" w:themeColor="text1"/>
          <w:sz w:val="28"/>
          <w:szCs w:val="28"/>
          <w:lang w:val="kk-KZ"/>
        </w:rPr>
        <w:t>медиа</w:t>
      </w:r>
      <w:r w:rsidRPr="00C1703F">
        <w:rPr>
          <w:rFonts w:ascii="Times New Roman" w:hAnsi="Times New Roman" w:cs="Times New Roman"/>
          <w:color w:val="000000" w:themeColor="text1"/>
          <w:sz w:val="28"/>
          <w:szCs w:val="28"/>
          <w:lang w:val="pl-PL"/>
        </w:rPr>
        <w:t>-</w:t>
      </w:r>
      <w:r w:rsidRPr="00C1703F">
        <w:rPr>
          <w:rFonts w:ascii="Times New Roman" w:hAnsi="Times New Roman" w:cs="Times New Roman"/>
          <w:color w:val="000000" w:themeColor="text1"/>
          <w:sz w:val="28"/>
          <w:szCs w:val="28"/>
          <w:lang w:val="kk-KZ"/>
        </w:rPr>
        <w:t>мәтінінің</w:t>
      </w:r>
      <w:r w:rsidRPr="00C1703F">
        <w:rPr>
          <w:rFonts w:ascii="Times New Roman" w:hAnsi="Times New Roman" w:cs="Times New Roman"/>
          <w:color w:val="000000" w:themeColor="text1"/>
          <w:sz w:val="28"/>
          <w:szCs w:val="28"/>
          <w:lang w:val="pl-PL"/>
        </w:rPr>
        <w:t xml:space="preserve"> </w:t>
      </w:r>
      <w:r w:rsidRPr="00C1703F">
        <w:rPr>
          <w:rFonts w:ascii="Times New Roman" w:hAnsi="Times New Roman" w:cs="Times New Roman"/>
          <w:color w:val="000000" w:themeColor="text1"/>
          <w:sz w:val="28"/>
          <w:szCs w:val="28"/>
          <w:lang w:val="kk-KZ"/>
        </w:rPr>
        <w:t>прагматикасы</w:t>
      </w:r>
      <w:r w:rsidRPr="00C1703F">
        <w:rPr>
          <w:rFonts w:ascii="Times New Roman" w:hAnsi="Times New Roman" w:cs="Times New Roman"/>
          <w:color w:val="000000" w:themeColor="text1"/>
          <w:sz w:val="28"/>
          <w:szCs w:val="28"/>
          <w:lang w:val="pl-PL"/>
        </w:rPr>
        <w:t xml:space="preserve"> (</w:t>
      </w:r>
      <w:r w:rsidRPr="00C1703F">
        <w:rPr>
          <w:rFonts w:ascii="Times New Roman" w:hAnsi="Times New Roman" w:cs="Times New Roman"/>
          <w:color w:val="000000" w:themeColor="text1"/>
          <w:sz w:val="28"/>
          <w:szCs w:val="28"/>
          <w:lang w:val="kk-KZ"/>
        </w:rPr>
        <w:t>қазақ</w:t>
      </w:r>
      <w:r w:rsidRPr="00C1703F">
        <w:rPr>
          <w:rFonts w:ascii="Times New Roman" w:hAnsi="Times New Roman" w:cs="Times New Roman"/>
          <w:color w:val="000000" w:themeColor="text1"/>
          <w:sz w:val="28"/>
          <w:szCs w:val="28"/>
          <w:lang w:val="pl-PL"/>
        </w:rPr>
        <w:t xml:space="preserve"> </w:t>
      </w:r>
      <w:r w:rsidRPr="00C1703F">
        <w:rPr>
          <w:rFonts w:ascii="Times New Roman" w:hAnsi="Times New Roman" w:cs="Times New Roman"/>
          <w:color w:val="000000" w:themeColor="text1"/>
          <w:sz w:val="28"/>
          <w:szCs w:val="28"/>
          <w:lang w:val="kk-KZ"/>
        </w:rPr>
        <w:t>баспасөз</w:t>
      </w:r>
      <w:r w:rsidRPr="00C1703F">
        <w:rPr>
          <w:rFonts w:ascii="Times New Roman" w:hAnsi="Times New Roman" w:cs="Times New Roman"/>
          <w:color w:val="000000" w:themeColor="text1"/>
          <w:sz w:val="28"/>
          <w:szCs w:val="28"/>
          <w:lang w:val="pl-PL"/>
        </w:rPr>
        <w:t xml:space="preserve"> </w:t>
      </w:r>
      <w:r w:rsidRPr="00C1703F">
        <w:rPr>
          <w:rFonts w:ascii="Times New Roman" w:hAnsi="Times New Roman" w:cs="Times New Roman"/>
          <w:color w:val="000000" w:themeColor="text1"/>
          <w:sz w:val="28"/>
          <w:szCs w:val="28"/>
          <w:lang w:val="kk-KZ"/>
        </w:rPr>
        <w:t>материалдары</w:t>
      </w:r>
      <w:r w:rsidRPr="00C1703F">
        <w:rPr>
          <w:rFonts w:ascii="Times New Roman" w:hAnsi="Times New Roman" w:cs="Times New Roman"/>
          <w:color w:val="000000" w:themeColor="text1"/>
          <w:sz w:val="28"/>
          <w:szCs w:val="28"/>
          <w:lang w:val="pl-PL"/>
        </w:rPr>
        <w:t xml:space="preserve"> </w:t>
      </w:r>
      <w:r w:rsidRPr="00C1703F">
        <w:rPr>
          <w:rFonts w:ascii="Times New Roman" w:hAnsi="Times New Roman" w:cs="Times New Roman"/>
          <w:color w:val="000000" w:themeColor="text1"/>
          <w:sz w:val="28"/>
          <w:szCs w:val="28"/>
          <w:lang w:val="kk-KZ"/>
        </w:rPr>
        <w:t>негізінде</w:t>
      </w:r>
      <w:r w:rsidRPr="00C1703F">
        <w:rPr>
          <w:rFonts w:ascii="Times New Roman" w:hAnsi="Times New Roman" w:cs="Times New Roman"/>
          <w:color w:val="000000" w:themeColor="text1"/>
          <w:sz w:val="28"/>
          <w:szCs w:val="28"/>
          <w:lang w:val="pl-PL"/>
        </w:rPr>
        <w:t xml:space="preserve">): </w:t>
      </w:r>
      <w:r w:rsidRPr="00C1703F">
        <w:rPr>
          <w:rFonts w:ascii="Times New Roman" w:hAnsi="Times New Roman" w:cs="Times New Roman"/>
          <w:sz w:val="28"/>
          <w:szCs w:val="28"/>
          <w:lang w:val="kk-KZ"/>
        </w:rPr>
        <w:t xml:space="preserve">фил. ғыл. докт. ... дис. </w:t>
      </w:r>
      <w:r w:rsidRPr="00C1703F">
        <w:rPr>
          <w:rFonts w:ascii="Times New Roman" w:hAnsi="Times New Roman" w:cs="Times New Roman"/>
          <w:color w:val="000000" w:themeColor="text1"/>
          <w:sz w:val="28"/>
          <w:szCs w:val="28"/>
          <w:lang w:val="pl-PL"/>
        </w:rPr>
        <w:t xml:space="preserve">– </w:t>
      </w:r>
      <w:r w:rsidRPr="00C1703F">
        <w:rPr>
          <w:rFonts w:ascii="Times New Roman" w:hAnsi="Times New Roman" w:cs="Times New Roman"/>
          <w:color w:val="000000" w:themeColor="text1"/>
          <w:sz w:val="28"/>
          <w:szCs w:val="28"/>
          <w:lang w:val="kk-KZ"/>
        </w:rPr>
        <w:t>Алматы</w:t>
      </w:r>
      <w:r w:rsidRPr="00C1703F">
        <w:rPr>
          <w:rFonts w:ascii="Times New Roman" w:hAnsi="Times New Roman" w:cs="Times New Roman"/>
          <w:color w:val="000000" w:themeColor="text1"/>
          <w:sz w:val="28"/>
          <w:szCs w:val="28"/>
          <w:lang w:val="pl-PL"/>
        </w:rPr>
        <w:t xml:space="preserve">, 2007. – 345 </w:t>
      </w:r>
      <w:r w:rsidRPr="00C1703F">
        <w:rPr>
          <w:rFonts w:ascii="Times New Roman" w:hAnsi="Times New Roman" w:cs="Times New Roman"/>
          <w:color w:val="000000" w:themeColor="text1"/>
          <w:sz w:val="28"/>
          <w:szCs w:val="28"/>
          <w:lang w:val="kk-KZ"/>
        </w:rPr>
        <w:t>б</w:t>
      </w:r>
      <w:r w:rsidRPr="00C1703F">
        <w:rPr>
          <w:rFonts w:ascii="Times New Roman" w:hAnsi="Times New Roman" w:cs="Times New Roman"/>
          <w:color w:val="000000" w:themeColor="text1"/>
          <w:sz w:val="28"/>
          <w:szCs w:val="28"/>
          <w:lang w:val="pl-PL"/>
        </w:rPr>
        <w:t>.</w:t>
      </w:r>
    </w:p>
    <w:p w:rsidR="006A5EBD" w:rsidRPr="00C1703F" w:rsidRDefault="006A5EBD" w:rsidP="00DE0B9B">
      <w:pPr>
        <w:pStyle w:val="a3"/>
        <w:numPr>
          <w:ilvl w:val="0"/>
          <w:numId w:val="27"/>
        </w:numPr>
        <w:tabs>
          <w:tab w:val="left" w:pos="709"/>
        </w:tabs>
        <w:spacing w:after="0" w:line="240" w:lineRule="auto"/>
        <w:ind w:left="0" w:firstLine="284"/>
        <w:jc w:val="both"/>
        <w:rPr>
          <w:rFonts w:ascii="Times New Roman" w:hAnsi="Times New Roman" w:cs="Times New Roman"/>
          <w:sz w:val="28"/>
          <w:szCs w:val="28"/>
          <w:lang w:val="kk-KZ"/>
        </w:rPr>
      </w:pPr>
      <w:r w:rsidRPr="00C1703F">
        <w:rPr>
          <w:rFonts w:ascii="Times New Roman" w:hAnsi="Times New Roman" w:cs="Times New Roman"/>
          <w:sz w:val="28"/>
          <w:szCs w:val="28"/>
        </w:rPr>
        <w:t>Жумагулова</w:t>
      </w:r>
      <w:r w:rsidRPr="00C1703F">
        <w:rPr>
          <w:rFonts w:ascii="Times New Roman" w:hAnsi="Times New Roman" w:cs="Times New Roman"/>
          <w:sz w:val="28"/>
          <w:szCs w:val="28"/>
          <w:lang w:val="pl-PL"/>
        </w:rPr>
        <w:t xml:space="preserve"> </w:t>
      </w:r>
      <w:r w:rsidRPr="00C1703F">
        <w:rPr>
          <w:rFonts w:ascii="Times New Roman" w:hAnsi="Times New Roman" w:cs="Times New Roman"/>
          <w:sz w:val="28"/>
          <w:szCs w:val="28"/>
        </w:rPr>
        <w:t>В</w:t>
      </w:r>
      <w:r w:rsidRPr="00C1703F">
        <w:rPr>
          <w:rFonts w:ascii="Times New Roman" w:hAnsi="Times New Roman" w:cs="Times New Roman"/>
          <w:sz w:val="28"/>
          <w:szCs w:val="28"/>
          <w:lang w:val="pl-PL"/>
        </w:rPr>
        <w:t>.</w:t>
      </w:r>
      <w:r w:rsidRPr="00C1703F">
        <w:rPr>
          <w:rFonts w:ascii="Times New Roman" w:hAnsi="Times New Roman" w:cs="Times New Roman"/>
          <w:sz w:val="28"/>
          <w:szCs w:val="28"/>
        </w:rPr>
        <w:t>И</w:t>
      </w:r>
      <w:r w:rsidRPr="00C1703F">
        <w:rPr>
          <w:rFonts w:ascii="Times New Roman" w:hAnsi="Times New Roman" w:cs="Times New Roman"/>
          <w:sz w:val="28"/>
          <w:szCs w:val="28"/>
          <w:lang w:val="pl-PL"/>
        </w:rPr>
        <w:t xml:space="preserve">. </w:t>
      </w:r>
      <w:r w:rsidRPr="00C1703F">
        <w:rPr>
          <w:rFonts w:ascii="Times New Roman" w:hAnsi="Times New Roman" w:cs="Times New Roman"/>
          <w:sz w:val="28"/>
          <w:szCs w:val="28"/>
        </w:rPr>
        <w:t>Сатира</w:t>
      </w:r>
      <w:r w:rsidRPr="00C1703F">
        <w:rPr>
          <w:rFonts w:ascii="Times New Roman" w:hAnsi="Times New Roman" w:cs="Times New Roman"/>
          <w:sz w:val="28"/>
          <w:szCs w:val="28"/>
          <w:lang w:val="pl-PL"/>
        </w:rPr>
        <w:t xml:space="preserve"> </w:t>
      </w:r>
      <w:r w:rsidRPr="00C1703F">
        <w:rPr>
          <w:rFonts w:ascii="Times New Roman" w:hAnsi="Times New Roman" w:cs="Times New Roman"/>
          <w:sz w:val="28"/>
          <w:szCs w:val="28"/>
        </w:rPr>
        <w:t>и</w:t>
      </w:r>
      <w:r w:rsidRPr="00C1703F">
        <w:rPr>
          <w:rFonts w:ascii="Times New Roman" w:hAnsi="Times New Roman" w:cs="Times New Roman"/>
          <w:sz w:val="28"/>
          <w:szCs w:val="28"/>
          <w:lang w:val="pl-PL"/>
        </w:rPr>
        <w:t xml:space="preserve"> </w:t>
      </w:r>
      <w:r w:rsidRPr="00C1703F">
        <w:rPr>
          <w:rFonts w:ascii="Times New Roman" w:hAnsi="Times New Roman" w:cs="Times New Roman"/>
          <w:sz w:val="28"/>
          <w:szCs w:val="28"/>
        </w:rPr>
        <w:t>юмор</w:t>
      </w:r>
      <w:r w:rsidRPr="00C1703F">
        <w:rPr>
          <w:rFonts w:ascii="Times New Roman" w:hAnsi="Times New Roman" w:cs="Times New Roman"/>
          <w:sz w:val="28"/>
          <w:szCs w:val="28"/>
          <w:lang w:val="pl-PL"/>
        </w:rPr>
        <w:t xml:space="preserve"> </w:t>
      </w:r>
      <w:r w:rsidRPr="00C1703F">
        <w:rPr>
          <w:rFonts w:ascii="Times New Roman" w:hAnsi="Times New Roman" w:cs="Times New Roman"/>
          <w:sz w:val="28"/>
          <w:szCs w:val="28"/>
        </w:rPr>
        <w:t>в</w:t>
      </w:r>
      <w:r w:rsidRPr="00C1703F">
        <w:rPr>
          <w:rFonts w:ascii="Times New Roman" w:hAnsi="Times New Roman" w:cs="Times New Roman"/>
          <w:sz w:val="28"/>
          <w:szCs w:val="28"/>
          <w:lang w:val="pl-PL"/>
        </w:rPr>
        <w:t xml:space="preserve"> </w:t>
      </w:r>
      <w:r w:rsidRPr="00C1703F">
        <w:rPr>
          <w:rFonts w:ascii="Times New Roman" w:hAnsi="Times New Roman" w:cs="Times New Roman"/>
          <w:sz w:val="28"/>
          <w:szCs w:val="28"/>
        </w:rPr>
        <w:t>русскоязычной</w:t>
      </w:r>
      <w:r w:rsidRPr="00C1703F">
        <w:rPr>
          <w:rFonts w:ascii="Times New Roman" w:hAnsi="Times New Roman" w:cs="Times New Roman"/>
          <w:sz w:val="28"/>
          <w:szCs w:val="28"/>
          <w:lang w:val="pl-PL"/>
        </w:rPr>
        <w:t xml:space="preserve"> </w:t>
      </w:r>
      <w:r w:rsidRPr="00C1703F">
        <w:rPr>
          <w:rFonts w:ascii="Times New Roman" w:hAnsi="Times New Roman" w:cs="Times New Roman"/>
          <w:sz w:val="28"/>
          <w:szCs w:val="28"/>
        </w:rPr>
        <w:t>прессе</w:t>
      </w:r>
      <w:r w:rsidRPr="00C1703F">
        <w:rPr>
          <w:rFonts w:ascii="Times New Roman" w:hAnsi="Times New Roman" w:cs="Times New Roman"/>
          <w:sz w:val="28"/>
          <w:szCs w:val="28"/>
          <w:lang w:val="pl-PL"/>
        </w:rPr>
        <w:t xml:space="preserve"> </w:t>
      </w:r>
      <w:r w:rsidRPr="00C1703F">
        <w:rPr>
          <w:rFonts w:ascii="Times New Roman" w:hAnsi="Times New Roman" w:cs="Times New Roman"/>
          <w:sz w:val="28"/>
          <w:szCs w:val="28"/>
        </w:rPr>
        <w:t>Казахстана</w:t>
      </w:r>
      <w:r w:rsidRPr="00C1703F">
        <w:rPr>
          <w:rFonts w:ascii="Times New Roman" w:hAnsi="Times New Roman" w:cs="Times New Roman"/>
          <w:sz w:val="28"/>
          <w:szCs w:val="28"/>
          <w:lang w:val="pl-PL"/>
        </w:rPr>
        <w:t xml:space="preserve">: </w:t>
      </w:r>
      <w:r w:rsidRPr="00C1703F">
        <w:rPr>
          <w:rFonts w:ascii="Times New Roman" w:hAnsi="Times New Roman" w:cs="Times New Roman"/>
          <w:sz w:val="28"/>
          <w:szCs w:val="28"/>
        </w:rPr>
        <w:t>лингвистический</w:t>
      </w:r>
      <w:r w:rsidRPr="00C1703F">
        <w:rPr>
          <w:rFonts w:ascii="Times New Roman" w:hAnsi="Times New Roman" w:cs="Times New Roman"/>
          <w:sz w:val="28"/>
          <w:szCs w:val="28"/>
          <w:lang w:val="pl-PL"/>
        </w:rPr>
        <w:t xml:space="preserve"> </w:t>
      </w:r>
      <w:r w:rsidRPr="00C1703F">
        <w:rPr>
          <w:rFonts w:ascii="Times New Roman" w:hAnsi="Times New Roman" w:cs="Times New Roman"/>
          <w:sz w:val="28"/>
          <w:szCs w:val="28"/>
        </w:rPr>
        <w:t>аспект</w:t>
      </w:r>
      <w:r w:rsidRPr="00C1703F">
        <w:rPr>
          <w:rFonts w:ascii="Times New Roman" w:hAnsi="Times New Roman" w:cs="Times New Roman"/>
          <w:sz w:val="28"/>
          <w:szCs w:val="28"/>
          <w:lang w:val="pl-PL"/>
        </w:rPr>
        <w:t>:</w:t>
      </w:r>
      <w:r w:rsidRPr="00C1703F">
        <w:rPr>
          <w:rFonts w:ascii="Times New Roman" w:hAnsi="Times New Roman" w:cs="Times New Roman"/>
          <w:color w:val="000000"/>
          <w:sz w:val="28"/>
          <w:szCs w:val="28"/>
          <w:lang w:val="pl-PL"/>
        </w:rPr>
        <w:t xml:space="preserve"> </w:t>
      </w:r>
      <w:r w:rsidRPr="00C1703F">
        <w:rPr>
          <w:rFonts w:ascii="Times New Roman" w:hAnsi="Times New Roman" w:cs="Times New Roman"/>
          <w:color w:val="000000"/>
          <w:sz w:val="28"/>
          <w:szCs w:val="28"/>
        </w:rPr>
        <w:t>дис</w:t>
      </w:r>
      <w:r w:rsidRPr="00C1703F">
        <w:rPr>
          <w:rFonts w:ascii="Times New Roman" w:hAnsi="Times New Roman" w:cs="Times New Roman"/>
          <w:color w:val="000000"/>
          <w:sz w:val="28"/>
          <w:szCs w:val="28"/>
          <w:lang w:val="pl-PL"/>
        </w:rPr>
        <w:t xml:space="preserve">. ... </w:t>
      </w:r>
      <w:r w:rsidRPr="00C1703F">
        <w:rPr>
          <w:rFonts w:ascii="Times New Roman" w:hAnsi="Times New Roman" w:cs="Times New Roman"/>
          <w:color w:val="000000"/>
          <w:sz w:val="28"/>
          <w:szCs w:val="28"/>
        </w:rPr>
        <w:t>д</w:t>
      </w:r>
      <w:r w:rsidR="00B764C7">
        <w:rPr>
          <w:rFonts w:ascii="Times New Roman" w:hAnsi="Times New Roman" w:cs="Times New Roman"/>
          <w:color w:val="000000"/>
          <w:sz w:val="28"/>
          <w:szCs w:val="28"/>
        </w:rPr>
        <w:t>-</w:t>
      </w:r>
      <w:r w:rsidRPr="00C1703F">
        <w:rPr>
          <w:rFonts w:ascii="Times New Roman" w:hAnsi="Times New Roman" w:cs="Times New Roman"/>
          <w:color w:val="000000"/>
          <w:sz w:val="28"/>
          <w:szCs w:val="28"/>
        </w:rPr>
        <w:t>ра</w:t>
      </w:r>
      <w:r w:rsidRPr="00C1703F">
        <w:rPr>
          <w:rFonts w:ascii="Times New Roman" w:hAnsi="Times New Roman" w:cs="Times New Roman"/>
          <w:color w:val="000000"/>
          <w:sz w:val="28"/>
          <w:szCs w:val="28"/>
          <w:lang w:val="pl-PL"/>
        </w:rPr>
        <w:t xml:space="preserve"> </w:t>
      </w:r>
      <w:r w:rsidRPr="00C1703F">
        <w:rPr>
          <w:rFonts w:ascii="Times New Roman" w:hAnsi="Times New Roman" w:cs="Times New Roman"/>
          <w:color w:val="000000"/>
          <w:sz w:val="28"/>
          <w:szCs w:val="28"/>
        </w:rPr>
        <w:t>филол</w:t>
      </w:r>
      <w:r w:rsidRPr="00C1703F">
        <w:rPr>
          <w:rFonts w:ascii="Times New Roman" w:hAnsi="Times New Roman" w:cs="Times New Roman"/>
          <w:color w:val="000000"/>
          <w:sz w:val="28"/>
          <w:szCs w:val="28"/>
          <w:lang w:val="pl-PL"/>
        </w:rPr>
        <w:t xml:space="preserve">. </w:t>
      </w:r>
      <w:r w:rsidRPr="00C1703F">
        <w:rPr>
          <w:rFonts w:ascii="Times New Roman" w:hAnsi="Times New Roman" w:cs="Times New Roman"/>
          <w:color w:val="000000"/>
          <w:sz w:val="28"/>
          <w:szCs w:val="28"/>
        </w:rPr>
        <w:t>наук</w:t>
      </w:r>
      <w:r w:rsidRPr="00C1703F">
        <w:rPr>
          <w:rFonts w:ascii="Times New Roman" w:hAnsi="Times New Roman" w:cs="Times New Roman"/>
          <w:color w:val="000000"/>
          <w:sz w:val="28"/>
          <w:szCs w:val="28"/>
          <w:lang w:val="pl-PL"/>
        </w:rPr>
        <w:t>. –</w:t>
      </w:r>
      <w:r w:rsidRPr="00C1703F">
        <w:rPr>
          <w:rFonts w:ascii="Times New Roman" w:hAnsi="Times New Roman" w:cs="Times New Roman"/>
          <w:sz w:val="28"/>
          <w:szCs w:val="28"/>
          <w:lang w:val="pl-PL"/>
        </w:rPr>
        <w:t xml:space="preserve"> </w:t>
      </w:r>
      <w:r w:rsidRPr="00C1703F">
        <w:rPr>
          <w:rFonts w:ascii="Times New Roman" w:hAnsi="Times New Roman" w:cs="Times New Roman"/>
          <w:sz w:val="28"/>
          <w:szCs w:val="28"/>
        </w:rPr>
        <w:t>Алматы</w:t>
      </w:r>
      <w:r w:rsidRPr="00C1703F">
        <w:rPr>
          <w:rFonts w:ascii="Times New Roman" w:hAnsi="Times New Roman" w:cs="Times New Roman"/>
          <w:sz w:val="28"/>
          <w:szCs w:val="28"/>
          <w:lang w:val="pl-PL"/>
        </w:rPr>
        <w:t xml:space="preserve">, 2001. – 243 </w:t>
      </w:r>
      <w:r w:rsidRPr="00C1703F">
        <w:rPr>
          <w:rFonts w:ascii="Times New Roman" w:hAnsi="Times New Roman" w:cs="Times New Roman"/>
          <w:sz w:val="28"/>
          <w:szCs w:val="28"/>
        </w:rPr>
        <w:t>с</w:t>
      </w:r>
      <w:r w:rsidRPr="00C1703F">
        <w:rPr>
          <w:rFonts w:ascii="Times New Roman" w:hAnsi="Times New Roman" w:cs="Times New Roman"/>
          <w:sz w:val="28"/>
          <w:szCs w:val="28"/>
          <w:lang w:val="pl-PL"/>
        </w:rPr>
        <w:t>.</w:t>
      </w:r>
    </w:p>
    <w:p w:rsidR="006A5EBD" w:rsidRPr="00C1703F" w:rsidRDefault="006A5EBD" w:rsidP="00DE0B9B">
      <w:pPr>
        <w:pStyle w:val="a3"/>
        <w:numPr>
          <w:ilvl w:val="0"/>
          <w:numId w:val="27"/>
        </w:numPr>
        <w:tabs>
          <w:tab w:val="left" w:pos="709"/>
        </w:tabs>
        <w:spacing w:after="0" w:line="240" w:lineRule="auto"/>
        <w:ind w:left="0" w:firstLine="284"/>
        <w:jc w:val="both"/>
        <w:rPr>
          <w:rFonts w:ascii="Times New Roman" w:hAnsi="Times New Roman" w:cs="Times New Roman"/>
          <w:sz w:val="28"/>
          <w:szCs w:val="28"/>
          <w:lang w:val="kk-KZ"/>
        </w:rPr>
      </w:pPr>
      <w:r w:rsidRPr="00C1703F">
        <w:rPr>
          <w:rFonts w:ascii="Times New Roman" w:hAnsi="Times New Roman" w:cs="Times New Roman"/>
          <w:sz w:val="28"/>
          <w:szCs w:val="28"/>
        </w:rPr>
        <w:t>Журавлева</w:t>
      </w:r>
      <w:r w:rsidRPr="00C1703F">
        <w:rPr>
          <w:rFonts w:ascii="Times New Roman" w:hAnsi="Times New Roman" w:cs="Times New Roman"/>
          <w:sz w:val="28"/>
          <w:szCs w:val="28"/>
          <w:lang w:val="pl-PL"/>
        </w:rPr>
        <w:t xml:space="preserve"> </w:t>
      </w:r>
      <w:r w:rsidRPr="00C1703F">
        <w:rPr>
          <w:rFonts w:ascii="Times New Roman" w:hAnsi="Times New Roman" w:cs="Times New Roman"/>
          <w:sz w:val="28"/>
          <w:szCs w:val="28"/>
        </w:rPr>
        <w:t>Е</w:t>
      </w:r>
      <w:r w:rsidRPr="00C1703F">
        <w:rPr>
          <w:rFonts w:ascii="Times New Roman" w:hAnsi="Times New Roman" w:cs="Times New Roman"/>
          <w:sz w:val="28"/>
          <w:szCs w:val="28"/>
          <w:lang w:val="pl-PL"/>
        </w:rPr>
        <w:t>.</w:t>
      </w:r>
      <w:r w:rsidRPr="00C1703F">
        <w:rPr>
          <w:rFonts w:ascii="Times New Roman" w:hAnsi="Times New Roman" w:cs="Times New Roman"/>
          <w:sz w:val="28"/>
          <w:szCs w:val="28"/>
        </w:rPr>
        <w:t>А</w:t>
      </w:r>
      <w:r w:rsidRPr="00C1703F">
        <w:rPr>
          <w:rFonts w:ascii="Times New Roman" w:hAnsi="Times New Roman" w:cs="Times New Roman"/>
          <w:sz w:val="28"/>
          <w:szCs w:val="28"/>
          <w:lang w:val="pl-PL"/>
        </w:rPr>
        <w:t xml:space="preserve">. </w:t>
      </w:r>
      <w:r w:rsidRPr="00C1703F">
        <w:rPr>
          <w:rFonts w:ascii="Times New Roman" w:hAnsi="Times New Roman" w:cs="Times New Roman"/>
          <w:sz w:val="28"/>
          <w:szCs w:val="28"/>
        </w:rPr>
        <w:t>Семантизация</w:t>
      </w:r>
      <w:r w:rsidRPr="00C1703F">
        <w:rPr>
          <w:rFonts w:ascii="Times New Roman" w:hAnsi="Times New Roman" w:cs="Times New Roman"/>
          <w:sz w:val="28"/>
          <w:szCs w:val="28"/>
          <w:lang w:val="pl-PL"/>
        </w:rPr>
        <w:t xml:space="preserve"> </w:t>
      </w:r>
      <w:r w:rsidRPr="00C1703F">
        <w:rPr>
          <w:rFonts w:ascii="Times New Roman" w:hAnsi="Times New Roman" w:cs="Times New Roman"/>
          <w:sz w:val="28"/>
          <w:szCs w:val="28"/>
        </w:rPr>
        <w:t>лексики</w:t>
      </w:r>
      <w:r w:rsidRPr="00C1703F">
        <w:rPr>
          <w:rFonts w:ascii="Times New Roman" w:hAnsi="Times New Roman" w:cs="Times New Roman"/>
          <w:sz w:val="28"/>
          <w:szCs w:val="28"/>
          <w:lang w:val="pl-PL"/>
        </w:rPr>
        <w:t xml:space="preserve"> </w:t>
      </w:r>
      <w:r w:rsidRPr="00C1703F">
        <w:rPr>
          <w:rFonts w:ascii="Times New Roman" w:hAnsi="Times New Roman" w:cs="Times New Roman"/>
          <w:sz w:val="28"/>
          <w:szCs w:val="28"/>
        </w:rPr>
        <w:t>в</w:t>
      </w:r>
      <w:r w:rsidRPr="00C1703F">
        <w:rPr>
          <w:rFonts w:ascii="Times New Roman" w:hAnsi="Times New Roman" w:cs="Times New Roman"/>
          <w:sz w:val="28"/>
          <w:szCs w:val="28"/>
          <w:lang w:val="pl-PL"/>
        </w:rPr>
        <w:t xml:space="preserve"> </w:t>
      </w:r>
      <w:r w:rsidRPr="00C1703F">
        <w:rPr>
          <w:rFonts w:ascii="Times New Roman" w:hAnsi="Times New Roman" w:cs="Times New Roman"/>
          <w:sz w:val="28"/>
          <w:szCs w:val="28"/>
        </w:rPr>
        <w:t>газетном</w:t>
      </w:r>
      <w:r w:rsidRPr="00C1703F">
        <w:rPr>
          <w:rFonts w:ascii="Times New Roman" w:hAnsi="Times New Roman" w:cs="Times New Roman"/>
          <w:sz w:val="28"/>
          <w:szCs w:val="28"/>
          <w:lang w:val="pl-PL"/>
        </w:rPr>
        <w:t xml:space="preserve"> </w:t>
      </w:r>
      <w:r w:rsidRPr="00C1703F">
        <w:rPr>
          <w:rFonts w:ascii="Times New Roman" w:hAnsi="Times New Roman" w:cs="Times New Roman"/>
          <w:sz w:val="28"/>
          <w:szCs w:val="28"/>
        </w:rPr>
        <w:t>тексте</w:t>
      </w:r>
      <w:r w:rsidRPr="00C1703F">
        <w:rPr>
          <w:rFonts w:ascii="Times New Roman" w:hAnsi="Times New Roman" w:cs="Times New Roman"/>
          <w:sz w:val="28"/>
          <w:szCs w:val="28"/>
          <w:lang w:val="pl-PL"/>
        </w:rPr>
        <w:t xml:space="preserve"> (</w:t>
      </w:r>
      <w:r w:rsidRPr="00C1703F">
        <w:rPr>
          <w:rFonts w:ascii="Times New Roman" w:hAnsi="Times New Roman" w:cs="Times New Roman"/>
          <w:sz w:val="28"/>
          <w:szCs w:val="28"/>
        </w:rPr>
        <w:t>на</w:t>
      </w:r>
      <w:r w:rsidRPr="00C1703F">
        <w:rPr>
          <w:rFonts w:ascii="Times New Roman" w:hAnsi="Times New Roman" w:cs="Times New Roman"/>
          <w:sz w:val="28"/>
          <w:szCs w:val="28"/>
          <w:lang w:val="pl-PL"/>
        </w:rPr>
        <w:t xml:space="preserve"> </w:t>
      </w:r>
      <w:r w:rsidRPr="00C1703F">
        <w:rPr>
          <w:rFonts w:ascii="Times New Roman" w:hAnsi="Times New Roman" w:cs="Times New Roman"/>
          <w:sz w:val="28"/>
          <w:szCs w:val="28"/>
        </w:rPr>
        <w:t>материале</w:t>
      </w:r>
      <w:r w:rsidRPr="00C1703F">
        <w:rPr>
          <w:rFonts w:ascii="Times New Roman" w:hAnsi="Times New Roman" w:cs="Times New Roman"/>
          <w:sz w:val="28"/>
          <w:szCs w:val="28"/>
          <w:lang w:val="pl-PL"/>
        </w:rPr>
        <w:t xml:space="preserve"> </w:t>
      </w:r>
      <w:r w:rsidRPr="00C1703F">
        <w:rPr>
          <w:rFonts w:ascii="Times New Roman" w:hAnsi="Times New Roman" w:cs="Times New Roman"/>
          <w:sz w:val="28"/>
          <w:szCs w:val="28"/>
        </w:rPr>
        <w:t>казахстанской</w:t>
      </w:r>
      <w:r w:rsidRPr="00C1703F">
        <w:rPr>
          <w:rFonts w:ascii="Times New Roman" w:hAnsi="Times New Roman" w:cs="Times New Roman"/>
          <w:sz w:val="28"/>
          <w:szCs w:val="28"/>
          <w:lang w:val="pl-PL"/>
        </w:rPr>
        <w:t xml:space="preserve"> </w:t>
      </w:r>
      <w:r w:rsidRPr="00C1703F">
        <w:rPr>
          <w:rFonts w:ascii="Times New Roman" w:hAnsi="Times New Roman" w:cs="Times New Roman"/>
          <w:sz w:val="28"/>
          <w:szCs w:val="28"/>
        </w:rPr>
        <w:t>прессы</w:t>
      </w:r>
      <w:r w:rsidRPr="00C1703F">
        <w:rPr>
          <w:rFonts w:ascii="Times New Roman" w:hAnsi="Times New Roman" w:cs="Times New Roman"/>
          <w:sz w:val="28"/>
          <w:szCs w:val="28"/>
          <w:lang w:val="pl-PL"/>
        </w:rPr>
        <w:t xml:space="preserve"> 1988-1998</w:t>
      </w:r>
      <w:r w:rsidR="00B764C7">
        <w:rPr>
          <w:rFonts w:ascii="Times New Roman" w:hAnsi="Times New Roman" w:cs="Times New Roman"/>
          <w:sz w:val="28"/>
          <w:szCs w:val="28"/>
        </w:rPr>
        <w:t xml:space="preserve"> </w:t>
      </w:r>
      <w:r w:rsidRPr="00C1703F">
        <w:rPr>
          <w:rFonts w:ascii="Times New Roman" w:hAnsi="Times New Roman" w:cs="Times New Roman"/>
          <w:sz w:val="28"/>
          <w:szCs w:val="28"/>
        </w:rPr>
        <w:t>гг</w:t>
      </w:r>
      <w:r w:rsidRPr="00C1703F">
        <w:rPr>
          <w:rFonts w:ascii="Times New Roman" w:hAnsi="Times New Roman" w:cs="Times New Roman"/>
          <w:sz w:val="28"/>
          <w:szCs w:val="28"/>
          <w:lang w:val="pl-PL"/>
        </w:rPr>
        <w:t>.)</w:t>
      </w:r>
      <w:r w:rsidRPr="00C1703F">
        <w:rPr>
          <w:rFonts w:ascii="Times New Roman" w:hAnsi="Times New Roman" w:cs="Times New Roman"/>
          <w:color w:val="000000"/>
          <w:sz w:val="28"/>
          <w:szCs w:val="28"/>
          <w:lang w:val="pl-PL"/>
        </w:rPr>
        <w:t xml:space="preserve">: </w:t>
      </w:r>
      <w:r w:rsidRPr="00C1703F">
        <w:rPr>
          <w:rFonts w:ascii="Times New Roman" w:hAnsi="Times New Roman" w:cs="Times New Roman"/>
          <w:color w:val="000000"/>
          <w:sz w:val="28"/>
          <w:szCs w:val="28"/>
        </w:rPr>
        <w:t>дис</w:t>
      </w:r>
      <w:r w:rsidRPr="00C1703F">
        <w:rPr>
          <w:rFonts w:ascii="Times New Roman" w:hAnsi="Times New Roman" w:cs="Times New Roman"/>
          <w:color w:val="000000"/>
          <w:sz w:val="28"/>
          <w:szCs w:val="28"/>
          <w:lang w:val="pl-PL"/>
        </w:rPr>
        <w:t xml:space="preserve">. ... </w:t>
      </w:r>
      <w:r w:rsidRPr="00C1703F">
        <w:rPr>
          <w:rFonts w:ascii="Times New Roman" w:hAnsi="Times New Roman" w:cs="Times New Roman"/>
          <w:color w:val="000000"/>
          <w:sz w:val="28"/>
          <w:szCs w:val="28"/>
        </w:rPr>
        <w:t>канд</w:t>
      </w:r>
      <w:r w:rsidRPr="00C1703F">
        <w:rPr>
          <w:rFonts w:ascii="Times New Roman" w:hAnsi="Times New Roman" w:cs="Times New Roman"/>
          <w:color w:val="000000"/>
          <w:sz w:val="28"/>
          <w:szCs w:val="28"/>
          <w:lang w:val="pl-PL"/>
        </w:rPr>
        <w:t xml:space="preserve">. </w:t>
      </w:r>
      <w:r w:rsidRPr="00C1703F">
        <w:rPr>
          <w:rFonts w:ascii="Times New Roman" w:hAnsi="Times New Roman" w:cs="Times New Roman"/>
          <w:color w:val="000000"/>
          <w:sz w:val="28"/>
          <w:szCs w:val="28"/>
        </w:rPr>
        <w:t>филол</w:t>
      </w:r>
      <w:r w:rsidRPr="00C1703F">
        <w:rPr>
          <w:rFonts w:ascii="Times New Roman" w:hAnsi="Times New Roman" w:cs="Times New Roman"/>
          <w:color w:val="000000"/>
          <w:sz w:val="28"/>
          <w:szCs w:val="28"/>
          <w:lang w:val="pl-PL"/>
        </w:rPr>
        <w:t xml:space="preserve">. </w:t>
      </w:r>
      <w:r w:rsidRPr="00C1703F">
        <w:rPr>
          <w:rFonts w:ascii="Times New Roman" w:hAnsi="Times New Roman" w:cs="Times New Roman"/>
          <w:color w:val="000000"/>
          <w:sz w:val="28"/>
          <w:szCs w:val="28"/>
        </w:rPr>
        <w:t>наук</w:t>
      </w:r>
      <w:r w:rsidRPr="00C1703F">
        <w:rPr>
          <w:rFonts w:ascii="Times New Roman" w:hAnsi="Times New Roman" w:cs="Times New Roman"/>
          <w:color w:val="000000"/>
          <w:sz w:val="28"/>
          <w:szCs w:val="28"/>
          <w:lang w:val="pl-PL"/>
        </w:rPr>
        <w:t>. –</w:t>
      </w:r>
      <w:r w:rsidRPr="00C1703F">
        <w:rPr>
          <w:rFonts w:ascii="Times New Roman" w:hAnsi="Times New Roman" w:cs="Times New Roman"/>
          <w:sz w:val="28"/>
          <w:szCs w:val="28"/>
          <w:lang w:val="pl-PL"/>
        </w:rPr>
        <w:t xml:space="preserve"> </w:t>
      </w:r>
      <w:r w:rsidRPr="00C1703F">
        <w:rPr>
          <w:rFonts w:ascii="Times New Roman" w:hAnsi="Times New Roman" w:cs="Times New Roman"/>
          <w:sz w:val="28"/>
          <w:szCs w:val="28"/>
        </w:rPr>
        <w:t>Алматы</w:t>
      </w:r>
      <w:r w:rsidRPr="00C1703F">
        <w:rPr>
          <w:rFonts w:ascii="Times New Roman" w:hAnsi="Times New Roman" w:cs="Times New Roman"/>
          <w:sz w:val="28"/>
          <w:szCs w:val="28"/>
          <w:lang w:val="pl-PL"/>
        </w:rPr>
        <w:t xml:space="preserve">, 1998. – 167 </w:t>
      </w:r>
      <w:r w:rsidRPr="00C1703F">
        <w:rPr>
          <w:rFonts w:ascii="Times New Roman" w:hAnsi="Times New Roman" w:cs="Times New Roman"/>
          <w:sz w:val="28"/>
          <w:szCs w:val="28"/>
        </w:rPr>
        <w:t>с</w:t>
      </w:r>
      <w:r w:rsidRPr="00C1703F">
        <w:rPr>
          <w:rFonts w:ascii="Times New Roman" w:hAnsi="Times New Roman" w:cs="Times New Roman"/>
          <w:sz w:val="28"/>
          <w:szCs w:val="28"/>
          <w:lang w:val="pl-PL"/>
        </w:rPr>
        <w:t>.</w:t>
      </w:r>
    </w:p>
    <w:p w:rsidR="006A5EBD" w:rsidRPr="00C1703F" w:rsidRDefault="006A5EBD" w:rsidP="00DE0B9B">
      <w:pPr>
        <w:pStyle w:val="a3"/>
        <w:numPr>
          <w:ilvl w:val="0"/>
          <w:numId w:val="27"/>
        </w:numPr>
        <w:tabs>
          <w:tab w:val="left" w:pos="709"/>
        </w:tabs>
        <w:spacing w:after="0" w:line="240" w:lineRule="auto"/>
        <w:ind w:left="0" w:firstLine="284"/>
        <w:jc w:val="both"/>
        <w:rPr>
          <w:rFonts w:ascii="Times New Roman" w:hAnsi="Times New Roman" w:cs="Times New Roman"/>
          <w:sz w:val="28"/>
          <w:szCs w:val="28"/>
          <w:lang w:val="kk-KZ"/>
        </w:rPr>
      </w:pPr>
      <w:r w:rsidRPr="00C1703F">
        <w:rPr>
          <w:rFonts w:ascii="Times New Roman" w:hAnsi="Times New Roman" w:cs="Times New Roman"/>
          <w:sz w:val="28"/>
          <w:szCs w:val="28"/>
          <w:lang w:val="kk-KZ"/>
        </w:rPr>
        <w:t xml:space="preserve">Ихсангалиева Г.К. Функционально-прагматический анализ газетных заголовков (на материале казахстанских газет и телепрограмм): дис. ... канд. филол. наук. </w:t>
      </w:r>
      <w:r w:rsidRPr="00C1703F">
        <w:rPr>
          <w:rFonts w:ascii="Times New Roman" w:eastAsia="Times New Roman" w:hAnsi="Times New Roman" w:cs="Times New Roman"/>
          <w:color w:val="000000" w:themeColor="text1"/>
          <w:sz w:val="28"/>
          <w:szCs w:val="28"/>
          <w:lang w:val="kk-KZ"/>
        </w:rPr>
        <w:t xml:space="preserve">– </w:t>
      </w:r>
      <w:r w:rsidRPr="00C1703F">
        <w:rPr>
          <w:rFonts w:ascii="Times New Roman" w:hAnsi="Times New Roman" w:cs="Times New Roman"/>
          <w:sz w:val="28"/>
          <w:szCs w:val="28"/>
          <w:lang w:val="kk-KZ"/>
        </w:rPr>
        <w:t xml:space="preserve">Алматы: КазГНУ им. Аль-Фараби, 2000. </w:t>
      </w:r>
      <w:r w:rsidRPr="00C1703F">
        <w:rPr>
          <w:rFonts w:ascii="Times New Roman" w:eastAsia="Times New Roman" w:hAnsi="Times New Roman" w:cs="Times New Roman"/>
          <w:color w:val="000000" w:themeColor="text1"/>
          <w:sz w:val="28"/>
          <w:szCs w:val="28"/>
          <w:lang w:val="kk-KZ"/>
        </w:rPr>
        <w:t>– 135 с.</w:t>
      </w:r>
    </w:p>
    <w:p w:rsidR="006A5EBD" w:rsidRPr="00C1703F" w:rsidRDefault="006A5EBD" w:rsidP="00DE0B9B">
      <w:pPr>
        <w:pStyle w:val="a3"/>
        <w:numPr>
          <w:ilvl w:val="0"/>
          <w:numId w:val="27"/>
        </w:numPr>
        <w:tabs>
          <w:tab w:val="left" w:pos="709"/>
        </w:tabs>
        <w:spacing w:after="0" w:line="240" w:lineRule="auto"/>
        <w:ind w:left="0" w:firstLine="284"/>
        <w:jc w:val="both"/>
        <w:rPr>
          <w:rFonts w:ascii="Times New Roman" w:hAnsi="Times New Roman" w:cs="Times New Roman"/>
          <w:sz w:val="28"/>
          <w:szCs w:val="28"/>
          <w:lang w:val="kk-KZ"/>
        </w:rPr>
      </w:pPr>
      <w:r w:rsidRPr="00C1703F">
        <w:rPr>
          <w:rFonts w:ascii="Times New Roman" w:hAnsi="Times New Roman" w:cs="Times New Roman"/>
          <w:sz w:val="28"/>
          <w:szCs w:val="28"/>
        </w:rPr>
        <w:t>Маханова</w:t>
      </w:r>
      <w:r w:rsidRPr="00C1703F">
        <w:rPr>
          <w:rFonts w:ascii="Times New Roman" w:hAnsi="Times New Roman" w:cs="Times New Roman"/>
          <w:sz w:val="28"/>
          <w:szCs w:val="28"/>
          <w:lang w:val="pl-PL"/>
        </w:rPr>
        <w:t xml:space="preserve"> </w:t>
      </w:r>
      <w:r w:rsidRPr="00C1703F">
        <w:rPr>
          <w:rFonts w:ascii="Times New Roman" w:hAnsi="Times New Roman" w:cs="Times New Roman"/>
          <w:sz w:val="28"/>
          <w:szCs w:val="28"/>
        </w:rPr>
        <w:t>Л</w:t>
      </w:r>
      <w:r w:rsidRPr="00C1703F">
        <w:rPr>
          <w:rFonts w:ascii="Times New Roman" w:hAnsi="Times New Roman" w:cs="Times New Roman"/>
          <w:sz w:val="28"/>
          <w:szCs w:val="28"/>
          <w:lang w:val="pl-PL"/>
        </w:rPr>
        <w:t>.</w:t>
      </w:r>
      <w:r w:rsidRPr="00C1703F">
        <w:rPr>
          <w:rFonts w:ascii="Times New Roman" w:hAnsi="Times New Roman" w:cs="Times New Roman"/>
          <w:sz w:val="28"/>
          <w:szCs w:val="28"/>
        </w:rPr>
        <w:t>З</w:t>
      </w:r>
      <w:r w:rsidRPr="00C1703F">
        <w:rPr>
          <w:rFonts w:ascii="Times New Roman" w:hAnsi="Times New Roman" w:cs="Times New Roman"/>
          <w:sz w:val="28"/>
          <w:szCs w:val="28"/>
          <w:lang w:val="pl-PL"/>
        </w:rPr>
        <w:t xml:space="preserve">. </w:t>
      </w:r>
      <w:r w:rsidRPr="00C1703F">
        <w:rPr>
          <w:rFonts w:ascii="Times New Roman" w:hAnsi="Times New Roman" w:cs="Times New Roman"/>
          <w:sz w:val="28"/>
          <w:szCs w:val="28"/>
        </w:rPr>
        <w:t>Языковые</w:t>
      </w:r>
      <w:r w:rsidRPr="00C1703F">
        <w:rPr>
          <w:rFonts w:ascii="Times New Roman" w:hAnsi="Times New Roman" w:cs="Times New Roman"/>
          <w:sz w:val="28"/>
          <w:szCs w:val="28"/>
          <w:lang w:val="pl-PL"/>
        </w:rPr>
        <w:t xml:space="preserve"> </w:t>
      </w:r>
      <w:r w:rsidRPr="00C1703F">
        <w:rPr>
          <w:rFonts w:ascii="Times New Roman" w:hAnsi="Times New Roman" w:cs="Times New Roman"/>
          <w:sz w:val="28"/>
          <w:szCs w:val="28"/>
        </w:rPr>
        <w:t>средства</w:t>
      </w:r>
      <w:r w:rsidRPr="00C1703F">
        <w:rPr>
          <w:rFonts w:ascii="Times New Roman" w:hAnsi="Times New Roman" w:cs="Times New Roman"/>
          <w:sz w:val="28"/>
          <w:szCs w:val="28"/>
          <w:lang w:val="pl-PL"/>
        </w:rPr>
        <w:t xml:space="preserve"> </w:t>
      </w:r>
      <w:r w:rsidRPr="00C1703F">
        <w:rPr>
          <w:rFonts w:ascii="Times New Roman" w:hAnsi="Times New Roman" w:cs="Times New Roman"/>
          <w:sz w:val="28"/>
          <w:szCs w:val="28"/>
        </w:rPr>
        <w:t>выражения</w:t>
      </w:r>
      <w:r w:rsidRPr="00C1703F">
        <w:rPr>
          <w:rFonts w:ascii="Times New Roman" w:hAnsi="Times New Roman" w:cs="Times New Roman"/>
          <w:sz w:val="28"/>
          <w:szCs w:val="28"/>
          <w:lang w:val="pl-PL"/>
        </w:rPr>
        <w:t xml:space="preserve"> </w:t>
      </w:r>
      <w:r w:rsidRPr="00C1703F">
        <w:rPr>
          <w:rFonts w:ascii="Times New Roman" w:hAnsi="Times New Roman" w:cs="Times New Roman"/>
          <w:sz w:val="28"/>
          <w:szCs w:val="28"/>
        </w:rPr>
        <w:t>толерантности</w:t>
      </w:r>
      <w:r w:rsidRPr="00C1703F">
        <w:rPr>
          <w:rFonts w:ascii="Times New Roman" w:hAnsi="Times New Roman" w:cs="Times New Roman"/>
          <w:sz w:val="28"/>
          <w:szCs w:val="28"/>
          <w:lang w:val="pl-PL"/>
        </w:rPr>
        <w:t xml:space="preserve"> </w:t>
      </w:r>
      <w:r w:rsidRPr="00C1703F">
        <w:rPr>
          <w:rFonts w:ascii="Times New Roman" w:hAnsi="Times New Roman" w:cs="Times New Roman"/>
          <w:sz w:val="28"/>
          <w:szCs w:val="28"/>
        </w:rPr>
        <w:t>в</w:t>
      </w:r>
      <w:r w:rsidRPr="00C1703F">
        <w:rPr>
          <w:rFonts w:ascii="Times New Roman" w:hAnsi="Times New Roman" w:cs="Times New Roman"/>
          <w:sz w:val="28"/>
          <w:szCs w:val="28"/>
          <w:lang w:val="pl-PL"/>
        </w:rPr>
        <w:t xml:space="preserve"> </w:t>
      </w:r>
      <w:r w:rsidRPr="00C1703F">
        <w:rPr>
          <w:rFonts w:ascii="Times New Roman" w:hAnsi="Times New Roman" w:cs="Times New Roman"/>
          <w:sz w:val="28"/>
          <w:szCs w:val="28"/>
        </w:rPr>
        <w:t>текстах</w:t>
      </w:r>
      <w:r w:rsidRPr="00C1703F">
        <w:rPr>
          <w:rFonts w:ascii="Times New Roman" w:hAnsi="Times New Roman" w:cs="Times New Roman"/>
          <w:sz w:val="28"/>
          <w:szCs w:val="28"/>
          <w:lang w:val="pl-PL"/>
        </w:rPr>
        <w:t xml:space="preserve"> </w:t>
      </w:r>
      <w:r w:rsidRPr="00C1703F">
        <w:rPr>
          <w:rFonts w:ascii="Times New Roman" w:hAnsi="Times New Roman" w:cs="Times New Roman"/>
          <w:sz w:val="28"/>
          <w:szCs w:val="28"/>
        </w:rPr>
        <w:t>масс</w:t>
      </w:r>
      <w:r w:rsidRPr="00C1703F">
        <w:rPr>
          <w:rFonts w:ascii="Times New Roman" w:hAnsi="Times New Roman" w:cs="Times New Roman"/>
          <w:sz w:val="28"/>
          <w:szCs w:val="28"/>
          <w:lang w:val="pl-PL"/>
        </w:rPr>
        <w:t>-</w:t>
      </w:r>
      <w:r w:rsidRPr="00C1703F">
        <w:rPr>
          <w:rFonts w:ascii="Times New Roman" w:hAnsi="Times New Roman" w:cs="Times New Roman"/>
          <w:sz w:val="28"/>
          <w:szCs w:val="28"/>
        </w:rPr>
        <w:t>медиа</w:t>
      </w:r>
      <w:r w:rsidRPr="00C1703F">
        <w:rPr>
          <w:rFonts w:ascii="Times New Roman" w:hAnsi="Times New Roman" w:cs="Times New Roman"/>
          <w:sz w:val="28"/>
          <w:szCs w:val="28"/>
          <w:lang w:val="pl-PL"/>
        </w:rPr>
        <w:t>:</w:t>
      </w:r>
      <w:r w:rsidRPr="00C1703F">
        <w:rPr>
          <w:rFonts w:ascii="Times New Roman" w:hAnsi="Times New Roman" w:cs="Times New Roman"/>
          <w:color w:val="000000"/>
          <w:sz w:val="28"/>
          <w:szCs w:val="28"/>
          <w:lang w:val="pl-PL"/>
        </w:rPr>
        <w:t xml:space="preserve"> </w:t>
      </w:r>
      <w:r w:rsidRPr="00C1703F">
        <w:rPr>
          <w:rFonts w:ascii="Times New Roman" w:hAnsi="Times New Roman" w:cs="Times New Roman"/>
          <w:color w:val="000000"/>
          <w:sz w:val="28"/>
          <w:szCs w:val="28"/>
        </w:rPr>
        <w:t>дис</w:t>
      </w:r>
      <w:r w:rsidRPr="00C1703F">
        <w:rPr>
          <w:rFonts w:ascii="Times New Roman" w:hAnsi="Times New Roman" w:cs="Times New Roman"/>
          <w:color w:val="000000"/>
          <w:sz w:val="28"/>
          <w:szCs w:val="28"/>
          <w:lang w:val="pl-PL"/>
        </w:rPr>
        <w:t xml:space="preserve">. ... </w:t>
      </w:r>
      <w:r w:rsidRPr="00C1703F">
        <w:rPr>
          <w:rFonts w:ascii="Times New Roman" w:hAnsi="Times New Roman" w:cs="Times New Roman"/>
          <w:color w:val="000000"/>
          <w:sz w:val="28"/>
          <w:szCs w:val="28"/>
        </w:rPr>
        <w:t>канд</w:t>
      </w:r>
      <w:r w:rsidRPr="00C1703F">
        <w:rPr>
          <w:rFonts w:ascii="Times New Roman" w:hAnsi="Times New Roman" w:cs="Times New Roman"/>
          <w:color w:val="000000"/>
          <w:sz w:val="28"/>
          <w:szCs w:val="28"/>
          <w:lang w:val="pl-PL"/>
        </w:rPr>
        <w:t xml:space="preserve">. </w:t>
      </w:r>
      <w:r w:rsidRPr="00C1703F">
        <w:rPr>
          <w:rFonts w:ascii="Times New Roman" w:hAnsi="Times New Roman" w:cs="Times New Roman"/>
          <w:color w:val="000000"/>
          <w:sz w:val="28"/>
          <w:szCs w:val="28"/>
        </w:rPr>
        <w:t>филол</w:t>
      </w:r>
      <w:r w:rsidRPr="00C1703F">
        <w:rPr>
          <w:rFonts w:ascii="Times New Roman" w:hAnsi="Times New Roman" w:cs="Times New Roman"/>
          <w:color w:val="000000"/>
          <w:sz w:val="28"/>
          <w:szCs w:val="28"/>
          <w:lang w:val="pl-PL"/>
        </w:rPr>
        <w:t xml:space="preserve">. </w:t>
      </w:r>
      <w:r w:rsidRPr="00C1703F">
        <w:rPr>
          <w:rFonts w:ascii="Times New Roman" w:hAnsi="Times New Roman" w:cs="Times New Roman"/>
          <w:color w:val="000000"/>
          <w:sz w:val="28"/>
          <w:szCs w:val="28"/>
        </w:rPr>
        <w:t>наук</w:t>
      </w:r>
      <w:r w:rsidRPr="00C1703F">
        <w:rPr>
          <w:rFonts w:ascii="Times New Roman" w:hAnsi="Times New Roman" w:cs="Times New Roman"/>
          <w:color w:val="000000"/>
          <w:sz w:val="28"/>
          <w:szCs w:val="28"/>
          <w:lang w:val="pl-PL"/>
        </w:rPr>
        <w:t>. –</w:t>
      </w:r>
      <w:r w:rsidRPr="00C1703F">
        <w:rPr>
          <w:rFonts w:ascii="Times New Roman" w:hAnsi="Times New Roman" w:cs="Times New Roman"/>
          <w:sz w:val="28"/>
          <w:szCs w:val="28"/>
          <w:lang w:val="pl-PL"/>
        </w:rPr>
        <w:t xml:space="preserve"> </w:t>
      </w:r>
      <w:r w:rsidRPr="00C1703F">
        <w:rPr>
          <w:rFonts w:ascii="Times New Roman" w:hAnsi="Times New Roman" w:cs="Times New Roman"/>
          <w:sz w:val="28"/>
          <w:szCs w:val="28"/>
        </w:rPr>
        <w:t>Алматы</w:t>
      </w:r>
      <w:r w:rsidRPr="00C1703F">
        <w:rPr>
          <w:rFonts w:ascii="Times New Roman" w:hAnsi="Times New Roman" w:cs="Times New Roman"/>
          <w:sz w:val="28"/>
          <w:szCs w:val="28"/>
          <w:lang w:val="pl-PL"/>
        </w:rPr>
        <w:t xml:space="preserve">, 2010. </w:t>
      </w:r>
      <w:r w:rsidRPr="00C1703F">
        <w:rPr>
          <w:rFonts w:ascii="Times New Roman" w:hAnsi="Times New Roman" w:cs="Times New Roman"/>
          <w:color w:val="000000"/>
          <w:sz w:val="28"/>
          <w:szCs w:val="28"/>
          <w:lang w:val="pl-PL"/>
        </w:rPr>
        <w:t>–</w:t>
      </w:r>
      <w:r w:rsidRPr="00C1703F">
        <w:rPr>
          <w:rFonts w:ascii="Times New Roman" w:hAnsi="Times New Roman" w:cs="Times New Roman"/>
          <w:sz w:val="28"/>
          <w:szCs w:val="28"/>
          <w:lang w:val="pl-PL"/>
        </w:rPr>
        <w:t xml:space="preserve"> 132 </w:t>
      </w:r>
      <w:r w:rsidRPr="00C1703F">
        <w:rPr>
          <w:rFonts w:ascii="Times New Roman" w:hAnsi="Times New Roman" w:cs="Times New Roman"/>
          <w:sz w:val="28"/>
          <w:szCs w:val="28"/>
        </w:rPr>
        <w:t>с</w:t>
      </w:r>
      <w:r w:rsidRPr="00C1703F">
        <w:rPr>
          <w:rFonts w:ascii="Times New Roman" w:hAnsi="Times New Roman" w:cs="Times New Roman"/>
          <w:sz w:val="28"/>
          <w:szCs w:val="28"/>
          <w:lang w:val="pl-PL"/>
        </w:rPr>
        <w:t>.</w:t>
      </w:r>
    </w:p>
    <w:p w:rsidR="006A5EBD" w:rsidRPr="00C1703F" w:rsidRDefault="006A5EBD" w:rsidP="00DE0B9B">
      <w:pPr>
        <w:pStyle w:val="a3"/>
        <w:numPr>
          <w:ilvl w:val="0"/>
          <w:numId w:val="27"/>
        </w:numPr>
        <w:tabs>
          <w:tab w:val="left" w:pos="709"/>
        </w:tabs>
        <w:spacing w:after="0" w:line="240" w:lineRule="auto"/>
        <w:ind w:left="0" w:firstLine="284"/>
        <w:jc w:val="both"/>
        <w:rPr>
          <w:rFonts w:ascii="Times New Roman" w:hAnsi="Times New Roman" w:cs="Times New Roman"/>
          <w:sz w:val="28"/>
          <w:szCs w:val="28"/>
          <w:lang w:val="kk-KZ"/>
        </w:rPr>
      </w:pPr>
      <w:r w:rsidRPr="00C1703F">
        <w:rPr>
          <w:rFonts w:ascii="Times New Roman" w:hAnsi="Times New Roman" w:cs="Times New Roman"/>
          <w:sz w:val="28"/>
          <w:szCs w:val="28"/>
          <w:lang w:val="kk-KZ"/>
        </w:rPr>
        <w:t>Мұсабекова А.А. Қазіргі қазақ публицистикасында экспрессия мен эмоцияны білдірудің тілдік құралдары: филол. ғыл. канд. ... дис. –</w:t>
      </w:r>
      <w:r w:rsidRPr="00C1703F">
        <w:rPr>
          <w:rFonts w:ascii="Times New Roman" w:hAnsi="Times New Roman" w:cs="Times New Roman"/>
          <w:color w:val="000000"/>
          <w:sz w:val="28"/>
          <w:szCs w:val="28"/>
          <w:lang w:val="kk-KZ"/>
        </w:rPr>
        <w:t xml:space="preserve"> </w:t>
      </w:r>
      <w:r w:rsidR="004356D6" w:rsidRPr="00C1703F">
        <w:rPr>
          <w:rFonts w:ascii="Times New Roman" w:hAnsi="Times New Roman" w:cs="Times New Roman"/>
          <w:sz w:val="28"/>
          <w:szCs w:val="28"/>
          <w:lang w:val="kk-KZ"/>
        </w:rPr>
        <w:t xml:space="preserve">Астана, 2004. – 136 </w:t>
      </w:r>
      <w:r w:rsidRPr="00C1703F">
        <w:rPr>
          <w:rFonts w:ascii="Times New Roman" w:hAnsi="Times New Roman" w:cs="Times New Roman"/>
          <w:sz w:val="28"/>
          <w:szCs w:val="28"/>
          <w:lang w:val="kk-KZ"/>
        </w:rPr>
        <w:t>б.</w:t>
      </w:r>
    </w:p>
    <w:p w:rsidR="006A5EBD" w:rsidRPr="00C1703F" w:rsidRDefault="006A5EBD" w:rsidP="00DE0B9B">
      <w:pPr>
        <w:pStyle w:val="a3"/>
        <w:numPr>
          <w:ilvl w:val="0"/>
          <w:numId w:val="27"/>
        </w:numPr>
        <w:tabs>
          <w:tab w:val="left" w:pos="709"/>
        </w:tabs>
        <w:spacing w:after="0" w:line="240" w:lineRule="auto"/>
        <w:ind w:left="0" w:firstLine="284"/>
        <w:jc w:val="both"/>
        <w:rPr>
          <w:rFonts w:ascii="Times New Roman" w:hAnsi="Times New Roman" w:cs="Times New Roman"/>
          <w:sz w:val="28"/>
          <w:szCs w:val="28"/>
          <w:lang w:val="kk-KZ"/>
        </w:rPr>
      </w:pPr>
      <w:r w:rsidRPr="00C1703F">
        <w:rPr>
          <w:rFonts w:ascii="Times New Roman" w:hAnsi="Times New Roman" w:cs="Times New Roman"/>
          <w:sz w:val="28"/>
          <w:szCs w:val="28"/>
        </w:rPr>
        <w:t>Сабитова</w:t>
      </w:r>
      <w:r w:rsidRPr="00C1703F">
        <w:rPr>
          <w:rFonts w:ascii="Times New Roman" w:hAnsi="Times New Roman" w:cs="Times New Roman"/>
          <w:sz w:val="28"/>
          <w:szCs w:val="28"/>
          <w:lang w:val="pl-PL"/>
        </w:rPr>
        <w:t xml:space="preserve"> </w:t>
      </w:r>
      <w:r w:rsidRPr="00C1703F">
        <w:rPr>
          <w:rFonts w:ascii="Times New Roman" w:hAnsi="Times New Roman" w:cs="Times New Roman"/>
          <w:sz w:val="28"/>
          <w:szCs w:val="28"/>
        </w:rPr>
        <w:t>Ш</w:t>
      </w:r>
      <w:r w:rsidRPr="00C1703F">
        <w:rPr>
          <w:rFonts w:ascii="Times New Roman" w:hAnsi="Times New Roman" w:cs="Times New Roman"/>
          <w:sz w:val="28"/>
          <w:szCs w:val="28"/>
          <w:lang w:val="pl-PL"/>
        </w:rPr>
        <w:t>.</w:t>
      </w:r>
      <w:r w:rsidRPr="00C1703F">
        <w:rPr>
          <w:rFonts w:ascii="Times New Roman" w:hAnsi="Times New Roman" w:cs="Times New Roman"/>
          <w:sz w:val="28"/>
          <w:szCs w:val="28"/>
        </w:rPr>
        <w:t>А</w:t>
      </w:r>
      <w:r w:rsidRPr="00C1703F">
        <w:rPr>
          <w:rFonts w:ascii="Times New Roman" w:hAnsi="Times New Roman" w:cs="Times New Roman"/>
          <w:sz w:val="28"/>
          <w:szCs w:val="28"/>
          <w:lang w:val="pl-PL"/>
        </w:rPr>
        <w:t xml:space="preserve">. </w:t>
      </w:r>
      <w:r w:rsidRPr="00C1703F">
        <w:rPr>
          <w:rFonts w:ascii="Times New Roman" w:hAnsi="Times New Roman" w:cs="Times New Roman"/>
          <w:sz w:val="28"/>
          <w:szCs w:val="28"/>
        </w:rPr>
        <w:t>Репрезентация</w:t>
      </w:r>
      <w:r w:rsidRPr="00C1703F">
        <w:rPr>
          <w:rFonts w:ascii="Times New Roman" w:hAnsi="Times New Roman" w:cs="Times New Roman"/>
          <w:sz w:val="28"/>
          <w:szCs w:val="28"/>
          <w:lang w:val="pl-PL"/>
        </w:rPr>
        <w:t xml:space="preserve"> </w:t>
      </w:r>
      <w:r w:rsidRPr="00C1703F">
        <w:rPr>
          <w:rFonts w:ascii="Times New Roman" w:hAnsi="Times New Roman" w:cs="Times New Roman"/>
          <w:sz w:val="28"/>
          <w:szCs w:val="28"/>
        </w:rPr>
        <w:t>фрагментов</w:t>
      </w:r>
      <w:r w:rsidRPr="00C1703F">
        <w:rPr>
          <w:rFonts w:ascii="Times New Roman" w:hAnsi="Times New Roman" w:cs="Times New Roman"/>
          <w:sz w:val="28"/>
          <w:szCs w:val="28"/>
          <w:lang w:val="pl-PL"/>
        </w:rPr>
        <w:t xml:space="preserve"> </w:t>
      </w:r>
      <w:r w:rsidRPr="00C1703F">
        <w:rPr>
          <w:rFonts w:ascii="Times New Roman" w:hAnsi="Times New Roman" w:cs="Times New Roman"/>
          <w:sz w:val="28"/>
          <w:szCs w:val="28"/>
        </w:rPr>
        <w:t>миросозерцания</w:t>
      </w:r>
      <w:r w:rsidRPr="00C1703F">
        <w:rPr>
          <w:rFonts w:ascii="Times New Roman" w:hAnsi="Times New Roman" w:cs="Times New Roman"/>
          <w:sz w:val="28"/>
          <w:szCs w:val="28"/>
          <w:lang w:val="pl-PL"/>
        </w:rPr>
        <w:t xml:space="preserve"> </w:t>
      </w:r>
      <w:r w:rsidRPr="00C1703F">
        <w:rPr>
          <w:rFonts w:ascii="Times New Roman" w:hAnsi="Times New Roman" w:cs="Times New Roman"/>
          <w:sz w:val="28"/>
          <w:szCs w:val="28"/>
        </w:rPr>
        <w:t>в</w:t>
      </w:r>
      <w:r w:rsidRPr="00C1703F">
        <w:rPr>
          <w:rFonts w:ascii="Times New Roman" w:hAnsi="Times New Roman" w:cs="Times New Roman"/>
          <w:sz w:val="28"/>
          <w:szCs w:val="28"/>
          <w:lang w:val="pl-PL"/>
        </w:rPr>
        <w:t xml:space="preserve"> </w:t>
      </w:r>
      <w:r w:rsidRPr="00C1703F">
        <w:rPr>
          <w:rFonts w:ascii="Times New Roman" w:hAnsi="Times New Roman" w:cs="Times New Roman"/>
          <w:sz w:val="28"/>
          <w:szCs w:val="28"/>
        </w:rPr>
        <w:t>светском</w:t>
      </w:r>
      <w:r w:rsidRPr="00C1703F">
        <w:rPr>
          <w:rFonts w:ascii="Times New Roman" w:hAnsi="Times New Roman" w:cs="Times New Roman"/>
          <w:sz w:val="28"/>
          <w:szCs w:val="28"/>
          <w:lang w:val="pl-PL"/>
        </w:rPr>
        <w:t xml:space="preserve"> </w:t>
      </w:r>
      <w:r w:rsidRPr="00C1703F">
        <w:rPr>
          <w:rFonts w:ascii="Times New Roman" w:hAnsi="Times New Roman" w:cs="Times New Roman"/>
          <w:sz w:val="28"/>
          <w:szCs w:val="28"/>
        </w:rPr>
        <w:t>газетном</w:t>
      </w:r>
      <w:r w:rsidRPr="00C1703F">
        <w:rPr>
          <w:rFonts w:ascii="Times New Roman" w:hAnsi="Times New Roman" w:cs="Times New Roman"/>
          <w:sz w:val="28"/>
          <w:szCs w:val="28"/>
          <w:lang w:val="pl-PL"/>
        </w:rPr>
        <w:t xml:space="preserve"> </w:t>
      </w:r>
      <w:r w:rsidRPr="00C1703F">
        <w:rPr>
          <w:rFonts w:ascii="Times New Roman" w:hAnsi="Times New Roman" w:cs="Times New Roman"/>
          <w:sz w:val="28"/>
          <w:szCs w:val="28"/>
        </w:rPr>
        <w:t>дискурсе</w:t>
      </w:r>
      <w:r w:rsidRPr="00C1703F">
        <w:rPr>
          <w:rFonts w:ascii="Times New Roman" w:hAnsi="Times New Roman" w:cs="Times New Roman"/>
          <w:sz w:val="28"/>
          <w:szCs w:val="28"/>
          <w:lang w:val="pl-PL"/>
        </w:rPr>
        <w:t xml:space="preserve"> </w:t>
      </w:r>
      <w:r w:rsidRPr="00C1703F">
        <w:rPr>
          <w:rFonts w:ascii="Times New Roman" w:hAnsi="Times New Roman" w:cs="Times New Roman"/>
          <w:sz w:val="28"/>
          <w:szCs w:val="28"/>
        </w:rPr>
        <w:t>Республики</w:t>
      </w:r>
      <w:r w:rsidRPr="00C1703F">
        <w:rPr>
          <w:rFonts w:ascii="Times New Roman" w:hAnsi="Times New Roman" w:cs="Times New Roman"/>
          <w:sz w:val="28"/>
          <w:szCs w:val="28"/>
          <w:lang w:val="pl-PL"/>
        </w:rPr>
        <w:t xml:space="preserve"> </w:t>
      </w:r>
      <w:r w:rsidRPr="00C1703F">
        <w:rPr>
          <w:rFonts w:ascii="Times New Roman" w:hAnsi="Times New Roman" w:cs="Times New Roman"/>
          <w:sz w:val="28"/>
          <w:szCs w:val="28"/>
        </w:rPr>
        <w:t>Казахстан</w:t>
      </w:r>
      <w:r w:rsidRPr="00C1703F">
        <w:rPr>
          <w:rFonts w:ascii="Times New Roman" w:hAnsi="Times New Roman" w:cs="Times New Roman"/>
          <w:color w:val="000000"/>
          <w:sz w:val="28"/>
          <w:szCs w:val="28"/>
          <w:lang w:val="pl-PL"/>
        </w:rPr>
        <w:t xml:space="preserve">: </w:t>
      </w:r>
      <w:r w:rsidRPr="00C1703F">
        <w:rPr>
          <w:rFonts w:ascii="Times New Roman" w:hAnsi="Times New Roman" w:cs="Times New Roman"/>
          <w:color w:val="000000"/>
          <w:sz w:val="28"/>
          <w:szCs w:val="28"/>
        </w:rPr>
        <w:t>дис</w:t>
      </w:r>
      <w:r w:rsidRPr="00C1703F">
        <w:rPr>
          <w:rFonts w:ascii="Times New Roman" w:hAnsi="Times New Roman" w:cs="Times New Roman"/>
          <w:color w:val="000000"/>
          <w:sz w:val="28"/>
          <w:szCs w:val="28"/>
          <w:lang w:val="pl-PL"/>
        </w:rPr>
        <w:t xml:space="preserve">. ... </w:t>
      </w:r>
      <w:r w:rsidRPr="00C1703F">
        <w:rPr>
          <w:rFonts w:ascii="Times New Roman" w:hAnsi="Times New Roman" w:cs="Times New Roman"/>
          <w:color w:val="000000"/>
          <w:sz w:val="28"/>
          <w:szCs w:val="28"/>
        </w:rPr>
        <w:t>д</w:t>
      </w:r>
      <w:r w:rsidRPr="00C1703F">
        <w:rPr>
          <w:rFonts w:ascii="Times New Roman" w:hAnsi="Times New Roman" w:cs="Times New Roman"/>
          <w:color w:val="000000"/>
          <w:sz w:val="28"/>
          <w:szCs w:val="28"/>
        </w:rPr>
        <w:noBreakHyphen/>
        <w:t>ра</w:t>
      </w:r>
      <w:r w:rsidRPr="00C1703F">
        <w:rPr>
          <w:rFonts w:ascii="Times New Roman" w:hAnsi="Times New Roman" w:cs="Times New Roman"/>
          <w:color w:val="000000"/>
          <w:sz w:val="28"/>
          <w:szCs w:val="28"/>
          <w:lang w:val="pl-PL"/>
        </w:rPr>
        <w:t xml:space="preserve"> </w:t>
      </w:r>
      <w:r w:rsidRPr="00C1703F">
        <w:rPr>
          <w:rFonts w:ascii="Times New Roman" w:hAnsi="Times New Roman" w:cs="Times New Roman"/>
          <w:color w:val="000000"/>
          <w:sz w:val="28"/>
          <w:szCs w:val="28"/>
        </w:rPr>
        <w:t>филол</w:t>
      </w:r>
      <w:r w:rsidRPr="00C1703F">
        <w:rPr>
          <w:rFonts w:ascii="Times New Roman" w:hAnsi="Times New Roman" w:cs="Times New Roman"/>
          <w:color w:val="000000"/>
          <w:sz w:val="28"/>
          <w:szCs w:val="28"/>
          <w:lang w:val="pl-PL"/>
        </w:rPr>
        <w:t xml:space="preserve">. </w:t>
      </w:r>
      <w:r w:rsidRPr="00C1703F">
        <w:rPr>
          <w:rFonts w:ascii="Times New Roman" w:hAnsi="Times New Roman" w:cs="Times New Roman"/>
          <w:color w:val="000000"/>
          <w:sz w:val="28"/>
          <w:szCs w:val="28"/>
        </w:rPr>
        <w:t>наук</w:t>
      </w:r>
      <w:r w:rsidRPr="00C1703F">
        <w:rPr>
          <w:rFonts w:ascii="Times New Roman" w:hAnsi="Times New Roman" w:cs="Times New Roman"/>
          <w:color w:val="000000"/>
          <w:sz w:val="28"/>
          <w:szCs w:val="28"/>
          <w:lang w:val="pl-PL"/>
        </w:rPr>
        <w:t>. –</w:t>
      </w:r>
      <w:r w:rsidRPr="00C1703F">
        <w:rPr>
          <w:rFonts w:ascii="Times New Roman" w:hAnsi="Times New Roman" w:cs="Times New Roman"/>
          <w:sz w:val="28"/>
          <w:szCs w:val="28"/>
          <w:lang w:val="pl-PL"/>
        </w:rPr>
        <w:t xml:space="preserve"> </w:t>
      </w:r>
      <w:r w:rsidRPr="00C1703F">
        <w:rPr>
          <w:rFonts w:ascii="Times New Roman" w:hAnsi="Times New Roman" w:cs="Times New Roman"/>
          <w:sz w:val="28"/>
          <w:szCs w:val="28"/>
        </w:rPr>
        <w:t>Алматы</w:t>
      </w:r>
      <w:r w:rsidRPr="00C1703F">
        <w:rPr>
          <w:rFonts w:ascii="Times New Roman" w:hAnsi="Times New Roman" w:cs="Times New Roman"/>
          <w:sz w:val="28"/>
          <w:szCs w:val="28"/>
          <w:lang w:val="pl-PL"/>
        </w:rPr>
        <w:t>, 2010.</w:t>
      </w:r>
      <w:r w:rsidR="000B1DA6" w:rsidRPr="00C1703F">
        <w:rPr>
          <w:rFonts w:ascii="Times New Roman" w:hAnsi="Times New Roman" w:cs="Times New Roman"/>
          <w:sz w:val="28"/>
          <w:szCs w:val="28"/>
        </w:rPr>
        <w:t xml:space="preserve"> </w:t>
      </w:r>
      <w:r w:rsidRPr="00C1703F">
        <w:rPr>
          <w:rFonts w:ascii="Times New Roman" w:hAnsi="Times New Roman" w:cs="Times New Roman"/>
          <w:color w:val="000000"/>
          <w:sz w:val="28"/>
          <w:szCs w:val="28"/>
          <w:lang w:val="pl-PL"/>
        </w:rPr>
        <w:t>–</w:t>
      </w:r>
      <w:r w:rsidRPr="00C1703F">
        <w:rPr>
          <w:rFonts w:ascii="Times New Roman" w:hAnsi="Times New Roman" w:cs="Times New Roman"/>
          <w:sz w:val="28"/>
          <w:szCs w:val="28"/>
          <w:lang w:val="pl-PL"/>
        </w:rPr>
        <w:t xml:space="preserve"> 258 </w:t>
      </w:r>
      <w:r w:rsidRPr="00C1703F">
        <w:rPr>
          <w:rFonts w:ascii="Times New Roman" w:hAnsi="Times New Roman" w:cs="Times New Roman"/>
          <w:sz w:val="28"/>
          <w:szCs w:val="28"/>
        </w:rPr>
        <w:t>с</w:t>
      </w:r>
      <w:r w:rsidRPr="00C1703F">
        <w:rPr>
          <w:rFonts w:ascii="Times New Roman" w:hAnsi="Times New Roman" w:cs="Times New Roman"/>
          <w:sz w:val="28"/>
          <w:szCs w:val="28"/>
          <w:lang w:val="pl-PL"/>
        </w:rPr>
        <w:t>.</w:t>
      </w:r>
    </w:p>
    <w:p w:rsidR="006A5EBD" w:rsidRPr="00C1703F" w:rsidRDefault="006A5EBD" w:rsidP="00DE0B9B">
      <w:pPr>
        <w:pStyle w:val="a3"/>
        <w:numPr>
          <w:ilvl w:val="0"/>
          <w:numId w:val="27"/>
        </w:numPr>
        <w:tabs>
          <w:tab w:val="left" w:pos="709"/>
        </w:tabs>
        <w:spacing w:after="0" w:line="240" w:lineRule="auto"/>
        <w:ind w:left="0" w:firstLine="284"/>
        <w:jc w:val="both"/>
        <w:rPr>
          <w:rFonts w:ascii="Times New Roman" w:hAnsi="Times New Roman" w:cs="Times New Roman"/>
          <w:sz w:val="28"/>
          <w:szCs w:val="28"/>
          <w:lang w:val="kk-KZ"/>
        </w:rPr>
      </w:pPr>
      <w:r w:rsidRPr="00C1703F">
        <w:rPr>
          <w:rFonts w:ascii="Times New Roman" w:hAnsi="Times New Roman" w:cs="Times New Roman"/>
          <w:sz w:val="28"/>
          <w:szCs w:val="28"/>
          <w:lang w:val="kk-KZ"/>
        </w:rPr>
        <w:t xml:space="preserve">Сейдалиева Г.О. Мерзімді баспасөздегі стереотиптердің лингвопрагматикалық ерекшеліктері: </w:t>
      </w:r>
      <w:r w:rsidRPr="00C1703F">
        <w:rPr>
          <w:rFonts w:ascii="Times New Roman" w:hAnsi="Times New Roman" w:cs="Times New Roman"/>
          <w:color w:val="000000" w:themeColor="text1"/>
          <w:sz w:val="28"/>
          <w:szCs w:val="28"/>
          <w:lang w:val="kk-KZ"/>
        </w:rPr>
        <w:t xml:space="preserve">филос. ғыл. докт. ... дис. (PhD). </w:t>
      </w:r>
      <w:r w:rsidRPr="00C1703F">
        <w:rPr>
          <w:rFonts w:ascii="Times New Roman" w:hAnsi="Times New Roman" w:cs="Times New Roman"/>
          <w:color w:val="000000"/>
          <w:sz w:val="28"/>
          <w:szCs w:val="28"/>
          <w:lang w:val="kk-KZ"/>
        </w:rPr>
        <w:t>–</w:t>
      </w:r>
      <w:r w:rsidRPr="00C1703F">
        <w:rPr>
          <w:rFonts w:ascii="Times New Roman" w:hAnsi="Times New Roman" w:cs="Times New Roman"/>
          <w:sz w:val="28"/>
          <w:szCs w:val="28"/>
          <w:lang w:val="kk-KZ"/>
        </w:rPr>
        <w:t xml:space="preserve"> Алматы, 2017. </w:t>
      </w:r>
      <w:r w:rsidRPr="00C1703F">
        <w:rPr>
          <w:rFonts w:ascii="Times New Roman" w:hAnsi="Times New Roman" w:cs="Times New Roman"/>
          <w:color w:val="000000"/>
          <w:sz w:val="28"/>
          <w:szCs w:val="28"/>
          <w:lang w:val="kk-KZ"/>
        </w:rPr>
        <w:t>–</w:t>
      </w:r>
      <w:r w:rsidRPr="00C1703F">
        <w:rPr>
          <w:rFonts w:ascii="Times New Roman" w:hAnsi="Times New Roman" w:cs="Times New Roman"/>
          <w:sz w:val="28"/>
          <w:szCs w:val="28"/>
          <w:lang w:val="kk-KZ"/>
        </w:rPr>
        <w:t xml:space="preserve"> 173 б.</w:t>
      </w:r>
    </w:p>
    <w:p w:rsidR="006A5EBD" w:rsidRPr="00C1703F" w:rsidRDefault="006A5EBD" w:rsidP="00DE0B9B">
      <w:pPr>
        <w:pStyle w:val="a3"/>
        <w:numPr>
          <w:ilvl w:val="0"/>
          <w:numId w:val="27"/>
        </w:numPr>
        <w:tabs>
          <w:tab w:val="left" w:pos="709"/>
        </w:tabs>
        <w:spacing w:after="0" w:line="240" w:lineRule="auto"/>
        <w:ind w:left="0" w:firstLine="284"/>
        <w:jc w:val="both"/>
        <w:rPr>
          <w:rFonts w:ascii="Times New Roman" w:hAnsi="Times New Roman" w:cs="Times New Roman"/>
          <w:sz w:val="28"/>
          <w:szCs w:val="28"/>
          <w:lang w:val="kk-KZ"/>
        </w:rPr>
      </w:pPr>
      <w:r w:rsidRPr="00C1703F">
        <w:rPr>
          <w:rFonts w:ascii="Times New Roman" w:hAnsi="Times New Roman" w:cs="Times New Roman"/>
          <w:sz w:val="28"/>
          <w:szCs w:val="28"/>
        </w:rPr>
        <w:t>Русский язык. Энциклопедия / гл. ред. Ю.Н. Караулов. – 2-е изд., перераб. и доп. – М.: Большая Российская энцикл</w:t>
      </w:r>
      <w:r w:rsidR="004356D6" w:rsidRPr="00C1703F">
        <w:rPr>
          <w:rFonts w:ascii="Times New Roman" w:hAnsi="Times New Roman" w:cs="Times New Roman"/>
          <w:sz w:val="28"/>
          <w:szCs w:val="28"/>
        </w:rPr>
        <w:t>опедия; Изд. дом «Дрофа», 1997.</w:t>
      </w:r>
      <w:r w:rsidR="004356D6" w:rsidRPr="00C1703F">
        <w:rPr>
          <w:rFonts w:ascii="Times New Roman" w:hAnsi="Times New Roman" w:cs="Times New Roman"/>
          <w:sz w:val="28"/>
          <w:szCs w:val="28"/>
          <w:lang w:val="kk-KZ"/>
        </w:rPr>
        <w:t xml:space="preserve"> </w:t>
      </w:r>
      <w:r w:rsidRPr="00C1703F">
        <w:rPr>
          <w:rFonts w:ascii="Times New Roman" w:hAnsi="Times New Roman" w:cs="Times New Roman"/>
          <w:sz w:val="28"/>
          <w:szCs w:val="28"/>
        </w:rPr>
        <w:t>– 703</w:t>
      </w:r>
      <w:r w:rsidR="004356D6" w:rsidRPr="00C1703F">
        <w:rPr>
          <w:rFonts w:ascii="Times New Roman" w:hAnsi="Times New Roman" w:cs="Times New Roman"/>
          <w:sz w:val="28"/>
          <w:szCs w:val="28"/>
          <w:lang w:val="kk-KZ"/>
        </w:rPr>
        <w:t xml:space="preserve"> </w:t>
      </w:r>
      <w:r w:rsidRPr="00C1703F">
        <w:rPr>
          <w:rFonts w:ascii="Times New Roman" w:hAnsi="Times New Roman" w:cs="Times New Roman"/>
          <w:sz w:val="28"/>
          <w:szCs w:val="28"/>
        </w:rPr>
        <w:t>с.</w:t>
      </w:r>
    </w:p>
    <w:p w:rsidR="006A5EBD" w:rsidRPr="00C1703F" w:rsidRDefault="006A5EBD" w:rsidP="00DE0B9B">
      <w:pPr>
        <w:pStyle w:val="a3"/>
        <w:numPr>
          <w:ilvl w:val="0"/>
          <w:numId w:val="27"/>
        </w:numPr>
        <w:tabs>
          <w:tab w:val="left" w:pos="709"/>
        </w:tabs>
        <w:spacing w:after="0" w:line="240" w:lineRule="auto"/>
        <w:ind w:left="0" w:firstLine="284"/>
        <w:jc w:val="both"/>
        <w:rPr>
          <w:rFonts w:ascii="Times New Roman" w:hAnsi="Times New Roman" w:cs="Times New Roman"/>
          <w:sz w:val="28"/>
          <w:szCs w:val="28"/>
          <w:lang w:val="kk-KZ"/>
        </w:rPr>
      </w:pPr>
      <w:r w:rsidRPr="00C1703F">
        <w:rPr>
          <w:rFonts w:ascii="Times New Roman" w:hAnsi="Times New Roman" w:cs="Times New Roman"/>
          <w:sz w:val="28"/>
          <w:szCs w:val="28"/>
        </w:rPr>
        <w:t>Ожегов С.И., Шведова Н.Ю. Толковый словарь русского языка: 80000 слов и фразеологических выражений / Рос. ака</w:t>
      </w:r>
      <w:r w:rsidR="004356D6" w:rsidRPr="00C1703F">
        <w:rPr>
          <w:rFonts w:ascii="Times New Roman" w:hAnsi="Times New Roman" w:cs="Times New Roman"/>
          <w:sz w:val="28"/>
          <w:szCs w:val="28"/>
        </w:rPr>
        <w:t>д. наук, Ин</w:t>
      </w:r>
      <w:r w:rsidR="004356D6" w:rsidRPr="00C1703F">
        <w:rPr>
          <w:rFonts w:ascii="Times New Roman" w:hAnsi="Times New Roman" w:cs="Times New Roman"/>
          <w:sz w:val="28"/>
          <w:szCs w:val="28"/>
        </w:rPr>
        <w:noBreakHyphen/>
        <w:t>т рус. яз. им. В.В.</w:t>
      </w:r>
      <w:r w:rsidR="004356D6" w:rsidRPr="00C1703F">
        <w:rPr>
          <w:rFonts w:ascii="Times New Roman" w:hAnsi="Times New Roman" w:cs="Times New Roman"/>
          <w:sz w:val="28"/>
          <w:szCs w:val="28"/>
          <w:lang w:val="kk-KZ"/>
        </w:rPr>
        <w:t xml:space="preserve"> </w:t>
      </w:r>
      <w:r w:rsidRPr="00C1703F">
        <w:rPr>
          <w:rFonts w:ascii="Times New Roman" w:hAnsi="Times New Roman" w:cs="Times New Roman"/>
          <w:sz w:val="28"/>
          <w:szCs w:val="28"/>
        </w:rPr>
        <w:t xml:space="preserve">Виноградова. – 4-е изд., доп.. </w:t>
      </w:r>
      <w:r w:rsidRPr="00C1703F">
        <w:rPr>
          <w:rFonts w:ascii="Times New Roman" w:hAnsi="Times New Roman" w:cs="Times New Roman"/>
          <w:sz w:val="28"/>
          <w:szCs w:val="28"/>
          <w:shd w:val="clear" w:color="auto" w:fill="FFFFFF"/>
        </w:rPr>
        <w:t>–</w:t>
      </w:r>
      <w:r w:rsidRPr="00C1703F">
        <w:rPr>
          <w:rFonts w:ascii="Times New Roman" w:hAnsi="Times New Roman" w:cs="Times New Roman"/>
          <w:sz w:val="28"/>
          <w:szCs w:val="28"/>
        </w:rPr>
        <w:t xml:space="preserve"> М.: ООО «А Темп», 2006. </w:t>
      </w:r>
      <w:r w:rsidRPr="00C1703F">
        <w:rPr>
          <w:rFonts w:ascii="Times New Roman" w:hAnsi="Times New Roman" w:cs="Times New Roman"/>
          <w:sz w:val="28"/>
          <w:szCs w:val="28"/>
          <w:shd w:val="clear" w:color="auto" w:fill="FFFFFF"/>
        </w:rPr>
        <w:t xml:space="preserve">– </w:t>
      </w:r>
      <w:r w:rsidRPr="00C1703F">
        <w:rPr>
          <w:rFonts w:ascii="Times New Roman" w:hAnsi="Times New Roman" w:cs="Times New Roman"/>
          <w:sz w:val="28"/>
          <w:szCs w:val="28"/>
        </w:rPr>
        <w:t>944 с.</w:t>
      </w:r>
    </w:p>
    <w:p w:rsidR="006A5EBD" w:rsidRPr="00C1703F" w:rsidRDefault="006A5EBD" w:rsidP="00DE0B9B">
      <w:pPr>
        <w:pStyle w:val="a3"/>
        <w:numPr>
          <w:ilvl w:val="0"/>
          <w:numId w:val="27"/>
        </w:numPr>
        <w:tabs>
          <w:tab w:val="left" w:pos="709"/>
        </w:tabs>
        <w:spacing w:after="0" w:line="240" w:lineRule="auto"/>
        <w:ind w:left="0" w:firstLine="284"/>
        <w:jc w:val="both"/>
        <w:rPr>
          <w:rFonts w:ascii="Times New Roman" w:hAnsi="Times New Roman" w:cs="Times New Roman"/>
          <w:sz w:val="28"/>
          <w:szCs w:val="28"/>
          <w:lang w:val="kk-KZ"/>
        </w:rPr>
      </w:pPr>
      <w:r w:rsidRPr="00C1703F">
        <w:rPr>
          <w:rFonts w:ascii="Times New Roman" w:hAnsi="Times New Roman" w:cs="Times New Roman"/>
          <w:sz w:val="28"/>
          <w:szCs w:val="28"/>
        </w:rPr>
        <w:lastRenderedPageBreak/>
        <w:t xml:space="preserve">Щелкунова Е.С. Публицистический текст в системе массовой коммуникации: специфика и функционирование. </w:t>
      </w:r>
      <w:r w:rsidRPr="00C1703F">
        <w:rPr>
          <w:rFonts w:ascii="Times New Roman" w:hAnsi="Times New Roman" w:cs="Times New Roman"/>
          <w:sz w:val="28"/>
          <w:szCs w:val="28"/>
          <w:shd w:val="clear" w:color="auto" w:fill="FFFFFF"/>
        </w:rPr>
        <w:t>–</w:t>
      </w:r>
      <w:r w:rsidRPr="00C1703F">
        <w:rPr>
          <w:rFonts w:ascii="Times New Roman" w:hAnsi="Times New Roman" w:cs="Times New Roman"/>
          <w:sz w:val="28"/>
          <w:szCs w:val="28"/>
        </w:rPr>
        <w:t xml:space="preserve"> Воронеж: Родная речь, 2004. </w:t>
      </w:r>
      <w:r w:rsidRPr="00C1703F">
        <w:rPr>
          <w:rFonts w:ascii="Times New Roman" w:hAnsi="Times New Roman" w:cs="Times New Roman"/>
          <w:sz w:val="28"/>
          <w:szCs w:val="28"/>
          <w:shd w:val="clear" w:color="auto" w:fill="FFFFFF"/>
        </w:rPr>
        <w:t>–</w:t>
      </w:r>
      <w:r w:rsidRPr="00C1703F">
        <w:rPr>
          <w:rFonts w:ascii="Times New Roman" w:hAnsi="Times New Roman" w:cs="Times New Roman"/>
          <w:sz w:val="28"/>
          <w:szCs w:val="28"/>
        </w:rPr>
        <w:t xml:space="preserve"> 194 с.</w:t>
      </w:r>
      <w:r w:rsidRPr="00C1703F">
        <w:rPr>
          <w:rFonts w:ascii="Times New Roman" w:hAnsi="Times New Roman" w:cs="Times New Roman"/>
          <w:sz w:val="28"/>
          <w:szCs w:val="28"/>
          <w:shd w:val="clear" w:color="auto" w:fill="FFFFFF"/>
        </w:rPr>
        <w:t xml:space="preserve"> </w:t>
      </w:r>
    </w:p>
    <w:p w:rsidR="006A5EBD" w:rsidRPr="00C1703F" w:rsidRDefault="006A5EBD" w:rsidP="00DE0B9B">
      <w:pPr>
        <w:pStyle w:val="a3"/>
        <w:numPr>
          <w:ilvl w:val="0"/>
          <w:numId w:val="27"/>
        </w:numPr>
        <w:tabs>
          <w:tab w:val="left" w:pos="709"/>
        </w:tabs>
        <w:spacing w:after="0" w:line="240" w:lineRule="auto"/>
        <w:ind w:left="0" w:firstLine="284"/>
        <w:jc w:val="both"/>
        <w:rPr>
          <w:rFonts w:ascii="Times New Roman" w:hAnsi="Times New Roman" w:cs="Times New Roman"/>
          <w:sz w:val="28"/>
          <w:szCs w:val="28"/>
          <w:lang w:val="kk-KZ"/>
        </w:rPr>
      </w:pPr>
      <w:r w:rsidRPr="00C1703F">
        <w:rPr>
          <w:rFonts w:ascii="Times New Roman" w:hAnsi="Times New Roman" w:cs="Times New Roman"/>
          <w:sz w:val="28"/>
          <w:szCs w:val="28"/>
        </w:rPr>
        <w:t xml:space="preserve">Добросклонская Т.Г. Медиалингвистика: системный подход к изучению языка СМИ. </w:t>
      </w:r>
      <w:r w:rsidRPr="00C1703F">
        <w:rPr>
          <w:rFonts w:ascii="Times New Roman" w:hAnsi="Times New Roman" w:cs="Times New Roman"/>
          <w:color w:val="000000" w:themeColor="text1"/>
          <w:sz w:val="28"/>
          <w:szCs w:val="28"/>
        </w:rPr>
        <w:t>–</w:t>
      </w:r>
      <w:r w:rsidRPr="00C1703F">
        <w:rPr>
          <w:rFonts w:ascii="Times New Roman" w:hAnsi="Times New Roman" w:cs="Times New Roman"/>
          <w:sz w:val="28"/>
          <w:szCs w:val="28"/>
        </w:rPr>
        <w:t xml:space="preserve"> М.: Едиториал УРСС, 2008. </w:t>
      </w:r>
      <w:r w:rsidRPr="00C1703F">
        <w:rPr>
          <w:rFonts w:ascii="Times New Roman" w:hAnsi="Times New Roman" w:cs="Times New Roman"/>
          <w:color w:val="000000" w:themeColor="text1"/>
          <w:sz w:val="28"/>
          <w:szCs w:val="28"/>
        </w:rPr>
        <w:t>–</w:t>
      </w:r>
      <w:r w:rsidRPr="00C1703F">
        <w:rPr>
          <w:rFonts w:ascii="Times New Roman" w:hAnsi="Times New Roman" w:cs="Times New Roman"/>
          <w:sz w:val="28"/>
          <w:szCs w:val="28"/>
        </w:rPr>
        <w:t xml:space="preserve"> 202 с.</w:t>
      </w:r>
    </w:p>
    <w:p w:rsidR="006A5EBD" w:rsidRPr="00C1703F" w:rsidRDefault="006A5EBD" w:rsidP="00DE0B9B">
      <w:pPr>
        <w:pStyle w:val="a3"/>
        <w:numPr>
          <w:ilvl w:val="0"/>
          <w:numId w:val="27"/>
        </w:numPr>
        <w:tabs>
          <w:tab w:val="left" w:pos="709"/>
        </w:tabs>
        <w:spacing w:after="0" w:line="240" w:lineRule="auto"/>
        <w:ind w:left="0" w:firstLine="284"/>
        <w:jc w:val="both"/>
        <w:rPr>
          <w:rFonts w:ascii="Times New Roman" w:hAnsi="Times New Roman" w:cs="Times New Roman"/>
          <w:sz w:val="28"/>
          <w:szCs w:val="28"/>
          <w:lang w:val="kk-KZ"/>
        </w:rPr>
      </w:pPr>
      <w:r w:rsidRPr="00C1703F">
        <w:rPr>
          <w:rFonts w:ascii="Times New Roman" w:hAnsi="Times New Roman" w:cs="Times New Roman"/>
          <w:sz w:val="28"/>
          <w:szCs w:val="28"/>
        </w:rPr>
        <w:t>Казак М.Ю. Традиционные и новые подходы к опреде</w:t>
      </w:r>
      <w:r w:rsidR="00BB255E" w:rsidRPr="00C1703F">
        <w:rPr>
          <w:rFonts w:ascii="Times New Roman" w:hAnsi="Times New Roman" w:cs="Times New Roman"/>
          <w:sz w:val="28"/>
          <w:szCs w:val="28"/>
        </w:rPr>
        <w:t xml:space="preserve">лению языка СМИ // Журналистика </w:t>
      </w:r>
      <w:r w:rsidRPr="00C1703F">
        <w:rPr>
          <w:rFonts w:ascii="Times New Roman" w:hAnsi="Times New Roman" w:cs="Times New Roman"/>
          <w:sz w:val="28"/>
          <w:szCs w:val="28"/>
        </w:rPr>
        <w:t>и медиаобразование</w:t>
      </w:r>
      <w:r w:rsidR="00BB255E" w:rsidRPr="00C1703F">
        <w:rPr>
          <w:rFonts w:ascii="Times New Roman" w:hAnsi="Times New Roman" w:cs="Times New Roman"/>
          <w:sz w:val="28"/>
          <w:szCs w:val="28"/>
        </w:rPr>
        <w:t xml:space="preserve"> </w:t>
      </w:r>
      <w:r w:rsidRPr="00C1703F">
        <w:rPr>
          <w:rFonts w:ascii="Times New Roman" w:hAnsi="Times New Roman" w:cs="Times New Roman"/>
          <w:sz w:val="28"/>
          <w:szCs w:val="28"/>
        </w:rPr>
        <w:t xml:space="preserve">– 2008: сб. тр. </w:t>
      </w:r>
      <w:r w:rsidRPr="00C1703F">
        <w:rPr>
          <w:rFonts w:ascii="Times New Roman" w:hAnsi="Times New Roman" w:cs="Times New Roman"/>
          <w:sz w:val="28"/>
          <w:szCs w:val="28"/>
          <w:lang w:val="en-US"/>
        </w:rPr>
        <w:t>III</w:t>
      </w:r>
      <w:r w:rsidRPr="00C1703F">
        <w:rPr>
          <w:rFonts w:ascii="Times New Roman" w:hAnsi="Times New Roman" w:cs="Times New Roman"/>
          <w:sz w:val="28"/>
          <w:szCs w:val="28"/>
        </w:rPr>
        <w:t xml:space="preserve"> Междунар. науч.-практ. конф. (Белгород, 25-27 сент. 2008</w:t>
      </w:r>
      <w:r w:rsidR="00BB255E" w:rsidRPr="00C1703F">
        <w:rPr>
          <w:rFonts w:ascii="Times New Roman" w:hAnsi="Times New Roman" w:cs="Times New Roman"/>
          <w:sz w:val="28"/>
          <w:szCs w:val="28"/>
        </w:rPr>
        <w:t xml:space="preserve"> </w:t>
      </w:r>
      <w:r w:rsidR="004356D6" w:rsidRPr="00C1703F">
        <w:rPr>
          <w:rFonts w:ascii="Times New Roman" w:hAnsi="Times New Roman" w:cs="Times New Roman"/>
          <w:sz w:val="28"/>
          <w:szCs w:val="28"/>
        </w:rPr>
        <w:t>г.): в 2</w:t>
      </w:r>
      <w:r w:rsidR="004356D6" w:rsidRPr="00C1703F">
        <w:rPr>
          <w:rFonts w:ascii="Times New Roman" w:hAnsi="Times New Roman" w:cs="Times New Roman"/>
          <w:sz w:val="28"/>
          <w:szCs w:val="28"/>
          <w:lang w:val="kk-KZ"/>
        </w:rPr>
        <w:t xml:space="preserve"> </w:t>
      </w:r>
      <w:r w:rsidR="004356D6" w:rsidRPr="00C1703F">
        <w:rPr>
          <w:rFonts w:ascii="Times New Roman" w:hAnsi="Times New Roman" w:cs="Times New Roman"/>
          <w:sz w:val="28"/>
          <w:szCs w:val="28"/>
        </w:rPr>
        <w:t>т. – Т.</w:t>
      </w:r>
      <w:r w:rsidR="004356D6" w:rsidRPr="00C1703F">
        <w:rPr>
          <w:rFonts w:ascii="Times New Roman" w:hAnsi="Times New Roman" w:cs="Times New Roman"/>
          <w:sz w:val="28"/>
          <w:szCs w:val="28"/>
          <w:lang w:val="kk-KZ"/>
        </w:rPr>
        <w:t xml:space="preserve"> </w:t>
      </w:r>
      <w:r w:rsidR="004356D6" w:rsidRPr="00C1703F">
        <w:rPr>
          <w:rFonts w:ascii="Times New Roman" w:hAnsi="Times New Roman" w:cs="Times New Roman"/>
          <w:sz w:val="28"/>
          <w:szCs w:val="28"/>
        </w:rPr>
        <w:t>2 / под ред. М.Ю. Казак, У.</w:t>
      </w:r>
      <w:r w:rsidR="004356D6" w:rsidRPr="00C1703F">
        <w:rPr>
          <w:rFonts w:ascii="Times New Roman" w:hAnsi="Times New Roman" w:cs="Times New Roman"/>
          <w:sz w:val="28"/>
          <w:szCs w:val="28"/>
          <w:lang w:val="kk-KZ"/>
        </w:rPr>
        <w:t xml:space="preserve"> </w:t>
      </w:r>
      <w:r w:rsidRPr="00C1703F">
        <w:rPr>
          <w:rFonts w:ascii="Times New Roman" w:hAnsi="Times New Roman" w:cs="Times New Roman"/>
          <w:sz w:val="28"/>
          <w:szCs w:val="28"/>
        </w:rPr>
        <w:t>Перси, А.В. Полонского, Е.А. Кожемякина. – Белгород, 2008.</w:t>
      </w:r>
      <w:r w:rsidR="004356D6" w:rsidRPr="00C1703F">
        <w:rPr>
          <w:rFonts w:ascii="Times New Roman" w:hAnsi="Times New Roman" w:cs="Times New Roman"/>
          <w:sz w:val="28"/>
          <w:szCs w:val="28"/>
          <w:lang w:val="kk-KZ"/>
        </w:rPr>
        <w:t xml:space="preserve"> </w:t>
      </w:r>
      <w:r w:rsidR="004356D6" w:rsidRPr="00C1703F">
        <w:rPr>
          <w:rFonts w:ascii="Times New Roman" w:hAnsi="Times New Roman" w:cs="Times New Roman"/>
          <w:sz w:val="28"/>
          <w:szCs w:val="28"/>
        </w:rPr>
        <w:t>– С.</w:t>
      </w:r>
      <w:r w:rsidR="004356D6" w:rsidRPr="00C1703F">
        <w:rPr>
          <w:rFonts w:ascii="Times New Roman" w:hAnsi="Times New Roman" w:cs="Times New Roman"/>
          <w:sz w:val="28"/>
          <w:szCs w:val="28"/>
          <w:lang w:val="kk-KZ"/>
        </w:rPr>
        <w:t xml:space="preserve"> </w:t>
      </w:r>
      <w:r w:rsidRPr="00C1703F">
        <w:rPr>
          <w:rFonts w:ascii="Times New Roman" w:hAnsi="Times New Roman" w:cs="Times New Roman"/>
          <w:sz w:val="28"/>
          <w:szCs w:val="28"/>
        </w:rPr>
        <w:t>123</w:t>
      </w:r>
      <w:r w:rsidRPr="00C1703F">
        <w:rPr>
          <w:rFonts w:ascii="Times New Roman" w:hAnsi="Times New Roman" w:cs="Times New Roman"/>
          <w:sz w:val="28"/>
          <w:szCs w:val="28"/>
        </w:rPr>
        <w:noBreakHyphen/>
        <w:t xml:space="preserve">129. </w:t>
      </w:r>
    </w:p>
    <w:p w:rsidR="006A5EBD" w:rsidRPr="00C1703F" w:rsidRDefault="006A5EBD" w:rsidP="00DE0B9B">
      <w:pPr>
        <w:pStyle w:val="a3"/>
        <w:numPr>
          <w:ilvl w:val="0"/>
          <w:numId w:val="27"/>
        </w:numPr>
        <w:tabs>
          <w:tab w:val="left" w:pos="709"/>
        </w:tabs>
        <w:spacing w:after="0" w:line="240" w:lineRule="auto"/>
        <w:ind w:left="0" w:firstLine="284"/>
        <w:jc w:val="both"/>
        <w:rPr>
          <w:rFonts w:ascii="Times New Roman" w:hAnsi="Times New Roman" w:cs="Times New Roman"/>
          <w:sz w:val="28"/>
          <w:szCs w:val="28"/>
          <w:lang w:val="kk-KZ"/>
        </w:rPr>
      </w:pPr>
      <w:r w:rsidRPr="00C1703F">
        <w:rPr>
          <w:rFonts w:ascii="Times New Roman" w:hAnsi="Times New Roman" w:cs="Times New Roman"/>
          <w:sz w:val="28"/>
          <w:szCs w:val="28"/>
        </w:rPr>
        <w:t>Володина М.Н. Язык массовой коммуникации – особый язык социального взаимодействия // Язык СМИ как объект междисциплинарного исследования: учеб. пособие / под ред. М.Н. Володино</w:t>
      </w:r>
      <w:r w:rsidR="004356D6" w:rsidRPr="00C1703F">
        <w:rPr>
          <w:rFonts w:ascii="Times New Roman" w:hAnsi="Times New Roman" w:cs="Times New Roman"/>
          <w:sz w:val="28"/>
          <w:szCs w:val="28"/>
        </w:rPr>
        <w:t>й. – М.: Изд-во МГУ, 2008. – С.</w:t>
      </w:r>
      <w:r w:rsidR="004356D6" w:rsidRPr="00C1703F">
        <w:rPr>
          <w:rFonts w:ascii="Times New Roman" w:hAnsi="Times New Roman" w:cs="Times New Roman"/>
          <w:sz w:val="28"/>
          <w:szCs w:val="28"/>
          <w:lang w:val="kk-KZ"/>
        </w:rPr>
        <w:t xml:space="preserve"> </w:t>
      </w:r>
      <w:r w:rsidRPr="00C1703F">
        <w:rPr>
          <w:rFonts w:ascii="Times New Roman" w:hAnsi="Times New Roman" w:cs="Times New Roman"/>
          <w:sz w:val="28"/>
          <w:szCs w:val="28"/>
        </w:rPr>
        <w:t xml:space="preserve">27-47. </w:t>
      </w:r>
    </w:p>
    <w:p w:rsidR="006A5EBD" w:rsidRPr="00C1703F" w:rsidRDefault="006A5EBD" w:rsidP="00DE0B9B">
      <w:pPr>
        <w:pStyle w:val="a3"/>
        <w:numPr>
          <w:ilvl w:val="0"/>
          <w:numId w:val="27"/>
        </w:numPr>
        <w:tabs>
          <w:tab w:val="left" w:pos="709"/>
        </w:tabs>
        <w:spacing w:after="0" w:line="240" w:lineRule="auto"/>
        <w:ind w:left="0" w:firstLine="284"/>
        <w:jc w:val="both"/>
        <w:rPr>
          <w:rFonts w:ascii="Times New Roman" w:hAnsi="Times New Roman" w:cs="Times New Roman"/>
          <w:color w:val="222222"/>
          <w:sz w:val="28"/>
          <w:szCs w:val="28"/>
        </w:rPr>
      </w:pPr>
      <w:r w:rsidRPr="00C1703F">
        <w:rPr>
          <w:rFonts w:ascii="Times New Roman" w:hAnsi="Times New Roman" w:cs="Times New Roman"/>
          <w:sz w:val="28"/>
          <w:szCs w:val="28"/>
        </w:rPr>
        <w:t>Винокур Г.О. Культура языка. Очерки лингвистической технологии. – М.,</w:t>
      </w:r>
      <w:r w:rsidR="00EB4522">
        <w:rPr>
          <w:rFonts w:ascii="Times New Roman" w:hAnsi="Times New Roman" w:cs="Times New Roman"/>
          <w:sz w:val="28"/>
          <w:szCs w:val="28"/>
        </w:rPr>
        <w:t xml:space="preserve"> Работник просвещения,</w:t>
      </w:r>
      <w:r w:rsidRPr="00C1703F">
        <w:rPr>
          <w:rFonts w:ascii="Times New Roman" w:hAnsi="Times New Roman" w:cs="Times New Roman"/>
          <w:sz w:val="28"/>
          <w:szCs w:val="28"/>
        </w:rPr>
        <w:t xml:space="preserve"> 1925.</w:t>
      </w:r>
      <w:r w:rsidR="004356D6" w:rsidRPr="00C1703F">
        <w:rPr>
          <w:rFonts w:ascii="Times New Roman" w:hAnsi="Times New Roman" w:cs="Times New Roman"/>
          <w:sz w:val="28"/>
          <w:szCs w:val="28"/>
          <w:lang w:val="kk-KZ"/>
        </w:rPr>
        <w:t xml:space="preserve"> </w:t>
      </w:r>
      <w:r w:rsidRPr="00C1703F">
        <w:rPr>
          <w:rFonts w:ascii="Times New Roman" w:hAnsi="Times New Roman" w:cs="Times New Roman"/>
          <w:sz w:val="28"/>
          <w:szCs w:val="28"/>
        </w:rPr>
        <w:t>– 214 с.</w:t>
      </w:r>
    </w:p>
    <w:p w:rsidR="006A5EBD" w:rsidRPr="00C1703F" w:rsidRDefault="006A5EBD" w:rsidP="00DE0B9B">
      <w:pPr>
        <w:pStyle w:val="a3"/>
        <w:numPr>
          <w:ilvl w:val="0"/>
          <w:numId w:val="27"/>
        </w:numPr>
        <w:tabs>
          <w:tab w:val="left" w:pos="709"/>
        </w:tabs>
        <w:spacing w:after="0" w:line="240" w:lineRule="auto"/>
        <w:ind w:left="0" w:firstLine="284"/>
        <w:jc w:val="both"/>
        <w:rPr>
          <w:rFonts w:ascii="Times New Roman" w:hAnsi="Times New Roman" w:cs="Times New Roman"/>
          <w:sz w:val="28"/>
          <w:szCs w:val="28"/>
          <w:lang w:val="kk-KZ"/>
        </w:rPr>
      </w:pPr>
      <w:r w:rsidRPr="00C1703F">
        <w:rPr>
          <w:rFonts w:ascii="Times New Roman" w:hAnsi="Times New Roman" w:cs="Times New Roman"/>
          <w:sz w:val="28"/>
          <w:szCs w:val="28"/>
        </w:rPr>
        <w:t xml:space="preserve">Костомаров В.Г. Языковой вкус эпохи. </w:t>
      </w:r>
      <w:r w:rsidRPr="00C1703F">
        <w:rPr>
          <w:rFonts w:ascii="Times New Roman" w:hAnsi="Times New Roman" w:cs="Times New Roman"/>
          <w:color w:val="000000" w:themeColor="text1"/>
          <w:sz w:val="28"/>
          <w:szCs w:val="28"/>
        </w:rPr>
        <w:t>–</w:t>
      </w:r>
      <w:r w:rsidRPr="00C1703F">
        <w:rPr>
          <w:rFonts w:ascii="Times New Roman" w:hAnsi="Times New Roman" w:cs="Times New Roman"/>
          <w:sz w:val="28"/>
          <w:szCs w:val="28"/>
        </w:rPr>
        <w:t xml:space="preserve"> М.: Златоуст, 1999. </w:t>
      </w:r>
      <w:r w:rsidRPr="00C1703F">
        <w:rPr>
          <w:rFonts w:ascii="Times New Roman" w:hAnsi="Times New Roman" w:cs="Times New Roman"/>
          <w:color w:val="000000" w:themeColor="text1"/>
          <w:sz w:val="28"/>
          <w:szCs w:val="28"/>
        </w:rPr>
        <w:t>–</w:t>
      </w:r>
      <w:r w:rsidRPr="00C1703F">
        <w:rPr>
          <w:rFonts w:ascii="Times New Roman" w:hAnsi="Times New Roman" w:cs="Times New Roman"/>
          <w:sz w:val="28"/>
          <w:szCs w:val="28"/>
        </w:rPr>
        <w:t xml:space="preserve"> 320 с.</w:t>
      </w:r>
    </w:p>
    <w:p w:rsidR="006A5EBD" w:rsidRPr="00C1703F" w:rsidRDefault="006A5EBD" w:rsidP="00DE0B9B">
      <w:pPr>
        <w:pStyle w:val="a3"/>
        <w:numPr>
          <w:ilvl w:val="0"/>
          <w:numId w:val="27"/>
        </w:numPr>
        <w:tabs>
          <w:tab w:val="left" w:pos="709"/>
        </w:tabs>
        <w:spacing w:after="0" w:line="240" w:lineRule="auto"/>
        <w:ind w:left="0" w:firstLine="284"/>
        <w:jc w:val="both"/>
        <w:rPr>
          <w:rFonts w:ascii="Times New Roman" w:hAnsi="Times New Roman" w:cs="Times New Roman"/>
          <w:sz w:val="28"/>
          <w:szCs w:val="28"/>
          <w:lang w:val="kk-KZ"/>
        </w:rPr>
      </w:pPr>
      <w:r w:rsidRPr="00C1703F">
        <w:rPr>
          <w:rFonts w:ascii="Times New Roman" w:hAnsi="Times New Roman" w:cs="Times New Roman"/>
          <w:sz w:val="28"/>
          <w:szCs w:val="28"/>
        </w:rPr>
        <w:t>Добросклонская Т.Г. Вопросы изучения медиатекстов: опыт исследования современной английской медиаречи. – 2-е изд., стер. – М.: Едиториал УРСС, 2005.</w:t>
      </w:r>
      <w:r w:rsidR="004356D6" w:rsidRPr="00C1703F">
        <w:rPr>
          <w:rFonts w:ascii="Times New Roman" w:hAnsi="Times New Roman" w:cs="Times New Roman"/>
          <w:sz w:val="28"/>
          <w:szCs w:val="28"/>
          <w:lang w:val="kk-KZ"/>
        </w:rPr>
        <w:t xml:space="preserve"> </w:t>
      </w:r>
      <w:r w:rsidRPr="00C1703F">
        <w:rPr>
          <w:rFonts w:ascii="Times New Roman" w:hAnsi="Times New Roman" w:cs="Times New Roman"/>
          <w:sz w:val="28"/>
          <w:szCs w:val="28"/>
        </w:rPr>
        <w:t>– 288 с.</w:t>
      </w:r>
    </w:p>
    <w:p w:rsidR="006A5EBD" w:rsidRPr="00C1703F" w:rsidRDefault="006A5EBD" w:rsidP="00DE0B9B">
      <w:pPr>
        <w:pStyle w:val="a3"/>
        <w:numPr>
          <w:ilvl w:val="0"/>
          <w:numId w:val="27"/>
        </w:numPr>
        <w:tabs>
          <w:tab w:val="left" w:pos="709"/>
        </w:tabs>
        <w:spacing w:after="0" w:line="240" w:lineRule="auto"/>
        <w:ind w:left="0" w:firstLine="284"/>
        <w:jc w:val="both"/>
        <w:rPr>
          <w:rFonts w:ascii="Times New Roman" w:hAnsi="Times New Roman" w:cs="Times New Roman"/>
          <w:sz w:val="28"/>
          <w:szCs w:val="28"/>
          <w:lang w:val="kk-KZ"/>
        </w:rPr>
      </w:pPr>
      <w:r w:rsidRPr="00C1703F">
        <w:rPr>
          <w:rFonts w:ascii="Times New Roman" w:hAnsi="Times New Roman" w:cs="Times New Roman"/>
          <w:sz w:val="28"/>
          <w:szCs w:val="28"/>
        </w:rPr>
        <w:t>Казак М.Ю. Специфика современного медиатекста [Электронный ресурс] // Современный дискурс-анализ. Интерпретация медийных форм дискурса: электронный журнал. – 2012. – Вып. 6. – С. 30-41.</w:t>
      </w:r>
    </w:p>
    <w:p w:rsidR="006A5EBD" w:rsidRPr="00C1703F" w:rsidRDefault="006A5EBD" w:rsidP="00DE0B9B">
      <w:pPr>
        <w:pStyle w:val="a3"/>
        <w:numPr>
          <w:ilvl w:val="0"/>
          <w:numId w:val="27"/>
        </w:numPr>
        <w:tabs>
          <w:tab w:val="left" w:pos="709"/>
        </w:tabs>
        <w:spacing w:after="0" w:line="240" w:lineRule="auto"/>
        <w:ind w:left="0" w:firstLine="284"/>
        <w:jc w:val="both"/>
        <w:rPr>
          <w:rFonts w:ascii="Times New Roman" w:eastAsiaTheme="minorHAnsi" w:hAnsi="Times New Roman" w:cs="Times New Roman"/>
          <w:sz w:val="28"/>
          <w:szCs w:val="28"/>
          <w:lang w:val="kk-KZ"/>
        </w:rPr>
      </w:pPr>
      <w:r w:rsidRPr="00C1703F">
        <w:rPr>
          <w:rFonts w:ascii="Times New Roman" w:hAnsi="Times New Roman" w:cs="Times New Roman"/>
          <w:sz w:val="28"/>
          <w:szCs w:val="28"/>
        </w:rPr>
        <w:t>Мусатаева М.Ш., Кожахметова А.С. Реализация аксиологической семантики в языке казахстанских масс-медиа // LingvLit: науч. альманах / под ред. С.Д.</w:t>
      </w:r>
      <w:r w:rsidR="004356D6" w:rsidRPr="00C1703F">
        <w:rPr>
          <w:rFonts w:ascii="Times New Roman" w:hAnsi="Times New Roman" w:cs="Times New Roman"/>
          <w:sz w:val="28"/>
          <w:szCs w:val="28"/>
          <w:lang w:val="kk-KZ"/>
        </w:rPr>
        <w:t xml:space="preserve"> </w:t>
      </w:r>
      <w:r w:rsidR="004356D6" w:rsidRPr="00C1703F">
        <w:rPr>
          <w:rFonts w:ascii="Times New Roman" w:hAnsi="Times New Roman" w:cs="Times New Roman"/>
          <w:sz w:val="28"/>
          <w:szCs w:val="28"/>
        </w:rPr>
        <w:t>Абишевой.</w:t>
      </w:r>
      <w:r w:rsidR="004356D6" w:rsidRPr="00C1703F">
        <w:rPr>
          <w:rFonts w:ascii="Times New Roman" w:hAnsi="Times New Roman" w:cs="Times New Roman"/>
          <w:sz w:val="28"/>
          <w:szCs w:val="28"/>
          <w:lang w:val="kk-KZ"/>
        </w:rPr>
        <w:t xml:space="preserve"> </w:t>
      </w:r>
      <w:r w:rsidRPr="00C1703F">
        <w:rPr>
          <w:rFonts w:ascii="Times New Roman" w:hAnsi="Times New Roman" w:cs="Times New Roman"/>
          <w:sz w:val="28"/>
          <w:szCs w:val="28"/>
        </w:rPr>
        <w:t xml:space="preserve">– Вып. 3. – Алматы: ТОО «КОПИТЕК», 2019. – 284 с. </w:t>
      </w:r>
    </w:p>
    <w:p w:rsidR="006A5EBD" w:rsidRPr="00C1703F" w:rsidRDefault="006A5EBD" w:rsidP="00DE0B9B">
      <w:pPr>
        <w:pStyle w:val="a3"/>
        <w:numPr>
          <w:ilvl w:val="0"/>
          <w:numId w:val="27"/>
        </w:numPr>
        <w:tabs>
          <w:tab w:val="left" w:pos="709"/>
        </w:tabs>
        <w:spacing w:after="0" w:line="240" w:lineRule="auto"/>
        <w:ind w:left="0" w:firstLine="284"/>
        <w:jc w:val="both"/>
        <w:rPr>
          <w:rFonts w:ascii="Times New Roman" w:hAnsi="Times New Roman" w:cs="Times New Roman"/>
          <w:sz w:val="28"/>
          <w:szCs w:val="28"/>
          <w:lang w:val="kk-KZ"/>
        </w:rPr>
      </w:pPr>
      <w:r w:rsidRPr="00C1703F">
        <w:rPr>
          <w:rFonts w:ascii="Times New Roman" w:hAnsi="Times New Roman" w:cs="Times New Roman"/>
          <w:sz w:val="28"/>
          <w:szCs w:val="28"/>
        </w:rPr>
        <w:t>Бозбаева А.Г. Оценочность рекламного текста в СМИ Республики Казахстан (на материале теле- и радиорекламы):</w:t>
      </w:r>
      <w:r w:rsidRPr="00C1703F">
        <w:rPr>
          <w:rFonts w:ascii="Times New Roman" w:hAnsi="Times New Roman" w:cs="Times New Roman"/>
          <w:color w:val="000000"/>
          <w:sz w:val="28"/>
          <w:szCs w:val="28"/>
        </w:rPr>
        <w:t xml:space="preserve"> дис. ... канд. филол. наук.</w:t>
      </w:r>
      <w:r w:rsidR="004356D6" w:rsidRPr="00C1703F">
        <w:rPr>
          <w:rFonts w:ascii="Times New Roman" w:hAnsi="Times New Roman" w:cs="Times New Roman"/>
          <w:color w:val="000000"/>
          <w:sz w:val="28"/>
          <w:szCs w:val="28"/>
          <w:lang w:val="kk-KZ"/>
        </w:rPr>
        <w:t xml:space="preserve"> </w:t>
      </w:r>
      <w:r w:rsidRPr="00C1703F">
        <w:rPr>
          <w:rFonts w:ascii="Times New Roman" w:hAnsi="Times New Roman" w:cs="Times New Roman"/>
          <w:color w:val="000000"/>
          <w:sz w:val="28"/>
          <w:szCs w:val="28"/>
        </w:rPr>
        <w:t>–</w:t>
      </w:r>
      <w:r w:rsidRPr="00C1703F">
        <w:rPr>
          <w:rFonts w:ascii="Times New Roman" w:hAnsi="Times New Roman" w:cs="Times New Roman"/>
          <w:sz w:val="28"/>
          <w:szCs w:val="28"/>
        </w:rPr>
        <w:t xml:space="preserve"> Алматы, 2006.</w:t>
      </w:r>
      <w:r w:rsidR="004356D6" w:rsidRPr="00C1703F">
        <w:rPr>
          <w:rFonts w:ascii="Times New Roman" w:hAnsi="Times New Roman" w:cs="Times New Roman"/>
          <w:sz w:val="28"/>
          <w:szCs w:val="28"/>
          <w:lang w:val="kk-KZ"/>
        </w:rPr>
        <w:t xml:space="preserve"> </w:t>
      </w:r>
      <w:r w:rsidRPr="00C1703F">
        <w:rPr>
          <w:rFonts w:ascii="Times New Roman" w:hAnsi="Times New Roman" w:cs="Times New Roman"/>
          <w:color w:val="000000"/>
          <w:sz w:val="28"/>
          <w:szCs w:val="28"/>
        </w:rPr>
        <w:t>–</w:t>
      </w:r>
      <w:r w:rsidR="004356D6" w:rsidRPr="00C1703F">
        <w:rPr>
          <w:rFonts w:ascii="Times New Roman" w:hAnsi="Times New Roman" w:cs="Times New Roman"/>
          <w:sz w:val="28"/>
          <w:szCs w:val="28"/>
        </w:rPr>
        <w:t xml:space="preserve"> 130</w:t>
      </w:r>
      <w:r w:rsidR="004356D6" w:rsidRPr="00C1703F">
        <w:rPr>
          <w:rFonts w:ascii="Times New Roman" w:hAnsi="Times New Roman" w:cs="Times New Roman"/>
          <w:sz w:val="28"/>
          <w:szCs w:val="28"/>
          <w:lang w:val="kk-KZ"/>
        </w:rPr>
        <w:t xml:space="preserve"> </w:t>
      </w:r>
      <w:r w:rsidRPr="00C1703F">
        <w:rPr>
          <w:rFonts w:ascii="Times New Roman" w:hAnsi="Times New Roman" w:cs="Times New Roman"/>
          <w:sz w:val="28"/>
          <w:szCs w:val="28"/>
        </w:rPr>
        <w:t>с.</w:t>
      </w:r>
    </w:p>
    <w:p w:rsidR="006A5EBD" w:rsidRPr="00C1703F" w:rsidRDefault="006A5EBD" w:rsidP="00DE0B9B">
      <w:pPr>
        <w:pStyle w:val="a3"/>
        <w:numPr>
          <w:ilvl w:val="0"/>
          <w:numId w:val="27"/>
        </w:numPr>
        <w:tabs>
          <w:tab w:val="left" w:pos="709"/>
        </w:tabs>
        <w:spacing w:after="0" w:line="240" w:lineRule="auto"/>
        <w:ind w:left="0" w:firstLine="284"/>
        <w:jc w:val="both"/>
        <w:rPr>
          <w:rFonts w:ascii="Times New Roman" w:hAnsi="Times New Roman" w:cs="Times New Roman"/>
          <w:sz w:val="28"/>
          <w:szCs w:val="28"/>
          <w:lang w:val="pl-PL"/>
        </w:rPr>
      </w:pPr>
      <w:r w:rsidRPr="00C1703F">
        <w:rPr>
          <w:rFonts w:ascii="Times New Roman" w:hAnsi="Times New Roman" w:cs="Times New Roman"/>
          <w:sz w:val="28"/>
          <w:szCs w:val="28"/>
          <w:lang w:val="kk-KZ"/>
        </w:rPr>
        <w:t>Есенова</w:t>
      </w:r>
      <w:r w:rsidRPr="00C1703F">
        <w:rPr>
          <w:rFonts w:ascii="Times New Roman" w:hAnsi="Times New Roman" w:cs="Times New Roman"/>
          <w:sz w:val="28"/>
          <w:szCs w:val="28"/>
          <w:lang w:val="pl-PL"/>
        </w:rPr>
        <w:t xml:space="preserve"> </w:t>
      </w:r>
      <w:r w:rsidRPr="00C1703F">
        <w:rPr>
          <w:rFonts w:ascii="Times New Roman" w:hAnsi="Times New Roman" w:cs="Times New Roman"/>
          <w:sz w:val="28"/>
          <w:szCs w:val="28"/>
          <w:lang w:val="kk-KZ"/>
        </w:rPr>
        <w:t>Қ</w:t>
      </w:r>
      <w:r w:rsidRPr="00C1703F">
        <w:rPr>
          <w:rFonts w:ascii="Times New Roman" w:hAnsi="Times New Roman" w:cs="Times New Roman"/>
          <w:sz w:val="28"/>
          <w:szCs w:val="28"/>
          <w:lang w:val="pl-PL"/>
        </w:rPr>
        <w:t>.</w:t>
      </w:r>
      <w:r w:rsidRPr="00C1703F">
        <w:rPr>
          <w:rFonts w:ascii="Times New Roman" w:hAnsi="Times New Roman" w:cs="Times New Roman"/>
          <w:sz w:val="28"/>
          <w:szCs w:val="28"/>
          <w:lang w:val="kk-KZ"/>
        </w:rPr>
        <w:t>Ө</w:t>
      </w:r>
      <w:r w:rsidRPr="00C1703F">
        <w:rPr>
          <w:rFonts w:ascii="Times New Roman" w:hAnsi="Times New Roman" w:cs="Times New Roman"/>
          <w:sz w:val="28"/>
          <w:szCs w:val="28"/>
          <w:lang w:val="pl-PL"/>
        </w:rPr>
        <w:t xml:space="preserve">., </w:t>
      </w:r>
      <w:r w:rsidRPr="00C1703F">
        <w:rPr>
          <w:rFonts w:ascii="Times New Roman" w:hAnsi="Times New Roman" w:cs="Times New Roman"/>
          <w:sz w:val="28"/>
          <w:szCs w:val="28"/>
          <w:lang w:val="kk-KZ"/>
        </w:rPr>
        <w:t>Дюсембина</w:t>
      </w:r>
      <w:r w:rsidRPr="00C1703F">
        <w:rPr>
          <w:rFonts w:ascii="Times New Roman" w:hAnsi="Times New Roman" w:cs="Times New Roman"/>
          <w:sz w:val="28"/>
          <w:szCs w:val="28"/>
          <w:lang w:val="pl-PL"/>
        </w:rPr>
        <w:t xml:space="preserve"> </w:t>
      </w:r>
      <w:r w:rsidRPr="00C1703F">
        <w:rPr>
          <w:rFonts w:ascii="Times New Roman" w:hAnsi="Times New Roman" w:cs="Times New Roman"/>
          <w:sz w:val="28"/>
          <w:szCs w:val="28"/>
          <w:lang w:val="kk-KZ"/>
        </w:rPr>
        <w:t>Г</w:t>
      </w:r>
      <w:r w:rsidRPr="00C1703F">
        <w:rPr>
          <w:rFonts w:ascii="Times New Roman" w:hAnsi="Times New Roman" w:cs="Times New Roman"/>
          <w:sz w:val="28"/>
          <w:szCs w:val="28"/>
          <w:lang w:val="pl-PL"/>
        </w:rPr>
        <w:t>.</w:t>
      </w:r>
      <w:r w:rsidRPr="00C1703F">
        <w:rPr>
          <w:rFonts w:ascii="Times New Roman" w:hAnsi="Times New Roman" w:cs="Times New Roman"/>
          <w:sz w:val="28"/>
          <w:szCs w:val="28"/>
          <w:lang w:val="kk-KZ"/>
        </w:rPr>
        <w:t>Е</w:t>
      </w:r>
      <w:r w:rsidRPr="00C1703F">
        <w:rPr>
          <w:rFonts w:ascii="Times New Roman" w:hAnsi="Times New Roman" w:cs="Times New Roman"/>
          <w:sz w:val="28"/>
          <w:szCs w:val="28"/>
          <w:lang w:val="pl-PL"/>
        </w:rPr>
        <w:t xml:space="preserve">. </w:t>
      </w:r>
      <w:r w:rsidRPr="00C1703F">
        <w:rPr>
          <w:rFonts w:ascii="Times New Roman" w:hAnsi="Times New Roman" w:cs="Times New Roman"/>
          <w:sz w:val="28"/>
          <w:szCs w:val="28"/>
          <w:lang w:val="kk-KZ"/>
        </w:rPr>
        <w:t>Лингвоаксиология</w:t>
      </w:r>
      <w:r w:rsidRPr="00C1703F">
        <w:rPr>
          <w:rFonts w:ascii="Times New Roman" w:hAnsi="Times New Roman" w:cs="Times New Roman"/>
          <w:sz w:val="28"/>
          <w:szCs w:val="28"/>
          <w:lang w:val="pl-PL"/>
        </w:rPr>
        <w:t xml:space="preserve"> (</w:t>
      </w:r>
      <w:r w:rsidRPr="00C1703F">
        <w:rPr>
          <w:rFonts w:ascii="Times New Roman" w:hAnsi="Times New Roman" w:cs="Times New Roman"/>
          <w:sz w:val="28"/>
          <w:szCs w:val="28"/>
          <w:lang w:val="kk-KZ"/>
        </w:rPr>
        <w:t>қазақ</w:t>
      </w:r>
      <w:r w:rsidRPr="00C1703F">
        <w:rPr>
          <w:rFonts w:ascii="Times New Roman" w:hAnsi="Times New Roman" w:cs="Times New Roman"/>
          <w:sz w:val="28"/>
          <w:szCs w:val="28"/>
          <w:lang w:val="pl-PL"/>
        </w:rPr>
        <w:t xml:space="preserve"> </w:t>
      </w:r>
      <w:r w:rsidRPr="00C1703F">
        <w:rPr>
          <w:rFonts w:ascii="Times New Roman" w:hAnsi="Times New Roman" w:cs="Times New Roman"/>
          <w:sz w:val="28"/>
          <w:szCs w:val="28"/>
          <w:lang w:val="kk-KZ"/>
        </w:rPr>
        <w:t>баспасөз</w:t>
      </w:r>
      <w:r w:rsidRPr="00C1703F">
        <w:rPr>
          <w:rFonts w:ascii="Times New Roman" w:hAnsi="Times New Roman" w:cs="Times New Roman"/>
          <w:sz w:val="28"/>
          <w:szCs w:val="28"/>
          <w:lang w:val="pl-PL"/>
        </w:rPr>
        <w:t xml:space="preserve"> </w:t>
      </w:r>
      <w:r w:rsidRPr="00C1703F">
        <w:rPr>
          <w:rFonts w:ascii="Times New Roman" w:hAnsi="Times New Roman" w:cs="Times New Roman"/>
          <w:sz w:val="28"/>
          <w:szCs w:val="28"/>
          <w:lang w:val="kk-KZ"/>
        </w:rPr>
        <w:t>материалдары</w:t>
      </w:r>
      <w:r w:rsidRPr="00C1703F">
        <w:rPr>
          <w:rFonts w:ascii="Times New Roman" w:hAnsi="Times New Roman" w:cs="Times New Roman"/>
          <w:sz w:val="28"/>
          <w:szCs w:val="28"/>
          <w:lang w:val="pl-PL"/>
        </w:rPr>
        <w:t xml:space="preserve"> </w:t>
      </w:r>
      <w:r w:rsidRPr="00C1703F">
        <w:rPr>
          <w:rFonts w:ascii="Times New Roman" w:hAnsi="Times New Roman" w:cs="Times New Roman"/>
          <w:sz w:val="28"/>
          <w:szCs w:val="28"/>
          <w:lang w:val="kk-KZ"/>
        </w:rPr>
        <w:t>негізінде</w:t>
      </w:r>
      <w:r w:rsidRPr="00C1703F">
        <w:rPr>
          <w:rFonts w:ascii="Times New Roman" w:hAnsi="Times New Roman" w:cs="Times New Roman"/>
          <w:sz w:val="28"/>
          <w:szCs w:val="28"/>
          <w:lang w:val="pl-PL"/>
        </w:rPr>
        <w:t xml:space="preserve">): </w:t>
      </w:r>
      <w:r w:rsidRPr="00C1703F">
        <w:rPr>
          <w:rFonts w:ascii="Times New Roman" w:hAnsi="Times New Roman" w:cs="Times New Roman"/>
          <w:sz w:val="28"/>
          <w:szCs w:val="28"/>
          <w:lang w:val="kk-KZ"/>
        </w:rPr>
        <w:t>Оқу</w:t>
      </w:r>
      <w:r w:rsidRPr="00C1703F">
        <w:rPr>
          <w:rFonts w:ascii="Times New Roman" w:hAnsi="Times New Roman" w:cs="Times New Roman"/>
          <w:sz w:val="28"/>
          <w:szCs w:val="28"/>
          <w:lang w:val="pl-PL"/>
        </w:rPr>
        <w:t xml:space="preserve"> </w:t>
      </w:r>
      <w:r w:rsidRPr="00C1703F">
        <w:rPr>
          <w:rFonts w:ascii="Times New Roman" w:hAnsi="Times New Roman" w:cs="Times New Roman"/>
          <w:sz w:val="28"/>
          <w:szCs w:val="28"/>
          <w:lang w:val="kk-KZ"/>
        </w:rPr>
        <w:t xml:space="preserve">құралы. </w:t>
      </w:r>
      <w:r w:rsidRPr="00C1703F">
        <w:rPr>
          <w:rFonts w:ascii="Times New Roman" w:hAnsi="Times New Roman" w:cs="Times New Roman"/>
          <w:sz w:val="28"/>
          <w:szCs w:val="28"/>
          <w:lang w:val="pl-PL"/>
        </w:rPr>
        <w:t xml:space="preserve">– </w:t>
      </w:r>
      <w:r w:rsidRPr="00C1703F">
        <w:rPr>
          <w:rFonts w:ascii="Times New Roman" w:hAnsi="Times New Roman" w:cs="Times New Roman"/>
          <w:sz w:val="28"/>
          <w:szCs w:val="28"/>
          <w:lang w:val="kk-KZ"/>
        </w:rPr>
        <w:t>Алматы</w:t>
      </w:r>
      <w:r w:rsidRPr="00C1703F">
        <w:rPr>
          <w:rFonts w:ascii="Times New Roman" w:hAnsi="Times New Roman" w:cs="Times New Roman"/>
          <w:sz w:val="28"/>
          <w:szCs w:val="28"/>
          <w:lang w:val="pl-PL"/>
        </w:rPr>
        <w:t xml:space="preserve">: </w:t>
      </w:r>
      <w:r w:rsidRPr="00C1703F">
        <w:rPr>
          <w:rFonts w:ascii="Times New Roman" w:hAnsi="Times New Roman" w:cs="Times New Roman"/>
          <w:sz w:val="28"/>
          <w:szCs w:val="28"/>
          <w:lang w:val="kk-KZ"/>
        </w:rPr>
        <w:t>ИП</w:t>
      </w:r>
      <w:r w:rsidRPr="00C1703F">
        <w:rPr>
          <w:rFonts w:ascii="Times New Roman" w:hAnsi="Times New Roman" w:cs="Times New Roman"/>
          <w:sz w:val="28"/>
          <w:szCs w:val="28"/>
          <w:lang w:val="pl-PL"/>
        </w:rPr>
        <w:t xml:space="preserve"> «</w:t>
      </w:r>
      <w:r w:rsidRPr="00C1703F">
        <w:rPr>
          <w:rFonts w:ascii="Times New Roman" w:hAnsi="Times New Roman" w:cs="Times New Roman"/>
          <w:sz w:val="28"/>
          <w:szCs w:val="28"/>
          <w:lang w:val="kk-KZ"/>
        </w:rPr>
        <w:t>Балауса</w:t>
      </w:r>
      <w:r w:rsidRPr="00C1703F">
        <w:rPr>
          <w:rFonts w:ascii="Times New Roman" w:hAnsi="Times New Roman" w:cs="Times New Roman"/>
          <w:sz w:val="28"/>
          <w:szCs w:val="28"/>
          <w:lang w:val="pl-PL"/>
        </w:rPr>
        <w:t xml:space="preserve">», 2020. </w:t>
      </w:r>
      <w:r w:rsidRPr="00C1703F">
        <w:rPr>
          <w:rFonts w:ascii="Times New Roman" w:eastAsia="Times New Roman" w:hAnsi="Times New Roman" w:cs="Times New Roman"/>
          <w:color w:val="000000" w:themeColor="text1"/>
          <w:sz w:val="28"/>
          <w:szCs w:val="28"/>
          <w:lang w:val="pl-PL"/>
        </w:rPr>
        <w:t>–</w:t>
      </w:r>
      <w:r w:rsidRPr="00C1703F">
        <w:rPr>
          <w:rFonts w:ascii="Times New Roman" w:hAnsi="Times New Roman" w:cs="Times New Roman"/>
          <w:sz w:val="28"/>
          <w:szCs w:val="28"/>
          <w:lang w:val="pl-PL"/>
        </w:rPr>
        <w:t xml:space="preserve"> 296</w:t>
      </w:r>
      <w:r w:rsidR="004356D6" w:rsidRPr="00C1703F">
        <w:rPr>
          <w:rFonts w:ascii="Times New Roman" w:hAnsi="Times New Roman" w:cs="Times New Roman"/>
          <w:sz w:val="28"/>
          <w:szCs w:val="28"/>
          <w:lang w:val="kk-KZ"/>
        </w:rPr>
        <w:t xml:space="preserve"> </w:t>
      </w:r>
      <w:r w:rsidRPr="00C1703F">
        <w:rPr>
          <w:rFonts w:ascii="Times New Roman" w:hAnsi="Times New Roman" w:cs="Times New Roman"/>
          <w:sz w:val="28"/>
          <w:szCs w:val="28"/>
          <w:lang w:val="kk-KZ"/>
        </w:rPr>
        <w:t>б</w:t>
      </w:r>
      <w:r w:rsidRPr="00C1703F">
        <w:rPr>
          <w:rFonts w:ascii="Times New Roman" w:hAnsi="Times New Roman" w:cs="Times New Roman"/>
          <w:sz w:val="28"/>
          <w:szCs w:val="28"/>
          <w:lang w:val="pl-PL"/>
        </w:rPr>
        <w:t>.</w:t>
      </w:r>
    </w:p>
    <w:p w:rsidR="006A5EBD" w:rsidRPr="00C1703F" w:rsidRDefault="006A5EBD" w:rsidP="00DE0B9B">
      <w:pPr>
        <w:pStyle w:val="a3"/>
        <w:numPr>
          <w:ilvl w:val="0"/>
          <w:numId w:val="27"/>
        </w:numPr>
        <w:tabs>
          <w:tab w:val="left" w:pos="709"/>
        </w:tabs>
        <w:spacing w:after="0" w:line="240" w:lineRule="auto"/>
        <w:ind w:left="0" w:firstLine="284"/>
        <w:jc w:val="both"/>
        <w:rPr>
          <w:rFonts w:ascii="Times New Roman" w:hAnsi="Times New Roman" w:cs="Times New Roman"/>
          <w:sz w:val="28"/>
          <w:szCs w:val="28"/>
          <w:lang w:val="kk-KZ"/>
        </w:rPr>
      </w:pPr>
      <w:r w:rsidRPr="00C1703F">
        <w:rPr>
          <w:rFonts w:ascii="Times New Roman" w:hAnsi="Times New Roman" w:cs="Times New Roman"/>
          <w:sz w:val="28"/>
          <w:szCs w:val="28"/>
          <w:lang w:val="kk-KZ"/>
        </w:rPr>
        <w:t xml:space="preserve">Жақсыбаева Ф.З. Газет мәтінінің прагматикалық функциясы (қазақ тілінде шығатын газет материалдары бойынша): фил. ғыл. канд. ... дис. </w:t>
      </w:r>
      <w:r w:rsidRPr="00C1703F">
        <w:rPr>
          <w:rFonts w:ascii="Times New Roman" w:hAnsi="Times New Roman" w:cs="Times New Roman"/>
          <w:color w:val="000000"/>
          <w:sz w:val="28"/>
          <w:szCs w:val="28"/>
          <w:lang w:val="kk-KZ"/>
        </w:rPr>
        <w:t>–</w:t>
      </w:r>
      <w:r w:rsidRPr="00C1703F">
        <w:rPr>
          <w:rFonts w:ascii="Times New Roman" w:hAnsi="Times New Roman" w:cs="Times New Roman"/>
          <w:sz w:val="28"/>
          <w:szCs w:val="28"/>
          <w:lang w:val="kk-KZ"/>
        </w:rPr>
        <w:t xml:space="preserve"> Алматы, 2000. </w:t>
      </w:r>
      <w:r w:rsidRPr="00C1703F">
        <w:rPr>
          <w:rFonts w:ascii="Times New Roman" w:hAnsi="Times New Roman" w:cs="Times New Roman"/>
          <w:color w:val="000000"/>
          <w:sz w:val="28"/>
          <w:szCs w:val="28"/>
          <w:lang w:val="kk-KZ"/>
        </w:rPr>
        <w:t>–</w:t>
      </w:r>
      <w:r w:rsidRPr="00C1703F">
        <w:rPr>
          <w:rFonts w:ascii="Times New Roman" w:hAnsi="Times New Roman" w:cs="Times New Roman"/>
          <w:sz w:val="28"/>
          <w:szCs w:val="28"/>
          <w:lang w:val="kk-KZ"/>
        </w:rPr>
        <w:t xml:space="preserve"> 153 б.</w:t>
      </w:r>
    </w:p>
    <w:p w:rsidR="006A5EBD" w:rsidRPr="00C1703F" w:rsidRDefault="006A5EBD" w:rsidP="00DE0B9B">
      <w:pPr>
        <w:pStyle w:val="a3"/>
        <w:numPr>
          <w:ilvl w:val="0"/>
          <w:numId w:val="27"/>
        </w:numPr>
        <w:tabs>
          <w:tab w:val="left" w:pos="709"/>
        </w:tabs>
        <w:spacing w:after="0" w:line="240" w:lineRule="auto"/>
        <w:ind w:left="0" w:firstLine="284"/>
        <w:jc w:val="both"/>
        <w:rPr>
          <w:rFonts w:ascii="Times New Roman" w:hAnsi="Times New Roman" w:cs="Times New Roman"/>
          <w:sz w:val="28"/>
          <w:szCs w:val="28"/>
          <w:lang w:val="kk-KZ"/>
        </w:rPr>
      </w:pPr>
      <w:r w:rsidRPr="00C1703F">
        <w:rPr>
          <w:rFonts w:ascii="Times New Roman" w:hAnsi="Times New Roman" w:cs="Times New Roman"/>
          <w:color w:val="000000" w:themeColor="text1"/>
          <w:sz w:val="28"/>
          <w:szCs w:val="28"/>
        </w:rPr>
        <w:t>Кайда Л.Г. Позиция автора в публицистике. Стилистическая концепция // Язык современной публицистики: сб. ст. / под ред. Г.Я. Солганика. – М.: Наука, 2005. – 232 с.</w:t>
      </w:r>
    </w:p>
    <w:p w:rsidR="006A5EBD" w:rsidRPr="00C1703F" w:rsidRDefault="006A5EBD" w:rsidP="00DE0B9B">
      <w:pPr>
        <w:pStyle w:val="a3"/>
        <w:numPr>
          <w:ilvl w:val="0"/>
          <w:numId w:val="27"/>
        </w:numPr>
        <w:tabs>
          <w:tab w:val="left" w:pos="709"/>
        </w:tabs>
        <w:spacing w:after="0" w:line="240" w:lineRule="auto"/>
        <w:ind w:left="0" w:firstLine="284"/>
        <w:jc w:val="both"/>
        <w:rPr>
          <w:rFonts w:ascii="Times New Roman" w:hAnsi="Times New Roman" w:cs="Times New Roman"/>
          <w:sz w:val="28"/>
          <w:szCs w:val="28"/>
          <w:lang w:val="kk-KZ"/>
        </w:rPr>
      </w:pPr>
      <w:r w:rsidRPr="00C1703F">
        <w:rPr>
          <w:rFonts w:ascii="Times New Roman" w:hAnsi="Times New Roman" w:cs="Times New Roman"/>
          <w:sz w:val="28"/>
          <w:szCs w:val="28"/>
        </w:rPr>
        <w:t>Клушина Н.И. Языковые механизмы формирования оценки в СМИ // Публицистика и информация в современном обществе / под ред. Г.Я.</w:t>
      </w:r>
      <w:r w:rsidR="004356D6" w:rsidRPr="00C1703F">
        <w:rPr>
          <w:rFonts w:ascii="Times New Roman" w:hAnsi="Times New Roman" w:cs="Times New Roman"/>
          <w:sz w:val="28"/>
          <w:szCs w:val="28"/>
          <w:lang w:val="kk-KZ"/>
        </w:rPr>
        <w:t xml:space="preserve"> </w:t>
      </w:r>
      <w:r w:rsidRPr="00C1703F">
        <w:rPr>
          <w:rFonts w:ascii="Times New Roman" w:hAnsi="Times New Roman" w:cs="Times New Roman"/>
          <w:sz w:val="28"/>
          <w:szCs w:val="28"/>
        </w:rPr>
        <w:t>Солганик. – М., 2000. − С. 94</w:t>
      </w:r>
      <w:r w:rsidRPr="00C1703F">
        <w:rPr>
          <w:rFonts w:ascii="Times New Roman" w:eastAsia="Times New Roman" w:hAnsi="Times New Roman" w:cs="Times New Roman"/>
          <w:sz w:val="28"/>
          <w:szCs w:val="28"/>
        </w:rPr>
        <w:t>-</w:t>
      </w:r>
      <w:r w:rsidR="004356D6" w:rsidRPr="00C1703F">
        <w:rPr>
          <w:rFonts w:ascii="Times New Roman" w:hAnsi="Times New Roman" w:cs="Times New Roman"/>
          <w:sz w:val="28"/>
          <w:szCs w:val="28"/>
        </w:rPr>
        <w:t>106.</w:t>
      </w:r>
    </w:p>
    <w:p w:rsidR="00BC2B05" w:rsidRPr="00BC2B05" w:rsidRDefault="00BC2B05" w:rsidP="00DE0B9B">
      <w:pPr>
        <w:pStyle w:val="a3"/>
        <w:numPr>
          <w:ilvl w:val="0"/>
          <w:numId w:val="27"/>
        </w:numPr>
        <w:tabs>
          <w:tab w:val="left" w:pos="709"/>
        </w:tabs>
        <w:spacing w:after="0" w:line="240" w:lineRule="auto"/>
        <w:ind w:left="0" w:firstLine="284"/>
        <w:jc w:val="both"/>
        <w:rPr>
          <w:rFonts w:ascii="Times New Roman" w:hAnsi="Times New Roman" w:cs="Times New Roman"/>
          <w:sz w:val="28"/>
          <w:szCs w:val="28"/>
          <w:lang w:val="kk-KZ"/>
        </w:rPr>
      </w:pPr>
      <w:r w:rsidRPr="00C1703F">
        <w:rPr>
          <w:rFonts w:ascii="Times New Roman" w:hAnsi="Times New Roman" w:cs="Times New Roman"/>
          <w:sz w:val="28"/>
          <w:szCs w:val="28"/>
        </w:rPr>
        <w:t>Кормилицына М.А. Риторическая организация речи (адресованность речи) // Хорошая речь / под ред. М.А. Кормилицыной, О.Б. Сиротининой.</w:t>
      </w:r>
      <w:r w:rsidRPr="00C1703F">
        <w:rPr>
          <w:rFonts w:ascii="Times New Roman" w:hAnsi="Times New Roman" w:cs="Times New Roman"/>
          <w:sz w:val="28"/>
          <w:szCs w:val="28"/>
          <w:lang w:val="kk-KZ"/>
        </w:rPr>
        <w:t xml:space="preserve"> </w:t>
      </w:r>
      <w:r w:rsidRPr="00C1703F">
        <w:rPr>
          <w:rFonts w:ascii="Times New Roman" w:hAnsi="Times New Roman" w:cs="Times New Roman"/>
          <w:color w:val="000000" w:themeColor="text1"/>
          <w:sz w:val="28"/>
          <w:szCs w:val="28"/>
        </w:rPr>
        <w:t>–</w:t>
      </w:r>
      <w:r w:rsidRPr="00C1703F">
        <w:rPr>
          <w:rFonts w:ascii="Times New Roman" w:hAnsi="Times New Roman" w:cs="Times New Roman"/>
          <w:sz w:val="28"/>
          <w:szCs w:val="28"/>
        </w:rPr>
        <w:t xml:space="preserve"> М.: Изд</w:t>
      </w:r>
      <w:r w:rsidRPr="00C1703F">
        <w:rPr>
          <w:rFonts w:ascii="Times New Roman" w:hAnsi="Times New Roman" w:cs="Times New Roman"/>
          <w:sz w:val="28"/>
          <w:szCs w:val="28"/>
        </w:rPr>
        <w:noBreakHyphen/>
        <w:t xml:space="preserve">во ЛКИ, 2007. </w:t>
      </w:r>
      <w:r w:rsidRPr="00C1703F">
        <w:rPr>
          <w:rFonts w:ascii="Times New Roman" w:hAnsi="Times New Roman" w:cs="Times New Roman"/>
          <w:color w:val="000000" w:themeColor="text1"/>
          <w:sz w:val="28"/>
          <w:szCs w:val="28"/>
        </w:rPr>
        <w:t>–</w:t>
      </w:r>
      <w:r w:rsidRPr="00C1703F">
        <w:rPr>
          <w:rFonts w:ascii="Times New Roman" w:hAnsi="Times New Roman" w:cs="Times New Roman"/>
          <w:sz w:val="28"/>
          <w:szCs w:val="28"/>
        </w:rPr>
        <w:t xml:space="preserve"> С. 211-221.</w:t>
      </w:r>
    </w:p>
    <w:p w:rsidR="006A5EBD" w:rsidRPr="00C1703F" w:rsidRDefault="006A5EBD" w:rsidP="00DE0B9B">
      <w:pPr>
        <w:pStyle w:val="a3"/>
        <w:numPr>
          <w:ilvl w:val="0"/>
          <w:numId w:val="27"/>
        </w:numPr>
        <w:tabs>
          <w:tab w:val="left" w:pos="709"/>
        </w:tabs>
        <w:spacing w:after="0" w:line="240" w:lineRule="auto"/>
        <w:ind w:left="0" w:firstLine="284"/>
        <w:jc w:val="both"/>
        <w:rPr>
          <w:rFonts w:ascii="Times New Roman" w:hAnsi="Times New Roman" w:cs="Times New Roman"/>
          <w:sz w:val="28"/>
          <w:szCs w:val="28"/>
          <w:lang w:val="kk-KZ"/>
        </w:rPr>
      </w:pPr>
      <w:r w:rsidRPr="00C1703F">
        <w:rPr>
          <w:rFonts w:ascii="Times New Roman" w:hAnsi="Times New Roman" w:cs="Times New Roman"/>
          <w:sz w:val="28"/>
          <w:szCs w:val="28"/>
          <w:lang w:val="kk-KZ"/>
        </w:rPr>
        <w:t xml:space="preserve">Момынова Б.Қ. Қазақ газеттерінің лексикасы (жүйесі мен құрылымы): фил. ғыл. докт. ... дис. </w:t>
      </w:r>
      <w:r w:rsidRPr="00C1703F">
        <w:rPr>
          <w:rFonts w:ascii="Times New Roman" w:hAnsi="Times New Roman" w:cs="Times New Roman"/>
          <w:color w:val="000000"/>
          <w:sz w:val="28"/>
          <w:szCs w:val="28"/>
          <w:lang w:val="kk-KZ"/>
        </w:rPr>
        <w:t>–</w:t>
      </w:r>
      <w:r w:rsidRPr="00C1703F">
        <w:rPr>
          <w:rFonts w:ascii="Times New Roman" w:hAnsi="Times New Roman" w:cs="Times New Roman"/>
          <w:sz w:val="28"/>
          <w:szCs w:val="28"/>
          <w:lang w:val="kk-KZ"/>
        </w:rPr>
        <w:t xml:space="preserve"> Алматы. 1999. </w:t>
      </w:r>
      <w:r w:rsidRPr="00C1703F">
        <w:rPr>
          <w:rFonts w:ascii="Times New Roman" w:hAnsi="Times New Roman" w:cs="Times New Roman"/>
          <w:color w:val="000000"/>
          <w:sz w:val="28"/>
          <w:szCs w:val="28"/>
          <w:lang w:val="kk-KZ"/>
        </w:rPr>
        <w:t>–</w:t>
      </w:r>
      <w:r w:rsidRPr="00C1703F">
        <w:rPr>
          <w:rFonts w:ascii="Times New Roman" w:hAnsi="Times New Roman" w:cs="Times New Roman"/>
          <w:sz w:val="28"/>
          <w:szCs w:val="28"/>
          <w:lang w:val="kk-KZ"/>
        </w:rPr>
        <w:t xml:space="preserve"> 237 б.</w:t>
      </w:r>
    </w:p>
    <w:p w:rsidR="006A5EBD" w:rsidRPr="00C1703F" w:rsidRDefault="006A5EBD" w:rsidP="00DE0B9B">
      <w:pPr>
        <w:pStyle w:val="a3"/>
        <w:numPr>
          <w:ilvl w:val="0"/>
          <w:numId w:val="27"/>
        </w:numPr>
        <w:tabs>
          <w:tab w:val="left" w:pos="709"/>
        </w:tabs>
        <w:spacing w:after="0" w:line="240" w:lineRule="auto"/>
        <w:ind w:left="0" w:firstLine="284"/>
        <w:jc w:val="both"/>
        <w:rPr>
          <w:lang w:val="kk-KZ"/>
        </w:rPr>
      </w:pPr>
      <w:r w:rsidRPr="00C1703F">
        <w:rPr>
          <w:rFonts w:ascii="Times New Roman" w:hAnsi="Times New Roman" w:cs="Times New Roman"/>
          <w:sz w:val="28"/>
          <w:szCs w:val="28"/>
          <w:lang w:val="kk-KZ"/>
        </w:rPr>
        <w:lastRenderedPageBreak/>
        <w:t>Шайбакова Д.Д. О языке казахстан</w:t>
      </w:r>
      <w:r w:rsidRPr="00C1703F">
        <w:rPr>
          <w:rFonts w:ascii="Times New Roman" w:hAnsi="Times New Roman" w:cs="Times New Roman"/>
          <w:sz w:val="28"/>
          <w:szCs w:val="28"/>
          <w:lang w:val="en-US"/>
        </w:rPr>
        <w:t>c</w:t>
      </w:r>
      <w:r w:rsidRPr="00C1703F">
        <w:rPr>
          <w:rFonts w:ascii="Times New Roman" w:hAnsi="Times New Roman" w:cs="Times New Roman"/>
          <w:sz w:val="28"/>
          <w:szCs w:val="28"/>
          <w:lang w:val="kk-KZ"/>
        </w:rPr>
        <w:t>кой прессы // ҚазҰУ хабаршысы. Филология сериясы.</w:t>
      </w:r>
      <w:r w:rsidR="004356D6" w:rsidRPr="00C1703F">
        <w:rPr>
          <w:rFonts w:ascii="Times New Roman" w:hAnsi="Times New Roman" w:cs="Times New Roman"/>
          <w:sz w:val="28"/>
          <w:szCs w:val="28"/>
          <w:lang w:val="kk-KZ"/>
        </w:rPr>
        <w:t xml:space="preserve"> </w:t>
      </w:r>
      <w:r w:rsidRPr="00C1703F">
        <w:rPr>
          <w:rFonts w:ascii="Times New Roman" w:eastAsia="Times New Roman" w:hAnsi="Times New Roman" w:cs="Times New Roman"/>
          <w:color w:val="000000" w:themeColor="text1"/>
          <w:sz w:val="28"/>
          <w:szCs w:val="28"/>
          <w:lang w:val="kk-KZ"/>
        </w:rPr>
        <w:t xml:space="preserve">– </w:t>
      </w:r>
      <w:r w:rsidRPr="00C1703F">
        <w:rPr>
          <w:rFonts w:ascii="Times New Roman" w:hAnsi="Times New Roman" w:cs="Times New Roman"/>
          <w:sz w:val="28"/>
          <w:szCs w:val="28"/>
          <w:lang w:val="kk-KZ"/>
        </w:rPr>
        <w:t xml:space="preserve">Алматы: Қазақ университеті, 2001. </w:t>
      </w:r>
      <w:r w:rsidRPr="00C1703F">
        <w:rPr>
          <w:rFonts w:ascii="Times New Roman" w:eastAsia="Times New Roman" w:hAnsi="Times New Roman" w:cs="Times New Roman"/>
          <w:color w:val="000000" w:themeColor="text1"/>
          <w:sz w:val="28"/>
          <w:szCs w:val="28"/>
          <w:lang w:val="kk-KZ"/>
        </w:rPr>
        <w:t xml:space="preserve">– </w:t>
      </w:r>
      <w:r w:rsidRPr="00C1703F">
        <w:rPr>
          <w:rFonts w:ascii="Times New Roman" w:hAnsi="Times New Roman" w:cs="Times New Roman"/>
          <w:sz w:val="28"/>
          <w:szCs w:val="28"/>
          <w:lang w:val="kk-KZ"/>
        </w:rPr>
        <w:t>№</w:t>
      </w:r>
      <w:r w:rsidR="004356D6" w:rsidRPr="00C1703F">
        <w:rPr>
          <w:rFonts w:ascii="Times New Roman" w:hAnsi="Times New Roman" w:cs="Times New Roman"/>
          <w:sz w:val="28"/>
          <w:szCs w:val="28"/>
          <w:lang w:val="kk-KZ"/>
        </w:rPr>
        <w:t xml:space="preserve"> </w:t>
      </w:r>
      <w:r w:rsidRPr="00C1703F">
        <w:rPr>
          <w:rFonts w:ascii="Times New Roman" w:hAnsi="Times New Roman" w:cs="Times New Roman"/>
          <w:sz w:val="28"/>
          <w:szCs w:val="28"/>
          <w:lang w:val="kk-KZ"/>
        </w:rPr>
        <w:t>2(53).</w:t>
      </w:r>
      <w:r w:rsidR="004356D6" w:rsidRPr="00C1703F">
        <w:rPr>
          <w:rFonts w:ascii="Times New Roman" w:hAnsi="Times New Roman" w:cs="Times New Roman"/>
          <w:sz w:val="28"/>
          <w:szCs w:val="28"/>
          <w:lang w:val="kk-KZ"/>
        </w:rPr>
        <w:t xml:space="preserve"> – С. </w:t>
      </w:r>
      <w:r w:rsidRPr="00C1703F">
        <w:rPr>
          <w:rFonts w:ascii="Times New Roman" w:hAnsi="Times New Roman" w:cs="Times New Roman"/>
          <w:sz w:val="28"/>
          <w:szCs w:val="28"/>
          <w:lang w:val="kk-KZ"/>
        </w:rPr>
        <w:t>66-72.</w:t>
      </w:r>
    </w:p>
    <w:p w:rsidR="006A5EBD" w:rsidRPr="00C1703F" w:rsidRDefault="006A5EBD" w:rsidP="00DE0B9B">
      <w:pPr>
        <w:pStyle w:val="a3"/>
        <w:numPr>
          <w:ilvl w:val="0"/>
          <w:numId w:val="27"/>
        </w:numPr>
        <w:tabs>
          <w:tab w:val="left" w:pos="709"/>
        </w:tabs>
        <w:spacing w:after="0" w:line="240" w:lineRule="auto"/>
        <w:ind w:left="0" w:firstLine="284"/>
        <w:jc w:val="both"/>
        <w:rPr>
          <w:rFonts w:ascii="Times New Roman" w:hAnsi="Times New Roman" w:cs="Times New Roman"/>
          <w:sz w:val="28"/>
          <w:szCs w:val="28"/>
          <w:lang w:val="kk-KZ"/>
        </w:rPr>
      </w:pPr>
      <w:r w:rsidRPr="00C1703F">
        <w:rPr>
          <w:rFonts w:ascii="Times New Roman" w:hAnsi="Times New Roman" w:cs="Times New Roman"/>
          <w:sz w:val="28"/>
          <w:szCs w:val="28"/>
        </w:rPr>
        <w:t xml:space="preserve">Солганик Г.Я. </w:t>
      </w:r>
      <w:r w:rsidRPr="00C1703F">
        <w:rPr>
          <w:rFonts w:ascii="Times New Roman" w:hAnsi="Times New Roman" w:cs="Times New Roman"/>
          <w:color w:val="000000" w:themeColor="text1"/>
          <w:sz w:val="28"/>
          <w:szCs w:val="28"/>
          <w:shd w:val="clear" w:color="auto" w:fill="FFFFFF"/>
        </w:rPr>
        <w:t xml:space="preserve">Лексика газеты: функциональный аспект: учеб. пособие для вузов по спец. </w:t>
      </w:r>
      <w:r w:rsidRPr="00C1703F">
        <w:rPr>
          <w:rFonts w:ascii="Times New Roman" w:hAnsi="Times New Roman" w:cs="Times New Roman"/>
          <w:sz w:val="28"/>
          <w:szCs w:val="28"/>
        </w:rPr>
        <w:t>«</w:t>
      </w:r>
      <w:r w:rsidRPr="00C1703F">
        <w:rPr>
          <w:rFonts w:ascii="Times New Roman" w:hAnsi="Times New Roman" w:cs="Times New Roman"/>
          <w:color w:val="000000" w:themeColor="text1"/>
          <w:sz w:val="28"/>
          <w:szCs w:val="28"/>
          <w:shd w:val="clear" w:color="auto" w:fill="FFFFFF"/>
        </w:rPr>
        <w:t>Журналистика</w:t>
      </w:r>
      <w:r w:rsidRPr="00C1703F">
        <w:rPr>
          <w:rFonts w:ascii="Times New Roman" w:hAnsi="Times New Roman" w:cs="Times New Roman"/>
          <w:sz w:val="28"/>
          <w:szCs w:val="28"/>
        </w:rPr>
        <w:t>»</w:t>
      </w:r>
      <w:r w:rsidRPr="00C1703F">
        <w:rPr>
          <w:rFonts w:ascii="Times New Roman" w:hAnsi="Times New Roman" w:cs="Times New Roman"/>
          <w:color w:val="000000" w:themeColor="text1"/>
          <w:sz w:val="28"/>
          <w:szCs w:val="28"/>
          <w:shd w:val="clear" w:color="auto" w:fill="FFFFFF"/>
        </w:rPr>
        <w:t xml:space="preserve">. </w:t>
      </w:r>
      <w:r w:rsidRPr="00C1703F">
        <w:rPr>
          <w:rFonts w:ascii="Times New Roman" w:hAnsi="Times New Roman" w:cs="Times New Roman"/>
          <w:color w:val="000000" w:themeColor="text1"/>
          <w:sz w:val="28"/>
          <w:szCs w:val="28"/>
        </w:rPr>
        <w:t>–</w:t>
      </w:r>
      <w:r w:rsidRPr="00C1703F">
        <w:rPr>
          <w:rFonts w:ascii="Times New Roman" w:hAnsi="Times New Roman" w:cs="Times New Roman"/>
          <w:color w:val="000000" w:themeColor="text1"/>
          <w:sz w:val="28"/>
          <w:szCs w:val="28"/>
          <w:shd w:val="clear" w:color="auto" w:fill="FFFFFF"/>
        </w:rPr>
        <w:t xml:space="preserve"> М.: Высш. шк., 1981.</w:t>
      </w:r>
      <w:r w:rsidR="004356D6" w:rsidRPr="00C1703F">
        <w:rPr>
          <w:rFonts w:ascii="Times New Roman" w:hAnsi="Times New Roman" w:cs="Times New Roman"/>
          <w:color w:val="000000" w:themeColor="text1"/>
          <w:sz w:val="28"/>
          <w:szCs w:val="28"/>
          <w:shd w:val="clear" w:color="auto" w:fill="FFFFFF"/>
          <w:lang w:val="kk-KZ"/>
        </w:rPr>
        <w:t xml:space="preserve"> </w:t>
      </w:r>
      <w:r w:rsidRPr="00C1703F">
        <w:rPr>
          <w:rFonts w:ascii="Times New Roman" w:hAnsi="Times New Roman" w:cs="Times New Roman"/>
          <w:color w:val="000000" w:themeColor="text1"/>
          <w:sz w:val="28"/>
          <w:szCs w:val="28"/>
        </w:rPr>
        <w:t>–</w:t>
      </w:r>
      <w:r w:rsidR="004356D6" w:rsidRPr="00C1703F">
        <w:rPr>
          <w:rFonts w:ascii="Times New Roman" w:hAnsi="Times New Roman" w:cs="Times New Roman"/>
          <w:color w:val="000000" w:themeColor="text1"/>
          <w:sz w:val="28"/>
          <w:szCs w:val="28"/>
          <w:shd w:val="clear" w:color="auto" w:fill="FFFFFF"/>
        </w:rPr>
        <w:t xml:space="preserve"> 112</w:t>
      </w:r>
      <w:r w:rsidR="004356D6" w:rsidRPr="00C1703F">
        <w:rPr>
          <w:rFonts w:ascii="Times New Roman" w:hAnsi="Times New Roman" w:cs="Times New Roman"/>
          <w:color w:val="000000" w:themeColor="text1"/>
          <w:sz w:val="28"/>
          <w:szCs w:val="28"/>
          <w:shd w:val="clear" w:color="auto" w:fill="FFFFFF"/>
          <w:lang w:val="kk-KZ"/>
        </w:rPr>
        <w:t xml:space="preserve"> </w:t>
      </w:r>
      <w:r w:rsidRPr="00C1703F">
        <w:rPr>
          <w:rFonts w:ascii="Times New Roman" w:hAnsi="Times New Roman" w:cs="Times New Roman"/>
          <w:color w:val="000000" w:themeColor="text1"/>
          <w:sz w:val="28"/>
          <w:szCs w:val="28"/>
          <w:shd w:val="clear" w:color="auto" w:fill="FFFFFF"/>
        </w:rPr>
        <w:t>с.</w:t>
      </w:r>
    </w:p>
    <w:p w:rsidR="006A5EBD" w:rsidRPr="00C1703F" w:rsidRDefault="006A5EBD" w:rsidP="00DE0B9B">
      <w:pPr>
        <w:pStyle w:val="a3"/>
        <w:numPr>
          <w:ilvl w:val="0"/>
          <w:numId w:val="27"/>
        </w:numPr>
        <w:tabs>
          <w:tab w:val="left" w:pos="709"/>
        </w:tabs>
        <w:spacing w:after="0" w:line="240" w:lineRule="auto"/>
        <w:ind w:left="0" w:firstLine="284"/>
        <w:jc w:val="both"/>
        <w:rPr>
          <w:rFonts w:ascii="Times New Roman" w:hAnsi="Times New Roman" w:cs="Times New Roman"/>
          <w:sz w:val="28"/>
          <w:szCs w:val="28"/>
          <w:lang w:val="kk-KZ"/>
        </w:rPr>
      </w:pPr>
      <w:r w:rsidRPr="00C1703F">
        <w:rPr>
          <w:rFonts w:ascii="Times New Roman" w:hAnsi="Times New Roman" w:cs="Times New Roman"/>
          <w:sz w:val="28"/>
          <w:szCs w:val="28"/>
          <w:lang w:val="kk-KZ"/>
        </w:rPr>
        <w:t xml:space="preserve">Lasswel H. The Structure and Functions of Communication in Society // The Communication of Ideas. </w:t>
      </w:r>
      <w:r w:rsidRPr="00C1703F">
        <w:rPr>
          <w:rFonts w:ascii="Times New Roman" w:hAnsi="Times New Roman" w:cs="Times New Roman"/>
          <w:color w:val="000000" w:themeColor="text1"/>
          <w:sz w:val="28"/>
          <w:szCs w:val="28"/>
          <w:lang w:val="kk-KZ"/>
        </w:rPr>
        <w:t>–</w:t>
      </w:r>
      <w:r w:rsidRPr="00C1703F">
        <w:rPr>
          <w:rFonts w:ascii="Times New Roman" w:hAnsi="Times New Roman" w:cs="Times New Roman"/>
          <w:sz w:val="28"/>
          <w:szCs w:val="28"/>
          <w:lang w:val="kk-KZ"/>
        </w:rPr>
        <w:t xml:space="preserve"> 1948. </w:t>
      </w:r>
      <w:r w:rsidRPr="00C1703F">
        <w:rPr>
          <w:rFonts w:ascii="Times New Roman" w:hAnsi="Times New Roman" w:cs="Times New Roman"/>
          <w:color w:val="000000" w:themeColor="text1"/>
          <w:sz w:val="28"/>
          <w:szCs w:val="28"/>
          <w:lang w:val="kk-KZ"/>
        </w:rPr>
        <w:t>–</w:t>
      </w:r>
      <w:r w:rsidR="004356D6" w:rsidRPr="00C1703F">
        <w:rPr>
          <w:rFonts w:ascii="Times New Roman" w:hAnsi="Times New Roman" w:cs="Times New Roman"/>
          <w:sz w:val="28"/>
          <w:szCs w:val="28"/>
          <w:lang w:val="kk-KZ"/>
        </w:rPr>
        <w:t xml:space="preserve"> № </w:t>
      </w:r>
      <w:r w:rsidRPr="00C1703F">
        <w:rPr>
          <w:rFonts w:ascii="Times New Roman" w:hAnsi="Times New Roman" w:cs="Times New Roman"/>
          <w:sz w:val="28"/>
          <w:szCs w:val="28"/>
          <w:lang w:val="kk-KZ"/>
        </w:rPr>
        <w:t xml:space="preserve">4. </w:t>
      </w:r>
      <w:r w:rsidRPr="00C1703F">
        <w:rPr>
          <w:rFonts w:ascii="Times New Roman" w:hAnsi="Times New Roman" w:cs="Times New Roman"/>
          <w:color w:val="000000" w:themeColor="text1"/>
          <w:sz w:val="28"/>
          <w:szCs w:val="28"/>
          <w:lang w:val="kk-KZ"/>
        </w:rPr>
        <w:t>– P</w:t>
      </w:r>
      <w:r w:rsidR="004356D6" w:rsidRPr="00C1703F">
        <w:rPr>
          <w:rFonts w:ascii="Times New Roman" w:hAnsi="Times New Roman" w:cs="Times New Roman"/>
          <w:sz w:val="28"/>
          <w:szCs w:val="28"/>
          <w:lang w:val="kk-KZ"/>
        </w:rPr>
        <w:t xml:space="preserve">. </w:t>
      </w:r>
      <w:r w:rsidRPr="00C1703F">
        <w:rPr>
          <w:rFonts w:ascii="Times New Roman" w:hAnsi="Times New Roman" w:cs="Times New Roman"/>
          <w:sz w:val="28"/>
          <w:szCs w:val="28"/>
          <w:lang w:val="kk-KZ"/>
        </w:rPr>
        <w:t>45-50.</w:t>
      </w:r>
    </w:p>
    <w:p w:rsidR="006A5EBD" w:rsidRPr="00C1703F" w:rsidRDefault="006A5EBD" w:rsidP="00DE0B9B">
      <w:pPr>
        <w:pStyle w:val="a3"/>
        <w:numPr>
          <w:ilvl w:val="0"/>
          <w:numId w:val="27"/>
        </w:numPr>
        <w:tabs>
          <w:tab w:val="left" w:pos="709"/>
        </w:tabs>
        <w:spacing w:after="0" w:line="240" w:lineRule="auto"/>
        <w:ind w:left="0" w:firstLine="284"/>
        <w:jc w:val="both"/>
        <w:rPr>
          <w:rFonts w:ascii="Times New Roman" w:eastAsiaTheme="minorHAnsi" w:hAnsi="Times New Roman" w:cs="Times New Roman"/>
          <w:sz w:val="28"/>
          <w:szCs w:val="28"/>
          <w:lang w:val="kk-KZ"/>
        </w:rPr>
      </w:pPr>
      <w:r w:rsidRPr="00C1703F">
        <w:rPr>
          <w:rFonts w:ascii="Times New Roman" w:hAnsi="Times New Roman" w:cs="Times New Roman"/>
          <w:sz w:val="28"/>
          <w:szCs w:val="28"/>
          <w:lang w:val="kk-KZ"/>
        </w:rPr>
        <w:t>Исаев С. Қазақ тіл білімінің мəселелері / Құраст.: ф.ғ.д. Ғ. Əнес жəне проф. Н.С. Исаева. – Алматы: «Абзал-Ай» баспасы, 2014. – 472 б.</w:t>
      </w:r>
    </w:p>
    <w:p w:rsidR="006A5EBD" w:rsidRPr="00C1703F" w:rsidRDefault="006A5EBD" w:rsidP="00DE0B9B">
      <w:pPr>
        <w:pStyle w:val="a3"/>
        <w:numPr>
          <w:ilvl w:val="0"/>
          <w:numId w:val="27"/>
        </w:numPr>
        <w:tabs>
          <w:tab w:val="left" w:pos="709"/>
        </w:tabs>
        <w:spacing w:after="0" w:line="240" w:lineRule="auto"/>
        <w:ind w:left="0" w:firstLine="284"/>
        <w:jc w:val="both"/>
        <w:rPr>
          <w:rFonts w:ascii="Times New Roman" w:hAnsi="Times New Roman" w:cs="Times New Roman"/>
          <w:sz w:val="28"/>
          <w:szCs w:val="28"/>
          <w:lang w:val="kk-KZ"/>
        </w:rPr>
      </w:pPr>
      <w:r w:rsidRPr="00C1703F">
        <w:rPr>
          <w:rFonts w:ascii="Times New Roman" w:hAnsi="Times New Roman" w:cs="Times New Roman"/>
          <w:sz w:val="28"/>
          <w:szCs w:val="28"/>
        </w:rPr>
        <w:t xml:space="preserve">Ильясова С.В., Амири Л.П. Языковая игра в коммуникативном пространстве СМИ и рекламы. – М.: Флинта: Наука, 2009. – 296 с. </w:t>
      </w:r>
    </w:p>
    <w:p w:rsidR="006A5EBD" w:rsidRPr="00C1703F" w:rsidRDefault="006A5EBD" w:rsidP="00DE0B9B">
      <w:pPr>
        <w:pStyle w:val="a3"/>
        <w:numPr>
          <w:ilvl w:val="0"/>
          <w:numId w:val="27"/>
        </w:numPr>
        <w:tabs>
          <w:tab w:val="left" w:pos="709"/>
        </w:tabs>
        <w:spacing w:after="0" w:line="240" w:lineRule="auto"/>
        <w:ind w:left="0" w:firstLine="284"/>
        <w:jc w:val="both"/>
        <w:rPr>
          <w:rFonts w:ascii="Times New Roman" w:hAnsi="Times New Roman" w:cs="Times New Roman"/>
          <w:sz w:val="28"/>
          <w:szCs w:val="28"/>
          <w:lang w:val="kk-KZ"/>
        </w:rPr>
      </w:pPr>
      <w:r w:rsidRPr="00C1703F">
        <w:rPr>
          <w:rFonts w:ascii="Times New Roman" w:hAnsi="Times New Roman" w:cs="Times New Roman"/>
          <w:sz w:val="28"/>
          <w:szCs w:val="28"/>
        </w:rPr>
        <w:t>Зильберт Б.А. Тексты массовой информации: учеб. пособие для студ. филол. фак. ун-тов и пед. ин-тов. – Саратов: Изд-во Сарат. ун-та, 1991. – 77</w:t>
      </w:r>
      <w:r w:rsidR="004356D6" w:rsidRPr="00C1703F">
        <w:rPr>
          <w:rFonts w:ascii="Times New Roman" w:hAnsi="Times New Roman" w:cs="Times New Roman"/>
          <w:sz w:val="28"/>
          <w:szCs w:val="28"/>
          <w:lang w:val="kk-KZ"/>
        </w:rPr>
        <w:t xml:space="preserve"> </w:t>
      </w:r>
      <w:r w:rsidRPr="00C1703F">
        <w:rPr>
          <w:rFonts w:ascii="Times New Roman" w:hAnsi="Times New Roman" w:cs="Times New Roman"/>
          <w:sz w:val="28"/>
          <w:szCs w:val="28"/>
        </w:rPr>
        <w:t>с.</w:t>
      </w:r>
    </w:p>
    <w:p w:rsidR="006A5EBD" w:rsidRPr="00C1703F" w:rsidRDefault="006A5EBD" w:rsidP="00DE0B9B">
      <w:pPr>
        <w:pStyle w:val="a3"/>
        <w:numPr>
          <w:ilvl w:val="0"/>
          <w:numId w:val="27"/>
        </w:numPr>
        <w:tabs>
          <w:tab w:val="left" w:pos="709"/>
        </w:tabs>
        <w:spacing w:after="0" w:line="240" w:lineRule="auto"/>
        <w:ind w:left="0" w:firstLine="284"/>
        <w:jc w:val="both"/>
        <w:rPr>
          <w:rFonts w:ascii="Times New Roman" w:eastAsiaTheme="minorHAnsi" w:hAnsi="Times New Roman" w:cs="Times New Roman"/>
          <w:sz w:val="28"/>
          <w:szCs w:val="28"/>
          <w:lang w:val="kk-KZ"/>
        </w:rPr>
      </w:pPr>
      <w:r w:rsidRPr="00C1703F">
        <w:rPr>
          <w:rFonts w:ascii="Times New Roman" w:eastAsia="Times New Roman" w:hAnsi="Times New Roman" w:cs="Times New Roman"/>
          <w:sz w:val="28"/>
          <w:szCs w:val="28"/>
        </w:rPr>
        <w:t>Остин Дж.Л. Слово как действие // Новое в зарубежной лингвистике. – Вып.</w:t>
      </w:r>
      <w:r w:rsidR="00BB255E" w:rsidRPr="00C1703F">
        <w:rPr>
          <w:rFonts w:ascii="Times New Roman" w:eastAsia="Times New Roman" w:hAnsi="Times New Roman" w:cs="Times New Roman"/>
          <w:sz w:val="28"/>
          <w:szCs w:val="28"/>
        </w:rPr>
        <w:t xml:space="preserve"> </w:t>
      </w:r>
      <w:r w:rsidRPr="00C1703F">
        <w:rPr>
          <w:rFonts w:ascii="Times New Roman" w:eastAsia="Times New Roman" w:hAnsi="Times New Roman" w:cs="Times New Roman"/>
          <w:sz w:val="28"/>
          <w:szCs w:val="28"/>
        </w:rPr>
        <w:t xml:space="preserve">17. Теория речевых актов. </w:t>
      </w:r>
      <w:r w:rsidRPr="00C1703F">
        <w:rPr>
          <w:rFonts w:ascii="Times New Roman" w:hAnsi="Times New Roman" w:cs="Times New Roman"/>
          <w:sz w:val="28"/>
          <w:szCs w:val="28"/>
        </w:rPr>
        <w:t>–</w:t>
      </w:r>
      <w:r w:rsidRPr="00C1703F">
        <w:rPr>
          <w:rFonts w:ascii="Times New Roman" w:eastAsia="Times New Roman" w:hAnsi="Times New Roman" w:cs="Times New Roman"/>
          <w:sz w:val="28"/>
          <w:szCs w:val="28"/>
        </w:rPr>
        <w:t xml:space="preserve"> М., 1986. </w:t>
      </w:r>
      <w:r w:rsidRPr="00C1703F">
        <w:rPr>
          <w:rFonts w:ascii="Times New Roman" w:hAnsi="Times New Roman" w:cs="Times New Roman"/>
          <w:sz w:val="28"/>
          <w:szCs w:val="28"/>
        </w:rPr>
        <w:t>–</w:t>
      </w:r>
      <w:r w:rsidRPr="00C1703F">
        <w:rPr>
          <w:rFonts w:ascii="Times New Roman" w:eastAsia="Times New Roman" w:hAnsi="Times New Roman" w:cs="Times New Roman"/>
          <w:sz w:val="28"/>
          <w:szCs w:val="28"/>
        </w:rPr>
        <w:t xml:space="preserve"> С.</w:t>
      </w:r>
      <w:r w:rsidR="00BB255E" w:rsidRPr="00C1703F">
        <w:rPr>
          <w:rFonts w:ascii="Times New Roman" w:eastAsia="Times New Roman" w:hAnsi="Times New Roman" w:cs="Times New Roman"/>
          <w:sz w:val="28"/>
          <w:szCs w:val="28"/>
        </w:rPr>
        <w:t xml:space="preserve"> </w:t>
      </w:r>
      <w:r w:rsidRPr="00C1703F">
        <w:rPr>
          <w:rFonts w:ascii="Times New Roman" w:eastAsia="Times New Roman" w:hAnsi="Times New Roman" w:cs="Times New Roman"/>
          <w:sz w:val="28"/>
          <w:szCs w:val="28"/>
        </w:rPr>
        <w:t>22-130.</w:t>
      </w:r>
    </w:p>
    <w:p w:rsidR="006A5EBD" w:rsidRPr="00C1703F" w:rsidRDefault="006A5EBD" w:rsidP="00DE0B9B">
      <w:pPr>
        <w:pStyle w:val="a3"/>
        <w:numPr>
          <w:ilvl w:val="0"/>
          <w:numId w:val="27"/>
        </w:numPr>
        <w:tabs>
          <w:tab w:val="left" w:pos="709"/>
        </w:tabs>
        <w:spacing w:after="0" w:line="240" w:lineRule="auto"/>
        <w:ind w:left="0" w:firstLine="284"/>
        <w:jc w:val="both"/>
        <w:rPr>
          <w:rFonts w:ascii="Times New Roman" w:hAnsi="Times New Roman" w:cs="Times New Roman"/>
          <w:sz w:val="28"/>
          <w:szCs w:val="28"/>
          <w:lang w:val="kk-KZ"/>
        </w:rPr>
      </w:pPr>
      <w:r w:rsidRPr="00C1703F">
        <w:rPr>
          <w:rFonts w:ascii="Times New Roman" w:eastAsia="Times New Roman" w:hAnsi="Times New Roman" w:cs="Times New Roman"/>
          <w:sz w:val="28"/>
          <w:szCs w:val="28"/>
        </w:rPr>
        <w:t xml:space="preserve">Блакар Р. Язык как инструмент социальной власти // Язык и моделирование социального взаимодействия. </w:t>
      </w:r>
      <w:r w:rsidRPr="00C1703F">
        <w:rPr>
          <w:rFonts w:ascii="Times New Roman" w:hAnsi="Times New Roman" w:cs="Times New Roman"/>
          <w:sz w:val="28"/>
          <w:szCs w:val="28"/>
        </w:rPr>
        <w:t>–</w:t>
      </w:r>
      <w:r w:rsidRPr="00C1703F">
        <w:rPr>
          <w:rFonts w:ascii="Times New Roman" w:eastAsia="Times New Roman" w:hAnsi="Times New Roman" w:cs="Times New Roman"/>
          <w:sz w:val="28"/>
          <w:szCs w:val="28"/>
        </w:rPr>
        <w:t xml:space="preserve"> М., 1987. </w:t>
      </w:r>
      <w:r w:rsidRPr="00C1703F">
        <w:rPr>
          <w:rFonts w:ascii="Times New Roman" w:hAnsi="Times New Roman" w:cs="Times New Roman"/>
          <w:sz w:val="28"/>
          <w:szCs w:val="28"/>
        </w:rPr>
        <w:t>–</w:t>
      </w:r>
      <w:r w:rsidRPr="00C1703F">
        <w:rPr>
          <w:rFonts w:ascii="Times New Roman" w:eastAsia="Times New Roman" w:hAnsi="Times New Roman" w:cs="Times New Roman"/>
          <w:sz w:val="28"/>
          <w:szCs w:val="28"/>
        </w:rPr>
        <w:t xml:space="preserve"> С. 88-125</w:t>
      </w:r>
      <w:r w:rsidR="004356D6" w:rsidRPr="00C1703F">
        <w:rPr>
          <w:rFonts w:ascii="Times New Roman" w:hAnsi="Times New Roman" w:cs="Times New Roman"/>
          <w:sz w:val="28"/>
          <w:szCs w:val="28"/>
        </w:rPr>
        <w:t>.</w:t>
      </w:r>
    </w:p>
    <w:p w:rsidR="006A5EBD" w:rsidRPr="00C1703F" w:rsidRDefault="006A5EBD" w:rsidP="00DE0B9B">
      <w:pPr>
        <w:pStyle w:val="a3"/>
        <w:numPr>
          <w:ilvl w:val="0"/>
          <w:numId w:val="27"/>
        </w:numPr>
        <w:tabs>
          <w:tab w:val="left" w:pos="709"/>
        </w:tabs>
        <w:spacing w:after="0" w:line="240" w:lineRule="auto"/>
        <w:ind w:left="0" w:firstLine="284"/>
        <w:jc w:val="both"/>
        <w:rPr>
          <w:rFonts w:ascii="Times New Roman" w:hAnsi="Times New Roman" w:cs="Times New Roman"/>
          <w:sz w:val="28"/>
          <w:szCs w:val="28"/>
          <w:lang w:val="kk-KZ"/>
        </w:rPr>
      </w:pPr>
      <w:r w:rsidRPr="00C1703F">
        <w:rPr>
          <w:rFonts w:ascii="Times New Roman" w:hAnsi="Times New Roman" w:cs="Times New Roman"/>
          <w:sz w:val="28"/>
          <w:szCs w:val="28"/>
        </w:rPr>
        <w:t>Шейнов В.П. Психологическое влияние. – Минск: Харвест, 2007. – 638 с.</w:t>
      </w:r>
    </w:p>
    <w:p w:rsidR="006A5EBD" w:rsidRPr="00C1703F" w:rsidRDefault="006A5EBD" w:rsidP="00DE0B9B">
      <w:pPr>
        <w:pStyle w:val="a3"/>
        <w:numPr>
          <w:ilvl w:val="0"/>
          <w:numId w:val="27"/>
        </w:numPr>
        <w:tabs>
          <w:tab w:val="left" w:pos="709"/>
        </w:tabs>
        <w:spacing w:after="0" w:line="240" w:lineRule="auto"/>
        <w:ind w:left="0" w:firstLine="284"/>
        <w:jc w:val="both"/>
        <w:rPr>
          <w:rFonts w:ascii="Times New Roman" w:hAnsi="Times New Roman" w:cs="Times New Roman"/>
          <w:sz w:val="28"/>
          <w:szCs w:val="28"/>
          <w:lang w:val="kk-KZ"/>
        </w:rPr>
      </w:pPr>
      <w:r w:rsidRPr="00C1703F">
        <w:rPr>
          <w:rFonts w:ascii="Times New Roman" w:hAnsi="Times New Roman" w:cs="Times New Roman"/>
          <w:color w:val="000000" w:themeColor="text1"/>
          <w:sz w:val="28"/>
          <w:szCs w:val="28"/>
          <w:lang w:val="kk-KZ"/>
        </w:rPr>
        <w:t>Шиллер Г. Манипуляторы сознанием / п</w:t>
      </w:r>
      <w:r w:rsidR="004356D6" w:rsidRPr="00C1703F">
        <w:rPr>
          <w:rFonts w:ascii="Times New Roman" w:hAnsi="Times New Roman" w:cs="Times New Roman"/>
          <w:color w:val="000000" w:themeColor="text1"/>
          <w:sz w:val="28"/>
          <w:szCs w:val="28"/>
          <w:lang w:val="kk-KZ"/>
        </w:rPr>
        <w:t xml:space="preserve">ер. с англ., науч. ред. Я.Н. </w:t>
      </w:r>
      <w:r w:rsidRPr="00C1703F">
        <w:rPr>
          <w:rFonts w:ascii="Times New Roman" w:hAnsi="Times New Roman" w:cs="Times New Roman"/>
          <w:color w:val="000000" w:themeColor="text1"/>
          <w:sz w:val="28"/>
          <w:szCs w:val="28"/>
          <w:lang w:val="kk-KZ"/>
        </w:rPr>
        <w:t>Засурский.</w:t>
      </w:r>
      <w:r w:rsidR="004356D6" w:rsidRPr="00C1703F">
        <w:rPr>
          <w:rFonts w:ascii="Times New Roman" w:hAnsi="Times New Roman" w:cs="Times New Roman"/>
          <w:color w:val="000000" w:themeColor="text1"/>
          <w:sz w:val="28"/>
          <w:szCs w:val="28"/>
          <w:lang w:val="kk-KZ"/>
        </w:rPr>
        <w:t xml:space="preserve"> </w:t>
      </w:r>
      <w:r w:rsidRPr="00C1703F">
        <w:rPr>
          <w:rFonts w:ascii="Times New Roman" w:hAnsi="Times New Roman" w:cs="Times New Roman"/>
          <w:color w:val="000000" w:themeColor="text1"/>
          <w:sz w:val="28"/>
          <w:szCs w:val="28"/>
          <w:lang w:val="kk-KZ"/>
        </w:rPr>
        <w:t>– М.: Мысль, 1980. – 326 с.</w:t>
      </w:r>
    </w:p>
    <w:p w:rsidR="006A5EBD" w:rsidRPr="00C1703F" w:rsidRDefault="006A5EBD" w:rsidP="00DE0B9B">
      <w:pPr>
        <w:pStyle w:val="a3"/>
        <w:numPr>
          <w:ilvl w:val="0"/>
          <w:numId w:val="27"/>
        </w:numPr>
        <w:tabs>
          <w:tab w:val="left" w:pos="709"/>
        </w:tabs>
        <w:spacing w:after="0" w:line="240" w:lineRule="auto"/>
        <w:ind w:left="0" w:firstLine="284"/>
        <w:jc w:val="both"/>
        <w:rPr>
          <w:rFonts w:ascii="Times New Roman" w:hAnsi="Times New Roman" w:cs="Times New Roman"/>
          <w:sz w:val="28"/>
          <w:szCs w:val="28"/>
          <w:lang w:val="kk-KZ"/>
        </w:rPr>
      </w:pPr>
      <w:r w:rsidRPr="00C1703F">
        <w:rPr>
          <w:rFonts w:ascii="Times New Roman" w:hAnsi="Times New Roman" w:cs="Times New Roman"/>
          <w:sz w:val="28"/>
          <w:szCs w:val="28"/>
          <w:lang w:val="kk-KZ"/>
        </w:rPr>
        <w:t>Мусатаева М.Ш. Имиджеобразующие стратегии и технологии (на материале казахстанских онлайн-изданий) // Екшембеева Л.В., Нуршаихова Ж.А., Мусатаева М.Ш. Технологии и методики дискурсного воздействия: колл. монография. – Алматы: Қазақ университеті, 2017. – С. 89-147.</w:t>
      </w:r>
    </w:p>
    <w:p w:rsidR="006A5EBD" w:rsidRPr="00C1703F" w:rsidRDefault="006A5EBD" w:rsidP="00DE0B9B">
      <w:pPr>
        <w:pStyle w:val="a3"/>
        <w:numPr>
          <w:ilvl w:val="0"/>
          <w:numId w:val="27"/>
        </w:numPr>
        <w:tabs>
          <w:tab w:val="left" w:pos="709"/>
        </w:tabs>
        <w:spacing w:after="0" w:line="240" w:lineRule="auto"/>
        <w:ind w:left="0" w:firstLine="284"/>
        <w:jc w:val="both"/>
        <w:rPr>
          <w:rFonts w:ascii="Times New Roman" w:hAnsi="Times New Roman" w:cs="Times New Roman"/>
          <w:sz w:val="28"/>
          <w:szCs w:val="28"/>
          <w:lang w:val="kk-KZ"/>
        </w:rPr>
      </w:pPr>
      <w:r w:rsidRPr="00C1703F">
        <w:rPr>
          <w:rFonts w:ascii="Times New Roman" w:hAnsi="Times New Roman" w:cs="Times New Roman"/>
          <w:color w:val="000000" w:themeColor="text1"/>
          <w:sz w:val="28"/>
          <w:szCs w:val="28"/>
          <w:lang w:val="kk-KZ"/>
        </w:rPr>
        <w:t>Стернин И.А. Введение в речевое воздей</w:t>
      </w:r>
      <w:r w:rsidR="004356D6" w:rsidRPr="00C1703F">
        <w:rPr>
          <w:rFonts w:ascii="Times New Roman" w:hAnsi="Times New Roman" w:cs="Times New Roman"/>
          <w:color w:val="000000" w:themeColor="text1"/>
          <w:sz w:val="28"/>
          <w:szCs w:val="28"/>
          <w:lang w:val="kk-KZ"/>
        </w:rPr>
        <w:t xml:space="preserve">ствие. – Воронеж: Истоки, 2001. </w:t>
      </w:r>
      <w:r w:rsidRPr="00C1703F">
        <w:rPr>
          <w:rFonts w:ascii="Times New Roman" w:hAnsi="Times New Roman" w:cs="Times New Roman"/>
          <w:color w:val="000000" w:themeColor="text1"/>
          <w:sz w:val="28"/>
          <w:szCs w:val="28"/>
          <w:lang w:val="kk-KZ"/>
        </w:rPr>
        <w:t>– 227</w:t>
      </w:r>
      <w:r w:rsidR="004356D6" w:rsidRPr="00C1703F">
        <w:rPr>
          <w:rFonts w:ascii="Times New Roman" w:hAnsi="Times New Roman" w:cs="Times New Roman"/>
          <w:color w:val="000000" w:themeColor="text1"/>
          <w:sz w:val="28"/>
          <w:szCs w:val="28"/>
          <w:lang w:val="kk-KZ"/>
        </w:rPr>
        <w:t xml:space="preserve"> </w:t>
      </w:r>
      <w:r w:rsidRPr="00C1703F">
        <w:rPr>
          <w:rFonts w:ascii="Times New Roman" w:hAnsi="Times New Roman" w:cs="Times New Roman"/>
          <w:color w:val="000000" w:themeColor="text1"/>
          <w:sz w:val="28"/>
          <w:szCs w:val="28"/>
          <w:lang w:val="kk-KZ"/>
        </w:rPr>
        <w:t>с.</w:t>
      </w:r>
    </w:p>
    <w:p w:rsidR="006A5EBD" w:rsidRPr="00C1703F" w:rsidRDefault="006A5EBD" w:rsidP="00DE0B9B">
      <w:pPr>
        <w:pStyle w:val="a3"/>
        <w:numPr>
          <w:ilvl w:val="0"/>
          <w:numId w:val="27"/>
        </w:numPr>
        <w:tabs>
          <w:tab w:val="left" w:pos="709"/>
        </w:tabs>
        <w:spacing w:after="0" w:line="240" w:lineRule="auto"/>
        <w:ind w:left="0" w:firstLine="284"/>
        <w:jc w:val="both"/>
        <w:rPr>
          <w:rFonts w:ascii="Times New Roman" w:hAnsi="Times New Roman" w:cs="Times New Roman"/>
          <w:sz w:val="28"/>
          <w:szCs w:val="28"/>
          <w:lang w:val="kk-KZ"/>
        </w:rPr>
      </w:pPr>
      <w:r w:rsidRPr="00C1703F">
        <w:rPr>
          <w:rFonts w:ascii="Times New Roman" w:hAnsi="Times New Roman" w:cs="Times New Roman"/>
          <w:color w:val="000000" w:themeColor="text1"/>
          <w:sz w:val="28"/>
          <w:szCs w:val="28"/>
          <w:lang w:val="kk-KZ"/>
        </w:rPr>
        <w:t xml:space="preserve">Копнина Г.А. Речевое </w:t>
      </w:r>
      <w:r w:rsidR="00165659" w:rsidRPr="00C1703F">
        <w:rPr>
          <w:rFonts w:ascii="Times New Roman" w:hAnsi="Times New Roman" w:cs="Times New Roman"/>
          <w:color w:val="000000" w:themeColor="text1"/>
          <w:sz w:val="28"/>
          <w:szCs w:val="28"/>
          <w:lang w:val="kk-KZ"/>
        </w:rPr>
        <w:t>манипулирование: учеб. пособие.</w:t>
      </w:r>
      <w:r w:rsidRPr="00C1703F">
        <w:rPr>
          <w:rFonts w:ascii="Times New Roman" w:hAnsi="Times New Roman" w:cs="Times New Roman"/>
          <w:color w:val="000000" w:themeColor="text1"/>
          <w:sz w:val="28"/>
          <w:szCs w:val="28"/>
          <w:lang w:val="kk-KZ"/>
        </w:rPr>
        <w:t>–  М.: Флинта, 2012.</w:t>
      </w:r>
      <w:r w:rsidR="004356D6" w:rsidRPr="00C1703F">
        <w:rPr>
          <w:rFonts w:ascii="Times New Roman" w:hAnsi="Times New Roman" w:cs="Times New Roman"/>
          <w:color w:val="000000" w:themeColor="text1"/>
          <w:sz w:val="28"/>
          <w:szCs w:val="28"/>
          <w:lang w:val="kk-KZ"/>
        </w:rPr>
        <w:t xml:space="preserve"> – 170 </w:t>
      </w:r>
      <w:r w:rsidRPr="00C1703F">
        <w:rPr>
          <w:rFonts w:ascii="Times New Roman" w:hAnsi="Times New Roman" w:cs="Times New Roman"/>
          <w:color w:val="000000" w:themeColor="text1"/>
          <w:sz w:val="28"/>
          <w:szCs w:val="28"/>
          <w:lang w:val="kk-KZ"/>
        </w:rPr>
        <w:t>с.</w:t>
      </w:r>
    </w:p>
    <w:p w:rsidR="006A5EBD" w:rsidRPr="00C1703F" w:rsidRDefault="006A5EBD" w:rsidP="00DE0B9B">
      <w:pPr>
        <w:pStyle w:val="a3"/>
        <w:numPr>
          <w:ilvl w:val="0"/>
          <w:numId w:val="27"/>
        </w:numPr>
        <w:tabs>
          <w:tab w:val="left" w:pos="709"/>
        </w:tabs>
        <w:spacing w:after="0" w:line="240" w:lineRule="auto"/>
        <w:ind w:left="0" w:firstLine="284"/>
        <w:jc w:val="both"/>
        <w:rPr>
          <w:rFonts w:ascii="Times New Roman" w:hAnsi="Times New Roman" w:cs="Times New Roman"/>
          <w:sz w:val="28"/>
          <w:szCs w:val="28"/>
          <w:lang w:val="kk-KZ"/>
        </w:rPr>
      </w:pPr>
      <w:r w:rsidRPr="00C1703F">
        <w:rPr>
          <w:rFonts w:ascii="Times New Roman" w:hAnsi="Times New Roman" w:cs="Times New Roman"/>
          <w:sz w:val="28"/>
          <w:szCs w:val="28"/>
        </w:rPr>
        <w:t>Карасик В.И. Языковой круг: личность, концепты, дискурс.</w:t>
      </w:r>
      <w:r w:rsidR="004356D6" w:rsidRPr="00C1703F">
        <w:rPr>
          <w:rFonts w:ascii="Times New Roman" w:hAnsi="Times New Roman" w:cs="Times New Roman"/>
          <w:sz w:val="28"/>
          <w:szCs w:val="28"/>
          <w:lang w:val="kk-KZ"/>
        </w:rPr>
        <w:t xml:space="preserve"> </w:t>
      </w:r>
      <w:r w:rsidRPr="00C1703F">
        <w:rPr>
          <w:rFonts w:ascii="Times New Roman" w:hAnsi="Times New Roman" w:cs="Times New Roman"/>
          <w:sz w:val="28"/>
          <w:szCs w:val="28"/>
        </w:rPr>
        <w:t>– Волгоград: Перемена, 2002. – 477 с.</w:t>
      </w:r>
    </w:p>
    <w:p w:rsidR="006A5EBD" w:rsidRPr="00C1703F" w:rsidRDefault="006A5EBD" w:rsidP="00DE0B9B">
      <w:pPr>
        <w:pStyle w:val="a3"/>
        <w:numPr>
          <w:ilvl w:val="0"/>
          <w:numId w:val="27"/>
        </w:numPr>
        <w:tabs>
          <w:tab w:val="left" w:pos="709"/>
        </w:tabs>
        <w:spacing w:after="0" w:line="240" w:lineRule="auto"/>
        <w:ind w:left="0" w:firstLine="284"/>
        <w:jc w:val="both"/>
        <w:rPr>
          <w:rFonts w:ascii="Times New Roman" w:hAnsi="Times New Roman" w:cs="Times New Roman"/>
          <w:sz w:val="28"/>
          <w:szCs w:val="28"/>
          <w:lang w:val="kk-KZ"/>
        </w:rPr>
      </w:pPr>
      <w:r w:rsidRPr="00C1703F">
        <w:rPr>
          <w:rFonts w:ascii="Times New Roman" w:hAnsi="Times New Roman" w:cs="Times New Roman"/>
          <w:color w:val="000000" w:themeColor="text1"/>
          <w:sz w:val="28"/>
          <w:szCs w:val="28"/>
          <w:shd w:val="clear" w:color="auto" w:fill="FFFFFF"/>
        </w:rPr>
        <w:t>Базылев В.Н. Политик</w:t>
      </w:r>
      <w:r w:rsidRPr="00C1703F">
        <w:rPr>
          <w:rFonts w:ascii="Times New Roman" w:hAnsi="Times New Roman" w:cs="Times New Roman"/>
          <w:sz w:val="28"/>
          <w:szCs w:val="28"/>
        </w:rPr>
        <w:t>-</w:t>
      </w:r>
      <w:r w:rsidRPr="00C1703F">
        <w:rPr>
          <w:rFonts w:ascii="Times New Roman" w:hAnsi="Times New Roman" w:cs="Times New Roman"/>
          <w:color w:val="000000" w:themeColor="text1"/>
          <w:sz w:val="28"/>
          <w:szCs w:val="28"/>
          <w:shd w:val="clear" w:color="auto" w:fill="FFFFFF"/>
        </w:rPr>
        <w:t>фраза и политик</w:t>
      </w:r>
      <w:r w:rsidRPr="00C1703F">
        <w:rPr>
          <w:rFonts w:ascii="Times New Roman" w:hAnsi="Times New Roman" w:cs="Times New Roman"/>
          <w:sz w:val="28"/>
          <w:szCs w:val="28"/>
        </w:rPr>
        <w:t>-</w:t>
      </w:r>
      <w:r w:rsidRPr="00C1703F">
        <w:rPr>
          <w:rFonts w:ascii="Times New Roman" w:hAnsi="Times New Roman" w:cs="Times New Roman"/>
          <w:color w:val="000000" w:themeColor="text1"/>
          <w:sz w:val="28"/>
          <w:szCs w:val="28"/>
          <w:shd w:val="clear" w:color="auto" w:fill="FFFFFF"/>
        </w:rPr>
        <w:t xml:space="preserve">текст // Языковая личность: институциональный и персональный дискурс: сб. науч. тр. – Волгоград: Перемена, 2000. </w:t>
      </w:r>
      <w:r w:rsidRPr="00C1703F">
        <w:rPr>
          <w:rFonts w:ascii="Times New Roman" w:hAnsi="Times New Roman" w:cs="Times New Roman"/>
          <w:sz w:val="28"/>
          <w:szCs w:val="28"/>
        </w:rPr>
        <w:t xml:space="preserve">– </w:t>
      </w:r>
      <w:r w:rsidRPr="00C1703F">
        <w:rPr>
          <w:rFonts w:ascii="Times New Roman" w:hAnsi="Times New Roman" w:cs="Times New Roman"/>
          <w:color w:val="000000" w:themeColor="text1"/>
          <w:sz w:val="28"/>
          <w:szCs w:val="28"/>
          <w:shd w:val="clear" w:color="auto" w:fill="FFFFFF"/>
        </w:rPr>
        <w:t>С. 65-71.</w:t>
      </w:r>
    </w:p>
    <w:p w:rsidR="006A5EBD" w:rsidRPr="00C1703F" w:rsidRDefault="006A5EBD" w:rsidP="00DE0B9B">
      <w:pPr>
        <w:pStyle w:val="a3"/>
        <w:numPr>
          <w:ilvl w:val="0"/>
          <w:numId w:val="27"/>
        </w:numPr>
        <w:tabs>
          <w:tab w:val="left" w:pos="709"/>
        </w:tabs>
        <w:spacing w:after="0" w:line="240" w:lineRule="auto"/>
        <w:ind w:left="0" w:firstLine="284"/>
        <w:jc w:val="both"/>
        <w:rPr>
          <w:rFonts w:ascii="Times New Roman" w:hAnsi="Times New Roman" w:cs="Times New Roman"/>
          <w:sz w:val="28"/>
          <w:szCs w:val="28"/>
          <w:lang w:val="kk-KZ"/>
        </w:rPr>
      </w:pPr>
      <w:r w:rsidRPr="00C1703F">
        <w:rPr>
          <w:rFonts w:ascii="Times New Roman" w:hAnsi="Times New Roman" w:cs="Times New Roman"/>
          <w:sz w:val="28"/>
          <w:szCs w:val="28"/>
        </w:rPr>
        <w:t xml:space="preserve">Хомский Н. Десять стратегий манипулирования с помощью СМИ. – </w:t>
      </w:r>
      <w:r w:rsidRPr="00C1703F">
        <w:rPr>
          <w:rFonts w:ascii="Times New Roman" w:hAnsi="Times New Roman" w:cs="Times New Roman"/>
          <w:sz w:val="28"/>
          <w:szCs w:val="28"/>
          <w:lang w:val="en-US"/>
        </w:rPr>
        <w:t>URL</w:t>
      </w:r>
      <w:r w:rsidRPr="00C1703F">
        <w:rPr>
          <w:rFonts w:ascii="Times New Roman" w:hAnsi="Times New Roman" w:cs="Times New Roman"/>
          <w:sz w:val="28"/>
          <w:szCs w:val="28"/>
        </w:rPr>
        <w:t xml:space="preserve">: </w:t>
      </w:r>
      <w:r w:rsidRPr="00C1703F">
        <w:rPr>
          <w:rFonts w:ascii="Times New Roman" w:hAnsi="Times New Roman" w:cs="Times New Roman"/>
          <w:sz w:val="28"/>
          <w:szCs w:val="28"/>
          <w:lang w:val="en-US"/>
        </w:rPr>
        <w:t>http</w:t>
      </w:r>
      <w:r w:rsidRPr="00C1703F">
        <w:rPr>
          <w:rFonts w:ascii="Times New Roman" w:hAnsi="Times New Roman" w:cs="Times New Roman"/>
          <w:sz w:val="28"/>
          <w:szCs w:val="28"/>
        </w:rPr>
        <w:t>://</w:t>
      </w:r>
      <w:r w:rsidRPr="00C1703F">
        <w:rPr>
          <w:rFonts w:ascii="Times New Roman" w:hAnsi="Times New Roman" w:cs="Times New Roman"/>
          <w:sz w:val="28"/>
          <w:szCs w:val="28"/>
          <w:lang w:val="en-US"/>
        </w:rPr>
        <w:t>www</w:t>
      </w:r>
      <w:r w:rsidRPr="00C1703F">
        <w:rPr>
          <w:rFonts w:ascii="Times New Roman" w:hAnsi="Times New Roman" w:cs="Times New Roman"/>
          <w:sz w:val="28"/>
          <w:szCs w:val="28"/>
        </w:rPr>
        <w:t>.</w:t>
      </w:r>
      <w:r w:rsidRPr="00C1703F">
        <w:rPr>
          <w:rFonts w:ascii="Times New Roman" w:hAnsi="Times New Roman" w:cs="Times New Roman"/>
          <w:sz w:val="28"/>
          <w:szCs w:val="28"/>
          <w:lang w:val="en-US"/>
        </w:rPr>
        <w:t>psyfactor</w:t>
      </w:r>
      <w:r w:rsidRPr="00C1703F">
        <w:rPr>
          <w:rFonts w:ascii="Times New Roman" w:hAnsi="Times New Roman" w:cs="Times New Roman"/>
          <w:sz w:val="28"/>
          <w:szCs w:val="28"/>
        </w:rPr>
        <w:t>.</w:t>
      </w:r>
      <w:r w:rsidRPr="00C1703F">
        <w:rPr>
          <w:rFonts w:ascii="Times New Roman" w:hAnsi="Times New Roman" w:cs="Times New Roman"/>
          <w:sz w:val="28"/>
          <w:szCs w:val="28"/>
          <w:lang w:val="en-US"/>
        </w:rPr>
        <w:t>org</w:t>
      </w:r>
      <w:r w:rsidRPr="00C1703F">
        <w:rPr>
          <w:rFonts w:ascii="Times New Roman" w:hAnsi="Times New Roman" w:cs="Times New Roman"/>
          <w:sz w:val="28"/>
          <w:szCs w:val="28"/>
        </w:rPr>
        <w:t>/</w:t>
      </w:r>
      <w:r w:rsidRPr="00C1703F">
        <w:rPr>
          <w:rFonts w:ascii="Times New Roman" w:hAnsi="Times New Roman" w:cs="Times New Roman"/>
          <w:sz w:val="28"/>
          <w:szCs w:val="28"/>
          <w:lang w:val="en-US"/>
        </w:rPr>
        <w:t>lib</w:t>
      </w:r>
      <w:r w:rsidRPr="00C1703F">
        <w:rPr>
          <w:rFonts w:ascii="Times New Roman" w:hAnsi="Times New Roman" w:cs="Times New Roman"/>
          <w:sz w:val="28"/>
          <w:szCs w:val="28"/>
        </w:rPr>
        <w:t>/</w:t>
      </w:r>
      <w:r w:rsidRPr="00C1703F">
        <w:rPr>
          <w:rFonts w:ascii="Times New Roman" w:hAnsi="Times New Roman" w:cs="Times New Roman"/>
          <w:sz w:val="28"/>
          <w:szCs w:val="28"/>
          <w:lang w:val="en-US"/>
        </w:rPr>
        <w:t>manipulation</w:t>
      </w:r>
      <w:r w:rsidRPr="00C1703F">
        <w:rPr>
          <w:rFonts w:ascii="Times New Roman" w:hAnsi="Times New Roman" w:cs="Times New Roman"/>
          <w:sz w:val="28"/>
          <w:szCs w:val="28"/>
        </w:rPr>
        <w:t>3.</w:t>
      </w:r>
      <w:r w:rsidRPr="00C1703F">
        <w:rPr>
          <w:rFonts w:ascii="Times New Roman" w:hAnsi="Times New Roman" w:cs="Times New Roman"/>
          <w:sz w:val="28"/>
          <w:szCs w:val="28"/>
          <w:lang w:val="en-US"/>
        </w:rPr>
        <w:t>htm</w:t>
      </w:r>
    </w:p>
    <w:p w:rsidR="006A5EBD" w:rsidRPr="00C1703F" w:rsidRDefault="006A5EBD" w:rsidP="00DE0B9B">
      <w:pPr>
        <w:pStyle w:val="a3"/>
        <w:numPr>
          <w:ilvl w:val="0"/>
          <w:numId w:val="27"/>
        </w:numPr>
        <w:tabs>
          <w:tab w:val="left" w:pos="709"/>
        </w:tabs>
        <w:spacing w:after="0" w:line="240" w:lineRule="auto"/>
        <w:ind w:left="0" w:firstLine="284"/>
        <w:jc w:val="both"/>
        <w:rPr>
          <w:rFonts w:ascii="Times New Roman" w:eastAsiaTheme="minorHAnsi" w:hAnsi="Times New Roman" w:cs="Times New Roman"/>
          <w:sz w:val="28"/>
          <w:szCs w:val="28"/>
          <w:lang w:val="kk-KZ"/>
        </w:rPr>
      </w:pPr>
      <w:r w:rsidRPr="00C1703F">
        <w:rPr>
          <w:rFonts w:ascii="Times New Roman" w:hAnsi="Times New Roman" w:cs="Times New Roman"/>
          <w:bCs/>
          <w:color w:val="000000" w:themeColor="text1"/>
          <w:sz w:val="28"/>
          <w:szCs w:val="28"/>
        </w:rPr>
        <w:t xml:space="preserve">Карасик В.И. Язык социального статуса. – </w:t>
      </w:r>
      <w:r w:rsidRPr="00C1703F">
        <w:rPr>
          <w:rFonts w:ascii="Times New Roman" w:hAnsi="Times New Roman" w:cs="Times New Roman"/>
          <w:color w:val="000000" w:themeColor="text1"/>
          <w:sz w:val="28"/>
          <w:szCs w:val="28"/>
          <w:shd w:val="clear" w:color="auto" w:fill="FFFFFF"/>
        </w:rPr>
        <w:t xml:space="preserve">М.: ИТДГК «Гнозис», 2002. </w:t>
      </w:r>
      <w:r w:rsidRPr="00C1703F">
        <w:rPr>
          <w:rFonts w:ascii="Times New Roman" w:hAnsi="Times New Roman" w:cs="Times New Roman"/>
          <w:color w:val="000000" w:themeColor="text1"/>
          <w:sz w:val="28"/>
          <w:szCs w:val="28"/>
        </w:rPr>
        <w:t>–</w:t>
      </w:r>
      <w:r w:rsidR="004356D6" w:rsidRPr="00C1703F">
        <w:rPr>
          <w:rFonts w:ascii="Times New Roman" w:hAnsi="Times New Roman" w:cs="Times New Roman"/>
          <w:color w:val="000000" w:themeColor="text1"/>
          <w:sz w:val="28"/>
          <w:szCs w:val="28"/>
          <w:shd w:val="clear" w:color="auto" w:fill="FFFFFF"/>
        </w:rPr>
        <w:t xml:space="preserve"> 333</w:t>
      </w:r>
      <w:r w:rsidR="004356D6" w:rsidRPr="00C1703F">
        <w:rPr>
          <w:rFonts w:ascii="Times New Roman" w:hAnsi="Times New Roman" w:cs="Times New Roman"/>
          <w:color w:val="000000" w:themeColor="text1"/>
          <w:sz w:val="28"/>
          <w:szCs w:val="28"/>
          <w:shd w:val="clear" w:color="auto" w:fill="FFFFFF"/>
          <w:lang w:val="kk-KZ"/>
        </w:rPr>
        <w:t xml:space="preserve"> </w:t>
      </w:r>
      <w:r w:rsidRPr="00C1703F">
        <w:rPr>
          <w:rFonts w:ascii="Times New Roman" w:hAnsi="Times New Roman" w:cs="Times New Roman"/>
          <w:color w:val="000000" w:themeColor="text1"/>
          <w:sz w:val="28"/>
          <w:szCs w:val="28"/>
          <w:shd w:val="clear" w:color="auto" w:fill="FFFFFF"/>
        </w:rPr>
        <w:t>с.</w:t>
      </w:r>
    </w:p>
    <w:p w:rsidR="006A5EBD" w:rsidRPr="00C1703F" w:rsidRDefault="006A5EBD" w:rsidP="00DE0B9B">
      <w:pPr>
        <w:pStyle w:val="a3"/>
        <w:numPr>
          <w:ilvl w:val="0"/>
          <w:numId w:val="27"/>
        </w:numPr>
        <w:tabs>
          <w:tab w:val="left" w:pos="709"/>
        </w:tabs>
        <w:spacing w:after="0" w:line="240" w:lineRule="auto"/>
        <w:ind w:left="0" w:firstLine="284"/>
        <w:jc w:val="both"/>
        <w:rPr>
          <w:rFonts w:ascii="Times New Roman" w:eastAsiaTheme="minorHAnsi" w:hAnsi="Times New Roman" w:cs="Times New Roman"/>
          <w:sz w:val="28"/>
          <w:szCs w:val="28"/>
          <w:lang w:val="kk-KZ"/>
        </w:rPr>
      </w:pPr>
      <w:r w:rsidRPr="00C1703F">
        <w:rPr>
          <w:rFonts w:ascii="Times New Roman" w:hAnsi="Times New Roman" w:cs="Times New Roman"/>
          <w:sz w:val="28"/>
          <w:szCs w:val="28"/>
        </w:rPr>
        <w:t>Анисимова Т.В., Чубай С.А. Оценочные суждения как средство манипуляции в дискурсе социальной рекламы // Вес</w:t>
      </w:r>
      <w:r w:rsidR="004356D6" w:rsidRPr="00C1703F">
        <w:rPr>
          <w:rFonts w:ascii="Times New Roman" w:hAnsi="Times New Roman" w:cs="Times New Roman"/>
          <w:sz w:val="28"/>
          <w:szCs w:val="28"/>
        </w:rPr>
        <w:t>тник Волжского университета им.</w:t>
      </w:r>
      <w:r w:rsidR="004356D6" w:rsidRPr="00C1703F">
        <w:rPr>
          <w:rFonts w:ascii="Times New Roman" w:hAnsi="Times New Roman" w:cs="Times New Roman"/>
          <w:sz w:val="28"/>
          <w:szCs w:val="28"/>
          <w:lang w:val="kk-KZ"/>
        </w:rPr>
        <w:t xml:space="preserve"> </w:t>
      </w:r>
      <w:r w:rsidR="004356D6" w:rsidRPr="00C1703F">
        <w:rPr>
          <w:rFonts w:ascii="Times New Roman" w:hAnsi="Times New Roman" w:cs="Times New Roman"/>
          <w:sz w:val="28"/>
          <w:szCs w:val="28"/>
        </w:rPr>
        <w:t>В.Н.</w:t>
      </w:r>
      <w:r w:rsidR="004356D6" w:rsidRPr="00C1703F">
        <w:rPr>
          <w:rFonts w:ascii="Times New Roman" w:hAnsi="Times New Roman" w:cs="Times New Roman"/>
          <w:sz w:val="28"/>
          <w:szCs w:val="28"/>
          <w:lang w:val="kk-KZ"/>
        </w:rPr>
        <w:t xml:space="preserve"> </w:t>
      </w:r>
      <w:r w:rsidRPr="00C1703F">
        <w:rPr>
          <w:rFonts w:ascii="Times New Roman" w:hAnsi="Times New Roman" w:cs="Times New Roman"/>
          <w:sz w:val="28"/>
          <w:szCs w:val="28"/>
        </w:rPr>
        <w:t xml:space="preserve">Татищева. – 2021. – № 1. Т. 1. </w:t>
      </w:r>
      <w:r w:rsidRPr="00C1703F">
        <w:rPr>
          <w:rFonts w:ascii="Times New Roman" w:hAnsi="Times New Roman" w:cs="Times New Roman"/>
          <w:color w:val="000000" w:themeColor="text1"/>
          <w:sz w:val="28"/>
          <w:szCs w:val="28"/>
        </w:rPr>
        <w:t>–</w:t>
      </w:r>
      <w:r w:rsidR="004356D6" w:rsidRPr="00C1703F">
        <w:rPr>
          <w:rFonts w:ascii="Times New Roman" w:hAnsi="Times New Roman" w:cs="Times New Roman"/>
          <w:sz w:val="28"/>
          <w:szCs w:val="28"/>
        </w:rPr>
        <w:t xml:space="preserve"> С.</w:t>
      </w:r>
      <w:r w:rsidR="004356D6" w:rsidRPr="00C1703F">
        <w:rPr>
          <w:rFonts w:ascii="Times New Roman" w:hAnsi="Times New Roman" w:cs="Times New Roman"/>
          <w:sz w:val="28"/>
          <w:szCs w:val="28"/>
          <w:lang w:val="kk-KZ"/>
        </w:rPr>
        <w:t xml:space="preserve"> </w:t>
      </w:r>
      <w:r w:rsidRPr="00C1703F">
        <w:rPr>
          <w:rFonts w:ascii="Times New Roman" w:hAnsi="Times New Roman" w:cs="Times New Roman"/>
          <w:sz w:val="28"/>
          <w:szCs w:val="28"/>
        </w:rPr>
        <w:t>91-99.</w:t>
      </w:r>
    </w:p>
    <w:p w:rsidR="006A5EBD" w:rsidRPr="00C1703F" w:rsidRDefault="006A5EBD" w:rsidP="00DE0B9B">
      <w:pPr>
        <w:pStyle w:val="a3"/>
        <w:numPr>
          <w:ilvl w:val="0"/>
          <w:numId w:val="27"/>
        </w:numPr>
        <w:tabs>
          <w:tab w:val="left" w:pos="709"/>
        </w:tabs>
        <w:spacing w:after="0" w:line="240" w:lineRule="auto"/>
        <w:ind w:left="0" w:firstLine="284"/>
        <w:jc w:val="both"/>
        <w:rPr>
          <w:rFonts w:ascii="Times New Roman" w:hAnsi="Times New Roman" w:cs="Times New Roman"/>
          <w:sz w:val="28"/>
          <w:szCs w:val="28"/>
          <w:lang w:val="kk-KZ"/>
        </w:rPr>
      </w:pPr>
      <w:r w:rsidRPr="00C1703F">
        <w:rPr>
          <w:rFonts w:ascii="Times New Roman" w:hAnsi="Times New Roman" w:cs="Times New Roman"/>
          <w:sz w:val="28"/>
          <w:szCs w:val="28"/>
          <w:shd w:val="clear" w:color="auto" w:fill="FFFFFF"/>
        </w:rPr>
        <w:t>Киклевич А.К., Потехина Е.А. О суггестивной функции текста // Фатическое поле языка (памяти профессора Л.Н. Мурзина): межвуз. сб. науч. тр.</w:t>
      </w:r>
      <w:r w:rsidR="00165659" w:rsidRPr="00C1703F">
        <w:rPr>
          <w:rFonts w:ascii="Times New Roman" w:hAnsi="Times New Roman" w:cs="Times New Roman"/>
          <w:sz w:val="28"/>
          <w:szCs w:val="28"/>
          <w:shd w:val="clear" w:color="auto" w:fill="FFFFFF"/>
        </w:rPr>
        <w:t xml:space="preserve"> </w:t>
      </w:r>
      <w:r w:rsidRPr="00C1703F">
        <w:rPr>
          <w:rFonts w:ascii="Times New Roman" w:hAnsi="Times New Roman" w:cs="Times New Roman"/>
          <w:color w:val="000000" w:themeColor="text1"/>
          <w:sz w:val="28"/>
          <w:szCs w:val="28"/>
        </w:rPr>
        <w:t xml:space="preserve">– </w:t>
      </w:r>
      <w:r w:rsidRPr="00C1703F">
        <w:rPr>
          <w:rFonts w:ascii="Times New Roman" w:hAnsi="Times New Roman" w:cs="Times New Roman"/>
          <w:sz w:val="28"/>
          <w:szCs w:val="28"/>
          <w:shd w:val="clear" w:color="auto" w:fill="FFFFFF"/>
        </w:rPr>
        <w:t xml:space="preserve">Пермь: Изд-во Перм. ун-та, 1998. </w:t>
      </w:r>
      <w:r w:rsidRPr="00C1703F">
        <w:rPr>
          <w:rFonts w:ascii="Times New Roman" w:hAnsi="Times New Roman" w:cs="Times New Roman"/>
          <w:color w:val="000000" w:themeColor="text1"/>
          <w:sz w:val="28"/>
          <w:szCs w:val="28"/>
        </w:rPr>
        <w:t xml:space="preserve">– </w:t>
      </w:r>
      <w:r w:rsidR="00BC2B05">
        <w:rPr>
          <w:rFonts w:ascii="Times New Roman" w:hAnsi="Times New Roman" w:cs="Times New Roman"/>
          <w:sz w:val="28"/>
          <w:szCs w:val="28"/>
          <w:shd w:val="clear" w:color="auto" w:fill="FFFFFF"/>
        </w:rPr>
        <w:t xml:space="preserve">С. </w:t>
      </w:r>
      <w:r w:rsidRPr="00C1703F">
        <w:rPr>
          <w:rFonts w:ascii="Times New Roman" w:hAnsi="Times New Roman" w:cs="Times New Roman"/>
          <w:sz w:val="28"/>
          <w:szCs w:val="28"/>
          <w:shd w:val="clear" w:color="auto" w:fill="FFFFFF"/>
        </w:rPr>
        <w:t>114-127.</w:t>
      </w:r>
    </w:p>
    <w:p w:rsidR="006A5EBD" w:rsidRPr="00C1703F" w:rsidRDefault="006A5EBD" w:rsidP="00DE0B9B">
      <w:pPr>
        <w:pStyle w:val="a3"/>
        <w:numPr>
          <w:ilvl w:val="0"/>
          <w:numId w:val="27"/>
        </w:numPr>
        <w:tabs>
          <w:tab w:val="left" w:pos="709"/>
        </w:tabs>
        <w:spacing w:after="0" w:line="240" w:lineRule="auto"/>
        <w:ind w:left="0" w:firstLine="284"/>
        <w:jc w:val="both"/>
        <w:rPr>
          <w:lang w:val="kk-KZ"/>
        </w:rPr>
      </w:pPr>
      <w:r w:rsidRPr="00C1703F">
        <w:rPr>
          <w:rFonts w:ascii="Times New Roman" w:hAnsi="Times New Roman" w:cs="Times New Roman"/>
          <w:sz w:val="28"/>
          <w:szCs w:val="28"/>
          <w:lang w:val="kk-KZ"/>
        </w:rPr>
        <w:t>Кик</w:t>
      </w:r>
      <w:r w:rsidR="004356D6" w:rsidRPr="00C1703F">
        <w:rPr>
          <w:rFonts w:ascii="Times New Roman" w:hAnsi="Times New Roman" w:cs="Times New Roman"/>
          <w:sz w:val="28"/>
          <w:szCs w:val="28"/>
          <w:lang w:val="kk-KZ"/>
        </w:rPr>
        <w:t xml:space="preserve">левич А.К. Притяжение языка. Т. </w:t>
      </w:r>
      <w:r w:rsidRPr="00C1703F">
        <w:rPr>
          <w:rFonts w:ascii="Times New Roman" w:hAnsi="Times New Roman" w:cs="Times New Roman"/>
          <w:sz w:val="28"/>
          <w:szCs w:val="28"/>
          <w:lang w:val="kk-KZ"/>
        </w:rPr>
        <w:t xml:space="preserve">1. Семантика. Лингвистика текста. Коммуникативная лингвистика. – Ольштын, 2007. </w:t>
      </w:r>
      <w:r w:rsidRPr="00C1703F">
        <w:rPr>
          <w:rFonts w:ascii="Times New Roman" w:hAnsi="Times New Roman" w:cs="Times New Roman"/>
          <w:sz w:val="28"/>
          <w:szCs w:val="28"/>
        </w:rPr>
        <w:t>– С. 371-389.</w:t>
      </w:r>
    </w:p>
    <w:p w:rsidR="006A5EBD" w:rsidRPr="00C1703F" w:rsidRDefault="006A5EBD" w:rsidP="00DE0B9B">
      <w:pPr>
        <w:pStyle w:val="a3"/>
        <w:numPr>
          <w:ilvl w:val="0"/>
          <w:numId w:val="27"/>
        </w:numPr>
        <w:tabs>
          <w:tab w:val="left" w:pos="709"/>
        </w:tabs>
        <w:spacing w:after="0" w:line="240" w:lineRule="auto"/>
        <w:ind w:left="0" w:firstLine="284"/>
        <w:jc w:val="both"/>
        <w:rPr>
          <w:rFonts w:ascii="Times New Roman" w:hAnsi="Times New Roman" w:cs="Times New Roman"/>
          <w:sz w:val="28"/>
          <w:szCs w:val="28"/>
          <w:lang w:val="kk-KZ"/>
        </w:rPr>
      </w:pPr>
      <w:r w:rsidRPr="00C1703F">
        <w:rPr>
          <w:rFonts w:ascii="Times New Roman" w:hAnsi="Times New Roman" w:cs="Times New Roman"/>
          <w:sz w:val="28"/>
          <w:szCs w:val="28"/>
        </w:rPr>
        <w:lastRenderedPageBreak/>
        <w:t>Желтухина М.Р. Тропологическая суггестивность масс-медиального дискурса: о проблеме речевого воздействия тропов в языке СМИ: монография. – М.: Ин-т языкознания РАН; В</w:t>
      </w:r>
      <w:r w:rsidR="004356D6" w:rsidRPr="00C1703F">
        <w:rPr>
          <w:rFonts w:ascii="Times New Roman" w:hAnsi="Times New Roman" w:cs="Times New Roman"/>
          <w:sz w:val="28"/>
          <w:szCs w:val="28"/>
        </w:rPr>
        <w:t>олгоград: Изд-во ВФ МУПК, 2003.</w:t>
      </w:r>
      <w:r w:rsidRPr="00C1703F">
        <w:rPr>
          <w:rFonts w:ascii="Times New Roman" w:hAnsi="Times New Roman" w:cs="Times New Roman"/>
          <w:sz w:val="28"/>
          <w:szCs w:val="28"/>
        </w:rPr>
        <w:t>– 656</w:t>
      </w:r>
      <w:r w:rsidR="004356D6" w:rsidRPr="00C1703F">
        <w:rPr>
          <w:rFonts w:ascii="Times New Roman" w:hAnsi="Times New Roman" w:cs="Times New Roman"/>
          <w:sz w:val="28"/>
          <w:szCs w:val="28"/>
          <w:lang w:val="kk-KZ"/>
        </w:rPr>
        <w:t xml:space="preserve"> </w:t>
      </w:r>
      <w:r w:rsidRPr="00C1703F">
        <w:rPr>
          <w:rFonts w:ascii="Times New Roman" w:hAnsi="Times New Roman" w:cs="Times New Roman"/>
          <w:sz w:val="28"/>
          <w:szCs w:val="28"/>
        </w:rPr>
        <w:t>с.</w:t>
      </w:r>
    </w:p>
    <w:p w:rsidR="006A5EBD" w:rsidRPr="00C1703F" w:rsidRDefault="006A5EBD" w:rsidP="00DE0B9B">
      <w:pPr>
        <w:pStyle w:val="a3"/>
        <w:numPr>
          <w:ilvl w:val="0"/>
          <w:numId w:val="27"/>
        </w:numPr>
        <w:tabs>
          <w:tab w:val="left" w:pos="709"/>
        </w:tabs>
        <w:spacing w:after="0" w:line="240" w:lineRule="auto"/>
        <w:ind w:left="0" w:firstLine="284"/>
        <w:jc w:val="both"/>
        <w:rPr>
          <w:rFonts w:ascii="Times New Roman" w:hAnsi="Times New Roman" w:cs="Times New Roman"/>
          <w:sz w:val="28"/>
          <w:szCs w:val="28"/>
          <w:lang w:val="kk-KZ"/>
        </w:rPr>
      </w:pPr>
      <w:r w:rsidRPr="00C1703F">
        <w:rPr>
          <w:rFonts w:ascii="Times New Roman" w:hAnsi="Times New Roman" w:cs="Times New Roman"/>
          <w:sz w:val="28"/>
          <w:szCs w:val="28"/>
        </w:rPr>
        <w:t>Черепанова И.Ю. Дом колдуньи: язык творческого бессознат</w:t>
      </w:r>
      <w:r w:rsidR="004356D6" w:rsidRPr="00C1703F">
        <w:rPr>
          <w:rFonts w:ascii="Times New Roman" w:hAnsi="Times New Roman" w:cs="Times New Roman"/>
          <w:sz w:val="28"/>
          <w:szCs w:val="28"/>
        </w:rPr>
        <w:t>ельного. – М.: КСП, 1996. – 381</w:t>
      </w:r>
      <w:r w:rsidR="004356D6" w:rsidRPr="00C1703F">
        <w:rPr>
          <w:rFonts w:ascii="Times New Roman" w:hAnsi="Times New Roman" w:cs="Times New Roman"/>
          <w:sz w:val="28"/>
          <w:szCs w:val="28"/>
          <w:lang w:val="kk-KZ"/>
        </w:rPr>
        <w:t xml:space="preserve"> </w:t>
      </w:r>
      <w:r w:rsidRPr="00C1703F">
        <w:rPr>
          <w:rFonts w:ascii="Times New Roman" w:hAnsi="Times New Roman" w:cs="Times New Roman"/>
          <w:sz w:val="28"/>
          <w:szCs w:val="28"/>
        </w:rPr>
        <w:t xml:space="preserve">с. </w:t>
      </w:r>
    </w:p>
    <w:p w:rsidR="006A5EBD" w:rsidRPr="00C1703F" w:rsidRDefault="006A5EBD" w:rsidP="00DE0B9B">
      <w:pPr>
        <w:pStyle w:val="a3"/>
        <w:numPr>
          <w:ilvl w:val="0"/>
          <w:numId w:val="27"/>
        </w:numPr>
        <w:tabs>
          <w:tab w:val="left" w:pos="709"/>
        </w:tabs>
        <w:spacing w:after="0" w:line="240" w:lineRule="auto"/>
        <w:ind w:left="0" w:firstLine="284"/>
        <w:jc w:val="both"/>
        <w:rPr>
          <w:rFonts w:ascii="Times New Roman" w:hAnsi="Times New Roman" w:cs="Times New Roman"/>
          <w:sz w:val="28"/>
          <w:szCs w:val="28"/>
          <w:lang w:val="kk-KZ"/>
        </w:rPr>
      </w:pPr>
      <w:r w:rsidRPr="00C1703F">
        <w:rPr>
          <w:rFonts w:ascii="Times New Roman" w:hAnsi="Times New Roman" w:cs="Times New Roman"/>
          <w:sz w:val="28"/>
          <w:szCs w:val="28"/>
        </w:rPr>
        <w:t xml:space="preserve">Базылев В.Н. Российская лингвистика XXI века: традиции и новации. – М.: Изд-во СГУ, 2009. </w:t>
      </w:r>
      <w:r w:rsidRPr="00C1703F">
        <w:rPr>
          <w:rFonts w:ascii="Times New Roman" w:hAnsi="Times New Roman" w:cs="Times New Roman"/>
          <w:color w:val="000000" w:themeColor="text1"/>
          <w:sz w:val="28"/>
          <w:szCs w:val="28"/>
        </w:rPr>
        <w:t xml:space="preserve">– </w:t>
      </w:r>
      <w:r w:rsidRPr="00C1703F">
        <w:rPr>
          <w:rFonts w:ascii="Times New Roman" w:hAnsi="Times New Roman" w:cs="Times New Roman"/>
          <w:sz w:val="28"/>
          <w:szCs w:val="28"/>
        </w:rPr>
        <w:t>380 с.</w:t>
      </w:r>
    </w:p>
    <w:p w:rsidR="006A5EBD" w:rsidRPr="00C1703F" w:rsidRDefault="006A5EBD" w:rsidP="00DE0B9B">
      <w:pPr>
        <w:pStyle w:val="a3"/>
        <w:numPr>
          <w:ilvl w:val="0"/>
          <w:numId w:val="27"/>
        </w:numPr>
        <w:tabs>
          <w:tab w:val="left" w:pos="709"/>
        </w:tabs>
        <w:spacing w:after="0" w:line="240" w:lineRule="auto"/>
        <w:ind w:left="0" w:firstLine="284"/>
        <w:jc w:val="both"/>
        <w:rPr>
          <w:rFonts w:ascii="Times New Roman" w:eastAsiaTheme="minorHAnsi" w:hAnsi="Times New Roman" w:cs="Times New Roman"/>
          <w:sz w:val="28"/>
          <w:szCs w:val="28"/>
          <w:lang w:val="kk-KZ"/>
        </w:rPr>
      </w:pPr>
      <w:r w:rsidRPr="00C1703F">
        <w:rPr>
          <w:rFonts w:ascii="Times New Roman" w:hAnsi="Times New Roman" w:cs="Times New Roman"/>
          <w:sz w:val="28"/>
          <w:szCs w:val="28"/>
          <w:lang w:val="kk-KZ"/>
        </w:rPr>
        <w:t>Сергеечева В. Приемы убеждения. Стратегия и тактика общения.</w:t>
      </w:r>
      <w:r w:rsidR="004356D6" w:rsidRPr="00C1703F">
        <w:rPr>
          <w:rFonts w:ascii="Times New Roman" w:hAnsi="Times New Roman" w:cs="Times New Roman"/>
          <w:sz w:val="28"/>
          <w:szCs w:val="28"/>
          <w:lang w:val="kk-KZ"/>
        </w:rPr>
        <w:t xml:space="preserve"> – СПб.: Питер, 2002. – 192 с.</w:t>
      </w:r>
    </w:p>
    <w:p w:rsidR="006A5EBD" w:rsidRPr="00C1703F" w:rsidRDefault="006A5EBD" w:rsidP="00DE0B9B">
      <w:pPr>
        <w:pStyle w:val="a3"/>
        <w:numPr>
          <w:ilvl w:val="0"/>
          <w:numId w:val="27"/>
        </w:numPr>
        <w:tabs>
          <w:tab w:val="left" w:pos="709"/>
        </w:tabs>
        <w:spacing w:after="0" w:line="240" w:lineRule="auto"/>
        <w:ind w:left="0" w:firstLine="284"/>
        <w:jc w:val="both"/>
        <w:rPr>
          <w:rFonts w:ascii="Times New Roman" w:hAnsi="Times New Roman" w:cs="Times New Roman"/>
          <w:sz w:val="28"/>
          <w:szCs w:val="28"/>
          <w:lang w:val="kk-KZ"/>
        </w:rPr>
      </w:pPr>
      <w:r w:rsidRPr="00C1703F">
        <w:rPr>
          <w:rFonts w:ascii="Times New Roman" w:hAnsi="Times New Roman" w:cs="Times New Roman"/>
          <w:sz w:val="28"/>
          <w:szCs w:val="28"/>
        </w:rPr>
        <w:t>Голоднов А.В. Риторический метадискурс: основания прагмалингвистического моделирования и социокультурной ре</w:t>
      </w:r>
      <w:r w:rsidR="004356D6" w:rsidRPr="00C1703F">
        <w:rPr>
          <w:rFonts w:ascii="Times New Roman" w:hAnsi="Times New Roman" w:cs="Times New Roman"/>
          <w:sz w:val="28"/>
          <w:szCs w:val="28"/>
        </w:rPr>
        <w:t>ализации.</w:t>
      </w:r>
      <w:r w:rsidR="004356D6" w:rsidRPr="00C1703F">
        <w:rPr>
          <w:rFonts w:ascii="Times New Roman" w:hAnsi="Times New Roman" w:cs="Times New Roman"/>
          <w:sz w:val="28"/>
          <w:szCs w:val="28"/>
          <w:lang w:val="kk-KZ"/>
        </w:rPr>
        <w:t xml:space="preserve"> </w:t>
      </w:r>
      <w:r w:rsidRPr="00C1703F">
        <w:rPr>
          <w:rFonts w:ascii="Times New Roman" w:hAnsi="Times New Roman" w:cs="Times New Roman"/>
          <w:sz w:val="28"/>
          <w:szCs w:val="28"/>
        </w:rPr>
        <w:t>– СПб.: Астерион, 2011. – 343 с.</w:t>
      </w:r>
    </w:p>
    <w:p w:rsidR="006A5EBD" w:rsidRPr="00C1703F" w:rsidRDefault="006A5EBD" w:rsidP="00DE0B9B">
      <w:pPr>
        <w:pStyle w:val="a3"/>
        <w:numPr>
          <w:ilvl w:val="0"/>
          <w:numId w:val="27"/>
        </w:numPr>
        <w:tabs>
          <w:tab w:val="left" w:pos="709"/>
        </w:tabs>
        <w:spacing w:after="0" w:line="240" w:lineRule="auto"/>
        <w:ind w:left="0" w:firstLine="284"/>
        <w:jc w:val="both"/>
        <w:rPr>
          <w:rFonts w:ascii="Times New Roman" w:hAnsi="Times New Roman" w:cs="Times New Roman"/>
          <w:sz w:val="28"/>
          <w:szCs w:val="28"/>
          <w:lang w:val="kk-KZ"/>
        </w:rPr>
      </w:pPr>
      <w:r w:rsidRPr="00C1703F">
        <w:rPr>
          <w:rFonts w:ascii="Times New Roman" w:hAnsi="Times New Roman" w:cs="Times New Roman"/>
          <w:sz w:val="28"/>
          <w:szCs w:val="28"/>
        </w:rPr>
        <w:t>Борисова С.С. Персуазивные стратегии в аналитических жанрах медиатекста (на материале немецкого языка): дис. ... канд. филол. наук. – Орел, 2016.</w:t>
      </w:r>
      <w:r w:rsidR="004356D6" w:rsidRPr="00C1703F">
        <w:rPr>
          <w:rFonts w:ascii="Times New Roman" w:hAnsi="Times New Roman" w:cs="Times New Roman"/>
          <w:sz w:val="28"/>
          <w:szCs w:val="28"/>
          <w:lang w:val="kk-KZ"/>
        </w:rPr>
        <w:t xml:space="preserve"> </w:t>
      </w:r>
      <w:r w:rsidR="004356D6" w:rsidRPr="00C1703F">
        <w:rPr>
          <w:rFonts w:ascii="Times New Roman" w:hAnsi="Times New Roman" w:cs="Times New Roman"/>
          <w:sz w:val="28"/>
          <w:szCs w:val="28"/>
        </w:rPr>
        <w:t>– 250</w:t>
      </w:r>
      <w:r w:rsidR="004356D6" w:rsidRPr="00C1703F">
        <w:rPr>
          <w:rFonts w:ascii="Times New Roman" w:hAnsi="Times New Roman" w:cs="Times New Roman"/>
          <w:sz w:val="28"/>
          <w:szCs w:val="28"/>
          <w:lang w:val="kk-KZ"/>
        </w:rPr>
        <w:t xml:space="preserve"> </w:t>
      </w:r>
      <w:r w:rsidRPr="00C1703F">
        <w:rPr>
          <w:rFonts w:ascii="Times New Roman" w:hAnsi="Times New Roman" w:cs="Times New Roman"/>
          <w:sz w:val="28"/>
          <w:szCs w:val="28"/>
        </w:rPr>
        <w:t>с.</w:t>
      </w:r>
    </w:p>
    <w:p w:rsidR="006A5EBD" w:rsidRPr="00C1703F" w:rsidRDefault="006A5EBD" w:rsidP="00DE0B9B">
      <w:pPr>
        <w:pStyle w:val="a3"/>
        <w:numPr>
          <w:ilvl w:val="0"/>
          <w:numId w:val="27"/>
        </w:numPr>
        <w:tabs>
          <w:tab w:val="left" w:pos="709"/>
        </w:tabs>
        <w:spacing w:after="0" w:line="240" w:lineRule="auto"/>
        <w:ind w:left="0" w:firstLine="284"/>
        <w:jc w:val="both"/>
        <w:rPr>
          <w:rFonts w:ascii="Times New Roman" w:hAnsi="Times New Roman" w:cs="Times New Roman"/>
          <w:sz w:val="28"/>
          <w:szCs w:val="28"/>
        </w:rPr>
      </w:pPr>
      <w:r w:rsidRPr="00C1703F">
        <w:rPr>
          <w:rFonts w:ascii="Times New Roman" w:hAnsi="Times New Roman" w:cs="Times New Roman"/>
          <w:sz w:val="28"/>
          <w:szCs w:val="28"/>
        </w:rPr>
        <w:t>Каган М.С. Философская теория ценности. – СПб.: ТОО ТК «Петрополис», 1997. – 205 с.</w:t>
      </w:r>
    </w:p>
    <w:p w:rsidR="006A5EBD" w:rsidRPr="00C1703F" w:rsidRDefault="006A5EBD" w:rsidP="00DE0B9B">
      <w:pPr>
        <w:pStyle w:val="a3"/>
        <w:numPr>
          <w:ilvl w:val="0"/>
          <w:numId w:val="27"/>
        </w:numPr>
        <w:tabs>
          <w:tab w:val="left" w:pos="709"/>
        </w:tabs>
        <w:spacing w:after="0" w:line="240" w:lineRule="auto"/>
        <w:ind w:left="0" w:firstLine="284"/>
        <w:jc w:val="both"/>
        <w:rPr>
          <w:rFonts w:ascii="Times New Roman" w:hAnsi="Times New Roman" w:cs="Times New Roman"/>
          <w:sz w:val="28"/>
          <w:szCs w:val="28"/>
        </w:rPr>
      </w:pPr>
      <w:r w:rsidRPr="00C1703F">
        <w:rPr>
          <w:rFonts w:ascii="Times New Roman" w:hAnsi="Times New Roman" w:cs="Times New Roman"/>
          <w:color w:val="000000" w:themeColor="text1"/>
          <w:sz w:val="28"/>
          <w:szCs w:val="28"/>
        </w:rPr>
        <w:t>Гартман Э.</w:t>
      </w:r>
      <w:r w:rsidRPr="00C1703F">
        <w:rPr>
          <w:rFonts w:ascii="Times New Roman" w:hAnsi="Times New Roman" w:cs="Times New Roman"/>
          <w:sz w:val="28"/>
          <w:szCs w:val="28"/>
        </w:rPr>
        <w:t xml:space="preserve"> </w:t>
      </w:r>
      <w:r w:rsidRPr="00C1703F">
        <w:rPr>
          <w:rFonts w:ascii="Times New Roman" w:hAnsi="Times New Roman" w:cs="Times New Roman"/>
          <w:color w:val="000000" w:themeColor="text1"/>
          <w:sz w:val="28"/>
          <w:szCs w:val="28"/>
        </w:rPr>
        <w:t>Сущность мирового процесса, или Философия бессознательного. Метафизика бессознательного. – М.: Красанд, 2014. –</w:t>
      </w:r>
      <w:r w:rsidRPr="00C1703F">
        <w:rPr>
          <w:rFonts w:ascii="Times New Roman" w:hAnsi="Times New Roman" w:cs="Times New Roman"/>
          <w:sz w:val="28"/>
          <w:szCs w:val="28"/>
        </w:rPr>
        <w:t xml:space="preserve"> </w:t>
      </w:r>
      <w:r w:rsidRPr="00C1703F">
        <w:rPr>
          <w:rFonts w:ascii="Times New Roman" w:hAnsi="Times New Roman" w:cs="Times New Roman"/>
          <w:color w:val="000000" w:themeColor="text1"/>
          <w:sz w:val="28"/>
          <w:szCs w:val="28"/>
        </w:rPr>
        <w:t>440 с.</w:t>
      </w:r>
    </w:p>
    <w:p w:rsidR="006A5EBD" w:rsidRPr="00C1703F" w:rsidRDefault="006A5EBD" w:rsidP="00DE0B9B">
      <w:pPr>
        <w:pStyle w:val="a3"/>
        <w:numPr>
          <w:ilvl w:val="0"/>
          <w:numId w:val="27"/>
        </w:numPr>
        <w:tabs>
          <w:tab w:val="left" w:pos="709"/>
        </w:tabs>
        <w:spacing w:after="0" w:line="240" w:lineRule="auto"/>
        <w:ind w:left="0" w:firstLine="284"/>
        <w:jc w:val="both"/>
        <w:rPr>
          <w:rFonts w:ascii="Times New Roman" w:hAnsi="Times New Roman" w:cs="Times New Roman"/>
          <w:sz w:val="28"/>
          <w:szCs w:val="28"/>
        </w:rPr>
      </w:pPr>
      <w:r w:rsidRPr="00C1703F">
        <w:rPr>
          <w:rFonts w:ascii="Times New Roman" w:hAnsi="Times New Roman" w:cs="Times New Roman"/>
          <w:color w:val="000000" w:themeColor="text1"/>
          <w:sz w:val="28"/>
          <w:szCs w:val="28"/>
        </w:rPr>
        <w:t>Комлев Н.Г. Словарь новых иностранных слов [</w:t>
      </w:r>
      <w:r w:rsidRPr="00C1703F">
        <w:rPr>
          <w:rFonts w:ascii="Times New Roman" w:hAnsi="Times New Roman" w:cs="Times New Roman"/>
          <w:color w:val="000000" w:themeColor="text1"/>
          <w:sz w:val="28"/>
          <w:szCs w:val="28"/>
          <w:lang w:val="kk-KZ"/>
        </w:rPr>
        <w:t>Текст</w:t>
      </w:r>
      <w:r w:rsidRPr="00C1703F">
        <w:rPr>
          <w:rFonts w:ascii="Times New Roman" w:hAnsi="Times New Roman" w:cs="Times New Roman"/>
          <w:color w:val="000000" w:themeColor="text1"/>
          <w:sz w:val="28"/>
          <w:szCs w:val="28"/>
        </w:rPr>
        <w:t>]</w:t>
      </w:r>
      <w:r w:rsidRPr="00C1703F">
        <w:rPr>
          <w:rFonts w:ascii="Times New Roman" w:hAnsi="Times New Roman" w:cs="Times New Roman"/>
          <w:color w:val="000000" w:themeColor="text1"/>
          <w:sz w:val="28"/>
          <w:szCs w:val="28"/>
          <w:lang w:val="kk-KZ"/>
        </w:rPr>
        <w:t xml:space="preserve"> / </w:t>
      </w:r>
      <w:r w:rsidRPr="00C1703F">
        <w:rPr>
          <w:rFonts w:ascii="Times New Roman" w:hAnsi="Times New Roman" w:cs="Times New Roman"/>
          <w:color w:val="000000" w:themeColor="text1"/>
          <w:sz w:val="28"/>
          <w:szCs w:val="28"/>
        </w:rPr>
        <w:t xml:space="preserve">Н.Г. Комлев </w:t>
      </w:r>
      <w:r w:rsidRPr="00C1703F">
        <w:rPr>
          <w:rFonts w:ascii="Times New Roman" w:hAnsi="Times New Roman" w:cs="Times New Roman"/>
          <w:sz w:val="28"/>
          <w:szCs w:val="28"/>
        </w:rPr>
        <w:t>–</w:t>
      </w:r>
      <w:r w:rsidRPr="00C1703F">
        <w:rPr>
          <w:rFonts w:ascii="Times New Roman" w:hAnsi="Times New Roman" w:cs="Times New Roman"/>
          <w:color w:val="000000" w:themeColor="text1"/>
          <w:sz w:val="28"/>
          <w:szCs w:val="28"/>
        </w:rPr>
        <w:t xml:space="preserve"> М.: МГУ, 1995.</w:t>
      </w:r>
      <w:r w:rsidRPr="00C1703F">
        <w:rPr>
          <w:rFonts w:ascii="Times New Roman" w:hAnsi="Times New Roman" w:cs="Times New Roman"/>
          <w:sz w:val="28"/>
          <w:szCs w:val="28"/>
        </w:rPr>
        <w:t xml:space="preserve"> – </w:t>
      </w:r>
      <w:r w:rsidRPr="00C1703F">
        <w:rPr>
          <w:rFonts w:ascii="Times New Roman" w:hAnsi="Times New Roman" w:cs="Times New Roman"/>
          <w:color w:val="000000" w:themeColor="text1"/>
          <w:sz w:val="28"/>
          <w:szCs w:val="28"/>
        </w:rPr>
        <w:t>144 с.</w:t>
      </w:r>
    </w:p>
    <w:p w:rsidR="006A5EBD" w:rsidRPr="00C1703F" w:rsidRDefault="006A5EBD" w:rsidP="00DE0B9B">
      <w:pPr>
        <w:pStyle w:val="a3"/>
        <w:numPr>
          <w:ilvl w:val="0"/>
          <w:numId w:val="27"/>
        </w:numPr>
        <w:tabs>
          <w:tab w:val="left" w:pos="709"/>
        </w:tabs>
        <w:spacing w:after="0" w:line="240" w:lineRule="auto"/>
        <w:ind w:left="0" w:firstLine="284"/>
        <w:jc w:val="both"/>
        <w:rPr>
          <w:rFonts w:ascii="Times New Roman" w:hAnsi="Times New Roman" w:cs="Times New Roman"/>
          <w:sz w:val="28"/>
          <w:szCs w:val="28"/>
          <w:lang w:val="en-US"/>
        </w:rPr>
      </w:pPr>
      <w:r w:rsidRPr="00C1703F">
        <w:rPr>
          <w:rFonts w:ascii="Times New Roman" w:hAnsi="Times New Roman" w:cs="Times New Roman"/>
          <w:sz w:val="28"/>
          <w:szCs w:val="28"/>
          <w:lang w:val="en-US"/>
        </w:rPr>
        <w:t>Bally Ch. Le langage et la vie. – Geneva, 1913. – Atar. (Spanish ed. El lenguaje y la vida. – Buenos Aires: Losada, 1941).</w:t>
      </w:r>
      <w:r w:rsidR="00BC2B05" w:rsidRPr="00A52110">
        <w:rPr>
          <w:rFonts w:ascii="Times New Roman" w:hAnsi="Times New Roman" w:cs="Times New Roman"/>
          <w:sz w:val="28"/>
          <w:szCs w:val="28"/>
          <w:lang w:val="en-US"/>
        </w:rPr>
        <w:t xml:space="preserve"> – 378 </w:t>
      </w:r>
      <w:r w:rsidR="00BC2B05">
        <w:rPr>
          <w:rFonts w:ascii="Times New Roman" w:hAnsi="Times New Roman" w:cs="Times New Roman"/>
          <w:sz w:val="28"/>
          <w:szCs w:val="28"/>
        </w:rPr>
        <w:t>с</w:t>
      </w:r>
      <w:r w:rsidR="00BC2B05" w:rsidRPr="00A52110">
        <w:rPr>
          <w:rFonts w:ascii="Times New Roman" w:hAnsi="Times New Roman" w:cs="Times New Roman"/>
          <w:sz w:val="28"/>
          <w:szCs w:val="28"/>
          <w:lang w:val="en-US"/>
        </w:rPr>
        <w:t>.</w:t>
      </w:r>
    </w:p>
    <w:p w:rsidR="006A5EBD" w:rsidRPr="00C1703F" w:rsidRDefault="006A5EBD" w:rsidP="00DE0B9B">
      <w:pPr>
        <w:pStyle w:val="a3"/>
        <w:numPr>
          <w:ilvl w:val="0"/>
          <w:numId w:val="27"/>
        </w:numPr>
        <w:tabs>
          <w:tab w:val="left" w:pos="709"/>
        </w:tabs>
        <w:spacing w:after="0" w:line="240" w:lineRule="auto"/>
        <w:ind w:left="0" w:firstLine="284"/>
        <w:jc w:val="both"/>
        <w:rPr>
          <w:rFonts w:ascii="Times New Roman" w:hAnsi="Times New Roman" w:cs="Times New Roman"/>
          <w:sz w:val="28"/>
          <w:szCs w:val="28"/>
          <w:lang w:val="en-US"/>
        </w:rPr>
      </w:pPr>
      <w:r w:rsidRPr="00C1703F">
        <w:rPr>
          <w:rFonts w:ascii="Times New Roman" w:hAnsi="Times New Roman" w:cs="Times New Roman"/>
          <w:sz w:val="28"/>
          <w:szCs w:val="28"/>
          <w:lang w:val="en-US"/>
        </w:rPr>
        <w:t>Ullmann S. Semantics: An Introduction to the Science of Meaning. – Oxford: Basil Blackwell, 1962.</w:t>
      </w:r>
      <w:r w:rsidR="00BC2B05" w:rsidRPr="00BC2B05">
        <w:rPr>
          <w:rFonts w:ascii="Times New Roman" w:hAnsi="Times New Roman" w:cs="Times New Roman"/>
          <w:sz w:val="28"/>
          <w:szCs w:val="28"/>
          <w:lang w:val="en-US"/>
        </w:rPr>
        <w:t xml:space="preserve"> – 278 </w:t>
      </w:r>
      <w:r w:rsidR="00BC2B05">
        <w:rPr>
          <w:rFonts w:ascii="Times New Roman" w:hAnsi="Times New Roman" w:cs="Times New Roman"/>
          <w:sz w:val="28"/>
          <w:szCs w:val="28"/>
        </w:rPr>
        <w:t>с</w:t>
      </w:r>
      <w:r w:rsidR="00BC2B05" w:rsidRPr="00BC2B05">
        <w:rPr>
          <w:rFonts w:ascii="Times New Roman" w:hAnsi="Times New Roman" w:cs="Times New Roman"/>
          <w:sz w:val="28"/>
          <w:szCs w:val="28"/>
          <w:lang w:val="en-US"/>
        </w:rPr>
        <w:t>.</w:t>
      </w:r>
    </w:p>
    <w:p w:rsidR="006A5EBD" w:rsidRPr="00C1703F" w:rsidRDefault="006A5EBD" w:rsidP="00DE0B9B">
      <w:pPr>
        <w:pStyle w:val="a3"/>
        <w:numPr>
          <w:ilvl w:val="0"/>
          <w:numId w:val="27"/>
        </w:numPr>
        <w:tabs>
          <w:tab w:val="left" w:pos="709"/>
        </w:tabs>
        <w:spacing w:after="0" w:line="240" w:lineRule="auto"/>
        <w:ind w:left="0" w:firstLine="284"/>
        <w:jc w:val="both"/>
        <w:rPr>
          <w:rFonts w:ascii="Times New Roman" w:hAnsi="Times New Roman" w:cs="Times New Roman"/>
          <w:sz w:val="28"/>
          <w:szCs w:val="28"/>
          <w:lang w:val="en-US"/>
        </w:rPr>
      </w:pPr>
      <w:r w:rsidRPr="00C1703F">
        <w:rPr>
          <w:rFonts w:ascii="Times New Roman" w:hAnsi="Times New Roman" w:cs="Times New Roman"/>
          <w:sz w:val="28"/>
          <w:szCs w:val="28"/>
          <w:lang w:val="en-US"/>
        </w:rPr>
        <w:t>Pottier B. Linguistique générale. Théorie et description. – Paris: Klincksieck, 1974.</w:t>
      </w:r>
      <w:r w:rsidR="00BC2B05" w:rsidRPr="00BC2B05">
        <w:rPr>
          <w:rFonts w:ascii="Times New Roman" w:hAnsi="Times New Roman" w:cs="Times New Roman"/>
          <w:sz w:val="28"/>
          <w:szCs w:val="28"/>
          <w:lang w:val="en-US"/>
        </w:rPr>
        <w:t xml:space="preserve"> – 338 </w:t>
      </w:r>
      <w:r w:rsidR="00BC2B05">
        <w:rPr>
          <w:rFonts w:ascii="Times New Roman" w:hAnsi="Times New Roman" w:cs="Times New Roman"/>
          <w:sz w:val="28"/>
          <w:szCs w:val="28"/>
        </w:rPr>
        <w:t>с</w:t>
      </w:r>
      <w:r w:rsidR="00BC2B05" w:rsidRPr="00BC2B05">
        <w:rPr>
          <w:rFonts w:ascii="Times New Roman" w:hAnsi="Times New Roman" w:cs="Times New Roman"/>
          <w:sz w:val="28"/>
          <w:szCs w:val="28"/>
          <w:lang w:val="en-US"/>
        </w:rPr>
        <w:t>.</w:t>
      </w:r>
    </w:p>
    <w:p w:rsidR="006A5EBD" w:rsidRPr="00C1703F" w:rsidRDefault="006A5EBD" w:rsidP="00DE0B9B">
      <w:pPr>
        <w:pStyle w:val="a3"/>
        <w:numPr>
          <w:ilvl w:val="0"/>
          <w:numId w:val="27"/>
        </w:numPr>
        <w:tabs>
          <w:tab w:val="left" w:pos="709"/>
        </w:tabs>
        <w:spacing w:after="0" w:line="240" w:lineRule="auto"/>
        <w:ind w:left="0" w:firstLine="284"/>
        <w:jc w:val="both"/>
        <w:rPr>
          <w:rFonts w:ascii="Times New Roman" w:hAnsi="Times New Roman" w:cs="Times New Roman"/>
          <w:sz w:val="28"/>
          <w:szCs w:val="28"/>
          <w:lang w:val="en-US"/>
        </w:rPr>
      </w:pPr>
      <w:r w:rsidRPr="00C1703F">
        <w:rPr>
          <w:rFonts w:ascii="Times New Roman" w:hAnsi="Times New Roman" w:cs="Times New Roman"/>
          <w:sz w:val="28"/>
          <w:szCs w:val="28"/>
          <w:lang w:val="en-US"/>
        </w:rPr>
        <w:t>Krzeszowski T.P. Angels and Devils in Hell. El</w:t>
      </w:r>
      <w:r w:rsidR="004356D6" w:rsidRPr="00C1703F">
        <w:rPr>
          <w:rFonts w:ascii="Times New Roman" w:hAnsi="Times New Roman" w:cs="Times New Roman"/>
          <w:sz w:val="28"/>
          <w:szCs w:val="28"/>
          <w:lang w:val="en-US"/>
        </w:rPr>
        <w:t>ements of Axiology in Semantic.</w:t>
      </w:r>
      <w:r w:rsidR="004356D6" w:rsidRPr="00C1703F">
        <w:rPr>
          <w:rFonts w:ascii="Times New Roman" w:hAnsi="Times New Roman" w:cs="Times New Roman"/>
          <w:sz w:val="28"/>
          <w:szCs w:val="28"/>
          <w:lang w:val="kk-KZ"/>
        </w:rPr>
        <w:t xml:space="preserve"> </w:t>
      </w:r>
      <w:r w:rsidRPr="00C1703F">
        <w:rPr>
          <w:rFonts w:ascii="Times New Roman" w:hAnsi="Times New Roman" w:cs="Times New Roman"/>
          <w:sz w:val="28"/>
          <w:szCs w:val="28"/>
          <w:lang w:val="en-US"/>
        </w:rPr>
        <w:t>– W</w:t>
      </w:r>
      <w:r w:rsidR="004356D6" w:rsidRPr="00C1703F">
        <w:rPr>
          <w:rFonts w:ascii="Times New Roman" w:hAnsi="Times New Roman" w:cs="Times New Roman"/>
          <w:sz w:val="28"/>
          <w:szCs w:val="28"/>
          <w:lang w:val="en-US"/>
        </w:rPr>
        <w:t>arsaw: Energeia, 1997. – 298 p.</w:t>
      </w:r>
    </w:p>
    <w:p w:rsidR="006A5EBD" w:rsidRPr="00C1703F" w:rsidRDefault="006A5EBD" w:rsidP="00DE0B9B">
      <w:pPr>
        <w:pStyle w:val="a3"/>
        <w:numPr>
          <w:ilvl w:val="0"/>
          <w:numId w:val="27"/>
        </w:numPr>
        <w:tabs>
          <w:tab w:val="left" w:pos="709"/>
        </w:tabs>
        <w:spacing w:after="0" w:line="240" w:lineRule="auto"/>
        <w:ind w:left="0" w:firstLine="284"/>
        <w:jc w:val="both"/>
        <w:rPr>
          <w:rFonts w:ascii="Times New Roman" w:hAnsi="Times New Roman" w:cs="Times New Roman"/>
          <w:sz w:val="28"/>
          <w:szCs w:val="28"/>
          <w:lang w:val="en-US"/>
        </w:rPr>
      </w:pPr>
      <w:r w:rsidRPr="00C1703F">
        <w:rPr>
          <w:rFonts w:ascii="Times New Roman" w:hAnsi="Times New Roman" w:cs="Times New Roman"/>
          <w:sz w:val="28"/>
          <w:szCs w:val="28"/>
          <w:lang w:val="en-US"/>
        </w:rPr>
        <w:t>Krzeszowski T. The axiological aspect of idealized cognitive models // Meaning and Lexicography /</w:t>
      </w:r>
      <w:r w:rsidR="004356D6" w:rsidRPr="00C1703F">
        <w:rPr>
          <w:rFonts w:ascii="Times New Roman" w:hAnsi="Times New Roman" w:cs="Times New Roman"/>
          <w:sz w:val="28"/>
          <w:szCs w:val="28"/>
          <w:lang w:val="en-US"/>
        </w:rPr>
        <w:t xml:space="preserve"> J.</w:t>
      </w:r>
      <w:r w:rsidR="004356D6" w:rsidRPr="00C1703F">
        <w:rPr>
          <w:rFonts w:ascii="Times New Roman" w:hAnsi="Times New Roman" w:cs="Times New Roman"/>
          <w:sz w:val="28"/>
          <w:szCs w:val="28"/>
          <w:lang w:val="kk-KZ"/>
        </w:rPr>
        <w:t xml:space="preserve"> </w:t>
      </w:r>
      <w:r w:rsidRPr="00C1703F">
        <w:rPr>
          <w:rFonts w:ascii="Times New Roman" w:hAnsi="Times New Roman" w:cs="Times New Roman"/>
          <w:sz w:val="28"/>
          <w:szCs w:val="28"/>
          <w:lang w:val="en-US"/>
        </w:rPr>
        <w:t xml:space="preserve">Tomaszczyk and B. Lewandowska (eds.). – Amsterdam: John Benjamins, 1990. – </w:t>
      </w:r>
      <w:r w:rsidRPr="00C1703F">
        <w:rPr>
          <w:rFonts w:ascii="Times New Roman" w:hAnsi="Times New Roman" w:cs="Times New Roman"/>
          <w:sz w:val="28"/>
          <w:szCs w:val="28"/>
        </w:rPr>
        <w:t>С</w:t>
      </w:r>
      <w:r w:rsidR="004356D6" w:rsidRPr="00C1703F">
        <w:rPr>
          <w:rFonts w:ascii="Times New Roman" w:hAnsi="Times New Roman" w:cs="Times New Roman"/>
          <w:sz w:val="28"/>
          <w:szCs w:val="28"/>
          <w:lang w:val="en-US"/>
        </w:rPr>
        <w:t>. 135-165.</w:t>
      </w:r>
    </w:p>
    <w:p w:rsidR="006A5EBD" w:rsidRPr="00C1703F" w:rsidRDefault="006A5EBD" w:rsidP="00DE0B9B">
      <w:pPr>
        <w:pStyle w:val="a3"/>
        <w:numPr>
          <w:ilvl w:val="0"/>
          <w:numId w:val="27"/>
        </w:numPr>
        <w:tabs>
          <w:tab w:val="left" w:pos="709"/>
        </w:tabs>
        <w:spacing w:after="0" w:line="240" w:lineRule="auto"/>
        <w:ind w:left="0" w:firstLine="284"/>
        <w:jc w:val="both"/>
        <w:rPr>
          <w:rFonts w:ascii="Times New Roman" w:hAnsi="Times New Roman" w:cs="Times New Roman"/>
          <w:sz w:val="28"/>
          <w:szCs w:val="28"/>
          <w:lang w:val="en-US"/>
        </w:rPr>
      </w:pPr>
      <w:r w:rsidRPr="00C1703F">
        <w:rPr>
          <w:rFonts w:ascii="Times New Roman" w:hAnsi="Times New Roman" w:cs="Times New Roman"/>
          <w:sz w:val="28"/>
          <w:szCs w:val="28"/>
          <w:lang w:val="en-US"/>
        </w:rPr>
        <w:t>Osgood Ch., Suci G. and Tannenbaum P. The Measurement of Meaning. – Chicago: Illinois University Press, 1957</w:t>
      </w:r>
      <w:r w:rsidRPr="00C1703F">
        <w:rPr>
          <w:rFonts w:ascii="Times New Roman" w:hAnsi="Times New Roman" w:cs="Times New Roman"/>
          <w:sz w:val="28"/>
          <w:szCs w:val="28"/>
          <w:lang w:val="kk-KZ"/>
        </w:rPr>
        <w:t>.</w:t>
      </w:r>
    </w:p>
    <w:p w:rsidR="006A5EBD" w:rsidRPr="00C1703F" w:rsidRDefault="006A5EBD" w:rsidP="00DE0B9B">
      <w:pPr>
        <w:pStyle w:val="a3"/>
        <w:numPr>
          <w:ilvl w:val="0"/>
          <w:numId w:val="27"/>
        </w:numPr>
        <w:tabs>
          <w:tab w:val="left" w:pos="709"/>
        </w:tabs>
        <w:spacing w:after="0" w:line="240" w:lineRule="auto"/>
        <w:ind w:left="0" w:firstLine="284"/>
        <w:jc w:val="both"/>
        <w:rPr>
          <w:rFonts w:ascii="Times New Roman" w:hAnsi="Times New Roman" w:cs="Times New Roman"/>
          <w:sz w:val="28"/>
          <w:szCs w:val="28"/>
          <w:lang w:val="en-US"/>
        </w:rPr>
      </w:pPr>
      <w:r w:rsidRPr="00C1703F">
        <w:rPr>
          <w:rFonts w:ascii="Times New Roman" w:hAnsi="Times New Roman" w:cs="Times New Roman"/>
          <w:sz w:val="28"/>
          <w:szCs w:val="28"/>
          <w:lang w:val="en-US"/>
        </w:rPr>
        <w:t>Suchecki J. Status poznawczy wyrazen metaforrycznych // Studia z psycholingwi</w:t>
      </w:r>
      <w:r w:rsidR="004356D6" w:rsidRPr="00C1703F">
        <w:rPr>
          <w:rFonts w:ascii="Times New Roman" w:hAnsi="Times New Roman" w:cs="Times New Roman"/>
          <w:sz w:val="28"/>
          <w:szCs w:val="28"/>
          <w:lang w:val="en-US"/>
        </w:rPr>
        <w:t>styki ogólnej I rozwojowej / I.</w:t>
      </w:r>
      <w:r w:rsidR="004356D6" w:rsidRPr="00C1703F">
        <w:rPr>
          <w:rFonts w:ascii="Times New Roman" w:hAnsi="Times New Roman" w:cs="Times New Roman"/>
          <w:sz w:val="28"/>
          <w:szCs w:val="28"/>
          <w:lang w:val="kk-KZ"/>
        </w:rPr>
        <w:t xml:space="preserve"> </w:t>
      </w:r>
      <w:r w:rsidRPr="00C1703F">
        <w:rPr>
          <w:rFonts w:ascii="Times New Roman" w:hAnsi="Times New Roman" w:cs="Times New Roman"/>
          <w:sz w:val="28"/>
          <w:szCs w:val="28"/>
          <w:lang w:val="en-US"/>
        </w:rPr>
        <w:t xml:space="preserve">Kurcz (ed.). – Warsaw: Ossolineum, 1983. – </w:t>
      </w:r>
      <w:r w:rsidRPr="00C1703F">
        <w:rPr>
          <w:rFonts w:ascii="Times New Roman" w:hAnsi="Times New Roman" w:cs="Times New Roman"/>
          <w:sz w:val="28"/>
          <w:szCs w:val="28"/>
        </w:rPr>
        <w:t>С</w:t>
      </w:r>
      <w:r w:rsidRPr="00C1703F">
        <w:rPr>
          <w:rFonts w:ascii="Times New Roman" w:hAnsi="Times New Roman" w:cs="Times New Roman"/>
          <w:sz w:val="28"/>
          <w:szCs w:val="28"/>
          <w:lang w:val="en-US"/>
        </w:rPr>
        <w:t>. 83-110.</w:t>
      </w:r>
    </w:p>
    <w:p w:rsidR="006A5EBD" w:rsidRPr="00C1703F" w:rsidRDefault="006A5EBD" w:rsidP="00DE0B9B">
      <w:pPr>
        <w:pStyle w:val="a3"/>
        <w:numPr>
          <w:ilvl w:val="0"/>
          <w:numId w:val="27"/>
        </w:numPr>
        <w:tabs>
          <w:tab w:val="left" w:pos="709"/>
        </w:tabs>
        <w:spacing w:after="0" w:line="240" w:lineRule="auto"/>
        <w:ind w:left="0" w:firstLine="284"/>
        <w:jc w:val="both"/>
        <w:rPr>
          <w:rFonts w:ascii="Times New Roman" w:hAnsi="Times New Roman" w:cs="Times New Roman"/>
          <w:sz w:val="28"/>
          <w:szCs w:val="28"/>
        </w:rPr>
      </w:pPr>
      <w:r w:rsidRPr="00C1703F">
        <w:rPr>
          <w:rFonts w:ascii="Times New Roman" w:hAnsi="Times New Roman" w:cs="Times New Roman"/>
          <w:color w:val="000000" w:themeColor="text1"/>
          <w:sz w:val="28"/>
          <w:szCs w:val="28"/>
          <w:lang w:val="kk-KZ"/>
        </w:rPr>
        <w:t>Серебренникова Е.Ф.</w:t>
      </w:r>
      <w:r w:rsidRPr="00C1703F">
        <w:rPr>
          <w:rFonts w:ascii="Times New Roman" w:hAnsi="Times New Roman" w:cs="Times New Roman"/>
          <w:color w:val="000000" w:themeColor="text1"/>
          <w:sz w:val="28"/>
          <w:szCs w:val="28"/>
        </w:rPr>
        <w:t>, Антипьев И.П. и др.</w:t>
      </w:r>
      <w:r w:rsidRPr="00C1703F">
        <w:rPr>
          <w:rFonts w:ascii="Times New Roman" w:hAnsi="Times New Roman" w:cs="Times New Roman"/>
          <w:color w:val="000000" w:themeColor="text1"/>
          <w:sz w:val="28"/>
          <w:szCs w:val="28"/>
          <w:lang w:val="kk-KZ"/>
        </w:rPr>
        <w:t xml:space="preserve"> </w:t>
      </w:r>
      <w:r w:rsidRPr="00C1703F">
        <w:rPr>
          <w:rFonts w:ascii="Times New Roman" w:hAnsi="Times New Roman" w:cs="Times New Roman"/>
          <w:color w:val="000000" w:themeColor="text1"/>
          <w:sz w:val="28"/>
          <w:szCs w:val="28"/>
        </w:rPr>
        <w:t>Лингвистика и аксиология: этносемиометрия ценностных смыслов: колл. монография.</w:t>
      </w:r>
      <w:r w:rsidR="004356D6" w:rsidRPr="00C1703F">
        <w:rPr>
          <w:rFonts w:ascii="Times New Roman" w:hAnsi="Times New Roman" w:cs="Times New Roman"/>
          <w:color w:val="000000" w:themeColor="text1"/>
          <w:sz w:val="28"/>
          <w:szCs w:val="28"/>
          <w:lang w:val="kk-KZ"/>
        </w:rPr>
        <w:t xml:space="preserve"> </w:t>
      </w:r>
      <w:r w:rsidRPr="00C1703F">
        <w:rPr>
          <w:rFonts w:ascii="Times New Roman" w:hAnsi="Times New Roman" w:cs="Times New Roman"/>
          <w:sz w:val="28"/>
          <w:szCs w:val="28"/>
        </w:rPr>
        <w:t>–</w:t>
      </w:r>
      <w:r w:rsidRPr="00C1703F">
        <w:rPr>
          <w:rFonts w:ascii="Times New Roman" w:hAnsi="Times New Roman" w:cs="Times New Roman"/>
          <w:color w:val="000000" w:themeColor="text1"/>
          <w:sz w:val="28"/>
          <w:szCs w:val="28"/>
          <w:lang w:val="kk-KZ"/>
        </w:rPr>
        <w:t xml:space="preserve"> М.</w:t>
      </w:r>
      <w:r w:rsidRPr="00C1703F">
        <w:rPr>
          <w:rFonts w:ascii="Times New Roman" w:hAnsi="Times New Roman" w:cs="Times New Roman"/>
          <w:color w:val="000000" w:themeColor="text1"/>
          <w:sz w:val="28"/>
          <w:szCs w:val="28"/>
        </w:rPr>
        <w:t>: ТЕЗАУРУС, 2011.</w:t>
      </w:r>
      <w:r w:rsidR="004356D6" w:rsidRPr="00C1703F">
        <w:rPr>
          <w:rFonts w:ascii="Times New Roman" w:hAnsi="Times New Roman" w:cs="Times New Roman"/>
          <w:color w:val="000000" w:themeColor="text1"/>
          <w:sz w:val="28"/>
          <w:szCs w:val="28"/>
          <w:lang w:val="kk-KZ"/>
        </w:rPr>
        <w:t xml:space="preserve"> </w:t>
      </w:r>
      <w:r w:rsidRPr="00C1703F">
        <w:rPr>
          <w:rFonts w:ascii="Times New Roman" w:hAnsi="Times New Roman" w:cs="Times New Roman"/>
          <w:sz w:val="28"/>
          <w:szCs w:val="28"/>
        </w:rPr>
        <w:t>–</w:t>
      </w:r>
      <w:r w:rsidRPr="00C1703F">
        <w:rPr>
          <w:rFonts w:ascii="Times New Roman" w:hAnsi="Times New Roman" w:cs="Times New Roman"/>
          <w:color w:val="000000" w:themeColor="text1"/>
          <w:sz w:val="28"/>
          <w:szCs w:val="28"/>
        </w:rPr>
        <w:t xml:space="preserve"> 352 с.</w:t>
      </w:r>
    </w:p>
    <w:p w:rsidR="006A5EBD" w:rsidRPr="00C1703F" w:rsidRDefault="006A5EBD" w:rsidP="00DE0B9B">
      <w:pPr>
        <w:pStyle w:val="a3"/>
        <w:numPr>
          <w:ilvl w:val="0"/>
          <w:numId w:val="27"/>
        </w:numPr>
        <w:tabs>
          <w:tab w:val="left" w:pos="709"/>
        </w:tabs>
        <w:spacing w:after="0" w:line="240" w:lineRule="auto"/>
        <w:ind w:left="0" w:firstLine="284"/>
        <w:jc w:val="both"/>
        <w:rPr>
          <w:rFonts w:ascii="Times New Roman" w:hAnsi="Times New Roman" w:cs="Times New Roman"/>
          <w:sz w:val="28"/>
          <w:szCs w:val="28"/>
        </w:rPr>
      </w:pPr>
      <w:r w:rsidRPr="00C1703F">
        <w:rPr>
          <w:rFonts w:ascii="Times New Roman" w:hAnsi="Times New Roman" w:cs="Times New Roman"/>
          <w:sz w:val="28"/>
          <w:szCs w:val="28"/>
        </w:rPr>
        <w:t>Мусатаева М.Ш., Кожахметова А.С. Аксиологические исследования в казахстанской лингвистике // Вестник КГУ им. Ш. Уалиханова. Сер.: Филологическая. – Кокшетау, 2018. – Вып. 2. – С. 129-134.</w:t>
      </w:r>
    </w:p>
    <w:p w:rsidR="006A5EBD" w:rsidRPr="00C1703F" w:rsidRDefault="006A5EBD" w:rsidP="00DE0B9B">
      <w:pPr>
        <w:pStyle w:val="a3"/>
        <w:numPr>
          <w:ilvl w:val="0"/>
          <w:numId w:val="27"/>
        </w:numPr>
        <w:tabs>
          <w:tab w:val="left" w:pos="709"/>
        </w:tabs>
        <w:spacing w:after="0" w:line="240" w:lineRule="auto"/>
        <w:ind w:left="0" w:firstLine="284"/>
        <w:jc w:val="both"/>
        <w:rPr>
          <w:rFonts w:ascii="Times New Roman" w:hAnsi="Times New Roman" w:cs="Times New Roman"/>
          <w:sz w:val="28"/>
          <w:szCs w:val="28"/>
        </w:rPr>
      </w:pPr>
      <w:r w:rsidRPr="00C1703F">
        <w:rPr>
          <w:rFonts w:ascii="Times New Roman" w:hAnsi="Times New Roman" w:cs="Times New Roman"/>
          <w:sz w:val="28"/>
          <w:szCs w:val="28"/>
        </w:rPr>
        <w:lastRenderedPageBreak/>
        <w:t>Темиргазина З.К. Оценочные высказывания в русском языке. – Павлодар, 1999.</w:t>
      </w:r>
      <w:r w:rsidR="004356D6" w:rsidRPr="00C1703F">
        <w:rPr>
          <w:rFonts w:ascii="Times New Roman" w:hAnsi="Times New Roman" w:cs="Times New Roman"/>
          <w:sz w:val="28"/>
          <w:szCs w:val="28"/>
          <w:lang w:val="kk-KZ"/>
        </w:rPr>
        <w:t xml:space="preserve"> </w:t>
      </w:r>
      <w:r w:rsidRPr="00C1703F">
        <w:rPr>
          <w:rFonts w:ascii="Times New Roman" w:hAnsi="Times New Roman" w:cs="Times New Roman"/>
          <w:sz w:val="28"/>
          <w:szCs w:val="28"/>
        </w:rPr>
        <w:t>– 272 с.</w:t>
      </w:r>
    </w:p>
    <w:p w:rsidR="006A5EBD" w:rsidRPr="00C1703F" w:rsidRDefault="006A5EBD" w:rsidP="00DE0B9B">
      <w:pPr>
        <w:pStyle w:val="a3"/>
        <w:numPr>
          <w:ilvl w:val="0"/>
          <w:numId w:val="27"/>
        </w:numPr>
        <w:tabs>
          <w:tab w:val="left" w:pos="709"/>
        </w:tabs>
        <w:spacing w:after="0" w:line="240" w:lineRule="auto"/>
        <w:ind w:left="0" w:firstLine="284"/>
        <w:jc w:val="both"/>
        <w:rPr>
          <w:rFonts w:ascii="Times New Roman" w:hAnsi="Times New Roman" w:cs="Times New Roman"/>
          <w:sz w:val="28"/>
          <w:szCs w:val="28"/>
          <w:lang w:val="pl-PL"/>
        </w:rPr>
      </w:pPr>
      <w:r w:rsidRPr="00C1703F">
        <w:rPr>
          <w:rFonts w:ascii="Times New Roman" w:hAnsi="Times New Roman" w:cs="Times New Roman"/>
          <w:sz w:val="28"/>
          <w:szCs w:val="28"/>
          <w:lang w:val="kk-KZ"/>
        </w:rPr>
        <w:t>Темиргазина З.К. Лингвистическая аксиология: Оценочные высказывания в русском языке [Электронный ресурс]: монография. – 2-е изд., стер.</w:t>
      </w:r>
      <w:r w:rsidR="004356D6" w:rsidRPr="00C1703F">
        <w:rPr>
          <w:rFonts w:ascii="Times New Roman" w:hAnsi="Times New Roman" w:cs="Times New Roman"/>
          <w:sz w:val="28"/>
          <w:szCs w:val="28"/>
          <w:lang w:val="kk-KZ"/>
        </w:rPr>
        <w:t xml:space="preserve"> </w:t>
      </w:r>
      <w:r w:rsidRPr="00C1703F">
        <w:rPr>
          <w:rFonts w:ascii="Times New Roman" w:hAnsi="Times New Roman" w:cs="Times New Roman"/>
          <w:sz w:val="28"/>
          <w:szCs w:val="28"/>
          <w:lang w:val="kk-KZ"/>
        </w:rPr>
        <w:t>– М.: ФЛИНТА, 2015. – 247 с.</w:t>
      </w:r>
    </w:p>
    <w:p w:rsidR="006A5EBD" w:rsidRPr="00C1703F" w:rsidRDefault="006A5EBD" w:rsidP="00DE0B9B">
      <w:pPr>
        <w:pStyle w:val="a3"/>
        <w:numPr>
          <w:ilvl w:val="0"/>
          <w:numId w:val="27"/>
        </w:numPr>
        <w:tabs>
          <w:tab w:val="left" w:pos="709"/>
        </w:tabs>
        <w:spacing w:after="0" w:line="240" w:lineRule="auto"/>
        <w:ind w:left="0" w:firstLine="284"/>
        <w:jc w:val="both"/>
        <w:rPr>
          <w:rFonts w:ascii="Times New Roman" w:hAnsi="Times New Roman" w:cs="Times New Roman"/>
          <w:sz w:val="28"/>
          <w:szCs w:val="28"/>
          <w:lang w:val="kk-KZ"/>
        </w:rPr>
      </w:pPr>
      <w:r w:rsidRPr="00C1703F">
        <w:rPr>
          <w:rFonts w:ascii="Times New Roman" w:hAnsi="Times New Roman" w:cs="Times New Roman"/>
          <w:sz w:val="28"/>
          <w:szCs w:val="28"/>
        </w:rPr>
        <w:t>Темиргазина З.К. Избранные работы по лингвистике: в 2 т. – Т.</w:t>
      </w:r>
      <w:r w:rsidR="004356D6" w:rsidRPr="00C1703F">
        <w:rPr>
          <w:rFonts w:ascii="Times New Roman" w:hAnsi="Times New Roman" w:cs="Times New Roman"/>
          <w:sz w:val="28"/>
          <w:szCs w:val="28"/>
          <w:lang w:val="kk-KZ"/>
        </w:rPr>
        <w:t xml:space="preserve"> </w:t>
      </w:r>
      <w:r w:rsidRPr="00C1703F">
        <w:rPr>
          <w:rFonts w:ascii="Times New Roman" w:hAnsi="Times New Roman" w:cs="Times New Roman"/>
          <w:sz w:val="28"/>
          <w:szCs w:val="28"/>
        </w:rPr>
        <w:t>I. Лингвистическая аксиология: Оценочны</w:t>
      </w:r>
      <w:r w:rsidR="004356D6" w:rsidRPr="00C1703F">
        <w:rPr>
          <w:rFonts w:ascii="Times New Roman" w:hAnsi="Times New Roman" w:cs="Times New Roman"/>
          <w:sz w:val="28"/>
          <w:szCs w:val="28"/>
        </w:rPr>
        <w:t>е высказывания в русском языке.</w:t>
      </w:r>
      <w:r w:rsidR="004356D6" w:rsidRPr="00C1703F">
        <w:rPr>
          <w:rFonts w:ascii="Times New Roman" w:hAnsi="Times New Roman" w:cs="Times New Roman"/>
          <w:sz w:val="28"/>
          <w:szCs w:val="28"/>
          <w:lang w:val="kk-KZ"/>
        </w:rPr>
        <w:t xml:space="preserve"> </w:t>
      </w:r>
      <w:r w:rsidRPr="00C1703F">
        <w:rPr>
          <w:rFonts w:ascii="Times New Roman" w:hAnsi="Times New Roman" w:cs="Times New Roman"/>
          <w:sz w:val="28"/>
          <w:szCs w:val="28"/>
          <w:lang w:val="kk-KZ"/>
        </w:rPr>
        <w:t>–</w:t>
      </w:r>
      <w:r w:rsidRPr="00C1703F">
        <w:rPr>
          <w:rFonts w:ascii="Times New Roman" w:hAnsi="Times New Roman" w:cs="Times New Roman"/>
          <w:sz w:val="28"/>
          <w:szCs w:val="28"/>
        </w:rPr>
        <w:t xml:space="preserve"> Павлодар: ЭКО, 2010. </w:t>
      </w:r>
      <w:r w:rsidRPr="00C1703F">
        <w:rPr>
          <w:rFonts w:ascii="Times New Roman" w:hAnsi="Times New Roman" w:cs="Times New Roman"/>
          <w:sz w:val="28"/>
          <w:szCs w:val="28"/>
          <w:lang w:val="kk-KZ"/>
        </w:rPr>
        <w:t>–</w:t>
      </w:r>
      <w:r w:rsidRPr="00C1703F">
        <w:rPr>
          <w:rFonts w:ascii="Times New Roman" w:hAnsi="Times New Roman" w:cs="Times New Roman"/>
          <w:sz w:val="28"/>
          <w:szCs w:val="28"/>
        </w:rPr>
        <w:t xml:space="preserve"> 310 с.</w:t>
      </w:r>
    </w:p>
    <w:p w:rsidR="006A5EBD" w:rsidRPr="00C1703F" w:rsidRDefault="006A5EBD" w:rsidP="00DE0B9B">
      <w:pPr>
        <w:pStyle w:val="a3"/>
        <w:numPr>
          <w:ilvl w:val="0"/>
          <w:numId w:val="27"/>
        </w:numPr>
        <w:tabs>
          <w:tab w:val="left" w:pos="709"/>
        </w:tabs>
        <w:spacing w:after="0" w:line="240" w:lineRule="auto"/>
        <w:ind w:left="0" w:firstLine="284"/>
        <w:jc w:val="both"/>
        <w:rPr>
          <w:rFonts w:ascii="Times New Roman" w:hAnsi="Times New Roman" w:cs="Times New Roman"/>
          <w:sz w:val="28"/>
          <w:szCs w:val="28"/>
          <w:lang w:val="kk-KZ"/>
        </w:rPr>
      </w:pPr>
      <w:r w:rsidRPr="00C1703F">
        <w:rPr>
          <w:rFonts w:ascii="Times New Roman" w:hAnsi="Times New Roman" w:cs="Times New Roman"/>
          <w:sz w:val="28"/>
          <w:szCs w:val="28"/>
        </w:rPr>
        <w:t>Темиргазина З.К. Избранные работы по лингвистике: в 2 т. – Т.</w:t>
      </w:r>
      <w:r w:rsidR="004356D6" w:rsidRPr="00C1703F">
        <w:rPr>
          <w:rFonts w:ascii="Times New Roman" w:hAnsi="Times New Roman" w:cs="Times New Roman"/>
          <w:sz w:val="28"/>
          <w:szCs w:val="28"/>
          <w:lang w:val="kk-KZ"/>
        </w:rPr>
        <w:t xml:space="preserve"> </w:t>
      </w:r>
      <w:r w:rsidRPr="00C1703F">
        <w:rPr>
          <w:rFonts w:ascii="Times New Roman" w:hAnsi="Times New Roman" w:cs="Times New Roman"/>
          <w:sz w:val="28"/>
          <w:szCs w:val="28"/>
        </w:rPr>
        <w:t xml:space="preserve">II. Лингвистическая аксиология. Прагматика. Психолингвистика. </w:t>
      </w:r>
      <w:r w:rsidRPr="00C1703F">
        <w:rPr>
          <w:rFonts w:ascii="Times New Roman" w:hAnsi="Times New Roman" w:cs="Times New Roman"/>
          <w:sz w:val="28"/>
          <w:szCs w:val="28"/>
          <w:lang w:val="kk-KZ"/>
        </w:rPr>
        <w:t>–</w:t>
      </w:r>
      <w:r w:rsidRPr="00C1703F">
        <w:rPr>
          <w:rFonts w:ascii="Times New Roman" w:hAnsi="Times New Roman" w:cs="Times New Roman"/>
          <w:sz w:val="28"/>
          <w:szCs w:val="28"/>
        </w:rPr>
        <w:t xml:space="preserve"> Павлодар: ЭКО, 2010. </w:t>
      </w:r>
      <w:r w:rsidRPr="00C1703F">
        <w:rPr>
          <w:rFonts w:ascii="Times New Roman" w:hAnsi="Times New Roman" w:cs="Times New Roman"/>
          <w:sz w:val="28"/>
          <w:szCs w:val="28"/>
          <w:lang w:val="kk-KZ"/>
        </w:rPr>
        <w:t>–</w:t>
      </w:r>
      <w:r w:rsidRPr="00C1703F">
        <w:rPr>
          <w:rFonts w:ascii="Times New Roman" w:hAnsi="Times New Roman" w:cs="Times New Roman"/>
          <w:sz w:val="28"/>
          <w:szCs w:val="28"/>
        </w:rPr>
        <w:t xml:space="preserve"> 338 с.</w:t>
      </w:r>
    </w:p>
    <w:p w:rsidR="006A5EBD" w:rsidRPr="00C1703F" w:rsidRDefault="006A5EBD" w:rsidP="00DE0B9B">
      <w:pPr>
        <w:pStyle w:val="a3"/>
        <w:numPr>
          <w:ilvl w:val="0"/>
          <w:numId w:val="27"/>
        </w:numPr>
        <w:tabs>
          <w:tab w:val="left" w:pos="709"/>
        </w:tabs>
        <w:spacing w:after="0" w:line="240" w:lineRule="auto"/>
        <w:ind w:left="0" w:firstLine="284"/>
        <w:jc w:val="both"/>
        <w:rPr>
          <w:rFonts w:ascii="Times New Roman" w:hAnsi="Times New Roman" w:cs="Times New Roman"/>
          <w:sz w:val="28"/>
          <w:szCs w:val="28"/>
          <w:lang w:val="kk-KZ"/>
        </w:rPr>
      </w:pPr>
      <w:r w:rsidRPr="00C1703F">
        <w:rPr>
          <w:rFonts w:ascii="Times New Roman" w:hAnsi="Times New Roman" w:cs="Times New Roman"/>
          <w:sz w:val="28"/>
          <w:szCs w:val="28"/>
        </w:rPr>
        <w:t>Мирзоева</w:t>
      </w:r>
      <w:r w:rsidRPr="00C1703F">
        <w:rPr>
          <w:rFonts w:ascii="Times New Roman" w:hAnsi="Times New Roman" w:cs="Times New Roman"/>
          <w:sz w:val="28"/>
          <w:szCs w:val="28"/>
          <w:lang w:val="kk-KZ"/>
        </w:rPr>
        <w:t xml:space="preserve"> </w:t>
      </w:r>
      <w:r w:rsidRPr="00C1703F">
        <w:rPr>
          <w:rFonts w:ascii="Times New Roman" w:hAnsi="Times New Roman" w:cs="Times New Roman"/>
          <w:sz w:val="28"/>
          <w:szCs w:val="28"/>
        </w:rPr>
        <w:t xml:space="preserve">Л.Ю. Эволюция категории оценки в русском языке </w:t>
      </w:r>
      <w:r w:rsidRPr="00C1703F">
        <w:rPr>
          <w:rFonts w:ascii="Times New Roman" w:hAnsi="Times New Roman" w:cs="Times New Roman"/>
          <w:sz w:val="28"/>
          <w:szCs w:val="28"/>
          <w:lang w:val="en-US"/>
        </w:rPr>
        <w:t>XVII</w:t>
      </w:r>
      <w:r w:rsidRPr="00C1703F">
        <w:rPr>
          <w:rFonts w:ascii="Times New Roman" w:hAnsi="Times New Roman" w:cs="Times New Roman"/>
          <w:sz w:val="28"/>
          <w:szCs w:val="28"/>
        </w:rPr>
        <w:t>-</w:t>
      </w:r>
      <w:r w:rsidRPr="00C1703F">
        <w:rPr>
          <w:rFonts w:ascii="Times New Roman" w:hAnsi="Times New Roman" w:cs="Times New Roman"/>
          <w:sz w:val="28"/>
          <w:szCs w:val="28"/>
          <w:lang w:val="en-US"/>
        </w:rPr>
        <w:t>XIX</w:t>
      </w:r>
      <w:r w:rsidRPr="00C1703F">
        <w:rPr>
          <w:rFonts w:ascii="Times New Roman" w:hAnsi="Times New Roman" w:cs="Times New Roman"/>
          <w:sz w:val="28"/>
          <w:szCs w:val="28"/>
        </w:rPr>
        <w:t xml:space="preserve"> вв.: дис. ... д</w:t>
      </w:r>
      <w:r w:rsidRPr="00C1703F">
        <w:rPr>
          <w:rFonts w:ascii="Times New Roman" w:hAnsi="Times New Roman" w:cs="Times New Roman"/>
          <w:sz w:val="28"/>
          <w:szCs w:val="28"/>
        </w:rPr>
        <w:noBreakHyphen/>
        <w:t>ра филол. наук. – Алматы, 2010. − 286 с.</w:t>
      </w:r>
    </w:p>
    <w:p w:rsidR="006A5EBD" w:rsidRPr="00C1703F" w:rsidRDefault="006A5EBD" w:rsidP="00DE0B9B">
      <w:pPr>
        <w:pStyle w:val="a3"/>
        <w:numPr>
          <w:ilvl w:val="0"/>
          <w:numId w:val="27"/>
        </w:numPr>
        <w:tabs>
          <w:tab w:val="left" w:pos="709"/>
        </w:tabs>
        <w:spacing w:after="0" w:line="240" w:lineRule="auto"/>
        <w:ind w:left="0" w:firstLine="284"/>
        <w:jc w:val="both"/>
        <w:rPr>
          <w:rFonts w:ascii="Times New Roman" w:hAnsi="Times New Roman" w:cs="Times New Roman"/>
          <w:sz w:val="28"/>
          <w:szCs w:val="28"/>
          <w:lang w:val="kk-KZ"/>
        </w:rPr>
      </w:pPr>
      <w:r w:rsidRPr="00C1703F">
        <w:rPr>
          <w:rFonts w:ascii="Times New Roman" w:hAnsi="Times New Roman" w:cs="Times New Roman"/>
          <w:sz w:val="28"/>
          <w:szCs w:val="28"/>
          <w:lang w:val="kk-KZ"/>
        </w:rPr>
        <w:t>Mussatayeva M., Kozhakhmetova A. Realization of axiological semantics (on the material of the Kazakhstani press) // Вестник КазНУ им. аль-Фараби. Сер.: Филологическая. – Алматы, 2019. –  Вып. 3(175). – С. 113-122.</w:t>
      </w:r>
    </w:p>
    <w:p w:rsidR="006A5EBD" w:rsidRPr="00C1703F" w:rsidRDefault="006A5EBD" w:rsidP="00DE0B9B">
      <w:pPr>
        <w:pStyle w:val="a3"/>
        <w:numPr>
          <w:ilvl w:val="0"/>
          <w:numId w:val="27"/>
        </w:numPr>
        <w:tabs>
          <w:tab w:val="left" w:pos="709"/>
        </w:tabs>
        <w:spacing w:after="0" w:line="240" w:lineRule="auto"/>
        <w:ind w:left="0" w:firstLine="284"/>
        <w:jc w:val="both"/>
        <w:rPr>
          <w:rFonts w:ascii="Times New Roman" w:eastAsiaTheme="minorHAnsi" w:hAnsi="Times New Roman" w:cs="Times New Roman"/>
          <w:sz w:val="28"/>
          <w:szCs w:val="28"/>
          <w:lang w:val="kk-KZ"/>
        </w:rPr>
      </w:pPr>
      <w:r w:rsidRPr="00C1703F">
        <w:rPr>
          <w:rFonts w:ascii="Times New Roman" w:eastAsia="Arial" w:hAnsi="Times New Roman" w:cs="Times New Roman"/>
          <w:iCs/>
          <w:sz w:val="28"/>
          <w:szCs w:val="28"/>
        </w:rPr>
        <w:t xml:space="preserve">Далабаева Г.М. </w:t>
      </w:r>
      <w:r w:rsidRPr="00C1703F">
        <w:rPr>
          <w:rFonts w:ascii="Times New Roman" w:eastAsia="Arial" w:hAnsi="Times New Roman" w:cs="Times New Roman"/>
          <w:sz w:val="28"/>
          <w:szCs w:val="28"/>
        </w:rPr>
        <w:t xml:space="preserve">Ценностные концепты и способы их экспликации </w:t>
      </w:r>
      <w:r w:rsidRPr="00C1703F">
        <w:rPr>
          <w:rFonts w:ascii="Times New Roman" w:hAnsi="Times New Roman" w:cs="Times New Roman"/>
          <w:sz w:val="28"/>
          <w:szCs w:val="28"/>
        </w:rPr>
        <w:t>в языковой картине мира</w:t>
      </w:r>
      <w:r w:rsidRPr="00C1703F">
        <w:rPr>
          <w:rFonts w:ascii="Times New Roman" w:eastAsia="Arial" w:hAnsi="Times New Roman" w:cs="Times New Roman"/>
          <w:sz w:val="28"/>
          <w:szCs w:val="28"/>
        </w:rPr>
        <w:t>: дис. ... канд. филол.</w:t>
      </w:r>
      <w:r w:rsidR="004356D6" w:rsidRPr="00C1703F">
        <w:rPr>
          <w:rFonts w:ascii="Times New Roman" w:eastAsia="Arial" w:hAnsi="Times New Roman" w:cs="Times New Roman"/>
          <w:sz w:val="28"/>
          <w:szCs w:val="28"/>
        </w:rPr>
        <w:t xml:space="preserve"> наук. – Алматы, 2006. – 156 с.</w:t>
      </w:r>
    </w:p>
    <w:p w:rsidR="006A5EBD" w:rsidRPr="00C1703F" w:rsidRDefault="006A5EBD" w:rsidP="00DE0B9B">
      <w:pPr>
        <w:pStyle w:val="a3"/>
        <w:numPr>
          <w:ilvl w:val="0"/>
          <w:numId w:val="27"/>
        </w:numPr>
        <w:tabs>
          <w:tab w:val="left" w:pos="709"/>
        </w:tabs>
        <w:spacing w:after="0" w:line="240" w:lineRule="auto"/>
        <w:ind w:left="0" w:firstLine="284"/>
        <w:jc w:val="both"/>
        <w:rPr>
          <w:rFonts w:ascii="Times New Roman" w:eastAsiaTheme="minorHAnsi" w:hAnsi="Times New Roman" w:cs="Times New Roman"/>
          <w:sz w:val="28"/>
          <w:szCs w:val="28"/>
        </w:rPr>
      </w:pPr>
      <w:r w:rsidRPr="00C1703F">
        <w:rPr>
          <w:rFonts w:ascii="Times New Roman" w:eastAsia="Arial" w:hAnsi="Times New Roman" w:cs="Times New Roman"/>
          <w:sz w:val="28"/>
          <w:szCs w:val="28"/>
        </w:rPr>
        <w:t>Джамбаева Ж.А. Аксиологические стереотипы языкового сознания казахстанцев: дис. ... д</w:t>
      </w:r>
      <w:r w:rsidRPr="00C1703F">
        <w:rPr>
          <w:rFonts w:ascii="Times New Roman" w:eastAsia="Arial" w:hAnsi="Times New Roman" w:cs="Times New Roman"/>
          <w:sz w:val="28"/>
          <w:szCs w:val="28"/>
        </w:rPr>
        <w:noBreakHyphen/>
        <w:t>ра филол. наук. Кокшетау, 2010. – 444 с.</w:t>
      </w:r>
    </w:p>
    <w:p w:rsidR="006A5EBD" w:rsidRPr="00C1703F" w:rsidRDefault="006A5EBD" w:rsidP="00DE0B9B">
      <w:pPr>
        <w:pStyle w:val="a3"/>
        <w:numPr>
          <w:ilvl w:val="0"/>
          <w:numId w:val="27"/>
        </w:numPr>
        <w:tabs>
          <w:tab w:val="left" w:pos="709"/>
        </w:tabs>
        <w:spacing w:after="0" w:line="240" w:lineRule="auto"/>
        <w:ind w:left="0" w:firstLine="284"/>
        <w:jc w:val="both"/>
        <w:rPr>
          <w:rFonts w:ascii="Times New Roman" w:hAnsi="Times New Roman" w:cs="Times New Roman"/>
          <w:sz w:val="28"/>
          <w:szCs w:val="28"/>
          <w:lang w:val="kk-KZ"/>
        </w:rPr>
      </w:pPr>
      <w:r w:rsidRPr="00C1703F">
        <w:rPr>
          <w:rFonts w:ascii="Times New Roman" w:hAnsi="Times New Roman" w:cs="Times New Roman"/>
          <w:color w:val="000000" w:themeColor="text1"/>
          <w:sz w:val="28"/>
          <w:szCs w:val="28"/>
          <w:lang w:val="kk-KZ"/>
        </w:rPr>
        <w:t xml:space="preserve">Дюсембина Г.Е. Мерзімді баспасөздегі ғаламның аксиологиялық бейнесі (саяси мәтіндер негізінде): филос. докт. (PhD) ... дис. </w:t>
      </w:r>
      <w:r w:rsidRPr="00C1703F">
        <w:rPr>
          <w:rFonts w:ascii="Times New Roman" w:eastAsia="Arial" w:hAnsi="Times New Roman" w:cs="Times New Roman"/>
          <w:color w:val="000000" w:themeColor="text1"/>
          <w:sz w:val="28"/>
          <w:szCs w:val="28"/>
          <w:lang w:val="kk-KZ"/>
        </w:rPr>
        <w:t xml:space="preserve">– </w:t>
      </w:r>
      <w:r w:rsidRPr="00C1703F">
        <w:rPr>
          <w:rFonts w:ascii="Times New Roman" w:hAnsi="Times New Roman" w:cs="Times New Roman"/>
          <w:color w:val="000000" w:themeColor="text1"/>
          <w:sz w:val="28"/>
          <w:szCs w:val="28"/>
          <w:lang w:val="kk-KZ"/>
        </w:rPr>
        <w:t xml:space="preserve">Алматы, 2016. </w:t>
      </w:r>
      <w:r w:rsidRPr="00C1703F">
        <w:rPr>
          <w:rFonts w:ascii="Times New Roman" w:eastAsia="Arial" w:hAnsi="Times New Roman" w:cs="Times New Roman"/>
          <w:color w:val="000000" w:themeColor="text1"/>
          <w:sz w:val="28"/>
          <w:szCs w:val="28"/>
          <w:lang w:val="kk-KZ"/>
        </w:rPr>
        <w:t>–</w:t>
      </w:r>
      <w:r w:rsidR="004356D6" w:rsidRPr="00C1703F">
        <w:rPr>
          <w:rFonts w:ascii="Times New Roman" w:hAnsi="Times New Roman" w:cs="Times New Roman"/>
          <w:color w:val="000000" w:themeColor="text1"/>
          <w:sz w:val="28"/>
          <w:szCs w:val="28"/>
          <w:lang w:val="kk-KZ"/>
        </w:rPr>
        <w:t xml:space="preserve"> 177 </w:t>
      </w:r>
      <w:r w:rsidRPr="00C1703F">
        <w:rPr>
          <w:rFonts w:ascii="Times New Roman" w:hAnsi="Times New Roman" w:cs="Times New Roman"/>
          <w:color w:val="000000" w:themeColor="text1"/>
          <w:sz w:val="28"/>
          <w:szCs w:val="28"/>
          <w:lang w:val="kk-KZ"/>
        </w:rPr>
        <w:t>б.</w:t>
      </w:r>
    </w:p>
    <w:p w:rsidR="00BC2B05" w:rsidRPr="00C1703F" w:rsidRDefault="00BC2B05" w:rsidP="00DE0B9B">
      <w:pPr>
        <w:pStyle w:val="a3"/>
        <w:numPr>
          <w:ilvl w:val="0"/>
          <w:numId w:val="27"/>
        </w:numPr>
        <w:tabs>
          <w:tab w:val="left" w:pos="709"/>
        </w:tabs>
        <w:spacing w:after="0" w:line="240" w:lineRule="auto"/>
        <w:ind w:left="0" w:firstLine="284"/>
        <w:jc w:val="both"/>
        <w:rPr>
          <w:rFonts w:ascii="Times New Roman" w:hAnsi="Times New Roman" w:cs="Times New Roman"/>
          <w:sz w:val="28"/>
          <w:szCs w:val="28"/>
          <w:lang w:val="kk-KZ"/>
        </w:rPr>
      </w:pPr>
      <w:r w:rsidRPr="00C1703F">
        <w:rPr>
          <w:rFonts w:ascii="Times New Roman" w:hAnsi="Times New Roman" w:cs="Times New Roman"/>
          <w:color w:val="000000"/>
          <w:sz w:val="28"/>
          <w:szCs w:val="28"/>
        </w:rPr>
        <w:t>Ибадильдина З.Х. Эмотивная лексика казахского и русского языков: дис.</w:t>
      </w:r>
      <w:r w:rsidRPr="00C1703F">
        <w:rPr>
          <w:rFonts w:ascii="Times New Roman" w:hAnsi="Times New Roman" w:cs="Times New Roman"/>
          <w:color w:val="000000"/>
          <w:sz w:val="28"/>
          <w:szCs w:val="28"/>
          <w:lang w:val="kk-KZ"/>
        </w:rPr>
        <w:t xml:space="preserve"> </w:t>
      </w:r>
      <w:r w:rsidRPr="00C1703F">
        <w:rPr>
          <w:rFonts w:ascii="Times New Roman" w:hAnsi="Times New Roman" w:cs="Times New Roman"/>
          <w:color w:val="000000"/>
          <w:sz w:val="28"/>
          <w:szCs w:val="28"/>
        </w:rPr>
        <w:t xml:space="preserve">... канд. филол. наук. – Алматы, 1997. </w:t>
      </w:r>
      <w:r w:rsidRPr="00C1703F">
        <w:rPr>
          <w:rFonts w:ascii="Times New Roman" w:hAnsi="Times New Roman" w:cs="Times New Roman"/>
          <w:sz w:val="28"/>
          <w:szCs w:val="28"/>
          <w:lang w:val="kk-KZ"/>
        </w:rPr>
        <w:t>–</w:t>
      </w:r>
      <w:r w:rsidRPr="00C1703F">
        <w:rPr>
          <w:rFonts w:ascii="Times New Roman" w:hAnsi="Times New Roman" w:cs="Times New Roman"/>
          <w:color w:val="000000"/>
          <w:sz w:val="28"/>
          <w:szCs w:val="28"/>
        </w:rPr>
        <w:t xml:space="preserve"> 223 с.</w:t>
      </w:r>
    </w:p>
    <w:p w:rsidR="00BC2B05" w:rsidRPr="00C1703F" w:rsidRDefault="00BC2B05" w:rsidP="00DE0B9B">
      <w:pPr>
        <w:pStyle w:val="a3"/>
        <w:numPr>
          <w:ilvl w:val="0"/>
          <w:numId w:val="27"/>
        </w:numPr>
        <w:tabs>
          <w:tab w:val="left" w:pos="709"/>
        </w:tabs>
        <w:spacing w:after="0" w:line="240" w:lineRule="auto"/>
        <w:ind w:left="0" w:firstLine="284"/>
        <w:jc w:val="both"/>
        <w:rPr>
          <w:rFonts w:ascii="Times New Roman" w:hAnsi="Times New Roman" w:cs="Times New Roman"/>
          <w:sz w:val="28"/>
          <w:szCs w:val="28"/>
          <w:lang w:val="kk-KZ"/>
        </w:rPr>
      </w:pPr>
      <w:r w:rsidRPr="00C1703F">
        <w:rPr>
          <w:rFonts w:ascii="Times New Roman" w:hAnsi="Times New Roman" w:cs="Times New Roman"/>
          <w:sz w:val="28"/>
          <w:szCs w:val="28"/>
        </w:rPr>
        <w:t xml:space="preserve">Каирова М.К. Лексико-фразеологические способы репрезентации эстетической оценки внешности человека в русской и казахской языковых картинах мира. – Павлодар. 2010. </w:t>
      </w:r>
      <w:r w:rsidRPr="00C1703F">
        <w:rPr>
          <w:rFonts w:ascii="Times New Roman" w:eastAsia="Arial" w:hAnsi="Times New Roman" w:cs="Times New Roman"/>
          <w:sz w:val="28"/>
          <w:szCs w:val="28"/>
        </w:rPr>
        <w:t>–</w:t>
      </w:r>
      <w:r w:rsidRPr="00C1703F">
        <w:rPr>
          <w:rFonts w:ascii="Times New Roman" w:hAnsi="Times New Roman" w:cs="Times New Roman"/>
          <w:sz w:val="28"/>
          <w:szCs w:val="28"/>
        </w:rPr>
        <w:t xml:space="preserve"> 133</w:t>
      </w:r>
      <w:r w:rsidRPr="00C1703F">
        <w:rPr>
          <w:rFonts w:ascii="Times New Roman" w:hAnsi="Times New Roman" w:cs="Times New Roman"/>
          <w:sz w:val="28"/>
          <w:szCs w:val="28"/>
          <w:lang w:val="kk-KZ"/>
        </w:rPr>
        <w:t xml:space="preserve"> </w:t>
      </w:r>
      <w:r w:rsidRPr="00C1703F">
        <w:rPr>
          <w:rFonts w:ascii="Times New Roman" w:hAnsi="Times New Roman" w:cs="Times New Roman"/>
          <w:sz w:val="28"/>
          <w:szCs w:val="28"/>
        </w:rPr>
        <w:t>с.</w:t>
      </w:r>
    </w:p>
    <w:p w:rsidR="006A5EBD" w:rsidRPr="00C1703F" w:rsidRDefault="006A5EBD" w:rsidP="00DE0B9B">
      <w:pPr>
        <w:pStyle w:val="a3"/>
        <w:numPr>
          <w:ilvl w:val="0"/>
          <w:numId w:val="27"/>
        </w:numPr>
        <w:tabs>
          <w:tab w:val="left" w:pos="709"/>
        </w:tabs>
        <w:spacing w:after="0" w:line="240" w:lineRule="auto"/>
        <w:ind w:left="0" w:firstLine="284"/>
        <w:jc w:val="both"/>
        <w:rPr>
          <w:rFonts w:ascii="Times New Roman" w:eastAsiaTheme="minorHAnsi" w:hAnsi="Times New Roman" w:cs="Times New Roman"/>
          <w:sz w:val="28"/>
          <w:szCs w:val="28"/>
          <w:lang w:val="kk-KZ"/>
        </w:rPr>
      </w:pPr>
      <w:r w:rsidRPr="00C1703F">
        <w:rPr>
          <w:rFonts w:ascii="Times New Roman" w:eastAsia="Arial" w:hAnsi="Times New Roman" w:cs="Times New Roman"/>
          <w:iCs/>
          <w:sz w:val="28"/>
          <w:szCs w:val="28"/>
        </w:rPr>
        <w:t xml:space="preserve">Кияшева А.А. </w:t>
      </w:r>
      <w:r w:rsidRPr="00C1703F">
        <w:rPr>
          <w:rFonts w:ascii="Times New Roman" w:eastAsia="Arial" w:hAnsi="Times New Roman" w:cs="Times New Roman"/>
          <w:sz w:val="28"/>
          <w:szCs w:val="28"/>
        </w:rPr>
        <w:t>Семантическое поле глаголов эмоций в современном русском и казахском языках: дис. ... канд. филол. наук. – Алма-Ата, 1985. – 151 с.</w:t>
      </w:r>
    </w:p>
    <w:p w:rsidR="006A5EBD" w:rsidRPr="00C1703F" w:rsidRDefault="006A5EBD" w:rsidP="00DE0B9B">
      <w:pPr>
        <w:pStyle w:val="a3"/>
        <w:numPr>
          <w:ilvl w:val="0"/>
          <w:numId w:val="27"/>
        </w:numPr>
        <w:tabs>
          <w:tab w:val="left" w:pos="851"/>
        </w:tabs>
        <w:spacing w:after="0" w:line="240" w:lineRule="auto"/>
        <w:ind w:left="0" w:firstLine="284"/>
        <w:jc w:val="both"/>
        <w:rPr>
          <w:rFonts w:ascii="Times New Roman" w:eastAsiaTheme="minorHAnsi" w:hAnsi="Times New Roman" w:cs="Times New Roman"/>
          <w:sz w:val="28"/>
          <w:szCs w:val="28"/>
          <w:lang w:val="kk-KZ"/>
        </w:rPr>
      </w:pPr>
      <w:r w:rsidRPr="00C1703F">
        <w:rPr>
          <w:rFonts w:ascii="Times New Roman" w:eastAsia="Arial" w:hAnsi="Times New Roman" w:cs="Times New Roman"/>
          <w:iCs/>
          <w:sz w:val="28"/>
          <w:szCs w:val="28"/>
        </w:rPr>
        <w:t xml:space="preserve">Мячина И.А. </w:t>
      </w:r>
      <w:r w:rsidRPr="00C1703F">
        <w:rPr>
          <w:rFonts w:ascii="Times New Roman" w:eastAsia="Arial" w:hAnsi="Times New Roman" w:cs="Times New Roman"/>
          <w:sz w:val="28"/>
          <w:szCs w:val="28"/>
        </w:rPr>
        <w:t>Когнитивные особенности семантики оценочных прилагательных русского и английского языка: дис. ... канд. филол. наук.</w:t>
      </w:r>
      <w:r w:rsidR="004356D6" w:rsidRPr="00C1703F">
        <w:rPr>
          <w:rFonts w:ascii="Times New Roman" w:eastAsia="Arial" w:hAnsi="Times New Roman" w:cs="Times New Roman"/>
          <w:sz w:val="28"/>
          <w:szCs w:val="28"/>
          <w:lang w:val="kk-KZ"/>
        </w:rPr>
        <w:t xml:space="preserve"> </w:t>
      </w:r>
      <w:r w:rsidRPr="00C1703F">
        <w:rPr>
          <w:rFonts w:ascii="Times New Roman" w:eastAsia="Arial" w:hAnsi="Times New Roman" w:cs="Times New Roman"/>
          <w:sz w:val="28"/>
          <w:szCs w:val="28"/>
        </w:rPr>
        <w:t>– Алматы, 2005. – 180 с.</w:t>
      </w:r>
    </w:p>
    <w:p w:rsidR="006A5EBD" w:rsidRPr="00C1703F" w:rsidRDefault="006A5EBD" w:rsidP="00DE0B9B">
      <w:pPr>
        <w:pStyle w:val="a3"/>
        <w:numPr>
          <w:ilvl w:val="0"/>
          <w:numId w:val="27"/>
        </w:numPr>
        <w:tabs>
          <w:tab w:val="left" w:pos="851"/>
        </w:tabs>
        <w:spacing w:after="0" w:line="240" w:lineRule="auto"/>
        <w:ind w:left="0" w:firstLine="284"/>
        <w:jc w:val="both"/>
        <w:rPr>
          <w:rFonts w:ascii="Times New Roman" w:hAnsi="Times New Roman" w:cs="Times New Roman"/>
          <w:sz w:val="28"/>
          <w:szCs w:val="28"/>
          <w:lang w:val="kk-KZ"/>
        </w:rPr>
      </w:pPr>
      <w:r w:rsidRPr="00C1703F">
        <w:rPr>
          <w:rFonts w:ascii="Times New Roman" w:hAnsi="Times New Roman" w:cs="Times New Roman"/>
          <w:color w:val="000000"/>
          <w:sz w:val="28"/>
          <w:szCs w:val="28"/>
        </w:rPr>
        <w:t>Азылбекова Г.О. Прагматика оценки (на материале русского и немецкого языков)</w:t>
      </w:r>
      <w:r w:rsidRPr="00C1703F">
        <w:rPr>
          <w:rFonts w:ascii="Times New Roman" w:hAnsi="Times New Roman" w:cs="Times New Roman"/>
          <w:sz w:val="28"/>
          <w:szCs w:val="28"/>
          <w:lang w:val="kk-KZ"/>
        </w:rPr>
        <w:t xml:space="preserve">. </w:t>
      </w:r>
      <w:r w:rsidRPr="00C1703F">
        <w:rPr>
          <w:rFonts w:ascii="Times New Roman" w:eastAsia="Arial" w:hAnsi="Times New Roman" w:cs="Times New Roman"/>
          <w:sz w:val="28"/>
          <w:szCs w:val="28"/>
        </w:rPr>
        <w:t>–</w:t>
      </w:r>
      <w:r w:rsidRPr="00C1703F">
        <w:rPr>
          <w:rFonts w:ascii="Times New Roman" w:hAnsi="Times New Roman" w:cs="Times New Roman"/>
          <w:sz w:val="28"/>
          <w:szCs w:val="28"/>
          <w:lang w:val="kk-KZ"/>
        </w:rPr>
        <w:t xml:space="preserve"> Павлодар: Кереку, 2017.</w:t>
      </w:r>
      <w:r w:rsidR="004356D6" w:rsidRPr="00C1703F">
        <w:rPr>
          <w:rFonts w:ascii="Times New Roman" w:hAnsi="Times New Roman" w:cs="Times New Roman"/>
          <w:sz w:val="28"/>
          <w:szCs w:val="28"/>
          <w:lang w:val="kk-KZ"/>
        </w:rPr>
        <w:t xml:space="preserve"> </w:t>
      </w:r>
      <w:r w:rsidRPr="00C1703F">
        <w:rPr>
          <w:rFonts w:ascii="Times New Roman" w:eastAsia="Arial" w:hAnsi="Times New Roman" w:cs="Times New Roman"/>
          <w:sz w:val="28"/>
          <w:szCs w:val="28"/>
        </w:rPr>
        <w:t>–</w:t>
      </w:r>
      <w:r w:rsidRPr="00C1703F">
        <w:rPr>
          <w:rFonts w:ascii="Times New Roman" w:hAnsi="Times New Roman" w:cs="Times New Roman"/>
          <w:sz w:val="28"/>
          <w:szCs w:val="28"/>
          <w:lang w:val="kk-KZ"/>
        </w:rPr>
        <w:t xml:space="preserve"> 122</w:t>
      </w:r>
      <w:r w:rsidR="004356D6" w:rsidRPr="00C1703F">
        <w:rPr>
          <w:rFonts w:ascii="Times New Roman" w:hAnsi="Times New Roman" w:cs="Times New Roman"/>
          <w:sz w:val="28"/>
          <w:szCs w:val="28"/>
          <w:lang w:val="kk-KZ"/>
        </w:rPr>
        <w:t xml:space="preserve"> </w:t>
      </w:r>
      <w:r w:rsidRPr="00C1703F">
        <w:rPr>
          <w:rFonts w:ascii="Times New Roman" w:hAnsi="Times New Roman" w:cs="Times New Roman"/>
          <w:sz w:val="28"/>
          <w:szCs w:val="28"/>
          <w:lang w:val="kk-KZ"/>
        </w:rPr>
        <w:t>с.</w:t>
      </w:r>
    </w:p>
    <w:p w:rsidR="006A5EBD" w:rsidRPr="00C1703F" w:rsidRDefault="006A5EBD" w:rsidP="00DE0B9B">
      <w:pPr>
        <w:pStyle w:val="a3"/>
        <w:numPr>
          <w:ilvl w:val="0"/>
          <w:numId w:val="27"/>
        </w:numPr>
        <w:tabs>
          <w:tab w:val="left" w:pos="851"/>
        </w:tabs>
        <w:spacing w:after="0" w:line="240" w:lineRule="auto"/>
        <w:ind w:left="0" w:firstLine="284"/>
        <w:jc w:val="both"/>
        <w:rPr>
          <w:rFonts w:ascii="Times New Roman" w:hAnsi="Times New Roman" w:cs="Times New Roman"/>
          <w:sz w:val="28"/>
          <w:szCs w:val="28"/>
          <w:lang w:val="kk-KZ"/>
        </w:rPr>
      </w:pPr>
      <w:r w:rsidRPr="00C1703F">
        <w:rPr>
          <w:rFonts w:ascii="Times New Roman" w:hAnsi="Times New Roman" w:cs="Times New Roman"/>
          <w:sz w:val="28"/>
          <w:szCs w:val="28"/>
          <w:lang w:val="kk-KZ"/>
        </w:rPr>
        <w:t xml:space="preserve">Бақытов А.Т. Француз және қазақ тілдеріндегі бағалай сөйлеудің ұлттық-мәдени ерекшеліктері: филол. ғыл. канд. ... дис. </w:t>
      </w:r>
      <w:r w:rsidRPr="00C1703F">
        <w:rPr>
          <w:rFonts w:ascii="Times New Roman" w:eastAsia="Arial" w:hAnsi="Times New Roman" w:cs="Times New Roman"/>
          <w:sz w:val="28"/>
          <w:szCs w:val="28"/>
          <w:lang w:val="kk-KZ"/>
        </w:rPr>
        <w:t>–</w:t>
      </w:r>
      <w:r w:rsidRPr="00C1703F">
        <w:rPr>
          <w:rFonts w:ascii="Times New Roman" w:hAnsi="Times New Roman" w:cs="Times New Roman"/>
          <w:sz w:val="28"/>
          <w:szCs w:val="28"/>
          <w:lang w:val="kk-KZ"/>
        </w:rPr>
        <w:t xml:space="preserve"> Алматы, 2005. </w:t>
      </w:r>
      <w:r w:rsidRPr="00C1703F">
        <w:rPr>
          <w:rFonts w:ascii="Times New Roman" w:eastAsia="Arial" w:hAnsi="Times New Roman" w:cs="Times New Roman"/>
          <w:sz w:val="28"/>
          <w:szCs w:val="28"/>
          <w:lang w:val="kk-KZ"/>
        </w:rPr>
        <w:t>–</w:t>
      </w:r>
      <w:r w:rsidRPr="00C1703F">
        <w:rPr>
          <w:rFonts w:ascii="Times New Roman" w:hAnsi="Times New Roman" w:cs="Times New Roman"/>
          <w:sz w:val="28"/>
          <w:szCs w:val="28"/>
          <w:lang w:val="kk-KZ"/>
        </w:rPr>
        <w:t xml:space="preserve"> 138 б.</w:t>
      </w:r>
    </w:p>
    <w:p w:rsidR="006A5EBD" w:rsidRPr="00C1703F" w:rsidRDefault="006A5EBD" w:rsidP="00DE0B9B">
      <w:pPr>
        <w:pStyle w:val="a3"/>
        <w:numPr>
          <w:ilvl w:val="0"/>
          <w:numId w:val="27"/>
        </w:numPr>
        <w:tabs>
          <w:tab w:val="left" w:pos="851"/>
        </w:tabs>
        <w:spacing w:after="0" w:line="240" w:lineRule="auto"/>
        <w:ind w:left="0" w:firstLine="284"/>
        <w:jc w:val="both"/>
        <w:rPr>
          <w:rFonts w:ascii="Times New Roman" w:hAnsi="Times New Roman" w:cs="Times New Roman"/>
          <w:sz w:val="28"/>
          <w:szCs w:val="28"/>
          <w:lang w:val="kk-KZ"/>
        </w:rPr>
      </w:pPr>
      <w:r w:rsidRPr="00C1703F">
        <w:rPr>
          <w:rFonts w:ascii="Times New Roman" w:hAnsi="Times New Roman" w:cs="Times New Roman"/>
          <w:sz w:val="28"/>
          <w:szCs w:val="28"/>
        </w:rPr>
        <w:t>Изакова С.Б. Лексикографическая интерпретация и презентация эмоционально-оценочной лексики (на материале английского, русского и казахского языков):</w:t>
      </w:r>
      <w:r w:rsidRPr="00C1703F">
        <w:rPr>
          <w:rFonts w:ascii="Times New Roman" w:eastAsia="Arial" w:hAnsi="Times New Roman" w:cs="Times New Roman"/>
          <w:sz w:val="28"/>
          <w:szCs w:val="28"/>
        </w:rPr>
        <w:t xml:space="preserve"> дис. ... канд. филол. наук.</w:t>
      </w:r>
      <w:r w:rsidRPr="00C1703F">
        <w:rPr>
          <w:rFonts w:ascii="Times New Roman" w:hAnsi="Times New Roman" w:cs="Times New Roman"/>
          <w:sz w:val="28"/>
          <w:szCs w:val="28"/>
        </w:rPr>
        <w:t xml:space="preserve"> – Алматы, 2007. </w:t>
      </w:r>
      <w:r w:rsidRPr="00C1703F">
        <w:rPr>
          <w:rFonts w:ascii="Times New Roman" w:hAnsi="Times New Roman" w:cs="Times New Roman"/>
          <w:sz w:val="28"/>
          <w:szCs w:val="28"/>
          <w:lang w:val="kk-KZ"/>
        </w:rPr>
        <w:t>–</w:t>
      </w:r>
      <w:r w:rsidRPr="00C1703F">
        <w:rPr>
          <w:rFonts w:ascii="Times New Roman" w:hAnsi="Times New Roman" w:cs="Times New Roman"/>
          <w:color w:val="000000"/>
          <w:sz w:val="28"/>
          <w:szCs w:val="28"/>
        </w:rPr>
        <w:t xml:space="preserve"> </w:t>
      </w:r>
      <w:r w:rsidRPr="00C1703F">
        <w:rPr>
          <w:rFonts w:ascii="Times New Roman" w:hAnsi="Times New Roman" w:cs="Times New Roman"/>
          <w:sz w:val="28"/>
          <w:szCs w:val="28"/>
        </w:rPr>
        <w:t>145 с.</w:t>
      </w:r>
    </w:p>
    <w:p w:rsidR="006A5EBD" w:rsidRPr="00C1703F" w:rsidRDefault="006A5EBD" w:rsidP="00DE0B9B">
      <w:pPr>
        <w:pStyle w:val="a3"/>
        <w:numPr>
          <w:ilvl w:val="0"/>
          <w:numId w:val="27"/>
        </w:numPr>
        <w:tabs>
          <w:tab w:val="left" w:pos="851"/>
        </w:tabs>
        <w:spacing w:after="0" w:line="240" w:lineRule="auto"/>
        <w:ind w:left="0" w:firstLine="284"/>
        <w:jc w:val="both"/>
        <w:rPr>
          <w:rFonts w:ascii="Times New Roman" w:eastAsiaTheme="minorHAnsi" w:hAnsi="Times New Roman" w:cs="Times New Roman"/>
          <w:sz w:val="28"/>
          <w:szCs w:val="28"/>
          <w:lang w:val="kk-KZ"/>
        </w:rPr>
      </w:pPr>
      <w:r w:rsidRPr="00C1703F">
        <w:rPr>
          <w:rFonts w:ascii="Times New Roman" w:eastAsia="Arial" w:hAnsi="Times New Roman" w:cs="Times New Roman"/>
          <w:sz w:val="28"/>
          <w:szCs w:val="28"/>
        </w:rPr>
        <w:t>Скрипникова А.И. Лингвокогнитивный аспект исследования языка СМИ (на материале полиязычной казахстанской прессы): дис. … д</w:t>
      </w:r>
      <w:r w:rsidRPr="00C1703F">
        <w:rPr>
          <w:rFonts w:ascii="Times New Roman" w:eastAsia="Arial" w:hAnsi="Times New Roman" w:cs="Times New Roman"/>
          <w:sz w:val="28"/>
          <w:szCs w:val="28"/>
        </w:rPr>
        <w:noBreakHyphen/>
        <w:t>ра филос. (</w:t>
      </w:r>
      <w:r w:rsidRPr="00C1703F">
        <w:rPr>
          <w:rFonts w:ascii="Times New Roman" w:eastAsia="Arial" w:hAnsi="Times New Roman" w:cs="Times New Roman"/>
          <w:sz w:val="28"/>
          <w:szCs w:val="28"/>
          <w:lang w:val="en-US"/>
        </w:rPr>
        <w:t>PhD</w:t>
      </w:r>
      <w:r w:rsidRPr="00C1703F">
        <w:rPr>
          <w:rFonts w:ascii="Times New Roman" w:eastAsia="Arial" w:hAnsi="Times New Roman" w:cs="Times New Roman"/>
          <w:sz w:val="28"/>
          <w:szCs w:val="28"/>
        </w:rPr>
        <w:t>).</w:t>
      </w:r>
      <w:r w:rsidR="004356D6" w:rsidRPr="00C1703F">
        <w:rPr>
          <w:rFonts w:ascii="Times New Roman" w:eastAsia="Arial" w:hAnsi="Times New Roman" w:cs="Times New Roman"/>
          <w:sz w:val="28"/>
          <w:szCs w:val="28"/>
          <w:lang w:val="kk-KZ"/>
        </w:rPr>
        <w:t xml:space="preserve"> </w:t>
      </w:r>
      <w:r w:rsidRPr="00C1703F">
        <w:rPr>
          <w:rFonts w:ascii="Times New Roman" w:eastAsia="Arial" w:hAnsi="Times New Roman" w:cs="Times New Roman"/>
          <w:sz w:val="28"/>
          <w:szCs w:val="28"/>
        </w:rPr>
        <w:t>– Алматы, 2015.</w:t>
      </w:r>
      <w:r w:rsidR="004356D6" w:rsidRPr="00C1703F">
        <w:rPr>
          <w:rFonts w:ascii="Times New Roman" w:eastAsia="Arial" w:hAnsi="Times New Roman" w:cs="Times New Roman"/>
          <w:sz w:val="28"/>
          <w:szCs w:val="28"/>
          <w:lang w:val="kk-KZ"/>
        </w:rPr>
        <w:t xml:space="preserve"> </w:t>
      </w:r>
      <w:r w:rsidRPr="00C1703F">
        <w:rPr>
          <w:rFonts w:ascii="Times New Roman" w:eastAsia="Arial" w:hAnsi="Times New Roman" w:cs="Times New Roman"/>
          <w:sz w:val="28"/>
          <w:szCs w:val="28"/>
        </w:rPr>
        <w:t>– 157 с.</w:t>
      </w:r>
    </w:p>
    <w:p w:rsidR="00BC2B05" w:rsidRPr="00BC2B05" w:rsidRDefault="00BC2B05" w:rsidP="00DE0B9B">
      <w:pPr>
        <w:pStyle w:val="a3"/>
        <w:numPr>
          <w:ilvl w:val="0"/>
          <w:numId w:val="27"/>
        </w:numPr>
        <w:tabs>
          <w:tab w:val="left" w:pos="851"/>
        </w:tabs>
        <w:spacing w:after="0" w:line="240" w:lineRule="auto"/>
        <w:ind w:left="0" w:firstLine="284"/>
        <w:jc w:val="both"/>
        <w:rPr>
          <w:rFonts w:ascii="Times New Roman" w:hAnsi="Times New Roman" w:cs="Times New Roman"/>
          <w:sz w:val="28"/>
          <w:szCs w:val="28"/>
          <w:lang w:val="kk-KZ"/>
        </w:rPr>
      </w:pPr>
      <w:r w:rsidRPr="00C1703F">
        <w:rPr>
          <w:rFonts w:ascii="Times New Roman" w:hAnsi="Times New Roman" w:cs="Times New Roman"/>
          <w:sz w:val="28"/>
          <w:szCs w:val="28"/>
        </w:rPr>
        <w:lastRenderedPageBreak/>
        <w:t xml:space="preserve">Амалбекова М.Б. Глаголы со значением эмоций и каузации эмоций (интерпретационное описание лексической и видовой семантики): </w:t>
      </w:r>
      <w:r w:rsidRPr="00C1703F">
        <w:rPr>
          <w:rFonts w:ascii="Times New Roman" w:eastAsia="Arial" w:hAnsi="Times New Roman" w:cs="Times New Roman"/>
          <w:sz w:val="28"/>
          <w:szCs w:val="28"/>
        </w:rPr>
        <w:t>дис. ... канд. филол. наук.</w:t>
      </w:r>
      <w:r w:rsidRPr="00C1703F">
        <w:rPr>
          <w:rFonts w:ascii="Times New Roman" w:hAnsi="Times New Roman" w:cs="Times New Roman"/>
          <w:sz w:val="28"/>
          <w:szCs w:val="28"/>
        </w:rPr>
        <w:t xml:space="preserve"> – Алматы,</w:t>
      </w:r>
      <w:r w:rsidRPr="00C1703F">
        <w:rPr>
          <w:rFonts w:ascii="Times New Roman" w:eastAsia="Arial" w:hAnsi="Times New Roman" w:cs="Times New Roman"/>
          <w:sz w:val="28"/>
          <w:szCs w:val="28"/>
        </w:rPr>
        <w:t xml:space="preserve"> </w:t>
      </w:r>
      <w:r w:rsidRPr="00C1703F">
        <w:rPr>
          <w:rFonts w:ascii="Times New Roman" w:hAnsi="Times New Roman" w:cs="Times New Roman"/>
          <w:sz w:val="28"/>
          <w:szCs w:val="28"/>
        </w:rPr>
        <w:t xml:space="preserve">1992. </w:t>
      </w:r>
      <w:r w:rsidRPr="00C1703F">
        <w:rPr>
          <w:rFonts w:ascii="Times New Roman" w:eastAsia="Arial" w:hAnsi="Times New Roman" w:cs="Times New Roman"/>
          <w:sz w:val="28"/>
          <w:szCs w:val="28"/>
        </w:rPr>
        <w:t>–</w:t>
      </w:r>
      <w:r w:rsidRPr="00C1703F">
        <w:rPr>
          <w:rFonts w:ascii="Times New Roman" w:hAnsi="Times New Roman" w:cs="Times New Roman"/>
          <w:sz w:val="28"/>
          <w:szCs w:val="28"/>
        </w:rPr>
        <w:t xml:space="preserve"> 193 с.</w:t>
      </w:r>
    </w:p>
    <w:p w:rsidR="00BC2B05" w:rsidRDefault="00BC2B05" w:rsidP="00DE0B9B">
      <w:pPr>
        <w:pStyle w:val="a3"/>
        <w:numPr>
          <w:ilvl w:val="0"/>
          <w:numId w:val="27"/>
        </w:numPr>
        <w:tabs>
          <w:tab w:val="left" w:pos="851"/>
        </w:tabs>
        <w:spacing w:after="0" w:line="240" w:lineRule="auto"/>
        <w:ind w:left="0" w:firstLine="284"/>
        <w:jc w:val="both"/>
        <w:rPr>
          <w:rFonts w:ascii="Times New Roman" w:hAnsi="Times New Roman" w:cs="Times New Roman"/>
          <w:sz w:val="28"/>
          <w:szCs w:val="28"/>
          <w:lang w:val="kk-KZ"/>
        </w:rPr>
      </w:pPr>
      <w:r w:rsidRPr="00C1703F">
        <w:rPr>
          <w:rFonts w:ascii="Times New Roman" w:hAnsi="Times New Roman" w:cs="Times New Roman"/>
          <w:sz w:val="28"/>
          <w:szCs w:val="28"/>
          <w:lang w:val="kk-KZ"/>
        </w:rPr>
        <w:t>Жонкешов Б.С. Эмоционалды бірліктердің тілдік табиғаты (семантика, сөзжасам, фоносемантика): филол. ғыл. канд. ... дис. –</w:t>
      </w:r>
      <w:r w:rsidRPr="00C1703F">
        <w:rPr>
          <w:rFonts w:ascii="Times New Roman" w:hAnsi="Times New Roman" w:cs="Times New Roman"/>
          <w:color w:val="000000"/>
          <w:sz w:val="28"/>
          <w:szCs w:val="28"/>
          <w:lang w:val="kk-KZ"/>
        </w:rPr>
        <w:t xml:space="preserve"> </w:t>
      </w:r>
      <w:r w:rsidRPr="00C1703F">
        <w:rPr>
          <w:rFonts w:ascii="Times New Roman" w:hAnsi="Times New Roman" w:cs="Times New Roman"/>
          <w:sz w:val="28"/>
          <w:szCs w:val="28"/>
          <w:lang w:val="kk-KZ"/>
        </w:rPr>
        <w:t>Алматы, 2006. – 129 б.</w:t>
      </w:r>
    </w:p>
    <w:p w:rsidR="006A5EBD" w:rsidRPr="00C1703F" w:rsidRDefault="006A5EBD" w:rsidP="00DE0B9B">
      <w:pPr>
        <w:pStyle w:val="a3"/>
        <w:numPr>
          <w:ilvl w:val="0"/>
          <w:numId w:val="27"/>
        </w:numPr>
        <w:tabs>
          <w:tab w:val="left" w:pos="851"/>
        </w:tabs>
        <w:spacing w:after="0" w:line="240" w:lineRule="auto"/>
        <w:ind w:left="0" w:firstLine="284"/>
        <w:jc w:val="both"/>
        <w:rPr>
          <w:rFonts w:ascii="Times New Roman" w:hAnsi="Times New Roman" w:cs="Times New Roman"/>
          <w:sz w:val="28"/>
          <w:szCs w:val="28"/>
          <w:lang w:val="kk-KZ"/>
        </w:rPr>
      </w:pPr>
      <w:r w:rsidRPr="00C1703F">
        <w:rPr>
          <w:rFonts w:ascii="Times New Roman" w:hAnsi="Times New Roman" w:cs="Times New Roman"/>
          <w:sz w:val="28"/>
          <w:szCs w:val="28"/>
          <w:lang w:val="kk-KZ"/>
        </w:rPr>
        <w:t xml:space="preserve">Жумагулова Б.С. Оценка позиции адресата в полемическом дискурсе // Казахское языкознание: история, опыт и будущее: материалы междунар. науч.-теор. конф. </w:t>
      </w:r>
      <w:r w:rsidRPr="00C1703F">
        <w:rPr>
          <w:rFonts w:ascii="Times New Roman" w:eastAsia="Times New Roman" w:hAnsi="Times New Roman" w:cs="Times New Roman"/>
          <w:color w:val="000000" w:themeColor="text1"/>
          <w:sz w:val="28"/>
          <w:szCs w:val="28"/>
          <w:lang w:val="kk-KZ"/>
        </w:rPr>
        <w:t xml:space="preserve">– Алматы: </w:t>
      </w:r>
      <w:r w:rsidRPr="00C1703F">
        <w:rPr>
          <w:rFonts w:ascii="Times New Roman" w:hAnsi="Times New Roman" w:cs="Times New Roman"/>
          <w:sz w:val="28"/>
          <w:szCs w:val="28"/>
          <w:lang w:val="kk-KZ"/>
        </w:rPr>
        <w:t xml:space="preserve">Шапагат Нур, 2011. </w:t>
      </w:r>
      <w:r w:rsidRPr="00C1703F">
        <w:rPr>
          <w:rFonts w:ascii="Times New Roman" w:eastAsia="Times New Roman" w:hAnsi="Times New Roman" w:cs="Times New Roman"/>
          <w:color w:val="000000" w:themeColor="text1"/>
          <w:sz w:val="28"/>
          <w:szCs w:val="28"/>
          <w:lang w:val="kk-KZ"/>
        </w:rPr>
        <w:t>– С. 323-327.</w:t>
      </w:r>
    </w:p>
    <w:p w:rsidR="006A5EBD" w:rsidRPr="00C1703F" w:rsidRDefault="006A5EBD" w:rsidP="00DE0B9B">
      <w:pPr>
        <w:pStyle w:val="a3"/>
        <w:numPr>
          <w:ilvl w:val="0"/>
          <w:numId w:val="27"/>
        </w:numPr>
        <w:tabs>
          <w:tab w:val="left" w:pos="851"/>
        </w:tabs>
        <w:spacing w:after="0" w:line="240" w:lineRule="auto"/>
        <w:ind w:left="0" w:firstLine="284"/>
        <w:jc w:val="both"/>
        <w:rPr>
          <w:rFonts w:ascii="Times New Roman" w:hAnsi="Times New Roman" w:cs="Times New Roman"/>
          <w:sz w:val="28"/>
          <w:szCs w:val="28"/>
          <w:lang w:val="kk-KZ"/>
        </w:rPr>
      </w:pPr>
      <w:r w:rsidRPr="00C1703F">
        <w:rPr>
          <w:rFonts w:ascii="Times New Roman" w:hAnsi="Times New Roman" w:cs="Times New Roman"/>
          <w:sz w:val="28"/>
          <w:szCs w:val="28"/>
          <w:lang w:val="kk-KZ"/>
        </w:rPr>
        <w:t>Сарышова К.С. Қазақ тіліндегі эмоцияны бейнелейтін фразеологизмдер: филол. ғыл. канд. ... дис. –</w:t>
      </w:r>
      <w:r w:rsidRPr="00C1703F">
        <w:rPr>
          <w:rFonts w:ascii="Times New Roman" w:hAnsi="Times New Roman" w:cs="Times New Roman"/>
          <w:color w:val="000000"/>
          <w:sz w:val="28"/>
          <w:szCs w:val="28"/>
          <w:lang w:val="kk-KZ"/>
        </w:rPr>
        <w:t xml:space="preserve"> </w:t>
      </w:r>
      <w:r w:rsidRPr="00C1703F">
        <w:rPr>
          <w:rFonts w:ascii="Times New Roman" w:hAnsi="Times New Roman" w:cs="Times New Roman"/>
          <w:sz w:val="28"/>
          <w:szCs w:val="28"/>
          <w:lang w:val="kk-KZ"/>
        </w:rPr>
        <w:t>Қызылорда, 2006. –</w:t>
      </w:r>
      <w:r w:rsidRPr="00C1703F">
        <w:rPr>
          <w:rFonts w:ascii="Times New Roman" w:hAnsi="Times New Roman" w:cs="Times New Roman"/>
          <w:color w:val="000000"/>
          <w:sz w:val="28"/>
          <w:szCs w:val="28"/>
          <w:lang w:val="kk-KZ"/>
        </w:rPr>
        <w:t xml:space="preserve"> </w:t>
      </w:r>
      <w:r w:rsidRPr="00C1703F">
        <w:rPr>
          <w:rFonts w:ascii="Times New Roman" w:hAnsi="Times New Roman" w:cs="Times New Roman"/>
          <w:sz w:val="28"/>
          <w:szCs w:val="28"/>
          <w:lang w:val="kk-KZ"/>
        </w:rPr>
        <w:t>155 б.</w:t>
      </w:r>
    </w:p>
    <w:p w:rsidR="006A5EBD" w:rsidRPr="00C1703F" w:rsidRDefault="006A5EBD" w:rsidP="00DE0B9B">
      <w:pPr>
        <w:pStyle w:val="a3"/>
        <w:numPr>
          <w:ilvl w:val="0"/>
          <w:numId w:val="27"/>
        </w:numPr>
        <w:tabs>
          <w:tab w:val="left" w:pos="851"/>
        </w:tabs>
        <w:spacing w:after="0" w:line="240" w:lineRule="auto"/>
        <w:ind w:left="0" w:firstLine="284"/>
        <w:jc w:val="both"/>
        <w:rPr>
          <w:rFonts w:ascii="Times New Roman" w:hAnsi="Times New Roman" w:cs="Times New Roman"/>
          <w:sz w:val="28"/>
          <w:szCs w:val="28"/>
          <w:lang w:val="kk-KZ"/>
        </w:rPr>
      </w:pPr>
      <w:r w:rsidRPr="00C1703F">
        <w:rPr>
          <w:rFonts w:ascii="Times New Roman" w:hAnsi="Times New Roman" w:cs="Times New Roman"/>
          <w:color w:val="000000"/>
          <w:sz w:val="28"/>
          <w:szCs w:val="28"/>
        </w:rPr>
        <w:t>Токтамысова Д.Б. Прагматический компонент лексической оценки лица в современном английском языке (положительная оценка): дис. ... канд. филол. наук. – Алматы, 1996.</w:t>
      </w:r>
      <w:r w:rsidRPr="00C1703F">
        <w:rPr>
          <w:rFonts w:ascii="Times New Roman" w:hAnsi="Times New Roman" w:cs="Times New Roman"/>
          <w:sz w:val="28"/>
          <w:szCs w:val="28"/>
          <w:lang w:val="kk-KZ"/>
        </w:rPr>
        <w:t xml:space="preserve"> –</w:t>
      </w:r>
      <w:r w:rsidRPr="00C1703F">
        <w:rPr>
          <w:rFonts w:ascii="Times New Roman" w:hAnsi="Times New Roman" w:cs="Times New Roman"/>
          <w:sz w:val="28"/>
          <w:szCs w:val="28"/>
        </w:rPr>
        <w:t xml:space="preserve"> </w:t>
      </w:r>
      <w:r w:rsidRPr="00C1703F">
        <w:rPr>
          <w:rFonts w:ascii="Times New Roman" w:hAnsi="Times New Roman" w:cs="Times New Roman"/>
          <w:color w:val="000000"/>
          <w:sz w:val="28"/>
          <w:szCs w:val="28"/>
        </w:rPr>
        <w:t>194 с.</w:t>
      </w:r>
    </w:p>
    <w:p w:rsidR="006A5EBD" w:rsidRPr="00C1703F" w:rsidRDefault="006A5EBD" w:rsidP="00DE0B9B">
      <w:pPr>
        <w:pStyle w:val="a3"/>
        <w:numPr>
          <w:ilvl w:val="0"/>
          <w:numId w:val="27"/>
        </w:numPr>
        <w:tabs>
          <w:tab w:val="left" w:pos="851"/>
        </w:tabs>
        <w:spacing w:after="0" w:line="240" w:lineRule="auto"/>
        <w:ind w:left="0" w:firstLine="284"/>
        <w:jc w:val="both"/>
        <w:rPr>
          <w:rFonts w:ascii="Times New Roman" w:hAnsi="Times New Roman" w:cs="Times New Roman"/>
          <w:sz w:val="28"/>
          <w:szCs w:val="28"/>
          <w:lang w:val="kk-KZ"/>
        </w:rPr>
      </w:pPr>
      <w:r w:rsidRPr="00C1703F">
        <w:rPr>
          <w:rFonts w:ascii="Times New Roman" w:eastAsia="Arial" w:hAnsi="Times New Roman" w:cs="Times New Roman"/>
          <w:color w:val="000000" w:themeColor="text1"/>
          <w:sz w:val="28"/>
          <w:szCs w:val="28"/>
        </w:rPr>
        <w:t xml:space="preserve">Абдикеримова Г.Е. </w:t>
      </w:r>
      <w:r w:rsidRPr="00C1703F">
        <w:rPr>
          <w:rFonts w:ascii="Times New Roman" w:hAnsi="Times New Roman" w:cs="Times New Roman"/>
          <w:sz w:val="28"/>
          <w:szCs w:val="28"/>
        </w:rPr>
        <w:t>Категория оценки как составляющая картины мира в средствах массовой информации // Przegląd Wschodnioeuropejski. – 2015.</w:t>
      </w:r>
      <w:r w:rsidR="004356D6" w:rsidRPr="00C1703F">
        <w:rPr>
          <w:rFonts w:ascii="Times New Roman" w:hAnsi="Times New Roman" w:cs="Times New Roman"/>
          <w:sz w:val="28"/>
          <w:szCs w:val="28"/>
          <w:lang w:val="kk-KZ"/>
        </w:rPr>
        <w:t xml:space="preserve"> </w:t>
      </w:r>
      <w:r w:rsidRPr="00C1703F">
        <w:rPr>
          <w:rFonts w:ascii="Times New Roman" w:hAnsi="Times New Roman" w:cs="Times New Roman"/>
          <w:sz w:val="28"/>
          <w:szCs w:val="28"/>
        </w:rPr>
        <w:t xml:space="preserve">– </w:t>
      </w:r>
      <w:r w:rsidRPr="00C1703F">
        <w:rPr>
          <w:rFonts w:ascii="Times New Roman" w:hAnsi="Times New Roman" w:cs="Times New Roman"/>
          <w:sz w:val="28"/>
          <w:szCs w:val="28"/>
          <w:lang w:val="en-US"/>
        </w:rPr>
        <w:t>Vol</w:t>
      </w:r>
      <w:r w:rsidRPr="00C1703F">
        <w:rPr>
          <w:rFonts w:ascii="Times New Roman" w:hAnsi="Times New Roman" w:cs="Times New Roman"/>
          <w:sz w:val="28"/>
          <w:szCs w:val="28"/>
        </w:rPr>
        <w:t>.</w:t>
      </w:r>
      <w:r w:rsidR="004356D6" w:rsidRPr="00C1703F">
        <w:rPr>
          <w:rFonts w:ascii="Times New Roman" w:hAnsi="Times New Roman" w:cs="Times New Roman"/>
          <w:sz w:val="28"/>
          <w:szCs w:val="28"/>
          <w:lang w:val="kk-KZ"/>
        </w:rPr>
        <w:t xml:space="preserve"> </w:t>
      </w:r>
      <w:r w:rsidRPr="00C1703F">
        <w:rPr>
          <w:rFonts w:ascii="Times New Roman" w:hAnsi="Times New Roman" w:cs="Times New Roman"/>
          <w:sz w:val="28"/>
          <w:szCs w:val="28"/>
        </w:rPr>
        <w:t xml:space="preserve">VI/1. – </w:t>
      </w:r>
      <w:r w:rsidRPr="00C1703F">
        <w:rPr>
          <w:rFonts w:ascii="Times New Roman" w:hAnsi="Times New Roman" w:cs="Times New Roman"/>
          <w:sz w:val="28"/>
          <w:szCs w:val="28"/>
          <w:lang w:val="en-US"/>
        </w:rPr>
        <w:t>P</w:t>
      </w:r>
      <w:r w:rsidRPr="00C1703F">
        <w:rPr>
          <w:rFonts w:ascii="Times New Roman" w:hAnsi="Times New Roman" w:cs="Times New Roman"/>
          <w:sz w:val="28"/>
          <w:szCs w:val="28"/>
        </w:rPr>
        <w:t>. 197-208.</w:t>
      </w:r>
    </w:p>
    <w:p w:rsidR="006A5EBD" w:rsidRPr="00C1703F" w:rsidRDefault="006A5EBD" w:rsidP="00DE0B9B">
      <w:pPr>
        <w:pStyle w:val="a3"/>
        <w:numPr>
          <w:ilvl w:val="0"/>
          <w:numId w:val="27"/>
        </w:numPr>
        <w:tabs>
          <w:tab w:val="left" w:pos="851"/>
        </w:tabs>
        <w:spacing w:after="0" w:line="240" w:lineRule="auto"/>
        <w:ind w:left="0" w:firstLine="284"/>
        <w:jc w:val="both"/>
        <w:rPr>
          <w:rFonts w:ascii="Times New Roman" w:hAnsi="Times New Roman" w:cs="Times New Roman"/>
          <w:sz w:val="28"/>
          <w:szCs w:val="28"/>
          <w:lang w:val="kk-KZ"/>
        </w:rPr>
      </w:pPr>
      <w:r w:rsidRPr="00C1703F">
        <w:rPr>
          <w:rFonts w:ascii="Times New Roman" w:hAnsi="Times New Roman" w:cs="Times New Roman"/>
          <w:sz w:val="28"/>
          <w:szCs w:val="28"/>
          <w:lang w:val="kk-KZ"/>
        </w:rPr>
        <w:t>Кожахметова А.С. Аксиологический компонент текстовой картиры мира (на материале казахстанской прессы) // Przeglad Wschodnioeuporejski. – 2020.</w:t>
      </w:r>
      <w:r w:rsidR="004356D6" w:rsidRPr="00C1703F">
        <w:rPr>
          <w:rFonts w:ascii="Times New Roman" w:hAnsi="Times New Roman" w:cs="Times New Roman"/>
          <w:sz w:val="28"/>
          <w:szCs w:val="28"/>
          <w:lang w:val="kk-KZ"/>
        </w:rPr>
        <w:t xml:space="preserve"> </w:t>
      </w:r>
      <w:r w:rsidRPr="00C1703F">
        <w:rPr>
          <w:rFonts w:ascii="Times New Roman" w:hAnsi="Times New Roman" w:cs="Times New Roman"/>
          <w:sz w:val="28"/>
          <w:szCs w:val="28"/>
          <w:lang w:val="kk-KZ"/>
        </w:rPr>
        <w:t xml:space="preserve">– Vol. XI/2. </w:t>
      </w:r>
      <w:r w:rsidRPr="00C1703F">
        <w:rPr>
          <w:rFonts w:ascii="Times New Roman" w:hAnsi="Times New Roman" w:cs="Times New Roman"/>
          <w:sz w:val="28"/>
          <w:szCs w:val="28"/>
        </w:rPr>
        <w:t xml:space="preserve">– </w:t>
      </w:r>
      <w:r w:rsidRPr="00C1703F">
        <w:rPr>
          <w:rFonts w:ascii="Times New Roman" w:hAnsi="Times New Roman" w:cs="Times New Roman"/>
          <w:sz w:val="28"/>
          <w:szCs w:val="28"/>
          <w:lang w:val="kk-KZ"/>
        </w:rPr>
        <w:t>P. 175-189.</w:t>
      </w:r>
    </w:p>
    <w:p w:rsidR="006A5EBD" w:rsidRPr="00C1703F" w:rsidRDefault="006A5EBD" w:rsidP="00DE0B9B">
      <w:pPr>
        <w:pStyle w:val="a3"/>
        <w:numPr>
          <w:ilvl w:val="0"/>
          <w:numId w:val="27"/>
        </w:numPr>
        <w:tabs>
          <w:tab w:val="left" w:pos="851"/>
        </w:tabs>
        <w:spacing w:after="0" w:line="240" w:lineRule="auto"/>
        <w:ind w:left="0" w:firstLine="284"/>
        <w:jc w:val="both"/>
        <w:rPr>
          <w:rFonts w:ascii="Times New Roman" w:hAnsi="Times New Roman" w:cs="Times New Roman"/>
          <w:sz w:val="28"/>
          <w:szCs w:val="28"/>
          <w:lang w:val="kk-KZ"/>
        </w:rPr>
      </w:pPr>
      <w:r w:rsidRPr="00C1703F">
        <w:rPr>
          <w:rFonts w:ascii="Times New Roman" w:hAnsi="Times New Roman" w:cs="Times New Roman"/>
          <w:sz w:val="28"/>
          <w:szCs w:val="28"/>
          <w:lang w:val="kk-KZ"/>
        </w:rPr>
        <w:t>Mussatayeva M., Kozhakhmetova A., Nussupbekova A., Kuatova G. Linguo-Didactic Aspect of Axiology // International conference on New Horizons in Education: материалы междунар. науч.-практ.конф. – Париж, 2018. – С. 1094-1100.</w:t>
      </w:r>
    </w:p>
    <w:p w:rsidR="006A5EBD" w:rsidRPr="00C1703F" w:rsidRDefault="006A5EBD" w:rsidP="00DE0B9B">
      <w:pPr>
        <w:pStyle w:val="a3"/>
        <w:numPr>
          <w:ilvl w:val="0"/>
          <w:numId w:val="27"/>
        </w:numPr>
        <w:tabs>
          <w:tab w:val="left" w:pos="851"/>
        </w:tabs>
        <w:spacing w:after="0" w:line="240" w:lineRule="auto"/>
        <w:ind w:left="0" w:firstLine="284"/>
        <w:jc w:val="both"/>
        <w:rPr>
          <w:rFonts w:ascii="Times New Roman" w:hAnsi="Times New Roman" w:cs="Times New Roman"/>
          <w:sz w:val="28"/>
          <w:szCs w:val="28"/>
          <w:lang w:val="kk-KZ"/>
        </w:rPr>
      </w:pPr>
      <w:r w:rsidRPr="00C1703F">
        <w:rPr>
          <w:rFonts w:ascii="Times New Roman" w:hAnsi="Times New Roman" w:cs="Times New Roman"/>
          <w:sz w:val="28"/>
          <w:szCs w:val="28"/>
          <w:lang w:val="kk-KZ"/>
        </w:rPr>
        <w:t>Kania I. Kanon kultury: sztywna formuła czy żywa treść? // Znak</w:t>
      </w:r>
      <w:r w:rsidRPr="00C1703F">
        <w:rPr>
          <w:rFonts w:ascii="Times New Roman" w:hAnsi="Times New Roman" w:cs="Times New Roman"/>
          <w:sz w:val="28"/>
          <w:szCs w:val="28"/>
          <w:lang w:val="en-US"/>
        </w:rPr>
        <w:t>.</w:t>
      </w:r>
      <w:r w:rsidR="004356D6" w:rsidRPr="00C1703F">
        <w:rPr>
          <w:rFonts w:ascii="Times New Roman" w:hAnsi="Times New Roman" w:cs="Times New Roman"/>
          <w:sz w:val="28"/>
          <w:szCs w:val="28"/>
          <w:lang w:val="kk-KZ"/>
        </w:rPr>
        <w:t xml:space="preserve"> </w:t>
      </w:r>
      <w:r w:rsidRPr="00C1703F">
        <w:rPr>
          <w:rFonts w:ascii="Times New Roman" w:hAnsi="Times New Roman" w:cs="Times New Roman"/>
          <w:sz w:val="28"/>
          <w:szCs w:val="28"/>
          <w:lang w:val="en-US"/>
        </w:rPr>
        <w:t>–</w:t>
      </w:r>
      <w:r w:rsidRPr="00C1703F">
        <w:rPr>
          <w:rFonts w:ascii="Times New Roman" w:hAnsi="Times New Roman" w:cs="Times New Roman"/>
          <w:sz w:val="28"/>
          <w:szCs w:val="28"/>
          <w:lang w:val="kk-KZ"/>
        </w:rPr>
        <w:t xml:space="preserve"> 1994. </w:t>
      </w:r>
      <w:r w:rsidR="004356D6" w:rsidRPr="00C1703F">
        <w:rPr>
          <w:rFonts w:ascii="Times New Roman" w:hAnsi="Times New Roman" w:cs="Times New Roman"/>
          <w:sz w:val="28"/>
          <w:szCs w:val="28"/>
          <w:lang w:val="en-US"/>
        </w:rPr>
        <w:t>– Vol.</w:t>
      </w:r>
      <w:r w:rsidR="004356D6" w:rsidRPr="00C1703F">
        <w:rPr>
          <w:rFonts w:ascii="Times New Roman" w:hAnsi="Times New Roman" w:cs="Times New Roman"/>
          <w:sz w:val="28"/>
          <w:szCs w:val="28"/>
          <w:lang w:val="kk-KZ"/>
        </w:rPr>
        <w:t xml:space="preserve"> </w:t>
      </w:r>
      <w:r w:rsidRPr="00C1703F">
        <w:rPr>
          <w:rFonts w:ascii="Times New Roman" w:hAnsi="Times New Roman" w:cs="Times New Roman"/>
          <w:sz w:val="28"/>
          <w:szCs w:val="28"/>
          <w:lang w:val="kk-KZ"/>
        </w:rPr>
        <w:t>7</w:t>
      </w:r>
      <w:r w:rsidRPr="00C1703F">
        <w:rPr>
          <w:rFonts w:ascii="Times New Roman" w:hAnsi="Times New Roman" w:cs="Times New Roman"/>
          <w:sz w:val="28"/>
          <w:szCs w:val="28"/>
          <w:lang w:val="en-US"/>
        </w:rPr>
        <w:t>. – S</w:t>
      </w:r>
      <w:r w:rsidRPr="00C1703F">
        <w:rPr>
          <w:rFonts w:ascii="Times New Roman" w:hAnsi="Times New Roman" w:cs="Times New Roman"/>
          <w:sz w:val="28"/>
          <w:szCs w:val="28"/>
          <w:lang w:val="kk-KZ"/>
        </w:rPr>
        <w:t>.</w:t>
      </w:r>
      <w:r w:rsidR="004356D6" w:rsidRPr="00C1703F">
        <w:rPr>
          <w:rFonts w:ascii="Times New Roman" w:hAnsi="Times New Roman" w:cs="Times New Roman"/>
          <w:sz w:val="28"/>
          <w:szCs w:val="28"/>
          <w:lang w:val="kk-KZ"/>
        </w:rPr>
        <w:t xml:space="preserve"> </w:t>
      </w:r>
      <w:r w:rsidRPr="00C1703F">
        <w:rPr>
          <w:rFonts w:ascii="Times New Roman" w:hAnsi="Times New Roman" w:cs="Times New Roman"/>
          <w:sz w:val="28"/>
          <w:szCs w:val="28"/>
          <w:lang w:val="kk-KZ"/>
        </w:rPr>
        <w:t>38-44</w:t>
      </w:r>
      <w:r w:rsidRPr="00C1703F">
        <w:rPr>
          <w:rFonts w:ascii="Times New Roman" w:hAnsi="Times New Roman" w:cs="Times New Roman"/>
          <w:sz w:val="28"/>
          <w:szCs w:val="28"/>
          <w:lang w:val="en-US"/>
        </w:rPr>
        <w:t>.</w:t>
      </w:r>
    </w:p>
    <w:p w:rsidR="006A5EBD" w:rsidRPr="00C1703F" w:rsidRDefault="006A5EBD" w:rsidP="00DE0B9B">
      <w:pPr>
        <w:pStyle w:val="a3"/>
        <w:numPr>
          <w:ilvl w:val="0"/>
          <w:numId w:val="27"/>
        </w:numPr>
        <w:tabs>
          <w:tab w:val="left" w:pos="851"/>
        </w:tabs>
        <w:spacing w:after="0" w:line="240" w:lineRule="auto"/>
        <w:ind w:left="0" w:firstLine="284"/>
        <w:jc w:val="both"/>
        <w:rPr>
          <w:rFonts w:ascii="Times New Roman" w:hAnsi="Times New Roman" w:cs="Times New Roman"/>
          <w:sz w:val="28"/>
          <w:szCs w:val="28"/>
          <w:lang w:val="pl-PL"/>
        </w:rPr>
      </w:pPr>
      <w:r w:rsidRPr="00C1703F">
        <w:rPr>
          <w:rFonts w:ascii="Times New Roman" w:hAnsi="Times New Roman" w:cs="Times New Roman"/>
          <w:sz w:val="28"/>
          <w:szCs w:val="28"/>
          <w:lang w:val="en-US"/>
        </w:rPr>
        <w:t>Bartmiński J., Grzesczak M.</w:t>
      </w:r>
      <w:r w:rsidRPr="00C1703F">
        <w:rPr>
          <w:rFonts w:ascii="Times New Roman" w:hAnsi="Times New Roman" w:cs="Times New Roman"/>
          <w:sz w:val="28"/>
          <w:szCs w:val="28"/>
          <w:lang w:val="pl-PL"/>
        </w:rPr>
        <w:t xml:space="preserve"> Jak rekonstruować kanon wartości narodowych i europejskich? Etnolingwistyka.</w:t>
      </w:r>
      <w:r w:rsidRPr="00C1703F">
        <w:rPr>
          <w:rFonts w:ascii="Times New Roman" w:hAnsi="Times New Roman" w:cs="Times New Roman"/>
          <w:sz w:val="28"/>
          <w:szCs w:val="28"/>
          <w:lang w:val="en-US"/>
        </w:rPr>
        <w:t xml:space="preserve"> – Warsaw</w:t>
      </w:r>
      <w:r w:rsidRPr="00C1703F">
        <w:rPr>
          <w:rFonts w:ascii="Times New Roman" w:hAnsi="Times New Roman" w:cs="Times New Roman"/>
          <w:sz w:val="28"/>
          <w:szCs w:val="28"/>
          <w:lang w:val="pl-PL"/>
        </w:rPr>
        <w:t xml:space="preserve">, 2014. </w:t>
      </w:r>
    </w:p>
    <w:p w:rsidR="006A5EBD" w:rsidRPr="00C1703F" w:rsidRDefault="00876335" w:rsidP="00DE0B9B">
      <w:pPr>
        <w:pStyle w:val="a3"/>
        <w:numPr>
          <w:ilvl w:val="0"/>
          <w:numId w:val="27"/>
        </w:numPr>
        <w:tabs>
          <w:tab w:val="left" w:pos="851"/>
        </w:tabs>
        <w:spacing w:after="0" w:line="240" w:lineRule="auto"/>
        <w:ind w:left="0" w:firstLine="284"/>
        <w:jc w:val="both"/>
        <w:rPr>
          <w:rFonts w:ascii="Times New Roman" w:hAnsi="Times New Roman" w:cs="Times New Roman"/>
          <w:sz w:val="28"/>
          <w:szCs w:val="28"/>
          <w:lang w:val="kk-KZ"/>
        </w:rPr>
      </w:pPr>
      <w:r>
        <w:rPr>
          <w:rFonts w:ascii="Times New Roman" w:hAnsi="Times New Roman" w:cs="Times New Roman"/>
          <w:sz w:val="28"/>
          <w:szCs w:val="28"/>
          <w:shd w:val="clear" w:color="auto" w:fill="FFFFFF"/>
          <w:lang w:val="kk-KZ"/>
        </w:rPr>
        <w:t>Wartości w językowy</w:t>
      </w:r>
      <w:r w:rsidR="006A5EBD" w:rsidRPr="00C1703F">
        <w:rPr>
          <w:rFonts w:ascii="Times New Roman" w:hAnsi="Times New Roman" w:cs="Times New Roman"/>
          <w:sz w:val="28"/>
          <w:szCs w:val="28"/>
          <w:shd w:val="clear" w:color="auto" w:fill="FFFFFF"/>
          <w:lang w:val="kk-KZ"/>
        </w:rPr>
        <w:t>-kulturowym obrazie św</w:t>
      </w:r>
      <w:r w:rsidR="004356D6" w:rsidRPr="00C1703F">
        <w:rPr>
          <w:rFonts w:ascii="Times New Roman" w:hAnsi="Times New Roman" w:cs="Times New Roman"/>
          <w:sz w:val="28"/>
          <w:szCs w:val="28"/>
          <w:shd w:val="clear" w:color="auto" w:fill="FFFFFF"/>
          <w:lang w:val="kk-KZ"/>
        </w:rPr>
        <w:t xml:space="preserve">iata Slowian i ich sąsiadów. T. </w:t>
      </w:r>
      <w:r w:rsidR="006A5EBD" w:rsidRPr="00C1703F">
        <w:rPr>
          <w:rFonts w:ascii="Times New Roman" w:hAnsi="Times New Roman" w:cs="Times New Roman"/>
          <w:sz w:val="28"/>
          <w:szCs w:val="28"/>
          <w:shd w:val="clear" w:color="auto" w:fill="FFFFFF"/>
          <w:lang w:val="kk-KZ"/>
        </w:rPr>
        <w:t xml:space="preserve">2. Wokół europejskiej aksiosfery / red. J. </w:t>
      </w:r>
      <w:r w:rsidR="006A5EBD" w:rsidRPr="00C1703F">
        <w:rPr>
          <w:rFonts w:ascii="Times New Roman" w:hAnsi="Times New Roman" w:cs="Times New Roman"/>
          <w:sz w:val="28"/>
          <w:szCs w:val="28"/>
          <w:lang w:val="kk-KZ"/>
        </w:rPr>
        <w:t>Bartmiński, I. Bielińska-Gardziel, S.</w:t>
      </w:r>
      <w:r w:rsidR="004356D6" w:rsidRPr="00C1703F">
        <w:rPr>
          <w:rFonts w:ascii="Times New Roman" w:hAnsi="Times New Roman" w:cs="Times New Roman"/>
          <w:sz w:val="28"/>
          <w:szCs w:val="28"/>
          <w:lang w:val="kk-KZ"/>
        </w:rPr>
        <w:t xml:space="preserve"> </w:t>
      </w:r>
      <w:r w:rsidR="006A5EBD" w:rsidRPr="00C1703F">
        <w:rPr>
          <w:rFonts w:ascii="Times New Roman" w:hAnsi="Times New Roman" w:cs="Times New Roman"/>
          <w:sz w:val="28"/>
          <w:szCs w:val="28"/>
          <w:lang w:val="kk-KZ"/>
        </w:rPr>
        <w:t>Niebrzegpwska-Bartmińska. – Lublin, 2014.</w:t>
      </w:r>
    </w:p>
    <w:p w:rsidR="006A5EBD" w:rsidRPr="00C1703F" w:rsidRDefault="006A5EBD" w:rsidP="00DE0B9B">
      <w:pPr>
        <w:pStyle w:val="a3"/>
        <w:numPr>
          <w:ilvl w:val="0"/>
          <w:numId w:val="27"/>
        </w:numPr>
        <w:tabs>
          <w:tab w:val="left" w:pos="851"/>
        </w:tabs>
        <w:spacing w:after="0" w:line="240" w:lineRule="auto"/>
        <w:ind w:left="0" w:firstLine="284"/>
        <w:jc w:val="both"/>
        <w:rPr>
          <w:rFonts w:ascii="Times New Roman" w:hAnsi="Times New Roman" w:cs="Times New Roman"/>
          <w:sz w:val="28"/>
          <w:szCs w:val="28"/>
          <w:lang w:val="kk-KZ"/>
        </w:rPr>
      </w:pPr>
      <w:r w:rsidRPr="00C1703F">
        <w:rPr>
          <w:rFonts w:ascii="Times New Roman" w:hAnsi="Times New Roman" w:cs="Times New Roman"/>
          <w:sz w:val="28"/>
          <w:szCs w:val="28"/>
          <w:lang w:val="kk-KZ"/>
        </w:rPr>
        <w:t>Базовые ценности носителей русской культуры</w:t>
      </w:r>
      <w:r w:rsidRPr="00C1703F">
        <w:rPr>
          <w:rFonts w:ascii="Times New Roman" w:hAnsi="Times New Roman" w:cs="Times New Roman"/>
          <w:sz w:val="28"/>
          <w:szCs w:val="28"/>
        </w:rPr>
        <w:t xml:space="preserve"> /</w:t>
      </w:r>
      <w:r w:rsidRPr="00C1703F">
        <w:rPr>
          <w:rFonts w:ascii="Times New Roman" w:hAnsi="Times New Roman" w:cs="Times New Roman"/>
          <w:sz w:val="28"/>
          <w:szCs w:val="28"/>
          <w:shd w:val="clear" w:color="auto" w:fill="FFFFFF"/>
        </w:rPr>
        <w:t xml:space="preserve"> о</w:t>
      </w:r>
      <w:r w:rsidR="004356D6" w:rsidRPr="00C1703F">
        <w:rPr>
          <w:rFonts w:ascii="Times New Roman" w:hAnsi="Times New Roman" w:cs="Times New Roman"/>
          <w:sz w:val="28"/>
          <w:szCs w:val="28"/>
          <w:shd w:val="clear" w:color="auto" w:fill="FFFFFF"/>
          <w:lang w:val="kk-KZ"/>
        </w:rPr>
        <w:t xml:space="preserve">тв. ред. Е.Ф. </w:t>
      </w:r>
      <w:r w:rsidRPr="00C1703F">
        <w:rPr>
          <w:rFonts w:ascii="Times New Roman" w:hAnsi="Times New Roman" w:cs="Times New Roman"/>
          <w:sz w:val="28"/>
          <w:szCs w:val="28"/>
          <w:shd w:val="clear" w:color="auto" w:fill="FFFFFF"/>
          <w:lang w:val="kk-KZ"/>
        </w:rPr>
        <w:t>Тарасов</w:t>
      </w:r>
      <w:r w:rsidR="004356D6" w:rsidRPr="00C1703F">
        <w:rPr>
          <w:rFonts w:ascii="Times New Roman" w:hAnsi="Times New Roman" w:cs="Times New Roman"/>
          <w:sz w:val="28"/>
          <w:szCs w:val="28"/>
          <w:lang w:val="kk-KZ"/>
        </w:rPr>
        <w:t xml:space="preserve">. </w:t>
      </w:r>
      <w:r w:rsidRPr="00C1703F">
        <w:rPr>
          <w:rFonts w:ascii="Times New Roman" w:hAnsi="Times New Roman" w:cs="Times New Roman"/>
          <w:sz w:val="28"/>
          <w:szCs w:val="28"/>
          <w:lang w:val="kk-KZ"/>
        </w:rPr>
        <w:t>– М.: 2019. – 550 с.</w:t>
      </w:r>
    </w:p>
    <w:p w:rsidR="006A5EBD" w:rsidRPr="00C1703F" w:rsidRDefault="006A5EBD" w:rsidP="00DE0B9B">
      <w:pPr>
        <w:pStyle w:val="a3"/>
        <w:numPr>
          <w:ilvl w:val="0"/>
          <w:numId w:val="27"/>
        </w:numPr>
        <w:tabs>
          <w:tab w:val="left" w:pos="851"/>
        </w:tabs>
        <w:spacing w:after="0" w:line="240" w:lineRule="auto"/>
        <w:ind w:left="0" w:firstLine="284"/>
        <w:jc w:val="both"/>
        <w:rPr>
          <w:rFonts w:ascii="Times New Roman" w:hAnsi="Times New Roman" w:cs="Times New Roman"/>
          <w:sz w:val="28"/>
          <w:szCs w:val="28"/>
          <w:lang w:val="kk-KZ"/>
        </w:rPr>
      </w:pPr>
      <w:r w:rsidRPr="00C1703F">
        <w:rPr>
          <w:rFonts w:ascii="Times New Roman" w:hAnsi="Times New Roman" w:cs="Times New Roman"/>
          <w:sz w:val="28"/>
          <w:szCs w:val="28"/>
          <w:lang w:val="kk-KZ"/>
        </w:rPr>
        <w:t>Ценности казахстанского общества в соци</w:t>
      </w:r>
      <w:r w:rsidRPr="00C1703F">
        <w:rPr>
          <w:rFonts w:ascii="Times New Roman" w:hAnsi="Times New Roman" w:cs="Times New Roman"/>
          <w:sz w:val="28"/>
          <w:szCs w:val="28"/>
        </w:rPr>
        <w:t>ологическом измерении. – Алматы: ТОО «DELUXE Printery», 2020.</w:t>
      </w:r>
      <w:r w:rsidR="004356D6" w:rsidRPr="00C1703F">
        <w:rPr>
          <w:rFonts w:ascii="Times New Roman" w:hAnsi="Times New Roman" w:cs="Times New Roman"/>
          <w:sz w:val="28"/>
          <w:szCs w:val="28"/>
          <w:lang w:val="kk-KZ"/>
        </w:rPr>
        <w:t xml:space="preserve"> </w:t>
      </w:r>
      <w:r w:rsidRPr="00C1703F">
        <w:rPr>
          <w:rFonts w:ascii="Times New Roman" w:eastAsia="Times New Roman" w:hAnsi="Times New Roman" w:cs="Times New Roman"/>
          <w:color w:val="000000" w:themeColor="text1"/>
          <w:sz w:val="28"/>
          <w:szCs w:val="28"/>
          <w:lang w:val="kk-KZ"/>
        </w:rPr>
        <w:t>–</w:t>
      </w:r>
      <w:r w:rsidRPr="00C1703F">
        <w:rPr>
          <w:rFonts w:ascii="Times New Roman" w:hAnsi="Times New Roman" w:cs="Times New Roman"/>
          <w:sz w:val="28"/>
          <w:szCs w:val="28"/>
        </w:rPr>
        <w:t xml:space="preserve"> 143 с.</w:t>
      </w:r>
    </w:p>
    <w:p w:rsidR="006A5EBD" w:rsidRPr="00C1703F" w:rsidRDefault="006A5EBD" w:rsidP="00DE0B9B">
      <w:pPr>
        <w:pStyle w:val="a3"/>
        <w:numPr>
          <w:ilvl w:val="0"/>
          <w:numId w:val="27"/>
        </w:numPr>
        <w:tabs>
          <w:tab w:val="left" w:pos="851"/>
        </w:tabs>
        <w:spacing w:after="0" w:line="240" w:lineRule="auto"/>
        <w:ind w:left="0" w:firstLine="284"/>
        <w:jc w:val="both"/>
        <w:rPr>
          <w:rFonts w:ascii="Times New Roman" w:hAnsi="Times New Roman" w:cs="Times New Roman"/>
          <w:sz w:val="28"/>
          <w:szCs w:val="28"/>
          <w:lang w:val="kk-KZ"/>
        </w:rPr>
      </w:pPr>
      <w:r w:rsidRPr="00C1703F">
        <w:rPr>
          <w:rFonts w:ascii="Times New Roman" w:hAnsi="Times New Roman" w:cs="Times New Roman"/>
          <w:sz w:val="28"/>
          <w:szCs w:val="28"/>
        </w:rPr>
        <w:t>Анисимов С.Ф. Введение в аксиологию: учеб. пособие для изучающих философию. – М.: Совр</w:t>
      </w:r>
      <w:r w:rsidR="004356D6" w:rsidRPr="00C1703F">
        <w:rPr>
          <w:rFonts w:ascii="Times New Roman" w:hAnsi="Times New Roman" w:cs="Times New Roman"/>
          <w:sz w:val="28"/>
          <w:szCs w:val="28"/>
        </w:rPr>
        <w:t>еменные тетради, 2001. – 128 с.</w:t>
      </w:r>
    </w:p>
    <w:p w:rsidR="006A5EBD" w:rsidRPr="00C1703F" w:rsidRDefault="006A5EBD" w:rsidP="00DE0B9B">
      <w:pPr>
        <w:pStyle w:val="a3"/>
        <w:numPr>
          <w:ilvl w:val="0"/>
          <w:numId w:val="27"/>
        </w:numPr>
        <w:tabs>
          <w:tab w:val="left" w:pos="851"/>
        </w:tabs>
        <w:spacing w:after="0" w:line="240" w:lineRule="auto"/>
        <w:ind w:left="0" w:firstLine="284"/>
        <w:jc w:val="both"/>
        <w:rPr>
          <w:rFonts w:ascii="Times New Roman" w:hAnsi="Times New Roman" w:cs="Times New Roman"/>
          <w:sz w:val="28"/>
          <w:szCs w:val="28"/>
        </w:rPr>
      </w:pPr>
      <w:r w:rsidRPr="00C1703F">
        <w:rPr>
          <w:rFonts w:ascii="Times New Roman" w:hAnsi="Times New Roman" w:cs="Times New Roman"/>
          <w:color w:val="000000" w:themeColor="text1"/>
          <w:sz w:val="28"/>
          <w:szCs w:val="28"/>
        </w:rPr>
        <w:t xml:space="preserve">Ивин А.А. Аксиология. – М.: Высш. шк., 2006. </w:t>
      </w:r>
      <w:r w:rsidRPr="00C1703F">
        <w:rPr>
          <w:rFonts w:ascii="Times New Roman" w:hAnsi="Times New Roman" w:cs="Times New Roman"/>
          <w:sz w:val="28"/>
          <w:szCs w:val="28"/>
        </w:rPr>
        <w:t>–</w:t>
      </w:r>
      <w:r w:rsidRPr="00C1703F">
        <w:rPr>
          <w:rFonts w:ascii="Times New Roman" w:hAnsi="Times New Roman" w:cs="Times New Roman"/>
          <w:color w:val="000000" w:themeColor="text1"/>
          <w:sz w:val="28"/>
          <w:szCs w:val="28"/>
        </w:rPr>
        <w:t xml:space="preserve"> 390 с.</w:t>
      </w:r>
    </w:p>
    <w:p w:rsidR="006A5EBD" w:rsidRPr="00C1703F" w:rsidRDefault="006A5EBD" w:rsidP="00DE0B9B">
      <w:pPr>
        <w:pStyle w:val="a3"/>
        <w:numPr>
          <w:ilvl w:val="0"/>
          <w:numId w:val="27"/>
        </w:numPr>
        <w:tabs>
          <w:tab w:val="left" w:pos="851"/>
        </w:tabs>
        <w:spacing w:after="0" w:line="240" w:lineRule="auto"/>
        <w:ind w:left="0" w:firstLine="284"/>
        <w:jc w:val="both"/>
        <w:rPr>
          <w:rFonts w:ascii="Times New Roman" w:hAnsi="Times New Roman" w:cs="Times New Roman"/>
          <w:sz w:val="28"/>
          <w:szCs w:val="28"/>
          <w:lang w:val="kk-KZ"/>
        </w:rPr>
      </w:pPr>
      <w:r w:rsidRPr="00C1703F">
        <w:rPr>
          <w:rFonts w:ascii="Times New Roman" w:hAnsi="Times New Roman" w:cs="Times New Roman"/>
          <w:sz w:val="28"/>
          <w:szCs w:val="28"/>
          <w:lang w:val="en-US"/>
        </w:rPr>
        <w:t>Halliday M.A.K. An Introduction to functional grammar / M.A.K. Halliday and Christian M.I.M. Matthiessen: third edition.</w:t>
      </w:r>
      <w:r w:rsidR="004356D6" w:rsidRPr="00C1703F">
        <w:rPr>
          <w:rFonts w:ascii="Times New Roman" w:hAnsi="Times New Roman" w:cs="Times New Roman"/>
          <w:sz w:val="28"/>
          <w:szCs w:val="28"/>
          <w:lang w:val="kk-KZ"/>
        </w:rPr>
        <w:t xml:space="preserve"> </w:t>
      </w:r>
      <w:r w:rsidRPr="00C1703F">
        <w:rPr>
          <w:rFonts w:ascii="Times New Roman" w:hAnsi="Times New Roman" w:cs="Times New Roman"/>
          <w:sz w:val="28"/>
          <w:szCs w:val="28"/>
          <w:lang w:val="en-US"/>
        </w:rPr>
        <w:t xml:space="preserve">– Hodder Arnold, 2004. </w:t>
      </w:r>
      <w:r w:rsidRPr="00C1703F">
        <w:rPr>
          <w:rFonts w:ascii="Times New Roman" w:hAnsi="Times New Roman" w:cs="Times New Roman"/>
          <w:color w:val="000000"/>
          <w:sz w:val="28"/>
          <w:szCs w:val="28"/>
          <w:lang w:val="en-US"/>
        </w:rPr>
        <w:t xml:space="preserve">– </w:t>
      </w:r>
      <w:r w:rsidRPr="00C1703F">
        <w:rPr>
          <w:rFonts w:ascii="Times New Roman" w:hAnsi="Times New Roman" w:cs="Times New Roman"/>
          <w:sz w:val="28"/>
          <w:szCs w:val="28"/>
          <w:lang w:val="en-US"/>
        </w:rPr>
        <w:t>700</w:t>
      </w:r>
      <w:r w:rsidR="004356D6" w:rsidRPr="00C1703F">
        <w:rPr>
          <w:rFonts w:ascii="Times New Roman" w:hAnsi="Times New Roman" w:cs="Times New Roman"/>
          <w:sz w:val="28"/>
          <w:szCs w:val="28"/>
          <w:lang w:val="kk-KZ"/>
        </w:rPr>
        <w:t xml:space="preserve"> </w:t>
      </w:r>
      <w:r w:rsidRPr="00C1703F">
        <w:rPr>
          <w:rFonts w:ascii="Times New Roman" w:hAnsi="Times New Roman" w:cs="Times New Roman"/>
          <w:sz w:val="28"/>
          <w:szCs w:val="28"/>
          <w:lang w:val="en-US"/>
        </w:rPr>
        <w:t>p.</w:t>
      </w:r>
    </w:p>
    <w:p w:rsidR="006A5EBD" w:rsidRPr="00C1703F" w:rsidRDefault="006A5EBD" w:rsidP="00DE0B9B">
      <w:pPr>
        <w:pStyle w:val="a3"/>
        <w:numPr>
          <w:ilvl w:val="0"/>
          <w:numId w:val="27"/>
        </w:numPr>
        <w:tabs>
          <w:tab w:val="left" w:pos="851"/>
        </w:tabs>
        <w:spacing w:after="0" w:line="240" w:lineRule="auto"/>
        <w:ind w:left="0" w:firstLine="284"/>
        <w:jc w:val="both"/>
        <w:rPr>
          <w:rFonts w:ascii="Times New Roman" w:hAnsi="Times New Roman" w:cs="Times New Roman"/>
          <w:sz w:val="28"/>
          <w:szCs w:val="28"/>
          <w:lang w:val="kk-KZ"/>
        </w:rPr>
      </w:pPr>
      <w:r w:rsidRPr="00C1703F">
        <w:rPr>
          <w:rFonts w:ascii="Times New Roman" w:hAnsi="Times New Roman" w:cs="Times New Roman"/>
          <w:sz w:val="28"/>
          <w:szCs w:val="28"/>
          <w:lang w:val="en-US"/>
        </w:rPr>
        <w:t>Martin J.R. Beyond exchange: Appraisal systems in English // Hunston S. &amp; Thompson G. (eds.). Evaluation in text: Authorial stance and the construction of discourse. – Oxford: Oxford University Press, 2000. – P.</w:t>
      </w:r>
      <w:r w:rsidR="004356D6" w:rsidRPr="00C1703F">
        <w:rPr>
          <w:rFonts w:ascii="Times New Roman" w:hAnsi="Times New Roman" w:cs="Times New Roman"/>
          <w:sz w:val="28"/>
          <w:szCs w:val="28"/>
          <w:lang w:val="kk-KZ"/>
        </w:rPr>
        <w:t xml:space="preserve"> </w:t>
      </w:r>
      <w:r w:rsidRPr="00C1703F">
        <w:rPr>
          <w:rFonts w:ascii="Times New Roman" w:hAnsi="Times New Roman" w:cs="Times New Roman"/>
          <w:sz w:val="28"/>
          <w:szCs w:val="28"/>
          <w:lang w:val="en-US"/>
        </w:rPr>
        <w:t>142-175.</w:t>
      </w:r>
    </w:p>
    <w:p w:rsidR="006A5EBD" w:rsidRPr="00C1703F" w:rsidRDefault="006A5EBD" w:rsidP="00DE0B9B">
      <w:pPr>
        <w:pStyle w:val="a3"/>
        <w:numPr>
          <w:ilvl w:val="0"/>
          <w:numId w:val="27"/>
        </w:numPr>
        <w:tabs>
          <w:tab w:val="left" w:pos="851"/>
        </w:tabs>
        <w:spacing w:after="0" w:line="240" w:lineRule="auto"/>
        <w:ind w:left="0" w:firstLine="284"/>
        <w:jc w:val="both"/>
        <w:rPr>
          <w:rFonts w:ascii="Times New Roman" w:hAnsi="Times New Roman" w:cs="Times New Roman"/>
          <w:sz w:val="28"/>
          <w:szCs w:val="28"/>
          <w:lang w:val="kk-KZ"/>
        </w:rPr>
      </w:pPr>
      <w:r w:rsidRPr="00C1703F">
        <w:rPr>
          <w:rFonts w:ascii="Times New Roman" w:hAnsi="Times New Roman" w:cs="Times New Roman"/>
          <w:sz w:val="28"/>
          <w:szCs w:val="28"/>
          <w:lang w:val="en-US"/>
        </w:rPr>
        <w:t>Martin J.R., White P.R.R. The language of evaluation. Appraisal in Englis</w:t>
      </w:r>
      <w:r w:rsidR="004356D6" w:rsidRPr="00C1703F">
        <w:rPr>
          <w:rFonts w:ascii="Times New Roman" w:hAnsi="Times New Roman" w:cs="Times New Roman"/>
          <w:sz w:val="28"/>
          <w:szCs w:val="28"/>
          <w:lang w:val="en-US"/>
        </w:rPr>
        <w:t>h.</w:t>
      </w:r>
      <w:r w:rsidR="00B332DE" w:rsidRPr="00C1703F">
        <w:rPr>
          <w:rFonts w:ascii="Times New Roman" w:hAnsi="Times New Roman" w:cs="Times New Roman"/>
          <w:sz w:val="28"/>
          <w:szCs w:val="28"/>
          <w:lang w:val="en-US"/>
        </w:rPr>
        <w:t xml:space="preserve"> </w:t>
      </w:r>
      <w:r w:rsidR="004356D6" w:rsidRPr="00C1703F">
        <w:rPr>
          <w:rFonts w:ascii="Times New Roman" w:hAnsi="Times New Roman" w:cs="Times New Roman"/>
          <w:sz w:val="28"/>
          <w:szCs w:val="28"/>
          <w:lang w:val="en-US"/>
        </w:rPr>
        <w:t>–  Palgrave Macmillan, 2005.</w:t>
      </w:r>
      <w:r w:rsidR="004356D6" w:rsidRPr="00C1703F">
        <w:rPr>
          <w:rFonts w:ascii="Times New Roman" w:hAnsi="Times New Roman" w:cs="Times New Roman"/>
          <w:sz w:val="28"/>
          <w:szCs w:val="28"/>
          <w:lang w:val="kk-KZ"/>
        </w:rPr>
        <w:t xml:space="preserve"> </w:t>
      </w:r>
      <w:r w:rsidRPr="00C1703F">
        <w:rPr>
          <w:rFonts w:ascii="Times New Roman" w:hAnsi="Times New Roman" w:cs="Times New Roman"/>
          <w:sz w:val="28"/>
          <w:szCs w:val="28"/>
          <w:lang w:val="en-US"/>
        </w:rPr>
        <w:t>– 278</w:t>
      </w:r>
      <w:r w:rsidR="004356D6" w:rsidRPr="00C1703F">
        <w:rPr>
          <w:rFonts w:ascii="Times New Roman" w:hAnsi="Times New Roman" w:cs="Times New Roman"/>
          <w:sz w:val="28"/>
          <w:szCs w:val="28"/>
          <w:lang w:val="kk-KZ"/>
        </w:rPr>
        <w:t xml:space="preserve"> </w:t>
      </w:r>
      <w:r w:rsidRPr="00C1703F">
        <w:rPr>
          <w:rFonts w:ascii="Times New Roman" w:hAnsi="Times New Roman" w:cs="Times New Roman"/>
          <w:sz w:val="28"/>
          <w:szCs w:val="28"/>
          <w:lang w:val="en-US"/>
        </w:rPr>
        <w:t>p.</w:t>
      </w:r>
    </w:p>
    <w:p w:rsidR="006A5EBD" w:rsidRPr="00C1703F" w:rsidRDefault="006A5EBD" w:rsidP="00DE0B9B">
      <w:pPr>
        <w:pStyle w:val="a3"/>
        <w:numPr>
          <w:ilvl w:val="0"/>
          <w:numId w:val="27"/>
        </w:numPr>
        <w:tabs>
          <w:tab w:val="left" w:pos="851"/>
        </w:tabs>
        <w:spacing w:after="0" w:line="240" w:lineRule="auto"/>
        <w:ind w:left="0" w:firstLine="284"/>
        <w:jc w:val="both"/>
        <w:rPr>
          <w:rFonts w:ascii="Times New Roman" w:hAnsi="Times New Roman" w:cs="Times New Roman"/>
          <w:sz w:val="28"/>
          <w:szCs w:val="28"/>
          <w:lang w:val="en-US"/>
        </w:rPr>
      </w:pPr>
      <w:r w:rsidRPr="00C1703F">
        <w:rPr>
          <w:rFonts w:ascii="Times New Roman" w:hAnsi="Times New Roman" w:cs="Times New Roman"/>
          <w:sz w:val="28"/>
          <w:szCs w:val="28"/>
          <w:lang w:val="en-US"/>
        </w:rPr>
        <w:lastRenderedPageBreak/>
        <w:t>Thompson G., Hunston S. Evaluation: An introduction // Evaluation in Text: Authorical Stance and the Construction of</w:t>
      </w:r>
      <w:r w:rsidR="00B332DE" w:rsidRPr="00C1703F">
        <w:rPr>
          <w:rFonts w:ascii="Times New Roman" w:hAnsi="Times New Roman" w:cs="Times New Roman"/>
          <w:sz w:val="28"/>
          <w:szCs w:val="28"/>
          <w:lang w:val="en-US"/>
        </w:rPr>
        <w:t xml:space="preserve"> Discourse / S. Hunston and G. </w:t>
      </w:r>
      <w:r w:rsidRPr="00C1703F">
        <w:rPr>
          <w:rFonts w:ascii="Times New Roman" w:hAnsi="Times New Roman" w:cs="Times New Roman"/>
          <w:sz w:val="28"/>
          <w:szCs w:val="28"/>
          <w:lang w:val="en-US"/>
        </w:rPr>
        <w:t>Thompson (eds). – Oxford: Oxford University Press, 2000. – P.</w:t>
      </w:r>
      <w:r w:rsidR="004356D6" w:rsidRPr="00C1703F">
        <w:rPr>
          <w:rFonts w:ascii="Times New Roman" w:hAnsi="Times New Roman" w:cs="Times New Roman"/>
          <w:sz w:val="28"/>
          <w:szCs w:val="28"/>
          <w:lang w:val="kk-KZ"/>
        </w:rPr>
        <w:t xml:space="preserve"> </w:t>
      </w:r>
      <w:r w:rsidRPr="00C1703F">
        <w:rPr>
          <w:rFonts w:ascii="Times New Roman" w:hAnsi="Times New Roman" w:cs="Times New Roman"/>
          <w:sz w:val="28"/>
          <w:szCs w:val="28"/>
          <w:lang w:val="en-US"/>
        </w:rPr>
        <w:t>1-27.</w:t>
      </w:r>
    </w:p>
    <w:p w:rsidR="006A5EBD" w:rsidRPr="00C1703F" w:rsidRDefault="006A5EBD" w:rsidP="00DE0B9B">
      <w:pPr>
        <w:pStyle w:val="a3"/>
        <w:numPr>
          <w:ilvl w:val="0"/>
          <w:numId w:val="27"/>
        </w:numPr>
        <w:tabs>
          <w:tab w:val="left" w:pos="851"/>
        </w:tabs>
        <w:spacing w:after="0" w:line="240" w:lineRule="auto"/>
        <w:ind w:left="0" w:firstLine="284"/>
        <w:jc w:val="both"/>
        <w:rPr>
          <w:rFonts w:ascii="Times New Roman" w:hAnsi="Times New Roman" w:cs="Times New Roman"/>
          <w:sz w:val="28"/>
          <w:szCs w:val="28"/>
          <w:lang w:val="kk-KZ"/>
        </w:rPr>
      </w:pPr>
      <w:r w:rsidRPr="00C1703F">
        <w:rPr>
          <w:rFonts w:ascii="Times New Roman" w:hAnsi="Times New Roman" w:cs="Times New Roman"/>
          <w:color w:val="000000" w:themeColor="text1"/>
          <w:sz w:val="28"/>
          <w:szCs w:val="28"/>
          <w:lang w:val="en-US"/>
        </w:rPr>
        <w:t>Bednarek M. Evaluation and cognition: Inscribing, evoking and provoking opinion</w:t>
      </w:r>
      <w:r w:rsidR="004356D6" w:rsidRPr="00C1703F">
        <w:rPr>
          <w:rFonts w:ascii="Times New Roman" w:hAnsi="Times New Roman" w:cs="Times New Roman"/>
          <w:color w:val="000000" w:themeColor="text1"/>
          <w:sz w:val="28"/>
          <w:szCs w:val="28"/>
          <w:lang w:val="kk-KZ"/>
        </w:rPr>
        <w:t xml:space="preserve"> </w:t>
      </w:r>
      <w:r w:rsidRPr="00C1703F">
        <w:rPr>
          <w:rFonts w:ascii="Times New Roman" w:hAnsi="Times New Roman" w:cs="Times New Roman"/>
          <w:color w:val="000000" w:themeColor="text1"/>
          <w:sz w:val="28"/>
          <w:szCs w:val="28"/>
          <w:lang w:val="en-US"/>
        </w:rPr>
        <w:t>// Language and Memory. Aspects of Knowledge Representation / Hanna Pishwa (ed.). Mouton de Gruyter. – Berlin;</w:t>
      </w:r>
      <w:r w:rsidRPr="00C1703F">
        <w:rPr>
          <w:rFonts w:ascii="Times New Roman" w:hAnsi="Times New Roman" w:cs="Times New Roman"/>
          <w:sz w:val="28"/>
          <w:szCs w:val="28"/>
          <w:lang w:val="en-US"/>
        </w:rPr>
        <w:t xml:space="preserve"> </w:t>
      </w:r>
      <w:r w:rsidRPr="00C1703F">
        <w:rPr>
          <w:rFonts w:ascii="Times New Roman" w:hAnsi="Times New Roman" w:cs="Times New Roman"/>
          <w:color w:val="000000" w:themeColor="text1"/>
          <w:sz w:val="28"/>
          <w:szCs w:val="28"/>
          <w:lang w:val="en-US"/>
        </w:rPr>
        <w:t xml:space="preserve">New York, 2006. – </w:t>
      </w:r>
      <w:r w:rsidRPr="00C1703F">
        <w:rPr>
          <w:rFonts w:ascii="Times New Roman" w:hAnsi="Times New Roman" w:cs="Times New Roman"/>
          <w:color w:val="000000" w:themeColor="text1"/>
          <w:sz w:val="28"/>
          <w:szCs w:val="28"/>
        </w:rPr>
        <w:t>Р</w:t>
      </w:r>
      <w:r w:rsidRPr="00C1703F">
        <w:rPr>
          <w:rFonts w:ascii="Times New Roman" w:hAnsi="Times New Roman" w:cs="Times New Roman"/>
          <w:color w:val="000000" w:themeColor="text1"/>
          <w:sz w:val="28"/>
          <w:szCs w:val="28"/>
          <w:lang w:val="en-US"/>
        </w:rPr>
        <w:t>.</w:t>
      </w:r>
      <w:r w:rsidR="004356D6" w:rsidRPr="00C1703F">
        <w:rPr>
          <w:rFonts w:ascii="Times New Roman" w:hAnsi="Times New Roman" w:cs="Times New Roman"/>
          <w:color w:val="000000" w:themeColor="text1"/>
          <w:sz w:val="28"/>
          <w:szCs w:val="28"/>
          <w:lang w:val="kk-KZ"/>
        </w:rPr>
        <w:t xml:space="preserve"> </w:t>
      </w:r>
      <w:r w:rsidRPr="00C1703F">
        <w:rPr>
          <w:rFonts w:ascii="Times New Roman" w:hAnsi="Times New Roman" w:cs="Times New Roman"/>
          <w:color w:val="000000" w:themeColor="text1"/>
          <w:sz w:val="28"/>
          <w:szCs w:val="28"/>
          <w:lang w:val="en-US"/>
        </w:rPr>
        <w:t>187</w:t>
      </w:r>
      <w:r w:rsidRPr="00C1703F">
        <w:rPr>
          <w:rFonts w:ascii="Times New Roman" w:hAnsi="Times New Roman" w:cs="Times New Roman"/>
          <w:sz w:val="28"/>
          <w:szCs w:val="28"/>
          <w:lang w:val="en-US"/>
        </w:rPr>
        <w:t>-</w:t>
      </w:r>
      <w:r w:rsidRPr="00C1703F">
        <w:rPr>
          <w:rFonts w:ascii="Times New Roman" w:hAnsi="Times New Roman" w:cs="Times New Roman"/>
          <w:color w:val="000000" w:themeColor="text1"/>
          <w:sz w:val="28"/>
          <w:szCs w:val="28"/>
          <w:lang w:val="en-US"/>
        </w:rPr>
        <w:t>221.</w:t>
      </w:r>
    </w:p>
    <w:p w:rsidR="006A5EBD" w:rsidRPr="00C1703F" w:rsidRDefault="006A5EBD" w:rsidP="00DE0B9B">
      <w:pPr>
        <w:pStyle w:val="a3"/>
        <w:numPr>
          <w:ilvl w:val="0"/>
          <w:numId w:val="27"/>
        </w:numPr>
        <w:tabs>
          <w:tab w:val="left" w:pos="851"/>
        </w:tabs>
        <w:spacing w:after="0" w:line="240" w:lineRule="auto"/>
        <w:ind w:left="0" w:firstLine="284"/>
        <w:jc w:val="both"/>
        <w:rPr>
          <w:rFonts w:ascii="Times New Roman" w:hAnsi="Times New Roman" w:cs="Times New Roman"/>
          <w:sz w:val="28"/>
          <w:szCs w:val="28"/>
          <w:lang w:val="pl-PL"/>
        </w:rPr>
      </w:pPr>
      <w:bookmarkStart w:id="0" w:name="bookmark7"/>
      <w:r w:rsidRPr="00C1703F">
        <w:rPr>
          <w:rFonts w:ascii="Times New Roman" w:hAnsi="Times New Roman" w:cs="Times New Roman"/>
          <w:sz w:val="28"/>
          <w:szCs w:val="28"/>
        </w:rPr>
        <w:t>Арутюнова</w:t>
      </w:r>
      <w:r w:rsidRPr="00C1703F">
        <w:rPr>
          <w:rFonts w:ascii="Times New Roman" w:hAnsi="Times New Roman" w:cs="Times New Roman"/>
          <w:sz w:val="28"/>
          <w:szCs w:val="28"/>
          <w:lang w:val="pl-PL"/>
        </w:rPr>
        <w:t xml:space="preserve"> </w:t>
      </w:r>
      <w:r w:rsidRPr="00C1703F">
        <w:rPr>
          <w:rFonts w:ascii="Times New Roman" w:hAnsi="Times New Roman" w:cs="Times New Roman"/>
          <w:sz w:val="28"/>
          <w:szCs w:val="28"/>
        </w:rPr>
        <w:t>Н</w:t>
      </w:r>
      <w:r w:rsidRPr="00C1703F">
        <w:rPr>
          <w:rFonts w:ascii="Times New Roman" w:hAnsi="Times New Roman" w:cs="Times New Roman"/>
          <w:sz w:val="28"/>
          <w:szCs w:val="28"/>
          <w:lang w:val="pl-PL"/>
        </w:rPr>
        <w:t>.</w:t>
      </w:r>
      <w:r w:rsidRPr="00C1703F">
        <w:rPr>
          <w:rFonts w:ascii="Times New Roman" w:hAnsi="Times New Roman" w:cs="Times New Roman"/>
          <w:sz w:val="28"/>
          <w:szCs w:val="28"/>
        </w:rPr>
        <w:t>Д</w:t>
      </w:r>
      <w:r w:rsidRPr="00C1703F">
        <w:rPr>
          <w:rFonts w:ascii="Times New Roman" w:hAnsi="Times New Roman" w:cs="Times New Roman"/>
          <w:sz w:val="28"/>
          <w:szCs w:val="28"/>
          <w:lang w:val="pl-PL"/>
        </w:rPr>
        <w:t xml:space="preserve">. </w:t>
      </w:r>
      <w:r w:rsidRPr="00C1703F">
        <w:rPr>
          <w:rFonts w:ascii="Times New Roman" w:hAnsi="Times New Roman" w:cs="Times New Roman"/>
          <w:sz w:val="28"/>
          <w:szCs w:val="28"/>
        </w:rPr>
        <w:t>Типы</w:t>
      </w:r>
      <w:r w:rsidRPr="00C1703F">
        <w:rPr>
          <w:rFonts w:ascii="Times New Roman" w:hAnsi="Times New Roman" w:cs="Times New Roman"/>
          <w:sz w:val="28"/>
          <w:szCs w:val="28"/>
          <w:lang w:val="pl-PL"/>
        </w:rPr>
        <w:t xml:space="preserve"> </w:t>
      </w:r>
      <w:r w:rsidRPr="00C1703F">
        <w:rPr>
          <w:rFonts w:ascii="Times New Roman" w:hAnsi="Times New Roman" w:cs="Times New Roman"/>
          <w:sz w:val="28"/>
          <w:szCs w:val="28"/>
        </w:rPr>
        <w:t>языковых</w:t>
      </w:r>
      <w:r w:rsidRPr="00C1703F">
        <w:rPr>
          <w:rFonts w:ascii="Times New Roman" w:hAnsi="Times New Roman" w:cs="Times New Roman"/>
          <w:sz w:val="28"/>
          <w:szCs w:val="28"/>
          <w:lang w:val="pl-PL"/>
        </w:rPr>
        <w:t xml:space="preserve"> </w:t>
      </w:r>
      <w:r w:rsidRPr="00C1703F">
        <w:rPr>
          <w:rFonts w:ascii="Times New Roman" w:hAnsi="Times New Roman" w:cs="Times New Roman"/>
          <w:sz w:val="28"/>
          <w:szCs w:val="28"/>
        </w:rPr>
        <w:t>значений</w:t>
      </w:r>
      <w:r w:rsidRPr="00C1703F">
        <w:rPr>
          <w:rFonts w:ascii="Times New Roman" w:hAnsi="Times New Roman" w:cs="Times New Roman"/>
          <w:sz w:val="28"/>
          <w:szCs w:val="28"/>
          <w:lang w:val="pl-PL"/>
        </w:rPr>
        <w:t xml:space="preserve">: </w:t>
      </w:r>
      <w:r w:rsidRPr="00C1703F">
        <w:rPr>
          <w:rFonts w:ascii="Times New Roman" w:hAnsi="Times New Roman" w:cs="Times New Roman"/>
          <w:sz w:val="28"/>
          <w:szCs w:val="28"/>
        </w:rPr>
        <w:t>Оценка</w:t>
      </w:r>
      <w:r w:rsidRPr="00C1703F">
        <w:rPr>
          <w:rFonts w:ascii="Times New Roman" w:hAnsi="Times New Roman" w:cs="Times New Roman"/>
          <w:sz w:val="28"/>
          <w:szCs w:val="28"/>
          <w:lang w:val="pl-PL"/>
        </w:rPr>
        <w:t xml:space="preserve">. </w:t>
      </w:r>
      <w:r w:rsidRPr="00C1703F">
        <w:rPr>
          <w:rFonts w:ascii="Times New Roman" w:hAnsi="Times New Roman" w:cs="Times New Roman"/>
          <w:sz w:val="28"/>
          <w:szCs w:val="28"/>
        </w:rPr>
        <w:t>Событие</w:t>
      </w:r>
      <w:r w:rsidRPr="00C1703F">
        <w:rPr>
          <w:rFonts w:ascii="Times New Roman" w:hAnsi="Times New Roman" w:cs="Times New Roman"/>
          <w:sz w:val="28"/>
          <w:szCs w:val="28"/>
          <w:lang w:val="pl-PL"/>
        </w:rPr>
        <w:t xml:space="preserve">. </w:t>
      </w:r>
      <w:r w:rsidRPr="00C1703F">
        <w:rPr>
          <w:rFonts w:ascii="Times New Roman" w:hAnsi="Times New Roman" w:cs="Times New Roman"/>
          <w:sz w:val="28"/>
          <w:szCs w:val="28"/>
        </w:rPr>
        <w:t>Факт</w:t>
      </w:r>
      <w:r w:rsidRPr="00C1703F">
        <w:rPr>
          <w:rFonts w:ascii="Times New Roman" w:hAnsi="Times New Roman" w:cs="Times New Roman"/>
          <w:sz w:val="28"/>
          <w:szCs w:val="28"/>
          <w:lang w:val="pl-PL"/>
        </w:rPr>
        <w:t xml:space="preserve">.  – </w:t>
      </w:r>
      <w:r w:rsidRPr="00C1703F">
        <w:rPr>
          <w:rFonts w:ascii="Times New Roman" w:hAnsi="Times New Roman" w:cs="Times New Roman"/>
          <w:sz w:val="28"/>
          <w:szCs w:val="28"/>
        </w:rPr>
        <w:t>М</w:t>
      </w:r>
      <w:r w:rsidRPr="00C1703F">
        <w:rPr>
          <w:rFonts w:ascii="Times New Roman" w:hAnsi="Times New Roman" w:cs="Times New Roman"/>
          <w:sz w:val="28"/>
          <w:szCs w:val="28"/>
          <w:lang w:val="pl-PL"/>
        </w:rPr>
        <w:t xml:space="preserve">.: </w:t>
      </w:r>
      <w:r w:rsidRPr="00C1703F">
        <w:rPr>
          <w:rFonts w:ascii="Times New Roman" w:hAnsi="Times New Roman" w:cs="Times New Roman"/>
          <w:sz w:val="28"/>
          <w:szCs w:val="28"/>
        </w:rPr>
        <w:t>Наука</w:t>
      </w:r>
      <w:r w:rsidRPr="00C1703F">
        <w:rPr>
          <w:rFonts w:ascii="Times New Roman" w:hAnsi="Times New Roman" w:cs="Times New Roman"/>
          <w:sz w:val="28"/>
          <w:szCs w:val="28"/>
          <w:lang w:val="pl-PL"/>
        </w:rPr>
        <w:t>, 1988. –</w:t>
      </w:r>
      <w:r w:rsidRPr="00C1703F">
        <w:rPr>
          <w:rFonts w:ascii="Times New Roman" w:hAnsi="Times New Roman" w:cs="Times New Roman"/>
          <w:color w:val="000000" w:themeColor="text1"/>
          <w:sz w:val="28"/>
          <w:szCs w:val="28"/>
          <w:shd w:val="clear" w:color="auto" w:fill="FFFFFF"/>
          <w:lang w:val="pl-PL"/>
        </w:rPr>
        <w:t xml:space="preserve"> 341 </w:t>
      </w:r>
      <w:r w:rsidRPr="00C1703F">
        <w:rPr>
          <w:rFonts w:ascii="Times New Roman" w:hAnsi="Times New Roman" w:cs="Times New Roman"/>
          <w:color w:val="000000" w:themeColor="text1"/>
          <w:sz w:val="28"/>
          <w:szCs w:val="28"/>
          <w:shd w:val="clear" w:color="auto" w:fill="FFFFFF"/>
        </w:rPr>
        <w:t>с</w:t>
      </w:r>
      <w:r w:rsidRPr="00C1703F">
        <w:rPr>
          <w:rFonts w:ascii="Times New Roman" w:hAnsi="Times New Roman" w:cs="Times New Roman"/>
          <w:color w:val="000000" w:themeColor="text1"/>
          <w:sz w:val="28"/>
          <w:szCs w:val="28"/>
          <w:shd w:val="clear" w:color="auto" w:fill="FFFFFF"/>
          <w:lang w:val="pl-PL"/>
        </w:rPr>
        <w:t>.</w:t>
      </w:r>
    </w:p>
    <w:p w:rsidR="006A5EBD" w:rsidRPr="00C1703F" w:rsidRDefault="006A5EBD" w:rsidP="00DE0B9B">
      <w:pPr>
        <w:pStyle w:val="a3"/>
        <w:numPr>
          <w:ilvl w:val="0"/>
          <w:numId w:val="27"/>
        </w:numPr>
        <w:tabs>
          <w:tab w:val="left" w:pos="851"/>
        </w:tabs>
        <w:spacing w:after="0" w:line="240" w:lineRule="auto"/>
        <w:ind w:left="0" w:firstLine="284"/>
        <w:jc w:val="both"/>
        <w:rPr>
          <w:rFonts w:ascii="Times New Roman" w:hAnsi="Times New Roman" w:cs="Times New Roman"/>
          <w:sz w:val="28"/>
          <w:szCs w:val="28"/>
        </w:rPr>
      </w:pPr>
      <w:r w:rsidRPr="00C1703F">
        <w:rPr>
          <w:rFonts w:ascii="Times New Roman" w:hAnsi="Times New Roman" w:cs="Times New Roman"/>
          <w:color w:val="000000" w:themeColor="text1"/>
          <w:sz w:val="28"/>
          <w:szCs w:val="28"/>
        </w:rPr>
        <w:t>Вольф Е.М. Функциональная семантика оценки. – 2</w:t>
      </w:r>
      <w:r w:rsidRPr="00C1703F">
        <w:rPr>
          <w:rFonts w:ascii="Times New Roman" w:hAnsi="Times New Roman" w:cs="Times New Roman"/>
          <w:color w:val="000000" w:themeColor="text1"/>
          <w:sz w:val="28"/>
          <w:szCs w:val="28"/>
        </w:rPr>
        <w:noBreakHyphen/>
        <w:t>е изд., доп. – М.: Едиториал УРСС, 2002. – 280 с. (Лингвистическое наследие XX века).</w:t>
      </w:r>
    </w:p>
    <w:p w:rsidR="006A5EBD" w:rsidRPr="00C1703F" w:rsidRDefault="006A5EBD" w:rsidP="00DE0B9B">
      <w:pPr>
        <w:pStyle w:val="a3"/>
        <w:numPr>
          <w:ilvl w:val="0"/>
          <w:numId w:val="27"/>
        </w:numPr>
        <w:tabs>
          <w:tab w:val="left" w:pos="851"/>
        </w:tabs>
        <w:spacing w:after="0" w:line="240" w:lineRule="auto"/>
        <w:ind w:left="0" w:firstLine="284"/>
        <w:jc w:val="both"/>
        <w:rPr>
          <w:rFonts w:ascii="Times New Roman" w:hAnsi="Times New Roman" w:cs="Times New Roman"/>
          <w:sz w:val="28"/>
          <w:szCs w:val="28"/>
        </w:rPr>
      </w:pPr>
      <w:r w:rsidRPr="00C1703F">
        <w:rPr>
          <w:rFonts w:ascii="Times New Roman" w:hAnsi="Times New Roman" w:cs="Times New Roman"/>
          <w:sz w:val="28"/>
          <w:szCs w:val="28"/>
        </w:rPr>
        <w:t>Стилистический энциклопедический словарь русского языка /</w:t>
      </w:r>
      <w:bookmarkEnd w:id="0"/>
      <w:r w:rsidRPr="00C1703F">
        <w:rPr>
          <w:rFonts w:ascii="Times New Roman" w:hAnsi="Times New Roman" w:cs="Times New Roman"/>
          <w:sz w:val="28"/>
          <w:szCs w:val="28"/>
        </w:rPr>
        <w:t xml:space="preserve"> под ред. М.Н.</w:t>
      </w:r>
      <w:r w:rsidR="004356D6" w:rsidRPr="00C1703F">
        <w:rPr>
          <w:rFonts w:ascii="Times New Roman" w:hAnsi="Times New Roman" w:cs="Times New Roman"/>
          <w:sz w:val="28"/>
          <w:szCs w:val="28"/>
          <w:lang w:val="kk-KZ"/>
        </w:rPr>
        <w:t xml:space="preserve"> </w:t>
      </w:r>
      <w:r w:rsidRPr="00C1703F">
        <w:rPr>
          <w:rFonts w:ascii="Times New Roman" w:hAnsi="Times New Roman" w:cs="Times New Roman"/>
          <w:sz w:val="28"/>
          <w:szCs w:val="28"/>
        </w:rPr>
        <w:t>Кожиной. – 2-е изд., испр. и доп. – М.: Флинта: Наука, 2006.</w:t>
      </w:r>
      <w:r w:rsidR="004356D6" w:rsidRPr="00C1703F">
        <w:rPr>
          <w:rFonts w:ascii="Times New Roman" w:hAnsi="Times New Roman" w:cs="Times New Roman"/>
          <w:sz w:val="28"/>
          <w:szCs w:val="28"/>
          <w:lang w:val="kk-KZ"/>
        </w:rPr>
        <w:t xml:space="preserve"> </w:t>
      </w:r>
      <w:r w:rsidRPr="00C1703F">
        <w:rPr>
          <w:rFonts w:ascii="Times New Roman" w:hAnsi="Times New Roman" w:cs="Times New Roman"/>
          <w:sz w:val="28"/>
          <w:szCs w:val="28"/>
        </w:rPr>
        <w:t>– 696</w:t>
      </w:r>
      <w:r w:rsidR="004356D6" w:rsidRPr="00C1703F">
        <w:rPr>
          <w:rFonts w:ascii="Times New Roman" w:hAnsi="Times New Roman" w:cs="Times New Roman"/>
          <w:sz w:val="28"/>
          <w:szCs w:val="28"/>
          <w:lang w:val="kk-KZ"/>
        </w:rPr>
        <w:t xml:space="preserve"> </w:t>
      </w:r>
      <w:r w:rsidRPr="00C1703F">
        <w:rPr>
          <w:rFonts w:ascii="Times New Roman" w:hAnsi="Times New Roman" w:cs="Times New Roman"/>
          <w:sz w:val="28"/>
          <w:szCs w:val="28"/>
        </w:rPr>
        <w:t xml:space="preserve">с. </w:t>
      </w:r>
    </w:p>
    <w:p w:rsidR="006A5EBD" w:rsidRPr="00C1703F" w:rsidRDefault="006A5EBD" w:rsidP="00DE0B9B">
      <w:pPr>
        <w:pStyle w:val="a3"/>
        <w:numPr>
          <w:ilvl w:val="0"/>
          <w:numId w:val="27"/>
        </w:numPr>
        <w:tabs>
          <w:tab w:val="left" w:pos="851"/>
        </w:tabs>
        <w:spacing w:after="0" w:line="240" w:lineRule="auto"/>
        <w:ind w:left="0" w:firstLine="284"/>
        <w:jc w:val="both"/>
        <w:rPr>
          <w:rFonts w:ascii="Times New Roman" w:hAnsi="Times New Roman" w:cs="Times New Roman"/>
          <w:sz w:val="28"/>
          <w:szCs w:val="28"/>
        </w:rPr>
      </w:pPr>
      <w:r w:rsidRPr="00C1703F">
        <w:rPr>
          <w:rFonts w:ascii="Times New Roman" w:hAnsi="Times New Roman" w:cs="Times New Roman"/>
          <w:sz w:val="28"/>
          <w:szCs w:val="28"/>
        </w:rPr>
        <w:t>Болдырев Н.Н. Когнитивная природа языка: сб. ст.</w:t>
      </w:r>
      <w:r w:rsidR="004356D6" w:rsidRPr="00C1703F">
        <w:rPr>
          <w:rFonts w:ascii="Times New Roman" w:hAnsi="Times New Roman" w:cs="Times New Roman"/>
          <w:sz w:val="28"/>
          <w:szCs w:val="28"/>
          <w:lang w:val="kk-KZ"/>
        </w:rPr>
        <w:t xml:space="preserve"> </w:t>
      </w:r>
      <w:r w:rsidRPr="00C1703F">
        <w:rPr>
          <w:rFonts w:ascii="Times New Roman" w:hAnsi="Times New Roman" w:cs="Times New Roman"/>
          <w:sz w:val="28"/>
          <w:szCs w:val="28"/>
        </w:rPr>
        <w:t xml:space="preserve">– </w:t>
      </w:r>
      <w:r w:rsidR="004356D6" w:rsidRPr="00C1703F">
        <w:rPr>
          <w:rFonts w:ascii="Times New Roman" w:hAnsi="Times New Roman" w:cs="Times New Roman"/>
          <w:sz w:val="28"/>
          <w:szCs w:val="28"/>
        </w:rPr>
        <w:t>М.; Берлин: Директ Медиа, 2016.</w:t>
      </w:r>
      <w:r w:rsidR="004356D6" w:rsidRPr="00C1703F">
        <w:rPr>
          <w:rFonts w:ascii="Times New Roman" w:hAnsi="Times New Roman" w:cs="Times New Roman"/>
          <w:sz w:val="28"/>
          <w:szCs w:val="28"/>
          <w:lang w:val="kk-KZ"/>
        </w:rPr>
        <w:t xml:space="preserve"> </w:t>
      </w:r>
      <w:r w:rsidRPr="00C1703F">
        <w:rPr>
          <w:rFonts w:ascii="Times New Roman" w:hAnsi="Times New Roman" w:cs="Times New Roman"/>
          <w:sz w:val="28"/>
          <w:szCs w:val="28"/>
        </w:rPr>
        <w:t>– 251 с.</w:t>
      </w:r>
    </w:p>
    <w:p w:rsidR="006A5EBD" w:rsidRPr="00C1703F" w:rsidRDefault="006A5EBD" w:rsidP="00DE0B9B">
      <w:pPr>
        <w:pStyle w:val="a3"/>
        <w:numPr>
          <w:ilvl w:val="0"/>
          <w:numId w:val="27"/>
        </w:numPr>
        <w:tabs>
          <w:tab w:val="left" w:pos="851"/>
        </w:tabs>
        <w:spacing w:after="0" w:line="240" w:lineRule="auto"/>
        <w:ind w:left="0" w:firstLine="284"/>
        <w:jc w:val="both"/>
        <w:rPr>
          <w:rFonts w:ascii="Times New Roman" w:hAnsi="Times New Roman" w:cs="Times New Roman"/>
          <w:sz w:val="28"/>
          <w:szCs w:val="28"/>
        </w:rPr>
      </w:pPr>
      <w:r w:rsidRPr="00C1703F">
        <w:rPr>
          <w:rFonts w:ascii="Times New Roman" w:hAnsi="Times New Roman" w:cs="Times New Roman"/>
          <w:sz w:val="28"/>
          <w:szCs w:val="28"/>
        </w:rPr>
        <w:t>Кузнецова Н.Е., Шевченко Е.В. К вопросу о некоторых способах выражения оценки // Язык. Текст. Стиль: сб. науч. тр. – К</w:t>
      </w:r>
      <w:r w:rsidR="001D326D" w:rsidRPr="00C1703F">
        <w:rPr>
          <w:rFonts w:ascii="Times New Roman" w:hAnsi="Times New Roman" w:cs="Times New Roman"/>
          <w:sz w:val="28"/>
          <w:szCs w:val="28"/>
        </w:rPr>
        <w:t>урган: Курган. гос. ун-т, 2004.</w:t>
      </w:r>
      <w:r w:rsidR="001D326D" w:rsidRPr="00C1703F">
        <w:rPr>
          <w:rFonts w:ascii="Times New Roman" w:hAnsi="Times New Roman" w:cs="Times New Roman"/>
          <w:sz w:val="28"/>
          <w:szCs w:val="28"/>
          <w:lang w:val="kk-KZ"/>
        </w:rPr>
        <w:t xml:space="preserve"> </w:t>
      </w:r>
      <w:r w:rsidR="00056E81">
        <w:rPr>
          <w:rFonts w:ascii="Times New Roman" w:hAnsi="Times New Roman" w:cs="Times New Roman"/>
          <w:sz w:val="28"/>
          <w:szCs w:val="28"/>
        </w:rPr>
        <w:t xml:space="preserve">– С. </w:t>
      </w:r>
      <w:r w:rsidRPr="00C1703F">
        <w:rPr>
          <w:rFonts w:ascii="Times New Roman" w:hAnsi="Times New Roman" w:cs="Times New Roman"/>
          <w:sz w:val="28"/>
          <w:szCs w:val="28"/>
        </w:rPr>
        <w:t>71-79.</w:t>
      </w:r>
    </w:p>
    <w:p w:rsidR="006A5EBD" w:rsidRPr="00C1703F" w:rsidRDefault="006A5EBD" w:rsidP="00DE0B9B">
      <w:pPr>
        <w:pStyle w:val="a3"/>
        <w:numPr>
          <w:ilvl w:val="0"/>
          <w:numId w:val="27"/>
        </w:numPr>
        <w:tabs>
          <w:tab w:val="left" w:pos="851"/>
        </w:tabs>
        <w:spacing w:after="0" w:line="240" w:lineRule="auto"/>
        <w:ind w:left="0" w:firstLine="284"/>
        <w:jc w:val="both"/>
        <w:rPr>
          <w:rFonts w:ascii="Times New Roman" w:hAnsi="Times New Roman" w:cs="Times New Roman"/>
          <w:color w:val="000000" w:themeColor="text1"/>
          <w:sz w:val="28"/>
          <w:szCs w:val="28"/>
        </w:rPr>
      </w:pPr>
      <w:r w:rsidRPr="00C1703F">
        <w:rPr>
          <w:rFonts w:ascii="Times New Roman" w:hAnsi="Times New Roman" w:cs="Times New Roman"/>
          <w:color w:val="000000" w:themeColor="text1"/>
          <w:sz w:val="28"/>
          <w:szCs w:val="28"/>
        </w:rPr>
        <w:t>Ильюшина Е.С. Лексические средства положительной оценки человеческих качеств: психолингвистический анализ: дис. ... канд. филол. наук.</w:t>
      </w:r>
      <w:r w:rsidR="001D326D" w:rsidRPr="00C1703F">
        <w:rPr>
          <w:rFonts w:ascii="Times New Roman" w:hAnsi="Times New Roman" w:cs="Times New Roman"/>
          <w:color w:val="000000" w:themeColor="text1"/>
          <w:sz w:val="28"/>
          <w:szCs w:val="28"/>
          <w:lang w:val="kk-KZ"/>
        </w:rPr>
        <w:t xml:space="preserve"> </w:t>
      </w:r>
      <w:r w:rsidRPr="00C1703F">
        <w:rPr>
          <w:rFonts w:ascii="Times New Roman" w:hAnsi="Times New Roman" w:cs="Times New Roman"/>
          <w:color w:val="000000" w:themeColor="text1"/>
          <w:sz w:val="28"/>
          <w:szCs w:val="28"/>
        </w:rPr>
        <w:t>– М., 2001.</w:t>
      </w:r>
      <w:r w:rsidR="001D326D" w:rsidRPr="00C1703F">
        <w:rPr>
          <w:rFonts w:ascii="Times New Roman" w:hAnsi="Times New Roman" w:cs="Times New Roman"/>
          <w:color w:val="000000" w:themeColor="text1"/>
          <w:sz w:val="28"/>
          <w:szCs w:val="28"/>
          <w:lang w:val="kk-KZ"/>
        </w:rPr>
        <w:t xml:space="preserve"> </w:t>
      </w:r>
      <w:r w:rsidRPr="00C1703F">
        <w:rPr>
          <w:rFonts w:ascii="Times New Roman" w:hAnsi="Times New Roman" w:cs="Times New Roman"/>
          <w:color w:val="000000" w:themeColor="text1"/>
          <w:sz w:val="28"/>
          <w:szCs w:val="28"/>
        </w:rPr>
        <w:t>– 185</w:t>
      </w:r>
      <w:r w:rsidR="001D326D" w:rsidRPr="00C1703F">
        <w:rPr>
          <w:rFonts w:ascii="Times New Roman" w:hAnsi="Times New Roman" w:cs="Times New Roman"/>
          <w:color w:val="000000" w:themeColor="text1"/>
          <w:sz w:val="28"/>
          <w:szCs w:val="28"/>
          <w:lang w:val="kk-KZ"/>
        </w:rPr>
        <w:t xml:space="preserve"> </w:t>
      </w:r>
      <w:r w:rsidRPr="00C1703F">
        <w:rPr>
          <w:rFonts w:ascii="Times New Roman" w:hAnsi="Times New Roman" w:cs="Times New Roman"/>
          <w:color w:val="000000" w:themeColor="text1"/>
          <w:sz w:val="28"/>
          <w:szCs w:val="28"/>
        </w:rPr>
        <w:t>с.</w:t>
      </w:r>
    </w:p>
    <w:p w:rsidR="006A5EBD" w:rsidRPr="00C1703F" w:rsidRDefault="006A5EBD" w:rsidP="00DE0B9B">
      <w:pPr>
        <w:pStyle w:val="a3"/>
        <w:numPr>
          <w:ilvl w:val="0"/>
          <w:numId w:val="27"/>
        </w:numPr>
        <w:tabs>
          <w:tab w:val="left" w:pos="851"/>
        </w:tabs>
        <w:spacing w:after="0" w:line="240" w:lineRule="auto"/>
        <w:ind w:left="0" w:firstLine="284"/>
        <w:jc w:val="both"/>
        <w:rPr>
          <w:rFonts w:ascii="Times New Roman" w:hAnsi="Times New Roman" w:cs="Times New Roman"/>
          <w:sz w:val="28"/>
          <w:szCs w:val="28"/>
        </w:rPr>
      </w:pPr>
      <w:r w:rsidRPr="00C1703F">
        <w:rPr>
          <w:rFonts w:ascii="Times New Roman" w:eastAsia="Times New Roman" w:hAnsi="Times New Roman" w:cs="Times New Roman"/>
          <w:sz w:val="28"/>
          <w:szCs w:val="28"/>
        </w:rPr>
        <w:t>Банару В.И. Оценка, модальность, прагматика // Языковое общение: Единицы и регулятивы</w:t>
      </w:r>
      <w:r w:rsidRPr="00C1703F">
        <w:rPr>
          <w:rFonts w:ascii="Times New Roman" w:hAnsi="Times New Roman" w:cs="Times New Roman"/>
          <w:sz w:val="28"/>
          <w:szCs w:val="28"/>
          <w:shd w:val="clear" w:color="auto" w:fill="FFFFFF"/>
        </w:rPr>
        <w:t>: межвуз. сб. науч. тр.</w:t>
      </w:r>
      <w:r w:rsidR="001D326D" w:rsidRPr="00C1703F">
        <w:rPr>
          <w:rFonts w:ascii="Times New Roman" w:hAnsi="Times New Roman" w:cs="Times New Roman"/>
          <w:sz w:val="28"/>
          <w:szCs w:val="28"/>
          <w:shd w:val="clear" w:color="auto" w:fill="FFFFFF"/>
          <w:lang w:val="kk-KZ"/>
        </w:rPr>
        <w:t xml:space="preserve"> </w:t>
      </w:r>
      <w:r w:rsidRPr="00C1703F">
        <w:rPr>
          <w:rFonts w:ascii="Times New Roman" w:hAnsi="Times New Roman" w:cs="Times New Roman"/>
          <w:sz w:val="28"/>
          <w:szCs w:val="28"/>
        </w:rPr>
        <w:t xml:space="preserve">– </w:t>
      </w:r>
      <w:r w:rsidRPr="00C1703F">
        <w:rPr>
          <w:rFonts w:ascii="Times New Roman" w:eastAsia="Times New Roman" w:hAnsi="Times New Roman" w:cs="Times New Roman"/>
          <w:sz w:val="28"/>
          <w:szCs w:val="28"/>
        </w:rPr>
        <w:t>Калинин, 1987.</w:t>
      </w:r>
      <w:r w:rsidRPr="00C1703F">
        <w:rPr>
          <w:rFonts w:ascii="Times New Roman" w:hAnsi="Times New Roman" w:cs="Times New Roman"/>
          <w:sz w:val="28"/>
          <w:szCs w:val="28"/>
        </w:rPr>
        <w:t xml:space="preserve"> – </w:t>
      </w:r>
      <w:r w:rsidRPr="00C1703F">
        <w:rPr>
          <w:rFonts w:ascii="Times New Roman" w:eastAsia="Times New Roman" w:hAnsi="Times New Roman" w:cs="Times New Roman"/>
          <w:sz w:val="28"/>
          <w:szCs w:val="28"/>
        </w:rPr>
        <w:t>С. 14-18.</w:t>
      </w:r>
    </w:p>
    <w:p w:rsidR="006A5EBD" w:rsidRPr="00C1703F" w:rsidRDefault="006A5EBD" w:rsidP="00DE0B9B">
      <w:pPr>
        <w:pStyle w:val="a3"/>
        <w:numPr>
          <w:ilvl w:val="0"/>
          <w:numId w:val="27"/>
        </w:numPr>
        <w:tabs>
          <w:tab w:val="left" w:pos="851"/>
        </w:tabs>
        <w:spacing w:after="0" w:line="240" w:lineRule="auto"/>
        <w:ind w:left="0" w:firstLine="284"/>
        <w:jc w:val="both"/>
        <w:rPr>
          <w:rFonts w:ascii="Times New Roman" w:hAnsi="Times New Roman" w:cs="Times New Roman"/>
          <w:spacing w:val="-2"/>
          <w:sz w:val="28"/>
          <w:szCs w:val="28"/>
          <w:lang w:val="kk-KZ"/>
        </w:rPr>
      </w:pPr>
      <w:r w:rsidRPr="00C1703F">
        <w:rPr>
          <w:rFonts w:ascii="Times New Roman" w:hAnsi="Times New Roman" w:cs="Times New Roman"/>
          <w:sz w:val="28"/>
          <w:szCs w:val="28"/>
        </w:rPr>
        <w:t>Апресян Ю.Д. Прагматическая информация для толкового слова</w:t>
      </w:r>
      <w:r w:rsidR="001D326D" w:rsidRPr="00C1703F">
        <w:rPr>
          <w:rFonts w:ascii="Times New Roman" w:hAnsi="Times New Roman" w:cs="Times New Roman"/>
          <w:sz w:val="28"/>
          <w:szCs w:val="28"/>
        </w:rPr>
        <w:t>ря // Апресян</w:t>
      </w:r>
      <w:r w:rsidR="001D326D" w:rsidRPr="00C1703F">
        <w:rPr>
          <w:rFonts w:ascii="Times New Roman" w:hAnsi="Times New Roman" w:cs="Times New Roman"/>
          <w:sz w:val="28"/>
          <w:szCs w:val="28"/>
          <w:lang w:val="kk-KZ"/>
        </w:rPr>
        <w:t xml:space="preserve"> </w:t>
      </w:r>
      <w:r w:rsidR="001D326D" w:rsidRPr="00C1703F">
        <w:rPr>
          <w:rFonts w:ascii="Times New Roman" w:hAnsi="Times New Roman" w:cs="Times New Roman"/>
          <w:sz w:val="28"/>
          <w:szCs w:val="28"/>
        </w:rPr>
        <w:t>Ю.Д. Избранные труды. – Т.</w:t>
      </w:r>
      <w:r w:rsidR="001D326D" w:rsidRPr="00C1703F">
        <w:rPr>
          <w:rFonts w:ascii="Times New Roman" w:hAnsi="Times New Roman" w:cs="Times New Roman"/>
          <w:sz w:val="28"/>
          <w:szCs w:val="28"/>
          <w:lang w:val="kk-KZ"/>
        </w:rPr>
        <w:t xml:space="preserve"> </w:t>
      </w:r>
      <w:r w:rsidRPr="00C1703F">
        <w:rPr>
          <w:rFonts w:ascii="Times New Roman" w:hAnsi="Times New Roman" w:cs="Times New Roman"/>
          <w:sz w:val="28"/>
          <w:szCs w:val="28"/>
        </w:rPr>
        <w:t xml:space="preserve">2. Интегральное описание языка и </w:t>
      </w:r>
      <w:r w:rsidRPr="00C1703F">
        <w:rPr>
          <w:rFonts w:ascii="Times New Roman" w:hAnsi="Times New Roman" w:cs="Times New Roman"/>
          <w:spacing w:val="-2"/>
          <w:sz w:val="28"/>
          <w:szCs w:val="28"/>
        </w:rPr>
        <w:t>системная лексикография. – 2-е изд. – М.: Изд. фирма «Восточная литература» РАН, 1995(г). – С.</w:t>
      </w:r>
      <w:r w:rsidR="001D326D" w:rsidRPr="00C1703F">
        <w:rPr>
          <w:rFonts w:ascii="Times New Roman" w:hAnsi="Times New Roman" w:cs="Times New Roman"/>
          <w:spacing w:val="-2"/>
          <w:sz w:val="28"/>
          <w:szCs w:val="28"/>
          <w:lang w:val="kk-KZ"/>
        </w:rPr>
        <w:t xml:space="preserve"> </w:t>
      </w:r>
      <w:r w:rsidRPr="00C1703F">
        <w:rPr>
          <w:rFonts w:ascii="Times New Roman" w:hAnsi="Times New Roman" w:cs="Times New Roman"/>
          <w:spacing w:val="-2"/>
          <w:sz w:val="28"/>
          <w:szCs w:val="28"/>
        </w:rPr>
        <w:t>135-155.</w:t>
      </w:r>
    </w:p>
    <w:p w:rsidR="006A5EBD" w:rsidRPr="00C1703F" w:rsidRDefault="006A5EBD" w:rsidP="00DE0B9B">
      <w:pPr>
        <w:pStyle w:val="a3"/>
        <w:numPr>
          <w:ilvl w:val="0"/>
          <w:numId w:val="27"/>
        </w:numPr>
        <w:tabs>
          <w:tab w:val="left" w:pos="851"/>
        </w:tabs>
        <w:spacing w:after="0" w:line="240" w:lineRule="auto"/>
        <w:ind w:left="0" w:firstLine="284"/>
        <w:jc w:val="both"/>
        <w:rPr>
          <w:rFonts w:ascii="Times New Roman" w:hAnsi="Times New Roman" w:cs="Times New Roman"/>
          <w:sz w:val="28"/>
          <w:szCs w:val="28"/>
          <w:lang w:val="kk-KZ"/>
        </w:rPr>
      </w:pPr>
      <w:r w:rsidRPr="00C1703F">
        <w:rPr>
          <w:rFonts w:ascii="Times New Roman" w:hAnsi="Times New Roman" w:cs="Times New Roman"/>
          <w:sz w:val="28"/>
          <w:szCs w:val="28"/>
        </w:rPr>
        <w:t>Скляревская Г.Н. Метафора в сист</w:t>
      </w:r>
      <w:r w:rsidR="001D326D" w:rsidRPr="00C1703F">
        <w:rPr>
          <w:rFonts w:ascii="Times New Roman" w:hAnsi="Times New Roman" w:cs="Times New Roman"/>
          <w:sz w:val="28"/>
          <w:szCs w:val="28"/>
        </w:rPr>
        <w:t>еме языка. – СПб.: Наука, 1993.</w:t>
      </w:r>
      <w:r w:rsidR="001D326D" w:rsidRPr="00C1703F">
        <w:rPr>
          <w:rFonts w:ascii="Times New Roman" w:hAnsi="Times New Roman" w:cs="Times New Roman"/>
          <w:sz w:val="28"/>
          <w:szCs w:val="28"/>
          <w:lang w:val="kk-KZ"/>
        </w:rPr>
        <w:t xml:space="preserve"> </w:t>
      </w:r>
      <w:r w:rsidR="001D326D" w:rsidRPr="00C1703F">
        <w:rPr>
          <w:rFonts w:ascii="Times New Roman" w:hAnsi="Times New Roman" w:cs="Times New Roman"/>
          <w:sz w:val="28"/>
          <w:szCs w:val="28"/>
        </w:rPr>
        <w:t>– 150</w:t>
      </w:r>
      <w:r w:rsidR="001D326D" w:rsidRPr="00C1703F">
        <w:rPr>
          <w:rFonts w:ascii="Times New Roman" w:hAnsi="Times New Roman" w:cs="Times New Roman"/>
          <w:sz w:val="28"/>
          <w:szCs w:val="28"/>
          <w:lang w:val="kk-KZ"/>
        </w:rPr>
        <w:t xml:space="preserve"> </w:t>
      </w:r>
      <w:r w:rsidRPr="00C1703F">
        <w:rPr>
          <w:rFonts w:ascii="Times New Roman" w:hAnsi="Times New Roman" w:cs="Times New Roman"/>
          <w:sz w:val="28"/>
          <w:szCs w:val="28"/>
        </w:rPr>
        <w:t>с.</w:t>
      </w:r>
    </w:p>
    <w:p w:rsidR="006A5EBD" w:rsidRPr="00C1703F" w:rsidRDefault="006A5EBD" w:rsidP="00DE0B9B">
      <w:pPr>
        <w:pStyle w:val="a3"/>
        <w:numPr>
          <w:ilvl w:val="0"/>
          <w:numId w:val="27"/>
        </w:numPr>
        <w:tabs>
          <w:tab w:val="left" w:pos="851"/>
        </w:tabs>
        <w:spacing w:after="0" w:line="240" w:lineRule="auto"/>
        <w:ind w:left="0" w:firstLine="284"/>
        <w:jc w:val="both"/>
        <w:rPr>
          <w:rFonts w:ascii="Times New Roman" w:hAnsi="Times New Roman" w:cs="Times New Roman"/>
          <w:sz w:val="28"/>
          <w:szCs w:val="28"/>
          <w:lang w:val="kk-KZ"/>
        </w:rPr>
      </w:pPr>
      <w:r w:rsidRPr="00C1703F">
        <w:rPr>
          <w:rFonts w:ascii="Times New Roman" w:hAnsi="Times New Roman" w:cs="Times New Roman"/>
          <w:sz w:val="28"/>
          <w:szCs w:val="28"/>
        </w:rPr>
        <w:t>Апресян Ю.Д. Коннотация как часть рагматики слова // Апр</w:t>
      </w:r>
      <w:r w:rsidR="001D326D" w:rsidRPr="00C1703F">
        <w:rPr>
          <w:rFonts w:ascii="Times New Roman" w:hAnsi="Times New Roman" w:cs="Times New Roman"/>
          <w:sz w:val="28"/>
          <w:szCs w:val="28"/>
        </w:rPr>
        <w:t>есян Ю.Д. Избранные труды. – Т.</w:t>
      </w:r>
      <w:r w:rsidR="001D326D" w:rsidRPr="00C1703F">
        <w:rPr>
          <w:rFonts w:ascii="Times New Roman" w:hAnsi="Times New Roman" w:cs="Times New Roman"/>
          <w:sz w:val="28"/>
          <w:szCs w:val="28"/>
          <w:lang w:val="kk-KZ"/>
        </w:rPr>
        <w:t xml:space="preserve"> </w:t>
      </w:r>
      <w:r w:rsidRPr="00C1703F">
        <w:rPr>
          <w:rFonts w:ascii="Times New Roman" w:hAnsi="Times New Roman" w:cs="Times New Roman"/>
          <w:sz w:val="28"/>
          <w:szCs w:val="28"/>
        </w:rPr>
        <w:t>2. Интегральное описание языка и сист</w:t>
      </w:r>
      <w:r w:rsidR="001D326D" w:rsidRPr="00C1703F">
        <w:rPr>
          <w:rFonts w:ascii="Times New Roman" w:hAnsi="Times New Roman" w:cs="Times New Roman"/>
          <w:sz w:val="28"/>
          <w:szCs w:val="28"/>
        </w:rPr>
        <w:t>емная лексикография. – 2-е изд.</w:t>
      </w:r>
      <w:r w:rsidR="001D326D" w:rsidRPr="00C1703F">
        <w:rPr>
          <w:rFonts w:ascii="Times New Roman" w:hAnsi="Times New Roman" w:cs="Times New Roman"/>
          <w:sz w:val="28"/>
          <w:szCs w:val="28"/>
          <w:lang w:val="kk-KZ"/>
        </w:rPr>
        <w:t xml:space="preserve"> </w:t>
      </w:r>
      <w:r w:rsidRPr="00C1703F">
        <w:rPr>
          <w:rFonts w:ascii="Times New Roman" w:hAnsi="Times New Roman" w:cs="Times New Roman"/>
          <w:sz w:val="28"/>
          <w:szCs w:val="28"/>
        </w:rPr>
        <w:t>– М.: Изд. фирма «Восточная</w:t>
      </w:r>
      <w:r w:rsidR="001D326D" w:rsidRPr="00C1703F">
        <w:rPr>
          <w:rFonts w:ascii="Times New Roman" w:hAnsi="Times New Roman" w:cs="Times New Roman"/>
          <w:sz w:val="28"/>
          <w:szCs w:val="28"/>
        </w:rPr>
        <w:t xml:space="preserve"> литература» РАН, 1995(а). – С.</w:t>
      </w:r>
      <w:r w:rsidR="001D326D" w:rsidRPr="00C1703F">
        <w:rPr>
          <w:rFonts w:ascii="Times New Roman" w:hAnsi="Times New Roman" w:cs="Times New Roman"/>
          <w:sz w:val="28"/>
          <w:szCs w:val="28"/>
          <w:lang w:val="kk-KZ"/>
        </w:rPr>
        <w:t xml:space="preserve"> </w:t>
      </w:r>
      <w:r w:rsidRPr="00C1703F">
        <w:rPr>
          <w:rFonts w:ascii="Times New Roman" w:hAnsi="Times New Roman" w:cs="Times New Roman"/>
          <w:sz w:val="28"/>
          <w:szCs w:val="28"/>
        </w:rPr>
        <w:t>156-171.</w:t>
      </w:r>
    </w:p>
    <w:p w:rsidR="006A5EBD" w:rsidRPr="00C1703F" w:rsidRDefault="006A5EBD" w:rsidP="00DE0B9B">
      <w:pPr>
        <w:pStyle w:val="a3"/>
        <w:numPr>
          <w:ilvl w:val="0"/>
          <w:numId w:val="27"/>
        </w:numPr>
        <w:tabs>
          <w:tab w:val="left" w:pos="851"/>
        </w:tabs>
        <w:spacing w:after="0" w:line="240" w:lineRule="auto"/>
        <w:ind w:left="0" w:firstLine="284"/>
        <w:jc w:val="both"/>
        <w:rPr>
          <w:rFonts w:ascii="Times New Roman" w:hAnsi="Times New Roman" w:cs="Times New Roman"/>
          <w:sz w:val="28"/>
          <w:szCs w:val="28"/>
          <w:lang w:val="kk-KZ"/>
        </w:rPr>
      </w:pPr>
      <w:r w:rsidRPr="00C1703F">
        <w:rPr>
          <w:rFonts w:ascii="Times New Roman" w:hAnsi="Times New Roman" w:cs="Times New Roman"/>
          <w:sz w:val="28"/>
          <w:szCs w:val="28"/>
        </w:rPr>
        <w:t>Трипольская Т.А. Семантическая структура экспрессивного слова и ее лексикографическое описание (на материале эмоционально-оценочных существительных со значением лица): дис. ... канд. филол. наук. – Томск, 1985.</w:t>
      </w:r>
      <w:r w:rsidR="001D326D" w:rsidRPr="00C1703F">
        <w:rPr>
          <w:rFonts w:ascii="Times New Roman" w:hAnsi="Times New Roman" w:cs="Times New Roman"/>
          <w:sz w:val="28"/>
          <w:szCs w:val="28"/>
          <w:lang w:val="kk-KZ"/>
        </w:rPr>
        <w:t xml:space="preserve"> </w:t>
      </w:r>
      <w:r w:rsidRPr="00C1703F">
        <w:rPr>
          <w:rFonts w:ascii="Times New Roman" w:hAnsi="Times New Roman" w:cs="Times New Roman"/>
          <w:sz w:val="28"/>
          <w:szCs w:val="28"/>
        </w:rPr>
        <w:t>– 226 с.</w:t>
      </w:r>
    </w:p>
    <w:p w:rsidR="006A5EBD" w:rsidRPr="00C1703F" w:rsidRDefault="006A5EBD" w:rsidP="00DE0B9B">
      <w:pPr>
        <w:pStyle w:val="a3"/>
        <w:numPr>
          <w:ilvl w:val="0"/>
          <w:numId w:val="27"/>
        </w:numPr>
        <w:tabs>
          <w:tab w:val="left" w:pos="851"/>
        </w:tabs>
        <w:spacing w:after="0" w:line="240" w:lineRule="auto"/>
        <w:ind w:left="0" w:firstLine="284"/>
        <w:jc w:val="both"/>
        <w:rPr>
          <w:rFonts w:ascii="Times New Roman" w:hAnsi="Times New Roman" w:cs="Times New Roman"/>
          <w:sz w:val="28"/>
          <w:szCs w:val="28"/>
          <w:lang w:val="kk-KZ"/>
        </w:rPr>
      </w:pPr>
      <w:r w:rsidRPr="00C1703F">
        <w:rPr>
          <w:rFonts w:ascii="Times New Roman" w:hAnsi="Times New Roman" w:cs="Times New Roman"/>
          <w:sz w:val="28"/>
          <w:szCs w:val="28"/>
        </w:rPr>
        <w:t>Булыгина Е.Ю. Экспрессивные прилагательные современного русского языка (семантический, прагматический и лексикографический аспекты): дис.</w:t>
      </w:r>
      <w:r w:rsidR="001D326D" w:rsidRPr="00C1703F">
        <w:rPr>
          <w:rFonts w:ascii="Times New Roman" w:hAnsi="Times New Roman" w:cs="Times New Roman"/>
          <w:sz w:val="28"/>
          <w:szCs w:val="28"/>
          <w:lang w:val="kk-KZ"/>
        </w:rPr>
        <w:t xml:space="preserve"> </w:t>
      </w:r>
      <w:r w:rsidRPr="00C1703F">
        <w:rPr>
          <w:rFonts w:ascii="Times New Roman" w:hAnsi="Times New Roman" w:cs="Times New Roman"/>
          <w:sz w:val="28"/>
          <w:szCs w:val="28"/>
        </w:rPr>
        <w:t>... канд. филол. наук. – Новосибирск, 1991. – 204 с.</w:t>
      </w:r>
    </w:p>
    <w:p w:rsidR="006A5EBD" w:rsidRPr="00C1703F" w:rsidRDefault="006A5EBD" w:rsidP="00DE0B9B">
      <w:pPr>
        <w:pStyle w:val="a3"/>
        <w:numPr>
          <w:ilvl w:val="0"/>
          <w:numId w:val="27"/>
        </w:numPr>
        <w:tabs>
          <w:tab w:val="left" w:pos="851"/>
        </w:tabs>
        <w:spacing w:after="0" w:line="240" w:lineRule="auto"/>
        <w:ind w:left="0" w:firstLine="284"/>
        <w:jc w:val="both"/>
        <w:rPr>
          <w:rFonts w:ascii="Times New Roman" w:hAnsi="Times New Roman" w:cs="Times New Roman"/>
          <w:sz w:val="28"/>
          <w:szCs w:val="28"/>
          <w:lang w:val="kk-KZ"/>
        </w:rPr>
      </w:pPr>
      <w:r w:rsidRPr="00C1703F">
        <w:rPr>
          <w:rFonts w:ascii="Times New Roman" w:hAnsi="Times New Roman" w:cs="Times New Roman"/>
          <w:sz w:val="28"/>
          <w:szCs w:val="28"/>
        </w:rPr>
        <w:t>Тихонова М.А. Аксиология в контексте лексикографии: модель «Словаря оценочной лексики русского языка»: дис. ... канд. филол. наук. – М., 2016.</w:t>
      </w:r>
      <w:r w:rsidR="001D326D" w:rsidRPr="00C1703F">
        <w:rPr>
          <w:rFonts w:ascii="Times New Roman" w:hAnsi="Times New Roman" w:cs="Times New Roman"/>
          <w:sz w:val="28"/>
          <w:szCs w:val="28"/>
          <w:lang w:val="kk-KZ"/>
        </w:rPr>
        <w:t xml:space="preserve"> </w:t>
      </w:r>
      <w:r w:rsidR="001D326D" w:rsidRPr="00C1703F">
        <w:rPr>
          <w:rFonts w:ascii="Times New Roman" w:hAnsi="Times New Roman" w:cs="Times New Roman"/>
          <w:sz w:val="28"/>
          <w:szCs w:val="28"/>
        </w:rPr>
        <w:t>– 200</w:t>
      </w:r>
      <w:r w:rsidR="001D326D" w:rsidRPr="00C1703F">
        <w:rPr>
          <w:rFonts w:ascii="Times New Roman" w:hAnsi="Times New Roman" w:cs="Times New Roman"/>
          <w:sz w:val="28"/>
          <w:szCs w:val="28"/>
          <w:lang w:val="kk-KZ"/>
        </w:rPr>
        <w:t xml:space="preserve"> </w:t>
      </w:r>
      <w:r w:rsidRPr="00C1703F">
        <w:rPr>
          <w:rFonts w:ascii="Times New Roman" w:hAnsi="Times New Roman" w:cs="Times New Roman"/>
          <w:sz w:val="28"/>
          <w:szCs w:val="28"/>
        </w:rPr>
        <w:t>с.</w:t>
      </w:r>
    </w:p>
    <w:p w:rsidR="006A5EBD" w:rsidRPr="00C1703F" w:rsidRDefault="006A5EBD" w:rsidP="00DE0B9B">
      <w:pPr>
        <w:pStyle w:val="a3"/>
        <w:numPr>
          <w:ilvl w:val="0"/>
          <w:numId w:val="27"/>
        </w:numPr>
        <w:tabs>
          <w:tab w:val="left" w:pos="851"/>
        </w:tabs>
        <w:spacing w:after="0" w:line="240" w:lineRule="auto"/>
        <w:ind w:left="0" w:firstLine="284"/>
        <w:jc w:val="both"/>
        <w:rPr>
          <w:rFonts w:ascii="Times New Roman" w:hAnsi="Times New Roman" w:cs="Times New Roman"/>
          <w:sz w:val="28"/>
          <w:szCs w:val="28"/>
          <w:lang w:val="kk-KZ"/>
        </w:rPr>
      </w:pPr>
      <w:r w:rsidRPr="00C1703F">
        <w:rPr>
          <w:rFonts w:ascii="Times New Roman" w:hAnsi="Times New Roman" w:cs="Times New Roman"/>
          <w:color w:val="000000" w:themeColor="text1"/>
          <w:sz w:val="28"/>
          <w:szCs w:val="28"/>
        </w:rPr>
        <w:t xml:space="preserve">Ивин А.А. Основания логики оценок. </w:t>
      </w:r>
      <w:r w:rsidRPr="00C1703F">
        <w:rPr>
          <w:rFonts w:ascii="Times New Roman" w:hAnsi="Times New Roman" w:cs="Times New Roman"/>
          <w:sz w:val="28"/>
          <w:szCs w:val="28"/>
        </w:rPr>
        <w:t>–</w:t>
      </w:r>
      <w:r w:rsidRPr="00C1703F">
        <w:rPr>
          <w:rFonts w:ascii="Times New Roman" w:hAnsi="Times New Roman" w:cs="Times New Roman"/>
          <w:color w:val="000000" w:themeColor="text1"/>
          <w:sz w:val="28"/>
          <w:szCs w:val="28"/>
        </w:rPr>
        <w:t xml:space="preserve"> М.: МГУ, 1970. </w:t>
      </w:r>
      <w:r w:rsidRPr="00C1703F">
        <w:rPr>
          <w:rFonts w:ascii="Times New Roman" w:hAnsi="Times New Roman" w:cs="Times New Roman"/>
          <w:sz w:val="28"/>
          <w:szCs w:val="28"/>
        </w:rPr>
        <w:t>–</w:t>
      </w:r>
      <w:r w:rsidRPr="00C1703F">
        <w:rPr>
          <w:rFonts w:ascii="Times New Roman" w:hAnsi="Times New Roman" w:cs="Times New Roman"/>
          <w:color w:val="000000" w:themeColor="text1"/>
          <w:sz w:val="28"/>
          <w:szCs w:val="28"/>
        </w:rPr>
        <w:t xml:space="preserve"> 230 с. </w:t>
      </w:r>
    </w:p>
    <w:p w:rsidR="006A5EBD" w:rsidRPr="00C1703F" w:rsidRDefault="006A5EBD" w:rsidP="00DE0B9B">
      <w:pPr>
        <w:pStyle w:val="a3"/>
        <w:numPr>
          <w:ilvl w:val="0"/>
          <w:numId w:val="27"/>
        </w:numPr>
        <w:tabs>
          <w:tab w:val="left" w:pos="851"/>
        </w:tabs>
        <w:spacing w:after="0" w:line="240" w:lineRule="auto"/>
        <w:ind w:left="0" w:firstLine="284"/>
        <w:jc w:val="both"/>
        <w:rPr>
          <w:rFonts w:ascii="Times New Roman" w:hAnsi="Times New Roman" w:cs="Times New Roman"/>
          <w:sz w:val="28"/>
          <w:szCs w:val="28"/>
          <w:lang w:val="kk-KZ"/>
        </w:rPr>
      </w:pPr>
      <w:r w:rsidRPr="00C1703F">
        <w:rPr>
          <w:rFonts w:ascii="Times New Roman" w:eastAsia="Times New Roman" w:hAnsi="Times New Roman" w:cs="Times New Roman"/>
          <w:sz w:val="28"/>
          <w:szCs w:val="28"/>
        </w:rPr>
        <w:lastRenderedPageBreak/>
        <w:t xml:space="preserve">Арутюнова Н.Д. Язык и мир человека. </w:t>
      </w:r>
      <w:r w:rsidRPr="00C1703F">
        <w:rPr>
          <w:rFonts w:ascii="Times New Roman" w:hAnsi="Times New Roman" w:cs="Times New Roman"/>
          <w:sz w:val="28"/>
          <w:szCs w:val="28"/>
        </w:rPr>
        <w:t>–</w:t>
      </w:r>
      <w:r w:rsidRPr="00C1703F">
        <w:rPr>
          <w:rFonts w:ascii="Times New Roman" w:eastAsia="Times New Roman" w:hAnsi="Times New Roman" w:cs="Times New Roman"/>
          <w:sz w:val="28"/>
          <w:szCs w:val="28"/>
        </w:rPr>
        <w:t xml:space="preserve"> М.: Языки русской культуры, 1999.</w:t>
      </w:r>
      <w:r w:rsidR="001D326D" w:rsidRPr="00C1703F">
        <w:rPr>
          <w:rFonts w:ascii="Times New Roman" w:eastAsia="Times New Roman" w:hAnsi="Times New Roman" w:cs="Times New Roman"/>
          <w:sz w:val="28"/>
          <w:szCs w:val="28"/>
          <w:lang w:val="kk-KZ"/>
        </w:rPr>
        <w:t xml:space="preserve"> </w:t>
      </w:r>
      <w:r w:rsidRPr="00C1703F">
        <w:rPr>
          <w:rFonts w:ascii="Times New Roman" w:hAnsi="Times New Roman" w:cs="Times New Roman"/>
          <w:sz w:val="28"/>
          <w:szCs w:val="28"/>
        </w:rPr>
        <w:t>–</w:t>
      </w:r>
      <w:r w:rsidRPr="00C1703F">
        <w:rPr>
          <w:rFonts w:ascii="Times New Roman" w:eastAsia="Times New Roman" w:hAnsi="Times New Roman" w:cs="Times New Roman"/>
          <w:sz w:val="28"/>
          <w:szCs w:val="28"/>
        </w:rPr>
        <w:t xml:space="preserve"> 896</w:t>
      </w:r>
      <w:r w:rsidR="001D326D" w:rsidRPr="00C1703F">
        <w:rPr>
          <w:rFonts w:ascii="Times New Roman" w:eastAsia="Times New Roman" w:hAnsi="Times New Roman" w:cs="Times New Roman"/>
          <w:sz w:val="28"/>
          <w:szCs w:val="28"/>
          <w:lang w:val="kk-KZ"/>
        </w:rPr>
        <w:t xml:space="preserve"> </w:t>
      </w:r>
      <w:r w:rsidRPr="00C1703F">
        <w:rPr>
          <w:rFonts w:ascii="Times New Roman" w:eastAsia="Times New Roman" w:hAnsi="Times New Roman" w:cs="Times New Roman"/>
          <w:sz w:val="28"/>
          <w:szCs w:val="28"/>
        </w:rPr>
        <w:t>с.</w:t>
      </w:r>
    </w:p>
    <w:p w:rsidR="006A5EBD" w:rsidRPr="00C1703F" w:rsidRDefault="006A5EBD" w:rsidP="00DE0B9B">
      <w:pPr>
        <w:pStyle w:val="a3"/>
        <w:numPr>
          <w:ilvl w:val="0"/>
          <w:numId w:val="27"/>
        </w:numPr>
        <w:tabs>
          <w:tab w:val="left" w:pos="851"/>
        </w:tabs>
        <w:spacing w:after="0" w:line="240" w:lineRule="auto"/>
        <w:ind w:left="0" w:firstLine="284"/>
        <w:jc w:val="both"/>
        <w:rPr>
          <w:rFonts w:ascii="Times New Roman" w:hAnsi="Times New Roman" w:cs="Times New Roman"/>
          <w:sz w:val="28"/>
          <w:szCs w:val="28"/>
          <w:lang w:val="kk-KZ"/>
        </w:rPr>
      </w:pPr>
      <w:r w:rsidRPr="00C1703F">
        <w:rPr>
          <w:rFonts w:ascii="Times New Roman" w:hAnsi="Times New Roman" w:cs="Times New Roman"/>
          <w:color w:val="000000" w:themeColor="text1"/>
          <w:sz w:val="28"/>
          <w:szCs w:val="28"/>
        </w:rPr>
        <w:t xml:space="preserve">Карцевский С.О. Сравнения // Вопросы языкознания. </w:t>
      </w:r>
      <w:r w:rsidRPr="00C1703F">
        <w:rPr>
          <w:rFonts w:ascii="Times New Roman" w:hAnsi="Times New Roman" w:cs="Times New Roman"/>
          <w:sz w:val="28"/>
          <w:szCs w:val="28"/>
        </w:rPr>
        <w:t xml:space="preserve">– </w:t>
      </w:r>
      <w:r w:rsidRPr="00C1703F">
        <w:rPr>
          <w:rFonts w:ascii="Times New Roman" w:hAnsi="Times New Roman" w:cs="Times New Roman"/>
          <w:color w:val="000000" w:themeColor="text1"/>
          <w:sz w:val="28"/>
          <w:szCs w:val="28"/>
        </w:rPr>
        <w:t xml:space="preserve">1976. </w:t>
      </w:r>
      <w:r w:rsidRPr="00C1703F">
        <w:rPr>
          <w:rFonts w:ascii="Times New Roman" w:hAnsi="Times New Roman" w:cs="Times New Roman"/>
          <w:sz w:val="28"/>
          <w:szCs w:val="28"/>
        </w:rPr>
        <w:t>–</w:t>
      </w:r>
      <w:r w:rsidR="001D326D" w:rsidRPr="00C1703F">
        <w:rPr>
          <w:rFonts w:ascii="Times New Roman" w:hAnsi="Times New Roman" w:cs="Times New Roman"/>
          <w:color w:val="000000" w:themeColor="text1"/>
          <w:sz w:val="28"/>
          <w:szCs w:val="28"/>
        </w:rPr>
        <w:t xml:space="preserve"> №</w:t>
      </w:r>
      <w:r w:rsidR="001D326D" w:rsidRPr="00C1703F">
        <w:rPr>
          <w:rFonts w:ascii="Times New Roman" w:hAnsi="Times New Roman" w:cs="Times New Roman"/>
          <w:color w:val="000000" w:themeColor="text1"/>
          <w:sz w:val="28"/>
          <w:szCs w:val="28"/>
          <w:lang w:val="kk-KZ"/>
        </w:rPr>
        <w:t xml:space="preserve"> </w:t>
      </w:r>
      <w:r w:rsidRPr="00C1703F">
        <w:rPr>
          <w:rFonts w:ascii="Times New Roman" w:hAnsi="Times New Roman" w:cs="Times New Roman"/>
          <w:color w:val="000000" w:themeColor="text1"/>
          <w:sz w:val="28"/>
          <w:szCs w:val="28"/>
        </w:rPr>
        <w:t>1. – С. 107-112.</w:t>
      </w:r>
    </w:p>
    <w:p w:rsidR="006A5EBD" w:rsidRPr="00C1703F" w:rsidRDefault="006A5EBD" w:rsidP="00DE0B9B">
      <w:pPr>
        <w:pStyle w:val="a3"/>
        <w:numPr>
          <w:ilvl w:val="0"/>
          <w:numId w:val="27"/>
        </w:numPr>
        <w:tabs>
          <w:tab w:val="left" w:pos="851"/>
        </w:tabs>
        <w:spacing w:after="0" w:line="240" w:lineRule="auto"/>
        <w:ind w:left="0" w:firstLine="284"/>
        <w:jc w:val="both"/>
        <w:rPr>
          <w:rFonts w:ascii="Times New Roman" w:hAnsi="Times New Roman" w:cs="Times New Roman"/>
          <w:sz w:val="28"/>
          <w:szCs w:val="28"/>
          <w:lang w:val="kk-KZ"/>
        </w:rPr>
      </w:pPr>
      <w:r w:rsidRPr="00C1703F">
        <w:rPr>
          <w:rFonts w:ascii="Times New Roman" w:hAnsi="Times New Roman" w:cs="Times New Roman"/>
          <w:sz w:val="28"/>
          <w:szCs w:val="28"/>
        </w:rPr>
        <w:t>Байрамова Л.К. Аксиологический татарско-русский фразеологический словарь. – Казань: ФЭН, 2019. – 232 с.</w:t>
      </w:r>
    </w:p>
    <w:p w:rsidR="006A5EBD" w:rsidRPr="00C1703F" w:rsidRDefault="006A5EBD" w:rsidP="00DE0B9B">
      <w:pPr>
        <w:pStyle w:val="a3"/>
        <w:numPr>
          <w:ilvl w:val="0"/>
          <w:numId w:val="27"/>
        </w:numPr>
        <w:tabs>
          <w:tab w:val="left" w:pos="851"/>
        </w:tabs>
        <w:spacing w:after="0" w:line="240" w:lineRule="auto"/>
        <w:ind w:left="0" w:firstLine="284"/>
        <w:jc w:val="both"/>
        <w:rPr>
          <w:rFonts w:ascii="Times New Roman" w:hAnsi="Times New Roman" w:cs="Times New Roman"/>
          <w:sz w:val="28"/>
          <w:szCs w:val="28"/>
          <w:lang w:val="kk-KZ"/>
        </w:rPr>
      </w:pPr>
      <w:r w:rsidRPr="00C1703F">
        <w:rPr>
          <w:rFonts w:ascii="Times New Roman" w:hAnsi="Times New Roman" w:cs="Times New Roman"/>
          <w:sz w:val="28"/>
          <w:szCs w:val="28"/>
          <w:lang w:val="kk-KZ"/>
        </w:rPr>
        <w:t>Миронова Н.Н. Дискурс-анализ оценочной семантики. – М.: НВИ – ТЕЗАУРУС, 1997. – 158 с.</w:t>
      </w:r>
    </w:p>
    <w:p w:rsidR="006A5EBD" w:rsidRPr="00C1703F" w:rsidRDefault="006A5EBD" w:rsidP="00DE0B9B">
      <w:pPr>
        <w:pStyle w:val="a3"/>
        <w:numPr>
          <w:ilvl w:val="0"/>
          <w:numId w:val="27"/>
        </w:numPr>
        <w:tabs>
          <w:tab w:val="left" w:pos="851"/>
        </w:tabs>
        <w:spacing w:after="0" w:line="240" w:lineRule="auto"/>
        <w:ind w:left="0" w:firstLine="284"/>
        <w:jc w:val="both"/>
        <w:rPr>
          <w:rFonts w:ascii="Times New Roman" w:hAnsi="Times New Roman" w:cs="Times New Roman"/>
          <w:sz w:val="28"/>
          <w:szCs w:val="28"/>
          <w:lang w:val="kk-KZ"/>
        </w:rPr>
      </w:pPr>
      <w:r w:rsidRPr="00C1703F">
        <w:rPr>
          <w:rFonts w:ascii="Times New Roman" w:hAnsi="Times New Roman" w:cs="Times New Roman"/>
          <w:spacing w:val="-2"/>
          <w:sz w:val="28"/>
          <w:szCs w:val="28"/>
          <w:lang w:val="kk-KZ"/>
        </w:rPr>
        <w:t xml:space="preserve">Wright Georg Henrik von. The varieties of Goodness. </w:t>
      </w:r>
      <w:r w:rsidRPr="00C1703F">
        <w:rPr>
          <w:rFonts w:ascii="Times New Roman" w:hAnsi="Times New Roman" w:cs="Times New Roman"/>
          <w:spacing w:val="-2"/>
          <w:sz w:val="28"/>
          <w:szCs w:val="28"/>
          <w:lang w:val="en-US"/>
        </w:rPr>
        <w:t xml:space="preserve">– </w:t>
      </w:r>
      <w:r w:rsidRPr="00C1703F">
        <w:rPr>
          <w:rFonts w:ascii="Times New Roman" w:hAnsi="Times New Roman" w:cs="Times New Roman"/>
          <w:spacing w:val="-2"/>
          <w:sz w:val="28"/>
          <w:szCs w:val="28"/>
          <w:lang w:val="kk-KZ"/>
        </w:rPr>
        <w:t>New York: The Humanities</w:t>
      </w:r>
      <w:r w:rsidRPr="00C1703F">
        <w:rPr>
          <w:rFonts w:ascii="Times New Roman" w:hAnsi="Times New Roman" w:cs="Times New Roman"/>
          <w:sz w:val="28"/>
          <w:szCs w:val="28"/>
          <w:lang w:val="kk-KZ"/>
        </w:rPr>
        <w:t xml:space="preserve"> Press Inc.</w:t>
      </w:r>
      <w:r w:rsidRPr="00C1703F">
        <w:rPr>
          <w:rFonts w:ascii="Times New Roman" w:hAnsi="Times New Roman" w:cs="Times New Roman"/>
          <w:sz w:val="28"/>
          <w:szCs w:val="28"/>
          <w:lang w:val="en-US"/>
        </w:rPr>
        <w:t>,</w:t>
      </w:r>
      <w:r w:rsidRPr="00C1703F">
        <w:rPr>
          <w:rFonts w:ascii="Times New Roman" w:hAnsi="Times New Roman" w:cs="Times New Roman"/>
          <w:sz w:val="28"/>
          <w:szCs w:val="28"/>
          <w:lang w:val="kk-KZ"/>
        </w:rPr>
        <w:t xml:space="preserve"> 1963. – P.</w:t>
      </w:r>
      <w:r w:rsidR="001D326D" w:rsidRPr="00C1703F">
        <w:rPr>
          <w:rFonts w:ascii="Times New Roman" w:hAnsi="Times New Roman" w:cs="Times New Roman"/>
          <w:sz w:val="28"/>
          <w:szCs w:val="28"/>
          <w:lang w:val="kk-KZ"/>
        </w:rPr>
        <w:t xml:space="preserve"> </w:t>
      </w:r>
      <w:r w:rsidRPr="00C1703F">
        <w:rPr>
          <w:rFonts w:ascii="Times New Roman" w:hAnsi="Times New Roman" w:cs="Times New Roman"/>
          <w:sz w:val="28"/>
          <w:szCs w:val="28"/>
          <w:lang w:val="kk-KZ"/>
        </w:rPr>
        <w:t>1-10.</w:t>
      </w:r>
    </w:p>
    <w:p w:rsidR="006A5EBD" w:rsidRPr="00C1703F" w:rsidRDefault="006A5EBD" w:rsidP="00DE0B9B">
      <w:pPr>
        <w:pStyle w:val="a3"/>
        <w:numPr>
          <w:ilvl w:val="0"/>
          <w:numId w:val="27"/>
        </w:numPr>
        <w:tabs>
          <w:tab w:val="left" w:pos="851"/>
        </w:tabs>
        <w:spacing w:after="0" w:line="240" w:lineRule="auto"/>
        <w:ind w:left="0" w:firstLine="284"/>
        <w:jc w:val="both"/>
        <w:rPr>
          <w:rFonts w:ascii="Times New Roman" w:eastAsiaTheme="minorHAnsi" w:hAnsi="Times New Roman" w:cs="Times New Roman"/>
          <w:sz w:val="28"/>
          <w:szCs w:val="28"/>
          <w:lang w:val="kk-KZ"/>
        </w:rPr>
      </w:pPr>
      <w:r w:rsidRPr="00C1703F">
        <w:rPr>
          <w:rFonts w:ascii="Times New Roman" w:eastAsia="Times New Roman" w:hAnsi="Times New Roman" w:cs="Times New Roman"/>
          <w:color w:val="000000" w:themeColor="text1"/>
          <w:sz w:val="28"/>
          <w:szCs w:val="28"/>
          <w:lang w:val="kk-KZ"/>
        </w:rPr>
        <w:t>Васильев Л.М. Семанти</w:t>
      </w:r>
      <w:r w:rsidRPr="00C1703F">
        <w:rPr>
          <w:rFonts w:ascii="Times New Roman" w:eastAsia="Times New Roman" w:hAnsi="Times New Roman" w:cs="Times New Roman"/>
          <w:color w:val="000000" w:themeColor="text1"/>
          <w:sz w:val="28"/>
          <w:szCs w:val="28"/>
        </w:rPr>
        <w:t>ческая категория оценки и оценочные предикаты</w:t>
      </w:r>
      <w:r w:rsidR="001D326D" w:rsidRPr="00C1703F">
        <w:rPr>
          <w:rFonts w:ascii="Times New Roman" w:eastAsia="Times New Roman" w:hAnsi="Times New Roman" w:cs="Times New Roman"/>
          <w:color w:val="000000" w:themeColor="text1"/>
          <w:sz w:val="28"/>
          <w:szCs w:val="28"/>
          <w:lang w:val="kk-KZ"/>
        </w:rPr>
        <w:t xml:space="preserve"> </w:t>
      </w:r>
      <w:r w:rsidRPr="00C1703F">
        <w:rPr>
          <w:rFonts w:ascii="Times New Roman" w:eastAsia="Times New Roman" w:hAnsi="Times New Roman" w:cs="Times New Roman"/>
          <w:color w:val="000000" w:themeColor="text1"/>
          <w:sz w:val="28"/>
          <w:szCs w:val="28"/>
        </w:rPr>
        <w:t xml:space="preserve">// Исследования по семантике: Семантические категории в русском языке: </w:t>
      </w:r>
      <w:r w:rsidRPr="00C1703F">
        <w:rPr>
          <w:rFonts w:ascii="Times New Roman" w:eastAsia="Times New Roman" w:hAnsi="Times New Roman" w:cs="Times New Roman"/>
          <w:color w:val="000000" w:themeColor="text1"/>
          <w:sz w:val="28"/>
          <w:szCs w:val="28"/>
          <w:lang w:val="en-US"/>
        </w:rPr>
        <w:t>c</w:t>
      </w:r>
      <w:r w:rsidRPr="00C1703F">
        <w:rPr>
          <w:rFonts w:ascii="Times New Roman" w:eastAsia="Times New Roman" w:hAnsi="Times New Roman" w:cs="Times New Roman"/>
          <w:color w:val="000000" w:themeColor="text1"/>
          <w:sz w:val="28"/>
          <w:szCs w:val="28"/>
        </w:rPr>
        <w:t>б. науч. ст. – Уфа: Изд-во БГУ, 1996. – С. 55-62.</w:t>
      </w:r>
    </w:p>
    <w:p w:rsidR="006A5EBD" w:rsidRPr="00C1703F" w:rsidRDefault="006A5EBD" w:rsidP="00DE0B9B">
      <w:pPr>
        <w:pStyle w:val="a3"/>
        <w:numPr>
          <w:ilvl w:val="0"/>
          <w:numId w:val="27"/>
        </w:numPr>
        <w:tabs>
          <w:tab w:val="left" w:pos="851"/>
        </w:tabs>
        <w:spacing w:after="0" w:line="240" w:lineRule="auto"/>
        <w:ind w:left="0" w:firstLine="284"/>
        <w:jc w:val="both"/>
        <w:rPr>
          <w:rFonts w:ascii="Times New Roman" w:eastAsiaTheme="minorHAnsi" w:hAnsi="Times New Roman" w:cs="Times New Roman"/>
          <w:sz w:val="28"/>
          <w:szCs w:val="28"/>
          <w:lang w:val="kk-KZ"/>
        </w:rPr>
      </w:pPr>
      <w:r w:rsidRPr="00C1703F">
        <w:rPr>
          <w:rFonts w:ascii="Times New Roman" w:eastAsia="Times New Roman" w:hAnsi="Times New Roman" w:cs="Times New Roman"/>
          <w:sz w:val="28"/>
          <w:szCs w:val="28"/>
        </w:rPr>
        <w:t xml:space="preserve">Трипольская Т.А. Эмотивно-оценочный дискурс: когнитивный и прагматический аспекты: монография. </w:t>
      </w:r>
      <w:r w:rsidRPr="00C1703F">
        <w:rPr>
          <w:rFonts w:ascii="Times New Roman" w:hAnsi="Times New Roman" w:cs="Times New Roman"/>
          <w:color w:val="000000" w:themeColor="text1"/>
          <w:sz w:val="28"/>
          <w:szCs w:val="28"/>
          <w:shd w:val="clear" w:color="auto" w:fill="FFFFFF"/>
        </w:rPr>
        <w:t>–</w:t>
      </w:r>
      <w:r w:rsidRPr="00C1703F">
        <w:rPr>
          <w:rFonts w:ascii="Times New Roman" w:eastAsia="Times New Roman" w:hAnsi="Times New Roman" w:cs="Times New Roman"/>
          <w:sz w:val="28"/>
          <w:szCs w:val="28"/>
          <w:lang w:val="uk-UA"/>
        </w:rPr>
        <w:t xml:space="preserve"> </w:t>
      </w:r>
      <w:r w:rsidRPr="00C1703F">
        <w:rPr>
          <w:rFonts w:ascii="Times New Roman" w:eastAsia="Times New Roman" w:hAnsi="Times New Roman" w:cs="Times New Roman"/>
          <w:sz w:val="28"/>
          <w:szCs w:val="28"/>
        </w:rPr>
        <w:t xml:space="preserve">Новосибирск: </w:t>
      </w:r>
      <w:r w:rsidRPr="00C1703F">
        <w:rPr>
          <w:rFonts w:ascii="Times New Roman" w:hAnsi="Times New Roman" w:cs="Times New Roman"/>
          <w:sz w:val="28"/>
          <w:szCs w:val="28"/>
        </w:rPr>
        <w:t xml:space="preserve">Изд-во НГПУ, </w:t>
      </w:r>
      <w:r w:rsidRPr="00C1703F">
        <w:rPr>
          <w:rFonts w:ascii="Times New Roman" w:eastAsia="Times New Roman" w:hAnsi="Times New Roman" w:cs="Times New Roman"/>
          <w:sz w:val="28"/>
          <w:szCs w:val="28"/>
          <w:lang w:val="uk-UA"/>
        </w:rPr>
        <w:t>199</w:t>
      </w:r>
      <w:r w:rsidRPr="00C1703F">
        <w:rPr>
          <w:rFonts w:ascii="Times New Roman" w:eastAsia="Times New Roman" w:hAnsi="Times New Roman" w:cs="Times New Roman"/>
          <w:sz w:val="28"/>
          <w:szCs w:val="28"/>
        </w:rPr>
        <w:t>9</w:t>
      </w:r>
      <w:r w:rsidRPr="00C1703F">
        <w:rPr>
          <w:rFonts w:ascii="Times New Roman" w:eastAsia="Times New Roman" w:hAnsi="Times New Roman" w:cs="Times New Roman"/>
          <w:sz w:val="28"/>
          <w:szCs w:val="28"/>
          <w:lang w:val="uk-UA"/>
        </w:rPr>
        <w:t>.</w:t>
      </w:r>
      <w:r w:rsidR="001D326D" w:rsidRPr="00C1703F">
        <w:rPr>
          <w:rFonts w:ascii="Times New Roman" w:eastAsia="Times New Roman" w:hAnsi="Times New Roman" w:cs="Times New Roman"/>
          <w:sz w:val="28"/>
          <w:szCs w:val="28"/>
          <w:lang w:val="uk-UA"/>
        </w:rPr>
        <w:t xml:space="preserve"> </w:t>
      </w:r>
      <w:r w:rsidRPr="00C1703F">
        <w:rPr>
          <w:rFonts w:ascii="Times New Roman" w:hAnsi="Times New Roman" w:cs="Times New Roman"/>
          <w:color w:val="000000" w:themeColor="text1"/>
          <w:sz w:val="28"/>
          <w:szCs w:val="28"/>
          <w:shd w:val="clear" w:color="auto" w:fill="FFFFFF"/>
        </w:rPr>
        <w:t>–</w:t>
      </w:r>
      <w:r w:rsidRPr="00C1703F">
        <w:rPr>
          <w:rFonts w:ascii="Times New Roman" w:eastAsia="Times New Roman" w:hAnsi="Times New Roman" w:cs="Times New Roman"/>
          <w:sz w:val="28"/>
          <w:szCs w:val="28"/>
          <w:lang w:val="uk-UA"/>
        </w:rPr>
        <w:t xml:space="preserve"> </w:t>
      </w:r>
      <w:r w:rsidRPr="00C1703F">
        <w:rPr>
          <w:rFonts w:ascii="Times New Roman" w:eastAsia="Times New Roman" w:hAnsi="Times New Roman" w:cs="Times New Roman"/>
          <w:sz w:val="28"/>
          <w:szCs w:val="28"/>
        </w:rPr>
        <w:t>166</w:t>
      </w:r>
      <w:r w:rsidR="001D326D" w:rsidRPr="00C1703F">
        <w:rPr>
          <w:rFonts w:ascii="Times New Roman" w:eastAsia="Times New Roman" w:hAnsi="Times New Roman" w:cs="Times New Roman"/>
          <w:sz w:val="28"/>
          <w:szCs w:val="28"/>
          <w:lang w:val="kk-KZ"/>
        </w:rPr>
        <w:t xml:space="preserve"> </w:t>
      </w:r>
      <w:r w:rsidRPr="00C1703F">
        <w:rPr>
          <w:rFonts w:ascii="Times New Roman" w:eastAsia="Times New Roman" w:hAnsi="Times New Roman" w:cs="Times New Roman"/>
          <w:sz w:val="28"/>
          <w:szCs w:val="28"/>
        </w:rPr>
        <w:t>с.</w:t>
      </w:r>
    </w:p>
    <w:p w:rsidR="006A5EBD" w:rsidRPr="00C1703F" w:rsidRDefault="006A5EBD" w:rsidP="00DE0B9B">
      <w:pPr>
        <w:pStyle w:val="a3"/>
        <w:numPr>
          <w:ilvl w:val="0"/>
          <w:numId w:val="27"/>
        </w:numPr>
        <w:tabs>
          <w:tab w:val="left" w:pos="851"/>
        </w:tabs>
        <w:spacing w:after="0" w:line="240" w:lineRule="auto"/>
        <w:ind w:left="0" w:firstLine="284"/>
        <w:jc w:val="both"/>
        <w:rPr>
          <w:rFonts w:ascii="Times New Roman" w:eastAsiaTheme="minorHAnsi" w:hAnsi="Times New Roman" w:cs="Times New Roman"/>
          <w:sz w:val="28"/>
          <w:szCs w:val="28"/>
          <w:lang w:val="kk-KZ"/>
        </w:rPr>
      </w:pPr>
      <w:r w:rsidRPr="00C1703F">
        <w:rPr>
          <w:rFonts w:ascii="Times New Roman" w:eastAsia="Times New Roman" w:hAnsi="Times New Roman" w:cs="Times New Roman"/>
          <w:sz w:val="28"/>
          <w:szCs w:val="28"/>
        </w:rPr>
        <w:t xml:space="preserve">Маркелова Т.В. Выражение оценки в русском языке </w:t>
      </w:r>
      <w:r w:rsidRPr="00C1703F">
        <w:rPr>
          <w:rFonts w:ascii="Times New Roman" w:eastAsia="Times New Roman" w:hAnsi="Times New Roman" w:cs="Times New Roman"/>
          <w:sz w:val="28"/>
          <w:szCs w:val="28"/>
          <w:lang w:val="uk-UA"/>
        </w:rPr>
        <w:t xml:space="preserve">// </w:t>
      </w:r>
      <w:r w:rsidRPr="00C1703F">
        <w:rPr>
          <w:rFonts w:ascii="Times New Roman" w:eastAsia="Times New Roman" w:hAnsi="Times New Roman" w:cs="Times New Roman"/>
          <w:sz w:val="28"/>
          <w:szCs w:val="28"/>
        </w:rPr>
        <w:t xml:space="preserve">РЯШ. </w:t>
      </w:r>
      <w:r w:rsidRPr="00C1703F">
        <w:rPr>
          <w:rFonts w:ascii="Times New Roman" w:hAnsi="Times New Roman" w:cs="Times New Roman"/>
          <w:color w:val="000000" w:themeColor="text1"/>
          <w:sz w:val="28"/>
          <w:szCs w:val="28"/>
          <w:shd w:val="clear" w:color="auto" w:fill="FFFFFF"/>
        </w:rPr>
        <w:t xml:space="preserve">– </w:t>
      </w:r>
      <w:r w:rsidRPr="00C1703F">
        <w:rPr>
          <w:rFonts w:ascii="Times New Roman" w:eastAsia="Times New Roman" w:hAnsi="Times New Roman" w:cs="Times New Roman"/>
          <w:sz w:val="28"/>
          <w:szCs w:val="28"/>
          <w:lang w:val="uk-UA"/>
        </w:rPr>
        <w:t xml:space="preserve">1995. </w:t>
      </w:r>
      <w:r w:rsidRPr="00C1703F">
        <w:rPr>
          <w:rFonts w:ascii="Times New Roman" w:hAnsi="Times New Roman" w:cs="Times New Roman"/>
          <w:color w:val="000000" w:themeColor="text1"/>
          <w:sz w:val="28"/>
          <w:szCs w:val="28"/>
          <w:shd w:val="clear" w:color="auto" w:fill="FFFFFF"/>
        </w:rPr>
        <w:t xml:space="preserve">– </w:t>
      </w:r>
      <w:r w:rsidRPr="00C1703F">
        <w:rPr>
          <w:rFonts w:ascii="Times New Roman" w:eastAsia="Times New Roman" w:hAnsi="Times New Roman" w:cs="Times New Roman"/>
          <w:sz w:val="28"/>
          <w:szCs w:val="28"/>
        </w:rPr>
        <w:t>№</w:t>
      </w:r>
      <w:r w:rsidR="001D326D" w:rsidRPr="00C1703F">
        <w:rPr>
          <w:rFonts w:ascii="Times New Roman" w:eastAsia="Times New Roman" w:hAnsi="Times New Roman" w:cs="Times New Roman"/>
          <w:sz w:val="28"/>
          <w:szCs w:val="28"/>
          <w:lang w:val="kk-KZ"/>
        </w:rPr>
        <w:t xml:space="preserve"> </w:t>
      </w:r>
      <w:r w:rsidRPr="00C1703F">
        <w:rPr>
          <w:rFonts w:ascii="Times New Roman" w:eastAsia="Times New Roman" w:hAnsi="Times New Roman" w:cs="Times New Roman"/>
          <w:sz w:val="28"/>
          <w:szCs w:val="28"/>
        </w:rPr>
        <w:t>1.</w:t>
      </w:r>
      <w:r w:rsidR="001D326D" w:rsidRPr="00C1703F">
        <w:rPr>
          <w:rFonts w:ascii="Times New Roman" w:hAnsi="Times New Roman" w:cs="Times New Roman"/>
          <w:color w:val="000000" w:themeColor="text1"/>
          <w:sz w:val="28"/>
          <w:szCs w:val="28"/>
          <w:shd w:val="clear" w:color="auto" w:fill="FFFFFF"/>
          <w:lang w:val="kk-KZ"/>
        </w:rPr>
        <w:t xml:space="preserve"> </w:t>
      </w:r>
      <w:r w:rsidRPr="00C1703F">
        <w:rPr>
          <w:rFonts w:ascii="Times New Roman" w:hAnsi="Times New Roman" w:cs="Times New Roman"/>
          <w:color w:val="000000" w:themeColor="text1"/>
          <w:sz w:val="28"/>
          <w:szCs w:val="28"/>
          <w:shd w:val="clear" w:color="auto" w:fill="FFFFFF"/>
        </w:rPr>
        <w:t xml:space="preserve">– </w:t>
      </w:r>
      <w:r w:rsidRPr="00C1703F">
        <w:rPr>
          <w:rFonts w:ascii="Times New Roman" w:eastAsia="Times New Roman" w:hAnsi="Times New Roman" w:cs="Times New Roman"/>
          <w:sz w:val="28"/>
          <w:szCs w:val="28"/>
        </w:rPr>
        <w:t>С.</w:t>
      </w:r>
      <w:r w:rsidR="001D326D" w:rsidRPr="00C1703F">
        <w:rPr>
          <w:rFonts w:ascii="Times New Roman" w:eastAsia="Times New Roman" w:hAnsi="Times New Roman" w:cs="Times New Roman"/>
          <w:sz w:val="28"/>
          <w:szCs w:val="28"/>
          <w:lang w:val="kk-KZ"/>
        </w:rPr>
        <w:t xml:space="preserve"> </w:t>
      </w:r>
      <w:r w:rsidRPr="00C1703F">
        <w:rPr>
          <w:rFonts w:ascii="Times New Roman" w:eastAsia="Times New Roman" w:hAnsi="Times New Roman" w:cs="Times New Roman"/>
          <w:sz w:val="28"/>
          <w:szCs w:val="28"/>
          <w:lang w:val="uk-UA"/>
        </w:rPr>
        <w:t>76-82.</w:t>
      </w:r>
    </w:p>
    <w:p w:rsidR="006A5EBD" w:rsidRPr="00C1703F" w:rsidRDefault="006A5EBD" w:rsidP="00DE0B9B">
      <w:pPr>
        <w:pStyle w:val="a3"/>
        <w:numPr>
          <w:ilvl w:val="0"/>
          <w:numId w:val="27"/>
        </w:numPr>
        <w:tabs>
          <w:tab w:val="left" w:pos="851"/>
        </w:tabs>
        <w:spacing w:after="0" w:line="240" w:lineRule="auto"/>
        <w:ind w:left="0" w:firstLine="284"/>
        <w:jc w:val="both"/>
        <w:rPr>
          <w:rFonts w:ascii="Times New Roman" w:eastAsiaTheme="minorHAnsi" w:hAnsi="Times New Roman" w:cs="Times New Roman"/>
          <w:sz w:val="28"/>
          <w:szCs w:val="28"/>
          <w:lang w:val="kk-KZ"/>
        </w:rPr>
      </w:pPr>
      <w:r w:rsidRPr="00C1703F">
        <w:rPr>
          <w:rFonts w:ascii="Times New Roman" w:hAnsi="Times New Roman" w:cs="Times New Roman"/>
          <w:color w:val="000000"/>
          <w:sz w:val="28"/>
          <w:szCs w:val="28"/>
          <w:bdr w:val="none" w:sz="0" w:space="0" w:color="auto" w:frame="1"/>
        </w:rPr>
        <w:t xml:space="preserve">Вольф Е.М. Функциональная семантика оценки. </w:t>
      </w:r>
      <w:r w:rsidRPr="00C1703F">
        <w:rPr>
          <w:rFonts w:ascii="Times New Roman" w:hAnsi="Times New Roman" w:cs="Times New Roman"/>
          <w:color w:val="000000" w:themeColor="text1"/>
          <w:sz w:val="28"/>
          <w:szCs w:val="28"/>
          <w:shd w:val="clear" w:color="auto" w:fill="FFFFFF"/>
        </w:rPr>
        <w:t xml:space="preserve">– </w:t>
      </w:r>
      <w:r w:rsidRPr="00C1703F">
        <w:rPr>
          <w:rFonts w:ascii="Times New Roman" w:hAnsi="Times New Roman" w:cs="Times New Roman"/>
          <w:color w:val="000000"/>
          <w:sz w:val="28"/>
          <w:szCs w:val="28"/>
          <w:bdr w:val="none" w:sz="0" w:space="0" w:color="auto" w:frame="1"/>
        </w:rPr>
        <w:t xml:space="preserve">М.: КомКнига, 2006. </w:t>
      </w:r>
      <w:r w:rsidRPr="00C1703F">
        <w:rPr>
          <w:rFonts w:ascii="Times New Roman" w:hAnsi="Times New Roman" w:cs="Times New Roman"/>
          <w:color w:val="111111"/>
          <w:sz w:val="28"/>
          <w:szCs w:val="28"/>
        </w:rPr>
        <w:t>–</w:t>
      </w:r>
      <w:r w:rsidR="001D326D" w:rsidRPr="00C1703F">
        <w:rPr>
          <w:rFonts w:ascii="Times New Roman" w:hAnsi="Times New Roman" w:cs="Times New Roman"/>
          <w:color w:val="000000"/>
          <w:sz w:val="28"/>
          <w:szCs w:val="28"/>
          <w:bdr w:val="none" w:sz="0" w:space="0" w:color="auto" w:frame="1"/>
        </w:rPr>
        <w:t xml:space="preserve"> 280</w:t>
      </w:r>
      <w:r w:rsidR="001D326D" w:rsidRPr="00C1703F">
        <w:rPr>
          <w:rFonts w:ascii="Times New Roman" w:hAnsi="Times New Roman" w:cs="Times New Roman"/>
          <w:color w:val="000000"/>
          <w:sz w:val="28"/>
          <w:szCs w:val="28"/>
          <w:bdr w:val="none" w:sz="0" w:space="0" w:color="auto" w:frame="1"/>
          <w:lang w:val="kk-KZ"/>
        </w:rPr>
        <w:t xml:space="preserve"> </w:t>
      </w:r>
      <w:r w:rsidRPr="00C1703F">
        <w:rPr>
          <w:rFonts w:ascii="Times New Roman" w:hAnsi="Times New Roman" w:cs="Times New Roman"/>
          <w:color w:val="000000"/>
          <w:sz w:val="28"/>
          <w:szCs w:val="28"/>
          <w:bdr w:val="none" w:sz="0" w:space="0" w:color="auto" w:frame="1"/>
        </w:rPr>
        <w:t>с.</w:t>
      </w:r>
    </w:p>
    <w:p w:rsidR="006A5EBD" w:rsidRPr="00C1703F" w:rsidRDefault="006A5EBD" w:rsidP="00DE0B9B">
      <w:pPr>
        <w:pStyle w:val="a3"/>
        <w:numPr>
          <w:ilvl w:val="0"/>
          <w:numId w:val="27"/>
        </w:numPr>
        <w:tabs>
          <w:tab w:val="left" w:pos="851"/>
        </w:tabs>
        <w:spacing w:after="0" w:line="240" w:lineRule="auto"/>
        <w:ind w:left="0" w:firstLine="284"/>
        <w:jc w:val="both"/>
        <w:rPr>
          <w:rFonts w:ascii="Times New Roman" w:hAnsi="Times New Roman" w:cs="Times New Roman"/>
          <w:sz w:val="28"/>
          <w:szCs w:val="28"/>
          <w:lang w:val="kk-KZ"/>
        </w:rPr>
      </w:pPr>
      <w:r w:rsidRPr="00C1703F">
        <w:rPr>
          <w:rFonts w:ascii="Times New Roman" w:hAnsi="Times New Roman" w:cs="Times New Roman"/>
          <w:color w:val="000000" w:themeColor="text1"/>
          <w:sz w:val="28"/>
          <w:szCs w:val="28"/>
          <w:shd w:val="clear" w:color="auto" w:fill="FFFFFF"/>
        </w:rPr>
        <w:t>Виноградов В.В. Проблемы русской стилистики. – М.: Высш. шк., 1981. – 320</w:t>
      </w:r>
      <w:r w:rsidR="001D326D" w:rsidRPr="00C1703F">
        <w:rPr>
          <w:rFonts w:ascii="Times New Roman" w:hAnsi="Times New Roman" w:cs="Times New Roman"/>
          <w:color w:val="000000" w:themeColor="text1"/>
          <w:sz w:val="28"/>
          <w:szCs w:val="28"/>
          <w:shd w:val="clear" w:color="auto" w:fill="FFFFFF"/>
          <w:lang w:val="kk-KZ"/>
        </w:rPr>
        <w:t xml:space="preserve"> </w:t>
      </w:r>
      <w:r w:rsidRPr="00C1703F">
        <w:rPr>
          <w:rFonts w:ascii="Times New Roman" w:hAnsi="Times New Roman" w:cs="Times New Roman"/>
          <w:color w:val="000000" w:themeColor="text1"/>
          <w:sz w:val="28"/>
          <w:szCs w:val="28"/>
          <w:shd w:val="clear" w:color="auto" w:fill="FFFFFF"/>
        </w:rPr>
        <w:t>с.</w:t>
      </w:r>
    </w:p>
    <w:p w:rsidR="006A5EBD" w:rsidRPr="00C1703F" w:rsidRDefault="006A5EBD" w:rsidP="00DE0B9B">
      <w:pPr>
        <w:pStyle w:val="a3"/>
        <w:numPr>
          <w:ilvl w:val="0"/>
          <w:numId w:val="27"/>
        </w:numPr>
        <w:tabs>
          <w:tab w:val="left" w:pos="851"/>
        </w:tabs>
        <w:spacing w:after="0" w:line="240" w:lineRule="auto"/>
        <w:ind w:left="0" w:firstLine="284"/>
        <w:jc w:val="both"/>
        <w:rPr>
          <w:rFonts w:ascii="Times New Roman" w:hAnsi="Times New Roman" w:cs="Times New Roman"/>
          <w:sz w:val="28"/>
          <w:szCs w:val="28"/>
        </w:rPr>
      </w:pPr>
      <w:r w:rsidRPr="00C1703F">
        <w:rPr>
          <w:rFonts w:ascii="Times New Roman" w:hAnsi="Times New Roman" w:cs="Times New Roman"/>
          <w:sz w:val="28"/>
          <w:szCs w:val="28"/>
        </w:rPr>
        <w:t xml:space="preserve">Маркелова Т.В. Семантика оценки и средства её выражения в русском языке: учеб. пособие по спецкурсу. – М.: МГУ, 1993. </w:t>
      </w:r>
      <w:r w:rsidRPr="00C1703F">
        <w:rPr>
          <w:rFonts w:ascii="Times New Roman" w:hAnsi="Times New Roman" w:cs="Times New Roman"/>
          <w:sz w:val="28"/>
          <w:szCs w:val="28"/>
          <w:lang w:val="kk-KZ"/>
        </w:rPr>
        <w:t xml:space="preserve">– </w:t>
      </w:r>
      <w:r w:rsidR="001D326D" w:rsidRPr="00C1703F">
        <w:rPr>
          <w:rFonts w:ascii="Times New Roman" w:hAnsi="Times New Roman" w:cs="Times New Roman"/>
          <w:sz w:val="28"/>
          <w:szCs w:val="28"/>
        </w:rPr>
        <w:t>125 с.</w:t>
      </w:r>
    </w:p>
    <w:p w:rsidR="006A5EBD" w:rsidRPr="00C1703F" w:rsidRDefault="006A5EBD" w:rsidP="00DE0B9B">
      <w:pPr>
        <w:pStyle w:val="a3"/>
        <w:numPr>
          <w:ilvl w:val="0"/>
          <w:numId w:val="27"/>
        </w:numPr>
        <w:tabs>
          <w:tab w:val="left" w:pos="851"/>
        </w:tabs>
        <w:spacing w:after="0" w:line="240" w:lineRule="auto"/>
        <w:ind w:left="0" w:firstLine="284"/>
        <w:jc w:val="both"/>
        <w:rPr>
          <w:rFonts w:ascii="Times New Roman" w:hAnsi="Times New Roman" w:cs="Times New Roman"/>
          <w:sz w:val="28"/>
          <w:szCs w:val="28"/>
        </w:rPr>
      </w:pPr>
      <w:r w:rsidRPr="00C1703F">
        <w:rPr>
          <w:rFonts w:ascii="Times New Roman" w:hAnsi="Times New Roman" w:cs="Times New Roman"/>
          <w:sz w:val="28"/>
          <w:szCs w:val="28"/>
          <w:lang w:val="kk-KZ"/>
        </w:rPr>
        <w:t xml:space="preserve">Мусатаева М.Ш., Кожахметова А.С. </w:t>
      </w:r>
      <w:r w:rsidRPr="00C1703F">
        <w:rPr>
          <w:rFonts w:ascii="Times New Roman" w:hAnsi="Times New Roman" w:cs="Times New Roman"/>
          <w:sz w:val="28"/>
          <w:szCs w:val="28"/>
        </w:rPr>
        <w:t xml:space="preserve">Языковые средства и способы реализации аксиологической семантики (на </w:t>
      </w:r>
      <w:r w:rsidR="001D326D" w:rsidRPr="00C1703F">
        <w:rPr>
          <w:rFonts w:ascii="Times New Roman" w:hAnsi="Times New Roman" w:cs="Times New Roman"/>
          <w:sz w:val="28"/>
          <w:szCs w:val="28"/>
        </w:rPr>
        <w:t>материале казахстанской прессы)</w:t>
      </w:r>
      <w:r w:rsidR="001D326D" w:rsidRPr="00C1703F">
        <w:rPr>
          <w:rFonts w:ascii="Times New Roman" w:hAnsi="Times New Roman" w:cs="Times New Roman"/>
          <w:sz w:val="28"/>
          <w:szCs w:val="28"/>
          <w:lang w:val="kk-KZ"/>
        </w:rPr>
        <w:t xml:space="preserve"> </w:t>
      </w:r>
      <w:r w:rsidRPr="00C1703F">
        <w:rPr>
          <w:rFonts w:ascii="Times New Roman" w:hAnsi="Times New Roman" w:cs="Times New Roman"/>
          <w:sz w:val="28"/>
          <w:szCs w:val="28"/>
        </w:rPr>
        <w:t>// Вестник КазНПУ им. Абая. Сер.: Филологические науки. – Алматы, 2020. – Вып. 2(72). – С. 166-175.</w:t>
      </w:r>
    </w:p>
    <w:p w:rsidR="006A5EBD" w:rsidRPr="00C1703F" w:rsidRDefault="006A5EBD" w:rsidP="00DE0B9B">
      <w:pPr>
        <w:pStyle w:val="a3"/>
        <w:numPr>
          <w:ilvl w:val="0"/>
          <w:numId w:val="27"/>
        </w:numPr>
        <w:tabs>
          <w:tab w:val="left" w:pos="851"/>
        </w:tabs>
        <w:spacing w:after="0" w:line="240" w:lineRule="auto"/>
        <w:ind w:left="0" w:firstLine="284"/>
        <w:jc w:val="both"/>
        <w:rPr>
          <w:rFonts w:ascii="Times New Roman" w:hAnsi="Times New Roman" w:cs="Times New Roman"/>
          <w:sz w:val="28"/>
          <w:szCs w:val="28"/>
          <w:lang w:val="kk-KZ"/>
        </w:rPr>
      </w:pPr>
      <w:r w:rsidRPr="00C1703F">
        <w:rPr>
          <w:rFonts w:ascii="Times New Roman" w:hAnsi="Times New Roman" w:cs="Times New Roman"/>
          <w:color w:val="000000" w:themeColor="text1"/>
          <w:sz w:val="28"/>
          <w:szCs w:val="28"/>
          <w:lang w:val="kk-KZ"/>
        </w:rPr>
        <w:t>Маркелова Т.В. Прагматика и семантика средств выражения оценки в русском языке: монография. – М.: МГУП им. Ивана Федорова, 2013.</w:t>
      </w:r>
      <w:r w:rsidR="001D326D" w:rsidRPr="00C1703F">
        <w:rPr>
          <w:rFonts w:ascii="Times New Roman" w:hAnsi="Times New Roman" w:cs="Times New Roman"/>
          <w:color w:val="000000" w:themeColor="text1"/>
          <w:sz w:val="28"/>
          <w:szCs w:val="28"/>
          <w:lang w:val="kk-KZ"/>
        </w:rPr>
        <w:t xml:space="preserve"> </w:t>
      </w:r>
      <w:r w:rsidRPr="00C1703F">
        <w:rPr>
          <w:rFonts w:ascii="Times New Roman" w:hAnsi="Times New Roman" w:cs="Times New Roman"/>
          <w:color w:val="000000" w:themeColor="text1"/>
          <w:sz w:val="28"/>
          <w:szCs w:val="28"/>
          <w:lang w:val="kk-KZ"/>
        </w:rPr>
        <w:t>– 300</w:t>
      </w:r>
      <w:r w:rsidR="001D326D" w:rsidRPr="00C1703F">
        <w:rPr>
          <w:rFonts w:ascii="Times New Roman" w:hAnsi="Times New Roman" w:cs="Times New Roman"/>
          <w:color w:val="000000" w:themeColor="text1"/>
          <w:sz w:val="28"/>
          <w:szCs w:val="28"/>
          <w:lang w:val="kk-KZ"/>
        </w:rPr>
        <w:t xml:space="preserve"> </w:t>
      </w:r>
      <w:r w:rsidRPr="00C1703F">
        <w:rPr>
          <w:rFonts w:ascii="Times New Roman" w:hAnsi="Times New Roman" w:cs="Times New Roman"/>
          <w:color w:val="000000" w:themeColor="text1"/>
          <w:sz w:val="28"/>
          <w:szCs w:val="28"/>
          <w:lang w:val="kk-KZ"/>
        </w:rPr>
        <w:t xml:space="preserve">с. </w:t>
      </w:r>
    </w:p>
    <w:p w:rsidR="006A5EBD" w:rsidRPr="00C1703F" w:rsidRDefault="006A5EBD" w:rsidP="00DE0B9B">
      <w:pPr>
        <w:pStyle w:val="a3"/>
        <w:numPr>
          <w:ilvl w:val="0"/>
          <w:numId w:val="27"/>
        </w:numPr>
        <w:tabs>
          <w:tab w:val="left" w:pos="851"/>
        </w:tabs>
        <w:spacing w:after="0" w:line="240" w:lineRule="auto"/>
        <w:ind w:left="0" w:firstLine="284"/>
        <w:jc w:val="both"/>
        <w:rPr>
          <w:rFonts w:ascii="Times New Roman" w:hAnsi="Times New Roman" w:cs="Times New Roman"/>
          <w:sz w:val="28"/>
          <w:szCs w:val="28"/>
        </w:rPr>
      </w:pPr>
      <w:r w:rsidRPr="00C1703F">
        <w:rPr>
          <w:rFonts w:ascii="Times New Roman" w:hAnsi="Times New Roman" w:cs="Times New Roman"/>
          <w:sz w:val="28"/>
          <w:szCs w:val="28"/>
        </w:rPr>
        <w:t>Сергеева Л.А. Категория оценки и аспекты ее описания // Исследования по семантике: Семантические категории в русском языке: межвуз. сб. науч. ст.</w:t>
      </w:r>
      <w:r w:rsidR="001D326D" w:rsidRPr="00C1703F">
        <w:rPr>
          <w:rFonts w:ascii="Times New Roman" w:hAnsi="Times New Roman" w:cs="Times New Roman"/>
          <w:sz w:val="28"/>
          <w:szCs w:val="28"/>
          <w:lang w:val="kk-KZ"/>
        </w:rPr>
        <w:t xml:space="preserve"> </w:t>
      </w:r>
      <w:r w:rsidRPr="00C1703F">
        <w:rPr>
          <w:rFonts w:ascii="Times New Roman" w:hAnsi="Times New Roman" w:cs="Times New Roman"/>
          <w:color w:val="000000" w:themeColor="text1"/>
          <w:sz w:val="28"/>
          <w:szCs w:val="28"/>
          <w:shd w:val="clear" w:color="auto" w:fill="FFFFFF"/>
        </w:rPr>
        <w:t xml:space="preserve">– Уфа: БГУ, 1996. – </w:t>
      </w:r>
      <w:r w:rsidRPr="00C1703F">
        <w:rPr>
          <w:rFonts w:ascii="Times New Roman" w:hAnsi="Times New Roman" w:cs="Times New Roman"/>
          <w:sz w:val="28"/>
          <w:szCs w:val="28"/>
        </w:rPr>
        <w:t>С. 62-76.</w:t>
      </w:r>
    </w:p>
    <w:p w:rsidR="006A5EBD" w:rsidRPr="00C1703F" w:rsidRDefault="006A5EBD" w:rsidP="00DE0B9B">
      <w:pPr>
        <w:pStyle w:val="a3"/>
        <w:numPr>
          <w:ilvl w:val="0"/>
          <w:numId w:val="27"/>
        </w:numPr>
        <w:tabs>
          <w:tab w:val="left" w:pos="851"/>
        </w:tabs>
        <w:spacing w:after="0" w:line="240" w:lineRule="auto"/>
        <w:ind w:left="0" w:firstLine="284"/>
        <w:jc w:val="both"/>
        <w:rPr>
          <w:rFonts w:ascii="Times New Roman" w:hAnsi="Times New Roman" w:cs="Times New Roman"/>
          <w:sz w:val="28"/>
          <w:szCs w:val="28"/>
          <w:lang w:val="kk-KZ"/>
        </w:rPr>
      </w:pPr>
      <w:r w:rsidRPr="00C1703F">
        <w:rPr>
          <w:rFonts w:ascii="Times New Roman" w:eastAsia="Times New Roman" w:hAnsi="Times New Roman" w:cs="Times New Roman"/>
          <w:sz w:val="28"/>
          <w:szCs w:val="28"/>
          <w:lang w:val="kk-KZ"/>
        </w:rPr>
        <w:t>Словарь евразийской линвокультуры К</w:t>
      </w:r>
      <w:r w:rsidR="001D326D" w:rsidRPr="00C1703F">
        <w:rPr>
          <w:rFonts w:ascii="Times New Roman" w:eastAsia="Times New Roman" w:hAnsi="Times New Roman" w:cs="Times New Roman"/>
          <w:sz w:val="28"/>
          <w:szCs w:val="28"/>
          <w:lang w:val="kk-KZ"/>
        </w:rPr>
        <w:t xml:space="preserve">азахстана / З.К. Сабитова, Г.Т. </w:t>
      </w:r>
      <w:r w:rsidRPr="00C1703F">
        <w:rPr>
          <w:rFonts w:ascii="Times New Roman" w:eastAsia="Times New Roman" w:hAnsi="Times New Roman" w:cs="Times New Roman"/>
          <w:sz w:val="28"/>
          <w:szCs w:val="28"/>
          <w:lang w:val="kk-KZ"/>
        </w:rPr>
        <w:t>Жанкидирова, К.С. Скляренко, Д.С. Шантаева, А.Т. Шетиева; отв. ред. З.К.</w:t>
      </w:r>
      <w:r w:rsidR="001D326D" w:rsidRPr="00C1703F">
        <w:rPr>
          <w:rFonts w:ascii="Times New Roman" w:eastAsia="Times New Roman" w:hAnsi="Times New Roman" w:cs="Times New Roman"/>
          <w:sz w:val="28"/>
          <w:szCs w:val="28"/>
          <w:lang w:val="kk-KZ"/>
        </w:rPr>
        <w:t xml:space="preserve">  </w:t>
      </w:r>
      <w:r w:rsidRPr="00C1703F">
        <w:rPr>
          <w:rFonts w:ascii="Times New Roman" w:eastAsia="Times New Roman" w:hAnsi="Times New Roman" w:cs="Times New Roman"/>
          <w:sz w:val="28"/>
          <w:szCs w:val="28"/>
          <w:lang w:val="kk-KZ"/>
        </w:rPr>
        <w:t>Сабитова. – Алматы: Қазақ университеті, 2011. – 187</w:t>
      </w:r>
      <w:r w:rsidR="001D326D" w:rsidRPr="00C1703F">
        <w:rPr>
          <w:rFonts w:ascii="Times New Roman" w:eastAsia="Times New Roman" w:hAnsi="Times New Roman" w:cs="Times New Roman"/>
          <w:sz w:val="28"/>
          <w:szCs w:val="28"/>
          <w:lang w:val="kk-KZ"/>
        </w:rPr>
        <w:t xml:space="preserve"> </w:t>
      </w:r>
      <w:r w:rsidRPr="00C1703F">
        <w:rPr>
          <w:rFonts w:ascii="Times New Roman" w:eastAsia="Times New Roman" w:hAnsi="Times New Roman" w:cs="Times New Roman"/>
          <w:sz w:val="28"/>
          <w:szCs w:val="28"/>
          <w:lang w:val="kk-KZ"/>
        </w:rPr>
        <w:t>с.</w:t>
      </w:r>
    </w:p>
    <w:p w:rsidR="006A5EBD" w:rsidRPr="00C1703F" w:rsidRDefault="006A5EBD" w:rsidP="00DE0B9B">
      <w:pPr>
        <w:pStyle w:val="a3"/>
        <w:numPr>
          <w:ilvl w:val="0"/>
          <w:numId w:val="27"/>
        </w:numPr>
        <w:tabs>
          <w:tab w:val="left" w:pos="851"/>
        </w:tabs>
        <w:spacing w:after="0" w:line="240" w:lineRule="auto"/>
        <w:ind w:left="0" w:firstLine="284"/>
        <w:jc w:val="both"/>
        <w:rPr>
          <w:rFonts w:ascii="Times New Roman" w:hAnsi="Times New Roman" w:cs="Times New Roman"/>
          <w:sz w:val="28"/>
          <w:szCs w:val="28"/>
          <w:lang w:val="kk-KZ"/>
        </w:rPr>
      </w:pPr>
      <w:r w:rsidRPr="00C1703F">
        <w:rPr>
          <w:rFonts w:ascii="Times New Roman" w:hAnsi="Times New Roman" w:cs="Times New Roman"/>
          <w:sz w:val="28"/>
          <w:szCs w:val="28"/>
        </w:rPr>
        <w:t xml:space="preserve">Кожахметова А.С. </w:t>
      </w:r>
      <w:r w:rsidRPr="00C1703F">
        <w:rPr>
          <w:rStyle w:val="js-item-maininfo"/>
          <w:rFonts w:ascii="Times New Roman" w:hAnsi="Times New Roman" w:cs="Times New Roman"/>
          <w:color w:val="000000" w:themeColor="text1"/>
          <w:sz w:val="28"/>
          <w:szCs w:val="28"/>
          <w:shd w:val="clear" w:color="auto" w:fill="FFFFFF"/>
        </w:rPr>
        <w:t xml:space="preserve">Ценность как ключевое понятие аксиологической лингвистики // </w:t>
      </w:r>
      <w:r w:rsidRPr="00C1703F">
        <w:rPr>
          <w:rFonts w:ascii="Times New Roman" w:hAnsi="Times New Roman" w:cs="Times New Roman"/>
          <w:sz w:val="28"/>
          <w:szCs w:val="28"/>
        </w:rPr>
        <w:t>Проблемы поэтики и стиховедения – IX: сб. материалов междунар. науч.-теор. конф.,</w:t>
      </w:r>
      <w:r w:rsidRPr="00C1703F">
        <w:rPr>
          <w:rFonts w:ascii="Times New Roman" w:hAnsi="Times New Roman" w:cs="Times New Roman"/>
          <w:b/>
          <w:sz w:val="28"/>
          <w:szCs w:val="28"/>
        </w:rPr>
        <w:t xml:space="preserve"> </w:t>
      </w:r>
      <w:r w:rsidRPr="00C1703F">
        <w:rPr>
          <w:rFonts w:ascii="Times New Roman" w:hAnsi="Times New Roman" w:cs="Times New Roman"/>
          <w:sz w:val="28"/>
          <w:szCs w:val="28"/>
        </w:rPr>
        <w:t>посвящ.</w:t>
      </w:r>
      <w:r w:rsidRPr="00C1703F">
        <w:rPr>
          <w:rFonts w:ascii="Times New Roman" w:eastAsia="Times New Roman" w:hAnsi="Times New Roman" w:cs="Times New Roman"/>
          <w:sz w:val="28"/>
          <w:szCs w:val="28"/>
        </w:rPr>
        <w:t xml:space="preserve"> 90-летию выдающегося казахского поэта Мукагали Макатаева</w:t>
      </w:r>
      <w:r w:rsidRPr="00C1703F">
        <w:rPr>
          <w:rFonts w:ascii="Times New Roman" w:hAnsi="Times New Roman" w:cs="Times New Roman"/>
          <w:sz w:val="28"/>
          <w:szCs w:val="28"/>
        </w:rPr>
        <w:t>. – Алматы: Ұлағ</w:t>
      </w:r>
      <w:r w:rsidR="001D326D" w:rsidRPr="00C1703F">
        <w:rPr>
          <w:rFonts w:ascii="Times New Roman" w:hAnsi="Times New Roman" w:cs="Times New Roman"/>
          <w:sz w:val="28"/>
          <w:szCs w:val="28"/>
        </w:rPr>
        <w:t>ат, КазНПУ им. Абая, 2021. – С.</w:t>
      </w:r>
      <w:r w:rsidR="001D326D" w:rsidRPr="00C1703F">
        <w:rPr>
          <w:rFonts w:ascii="Times New Roman" w:hAnsi="Times New Roman" w:cs="Times New Roman"/>
          <w:sz w:val="28"/>
          <w:szCs w:val="28"/>
          <w:lang w:val="kk-KZ"/>
        </w:rPr>
        <w:t xml:space="preserve"> </w:t>
      </w:r>
      <w:r w:rsidRPr="00C1703F">
        <w:rPr>
          <w:rFonts w:ascii="Times New Roman" w:hAnsi="Times New Roman" w:cs="Times New Roman"/>
          <w:sz w:val="28"/>
          <w:szCs w:val="28"/>
        </w:rPr>
        <w:t xml:space="preserve">196-199. </w:t>
      </w:r>
    </w:p>
    <w:p w:rsidR="006A5EBD" w:rsidRPr="00C1703F" w:rsidRDefault="006A5EBD" w:rsidP="00DE0B9B">
      <w:pPr>
        <w:pStyle w:val="a3"/>
        <w:numPr>
          <w:ilvl w:val="0"/>
          <w:numId w:val="27"/>
        </w:numPr>
        <w:tabs>
          <w:tab w:val="left" w:pos="851"/>
        </w:tabs>
        <w:spacing w:after="0" w:line="240" w:lineRule="auto"/>
        <w:ind w:left="0" w:firstLine="284"/>
        <w:jc w:val="both"/>
        <w:rPr>
          <w:rStyle w:val="js-item-maininfo"/>
          <w:rFonts w:ascii="Times New Roman" w:hAnsi="Times New Roman" w:cs="Times New Roman"/>
          <w:sz w:val="28"/>
          <w:szCs w:val="28"/>
          <w:lang w:val="kk-KZ"/>
        </w:rPr>
      </w:pPr>
      <w:r w:rsidRPr="00C1703F">
        <w:rPr>
          <w:rStyle w:val="js-item-maininfo"/>
          <w:rFonts w:ascii="Times New Roman" w:hAnsi="Times New Roman" w:cs="Times New Roman"/>
          <w:color w:val="000000" w:themeColor="text1"/>
          <w:sz w:val="28"/>
          <w:szCs w:val="28"/>
          <w:shd w:val="clear" w:color="auto" w:fill="FFFFFF"/>
        </w:rPr>
        <w:t xml:space="preserve">Слышкин Г.Г. Лингвокультурные концепты и метаконцепты: дис. ... д-ра филол. наук. </w:t>
      </w:r>
      <w:r w:rsidRPr="00C1703F">
        <w:rPr>
          <w:rFonts w:ascii="Times New Roman" w:hAnsi="Times New Roman" w:cs="Times New Roman"/>
          <w:sz w:val="28"/>
          <w:szCs w:val="28"/>
        </w:rPr>
        <w:t>–</w:t>
      </w:r>
      <w:r w:rsidRPr="00C1703F">
        <w:rPr>
          <w:rStyle w:val="js-item-maininfo"/>
          <w:rFonts w:ascii="Times New Roman" w:hAnsi="Times New Roman" w:cs="Times New Roman"/>
          <w:color w:val="000000" w:themeColor="text1"/>
          <w:sz w:val="28"/>
          <w:szCs w:val="28"/>
          <w:shd w:val="clear" w:color="auto" w:fill="FFFFFF"/>
        </w:rPr>
        <w:t xml:space="preserve"> Волгоград, 2004.</w:t>
      </w:r>
      <w:r w:rsidRPr="00C1703F">
        <w:rPr>
          <w:rFonts w:ascii="Times New Roman" w:hAnsi="Times New Roman" w:cs="Times New Roman"/>
          <w:sz w:val="28"/>
          <w:szCs w:val="28"/>
        </w:rPr>
        <w:t xml:space="preserve"> –</w:t>
      </w:r>
      <w:r w:rsidRPr="00C1703F">
        <w:rPr>
          <w:rFonts w:ascii="Times New Roman" w:hAnsi="Times New Roman" w:cs="Times New Roman"/>
          <w:color w:val="000000" w:themeColor="text1"/>
          <w:sz w:val="28"/>
          <w:szCs w:val="28"/>
        </w:rPr>
        <w:t xml:space="preserve"> 322 с.</w:t>
      </w:r>
    </w:p>
    <w:p w:rsidR="006A5EBD" w:rsidRPr="00C1703F" w:rsidRDefault="006A5EBD" w:rsidP="00DE0B9B">
      <w:pPr>
        <w:pStyle w:val="a3"/>
        <w:numPr>
          <w:ilvl w:val="0"/>
          <w:numId w:val="27"/>
        </w:numPr>
        <w:tabs>
          <w:tab w:val="left" w:pos="851"/>
        </w:tabs>
        <w:spacing w:after="0" w:line="240" w:lineRule="auto"/>
        <w:ind w:left="0" w:firstLine="284"/>
        <w:jc w:val="both"/>
        <w:rPr>
          <w:rFonts w:ascii="Times New Roman" w:hAnsi="Times New Roman" w:cs="Times New Roman"/>
          <w:sz w:val="28"/>
          <w:szCs w:val="28"/>
          <w:lang w:val="kk-KZ"/>
        </w:rPr>
      </w:pPr>
      <w:r w:rsidRPr="00C1703F">
        <w:rPr>
          <w:rFonts w:ascii="Times New Roman" w:hAnsi="Times New Roman" w:cs="Times New Roman"/>
          <w:sz w:val="28"/>
          <w:szCs w:val="28"/>
        </w:rPr>
        <w:t xml:space="preserve">Кожахметова А.С. О некоторых доминантных ценностях казахстанского общества (на материале казахстанской русскоязычной прессы) // Проблемы </w:t>
      </w:r>
      <w:r w:rsidRPr="00C1703F">
        <w:rPr>
          <w:rFonts w:ascii="Times New Roman" w:hAnsi="Times New Roman" w:cs="Times New Roman"/>
          <w:sz w:val="28"/>
          <w:szCs w:val="28"/>
        </w:rPr>
        <w:lastRenderedPageBreak/>
        <w:t>поэтики и стиховедения: сб. материалов междунар. науч.-теор. конф., посвящ. 90-летию КазНПУ им. Абая. – Алматы: Ұлағат, КазНПУ им. Абая, 2018. – С.</w:t>
      </w:r>
      <w:r w:rsidR="001D326D" w:rsidRPr="00C1703F">
        <w:rPr>
          <w:rFonts w:ascii="Times New Roman" w:hAnsi="Times New Roman" w:cs="Times New Roman"/>
          <w:sz w:val="28"/>
          <w:szCs w:val="28"/>
          <w:lang w:val="kk-KZ"/>
        </w:rPr>
        <w:t xml:space="preserve"> </w:t>
      </w:r>
      <w:r w:rsidRPr="00C1703F">
        <w:rPr>
          <w:rFonts w:ascii="Times New Roman" w:hAnsi="Times New Roman" w:cs="Times New Roman"/>
          <w:sz w:val="28"/>
          <w:szCs w:val="28"/>
        </w:rPr>
        <w:t>301-305.</w:t>
      </w:r>
    </w:p>
    <w:p w:rsidR="006A5EBD" w:rsidRPr="00C1703F" w:rsidRDefault="006A5EBD" w:rsidP="00DE0B9B">
      <w:pPr>
        <w:pStyle w:val="a3"/>
        <w:numPr>
          <w:ilvl w:val="0"/>
          <w:numId w:val="27"/>
        </w:numPr>
        <w:tabs>
          <w:tab w:val="left" w:pos="851"/>
        </w:tabs>
        <w:spacing w:after="0" w:line="240" w:lineRule="auto"/>
        <w:ind w:left="0" w:firstLine="284"/>
        <w:jc w:val="both"/>
        <w:rPr>
          <w:rFonts w:ascii="Times New Roman" w:hAnsi="Times New Roman" w:cs="Times New Roman"/>
          <w:sz w:val="28"/>
          <w:szCs w:val="28"/>
          <w:lang w:val="kk-KZ"/>
        </w:rPr>
      </w:pPr>
      <w:r w:rsidRPr="00C1703F">
        <w:rPr>
          <w:rFonts w:ascii="Times New Roman" w:hAnsi="Times New Roman" w:cs="Times New Roman"/>
          <w:color w:val="000000" w:themeColor="text1"/>
          <w:sz w:val="28"/>
          <w:szCs w:val="28"/>
        </w:rPr>
        <w:t>Шохин В.К. Философия ценностей и ранняя аксиологическая мысль. – М.: Изд-во РУДН, 2006.</w:t>
      </w:r>
      <w:r w:rsidR="001D326D" w:rsidRPr="00C1703F">
        <w:rPr>
          <w:rFonts w:ascii="Times New Roman" w:hAnsi="Times New Roman" w:cs="Times New Roman"/>
          <w:color w:val="000000" w:themeColor="text1"/>
          <w:sz w:val="28"/>
          <w:szCs w:val="28"/>
          <w:lang w:val="kk-KZ"/>
        </w:rPr>
        <w:t xml:space="preserve"> </w:t>
      </w:r>
      <w:r w:rsidRPr="00C1703F">
        <w:rPr>
          <w:rFonts w:ascii="Times New Roman" w:hAnsi="Times New Roman" w:cs="Times New Roman"/>
          <w:sz w:val="28"/>
          <w:szCs w:val="28"/>
        </w:rPr>
        <w:t>–</w:t>
      </w:r>
      <w:r w:rsidR="001D326D" w:rsidRPr="00C1703F">
        <w:rPr>
          <w:rFonts w:ascii="Times New Roman" w:hAnsi="Times New Roman" w:cs="Times New Roman"/>
          <w:color w:val="000000" w:themeColor="text1"/>
          <w:sz w:val="28"/>
          <w:szCs w:val="28"/>
        </w:rPr>
        <w:t xml:space="preserve"> 457</w:t>
      </w:r>
      <w:r w:rsidR="001D326D" w:rsidRPr="00C1703F">
        <w:rPr>
          <w:rFonts w:ascii="Times New Roman" w:hAnsi="Times New Roman" w:cs="Times New Roman"/>
          <w:color w:val="000000" w:themeColor="text1"/>
          <w:sz w:val="28"/>
          <w:szCs w:val="28"/>
          <w:lang w:val="kk-KZ"/>
        </w:rPr>
        <w:t xml:space="preserve"> </w:t>
      </w:r>
      <w:r w:rsidRPr="00C1703F">
        <w:rPr>
          <w:rFonts w:ascii="Times New Roman" w:hAnsi="Times New Roman" w:cs="Times New Roman"/>
          <w:color w:val="000000" w:themeColor="text1"/>
          <w:sz w:val="28"/>
          <w:szCs w:val="28"/>
        </w:rPr>
        <w:t xml:space="preserve">с. </w:t>
      </w:r>
    </w:p>
    <w:p w:rsidR="006A5EBD" w:rsidRPr="00C1703F" w:rsidRDefault="006A5EBD" w:rsidP="00DE0B9B">
      <w:pPr>
        <w:pStyle w:val="a3"/>
        <w:numPr>
          <w:ilvl w:val="0"/>
          <w:numId w:val="27"/>
        </w:numPr>
        <w:tabs>
          <w:tab w:val="left" w:pos="851"/>
        </w:tabs>
        <w:spacing w:after="0" w:line="240" w:lineRule="auto"/>
        <w:ind w:left="0" w:firstLine="284"/>
        <w:jc w:val="both"/>
        <w:rPr>
          <w:rFonts w:ascii="Times New Roman" w:hAnsi="Times New Roman" w:cs="Times New Roman"/>
          <w:sz w:val="28"/>
          <w:szCs w:val="28"/>
          <w:lang w:val="kk-KZ"/>
        </w:rPr>
      </w:pPr>
      <w:r w:rsidRPr="00C1703F">
        <w:rPr>
          <w:rStyle w:val="js-item-maininfo"/>
          <w:rFonts w:ascii="Times New Roman" w:hAnsi="Times New Roman" w:cs="Times New Roman"/>
          <w:color w:val="000000" w:themeColor="text1"/>
          <w:sz w:val="28"/>
          <w:szCs w:val="28"/>
          <w:shd w:val="clear" w:color="auto" w:fill="FFFFFF"/>
        </w:rPr>
        <w:t xml:space="preserve">Абишева А.К. О понятии </w:t>
      </w:r>
      <w:r w:rsidRPr="00C1703F">
        <w:rPr>
          <w:rFonts w:ascii="Times New Roman" w:hAnsi="Times New Roman" w:cs="Times New Roman"/>
          <w:sz w:val="28"/>
          <w:szCs w:val="28"/>
          <w:lang w:val="kk-KZ"/>
        </w:rPr>
        <w:t xml:space="preserve">«ценность» // Вопросы философии. </w:t>
      </w:r>
      <w:r w:rsidRPr="00C1703F">
        <w:rPr>
          <w:rFonts w:ascii="Times New Roman" w:eastAsia="Times New Roman" w:hAnsi="Times New Roman" w:cs="Times New Roman"/>
          <w:color w:val="000000" w:themeColor="text1"/>
          <w:sz w:val="28"/>
          <w:szCs w:val="28"/>
        </w:rPr>
        <w:t xml:space="preserve">– </w:t>
      </w:r>
      <w:r w:rsidRPr="00C1703F">
        <w:rPr>
          <w:rFonts w:ascii="Times New Roman" w:hAnsi="Times New Roman" w:cs="Times New Roman"/>
          <w:color w:val="000000" w:themeColor="text1"/>
          <w:sz w:val="28"/>
          <w:szCs w:val="28"/>
        </w:rPr>
        <w:t xml:space="preserve">2002. </w:t>
      </w:r>
      <w:r w:rsidRPr="00C1703F">
        <w:rPr>
          <w:rFonts w:ascii="Times New Roman" w:eastAsia="Times New Roman" w:hAnsi="Times New Roman" w:cs="Times New Roman"/>
          <w:color w:val="000000" w:themeColor="text1"/>
          <w:sz w:val="28"/>
          <w:szCs w:val="28"/>
        </w:rPr>
        <w:t>–</w:t>
      </w:r>
      <w:r w:rsidR="001D326D" w:rsidRPr="00C1703F">
        <w:rPr>
          <w:rFonts w:ascii="Times New Roman" w:hAnsi="Times New Roman" w:cs="Times New Roman"/>
          <w:color w:val="000000" w:themeColor="text1"/>
          <w:sz w:val="28"/>
          <w:szCs w:val="28"/>
        </w:rPr>
        <w:t xml:space="preserve"> №</w:t>
      </w:r>
      <w:r w:rsidR="001D326D" w:rsidRPr="00C1703F">
        <w:rPr>
          <w:rFonts w:ascii="Times New Roman" w:hAnsi="Times New Roman" w:cs="Times New Roman"/>
          <w:color w:val="000000" w:themeColor="text1"/>
          <w:sz w:val="28"/>
          <w:szCs w:val="28"/>
          <w:lang w:val="kk-KZ"/>
        </w:rPr>
        <w:t xml:space="preserve"> </w:t>
      </w:r>
      <w:r w:rsidRPr="00C1703F">
        <w:rPr>
          <w:rFonts w:ascii="Times New Roman" w:hAnsi="Times New Roman" w:cs="Times New Roman"/>
          <w:color w:val="000000" w:themeColor="text1"/>
          <w:sz w:val="28"/>
          <w:szCs w:val="28"/>
        </w:rPr>
        <w:t>3.</w:t>
      </w:r>
      <w:r w:rsidR="001D326D" w:rsidRPr="00C1703F">
        <w:rPr>
          <w:rFonts w:ascii="Times New Roman" w:hAnsi="Times New Roman" w:cs="Times New Roman"/>
          <w:color w:val="000000" w:themeColor="text1"/>
          <w:sz w:val="28"/>
          <w:szCs w:val="28"/>
          <w:lang w:val="kk-KZ"/>
        </w:rPr>
        <w:t xml:space="preserve"> </w:t>
      </w:r>
      <w:r w:rsidRPr="00C1703F">
        <w:rPr>
          <w:rFonts w:ascii="Times New Roman" w:hAnsi="Times New Roman" w:cs="Times New Roman"/>
          <w:sz w:val="28"/>
          <w:szCs w:val="28"/>
        </w:rPr>
        <w:t xml:space="preserve">– </w:t>
      </w:r>
      <w:r w:rsidR="001D326D" w:rsidRPr="00C1703F">
        <w:rPr>
          <w:rFonts w:ascii="Times New Roman" w:hAnsi="Times New Roman" w:cs="Times New Roman"/>
          <w:color w:val="000000" w:themeColor="text1"/>
          <w:sz w:val="28"/>
          <w:szCs w:val="28"/>
        </w:rPr>
        <w:t>С.</w:t>
      </w:r>
      <w:r w:rsidR="001D326D" w:rsidRPr="00C1703F">
        <w:rPr>
          <w:rFonts w:ascii="Times New Roman" w:hAnsi="Times New Roman" w:cs="Times New Roman"/>
          <w:color w:val="000000" w:themeColor="text1"/>
          <w:sz w:val="28"/>
          <w:szCs w:val="28"/>
          <w:lang w:val="kk-KZ"/>
        </w:rPr>
        <w:t xml:space="preserve"> </w:t>
      </w:r>
      <w:r w:rsidRPr="00C1703F">
        <w:rPr>
          <w:rFonts w:ascii="Times New Roman" w:hAnsi="Times New Roman" w:cs="Times New Roman"/>
          <w:color w:val="000000" w:themeColor="text1"/>
          <w:sz w:val="28"/>
          <w:szCs w:val="28"/>
        </w:rPr>
        <w:t>139-146.</w:t>
      </w:r>
    </w:p>
    <w:p w:rsidR="006A5EBD" w:rsidRPr="00C1703F" w:rsidRDefault="006A5EBD" w:rsidP="00DE0B9B">
      <w:pPr>
        <w:pStyle w:val="a3"/>
        <w:numPr>
          <w:ilvl w:val="0"/>
          <w:numId w:val="27"/>
        </w:numPr>
        <w:tabs>
          <w:tab w:val="left" w:pos="851"/>
        </w:tabs>
        <w:spacing w:after="0" w:line="240" w:lineRule="auto"/>
        <w:ind w:left="0" w:firstLine="284"/>
        <w:jc w:val="both"/>
        <w:rPr>
          <w:rFonts w:ascii="Times New Roman" w:hAnsi="Times New Roman" w:cs="Times New Roman"/>
          <w:color w:val="000000" w:themeColor="text1"/>
          <w:sz w:val="28"/>
          <w:szCs w:val="28"/>
          <w:lang w:val="kk-KZ"/>
        </w:rPr>
      </w:pPr>
      <w:r w:rsidRPr="00C1703F">
        <w:rPr>
          <w:rFonts w:ascii="Times New Roman" w:hAnsi="Times New Roman" w:cs="Times New Roman"/>
          <w:color w:val="000000" w:themeColor="text1"/>
          <w:sz w:val="28"/>
          <w:szCs w:val="28"/>
        </w:rPr>
        <w:t xml:space="preserve">Алефиренко Н.Ф. </w:t>
      </w:r>
      <w:r w:rsidRPr="00C1703F">
        <w:rPr>
          <w:rFonts w:ascii="Times New Roman" w:hAnsi="Times New Roman" w:cs="Times New Roman"/>
          <w:color w:val="000000" w:themeColor="text1"/>
          <w:sz w:val="28"/>
          <w:szCs w:val="28"/>
          <w:shd w:val="clear" w:color="auto" w:fill="FFFFFF"/>
        </w:rPr>
        <w:t xml:space="preserve">Поэтическая энергия слова: Синергетика языка, сознания и культуры: монография / Рос. акад. наук, отд-ние лит. и яз. </w:t>
      </w:r>
      <w:r w:rsidRPr="00C1703F">
        <w:rPr>
          <w:rFonts w:ascii="Times New Roman" w:eastAsia="Times New Roman" w:hAnsi="Times New Roman" w:cs="Times New Roman"/>
          <w:color w:val="000000" w:themeColor="text1"/>
          <w:sz w:val="28"/>
          <w:szCs w:val="28"/>
        </w:rPr>
        <w:t xml:space="preserve">– </w:t>
      </w:r>
      <w:r w:rsidRPr="00C1703F">
        <w:rPr>
          <w:rFonts w:ascii="Times New Roman" w:hAnsi="Times New Roman" w:cs="Times New Roman"/>
          <w:color w:val="000000" w:themeColor="text1"/>
          <w:sz w:val="28"/>
          <w:szCs w:val="28"/>
          <w:shd w:val="clear" w:color="auto" w:fill="FFFFFF"/>
        </w:rPr>
        <w:t xml:space="preserve">М.: </w:t>
      </w:r>
      <w:r w:rsidRPr="00C1703F">
        <w:rPr>
          <w:rFonts w:ascii="Times New Roman" w:hAnsi="Times New Roman" w:cs="Times New Roman"/>
          <w:color w:val="000000" w:themeColor="text1"/>
          <w:sz w:val="28"/>
          <w:szCs w:val="28"/>
          <w:shd w:val="clear" w:color="auto" w:fill="FFFFFF"/>
          <w:lang w:val="en-US"/>
        </w:rPr>
        <w:t>Academia</w:t>
      </w:r>
      <w:r w:rsidRPr="00C1703F">
        <w:rPr>
          <w:rFonts w:ascii="Times New Roman" w:hAnsi="Times New Roman" w:cs="Times New Roman"/>
          <w:color w:val="000000" w:themeColor="text1"/>
          <w:sz w:val="28"/>
          <w:szCs w:val="28"/>
          <w:shd w:val="clear" w:color="auto" w:fill="FFFFFF"/>
        </w:rPr>
        <w:t xml:space="preserve">, 2002. </w:t>
      </w:r>
      <w:r w:rsidRPr="00C1703F">
        <w:rPr>
          <w:rFonts w:ascii="Times New Roman" w:eastAsia="Times New Roman" w:hAnsi="Times New Roman" w:cs="Times New Roman"/>
          <w:color w:val="000000" w:themeColor="text1"/>
          <w:sz w:val="28"/>
          <w:szCs w:val="28"/>
        </w:rPr>
        <w:t>–</w:t>
      </w:r>
      <w:r w:rsidRPr="00C1703F">
        <w:rPr>
          <w:rFonts w:ascii="Times New Roman" w:hAnsi="Times New Roman" w:cs="Times New Roman"/>
          <w:color w:val="000000" w:themeColor="text1"/>
          <w:sz w:val="28"/>
          <w:szCs w:val="28"/>
          <w:shd w:val="clear" w:color="auto" w:fill="FFFFFF"/>
        </w:rPr>
        <w:t xml:space="preserve"> 391</w:t>
      </w:r>
      <w:r w:rsidR="001D326D" w:rsidRPr="00C1703F">
        <w:rPr>
          <w:rFonts w:ascii="Times New Roman" w:hAnsi="Times New Roman" w:cs="Times New Roman"/>
          <w:color w:val="000000" w:themeColor="text1"/>
          <w:sz w:val="28"/>
          <w:szCs w:val="28"/>
          <w:shd w:val="clear" w:color="auto" w:fill="FFFFFF"/>
          <w:lang w:val="kk-KZ"/>
        </w:rPr>
        <w:t xml:space="preserve"> </w:t>
      </w:r>
      <w:r w:rsidRPr="00C1703F">
        <w:rPr>
          <w:rFonts w:ascii="Times New Roman" w:hAnsi="Times New Roman" w:cs="Times New Roman"/>
          <w:color w:val="000000" w:themeColor="text1"/>
          <w:sz w:val="28"/>
          <w:szCs w:val="28"/>
          <w:shd w:val="clear" w:color="auto" w:fill="FFFFFF"/>
        </w:rPr>
        <w:t>с.</w:t>
      </w:r>
    </w:p>
    <w:p w:rsidR="006A5EBD" w:rsidRPr="00C1703F" w:rsidRDefault="006A5EBD" w:rsidP="00DE0B9B">
      <w:pPr>
        <w:pStyle w:val="a3"/>
        <w:numPr>
          <w:ilvl w:val="0"/>
          <w:numId w:val="27"/>
        </w:numPr>
        <w:tabs>
          <w:tab w:val="left" w:pos="851"/>
        </w:tabs>
        <w:spacing w:after="0" w:line="240" w:lineRule="auto"/>
        <w:ind w:left="0" w:firstLine="284"/>
        <w:jc w:val="both"/>
        <w:rPr>
          <w:rFonts w:ascii="Times New Roman" w:hAnsi="Times New Roman" w:cs="Times New Roman"/>
          <w:sz w:val="28"/>
          <w:szCs w:val="28"/>
          <w:lang w:val="kk-KZ"/>
        </w:rPr>
      </w:pPr>
      <w:r w:rsidRPr="00C1703F">
        <w:rPr>
          <w:rFonts w:ascii="Times New Roman" w:hAnsi="Times New Roman" w:cs="Times New Roman"/>
          <w:color w:val="000000" w:themeColor="text1"/>
          <w:sz w:val="28"/>
          <w:szCs w:val="28"/>
        </w:rPr>
        <w:t>Стернин И.А. Коммуникативное поведение в составе национальной куль</w:t>
      </w:r>
      <w:r w:rsidR="001D326D" w:rsidRPr="00C1703F">
        <w:rPr>
          <w:rFonts w:ascii="Times New Roman" w:hAnsi="Times New Roman" w:cs="Times New Roman"/>
          <w:color w:val="000000" w:themeColor="text1"/>
          <w:sz w:val="28"/>
          <w:szCs w:val="28"/>
        </w:rPr>
        <w:t>туры</w:t>
      </w:r>
      <w:r w:rsidR="001D326D" w:rsidRPr="00C1703F">
        <w:rPr>
          <w:rFonts w:ascii="Times New Roman" w:hAnsi="Times New Roman" w:cs="Times New Roman"/>
          <w:color w:val="000000" w:themeColor="text1"/>
          <w:sz w:val="28"/>
          <w:szCs w:val="28"/>
          <w:lang w:val="kk-KZ"/>
        </w:rPr>
        <w:t xml:space="preserve"> </w:t>
      </w:r>
      <w:r w:rsidRPr="00C1703F">
        <w:rPr>
          <w:rFonts w:ascii="Times New Roman" w:hAnsi="Times New Roman" w:cs="Times New Roman"/>
          <w:color w:val="000000" w:themeColor="text1"/>
          <w:sz w:val="28"/>
          <w:szCs w:val="28"/>
        </w:rPr>
        <w:t>// Этнокультурная специфика языкового сознания.</w:t>
      </w:r>
      <w:r w:rsidRPr="00C1703F">
        <w:rPr>
          <w:rFonts w:ascii="Times New Roman" w:eastAsia="Times New Roman" w:hAnsi="Times New Roman" w:cs="Times New Roman"/>
          <w:color w:val="000000" w:themeColor="text1"/>
          <w:sz w:val="28"/>
          <w:szCs w:val="28"/>
        </w:rPr>
        <w:t xml:space="preserve"> –</w:t>
      </w:r>
      <w:r w:rsidRPr="00C1703F">
        <w:rPr>
          <w:rFonts w:ascii="Times New Roman" w:hAnsi="Times New Roman" w:cs="Times New Roman"/>
          <w:color w:val="000000" w:themeColor="text1"/>
          <w:sz w:val="28"/>
          <w:szCs w:val="28"/>
        </w:rPr>
        <w:t xml:space="preserve"> М.: РАН, Ин-т языкознания, 1996. – С. 97-112.</w:t>
      </w:r>
    </w:p>
    <w:p w:rsidR="006A5EBD" w:rsidRPr="00C1703F" w:rsidRDefault="006A5EBD" w:rsidP="00DE0B9B">
      <w:pPr>
        <w:pStyle w:val="a3"/>
        <w:numPr>
          <w:ilvl w:val="0"/>
          <w:numId w:val="27"/>
        </w:numPr>
        <w:tabs>
          <w:tab w:val="left" w:pos="851"/>
        </w:tabs>
        <w:spacing w:after="0" w:line="240" w:lineRule="auto"/>
        <w:ind w:left="0" w:firstLine="284"/>
        <w:jc w:val="both"/>
        <w:rPr>
          <w:rFonts w:ascii="Times New Roman" w:hAnsi="Times New Roman" w:cs="Times New Roman"/>
          <w:sz w:val="28"/>
          <w:szCs w:val="28"/>
          <w:lang w:val="kk-KZ"/>
        </w:rPr>
      </w:pPr>
      <w:r w:rsidRPr="00C1703F">
        <w:rPr>
          <w:rFonts w:ascii="Times New Roman" w:hAnsi="Times New Roman" w:cs="Times New Roman"/>
          <w:spacing w:val="-2"/>
          <w:sz w:val="28"/>
          <w:szCs w:val="28"/>
          <w:lang w:val="en-US"/>
        </w:rPr>
        <w:t>Baeva L. Values of Mediasphere and E-Culture // Przegląd Wschodnioeuropejski.</w:t>
      </w:r>
      <w:r w:rsidR="001D326D" w:rsidRPr="00C1703F">
        <w:rPr>
          <w:rFonts w:ascii="Times New Roman" w:hAnsi="Times New Roman" w:cs="Times New Roman"/>
          <w:spacing w:val="-2"/>
          <w:sz w:val="28"/>
          <w:szCs w:val="28"/>
          <w:lang w:val="kk-KZ"/>
        </w:rPr>
        <w:t xml:space="preserve"> </w:t>
      </w:r>
      <w:r w:rsidRPr="00C1703F">
        <w:rPr>
          <w:rFonts w:ascii="Times New Roman" w:hAnsi="Times New Roman" w:cs="Times New Roman"/>
          <w:spacing w:val="-2"/>
          <w:sz w:val="28"/>
          <w:szCs w:val="28"/>
          <w:lang w:val="en-US"/>
        </w:rPr>
        <w:t>–</w:t>
      </w:r>
      <w:r w:rsidR="001D326D" w:rsidRPr="00C1703F">
        <w:rPr>
          <w:rFonts w:ascii="Times New Roman" w:hAnsi="Times New Roman" w:cs="Times New Roman"/>
          <w:sz w:val="28"/>
          <w:szCs w:val="28"/>
          <w:lang w:val="en-US"/>
        </w:rPr>
        <w:t xml:space="preserve"> 2017. – Vol.</w:t>
      </w:r>
      <w:r w:rsidR="001D326D" w:rsidRPr="00C1703F">
        <w:rPr>
          <w:rFonts w:ascii="Times New Roman" w:hAnsi="Times New Roman" w:cs="Times New Roman"/>
          <w:sz w:val="28"/>
          <w:szCs w:val="28"/>
          <w:lang w:val="kk-KZ"/>
        </w:rPr>
        <w:t xml:space="preserve"> </w:t>
      </w:r>
      <w:r w:rsidRPr="00C1703F">
        <w:rPr>
          <w:rFonts w:ascii="Times New Roman" w:hAnsi="Times New Roman" w:cs="Times New Roman"/>
          <w:sz w:val="28"/>
          <w:szCs w:val="28"/>
          <w:lang w:val="en-US"/>
        </w:rPr>
        <w:t>VIII/1. –</w:t>
      </w:r>
      <w:r w:rsidRPr="00C1703F">
        <w:rPr>
          <w:rFonts w:ascii="Times New Roman" w:hAnsi="Times New Roman" w:cs="Times New Roman"/>
          <w:color w:val="000000" w:themeColor="text1"/>
          <w:sz w:val="28"/>
          <w:szCs w:val="28"/>
          <w:lang w:val="en-US"/>
        </w:rPr>
        <w:t xml:space="preserve"> </w:t>
      </w:r>
      <w:r w:rsidRPr="00C1703F">
        <w:rPr>
          <w:rFonts w:ascii="Times New Roman" w:hAnsi="Times New Roman" w:cs="Times New Roman"/>
          <w:sz w:val="28"/>
          <w:szCs w:val="28"/>
        </w:rPr>
        <w:t>С</w:t>
      </w:r>
      <w:r w:rsidRPr="00C1703F">
        <w:rPr>
          <w:rFonts w:ascii="Times New Roman" w:hAnsi="Times New Roman" w:cs="Times New Roman"/>
          <w:sz w:val="28"/>
          <w:szCs w:val="28"/>
          <w:lang w:val="en-US"/>
        </w:rPr>
        <w:t>.</w:t>
      </w:r>
      <w:r w:rsidR="001D326D" w:rsidRPr="00C1703F">
        <w:rPr>
          <w:rFonts w:ascii="Times New Roman" w:hAnsi="Times New Roman" w:cs="Times New Roman"/>
          <w:sz w:val="28"/>
          <w:szCs w:val="28"/>
          <w:lang w:val="kk-KZ"/>
        </w:rPr>
        <w:t xml:space="preserve"> </w:t>
      </w:r>
      <w:r w:rsidRPr="00C1703F">
        <w:rPr>
          <w:rFonts w:ascii="Times New Roman" w:hAnsi="Times New Roman" w:cs="Times New Roman"/>
          <w:sz w:val="28"/>
          <w:szCs w:val="28"/>
          <w:lang w:val="en-US"/>
        </w:rPr>
        <w:t>173</w:t>
      </w:r>
      <w:r w:rsidRPr="00C1703F">
        <w:rPr>
          <w:rFonts w:ascii="Times New Roman" w:hAnsi="Times New Roman" w:cs="Times New Roman"/>
          <w:sz w:val="28"/>
          <w:szCs w:val="28"/>
          <w:lang w:val="pl-PL"/>
        </w:rPr>
        <w:t>-</w:t>
      </w:r>
      <w:r w:rsidRPr="00C1703F">
        <w:rPr>
          <w:rFonts w:ascii="Times New Roman" w:hAnsi="Times New Roman" w:cs="Times New Roman"/>
          <w:sz w:val="28"/>
          <w:szCs w:val="28"/>
          <w:lang w:val="en-US"/>
        </w:rPr>
        <w:t xml:space="preserve">184. </w:t>
      </w:r>
    </w:p>
    <w:p w:rsidR="006A5EBD" w:rsidRPr="00C1703F" w:rsidRDefault="006A5EBD" w:rsidP="00DE0B9B">
      <w:pPr>
        <w:pStyle w:val="a3"/>
        <w:numPr>
          <w:ilvl w:val="0"/>
          <w:numId w:val="27"/>
        </w:numPr>
        <w:tabs>
          <w:tab w:val="left" w:pos="851"/>
        </w:tabs>
        <w:spacing w:after="0" w:line="240" w:lineRule="auto"/>
        <w:ind w:left="0" w:firstLine="284"/>
        <w:jc w:val="both"/>
        <w:rPr>
          <w:rFonts w:ascii="Times New Roman" w:hAnsi="Times New Roman" w:cs="Times New Roman"/>
          <w:sz w:val="28"/>
          <w:szCs w:val="28"/>
          <w:lang w:val="kk-KZ"/>
        </w:rPr>
      </w:pPr>
      <w:r w:rsidRPr="00C1703F">
        <w:rPr>
          <w:rFonts w:ascii="Times New Roman" w:hAnsi="Times New Roman" w:cs="Times New Roman"/>
          <w:color w:val="000000" w:themeColor="text1"/>
          <w:sz w:val="28"/>
          <w:szCs w:val="28"/>
        </w:rPr>
        <w:t>Синячкин В.П. Общечеловеческие ценности как инструмент анализа языкового сознания членов общества // Вестник Российского университета дружбы народов. Сер.: Теория языка. Се</w:t>
      </w:r>
      <w:r w:rsidR="00B76C90" w:rsidRPr="00C1703F">
        <w:rPr>
          <w:rFonts w:ascii="Times New Roman" w:hAnsi="Times New Roman" w:cs="Times New Roman"/>
          <w:color w:val="000000" w:themeColor="text1"/>
          <w:sz w:val="28"/>
          <w:szCs w:val="28"/>
        </w:rPr>
        <w:t xml:space="preserve">миотика. Семантика. – 2010. – № </w:t>
      </w:r>
      <w:r w:rsidRPr="00C1703F">
        <w:rPr>
          <w:rFonts w:ascii="Times New Roman" w:hAnsi="Times New Roman" w:cs="Times New Roman"/>
          <w:color w:val="000000" w:themeColor="text1"/>
          <w:sz w:val="28"/>
          <w:szCs w:val="28"/>
        </w:rPr>
        <w:t>2.</w:t>
      </w:r>
      <w:r w:rsidR="00B76C90" w:rsidRPr="00C1703F">
        <w:rPr>
          <w:rFonts w:ascii="Times New Roman" w:hAnsi="Times New Roman" w:cs="Times New Roman"/>
          <w:color w:val="000000" w:themeColor="text1"/>
          <w:sz w:val="28"/>
          <w:szCs w:val="28"/>
        </w:rPr>
        <w:t xml:space="preserve"> </w:t>
      </w:r>
      <w:r w:rsidR="00C24A7F">
        <w:rPr>
          <w:rFonts w:ascii="Times New Roman" w:hAnsi="Times New Roman" w:cs="Times New Roman"/>
          <w:color w:val="000000" w:themeColor="text1"/>
          <w:sz w:val="28"/>
          <w:szCs w:val="28"/>
        </w:rPr>
        <w:t xml:space="preserve">– С. </w:t>
      </w:r>
      <w:r w:rsidRPr="00C1703F">
        <w:rPr>
          <w:rFonts w:ascii="Times New Roman" w:hAnsi="Times New Roman" w:cs="Times New Roman"/>
          <w:color w:val="000000" w:themeColor="text1"/>
          <w:sz w:val="28"/>
          <w:szCs w:val="28"/>
        </w:rPr>
        <w:t>62-66.</w:t>
      </w:r>
    </w:p>
    <w:p w:rsidR="006A5EBD" w:rsidRPr="00C1703F" w:rsidRDefault="006A5EBD" w:rsidP="00DE0B9B">
      <w:pPr>
        <w:pStyle w:val="a3"/>
        <w:numPr>
          <w:ilvl w:val="0"/>
          <w:numId w:val="27"/>
        </w:numPr>
        <w:tabs>
          <w:tab w:val="left" w:pos="851"/>
        </w:tabs>
        <w:spacing w:after="0" w:line="240" w:lineRule="auto"/>
        <w:ind w:left="0" w:firstLine="284"/>
        <w:jc w:val="both"/>
        <w:rPr>
          <w:rFonts w:ascii="Times New Roman" w:hAnsi="Times New Roman" w:cs="Times New Roman"/>
          <w:sz w:val="28"/>
          <w:szCs w:val="28"/>
        </w:rPr>
      </w:pPr>
      <w:r w:rsidRPr="00C1703F">
        <w:rPr>
          <w:rFonts w:ascii="Times New Roman" w:hAnsi="Times New Roman" w:cs="Times New Roman"/>
          <w:bCs/>
          <w:sz w:val="28"/>
          <w:szCs w:val="28"/>
          <w:shd w:val="clear" w:color="auto" w:fill="FFFFFF"/>
        </w:rPr>
        <w:t>Общечеловеческие и национальные</w:t>
      </w:r>
      <w:r w:rsidR="00B76C90" w:rsidRPr="00C1703F">
        <w:rPr>
          <w:rFonts w:ascii="Times New Roman" w:hAnsi="Times New Roman" w:cs="Times New Roman"/>
          <w:sz w:val="28"/>
          <w:szCs w:val="28"/>
          <w:shd w:val="clear" w:color="auto" w:fill="FFFFFF"/>
        </w:rPr>
        <w:t xml:space="preserve"> </w:t>
      </w:r>
      <w:r w:rsidRPr="00C1703F">
        <w:rPr>
          <w:rFonts w:ascii="Times New Roman" w:hAnsi="Times New Roman" w:cs="Times New Roman"/>
          <w:sz w:val="28"/>
          <w:szCs w:val="28"/>
          <w:shd w:val="clear" w:color="auto" w:fill="FFFFFF"/>
        </w:rPr>
        <w:t xml:space="preserve">ценности в изменяющемся обществе: монография / Р.К. Кадыржанов, К.Ж. </w:t>
      </w:r>
      <w:r w:rsidR="00B332DE" w:rsidRPr="00C1703F">
        <w:rPr>
          <w:rFonts w:ascii="Times New Roman" w:hAnsi="Times New Roman" w:cs="Times New Roman"/>
          <w:sz w:val="28"/>
          <w:szCs w:val="28"/>
          <w:shd w:val="clear" w:color="auto" w:fill="FFFFFF"/>
        </w:rPr>
        <w:t xml:space="preserve">Нугманова, А.Г. Косиченко, Ф.К. </w:t>
      </w:r>
      <w:r w:rsidRPr="00C1703F">
        <w:rPr>
          <w:rFonts w:ascii="Times New Roman" w:hAnsi="Times New Roman" w:cs="Times New Roman"/>
          <w:sz w:val="28"/>
          <w:szCs w:val="28"/>
          <w:shd w:val="clear" w:color="auto" w:fill="FFFFFF"/>
        </w:rPr>
        <w:t xml:space="preserve">Бисенбаев; АН Респ. Казахстан, Ин-т философии. </w:t>
      </w:r>
      <w:r w:rsidRPr="00C1703F">
        <w:rPr>
          <w:rFonts w:ascii="Times New Roman" w:hAnsi="Times New Roman" w:cs="Times New Roman"/>
          <w:sz w:val="28"/>
          <w:szCs w:val="28"/>
        </w:rPr>
        <w:t>–</w:t>
      </w:r>
      <w:r w:rsidRPr="00C1703F">
        <w:rPr>
          <w:rFonts w:ascii="Times New Roman" w:hAnsi="Times New Roman" w:cs="Times New Roman"/>
          <w:sz w:val="28"/>
          <w:szCs w:val="28"/>
          <w:shd w:val="clear" w:color="auto" w:fill="FFFFFF"/>
        </w:rPr>
        <w:t xml:space="preserve"> Алматы: А</w:t>
      </w:r>
      <w:r w:rsidRPr="00C1703F">
        <w:rPr>
          <w:rFonts w:ascii="Times New Roman" w:hAnsi="Times New Roman" w:cs="Times New Roman"/>
          <w:sz w:val="28"/>
          <w:szCs w:val="28"/>
          <w:shd w:val="clear" w:color="auto" w:fill="FFFFFF"/>
          <w:lang w:val="kk-KZ"/>
        </w:rPr>
        <w:t>қ</w:t>
      </w:r>
      <w:r w:rsidRPr="00C1703F">
        <w:rPr>
          <w:rFonts w:ascii="Times New Roman" w:hAnsi="Times New Roman" w:cs="Times New Roman"/>
          <w:sz w:val="28"/>
          <w:szCs w:val="28"/>
          <w:shd w:val="clear" w:color="auto" w:fill="FFFFFF"/>
        </w:rPr>
        <w:t xml:space="preserve">ыл кiтабы, 1997. </w:t>
      </w:r>
      <w:r w:rsidRPr="00C1703F">
        <w:rPr>
          <w:rFonts w:ascii="Times New Roman" w:hAnsi="Times New Roman" w:cs="Times New Roman"/>
          <w:sz w:val="28"/>
          <w:szCs w:val="28"/>
        </w:rPr>
        <w:t>–</w:t>
      </w:r>
      <w:r w:rsidRPr="00C1703F">
        <w:rPr>
          <w:rFonts w:ascii="Times New Roman" w:hAnsi="Times New Roman" w:cs="Times New Roman"/>
          <w:sz w:val="28"/>
          <w:szCs w:val="28"/>
          <w:shd w:val="clear" w:color="auto" w:fill="FFFFFF"/>
        </w:rPr>
        <w:t xml:space="preserve"> 219</w:t>
      </w:r>
      <w:r w:rsidR="00B76C90" w:rsidRPr="00C1703F">
        <w:rPr>
          <w:rFonts w:ascii="Times New Roman" w:hAnsi="Times New Roman" w:cs="Times New Roman"/>
          <w:sz w:val="28"/>
          <w:szCs w:val="28"/>
          <w:shd w:val="clear" w:color="auto" w:fill="FFFFFF"/>
        </w:rPr>
        <w:t xml:space="preserve"> </w:t>
      </w:r>
      <w:r w:rsidRPr="00C1703F">
        <w:rPr>
          <w:rFonts w:ascii="Times New Roman" w:hAnsi="Times New Roman" w:cs="Times New Roman"/>
          <w:sz w:val="28"/>
          <w:szCs w:val="28"/>
          <w:shd w:val="clear" w:color="auto" w:fill="FFFFFF"/>
        </w:rPr>
        <w:t>с.</w:t>
      </w:r>
    </w:p>
    <w:p w:rsidR="006A5EBD" w:rsidRPr="00C1703F" w:rsidRDefault="006A5EBD" w:rsidP="00DE0B9B">
      <w:pPr>
        <w:pStyle w:val="a3"/>
        <w:numPr>
          <w:ilvl w:val="0"/>
          <w:numId w:val="27"/>
        </w:numPr>
        <w:tabs>
          <w:tab w:val="left" w:pos="851"/>
        </w:tabs>
        <w:spacing w:after="0" w:line="240" w:lineRule="auto"/>
        <w:ind w:left="0" w:firstLine="284"/>
        <w:jc w:val="both"/>
        <w:rPr>
          <w:rFonts w:ascii="Times New Roman" w:hAnsi="Times New Roman" w:cs="Times New Roman"/>
          <w:sz w:val="28"/>
          <w:szCs w:val="28"/>
        </w:rPr>
      </w:pPr>
      <w:r w:rsidRPr="00C1703F">
        <w:rPr>
          <w:rFonts w:ascii="Times New Roman" w:hAnsi="Times New Roman" w:cs="Times New Roman"/>
          <w:sz w:val="28"/>
          <w:szCs w:val="28"/>
        </w:rPr>
        <w:t>Категория оценки и система ценностей в яз</w:t>
      </w:r>
      <w:r w:rsidR="00B76C90" w:rsidRPr="00C1703F">
        <w:rPr>
          <w:rFonts w:ascii="Times New Roman" w:hAnsi="Times New Roman" w:cs="Times New Roman"/>
          <w:sz w:val="28"/>
          <w:szCs w:val="28"/>
        </w:rPr>
        <w:t xml:space="preserve">ыке и культуре / отв. ред. С.М. </w:t>
      </w:r>
      <w:r w:rsidRPr="00C1703F">
        <w:rPr>
          <w:rFonts w:ascii="Times New Roman" w:hAnsi="Times New Roman" w:cs="Times New Roman"/>
          <w:sz w:val="28"/>
          <w:szCs w:val="28"/>
        </w:rPr>
        <w:t>Толстая. –</w:t>
      </w:r>
      <w:r w:rsidRPr="00C1703F">
        <w:rPr>
          <w:rFonts w:ascii="Times New Roman" w:hAnsi="Times New Roman" w:cs="Times New Roman"/>
          <w:color w:val="000000" w:themeColor="text1"/>
          <w:sz w:val="28"/>
          <w:szCs w:val="28"/>
        </w:rPr>
        <w:t xml:space="preserve"> </w:t>
      </w:r>
      <w:r w:rsidRPr="00C1703F">
        <w:rPr>
          <w:rFonts w:ascii="Times New Roman" w:hAnsi="Times New Roman" w:cs="Times New Roman"/>
          <w:sz w:val="28"/>
          <w:szCs w:val="28"/>
        </w:rPr>
        <w:t>М.: Индрик, 2015. –</w:t>
      </w:r>
      <w:r w:rsidRPr="00C1703F">
        <w:rPr>
          <w:rFonts w:ascii="Times New Roman" w:hAnsi="Times New Roman" w:cs="Times New Roman"/>
          <w:color w:val="000000" w:themeColor="text1"/>
          <w:sz w:val="28"/>
          <w:szCs w:val="28"/>
        </w:rPr>
        <w:t xml:space="preserve"> </w:t>
      </w:r>
      <w:r w:rsidR="00B332DE" w:rsidRPr="00C1703F">
        <w:rPr>
          <w:rFonts w:ascii="Times New Roman" w:hAnsi="Times New Roman" w:cs="Times New Roman"/>
          <w:sz w:val="28"/>
          <w:szCs w:val="28"/>
        </w:rPr>
        <w:t xml:space="preserve">432 </w:t>
      </w:r>
      <w:r w:rsidRPr="00C1703F">
        <w:rPr>
          <w:rFonts w:ascii="Times New Roman" w:hAnsi="Times New Roman" w:cs="Times New Roman"/>
          <w:sz w:val="28"/>
          <w:szCs w:val="28"/>
        </w:rPr>
        <w:t xml:space="preserve">с. </w:t>
      </w:r>
    </w:p>
    <w:p w:rsidR="006A5EBD" w:rsidRPr="00C1703F" w:rsidRDefault="006A5EBD" w:rsidP="00DE0B9B">
      <w:pPr>
        <w:pStyle w:val="a3"/>
        <w:numPr>
          <w:ilvl w:val="0"/>
          <w:numId w:val="27"/>
        </w:numPr>
        <w:tabs>
          <w:tab w:val="left" w:pos="851"/>
        </w:tabs>
        <w:spacing w:after="0" w:line="240" w:lineRule="auto"/>
        <w:ind w:left="0" w:firstLine="284"/>
        <w:jc w:val="both"/>
        <w:rPr>
          <w:rFonts w:ascii="Times New Roman" w:hAnsi="Times New Roman" w:cs="Times New Roman"/>
          <w:sz w:val="28"/>
          <w:szCs w:val="28"/>
          <w:lang w:val="kk-KZ"/>
        </w:rPr>
      </w:pPr>
      <w:r w:rsidRPr="00C1703F">
        <w:rPr>
          <w:rFonts w:ascii="Times New Roman" w:hAnsi="Times New Roman" w:cs="Times New Roman"/>
          <w:color w:val="000000" w:themeColor="text1"/>
          <w:sz w:val="28"/>
          <w:szCs w:val="28"/>
        </w:rPr>
        <w:t xml:space="preserve">Голованова А.В. Ценности и оценки в языковом отражении (на материале русского и польского языков): дис. ... канд. филол. наук. – Пермь, 2002. </w:t>
      </w:r>
      <w:r w:rsidRPr="00C1703F">
        <w:rPr>
          <w:rFonts w:ascii="Times New Roman" w:hAnsi="Times New Roman" w:cs="Times New Roman"/>
          <w:sz w:val="28"/>
          <w:szCs w:val="28"/>
        </w:rPr>
        <w:t xml:space="preserve">– </w:t>
      </w:r>
      <w:r w:rsidR="001D326D" w:rsidRPr="00C1703F">
        <w:rPr>
          <w:rFonts w:ascii="Times New Roman" w:hAnsi="Times New Roman" w:cs="Times New Roman"/>
          <w:color w:val="000000" w:themeColor="text1"/>
          <w:sz w:val="28"/>
          <w:szCs w:val="28"/>
        </w:rPr>
        <w:t>236</w:t>
      </w:r>
      <w:r w:rsidR="001D326D" w:rsidRPr="00C1703F">
        <w:rPr>
          <w:rFonts w:ascii="Times New Roman" w:hAnsi="Times New Roman" w:cs="Times New Roman"/>
          <w:color w:val="000000" w:themeColor="text1"/>
          <w:sz w:val="28"/>
          <w:szCs w:val="28"/>
          <w:lang w:val="kk-KZ"/>
        </w:rPr>
        <w:t xml:space="preserve"> </w:t>
      </w:r>
      <w:r w:rsidRPr="00C1703F">
        <w:rPr>
          <w:rFonts w:ascii="Times New Roman" w:hAnsi="Times New Roman" w:cs="Times New Roman"/>
          <w:color w:val="000000" w:themeColor="text1"/>
          <w:sz w:val="28"/>
          <w:szCs w:val="28"/>
        </w:rPr>
        <w:t xml:space="preserve">с. </w:t>
      </w:r>
    </w:p>
    <w:p w:rsidR="006A5EBD" w:rsidRPr="00C1703F" w:rsidRDefault="006A5EBD" w:rsidP="00DE0B9B">
      <w:pPr>
        <w:pStyle w:val="a3"/>
        <w:numPr>
          <w:ilvl w:val="0"/>
          <w:numId w:val="27"/>
        </w:numPr>
        <w:tabs>
          <w:tab w:val="left" w:pos="851"/>
        </w:tabs>
        <w:spacing w:after="0" w:line="240" w:lineRule="auto"/>
        <w:ind w:left="0" w:firstLine="284"/>
        <w:jc w:val="both"/>
        <w:rPr>
          <w:rFonts w:ascii="Times New Roman" w:hAnsi="Times New Roman" w:cs="Times New Roman"/>
          <w:sz w:val="28"/>
          <w:szCs w:val="28"/>
          <w:lang w:val="kk-KZ"/>
        </w:rPr>
      </w:pPr>
      <w:r w:rsidRPr="00C1703F">
        <w:rPr>
          <w:rFonts w:ascii="Times New Roman" w:hAnsi="Times New Roman" w:cs="Times New Roman"/>
          <w:sz w:val="28"/>
          <w:szCs w:val="28"/>
        </w:rPr>
        <w:t>Карасик В.И. Языковая спираль: ценности, знаки, мотивы. – М.: Гнозис, 2019.</w:t>
      </w:r>
      <w:r w:rsidR="001D326D" w:rsidRPr="00C1703F">
        <w:rPr>
          <w:rFonts w:ascii="Times New Roman" w:hAnsi="Times New Roman" w:cs="Times New Roman"/>
          <w:sz w:val="28"/>
          <w:szCs w:val="28"/>
          <w:lang w:val="kk-KZ"/>
        </w:rPr>
        <w:t xml:space="preserve"> </w:t>
      </w:r>
      <w:r w:rsidRPr="00C1703F">
        <w:rPr>
          <w:rFonts w:ascii="Times New Roman" w:hAnsi="Times New Roman" w:cs="Times New Roman"/>
          <w:sz w:val="28"/>
          <w:szCs w:val="28"/>
        </w:rPr>
        <w:t>– 424</w:t>
      </w:r>
      <w:r w:rsidR="001D326D" w:rsidRPr="00C1703F">
        <w:rPr>
          <w:rFonts w:ascii="Times New Roman" w:hAnsi="Times New Roman" w:cs="Times New Roman"/>
          <w:sz w:val="28"/>
          <w:szCs w:val="28"/>
          <w:lang w:val="kk-KZ"/>
        </w:rPr>
        <w:t xml:space="preserve"> </w:t>
      </w:r>
      <w:r w:rsidRPr="00C1703F">
        <w:rPr>
          <w:rFonts w:ascii="Times New Roman" w:hAnsi="Times New Roman" w:cs="Times New Roman"/>
          <w:sz w:val="28"/>
          <w:szCs w:val="28"/>
        </w:rPr>
        <w:t>с.</w:t>
      </w:r>
    </w:p>
    <w:p w:rsidR="006A5EBD" w:rsidRPr="00C1703F" w:rsidRDefault="006A5EBD" w:rsidP="00DE0B9B">
      <w:pPr>
        <w:pStyle w:val="a3"/>
        <w:numPr>
          <w:ilvl w:val="0"/>
          <w:numId w:val="27"/>
        </w:numPr>
        <w:tabs>
          <w:tab w:val="left" w:pos="851"/>
        </w:tabs>
        <w:spacing w:after="0" w:line="240" w:lineRule="auto"/>
        <w:ind w:left="0" w:firstLine="284"/>
        <w:jc w:val="both"/>
        <w:rPr>
          <w:rFonts w:ascii="Times New Roman" w:hAnsi="Times New Roman" w:cs="Times New Roman"/>
          <w:sz w:val="28"/>
          <w:szCs w:val="28"/>
          <w:lang w:val="kk-KZ"/>
        </w:rPr>
      </w:pPr>
      <w:r w:rsidRPr="00C1703F">
        <w:rPr>
          <w:rFonts w:ascii="Times New Roman" w:hAnsi="Times New Roman" w:cs="Times New Roman"/>
          <w:color w:val="000000" w:themeColor="text1"/>
          <w:sz w:val="28"/>
          <w:szCs w:val="28"/>
        </w:rPr>
        <w:t>А</w:t>
      </w:r>
      <w:r w:rsidRPr="00C1703F">
        <w:rPr>
          <w:rFonts w:ascii="Times New Roman" w:hAnsi="Times New Roman" w:cs="Times New Roman"/>
          <w:color w:val="000000" w:themeColor="text1"/>
          <w:sz w:val="28"/>
          <w:szCs w:val="28"/>
          <w:lang w:val="kk-KZ"/>
        </w:rPr>
        <w:t>қберген</w:t>
      </w:r>
      <w:r w:rsidRPr="00C1703F">
        <w:rPr>
          <w:rFonts w:ascii="Times New Roman" w:hAnsi="Times New Roman" w:cs="Times New Roman"/>
          <w:color w:val="000000" w:themeColor="text1"/>
          <w:sz w:val="28"/>
          <w:szCs w:val="28"/>
        </w:rPr>
        <w:t xml:space="preserve"> А.И. Трансформация социальных ценностей в современном казахстанском обществе: дис. ... д</w:t>
      </w:r>
      <w:r w:rsidRPr="00C1703F">
        <w:rPr>
          <w:rFonts w:ascii="Times New Roman" w:hAnsi="Times New Roman" w:cs="Times New Roman"/>
          <w:color w:val="000000" w:themeColor="text1"/>
          <w:sz w:val="28"/>
          <w:szCs w:val="28"/>
        </w:rPr>
        <w:noBreakHyphen/>
        <w:t>ра филос. (</w:t>
      </w:r>
      <w:r w:rsidRPr="00C1703F">
        <w:rPr>
          <w:rFonts w:ascii="Times New Roman" w:hAnsi="Times New Roman" w:cs="Times New Roman"/>
          <w:color w:val="000000" w:themeColor="text1"/>
          <w:sz w:val="28"/>
          <w:szCs w:val="28"/>
          <w:lang w:val="en-US"/>
        </w:rPr>
        <w:t>PhD</w:t>
      </w:r>
      <w:r w:rsidRPr="00C1703F">
        <w:rPr>
          <w:rFonts w:ascii="Times New Roman" w:hAnsi="Times New Roman" w:cs="Times New Roman"/>
          <w:color w:val="000000" w:themeColor="text1"/>
          <w:sz w:val="28"/>
          <w:szCs w:val="28"/>
        </w:rPr>
        <w:t>)</w:t>
      </w:r>
      <w:r w:rsidRPr="00C1703F">
        <w:rPr>
          <w:rFonts w:ascii="Times New Roman" w:hAnsi="Times New Roman" w:cs="Times New Roman"/>
          <w:color w:val="000000" w:themeColor="text1"/>
          <w:sz w:val="28"/>
          <w:szCs w:val="28"/>
          <w:lang w:val="kk-KZ"/>
        </w:rPr>
        <w:t xml:space="preserve">. – Алматы, 2020. </w:t>
      </w:r>
      <w:r w:rsidR="001D326D" w:rsidRPr="00C1703F">
        <w:rPr>
          <w:rFonts w:ascii="Times New Roman" w:hAnsi="Times New Roman" w:cs="Times New Roman"/>
          <w:sz w:val="28"/>
          <w:szCs w:val="28"/>
          <w:lang w:val="kk-KZ"/>
        </w:rPr>
        <w:t xml:space="preserve">– 125 </w:t>
      </w:r>
      <w:r w:rsidRPr="00C1703F">
        <w:rPr>
          <w:rFonts w:ascii="Times New Roman" w:hAnsi="Times New Roman" w:cs="Times New Roman"/>
          <w:sz w:val="28"/>
          <w:szCs w:val="28"/>
          <w:lang w:val="kk-KZ"/>
        </w:rPr>
        <w:t>с.</w:t>
      </w:r>
    </w:p>
    <w:p w:rsidR="006A5EBD" w:rsidRPr="00C1703F" w:rsidRDefault="006A5EBD" w:rsidP="00DE0B9B">
      <w:pPr>
        <w:pStyle w:val="a3"/>
        <w:numPr>
          <w:ilvl w:val="0"/>
          <w:numId w:val="27"/>
        </w:numPr>
        <w:tabs>
          <w:tab w:val="left" w:pos="851"/>
        </w:tabs>
        <w:spacing w:after="0" w:line="240" w:lineRule="auto"/>
        <w:ind w:left="0" w:firstLine="284"/>
        <w:jc w:val="both"/>
        <w:rPr>
          <w:rFonts w:ascii="Times New Roman" w:hAnsi="Times New Roman" w:cs="Times New Roman"/>
          <w:sz w:val="28"/>
          <w:szCs w:val="28"/>
          <w:lang w:val="kk-KZ"/>
        </w:rPr>
      </w:pPr>
      <w:r w:rsidRPr="00C1703F">
        <w:rPr>
          <w:rFonts w:ascii="Times New Roman" w:hAnsi="Times New Roman" w:cs="Times New Roman"/>
          <w:color w:val="000000" w:themeColor="text1"/>
          <w:sz w:val="28"/>
          <w:szCs w:val="28"/>
          <w:lang w:val="kk-KZ"/>
        </w:rPr>
        <w:t xml:space="preserve">Мусатаева М.Ш., Кожахметова А.С. </w:t>
      </w:r>
      <w:r w:rsidRPr="00C1703F">
        <w:rPr>
          <w:rFonts w:ascii="Times New Roman" w:hAnsi="Times New Roman" w:cs="Times New Roman"/>
          <w:sz w:val="28"/>
          <w:szCs w:val="28"/>
          <w:lang w:val="kk-KZ"/>
        </w:rPr>
        <w:t>Аксиологический компонент текста в языке прессы как средство воздействия на массовое сознание // Norwegian Journal of development of the Intern</w:t>
      </w:r>
      <w:r w:rsidR="001D326D" w:rsidRPr="00C1703F">
        <w:rPr>
          <w:rFonts w:ascii="Times New Roman" w:hAnsi="Times New Roman" w:cs="Times New Roman"/>
          <w:sz w:val="28"/>
          <w:szCs w:val="28"/>
          <w:lang w:val="kk-KZ"/>
        </w:rPr>
        <w:t xml:space="preserve">ational Science. – 2019. – Vol. 35. – С. </w:t>
      </w:r>
      <w:r w:rsidRPr="00C1703F">
        <w:rPr>
          <w:rFonts w:ascii="Times New Roman" w:hAnsi="Times New Roman" w:cs="Times New Roman"/>
          <w:sz w:val="28"/>
          <w:szCs w:val="28"/>
          <w:lang w:val="kk-KZ"/>
        </w:rPr>
        <w:t>52-56.</w:t>
      </w:r>
    </w:p>
    <w:p w:rsidR="006A5EBD" w:rsidRPr="00C1703F" w:rsidRDefault="006A5EBD" w:rsidP="00DE0B9B">
      <w:pPr>
        <w:pStyle w:val="a3"/>
        <w:numPr>
          <w:ilvl w:val="0"/>
          <w:numId w:val="27"/>
        </w:numPr>
        <w:tabs>
          <w:tab w:val="left" w:pos="851"/>
        </w:tabs>
        <w:spacing w:after="0" w:line="240" w:lineRule="auto"/>
        <w:ind w:left="0" w:firstLine="284"/>
        <w:jc w:val="both"/>
        <w:rPr>
          <w:rFonts w:ascii="Times New Roman" w:eastAsiaTheme="minorHAnsi" w:hAnsi="Times New Roman" w:cs="Times New Roman"/>
          <w:sz w:val="28"/>
          <w:szCs w:val="28"/>
          <w:lang w:val="kk-KZ"/>
        </w:rPr>
      </w:pPr>
      <w:r w:rsidRPr="00C1703F">
        <w:rPr>
          <w:rFonts w:ascii="Times New Roman" w:eastAsia="Times New Roman" w:hAnsi="Times New Roman" w:cs="Times New Roman"/>
          <w:color w:val="000000" w:themeColor="text1"/>
          <w:sz w:val="28"/>
          <w:szCs w:val="28"/>
        </w:rPr>
        <w:t>Алимова С.Б. Патриотизм как политическая ценность и технология // КарМУ Хабаршысы. Тарих, философия,</w:t>
      </w:r>
      <w:r w:rsidRPr="00C1703F">
        <w:rPr>
          <w:rFonts w:ascii="Times New Roman" w:eastAsia="Times New Roman" w:hAnsi="Times New Roman" w:cs="Times New Roman"/>
          <w:color w:val="000000" w:themeColor="text1"/>
          <w:sz w:val="28"/>
          <w:szCs w:val="28"/>
          <w:lang w:val="kk-KZ"/>
        </w:rPr>
        <w:t xml:space="preserve"> құқық </w:t>
      </w:r>
      <w:r w:rsidRPr="00C1703F">
        <w:rPr>
          <w:rFonts w:ascii="Times New Roman" w:eastAsia="Times New Roman" w:hAnsi="Times New Roman" w:cs="Times New Roman"/>
          <w:color w:val="000000" w:themeColor="text1"/>
          <w:sz w:val="28"/>
          <w:szCs w:val="28"/>
        </w:rPr>
        <w:t xml:space="preserve">сериясы = Вестн. КарГУ. Сер. История, философия, право. </w:t>
      </w:r>
      <w:r w:rsidRPr="00C1703F">
        <w:rPr>
          <w:rFonts w:ascii="Times New Roman" w:hAnsi="Times New Roman" w:cs="Times New Roman"/>
          <w:sz w:val="28"/>
          <w:szCs w:val="28"/>
        </w:rPr>
        <w:t>– 2007. – №3. – С. 140-144.</w:t>
      </w:r>
    </w:p>
    <w:p w:rsidR="006A5EBD" w:rsidRPr="00C1703F" w:rsidRDefault="006A5EBD" w:rsidP="00DE0B9B">
      <w:pPr>
        <w:pStyle w:val="a3"/>
        <w:numPr>
          <w:ilvl w:val="0"/>
          <w:numId w:val="27"/>
        </w:numPr>
        <w:tabs>
          <w:tab w:val="left" w:pos="851"/>
        </w:tabs>
        <w:spacing w:after="0" w:line="240" w:lineRule="auto"/>
        <w:ind w:left="0" w:firstLine="284"/>
        <w:jc w:val="both"/>
        <w:rPr>
          <w:lang w:val="kk-KZ"/>
        </w:rPr>
      </w:pPr>
      <w:r w:rsidRPr="00C1703F">
        <w:rPr>
          <w:rFonts w:ascii="Times New Roman" w:hAnsi="Times New Roman" w:cs="Times New Roman"/>
          <w:sz w:val="28"/>
          <w:szCs w:val="28"/>
          <w:lang w:val="kk-KZ"/>
        </w:rPr>
        <w:t>Қазақ әдеби тілінің сөздігі XII том / құраст.:</w:t>
      </w:r>
      <w:r w:rsidR="001D326D" w:rsidRPr="00C1703F">
        <w:rPr>
          <w:rFonts w:ascii="Times New Roman" w:hAnsi="Times New Roman" w:cs="Times New Roman"/>
          <w:sz w:val="28"/>
          <w:szCs w:val="28"/>
          <w:lang w:val="kk-KZ"/>
        </w:rPr>
        <w:t xml:space="preserve"> А. Үдербаев, О. Нақысбеков, Ж. </w:t>
      </w:r>
      <w:r w:rsidRPr="00C1703F">
        <w:rPr>
          <w:rFonts w:ascii="Times New Roman" w:hAnsi="Times New Roman" w:cs="Times New Roman"/>
          <w:sz w:val="28"/>
          <w:szCs w:val="28"/>
          <w:lang w:val="kk-KZ"/>
        </w:rPr>
        <w:t>Қоңыратбаева және т.б. – Алма</w:t>
      </w:r>
      <w:r w:rsidR="001D326D" w:rsidRPr="00C1703F">
        <w:rPr>
          <w:rFonts w:ascii="Times New Roman" w:hAnsi="Times New Roman" w:cs="Times New Roman"/>
          <w:sz w:val="28"/>
          <w:szCs w:val="28"/>
          <w:lang w:val="kk-KZ"/>
        </w:rPr>
        <w:t xml:space="preserve">ты: Қазақ энциклопедиясы, 2010. – 752 </w:t>
      </w:r>
      <w:r w:rsidRPr="00C1703F">
        <w:rPr>
          <w:rFonts w:ascii="Times New Roman" w:hAnsi="Times New Roman" w:cs="Times New Roman"/>
          <w:sz w:val="28"/>
          <w:szCs w:val="28"/>
          <w:lang w:val="kk-KZ"/>
        </w:rPr>
        <w:t xml:space="preserve">с. </w:t>
      </w:r>
    </w:p>
    <w:p w:rsidR="006A5EBD" w:rsidRPr="00C1703F" w:rsidRDefault="006A5EBD" w:rsidP="00DE0B9B">
      <w:pPr>
        <w:pStyle w:val="a3"/>
        <w:numPr>
          <w:ilvl w:val="0"/>
          <w:numId w:val="27"/>
        </w:numPr>
        <w:tabs>
          <w:tab w:val="left" w:pos="851"/>
        </w:tabs>
        <w:spacing w:after="0" w:line="240" w:lineRule="auto"/>
        <w:ind w:left="0" w:firstLine="284"/>
        <w:jc w:val="both"/>
        <w:rPr>
          <w:lang w:val="kk-KZ"/>
        </w:rPr>
      </w:pPr>
      <w:r w:rsidRPr="00C1703F">
        <w:rPr>
          <w:rFonts w:ascii="Times New Roman" w:hAnsi="Times New Roman" w:cs="Times New Roman"/>
          <w:sz w:val="28"/>
          <w:szCs w:val="28"/>
        </w:rPr>
        <w:t>Словарь современного русского лите</w:t>
      </w:r>
      <w:r w:rsidR="001D326D" w:rsidRPr="00C1703F">
        <w:rPr>
          <w:rFonts w:ascii="Times New Roman" w:hAnsi="Times New Roman" w:cs="Times New Roman"/>
          <w:sz w:val="28"/>
          <w:szCs w:val="28"/>
        </w:rPr>
        <w:t>ратурного языка / под ред. Г.А.</w:t>
      </w:r>
      <w:r w:rsidR="001D326D" w:rsidRPr="00C1703F">
        <w:rPr>
          <w:rFonts w:ascii="Times New Roman" w:hAnsi="Times New Roman" w:cs="Times New Roman"/>
          <w:sz w:val="28"/>
          <w:szCs w:val="28"/>
          <w:lang w:val="kk-KZ"/>
        </w:rPr>
        <w:t xml:space="preserve"> </w:t>
      </w:r>
      <w:r w:rsidRPr="00C1703F">
        <w:rPr>
          <w:rFonts w:ascii="Times New Roman" w:hAnsi="Times New Roman" w:cs="Times New Roman"/>
          <w:sz w:val="28"/>
          <w:szCs w:val="28"/>
        </w:rPr>
        <w:t>Галавановой. – Т.</w:t>
      </w:r>
      <w:r w:rsidR="001D326D" w:rsidRPr="00C1703F">
        <w:rPr>
          <w:rFonts w:ascii="Times New Roman" w:hAnsi="Times New Roman" w:cs="Times New Roman"/>
          <w:sz w:val="28"/>
          <w:szCs w:val="28"/>
          <w:lang w:val="kk-KZ"/>
        </w:rPr>
        <w:t xml:space="preserve"> </w:t>
      </w:r>
      <w:r w:rsidRPr="00C1703F">
        <w:rPr>
          <w:rFonts w:ascii="Times New Roman" w:hAnsi="Times New Roman" w:cs="Times New Roman"/>
          <w:sz w:val="28"/>
          <w:szCs w:val="28"/>
          <w:lang w:val="en-US"/>
        </w:rPr>
        <w:t>XIII</w:t>
      </w:r>
      <w:r w:rsidRPr="00C1703F">
        <w:rPr>
          <w:rFonts w:ascii="Times New Roman" w:hAnsi="Times New Roman" w:cs="Times New Roman"/>
          <w:sz w:val="28"/>
          <w:szCs w:val="28"/>
        </w:rPr>
        <w:t>. – М.; Л.: Изд-во АН СССР, 1962. – 1519 с.</w:t>
      </w:r>
    </w:p>
    <w:p w:rsidR="006A5EBD" w:rsidRPr="00C1703F" w:rsidRDefault="006A5EBD" w:rsidP="00DE0B9B">
      <w:pPr>
        <w:pStyle w:val="a3"/>
        <w:numPr>
          <w:ilvl w:val="0"/>
          <w:numId w:val="27"/>
        </w:numPr>
        <w:tabs>
          <w:tab w:val="left" w:pos="851"/>
        </w:tabs>
        <w:spacing w:after="0" w:line="240" w:lineRule="auto"/>
        <w:ind w:left="0" w:firstLine="284"/>
        <w:jc w:val="both"/>
        <w:rPr>
          <w:lang w:val="kk-KZ"/>
        </w:rPr>
      </w:pPr>
      <w:r w:rsidRPr="00C1703F">
        <w:rPr>
          <w:rFonts w:ascii="Times New Roman" w:hAnsi="Times New Roman" w:cs="Times New Roman"/>
          <w:sz w:val="28"/>
          <w:szCs w:val="28"/>
        </w:rPr>
        <w:lastRenderedPageBreak/>
        <w:t>Ушаков Д.Н. Большой толковый словарь современного русского языка (онлайн-версия) [Электронный ресурс]. – URL: https://ushakovdictiona</w:t>
      </w:r>
      <w:r w:rsidR="001D326D" w:rsidRPr="00C1703F">
        <w:rPr>
          <w:rFonts w:ascii="Times New Roman" w:hAnsi="Times New Roman" w:cs="Times New Roman"/>
          <w:sz w:val="28"/>
          <w:szCs w:val="28"/>
        </w:rPr>
        <w:t>ry.ru/word.php?wor</w:t>
      </w:r>
      <w:r w:rsidRPr="00C1703F">
        <w:rPr>
          <w:rFonts w:ascii="Times New Roman" w:hAnsi="Times New Roman" w:cs="Times New Roman"/>
          <w:sz w:val="28"/>
          <w:szCs w:val="28"/>
        </w:rPr>
        <w:t>did=69200 (дата обращения: 09.01.2020).</w:t>
      </w:r>
    </w:p>
    <w:p w:rsidR="006A5EBD" w:rsidRPr="00C1703F" w:rsidRDefault="006A5EBD" w:rsidP="00DE0B9B">
      <w:pPr>
        <w:pStyle w:val="a3"/>
        <w:numPr>
          <w:ilvl w:val="0"/>
          <w:numId w:val="27"/>
        </w:numPr>
        <w:tabs>
          <w:tab w:val="left" w:pos="851"/>
        </w:tabs>
        <w:spacing w:after="0" w:line="240" w:lineRule="auto"/>
        <w:ind w:left="0" w:firstLine="284"/>
        <w:jc w:val="both"/>
        <w:rPr>
          <w:spacing w:val="-2"/>
          <w:lang w:val="kk-KZ"/>
        </w:rPr>
      </w:pPr>
      <w:r w:rsidRPr="00C1703F">
        <w:rPr>
          <w:rFonts w:ascii="Times New Roman" w:hAnsi="Times New Roman" w:cs="Times New Roman"/>
          <w:spacing w:val="-2"/>
          <w:sz w:val="28"/>
          <w:szCs w:val="28"/>
        </w:rPr>
        <w:t xml:space="preserve">Ожегов С.И. Толковый словарь русского языка </w:t>
      </w:r>
      <w:r w:rsidRPr="00C1703F">
        <w:rPr>
          <w:rFonts w:ascii="Times New Roman" w:hAnsi="Times New Roman" w:cs="Times New Roman"/>
          <w:sz w:val="28"/>
          <w:szCs w:val="28"/>
        </w:rPr>
        <w:t>(онлайн-версия)</w:t>
      </w:r>
      <w:r w:rsidR="001D326D" w:rsidRPr="00C1703F">
        <w:rPr>
          <w:rFonts w:ascii="Times New Roman" w:hAnsi="Times New Roman" w:cs="Times New Roman"/>
          <w:spacing w:val="-2"/>
          <w:sz w:val="28"/>
          <w:szCs w:val="28"/>
        </w:rPr>
        <w:t xml:space="preserve"> [Электронный ресурс].</w:t>
      </w:r>
      <w:r w:rsidR="001D326D" w:rsidRPr="00C1703F">
        <w:rPr>
          <w:rFonts w:ascii="Times New Roman" w:hAnsi="Times New Roman" w:cs="Times New Roman"/>
          <w:spacing w:val="-2"/>
          <w:sz w:val="28"/>
          <w:szCs w:val="28"/>
          <w:lang w:val="kk-KZ"/>
        </w:rPr>
        <w:t xml:space="preserve"> </w:t>
      </w:r>
      <w:r w:rsidRPr="00C1703F">
        <w:rPr>
          <w:rFonts w:ascii="Times New Roman" w:hAnsi="Times New Roman" w:cs="Times New Roman"/>
          <w:spacing w:val="-2"/>
          <w:sz w:val="28"/>
          <w:szCs w:val="28"/>
        </w:rPr>
        <w:t xml:space="preserve">– URL: </w:t>
      </w:r>
      <w:r w:rsidRPr="00C1703F">
        <w:rPr>
          <w:rFonts w:ascii="Times New Roman" w:hAnsi="Times New Roman" w:cs="Times New Roman"/>
          <w:color w:val="000000" w:themeColor="text1"/>
          <w:spacing w:val="-2"/>
          <w:sz w:val="28"/>
          <w:szCs w:val="28"/>
          <w:shd w:val="clear" w:color="auto" w:fill="FFFFFF"/>
        </w:rPr>
        <w:t xml:space="preserve">https://www.ozhegov.com/words/32153.shtml </w:t>
      </w:r>
      <w:r w:rsidRPr="00C1703F">
        <w:rPr>
          <w:rFonts w:ascii="Times New Roman" w:hAnsi="Times New Roman" w:cs="Times New Roman"/>
          <w:spacing w:val="-2"/>
          <w:sz w:val="28"/>
          <w:szCs w:val="28"/>
        </w:rPr>
        <w:t>(дата обращения: 09.01.2020).</w:t>
      </w:r>
    </w:p>
    <w:p w:rsidR="006A5EBD" w:rsidRPr="00C1703F" w:rsidRDefault="006A5EBD" w:rsidP="00DE0B9B">
      <w:pPr>
        <w:pStyle w:val="a3"/>
        <w:numPr>
          <w:ilvl w:val="0"/>
          <w:numId w:val="27"/>
        </w:numPr>
        <w:tabs>
          <w:tab w:val="left" w:pos="851"/>
        </w:tabs>
        <w:spacing w:after="0" w:line="240" w:lineRule="auto"/>
        <w:ind w:left="0" w:firstLine="284"/>
        <w:jc w:val="both"/>
        <w:rPr>
          <w:lang w:val="kk-KZ"/>
        </w:rPr>
      </w:pPr>
      <w:r w:rsidRPr="00C1703F">
        <w:rPr>
          <w:rFonts w:ascii="Times New Roman" w:hAnsi="Times New Roman" w:cs="Times New Roman"/>
          <w:sz w:val="28"/>
          <w:szCs w:val="28"/>
        </w:rPr>
        <w:t xml:space="preserve">Толковый словарь Ефремовой (онлайн-версия) [Электронный ресурс]. – </w:t>
      </w:r>
      <w:r w:rsidRPr="00C1703F">
        <w:rPr>
          <w:rFonts w:ascii="Times New Roman" w:hAnsi="Times New Roman" w:cs="Times New Roman"/>
          <w:sz w:val="28"/>
          <w:szCs w:val="28"/>
          <w:lang w:val="en-US"/>
        </w:rPr>
        <w:t>URL</w:t>
      </w:r>
      <w:r w:rsidRPr="00C1703F">
        <w:rPr>
          <w:rFonts w:ascii="Times New Roman" w:hAnsi="Times New Roman" w:cs="Times New Roman"/>
          <w:sz w:val="28"/>
          <w:szCs w:val="28"/>
        </w:rPr>
        <w:t>:</w:t>
      </w:r>
      <w:r w:rsidRPr="00C1703F">
        <w:rPr>
          <w:rFonts w:ascii="Times New Roman" w:eastAsia="Times New Roman" w:hAnsi="Times New Roman" w:cs="Times New Roman"/>
          <w:color w:val="000000" w:themeColor="text1"/>
          <w:sz w:val="28"/>
          <w:szCs w:val="28"/>
        </w:rPr>
        <w:t xml:space="preserve"> https://www.efremova.info/word/semja.html#.YNK6c-gzbIU</w:t>
      </w:r>
      <w:r w:rsidRPr="00C1703F">
        <w:rPr>
          <w:rFonts w:ascii="Times New Roman" w:hAnsi="Times New Roman" w:cs="Times New Roman"/>
          <w:sz w:val="28"/>
          <w:szCs w:val="28"/>
        </w:rPr>
        <w:t xml:space="preserve"> (дата обращения: 09.01.2020).</w:t>
      </w:r>
    </w:p>
    <w:p w:rsidR="00876335" w:rsidRPr="00C1703F" w:rsidRDefault="00876335" w:rsidP="00DE0B9B">
      <w:pPr>
        <w:pStyle w:val="a3"/>
        <w:numPr>
          <w:ilvl w:val="0"/>
          <w:numId w:val="27"/>
        </w:numPr>
        <w:tabs>
          <w:tab w:val="left" w:pos="851"/>
        </w:tabs>
        <w:spacing w:after="0" w:line="240" w:lineRule="auto"/>
        <w:ind w:left="0" w:firstLine="284"/>
        <w:jc w:val="both"/>
        <w:rPr>
          <w:rFonts w:ascii="Times New Roman" w:hAnsi="Times New Roman" w:cs="Times New Roman"/>
          <w:sz w:val="28"/>
          <w:szCs w:val="28"/>
          <w:lang w:val="kk-KZ"/>
        </w:rPr>
      </w:pPr>
      <w:r w:rsidRPr="00C1703F">
        <w:rPr>
          <w:rFonts w:ascii="Times New Roman" w:hAnsi="Times New Roman" w:cs="Times New Roman"/>
          <w:sz w:val="28"/>
          <w:szCs w:val="28"/>
        </w:rPr>
        <w:t>Велитченко С.Н. Специфика, приемы и формы деятельности СМИ Казахстана в освещении проблем семьи и брака (на материалах республиканских изданий и программ Государственной корпорации телевидения и радио Казахстана на русском языке. 1985-1995</w:t>
      </w:r>
      <w:r w:rsidRPr="00C1703F">
        <w:rPr>
          <w:rFonts w:ascii="Times New Roman" w:hAnsi="Times New Roman" w:cs="Times New Roman"/>
          <w:sz w:val="28"/>
          <w:szCs w:val="28"/>
          <w:lang w:val="kk-KZ"/>
        </w:rPr>
        <w:t xml:space="preserve"> </w:t>
      </w:r>
      <w:r w:rsidRPr="00C1703F">
        <w:rPr>
          <w:rFonts w:ascii="Times New Roman" w:hAnsi="Times New Roman" w:cs="Times New Roman"/>
          <w:sz w:val="28"/>
          <w:szCs w:val="28"/>
        </w:rPr>
        <w:t>гг.): дис.</w:t>
      </w:r>
      <w:r w:rsidRPr="00C1703F">
        <w:rPr>
          <w:rFonts w:ascii="Times New Roman" w:hAnsi="Times New Roman" w:cs="Times New Roman"/>
          <w:sz w:val="28"/>
          <w:szCs w:val="28"/>
          <w:lang w:val="kk-KZ"/>
        </w:rPr>
        <w:t xml:space="preserve"> </w:t>
      </w:r>
      <w:r w:rsidRPr="00C1703F">
        <w:rPr>
          <w:rFonts w:ascii="Times New Roman" w:hAnsi="Times New Roman" w:cs="Times New Roman"/>
          <w:sz w:val="28"/>
          <w:szCs w:val="28"/>
        </w:rPr>
        <w:t xml:space="preserve">... канд. филол. наук. – Алматы, 1995. </w:t>
      </w:r>
      <w:r w:rsidRPr="00C1703F">
        <w:rPr>
          <w:rFonts w:ascii="Times New Roman" w:eastAsia="Times New Roman" w:hAnsi="Times New Roman" w:cs="Times New Roman"/>
          <w:color w:val="000000" w:themeColor="text1"/>
          <w:sz w:val="28"/>
          <w:szCs w:val="28"/>
          <w:lang w:val="kk-KZ"/>
        </w:rPr>
        <w:t>–</w:t>
      </w:r>
      <w:r w:rsidRPr="00C1703F">
        <w:rPr>
          <w:rFonts w:ascii="Times New Roman" w:hAnsi="Times New Roman" w:cs="Times New Roman"/>
          <w:sz w:val="28"/>
          <w:szCs w:val="28"/>
        </w:rPr>
        <w:t xml:space="preserve"> 191 с.</w:t>
      </w:r>
    </w:p>
    <w:p w:rsidR="00876335" w:rsidRPr="00C1703F" w:rsidRDefault="00876335" w:rsidP="00DE0B9B">
      <w:pPr>
        <w:pStyle w:val="a3"/>
        <w:numPr>
          <w:ilvl w:val="0"/>
          <w:numId w:val="27"/>
        </w:numPr>
        <w:tabs>
          <w:tab w:val="left" w:pos="851"/>
        </w:tabs>
        <w:spacing w:after="0" w:line="240" w:lineRule="auto"/>
        <w:ind w:left="0" w:firstLine="284"/>
        <w:jc w:val="both"/>
        <w:rPr>
          <w:lang w:val="kk-KZ"/>
        </w:rPr>
      </w:pPr>
      <w:r w:rsidRPr="00C1703F">
        <w:rPr>
          <w:rFonts w:ascii="Times New Roman" w:hAnsi="Times New Roman" w:cs="Times New Roman"/>
          <w:sz w:val="28"/>
          <w:szCs w:val="28"/>
          <w:lang w:val="kk-KZ"/>
        </w:rPr>
        <w:t xml:space="preserve">Қалыбай Ж.С. Қазақ баспасөзіндегі махаббат, неке және отбасы мәселелері (Республикалық газет журналдарының 1986-1996 жж. жарияланымдары бойынша): филол. ғыл. канд. ... дис. – Алматы, 1999. </w:t>
      </w:r>
      <w:r w:rsidRPr="00C1703F">
        <w:rPr>
          <w:rFonts w:ascii="Times New Roman" w:hAnsi="Times New Roman" w:cs="Times New Roman"/>
          <w:color w:val="000000" w:themeColor="text1"/>
          <w:sz w:val="28"/>
          <w:szCs w:val="28"/>
          <w:lang w:val="kk-KZ"/>
        </w:rPr>
        <w:t>–</w:t>
      </w:r>
      <w:r w:rsidRPr="00C1703F">
        <w:rPr>
          <w:rFonts w:ascii="Times New Roman" w:hAnsi="Times New Roman" w:cs="Times New Roman"/>
          <w:sz w:val="28"/>
          <w:szCs w:val="28"/>
          <w:lang w:val="kk-KZ"/>
        </w:rPr>
        <w:t xml:space="preserve"> 151 б.</w:t>
      </w:r>
    </w:p>
    <w:p w:rsidR="00876335" w:rsidRPr="00876335" w:rsidRDefault="00876335" w:rsidP="00DE0B9B">
      <w:pPr>
        <w:pStyle w:val="a3"/>
        <w:numPr>
          <w:ilvl w:val="0"/>
          <w:numId w:val="27"/>
        </w:numPr>
        <w:tabs>
          <w:tab w:val="left" w:pos="851"/>
        </w:tabs>
        <w:spacing w:after="0" w:line="240" w:lineRule="auto"/>
        <w:ind w:left="0" w:firstLine="284"/>
        <w:jc w:val="both"/>
        <w:rPr>
          <w:lang w:val="kk-KZ"/>
        </w:rPr>
      </w:pPr>
      <w:r w:rsidRPr="00C1703F">
        <w:rPr>
          <w:rFonts w:ascii="Times New Roman" w:hAnsi="Times New Roman" w:cs="Times New Roman"/>
          <w:sz w:val="28"/>
          <w:szCs w:val="28"/>
          <w:lang w:val="kk-KZ"/>
        </w:rPr>
        <w:t xml:space="preserve">Нысанбаев А. Духовно-ценностный мир народа независимого Казахстана: проблемы и перспективы / под общ. ред. З.К. Шаукеновой. </w:t>
      </w:r>
      <w:r w:rsidRPr="00C1703F">
        <w:rPr>
          <w:rFonts w:ascii="Times New Roman" w:eastAsia="Times New Roman" w:hAnsi="Times New Roman" w:cs="Times New Roman"/>
          <w:color w:val="000000" w:themeColor="text1"/>
          <w:sz w:val="28"/>
          <w:szCs w:val="28"/>
          <w:lang w:val="kk-KZ"/>
        </w:rPr>
        <w:t>–</w:t>
      </w:r>
      <w:r w:rsidRPr="00C1703F">
        <w:rPr>
          <w:rFonts w:ascii="Times New Roman" w:hAnsi="Times New Roman" w:cs="Times New Roman"/>
          <w:sz w:val="28"/>
          <w:szCs w:val="28"/>
          <w:lang w:val="kk-KZ"/>
        </w:rPr>
        <w:t xml:space="preserve"> Алматы: Ин</w:t>
      </w:r>
      <w:r w:rsidR="00C24A7F">
        <w:rPr>
          <w:rFonts w:ascii="Times New Roman" w:hAnsi="Times New Roman" w:cs="Times New Roman"/>
          <w:sz w:val="28"/>
          <w:szCs w:val="28"/>
          <w:lang w:val="kk-KZ"/>
        </w:rPr>
        <w:t>-</w:t>
      </w:r>
      <w:r w:rsidRPr="00C1703F">
        <w:rPr>
          <w:rFonts w:ascii="Times New Roman" w:hAnsi="Times New Roman" w:cs="Times New Roman"/>
          <w:sz w:val="28"/>
          <w:szCs w:val="28"/>
          <w:lang w:val="kk-KZ"/>
        </w:rPr>
        <w:t xml:space="preserve">т философии, политологии и религиоведения КН МОН РК, 2015. </w:t>
      </w:r>
      <w:r w:rsidRPr="00C1703F">
        <w:rPr>
          <w:rFonts w:ascii="Times New Roman" w:eastAsia="Times New Roman" w:hAnsi="Times New Roman" w:cs="Times New Roman"/>
          <w:color w:val="000000" w:themeColor="text1"/>
          <w:sz w:val="28"/>
          <w:szCs w:val="28"/>
          <w:lang w:val="kk-KZ"/>
        </w:rPr>
        <w:t>–</w:t>
      </w:r>
      <w:r w:rsidRPr="00C1703F">
        <w:rPr>
          <w:rFonts w:ascii="Times New Roman" w:hAnsi="Times New Roman" w:cs="Times New Roman"/>
          <w:sz w:val="28"/>
          <w:szCs w:val="28"/>
          <w:lang w:val="kk-KZ"/>
        </w:rPr>
        <w:t xml:space="preserve"> 274 с.</w:t>
      </w:r>
    </w:p>
    <w:p w:rsidR="00876335" w:rsidRPr="00C1703F" w:rsidRDefault="00876335" w:rsidP="00DE0B9B">
      <w:pPr>
        <w:pStyle w:val="a3"/>
        <w:numPr>
          <w:ilvl w:val="0"/>
          <w:numId w:val="27"/>
        </w:numPr>
        <w:tabs>
          <w:tab w:val="left" w:pos="851"/>
        </w:tabs>
        <w:spacing w:after="0" w:line="240" w:lineRule="auto"/>
        <w:ind w:left="0" w:firstLine="284"/>
        <w:jc w:val="both"/>
        <w:rPr>
          <w:lang w:val="kk-KZ"/>
        </w:rPr>
      </w:pPr>
      <w:r w:rsidRPr="00C1703F">
        <w:rPr>
          <w:rFonts w:ascii="Times New Roman" w:hAnsi="Times New Roman" w:cs="Times New Roman"/>
          <w:sz w:val="28"/>
          <w:szCs w:val="28"/>
        </w:rPr>
        <w:t xml:space="preserve">Ожегов С.И. Толковый словарь русского языка (онлайн-версия) [Электронный ресурс]. – URL: </w:t>
      </w:r>
      <w:r w:rsidRPr="00C1703F">
        <w:rPr>
          <w:rFonts w:ascii="Times New Roman" w:hAnsi="Times New Roman" w:cs="Times New Roman"/>
          <w:color w:val="000000" w:themeColor="text1"/>
          <w:sz w:val="28"/>
          <w:szCs w:val="28"/>
        </w:rPr>
        <w:t>https://www.ozhegov.com/words/22389.shtml</w:t>
      </w:r>
      <w:r w:rsidRPr="00C1703F">
        <w:rPr>
          <w:rFonts w:ascii="Times New Roman" w:hAnsi="Times New Roman" w:cs="Times New Roman"/>
          <w:sz w:val="28"/>
          <w:szCs w:val="28"/>
        </w:rPr>
        <w:t xml:space="preserve"> (дата обращения: 09.01.2020).</w:t>
      </w:r>
    </w:p>
    <w:p w:rsidR="00876335" w:rsidRPr="00C1703F" w:rsidRDefault="00876335" w:rsidP="00DE0B9B">
      <w:pPr>
        <w:pStyle w:val="a3"/>
        <w:numPr>
          <w:ilvl w:val="0"/>
          <w:numId w:val="27"/>
        </w:numPr>
        <w:tabs>
          <w:tab w:val="left" w:pos="851"/>
        </w:tabs>
        <w:spacing w:after="0" w:line="240" w:lineRule="auto"/>
        <w:ind w:left="0" w:firstLine="284"/>
        <w:jc w:val="both"/>
        <w:rPr>
          <w:lang w:val="kk-KZ"/>
        </w:rPr>
      </w:pPr>
      <w:r w:rsidRPr="00C1703F">
        <w:rPr>
          <w:rFonts w:ascii="Times New Roman" w:hAnsi="Times New Roman" w:cs="Times New Roman"/>
          <w:sz w:val="28"/>
          <w:szCs w:val="28"/>
        </w:rPr>
        <w:t>Толковый словарь Ефремовой (онлайн-версия) [Электронный ресурс].</w:t>
      </w:r>
      <w:r w:rsidRPr="00C1703F">
        <w:rPr>
          <w:rFonts w:ascii="Times New Roman" w:hAnsi="Times New Roman" w:cs="Times New Roman"/>
          <w:sz w:val="28"/>
          <w:szCs w:val="28"/>
          <w:lang w:val="kk-KZ"/>
        </w:rPr>
        <w:t xml:space="preserve"> </w:t>
      </w:r>
      <w:r w:rsidRPr="00C1703F">
        <w:rPr>
          <w:rFonts w:ascii="Times New Roman" w:hAnsi="Times New Roman" w:cs="Times New Roman"/>
          <w:sz w:val="28"/>
          <w:szCs w:val="28"/>
        </w:rPr>
        <w:t xml:space="preserve">– </w:t>
      </w:r>
      <w:r w:rsidRPr="00C1703F">
        <w:rPr>
          <w:rFonts w:ascii="Times New Roman" w:hAnsi="Times New Roman" w:cs="Times New Roman"/>
          <w:sz w:val="28"/>
          <w:szCs w:val="28"/>
          <w:lang w:val="en-US"/>
        </w:rPr>
        <w:t>URL</w:t>
      </w:r>
      <w:r w:rsidRPr="00C1703F">
        <w:rPr>
          <w:rFonts w:ascii="Times New Roman" w:hAnsi="Times New Roman" w:cs="Times New Roman"/>
          <w:sz w:val="28"/>
          <w:szCs w:val="28"/>
        </w:rPr>
        <w:t xml:space="preserve">: </w:t>
      </w:r>
      <w:r w:rsidRPr="00C1703F">
        <w:rPr>
          <w:rFonts w:ascii="Times New Roman" w:eastAsia="Times New Roman" w:hAnsi="Times New Roman" w:cs="Times New Roman"/>
          <w:color w:val="000000" w:themeColor="text1"/>
          <w:sz w:val="28"/>
          <w:szCs w:val="28"/>
        </w:rPr>
        <w:t xml:space="preserve">https://www.efremova.info/word/patriotizm.html#.YNK6qugzbIU </w:t>
      </w:r>
      <w:r w:rsidRPr="00C1703F">
        <w:rPr>
          <w:rFonts w:ascii="Times New Roman" w:hAnsi="Times New Roman" w:cs="Times New Roman"/>
          <w:sz w:val="28"/>
          <w:szCs w:val="28"/>
        </w:rPr>
        <w:t>(дата обращения: 09.01.2020).</w:t>
      </w:r>
    </w:p>
    <w:p w:rsidR="006A5EBD" w:rsidRPr="00C1703F" w:rsidRDefault="006A5EBD" w:rsidP="00DE0B9B">
      <w:pPr>
        <w:pStyle w:val="a3"/>
        <w:numPr>
          <w:ilvl w:val="0"/>
          <w:numId w:val="27"/>
        </w:numPr>
        <w:tabs>
          <w:tab w:val="left" w:pos="851"/>
        </w:tabs>
        <w:spacing w:after="0" w:line="240" w:lineRule="auto"/>
        <w:ind w:left="0" w:firstLine="284"/>
        <w:jc w:val="both"/>
        <w:rPr>
          <w:lang w:val="kk-KZ"/>
        </w:rPr>
      </w:pPr>
      <w:r w:rsidRPr="00C1703F">
        <w:rPr>
          <w:rFonts w:ascii="Times New Roman" w:hAnsi="Times New Roman" w:cs="Times New Roman"/>
          <w:sz w:val="28"/>
          <w:szCs w:val="28"/>
        </w:rPr>
        <w:t>Словарь современного русского литературного языка. – Т.</w:t>
      </w:r>
      <w:r w:rsidR="001D326D" w:rsidRPr="00C1703F">
        <w:rPr>
          <w:rFonts w:ascii="Times New Roman" w:hAnsi="Times New Roman" w:cs="Times New Roman"/>
          <w:sz w:val="28"/>
          <w:szCs w:val="28"/>
          <w:lang w:val="kk-KZ"/>
        </w:rPr>
        <w:t xml:space="preserve"> </w:t>
      </w:r>
      <w:r w:rsidRPr="00C1703F">
        <w:rPr>
          <w:rFonts w:ascii="Times New Roman" w:hAnsi="Times New Roman" w:cs="Times New Roman"/>
          <w:sz w:val="28"/>
          <w:szCs w:val="28"/>
          <w:lang w:val="en-US"/>
        </w:rPr>
        <w:t>IX</w:t>
      </w:r>
      <w:r w:rsidRPr="00C1703F">
        <w:rPr>
          <w:rFonts w:ascii="Times New Roman" w:hAnsi="Times New Roman" w:cs="Times New Roman"/>
          <w:sz w:val="28"/>
          <w:szCs w:val="28"/>
        </w:rPr>
        <w:t>. – М.; Л.: Изд</w:t>
      </w:r>
      <w:r w:rsidRPr="00C1703F">
        <w:rPr>
          <w:rFonts w:ascii="Times New Roman" w:hAnsi="Times New Roman" w:cs="Times New Roman"/>
          <w:sz w:val="28"/>
          <w:szCs w:val="28"/>
        </w:rPr>
        <w:noBreakHyphen/>
        <w:t>во АН СССР, 1959. – 1484</w:t>
      </w:r>
      <w:r w:rsidR="001D326D" w:rsidRPr="00C1703F">
        <w:rPr>
          <w:rFonts w:ascii="Times New Roman" w:hAnsi="Times New Roman" w:cs="Times New Roman"/>
          <w:sz w:val="28"/>
          <w:szCs w:val="28"/>
          <w:lang w:val="kk-KZ"/>
        </w:rPr>
        <w:t xml:space="preserve"> </w:t>
      </w:r>
      <w:r w:rsidRPr="00C1703F">
        <w:rPr>
          <w:rFonts w:ascii="Times New Roman" w:hAnsi="Times New Roman" w:cs="Times New Roman"/>
          <w:sz w:val="28"/>
          <w:szCs w:val="28"/>
        </w:rPr>
        <w:t xml:space="preserve">с. </w:t>
      </w:r>
    </w:p>
    <w:p w:rsidR="006A5EBD" w:rsidRPr="00C1703F" w:rsidRDefault="006A5EBD" w:rsidP="00DE0B9B">
      <w:pPr>
        <w:pStyle w:val="a3"/>
        <w:numPr>
          <w:ilvl w:val="0"/>
          <w:numId w:val="27"/>
        </w:numPr>
        <w:tabs>
          <w:tab w:val="left" w:pos="851"/>
        </w:tabs>
        <w:spacing w:after="0" w:line="240" w:lineRule="auto"/>
        <w:ind w:left="0" w:firstLine="284"/>
        <w:jc w:val="both"/>
        <w:rPr>
          <w:lang w:val="kk-KZ"/>
        </w:rPr>
      </w:pPr>
      <w:r w:rsidRPr="00C1703F">
        <w:rPr>
          <w:rFonts w:ascii="Times New Roman" w:hAnsi="Times New Roman" w:cs="Times New Roman"/>
          <w:sz w:val="28"/>
          <w:szCs w:val="28"/>
        </w:rPr>
        <w:t>Ушаков Д.Н. Большой толковый словарь современного русского языка (онлайн-версия) [Электронный ресурс]. – URL: https://ushakovdictionary.ru/word.php?wordid=44982 (дата обращения: 09.01.2020).</w:t>
      </w:r>
    </w:p>
    <w:p w:rsidR="00876335" w:rsidRPr="00C1703F" w:rsidRDefault="00876335" w:rsidP="00DE0B9B">
      <w:pPr>
        <w:pStyle w:val="a3"/>
        <w:numPr>
          <w:ilvl w:val="0"/>
          <w:numId w:val="27"/>
        </w:numPr>
        <w:tabs>
          <w:tab w:val="left" w:pos="851"/>
        </w:tabs>
        <w:spacing w:after="0" w:line="240" w:lineRule="auto"/>
        <w:ind w:left="0" w:firstLine="284"/>
        <w:jc w:val="both"/>
        <w:rPr>
          <w:lang w:val="kk-KZ"/>
        </w:rPr>
      </w:pPr>
      <w:r w:rsidRPr="00C1703F">
        <w:rPr>
          <w:rFonts w:ascii="Times New Roman" w:hAnsi="Times New Roman" w:cs="Times New Roman"/>
          <w:sz w:val="28"/>
          <w:szCs w:val="28"/>
          <w:lang w:val="kk-KZ"/>
        </w:rPr>
        <w:t xml:space="preserve">Әділет: </w:t>
      </w:r>
      <w:hyperlink r:id="rId56" w:history="1">
        <w:r w:rsidRPr="00C1703F">
          <w:rPr>
            <w:rFonts w:ascii="Times New Roman" w:hAnsi="Times New Roman" w:cs="Times New Roman"/>
            <w:sz w:val="28"/>
            <w:szCs w:val="28"/>
            <w:lang w:val="kk-KZ"/>
          </w:rPr>
          <w:t>информационно-правовая система нормативных правовых актов Республики Казахстан</w:t>
        </w:r>
      </w:hyperlink>
      <w:r w:rsidRPr="00C1703F">
        <w:rPr>
          <w:rFonts w:ascii="Times New Roman" w:hAnsi="Times New Roman" w:cs="Times New Roman"/>
          <w:sz w:val="28"/>
          <w:szCs w:val="28"/>
          <w:lang w:val="kk-KZ"/>
        </w:rPr>
        <w:t xml:space="preserve"> </w:t>
      </w:r>
      <w:r w:rsidRPr="00C1703F">
        <w:rPr>
          <w:rFonts w:ascii="Times New Roman" w:hAnsi="Times New Roman" w:cs="Times New Roman"/>
          <w:sz w:val="28"/>
          <w:szCs w:val="28"/>
        </w:rPr>
        <w:t xml:space="preserve">[Электронный ресурс]. – </w:t>
      </w:r>
      <w:r w:rsidRPr="00C1703F">
        <w:rPr>
          <w:rFonts w:ascii="Times New Roman" w:hAnsi="Times New Roman" w:cs="Times New Roman"/>
          <w:sz w:val="28"/>
          <w:szCs w:val="28"/>
          <w:lang w:val="en-US"/>
        </w:rPr>
        <w:t>URL</w:t>
      </w:r>
      <w:r w:rsidRPr="00C1703F">
        <w:rPr>
          <w:rFonts w:ascii="Times New Roman" w:hAnsi="Times New Roman" w:cs="Times New Roman"/>
          <w:sz w:val="28"/>
          <w:szCs w:val="28"/>
        </w:rPr>
        <w:t>: https://adilet.zan.kz/rus/docs/K950001000</w:t>
      </w:r>
    </w:p>
    <w:p w:rsidR="00876335" w:rsidRPr="00C1703F" w:rsidRDefault="00876335" w:rsidP="00DE0B9B">
      <w:pPr>
        <w:pStyle w:val="a3"/>
        <w:numPr>
          <w:ilvl w:val="0"/>
          <w:numId w:val="27"/>
        </w:numPr>
        <w:tabs>
          <w:tab w:val="left" w:pos="851"/>
        </w:tabs>
        <w:spacing w:after="0" w:line="240" w:lineRule="auto"/>
        <w:ind w:left="0" w:firstLine="284"/>
        <w:jc w:val="both"/>
        <w:rPr>
          <w:lang w:val="kk-KZ"/>
        </w:rPr>
      </w:pPr>
      <w:r w:rsidRPr="00C1703F">
        <w:rPr>
          <w:rFonts w:ascii="Times New Roman" w:hAnsi="Times New Roman" w:cs="Times New Roman"/>
          <w:sz w:val="28"/>
          <w:szCs w:val="28"/>
        </w:rPr>
        <w:t>Ценности и идеалы независимого Казахстана: колл. монография / под общ. ред. З.К.</w:t>
      </w:r>
      <w:r w:rsidRPr="00C1703F">
        <w:rPr>
          <w:rFonts w:ascii="Times New Roman" w:hAnsi="Times New Roman" w:cs="Times New Roman"/>
          <w:sz w:val="28"/>
          <w:szCs w:val="28"/>
          <w:lang w:val="kk-KZ"/>
        </w:rPr>
        <w:t xml:space="preserve"> </w:t>
      </w:r>
      <w:r w:rsidRPr="00C1703F">
        <w:rPr>
          <w:rFonts w:ascii="Times New Roman" w:hAnsi="Times New Roman" w:cs="Times New Roman"/>
          <w:sz w:val="28"/>
          <w:szCs w:val="28"/>
        </w:rPr>
        <w:t>Шаукеновой. – Алматы: Ин</w:t>
      </w:r>
      <w:r w:rsidRPr="00C1703F">
        <w:rPr>
          <w:rFonts w:ascii="Times New Roman" w:hAnsi="Times New Roman" w:cs="Times New Roman"/>
          <w:sz w:val="28"/>
          <w:szCs w:val="28"/>
        </w:rPr>
        <w:noBreakHyphen/>
        <w:t>т философии, политологии и религиоведения КН МОН РК, 2015.– 322</w:t>
      </w:r>
      <w:r w:rsidRPr="00C1703F">
        <w:rPr>
          <w:rFonts w:ascii="Times New Roman" w:hAnsi="Times New Roman" w:cs="Times New Roman"/>
          <w:sz w:val="28"/>
          <w:szCs w:val="28"/>
          <w:lang w:val="kk-KZ"/>
        </w:rPr>
        <w:t xml:space="preserve"> </w:t>
      </w:r>
      <w:r w:rsidRPr="00C1703F">
        <w:rPr>
          <w:rFonts w:ascii="Times New Roman" w:hAnsi="Times New Roman" w:cs="Times New Roman"/>
          <w:sz w:val="28"/>
          <w:szCs w:val="28"/>
        </w:rPr>
        <w:t>с.</w:t>
      </w:r>
    </w:p>
    <w:p w:rsidR="00876335" w:rsidRPr="00C1703F" w:rsidRDefault="00876335" w:rsidP="00DE0B9B">
      <w:pPr>
        <w:pStyle w:val="a3"/>
        <w:numPr>
          <w:ilvl w:val="0"/>
          <w:numId w:val="27"/>
        </w:numPr>
        <w:tabs>
          <w:tab w:val="left" w:pos="851"/>
        </w:tabs>
        <w:spacing w:after="0" w:line="240" w:lineRule="auto"/>
        <w:ind w:left="0" w:firstLine="284"/>
        <w:jc w:val="both"/>
        <w:rPr>
          <w:lang w:val="kk-KZ"/>
        </w:rPr>
      </w:pPr>
      <w:r w:rsidRPr="00C1703F">
        <w:rPr>
          <w:rFonts w:ascii="Times New Roman" w:hAnsi="Times New Roman" w:cs="Times New Roman"/>
          <w:sz w:val="28"/>
          <w:szCs w:val="28"/>
        </w:rPr>
        <w:t>Кожахметова А.С. Репрезентация концепта патриотизм в казахстанских СМИ</w:t>
      </w:r>
      <w:r w:rsidRPr="00C1703F">
        <w:rPr>
          <w:rFonts w:ascii="Times New Roman" w:hAnsi="Times New Roman" w:cs="Times New Roman"/>
          <w:sz w:val="28"/>
          <w:szCs w:val="28"/>
          <w:lang w:val="kk-KZ"/>
        </w:rPr>
        <w:t xml:space="preserve"> </w:t>
      </w:r>
      <w:r w:rsidRPr="00C1703F">
        <w:rPr>
          <w:rFonts w:ascii="Times New Roman" w:hAnsi="Times New Roman" w:cs="Times New Roman"/>
          <w:sz w:val="28"/>
          <w:szCs w:val="28"/>
        </w:rPr>
        <w:t>//</w:t>
      </w:r>
      <w:r w:rsidRPr="00C1703F">
        <w:rPr>
          <w:sz w:val="28"/>
          <w:szCs w:val="28"/>
        </w:rPr>
        <w:t xml:space="preserve"> </w:t>
      </w:r>
      <w:r w:rsidRPr="00C1703F">
        <w:rPr>
          <w:rFonts w:ascii="Times New Roman" w:hAnsi="Times New Roman" w:cs="Times New Roman"/>
          <w:sz w:val="28"/>
          <w:szCs w:val="28"/>
        </w:rPr>
        <w:t xml:space="preserve">Компетентностно-коммуникативные основы языковой подготовки будущих педагогов-предметников в полилингвальном образовательном </w:t>
      </w:r>
      <w:r w:rsidRPr="00C1703F">
        <w:rPr>
          <w:rFonts w:ascii="Times New Roman" w:hAnsi="Times New Roman" w:cs="Times New Roman"/>
          <w:sz w:val="28"/>
          <w:szCs w:val="28"/>
        </w:rPr>
        <w:lastRenderedPageBreak/>
        <w:t>пространстве: материалы междунар. науч.-метод. конф. / под ред. Г.А.</w:t>
      </w:r>
      <w:r w:rsidRPr="00C1703F">
        <w:rPr>
          <w:rFonts w:ascii="Times New Roman" w:hAnsi="Times New Roman" w:cs="Times New Roman"/>
          <w:sz w:val="28"/>
          <w:szCs w:val="28"/>
          <w:lang w:val="kk-KZ"/>
        </w:rPr>
        <w:t xml:space="preserve"> </w:t>
      </w:r>
      <w:r w:rsidRPr="00C1703F">
        <w:rPr>
          <w:rFonts w:ascii="Times New Roman" w:hAnsi="Times New Roman" w:cs="Times New Roman"/>
          <w:sz w:val="28"/>
          <w:szCs w:val="28"/>
        </w:rPr>
        <w:t>Кажигалиевой, А.Д. Маймаковой. – Алматы: ИП «Балауса», 2020.</w:t>
      </w:r>
      <w:r w:rsidRPr="00C1703F">
        <w:rPr>
          <w:rFonts w:ascii="Times New Roman" w:hAnsi="Times New Roman" w:cs="Times New Roman"/>
          <w:sz w:val="28"/>
          <w:szCs w:val="28"/>
          <w:lang w:val="kk-KZ"/>
        </w:rPr>
        <w:t xml:space="preserve"> </w:t>
      </w:r>
      <w:r w:rsidRPr="00C1703F">
        <w:rPr>
          <w:rFonts w:ascii="Times New Roman" w:hAnsi="Times New Roman" w:cs="Times New Roman"/>
          <w:sz w:val="28"/>
          <w:szCs w:val="28"/>
        </w:rPr>
        <w:t>– С.</w:t>
      </w:r>
      <w:r w:rsidRPr="00C1703F">
        <w:rPr>
          <w:rFonts w:ascii="Times New Roman" w:hAnsi="Times New Roman" w:cs="Times New Roman"/>
          <w:sz w:val="28"/>
          <w:szCs w:val="28"/>
          <w:lang w:val="kk-KZ"/>
        </w:rPr>
        <w:t xml:space="preserve"> </w:t>
      </w:r>
      <w:r w:rsidRPr="00C1703F">
        <w:rPr>
          <w:rFonts w:ascii="Times New Roman" w:hAnsi="Times New Roman" w:cs="Times New Roman"/>
          <w:sz w:val="28"/>
          <w:szCs w:val="28"/>
        </w:rPr>
        <w:t>419-422.</w:t>
      </w:r>
    </w:p>
    <w:p w:rsidR="00876335" w:rsidRPr="00C1703F" w:rsidRDefault="00876335" w:rsidP="00DE0B9B">
      <w:pPr>
        <w:pStyle w:val="a3"/>
        <w:numPr>
          <w:ilvl w:val="0"/>
          <w:numId w:val="27"/>
        </w:numPr>
        <w:tabs>
          <w:tab w:val="left" w:pos="851"/>
        </w:tabs>
        <w:spacing w:after="0" w:line="240" w:lineRule="auto"/>
        <w:ind w:left="0" w:firstLine="284"/>
        <w:jc w:val="both"/>
        <w:rPr>
          <w:lang w:val="kk-KZ"/>
        </w:rPr>
      </w:pPr>
      <w:r w:rsidRPr="00C1703F">
        <w:rPr>
          <w:rFonts w:ascii="Times New Roman" w:hAnsi="Times New Roman" w:cs="Times New Roman"/>
          <w:sz w:val="28"/>
          <w:szCs w:val="28"/>
        </w:rPr>
        <w:t>Словарь современного русского литературного языка. – Т.</w:t>
      </w:r>
      <w:r w:rsidRPr="00C1703F">
        <w:rPr>
          <w:rFonts w:ascii="Times New Roman" w:hAnsi="Times New Roman" w:cs="Times New Roman"/>
          <w:sz w:val="28"/>
          <w:szCs w:val="28"/>
          <w:lang w:val="kk-KZ"/>
        </w:rPr>
        <w:t xml:space="preserve"> </w:t>
      </w:r>
      <w:r w:rsidRPr="00C1703F">
        <w:rPr>
          <w:rFonts w:ascii="Times New Roman" w:hAnsi="Times New Roman" w:cs="Times New Roman"/>
          <w:sz w:val="28"/>
          <w:szCs w:val="28"/>
          <w:lang w:val="en-US"/>
        </w:rPr>
        <w:t>XIV</w:t>
      </w:r>
      <w:r w:rsidRPr="00C1703F">
        <w:rPr>
          <w:rFonts w:ascii="Times New Roman" w:hAnsi="Times New Roman" w:cs="Times New Roman"/>
          <w:sz w:val="28"/>
          <w:szCs w:val="28"/>
        </w:rPr>
        <w:t>. – М.; Л.: Изд</w:t>
      </w:r>
      <w:r w:rsidRPr="00C1703F">
        <w:rPr>
          <w:rFonts w:ascii="Times New Roman" w:hAnsi="Times New Roman" w:cs="Times New Roman"/>
          <w:sz w:val="28"/>
          <w:szCs w:val="28"/>
        </w:rPr>
        <w:noBreakHyphen/>
        <w:t>во АН СССР, 1963. – 1392</w:t>
      </w:r>
      <w:r w:rsidRPr="00C1703F">
        <w:rPr>
          <w:rFonts w:ascii="Times New Roman" w:hAnsi="Times New Roman" w:cs="Times New Roman"/>
          <w:sz w:val="28"/>
          <w:szCs w:val="28"/>
          <w:lang w:val="kk-KZ"/>
        </w:rPr>
        <w:t xml:space="preserve"> </w:t>
      </w:r>
      <w:r w:rsidRPr="00C1703F">
        <w:rPr>
          <w:rFonts w:ascii="Times New Roman" w:hAnsi="Times New Roman" w:cs="Times New Roman"/>
          <w:sz w:val="28"/>
          <w:szCs w:val="28"/>
        </w:rPr>
        <w:t>с.</w:t>
      </w:r>
    </w:p>
    <w:p w:rsidR="00876335" w:rsidRPr="00C1703F" w:rsidRDefault="00876335" w:rsidP="00DE0B9B">
      <w:pPr>
        <w:pStyle w:val="a3"/>
        <w:numPr>
          <w:ilvl w:val="0"/>
          <w:numId w:val="27"/>
        </w:numPr>
        <w:tabs>
          <w:tab w:val="left" w:pos="851"/>
        </w:tabs>
        <w:spacing w:after="0" w:line="240" w:lineRule="auto"/>
        <w:ind w:left="0" w:firstLine="284"/>
        <w:jc w:val="both"/>
        <w:rPr>
          <w:lang w:val="kk-KZ"/>
        </w:rPr>
      </w:pPr>
      <w:r w:rsidRPr="00C1703F">
        <w:rPr>
          <w:rFonts w:ascii="Times New Roman" w:hAnsi="Times New Roman" w:cs="Times New Roman"/>
          <w:sz w:val="28"/>
          <w:szCs w:val="28"/>
        </w:rPr>
        <w:t>Ушаков Д.Н. Большой толковый словарь современного русского языка (онлайн-версия) [Электронный ресурс]. – URL: https://ushakovdictionary.ru/word.php?wordid=72067 (дата обращения: 09.01.2020).</w:t>
      </w:r>
    </w:p>
    <w:p w:rsidR="006A5EBD" w:rsidRPr="00C1703F" w:rsidRDefault="006A5EBD" w:rsidP="00DE0B9B">
      <w:pPr>
        <w:pStyle w:val="a3"/>
        <w:numPr>
          <w:ilvl w:val="0"/>
          <w:numId w:val="27"/>
        </w:numPr>
        <w:tabs>
          <w:tab w:val="left" w:pos="851"/>
        </w:tabs>
        <w:spacing w:after="0" w:line="240" w:lineRule="auto"/>
        <w:ind w:left="0" w:firstLine="284"/>
        <w:jc w:val="both"/>
        <w:rPr>
          <w:rFonts w:ascii="Times New Roman" w:hAnsi="Times New Roman" w:cs="Times New Roman"/>
          <w:lang w:val="kk-KZ"/>
        </w:rPr>
      </w:pPr>
      <w:r w:rsidRPr="00C1703F">
        <w:rPr>
          <w:rFonts w:ascii="Times New Roman" w:hAnsi="Times New Roman" w:cs="Times New Roman"/>
          <w:sz w:val="28"/>
          <w:szCs w:val="28"/>
        </w:rPr>
        <w:t xml:space="preserve">Ожегов С.И. Толковый словарь русского языка [Электронный ресурс]. – URL: </w:t>
      </w:r>
      <w:r w:rsidRPr="00C1703F">
        <w:rPr>
          <w:rFonts w:ascii="Times New Roman" w:hAnsi="Times New Roman" w:cs="Times New Roman"/>
          <w:color w:val="000000" w:themeColor="text1"/>
          <w:sz w:val="28"/>
          <w:szCs w:val="28"/>
          <w:shd w:val="clear" w:color="auto" w:fill="FFFFFF"/>
        </w:rPr>
        <w:t>https://www.ozhegov.com/words/33498.shtml</w:t>
      </w:r>
      <w:r w:rsidRPr="00C1703F">
        <w:rPr>
          <w:rFonts w:ascii="Times New Roman" w:hAnsi="Times New Roman" w:cs="Times New Roman"/>
          <w:sz w:val="28"/>
          <w:szCs w:val="28"/>
        </w:rPr>
        <w:t xml:space="preserve"> (дата обращения: 09.01.2020).</w:t>
      </w:r>
    </w:p>
    <w:p w:rsidR="006A5EBD" w:rsidRPr="00C1703F" w:rsidRDefault="006A5EBD" w:rsidP="00DE0B9B">
      <w:pPr>
        <w:pStyle w:val="a3"/>
        <w:numPr>
          <w:ilvl w:val="0"/>
          <w:numId w:val="27"/>
        </w:numPr>
        <w:tabs>
          <w:tab w:val="left" w:pos="851"/>
        </w:tabs>
        <w:spacing w:after="0" w:line="240" w:lineRule="auto"/>
        <w:ind w:left="0" w:firstLine="284"/>
        <w:jc w:val="both"/>
        <w:rPr>
          <w:rFonts w:ascii="Times New Roman" w:hAnsi="Times New Roman" w:cs="Times New Roman"/>
          <w:lang w:val="kk-KZ"/>
        </w:rPr>
      </w:pPr>
      <w:r w:rsidRPr="00C1703F">
        <w:rPr>
          <w:rFonts w:ascii="Times New Roman" w:hAnsi="Times New Roman" w:cs="Times New Roman"/>
          <w:sz w:val="28"/>
          <w:szCs w:val="28"/>
        </w:rPr>
        <w:t>Толковый словарь Ефремовой (онлайн-версия) [Электронный ресурс].</w:t>
      </w:r>
      <w:r w:rsidR="001D326D" w:rsidRPr="00C1703F">
        <w:rPr>
          <w:rFonts w:ascii="Times New Roman" w:hAnsi="Times New Roman" w:cs="Times New Roman"/>
          <w:sz w:val="28"/>
          <w:szCs w:val="28"/>
          <w:lang w:val="kk-KZ"/>
        </w:rPr>
        <w:t xml:space="preserve"> </w:t>
      </w:r>
      <w:r w:rsidRPr="00C1703F">
        <w:rPr>
          <w:rFonts w:ascii="Times New Roman" w:hAnsi="Times New Roman" w:cs="Times New Roman"/>
          <w:sz w:val="28"/>
          <w:szCs w:val="28"/>
        </w:rPr>
        <w:t xml:space="preserve">– </w:t>
      </w:r>
      <w:r w:rsidRPr="00C1703F">
        <w:rPr>
          <w:rFonts w:ascii="Times New Roman" w:hAnsi="Times New Roman" w:cs="Times New Roman"/>
          <w:sz w:val="28"/>
          <w:szCs w:val="28"/>
          <w:lang w:val="en-US"/>
        </w:rPr>
        <w:t>URL</w:t>
      </w:r>
      <w:r w:rsidRPr="00C1703F">
        <w:rPr>
          <w:rFonts w:ascii="Times New Roman" w:hAnsi="Times New Roman" w:cs="Times New Roman"/>
          <w:sz w:val="28"/>
          <w:szCs w:val="28"/>
        </w:rPr>
        <w:t xml:space="preserve">: </w:t>
      </w:r>
      <w:r w:rsidRPr="00C1703F">
        <w:rPr>
          <w:rFonts w:ascii="Times New Roman" w:hAnsi="Times New Roman" w:cs="Times New Roman"/>
          <w:color w:val="000000" w:themeColor="text1"/>
          <w:sz w:val="28"/>
          <w:szCs w:val="28"/>
        </w:rPr>
        <w:t xml:space="preserve">https://www.efremova.info/word/soglasie.html#.YNK61OgzbIU </w:t>
      </w:r>
      <w:r w:rsidRPr="00C1703F">
        <w:rPr>
          <w:rFonts w:ascii="Times New Roman" w:hAnsi="Times New Roman" w:cs="Times New Roman"/>
          <w:sz w:val="28"/>
          <w:szCs w:val="28"/>
        </w:rPr>
        <w:t>(дата обращения: 09.01.2020).</w:t>
      </w:r>
    </w:p>
    <w:p w:rsidR="006A5EBD" w:rsidRPr="00C1703F" w:rsidRDefault="006A5EBD" w:rsidP="00DE0B9B">
      <w:pPr>
        <w:pStyle w:val="a3"/>
        <w:numPr>
          <w:ilvl w:val="0"/>
          <w:numId w:val="27"/>
        </w:numPr>
        <w:tabs>
          <w:tab w:val="left" w:pos="851"/>
        </w:tabs>
        <w:spacing w:after="0" w:line="240" w:lineRule="auto"/>
        <w:ind w:left="0" w:firstLine="284"/>
        <w:jc w:val="both"/>
        <w:rPr>
          <w:rFonts w:ascii="Times New Roman" w:hAnsi="Times New Roman" w:cs="Times New Roman"/>
          <w:sz w:val="28"/>
          <w:szCs w:val="28"/>
          <w:lang w:val="kk-KZ"/>
        </w:rPr>
      </w:pPr>
      <w:r w:rsidRPr="00C1703F">
        <w:rPr>
          <w:rFonts w:ascii="Times New Roman" w:hAnsi="Times New Roman" w:cs="Times New Roman"/>
          <w:color w:val="000000"/>
          <w:sz w:val="28"/>
          <w:szCs w:val="28"/>
          <w:shd w:val="clear" w:color="auto" w:fill="FFFFFF"/>
        </w:rPr>
        <w:t xml:space="preserve">Горошко Е.И. Интегративная модель свободного ассоциативного эксперимента: монография / Ин-т языкознания РАН. </w:t>
      </w:r>
      <w:r w:rsidRPr="00C1703F">
        <w:rPr>
          <w:rFonts w:ascii="Times New Roman" w:hAnsi="Times New Roman" w:cs="Times New Roman"/>
          <w:sz w:val="28"/>
          <w:szCs w:val="28"/>
        </w:rPr>
        <w:t>–</w:t>
      </w:r>
      <w:r w:rsidRPr="00C1703F">
        <w:rPr>
          <w:rFonts w:ascii="Times New Roman" w:hAnsi="Times New Roman" w:cs="Times New Roman"/>
          <w:color w:val="000000"/>
          <w:sz w:val="28"/>
          <w:szCs w:val="28"/>
          <w:shd w:val="clear" w:color="auto" w:fill="FFFFFF"/>
        </w:rPr>
        <w:t xml:space="preserve"> Харьков; Москва: РА</w:t>
      </w:r>
      <w:r w:rsidRPr="00C1703F">
        <w:rPr>
          <w:rFonts w:ascii="Times New Roman" w:hAnsi="Times New Roman" w:cs="Times New Roman"/>
          <w:color w:val="000000"/>
          <w:sz w:val="28"/>
          <w:szCs w:val="28"/>
          <w:shd w:val="clear" w:color="auto" w:fill="FFFFFF"/>
        </w:rPr>
        <w:noBreakHyphen/>
        <w:t xml:space="preserve">Каравелла, 2001. </w:t>
      </w:r>
      <w:r w:rsidRPr="00C1703F">
        <w:rPr>
          <w:rFonts w:ascii="Times New Roman" w:hAnsi="Times New Roman" w:cs="Times New Roman"/>
          <w:sz w:val="28"/>
          <w:szCs w:val="28"/>
        </w:rPr>
        <w:t>–</w:t>
      </w:r>
      <w:r w:rsidRPr="00C1703F">
        <w:rPr>
          <w:rFonts w:ascii="Times New Roman" w:hAnsi="Times New Roman" w:cs="Times New Roman"/>
          <w:color w:val="000000"/>
          <w:sz w:val="28"/>
          <w:szCs w:val="28"/>
          <w:shd w:val="clear" w:color="auto" w:fill="FFFFFF"/>
        </w:rPr>
        <w:t xml:space="preserve"> 320 с.</w:t>
      </w:r>
    </w:p>
    <w:p w:rsidR="006A5EBD" w:rsidRPr="00C1703F" w:rsidRDefault="006A5EBD" w:rsidP="00DE0B9B">
      <w:pPr>
        <w:pStyle w:val="a3"/>
        <w:numPr>
          <w:ilvl w:val="0"/>
          <w:numId w:val="27"/>
        </w:numPr>
        <w:tabs>
          <w:tab w:val="left" w:pos="851"/>
        </w:tabs>
        <w:spacing w:after="0" w:line="240" w:lineRule="auto"/>
        <w:ind w:left="0" w:firstLine="284"/>
        <w:jc w:val="both"/>
        <w:rPr>
          <w:rFonts w:ascii="Times New Roman" w:hAnsi="Times New Roman" w:cs="Times New Roman"/>
          <w:sz w:val="28"/>
          <w:szCs w:val="28"/>
          <w:lang w:val="pl-PL"/>
        </w:rPr>
      </w:pPr>
      <w:r w:rsidRPr="00C1703F">
        <w:rPr>
          <w:rFonts w:ascii="Times New Roman" w:hAnsi="Times New Roman" w:cs="Times New Roman"/>
          <w:sz w:val="28"/>
          <w:szCs w:val="28"/>
          <w:lang w:val="kk-KZ"/>
        </w:rPr>
        <w:t>Дмитрюк</w:t>
      </w:r>
      <w:r w:rsidRPr="00C1703F">
        <w:rPr>
          <w:rFonts w:ascii="Times New Roman" w:hAnsi="Times New Roman" w:cs="Times New Roman"/>
          <w:sz w:val="28"/>
          <w:szCs w:val="28"/>
          <w:lang w:val="pl-PL"/>
        </w:rPr>
        <w:t xml:space="preserve"> </w:t>
      </w:r>
      <w:r w:rsidRPr="00C1703F">
        <w:rPr>
          <w:rFonts w:ascii="Times New Roman" w:hAnsi="Times New Roman" w:cs="Times New Roman"/>
          <w:sz w:val="28"/>
          <w:szCs w:val="28"/>
          <w:lang w:val="kk-KZ"/>
        </w:rPr>
        <w:t>Н</w:t>
      </w:r>
      <w:r w:rsidRPr="00C1703F">
        <w:rPr>
          <w:rFonts w:ascii="Times New Roman" w:hAnsi="Times New Roman" w:cs="Times New Roman"/>
          <w:sz w:val="28"/>
          <w:szCs w:val="28"/>
          <w:lang w:val="pl-PL"/>
        </w:rPr>
        <w:t>.</w:t>
      </w:r>
      <w:r w:rsidRPr="00C1703F">
        <w:rPr>
          <w:rFonts w:ascii="Times New Roman" w:hAnsi="Times New Roman" w:cs="Times New Roman"/>
          <w:sz w:val="28"/>
          <w:szCs w:val="28"/>
          <w:lang w:val="kk-KZ"/>
        </w:rPr>
        <w:t>В</w:t>
      </w:r>
      <w:r w:rsidRPr="00C1703F">
        <w:rPr>
          <w:rFonts w:ascii="Times New Roman" w:hAnsi="Times New Roman" w:cs="Times New Roman"/>
          <w:sz w:val="28"/>
          <w:szCs w:val="28"/>
          <w:lang w:val="pl-PL"/>
        </w:rPr>
        <w:t xml:space="preserve">., </w:t>
      </w:r>
      <w:r w:rsidRPr="00C1703F">
        <w:rPr>
          <w:rFonts w:ascii="Times New Roman" w:hAnsi="Times New Roman" w:cs="Times New Roman"/>
          <w:sz w:val="28"/>
          <w:szCs w:val="28"/>
          <w:lang w:val="kk-KZ"/>
        </w:rPr>
        <w:t>Молдалиева</w:t>
      </w:r>
      <w:r w:rsidRPr="00C1703F">
        <w:rPr>
          <w:rFonts w:ascii="Times New Roman" w:hAnsi="Times New Roman" w:cs="Times New Roman"/>
          <w:sz w:val="28"/>
          <w:szCs w:val="28"/>
          <w:lang w:val="pl-PL"/>
        </w:rPr>
        <w:t xml:space="preserve"> </w:t>
      </w:r>
      <w:r w:rsidRPr="00C1703F">
        <w:rPr>
          <w:rFonts w:ascii="Times New Roman" w:hAnsi="Times New Roman" w:cs="Times New Roman"/>
          <w:sz w:val="28"/>
          <w:szCs w:val="28"/>
          <w:lang w:val="kk-KZ"/>
        </w:rPr>
        <w:t>Д</w:t>
      </w:r>
      <w:r w:rsidRPr="00C1703F">
        <w:rPr>
          <w:rFonts w:ascii="Times New Roman" w:hAnsi="Times New Roman" w:cs="Times New Roman"/>
          <w:sz w:val="28"/>
          <w:szCs w:val="28"/>
          <w:lang w:val="pl-PL"/>
        </w:rPr>
        <w:t>.</w:t>
      </w:r>
      <w:r w:rsidRPr="00C1703F">
        <w:rPr>
          <w:rFonts w:ascii="Times New Roman" w:hAnsi="Times New Roman" w:cs="Times New Roman"/>
          <w:sz w:val="28"/>
          <w:szCs w:val="28"/>
          <w:lang w:val="kk-KZ"/>
        </w:rPr>
        <w:t>А</w:t>
      </w:r>
      <w:r w:rsidRPr="00C1703F">
        <w:rPr>
          <w:rFonts w:ascii="Times New Roman" w:hAnsi="Times New Roman" w:cs="Times New Roman"/>
          <w:sz w:val="28"/>
          <w:szCs w:val="28"/>
          <w:lang w:val="pl-PL"/>
        </w:rPr>
        <w:t xml:space="preserve">., </w:t>
      </w:r>
      <w:r w:rsidRPr="00C1703F">
        <w:rPr>
          <w:rFonts w:ascii="Times New Roman" w:hAnsi="Times New Roman" w:cs="Times New Roman"/>
          <w:sz w:val="28"/>
          <w:szCs w:val="28"/>
          <w:lang w:val="kk-KZ"/>
        </w:rPr>
        <w:t>Нарожная</w:t>
      </w:r>
      <w:r w:rsidRPr="00C1703F">
        <w:rPr>
          <w:rFonts w:ascii="Times New Roman" w:hAnsi="Times New Roman" w:cs="Times New Roman"/>
          <w:sz w:val="28"/>
          <w:szCs w:val="28"/>
          <w:lang w:val="pl-PL"/>
        </w:rPr>
        <w:t xml:space="preserve"> </w:t>
      </w:r>
      <w:r w:rsidRPr="00C1703F">
        <w:rPr>
          <w:rFonts w:ascii="Times New Roman" w:hAnsi="Times New Roman" w:cs="Times New Roman"/>
          <w:sz w:val="28"/>
          <w:szCs w:val="28"/>
          <w:lang w:val="kk-KZ"/>
        </w:rPr>
        <w:t>В</w:t>
      </w:r>
      <w:r w:rsidRPr="00C1703F">
        <w:rPr>
          <w:rFonts w:ascii="Times New Roman" w:hAnsi="Times New Roman" w:cs="Times New Roman"/>
          <w:sz w:val="28"/>
          <w:szCs w:val="28"/>
          <w:lang w:val="pl-PL"/>
        </w:rPr>
        <w:t>.</w:t>
      </w:r>
      <w:r w:rsidRPr="00C1703F">
        <w:rPr>
          <w:rFonts w:ascii="Times New Roman" w:hAnsi="Times New Roman" w:cs="Times New Roman"/>
          <w:sz w:val="28"/>
          <w:szCs w:val="28"/>
          <w:lang w:val="kk-KZ"/>
        </w:rPr>
        <w:t>Д</w:t>
      </w:r>
      <w:r w:rsidRPr="00C1703F">
        <w:rPr>
          <w:rFonts w:ascii="Times New Roman" w:hAnsi="Times New Roman" w:cs="Times New Roman"/>
          <w:sz w:val="28"/>
          <w:szCs w:val="28"/>
          <w:lang w:val="pl-PL"/>
        </w:rPr>
        <w:t xml:space="preserve">., </w:t>
      </w:r>
      <w:r w:rsidRPr="00C1703F">
        <w:rPr>
          <w:rFonts w:ascii="Times New Roman" w:hAnsi="Times New Roman" w:cs="Times New Roman"/>
          <w:sz w:val="28"/>
          <w:szCs w:val="28"/>
          <w:lang w:val="kk-KZ"/>
        </w:rPr>
        <w:t>Молданова</w:t>
      </w:r>
      <w:r w:rsidRPr="00C1703F">
        <w:rPr>
          <w:rFonts w:ascii="Times New Roman" w:hAnsi="Times New Roman" w:cs="Times New Roman"/>
          <w:sz w:val="28"/>
          <w:szCs w:val="28"/>
          <w:lang w:val="pl-PL"/>
        </w:rPr>
        <w:t xml:space="preserve"> </w:t>
      </w:r>
      <w:r w:rsidRPr="00C1703F">
        <w:rPr>
          <w:rFonts w:ascii="Times New Roman" w:hAnsi="Times New Roman" w:cs="Times New Roman"/>
          <w:sz w:val="28"/>
          <w:szCs w:val="28"/>
          <w:lang w:val="kk-KZ"/>
        </w:rPr>
        <w:t>Ж</w:t>
      </w:r>
      <w:r w:rsidRPr="00C1703F">
        <w:rPr>
          <w:rFonts w:ascii="Times New Roman" w:hAnsi="Times New Roman" w:cs="Times New Roman"/>
          <w:sz w:val="28"/>
          <w:szCs w:val="28"/>
          <w:lang w:val="pl-PL"/>
        </w:rPr>
        <w:t>.</w:t>
      </w:r>
      <w:r w:rsidRPr="00C1703F">
        <w:rPr>
          <w:rFonts w:ascii="Times New Roman" w:hAnsi="Times New Roman" w:cs="Times New Roman"/>
          <w:sz w:val="28"/>
          <w:szCs w:val="28"/>
          <w:lang w:val="kk-KZ"/>
        </w:rPr>
        <w:t>И</w:t>
      </w:r>
      <w:r w:rsidRPr="00C1703F">
        <w:rPr>
          <w:rFonts w:ascii="Times New Roman" w:hAnsi="Times New Roman" w:cs="Times New Roman"/>
          <w:sz w:val="28"/>
          <w:szCs w:val="28"/>
          <w:lang w:val="pl-PL"/>
        </w:rPr>
        <w:t xml:space="preserve">., </w:t>
      </w:r>
      <w:r w:rsidRPr="00C1703F">
        <w:rPr>
          <w:rFonts w:ascii="Times New Roman" w:hAnsi="Times New Roman" w:cs="Times New Roman"/>
          <w:sz w:val="28"/>
          <w:szCs w:val="28"/>
          <w:lang w:val="kk-KZ"/>
        </w:rPr>
        <w:t>Мезенцева</w:t>
      </w:r>
      <w:r w:rsidRPr="00C1703F">
        <w:rPr>
          <w:rFonts w:ascii="Times New Roman" w:hAnsi="Times New Roman" w:cs="Times New Roman"/>
          <w:sz w:val="28"/>
          <w:szCs w:val="28"/>
          <w:lang w:val="pl-PL"/>
        </w:rPr>
        <w:t xml:space="preserve"> </w:t>
      </w:r>
      <w:r w:rsidRPr="00C1703F">
        <w:rPr>
          <w:rFonts w:ascii="Times New Roman" w:hAnsi="Times New Roman" w:cs="Times New Roman"/>
          <w:sz w:val="28"/>
          <w:szCs w:val="28"/>
          <w:lang w:val="kk-KZ"/>
        </w:rPr>
        <w:t>Е</w:t>
      </w:r>
      <w:r w:rsidRPr="00C1703F">
        <w:rPr>
          <w:rFonts w:ascii="Times New Roman" w:hAnsi="Times New Roman" w:cs="Times New Roman"/>
          <w:sz w:val="28"/>
          <w:szCs w:val="28"/>
          <w:lang w:val="pl-PL"/>
        </w:rPr>
        <w:t>.</w:t>
      </w:r>
      <w:r w:rsidRPr="00C1703F">
        <w:rPr>
          <w:rFonts w:ascii="Times New Roman" w:hAnsi="Times New Roman" w:cs="Times New Roman"/>
          <w:sz w:val="28"/>
          <w:szCs w:val="28"/>
          <w:lang w:val="kk-KZ"/>
        </w:rPr>
        <w:t>С</w:t>
      </w:r>
      <w:r w:rsidRPr="00C1703F">
        <w:rPr>
          <w:rFonts w:ascii="Times New Roman" w:hAnsi="Times New Roman" w:cs="Times New Roman"/>
          <w:sz w:val="28"/>
          <w:szCs w:val="28"/>
          <w:lang w:val="pl-PL"/>
        </w:rPr>
        <w:t xml:space="preserve">., </w:t>
      </w:r>
      <w:r w:rsidRPr="00C1703F">
        <w:rPr>
          <w:rFonts w:ascii="Times New Roman" w:hAnsi="Times New Roman" w:cs="Times New Roman"/>
          <w:sz w:val="28"/>
          <w:szCs w:val="28"/>
          <w:lang w:val="kk-KZ"/>
        </w:rPr>
        <w:t>Сандыбаева</w:t>
      </w:r>
      <w:r w:rsidRPr="00C1703F">
        <w:rPr>
          <w:rFonts w:ascii="Times New Roman" w:hAnsi="Times New Roman" w:cs="Times New Roman"/>
          <w:sz w:val="28"/>
          <w:szCs w:val="28"/>
          <w:lang w:val="pl-PL"/>
        </w:rPr>
        <w:t xml:space="preserve"> </w:t>
      </w:r>
      <w:r w:rsidRPr="00C1703F">
        <w:rPr>
          <w:rFonts w:ascii="Times New Roman" w:hAnsi="Times New Roman" w:cs="Times New Roman"/>
          <w:sz w:val="28"/>
          <w:szCs w:val="28"/>
          <w:lang w:val="kk-KZ"/>
        </w:rPr>
        <w:t>Н</w:t>
      </w:r>
      <w:r w:rsidRPr="00C1703F">
        <w:rPr>
          <w:rFonts w:ascii="Times New Roman" w:hAnsi="Times New Roman" w:cs="Times New Roman"/>
          <w:sz w:val="28"/>
          <w:szCs w:val="28"/>
          <w:lang w:val="pl-PL"/>
        </w:rPr>
        <w:t>.</w:t>
      </w:r>
      <w:r w:rsidRPr="00C1703F">
        <w:rPr>
          <w:rFonts w:ascii="Times New Roman" w:hAnsi="Times New Roman" w:cs="Times New Roman"/>
          <w:sz w:val="28"/>
          <w:szCs w:val="28"/>
          <w:lang w:val="kk-KZ"/>
        </w:rPr>
        <w:t>А</w:t>
      </w:r>
      <w:r w:rsidRPr="00C1703F">
        <w:rPr>
          <w:rFonts w:ascii="Times New Roman" w:hAnsi="Times New Roman" w:cs="Times New Roman"/>
          <w:sz w:val="28"/>
          <w:szCs w:val="28"/>
          <w:lang w:val="pl-PL"/>
        </w:rPr>
        <w:t xml:space="preserve">., </w:t>
      </w:r>
      <w:r w:rsidRPr="00C1703F">
        <w:rPr>
          <w:rFonts w:ascii="Times New Roman" w:hAnsi="Times New Roman" w:cs="Times New Roman"/>
          <w:sz w:val="28"/>
          <w:szCs w:val="28"/>
          <w:lang w:val="kk-KZ"/>
        </w:rPr>
        <w:t>Абрамова</w:t>
      </w:r>
      <w:r w:rsidRPr="00C1703F">
        <w:rPr>
          <w:rFonts w:ascii="Times New Roman" w:hAnsi="Times New Roman" w:cs="Times New Roman"/>
          <w:sz w:val="28"/>
          <w:szCs w:val="28"/>
          <w:lang w:val="pl-PL"/>
        </w:rPr>
        <w:t xml:space="preserve"> </w:t>
      </w:r>
      <w:r w:rsidRPr="00C1703F">
        <w:rPr>
          <w:rFonts w:ascii="Times New Roman" w:hAnsi="Times New Roman" w:cs="Times New Roman"/>
          <w:sz w:val="28"/>
          <w:szCs w:val="28"/>
          <w:lang w:val="kk-KZ"/>
        </w:rPr>
        <w:t>Г</w:t>
      </w:r>
      <w:r w:rsidRPr="00C1703F">
        <w:rPr>
          <w:rFonts w:ascii="Times New Roman" w:hAnsi="Times New Roman" w:cs="Times New Roman"/>
          <w:sz w:val="28"/>
          <w:szCs w:val="28"/>
          <w:lang w:val="pl-PL"/>
        </w:rPr>
        <w:t>.</w:t>
      </w:r>
      <w:r w:rsidRPr="00C1703F">
        <w:rPr>
          <w:rFonts w:ascii="Times New Roman" w:hAnsi="Times New Roman" w:cs="Times New Roman"/>
          <w:sz w:val="28"/>
          <w:szCs w:val="28"/>
          <w:lang w:val="kk-KZ"/>
        </w:rPr>
        <w:t>И</w:t>
      </w:r>
      <w:r w:rsidRPr="00C1703F">
        <w:rPr>
          <w:rFonts w:ascii="Times New Roman" w:hAnsi="Times New Roman" w:cs="Times New Roman"/>
          <w:sz w:val="28"/>
          <w:szCs w:val="28"/>
          <w:lang w:val="pl-PL"/>
        </w:rPr>
        <w:t xml:space="preserve">. </w:t>
      </w:r>
      <w:r w:rsidRPr="00C1703F">
        <w:rPr>
          <w:rFonts w:ascii="Times New Roman" w:hAnsi="Times New Roman" w:cs="Times New Roman"/>
          <w:sz w:val="28"/>
          <w:szCs w:val="28"/>
          <w:lang w:val="kk-KZ"/>
        </w:rPr>
        <w:t>Қазақша</w:t>
      </w:r>
      <w:r w:rsidRPr="00C1703F">
        <w:rPr>
          <w:rFonts w:ascii="Times New Roman" w:hAnsi="Times New Roman" w:cs="Times New Roman"/>
          <w:sz w:val="28"/>
          <w:szCs w:val="28"/>
          <w:lang w:val="pl-PL"/>
        </w:rPr>
        <w:t xml:space="preserve"> </w:t>
      </w:r>
      <w:r w:rsidRPr="00C1703F">
        <w:rPr>
          <w:rFonts w:ascii="Times New Roman" w:hAnsi="Times New Roman" w:cs="Times New Roman"/>
          <w:sz w:val="28"/>
          <w:szCs w:val="28"/>
          <w:lang w:val="kk-KZ"/>
        </w:rPr>
        <w:t>ассоциациялық</w:t>
      </w:r>
      <w:r w:rsidRPr="00C1703F">
        <w:rPr>
          <w:rFonts w:ascii="Times New Roman" w:hAnsi="Times New Roman" w:cs="Times New Roman"/>
          <w:sz w:val="28"/>
          <w:szCs w:val="28"/>
          <w:lang w:val="pl-PL"/>
        </w:rPr>
        <w:t xml:space="preserve"> </w:t>
      </w:r>
      <w:r w:rsidRPr="00C1703F">
        <w:rPr>
          <w:rFonts w:ascii="Times New Roman" w:hAnsi="Times New Roman" w:cs="Times New Roman"/>
          <w:sz w:val="28"/>
          <w:szCs w:val="28"/>
          <w:lang w:val="kk-KZ"/>
        </w:rPr>
        <w:t>сөздік</w:t>
      </w:r>
      <w:r w:rsidRPr="00C1703F">
        <w:rPr>
          <w:rFonts w:ascii="Times New Roman" w:hAnsi="Times New Roman" w:cs="Times New Roman"/>
          <w:sz w:val="28"/>
          <w:szCs w:val="28"/>
          <w:lang w:val="pl-PL"/>
        </w:rPr>
        <w:t xml:space="preserve">. </w:t>
      </w:r>
      <w:r w:rsidRPr="00C1703F">
        <w:rPr>
          <w:rFonts w:ascii="Times New Roman" w:hAnsi="Times New Roman" w:cs="Times New Roman"/>
          <w:sz w:val="28"/>
          <w:szCs w:val="28"/>
          <w:lang w:val="kk-KZ"/>
        </w:rPr>
        <w:t>Казахский</w:t>
      </w:r>
      <w:r w:rsidRPr="00C1703F">
        <w:rPr>
          <w:rFonts w:ascii="Times New Roman" w:hAnsi="Times New Roman" w:cs="Times New Roman"/>
          <w:sz w:val="28"/>
          <w:szCs w:val="28"/>
          <w:lang w:val="pl-PL"/>
        </w:rPr>
        <w:t xml:space="preserve"> </w:t>
      </w:r>
      <w:r w:rsidRPr="00C1703F">
        <w:rPr>
          <w:rFonts w:ascii="Times New Roman" w:hAnsi="Times New Roman" w:cs="Times New Roman"/>
          <w:sz w:val="28"/>
          <w:szCs w:val="28"/>
          <w:lang w:val="kk-KZ"/>
        </w:rPr>
        <w:t>ассоциативный</w:t>
      </w:r>
      <w:r w:rsidRPr="00C1703F">
        <w:rPr>
          <w:rFonts w:ascii="Times New Roman" w:hAnsi="Times New Roman" w:cs="Times New Roman"/>
          <w:sz w:val="28"/>
          <w:szCs w:val="28"/>
          <w:lang w:val="pl-PL"/>
        </w:rPr>
        <w:t xml:space="preserve"> </w:t>
      </w:r>
      <w:r w:rsidRPr="00C1703F">
        <w:rPr>
          <w:rFonts w:ascii="Times New Roman" w:hAnsi="Times New Roman" w:cs="Times New Roman"/>
          <w:sz w:val="28"/>
          <w:szCs w:val="28"/>
          <w:lang w:val="kk-KZ"/>
        </w:rPr>
        <w:t>словарь</w:t>
      </w:r>
      <w:r w:rsidRPr="00C1703F">
        <w:rPr>
          <w:rFonts w:ascii="Times New Roman" w:hAnsi="Times New Roman" w:cs="Times New Roman"/>
          <w:sz w:val="28"/>
          <w:szCs w:val="28"/>
          <w:lang w:val="pl-PL"/>
        </w:rPr>
        <w:t xml:space="preserve">. – </w:t>
      </w:r>
      <w:r w:rsidRPr="00C1703F">
        <w:rPr>
          <w:rFonts w:ascii="Times New Roman" w:hAnsi="Times New Roman" w:cs="Times New Roman"/>
          <w:sz w:val="28"/>
          <w:szCs w:val="28"/>
          <w:lang w:val="kk-KZ"/>
        </w:rPr>
        <w:t>Алматы</w:t>
      </w:r>
      <w:r w:rsidRPr="00C1703F">
        <w:rPr>
          <w:rFonts w:ascii="Times New Roman" w:hAnsi="Times New Roman" w:cs="Times New Roman"/>
          <w:sz w:val="28"/>
          <w:szCs w:val="28"/>
          <w:lang w:val="pl-PL"/>
        </w:rPr>
        <w:t>-</w:t>
      </w:r>
      <w:r w:rsidRPr="00C1703F">
        <w:rPr>
          <w:rFonts w:ascii="Times New Roman" w:hAnsi="Times New Roman" w:cs="Times New Roman"/>
          <w:sz w:val="28"/>
          <w:szCs w:val="28"/>
          <w:lang w:val="kk-KZ"/>
        </w:rPr>
        <w:t>Москва</w:t>
      </w:r>
      <w:r w:rsidRPr="00C1703F">
        <w:rPr>
          <w:rFonts w:ascii="Times New Roman" w:hAnsi="Times New Roman" w:cs="Times New Roman"/>
          <w:sz w:val="28"/>
          <w:szCs w:val="28"/>
          <w:lang w:val="pl-PL"/>
        </w:rPr>
        <w:t xml:space="preserve">: </w:t>
      </w:r>
      <w:r w:rsidRPr="00C1703F">
        <w:rPr>
          <w:rFonts w:ascii="Times New Roman" w:hAnsi="Times New Roman" w:cs="Times New Roman"/>
          <w:sz w:val="28"/>
          <w:szCs w:val="28"/>
          <w:lang w:val="kk-KZ"/>
        </w:rPr>
        <w:t>Медиа</w:t>
      </w:r>
      <w:r w:rsidRPr="00C1703F">
        <w:rPr>
          <w:rFonts w:ascii="Times New Roman" w:hAnsi="Times New Roman" w:cs="Times New Roman"/>
          <w:sz w:val="28"/>
          <w:szCs w:val="28"/>
          <w:lang w:val="pl-PL"/>
        </w:rPr>
        <w:t>-</w:t>
      </w:r>
      <w:r w:rsidRPr="00C1703F">
        <w:rPr>
          <w:rFonts w:ascii="Times New Roman" w:hAnsi="Times New Roman" w:cs="Times New Roman"/>
          <w:sz w:val="28"/>
          <w:szCs w:val="28"/>
          <w:lang w:val="kk-KZ"/>
        </w:rPr>
        <w:t>ЛотоС</w:t>
      </w:r>
      <w:r w:rsidRPr="00C1703F">
        <w:rPr>
          <w:rFonts w:ascii="Times New Roman" w:hAnsi="Times New Roman" w:cs="Times New Roman"/>
          <w:sz w:val="28"/>
          <w:szCs w:val="28"/>
          <w:lang w:val="pl-PL"/>
        </w:rPr>
        <w:t xml:space="preserve">, 2014. – 330 </w:t>
      </w:r>
      <w:r w:rsidRPr="00C1703F">
        <w:rPr>
          <w:rFonts w:ascii="Times New Roman" w:hAnsi="Times New Roman" w:cs="Times New Roman"/>
          <w:sz w:val="28"/>
          <w:szCs w:val="28"/>
          <w:lang w:val="kk-KZ"/>
        </w:rPr>
        <w:t>с</w:t>
      </w:r>
      <w:r w:rsidRPr="00C1703F">
        <w:rPr>
          <w:rFonts w:ascii="Times New Roman" w:hAnsi="Times New Roman" w:cs="Times New Roman"/>
          <w:sz w:val="28"/>
          <w:szCs w:val="28"/>
          <w:lang w:val="pl-PL"/>
        </w:rPr>
        <w:t>.</w:t>
      </w:r>
    </w:p>
    <w:p w:rsidR="003B2FC3" w:rsidRPr="00C1703F" w:rsidRDefault="003B2FC3" w:rsidP="00056E81">
      <w:pPr>
        <w:pStyle w:val="a3"/>
        <w:spacing w:after="0" w:line="240" w:lineRule="auto"/>
        <w:ind w:left="0" w:firstLine="284"/>
        <w:jc w:val="both"/>
        <w:rPr>
          <w:rFonts w:ascii="Times New Roman" w:hAnsi="Times New Roman" w:cs="Times New Roman"/>
          <w:sz w:val="28"/>
          <w:szCs w:val="28"/>
          <w:lang w:val="pl-PL"/>
        </w:rPr>
      </w:pPr>
    </w:p>
    <w:p w:rsidR="00905658" w:rsidRPr="00C1703F" w:rsidRDefault="00905658" w:rsidP="00D332FA">
      <w:pPr>
        <w:pStyle w:val="a3"/>
        <w:spacing w:after="0" w:line="240" w:lineRule="auto"/>
        <w:ind w:left="284"/>
        <w:jc w:val="both"/>
        <w:rPr>
          <w:rFonts w:ascii="Times New Roman" w:hAnsi="Times New Roman" w:cs="Times New Roman"/>
          <w:lang w:val="kk-KZ"/>
        </w:rPr>
      </w:pPr>
    </w:p>
    <w:p w:rsidR="00DF76BD" w:rsidRPr="00C1703F" w:rsidRDefault="00DF76BD" w:rsidP="00D332FA">
      <w:pPr>
        <w:pStyle w:val="a3"/>
        <w:spacing w:after="0" w:line="240" w:lineRule="auto"/>
        <w:ind w:left="284"/>
        <w:jc w:val="both"/>
        <w:rPr>
          <w:rFonts w:ascii="Times New Roman" w:hAnsi="Times New Roman" w:cs="Times New Roman"/>
          <w:lang w:val="kk-KZ"/>
        </w:rPr>
      </w:pPr>
    </w:p>
    <w:p w:rsidR="00DF76BD" w:rsidRPr="00C1703F" w:rsidRDefault="00DF76BD" w:rsidP="00D332FA">
      <w:pPr>
        <w:pStyle w:val="a3"/>
        <w:spacing w:after="0" w:line="240" w:lineRule="auto"/>
        <w:ind w:left="284"/>
        <w:jc w:val="both"/>
        <w:rPr>
          <w:rFonts w:ascii="Times New Roman" w:hAnsi="Times New Roman" w:cs="Times New Roman"/>
          <w:lang w:val="kk-KZ"/>
        </w:rPr>
      </w:pPr>
    </w:p>
    <w:p w:rsidR="00DF76BD" w:rsidRPr="00C1703F" w:rsidRDefault="00DF76BD" w:rsidP="00D332FA">
      <w:pPr>
        <w:pStyle w:val="a3"/>
        <w:spacing w:after="0" w:line="240" w:lineRule="auto"/>
        <w:ind w:left="284"/>
        <w:jc w:val="both"/>
        <w:rPr>
          <w:rFonts w:ascii="Times New Roman" w:hAnsi="Times New Roman" w:cs="Times New Roman"/>
          <w:lang w:val="kk-KZ"/>
        </w:rPr>
      </w:pPr>
    </w:p>
    <w:p w:rsidR="00DF76BD" w:rsidRPr="00C1703F" w:rsidRDefault="00DF76BD" w:rsidP="00D332FA">
      <w:pPr>
        <w:pStyle w:val="a3"/>
        <w:spacing w:after="0" w:line="240" w:lineRule="auto"/>
        <w:ind w:left="284"/>
        <w:jc w:val="both"/>
        <w:rPr>
          <w:rFonts w:ascii="Times New Roman" w:hAnsi="Times New Roman" w:cs="Times New Roman"/>
          <w:lang w:val="kk-KZ"/>
        </w:rPr>
      </w:pPr>
    </w:p>
    <w:p w:rsidR="00DF76BD" w:rsidRPr="00C1703F" w:rsidRDefault="00DF76BD" w:rsidP="00D332FA">
      <w:pPr>
        <w:pStyle w:val="a3"/>
        <w:spacing w:after="0" w:line="240" w:lineRule="auto"/>
        <w:ind w:left="284"/>
        <w:jc w:val="both"/>
        <w:rPr>
          <w:rFonts w:ascii="Times New Roman" w:hAnsi="Times New Roman" w:cs="Times New Roman"/>
          <w:lang w:val="kk-KZ"/>
        </w:rPr>
      </w:pPr>
    </w:p>
    <w:p w:rsidR="00880EEC" w:rsidRPr="00C1703F" w:rsidRDefault="00880EEC" w:rsidP="003B2347">
      <w:pPr>
        <w:pStyle w:val="a3"/>
        <w:spacing w:after="0" w:line="240" w:lineRule="auto"/>
        <w:ind w:left="284"/>
        <w:jc w:val="both"/>
        <w:rPr>
          <w:lang w:val="kk-KZ"/>
        </w:rPr>
      </w:pPr>
    </w:p>
    <w:p w:rsidR="005E453A" w:rsidRPr="00C1703F" w:rsidRDefault="005E453A" w:rsidP="003B2347">
      <w:pPr>
        <w:pStyle w:val="a3"/>
        <w:spacing w:after="0" w:line="240" w:lineRule="auto"/>
        <w:ind w:left="284"/>
        <w:jc w:val="both"/>
        <w:rPr>
          <w:lang w:val="kk-KZ"/>
        </w:rPr>
      </w:pPr>
    </w:p>
    <w:p w:rsidR="005E453A" w:rsidRPr="00C1703F" w:rsidRDefault="005E453A" w:rsidP="003B2347">
      <w:pPr>
        <w:pStyle w:val="a3"/>
        <w:spacing w:after="0" w:line="240" w:lineRule="auto"/>
        <w:ind w:left="284"/>
        <w:jc w:val="both"/>
        <w:rPr>
          <w:lang w:val="kk-KZ"/>
        </w:rPr>
      </w:pPr>
    </w:p>
    <w:p w:rsidR="005E453A" w:rsidRPr="00C1703F" w:rsidRDefault="005E453A" w:rsidP="003B2347">
      <w:pPr>
        <w:pStyle w:val="a3"/>
        <w:spacing w:after="0" w:line="240" w:lineRule="auto"/>
        <w:ind w:left="284"/>
        <w:jc w:val="both"/>
        <w:rPr>
          <w:lang w:val="kk-KZ"/>
        </w:rPr>
      </w:pPr>
    </w:p>
    <w:p w:rsidR="005E453A" w:rsidRPr="00C1703F" w:rsidRDefault="005E453A" w:rsidP="003B2347">
      <w:pPr>
        <w:pStyle w:val="a3"/>
        <w:spacing w:after="0" w:line="240" w:lineRule="auto"/>
        <w:ind w:left="284"/>
        <w:jc w:val="both"/>
        <w:rPr>
          <w:lang w:val="kk-KZ"/>
        </w:rPr>
      </w:pPr>
    </w:p>
    <w:p w:rsidR="005E453A" w:rsidRPr="00C1703F" w:rsidRDefault="005E453A" w:rsidP="003B2347">
      <w:pPr>
        <w:pStyle w:val="a3"/>
        <w:spacing w:after="0" w:line="240" w:lineRule="auto"/>
        <w:ind w:left="284"/>
        <w:jc w:val="both"/>
        <w:rPr>
          <w:lang w:val="kk-KZ"/>
        </w:rPr>
      </w:pPr>
    </w:p>
    <w:p w:rsidR="005E453A" w:rsidRPr="00C1703F" w:rsidRDefault="005E453A" w:rsidP="003B2347">
      <w:pPr>
        <w:pStyle w:val="a3"/>
        <w:spacing w:after="0" w:line="240" w:lineRule="auto"/>
        <w:ind w:left="284"/>
        <w:jc w:val="both"/>
        <w:rPr>
          <w:lang w:val="kk-KZ"/>
        </w:rPr>
      </w:pPr>
    </w:p>
    <w:p w:rsidR="005E453A" w:rsidRPr="00C1703F" w:rsidRDefault="005E453A" w:rsidP="003B2347">
      <w:pPr>
        <w:pStyle w:val="a3"/>
        <w:spacing w:after="0" w:line="240" w:lineRule="auto"/>
        <w:ind w:left="284"/>
        <w:jc w:val="both"/>
        <w:rPr>
          <w:lang w:val="kk-KZ"/>
        </w:rPr>
      </w:pPr>
    </w:p>
    <w:p w:rsidR="005E453A" w:rsidRPr="00C1703F" w:rsidRDefault="005E453A" w:rsidP="003B2347">
      <w:pPr>
        <w:pStyle w:val="a3"/>
        <w:spacing w:after="0" w:line="240" w:lineRule="auto"/>
        <w:ind w:left="284"/>
        <w:jc w:val="both"/>
        <w:rPr>
          <w:lang w:val="kk-KZ"/>
        </w:rPr>
      </w:pPr>
    </w:p>
    <w:p w:rsidR="005E453A" w:rsidRPr="00C1703F" w:rsidRDefault="005E453A" w:rsidP="003B2347">
      <w:pPr>
        <w:pStyle w:val="a3"/>
        <w:spacing w:after="0" w:line="240" w:lineRule="auto"/>
        <w:ind w:left="284"/>
        <w:jc w:val="both"/>
        <w:rPr>
          <w:lang w:val="kk-KZ"/>
        </w:rPr>
      </w:pPr>
    </w:p>
    <w:p w:rsidR="005E453A" w:rsidRPr="00C1703F" w:rsidRDefault="005E453A" w:rsidP="003B2347">
      <w:pPr>
        <w:pStyle w:val="a3"/>
        <w:spacing w:after="0" w:line="240" w:lineRule="auto"/>
        <w:ind w:left="284"/>
        <w:jc w:val="both"/>
        <w:rPr>
          <w:lang w:val="kk-KZ"/>
        </w:rPr>
      </w:pPr>
    </w:p>
    <w:p w:rsidR="005E453A" w:rsidRPr="00C1703F" w:rsidRDefault="005E453A" w:rsidP="003B2347">
      <w:pPr>
        <w:pStyle w:val="a3"/>
        <w:spacing w:after="0" w:line="240" w:lineRule="auto"/>
        <w:ind w:left="284"/>
        <w:jc w:val="both"/>
        <w:rPr>
          <w:lang w:val="kk-KZ"/>
        </w:rPr>
      </w:pPr>
    </w:p>
    <w:p w:rsidR="005E453A" w:rsidRPr="00C1703F" w:rsidRDefault="005E453A" w:rsidP="003B2347">
      <w:pPr>
        <w:pStyle w:val="a3"/>
        <w:spacing w:after="0" w:line="240" w:lineRule="auto"/>
        <w:ind w:left="284"/>
        <w:jc w:val="both"/>
        <w:rPr>
          <w:lang w:val="kk-KZ"/>
        </w:rPr>
      </w:pPr>
    </w:p>
    <w:p w:rsidR="005E453A" w:rsidRPr="00C1703F" w:rsidRDefault="005E453A" w:rsidP="003B2347">
      <w:pPr>
        <w:pStyle w:val="a3"/>
        <w:spacing w:after="0" w:line="240" w:lineRule="auto"/>
        <w:ind w:left="284"/>
        <w:jc w:val="both"/>
        <w:rPr>
          <w:lang w:val="kk-KZ"/>
        </w:rPr>
      </w:pPr>
    </w:p>
    <w:p w:rsidR="001E4ACD" w:rsidRPr="00C1703F" w:rsidRDefault="001E4ACD" w:rsidP="003B2347">
      <w:pPr>
        <w:pStyle w:val="a3"/>
        <w:spacing w:after="0" w:line="240" w:lineRule="auto"/>
        <w:ind w:left="284"/>
        <w:jc w:val="both"/>
        <w:rPr>
          <w:lang w:val="kk-KZ"/>
        </w:rPr>
      </w:pPr>
    </w:p>
    <w:p w:rsidR="001E4ACD" w:rsidRPr="00C1703F" w:rsidRDefault="001E4ACD" w:rsidP="003B2347">
      <w:pPr>
        <w:pStyle w:val="a3"/>
        <w:spacing w:after="0" w:line="240" w:lineRule="auto"/>
        <w:ind w:left="284"/>
        <w:jc w:val="both"/>
        <w:rPr>
          <w:lang w:val="kk-KZ"/>
        </w:rPr>
      </w:pPr>
    </w:p>
    <w:p w:rsidR="001E4ACD" w:rsidRPr="00C1703F" w:rsidRDefault="001E4ACD" w:rsidP="003B2347">
      <w:pPr>
        <w:pStyle w:val="a3"/>
        <w:spacing w:after="0" w:line="240" w:lineRule="auto"/>
        <w:ind w:left="284"/>
        <w:jc w:val="both"/>
        <w:rPr>
          <w:lang w:val="kk-KZ"/>
        </w:rPr>
      </w:pPr>
    </w:p>
    <w:p w:rsidR="001E4ACD" w:rsidRPr="00C1703F" w:rsidRDefault="001E4ACD" w:rsidP="003B2347">
      <w:pPr>
        <w:pStyle w:val="a3"/>
        <w:spacing w:after="0" w:line="240" w:lineRule="auto"/>
        <w:ind w:left="284"/>
        <w:jc w:val="both"/>
        <w:rPr>
          <w:lang w:val="kk-KZ"/>
        </w:rPr>
      </w:pPr>
    </w:p>
    <w:p w:rsidR="001E4ACD" w:rsidRPr="00C1703F" w:rsidRDefault="001E4ACD" w:rsidP="003B2347">
      <w:pPr>
        <w:pStyle w:val="a3"/>
        <w:spacing w:after="0" w:line="240" w:lineRule="auto"/>
        <w:ind w:left="284"/>
        <w:jc w:val="both"/>
        <w:rPr>
          <w:lang w:val="kk-KZ"/>
        </w:rPr>
      </w:pPr>
    </w:p>
    <w:p w:rsidR="001E4ACD" w:rsidRPr="00C1703F" w:rsidRDefault="001E4ACD" w:rsidP="003B2347">
      <w:pPr>
        <w:pStyle w:val="a3"/>
        <w:spacing w:after="0" w:line="240" w:lineRule="auto"/>
        <w:ind w:left="284"/>
        <w:jc w:val="both"/>
        <w:rPr>
          <w:lang w:val="kk-KZ"/>
        </w:rPr>
      </w:pPr>
    </w:p>
    <w:p w:rsidR="001E4ACD" w:rsidRPr="00C1703F" w:rsidRDefault="001E4ACD" w:rsidP="003B2347">
      <w:pPr>
        <w:pStyle w:val="a3"/>
        <w:spacing w:after="0" w:line="240" w:lineRule="auto"/>
        <w:ind w:left="284"/>
        <w:jc w:val="both"/>
        <w:rPr>
          <w:lang w:val="kk-KZ"/>
        </w:rPr>
      </w:pPr>
    </w:p>
    <w:p w:rsidR="001E4ACD" w:rsidRPr="00C1703F" w:rsidRDefault="001E4ACD" w:rsidP="003B2347">
      <w:pPr>
        <w:pStyle w:val="a3"/>
        <w:spacing w:after="0" w:line="240" w:lineRule="auto"/>
        <w:ind w:left="284"/>
        <w:jc w:val="both"/>
        <w:rPr>
          <w:lang w:val="kk-KZ"/>
        </w:rPr>
      </w:pPr>
    </w:p>
    <w:p w:rsidR="007970E3" w:rsidRPr="00C1703F" w:rsidRDefault="007970E3" w:rsidP="007970E3">
      <w:pPr>
        <w:pStyle w:val="a3"/>
        <w:spacing w:after="0" w:line="240" w:lineRule="auto"/>
        <w:ind w:left="284"/>
        <w:jc w:val="center"/>
        <w:rPr>
          <w:rFonts w:ascii="Times New Roman" w:hAnsi="Times New Roman" w:cs="Times New Roman"/>
          <w:b/>
          <w:sz w:val="28"/>
          <w:szCs w:val="28"/>
          <w:lang w:val="kk-KZ"/>
        </w:rPr>
      </w:pPr>
      <w:r w:rsidRPr="00C1703F">
        <w:rPr>
          <w:rFonts w:ascii="Times New Roman" w:hAnsi="Times New Roman" w:cs="Times New Roman"/>
          <w:b/>
          <w:sz w:val="28"/>
          <w:szCs w:val="28"/>
          <w:lang w:val="kk-KZ"/>
        </w:rPr>
        <w:lastRenderedPageBreak/>
        <w:t>ПРИЛОЖЕНИЕ А</w:t>
      </w:r>
    </w:p>
    <w:p w:rsidR="007970E3" w:rsidRPr="00C1703F" w:rsidRDefault="007970E3" w:rsidP="007970E3">
      <w:pPr>
        <w:pStyle w:val="a3"/>
        <w:spacing w:after="0" w:line="240" w:lineRule="auto"/>
        <w:ind w:left="284"/>
        <w:jc w:val="center"/>
        <w:rPr>
          <w:rFonts w:ascii="Times New Roman" w:hAnsi="Times New Roman" w:cs="Times New Roman"/>
          <w:b/>
          <w:sz w:val="28"/>
          <w:szCs w:val="28"/>
          <w:lang w:val="kk-KZ"/>
        </w:rPr>
      </w:pPr>
    </w:p>
    <w:p w:rsidR="00C50E75" w:rsidRPr="00C1703F" w:rsidRDefault="00C50E75" w:rsidP="00C50E75">
      <w:pPr>
        <w:pStyle w:val="a3"/>
        <w:spacing w:after="0" w:line="240" w:lineRule="auto"/>
        <w:ind w:left="284"/>
        <w:jc w:val="center"/>
        <w:rPr>
          <w:rFonts w:ascii="Times New Roman" w:hAnsi="Times New Roman" w:cs="Times New Roman"/>
          <w:b/>
          <w:sz w:val="28"/>
          <w:szCs w:val="28"/>
          <w:lang w:val="kk-KZ"/>
        </w:rPr>
      </w:pPr>
      <w:r w:rsidRPr="00C1703F">
        <w:rPr>
          <w:rFonts w:ascii="Times New Roman" w:hAnsi="Times New Roman" w:cs="Times New Roman"/>
          <w:b/>
          <w:sz w:val="28"/>
          <w:szCs w:val="28"/>
          <w:lang w:val="kk-KZ"/>
        </w:rPr>
        <w:t>Репрезентанты ценности ОТБАСЫ</w:t>
      </w:r>
    </w:p>
    <w:p w:rsidR="00C50E75" w:rsidRPr="00C1703F" w:rsidRDefault="00C50E75" w:rsidP="00C50E75">
      <w:pPr>
        <w:pStyle w:val="a3"/>
        <w:spacing w:after="0" w:line="240" w:lineRule="auto"/>
        <w:ind w:left="284"/>
        <w:jc w:val="center"/>
        <w:rPr>
          <w:rFonts w:ascii="Times New Roman" w:hAnsi="Times New Roman" w:cs="Times New Roman"/>
          <w:b/>
          <w:sz w:val="28"/>
          <w:szCs w:val="28"/>
          <w:lang w:val="kk-KZ"/>
        </w:rPr>
      </w:pPr>
    </w:p>
    <w:p w:rsidR="00C50E75" w:rsidRPr="00C1703F" w:rsidRDefault="00C50E75" w:rsidP="00C50E75">
      <w:pPr>
        <w:pStyle w:val="a3"/>
        <w:numPr>
          <w:ilvl w:val="0"/>
          <w:numId w:val="22"/>
        </w:numPr>
        <w:spacing w:after="0" w:line="240" w:lineRule="auto"/>
        <w:ind w:left="567" w:hanging="567"/>
        <w:jc w:val="both"/>
        <w:rPr>
          <w:rFonts w:ascii="Times New Roman" w:hAnsi="Times New Roman" w:cs="Times New Roman"/>
          <w:sz w:val="28"/>
          <w:szCs w:val="28"/>
          <w:lang w:val="kk-KZ"/>
        </w:rPr>
      </w:pPr>
      <w:r w:rsidRPr="00C1703F">
        <w:rPr>
          <w:rFonts w:ascii="Times New Roman" w:eastAsia="Times New Roman" w:hAnsi="Times New Roman" w:cs="Times New Roman"/>
          <w:color w:val="000000" w:themeColor="text1"/>
          <w:sz w:val="28"/>
          <w:szCs w:val="28"/>
          <w:lang w:val="kk-KZ"/>
        </w:rPr>
        <w:t xml:space="preserve">Ал оларды табыстырған махаббат хикаясы туралы біреу білсе, біреу білмес. Осы орайда отасқандарына 40 жылдан асқан жұлдызды жұптың өнерден тыс </w:t>
      </w:r>
      <w:r w:rsidRPr="00C1703F">
        <w:rPr>
          <w:rFonts w:ascii="Times New Roman" w:eastAsia="Times New Roman" w:hAnsi="Times New Roman" w:cs="Times New Roman"/>
          <w:b/>
          <w:i/>
          <w:color w:val="000000" w:themeColor="text1"/>
          <w:sz w:val="28"/>
          <w:szCs w:val="28"/>
          <w:lang w:val="kk-KZ"/>
        </w:rPr>
        <w:t>отбасы құндылықтары</w:t>
      </w:r>
      <w:r w:rsidRPr="00C1703F">
        <w:rPr>
          <w:rFonts w:ascii="Times New Roman" w:eastAsia="Times New Roman" w:hAnsi="Times New Roman" w:cs="Times New Roman"/>
          <w:color w:val="000000" w:themeColor="text1"/>
          <w:sz w:val="28"/>
          <w:szCs w:val="28"/>
          <w:lang w:val="kk-KZ"/>
        </w:rPr>
        <w:t xml:space="preserve"> туралы білмек болған едік («Егемен Қазақстан», 09 қаңтар</w:t>
      </w:r>
      <w:r w:rsidRPr="00C1703F">
        <w:rPr>
          <w:rFonts w:ascii="Times New Roman" w:hAnsi="Times New Roman" w:cs="Times New Roman"/>
          <w:color w:val="000000" w:themeColor="text1"/>
          <w:sz w:val="28"/>
          <w:szCs w:val="28"/>
          <w:lang w:val="kk-KZ"/>
        </w:rPr>
        <w:t xml:space="preserve"> </w:t>
      </w:r>
      <w:r w:rsidRPr="00C1703F">
        <w:rPr>
          <w:rFonts w:ascii="Times New Roman" w:eastAsia="Times New Roman" w:hAnsi="Times New Roman" w:cs="Times New Roman"/>
          <w:color w:val="000000" w:themeColor="text1"/>
          <w:sz w:val="28"/>
          <w:szCs w:val="28"/>
          <w:lang w:val="kk-KZ"/>
        </w:rPr>
        <w:t>2018)</w:t>
      </w:r>
    </w:p>
    <w:p w:rsidR="00C50E75" w:rsidRPr="00C1703F" w:rsidRDefault="00C50E75" w:rsidP="00C50E75">
      <w:pPr>
        <w:pStyle w:val="a3"/>
        <w:spacing w:after="0" w:line="240" w:lineRule="auto"/>
        <w:ind w:left="567"/>
        <w:jc w:val="both"/>
        <w:rPr>
          <w:rFonts w:ascii="Times New Roman" w:hAnsi="Times New Roman" w:cs="Times New Roman"/>
          <w:sz w:val="28"/>
          <w:szCs w:val="28"/>
          <w:lang w:val="kk-KZ"/>
        </w:rPr>
      </w:pPr>
      <w:r w:rsidRPr="00C1703F">
        <w:rPr>
          <w:rFonts w:ascii="Times New Roman" w:eastAsia="Times New Roman" w:hAnsi="Times New Roman" w:cs="Times New Roman"/>
          <w:color w:val="000000" w:themeColor="text1"/>
          <w:sz w:val="28"/>
          <w:szCs w:val="28"/>
          <w:lang w:val="kk-KZ"/>
        </w:rPr>
        <w:t>СИПАТТАМА: 9</w:t>
      </w:r>
    </w:p>
    <w:p w:rsidR="00C50E75" w:rsidRPr="00C1703F" w:rsidRDefault="00C50E75" w:rsidP="00C50E75">
      <w:pPr>
        <w:pStyle w:val="a3"/>
        <w:numPr>
          <w:ilvl w:val="0"/>
          <w:numId w:val="22"/>
        </w:numPr>
        <w:spacing w:after="0" w:line="240" w:lineRule="auto"/>
        <w:ind w:left="567" w:hanging="567"/>
        <w:jc w:val="both"/>
        <w:rPr>
          <w:rFonts w:ascii="Times New Roman" w:hAnsi="Times New Roman" w:cs="Times New Roman"/>
          <w:sz w:val="28"/>
          <w:szCs w:val="28"/>
          <w:lang w:val="kk-KZ"/>
        </w:rPr>
      </w:pPr>
      <w:r w:rsidRPr="00C1703F">
        <w:rPr>
          <w:rFonts w:ascii="Times New Roman" w:eastAsia="Times New Roman" w:hAnsi="Times New Roman" w:cs="Times New Roman"/>
          <w:color w:val="000000" w:themeColor="text1"/>
          <w:sz w:val="28"/>
          <w:szCs w:val="28"/>
          <w:lang w:val="kk-KZ"/>
        </w:rPr>
        <w:t xml:space="preserve">Қазіргі кезде </w:t>
      </w:r>
      <w:r w:rsidRPr="00C1703F">
        <w:rPr>
          <w:rFonts w:ascii="Times New Roman" w:eastAsia="Times New Roman" w:hAnsi="Times New Roman" w:cs="Times New Roman"/>
          <w:b/>
          <w:i/>
          <w:color w:val="000000" w:themeColor="text1"/>
          <w:sz w:val="28"/>
          <w:szCs w:val="28"/>
          <w:lang w:val="kk-KZ"/>
        </w:rPr>
        <w:t>отбасы құндылықтарын</w:t>
      </w:r>
      <w:r w:rsidRPr="00C1703F">
        <w:rPr>
          <w:rFonts w:ascii="Times New Roman" w:eastAsia="Times New Roman" w:hAnsi="Times New Roman" w:cs="Times New Roman"/>
          <w:color w:val="000000" w:themeColor="text1"/>
          <w:sz w:val="28"/>
          <w:szCs w:val="28"/>
          <w:lang w:val="kk-KZ"/>
        </w:rPr>
        <w:t xml:space="preserve"> нығайту және демографиялық саясат мәселелерін тереңдету ісінің мәні мен маңызы жоғары («Егемен Қазақстан», 16 ақпан</w:t>
      </w:r>
      <w:r w:rsidRPr="00C1703F">
        <w:rPr>
          <w:rFonts w:ascii="Times New Roman" w:hAnsi="Times New Roman" w:cs="Times New Roman"/>
          <w:color w:val="000000" w:themeColor="text1"/>
          <w:sz w:val="28"/>
          <w:szCs w:val="28"/>
          <w:lang w:val="kk-KZ"/>
        </w:rPr>
        <w:t xml:space="preserve"> </w:t>
      </w:r>
      <w:r w:rsidRPr="00C1703F">
        <w:rPr>
          <w:rFonts w:ascii="Times New Roman" w:eastAsia="Times New Roman" w:hAnsi="Times New Roman" w:cs="Times New Roman"/>
          <w:color w:val="000000" w:themeColor="text1"/>
          <w:sz w:val="28"/>
          <w:szCs w:val="28"/>
          <w:lang w:val="kk-KZ"/>
        </w:rPr>
        <w:t>2018 ж.)</w:t>
      </w:r>
    </w:p>
    <w:p w:rsidR="00C50E75" w:rsidRPr="00C1703F" w:rsidRDefault="00C50E75" w:rsidP="00C50E75">
      <w:pPr>
        <w:pStyle w:val="a3"/>
        <w:spacing w:after="0" w:line="240" w:lineRule="auto"/>
        <w:ind w:left="567"/>
        <w:jc w:val="both"/>
        <w:rPr>
          <w:rFonts w:ascii="Times New Roman" w:hAnsi="Times New Roman" w:cs="Times New Roman"/>
          <w:sz w:val="28"/>
          <w:szCs w:val="28"/>
          <w:lang w:val="kk-KZ"/>
        </w:rPr>
      </w:pPr>
      <w:r w:rsidRPr="00C1703F">
        <w:rPr>
          <w:rFonts w:ascii="Times New Roman" w:eastAsia="Times New Roman" w:hAnsi="Times New Roman" w:cs="Times New Roman"/>
          <w:color w:val="000000" w:themeColor="text1"/>
          <w:sz w:val="28"/>
          <w:szCs w:val="28"/>
          <w:lang w:val="kk-KZ"/>
        </w:rPr>
        <w:t>СИПАТТАМА: 10</w:t>
      </w:r>
    </w:p>
    <w:p w:rsidR="00C50E75" w:rsidRPr="00C1703F" w:rsidRDefault="00C50E75" w:rsidP="00C50E75">
      <w:pPr>
        <w:pStyle w:val="a3"/>
        <w:numPr>
          <w:ilvl w:val="0"/>
          <w:numId w:val="22"/>
        </w:numPr>
        <w:spacing w:after="0" w:line="240" w:lineRule="auto"/>
        <w:ind w:left="567" w:hanging="567"/>
        <w:jc w:val="both"/>
        <w:rPr>
          <w:rFonts w:ascii="Times New Roman" w:eastAsia="Times New Roman" w:hAnsi="Times New Roman" w:cs="Times New Roman"/>
          <w:iCs/>
          <w:color w:val="000000" w:themeColor="text1"/>
          <w:sz w:val="28"/>
          <w:szCs w:val="28"/>
          <w:lang w:val="kk-KZ"/>
        </w:rPr>
      </w:pPr>
      <w:r w:rsidRPr="00C1703F">
        <w:rPr>
          <w:rFonts w:ascii="Times New Roman" w:eastAsia="Times New Roman" w:hAnsi="Times New Roman" w:cs="Times New Roman"/>
          <w:iCs/>
          <w:color w:val="000000" w:themeColor="text1"/>
          <w:sz w:val="28"/>
          <w:szCs w:val="28"/>
          <w:lang w:val="kk-KZ"/>
        </w:rPr>
        <w:t xml:space="preserve">Дегенмен, қазақ халқы ежелден «Отан отбасынан басталады» деп </w:t>
      </w:r>
      <w:r w:rsidRPr="00C1703F">
        <w:rPr>
          <w:rFonts w:ascii="Times New Roman" w:eastAsia="Times New Roman" w:hAnsi="Times New Roman" w:cs="Times New Roman"/>
          <w:b/>
          <w:i/>
          <w:iCs/>
          <w:color w:val="000000" w:themeColor="text1"/>
          <w:sz w:val="28"/>
          <w:szCs w:val="28"/>
          <w:lang w:val="kk-KZ"/>
        </w:rPr>
        <w:t>отбасы құндылығына</w:t>
      </w:r>
      <w:r w:rsidRPr="00C1703F">
        <w:rPr>
          <w:rFonts w:ascii="Times New Roman" w:eastAsia="Times New Roman" w:hAnsi="Times New Roman" w:cs="Times New Roman"/>
          <w:iCs/>
          <w:color w:val="000000" w:themeColor="text1"/>
          <w:sz w:val="28"/>
          <w:szCs w:val="28"/>
          <w:lang w:val="kk-KZ"/>
        </w:rPr>
        <w:t xml:space="preserve"> үлкен мән берген </w:t>
      </w:r>
      <w:r w:rsidRPr="00C1703F">
        <w:rPr>
          <w:rFonts w:ascii="Times New Roman" w:eastAsia="Times New Roman" w:hAnsi="Times New Roman" w:cs="Times New Roman"/>
          <w:color w:val="000000" w:themeColor="text1"/>
          <w:sz w:val="28"/>
          <w:szCs w:val="28"/>
          <w:lang w:val="kk-KZ"/>
        </w:rPr>
        <w:t xml:space="preserve">(«Білімді ел», </w:t>
      </w:r>
      <w:r w:rsidRPr="00C1703F">
        <w:rPr>
          <w:rFonts w:ascii="Times New Roman" w:hAnsi="Times New Roman" w:cs="Times New Roman"/>
          <w:color w:val="000000" w:themeColor="text1"/>
          <w:sz w:val="28"/>
          <w:szCs w:val="28"/>
          <w:lang w:val="kk-KZ"/>
        </w:rPr>
        <w:t>11 маусым</w:t>
      </w:r>
      <w:r w:rsidRPr="00C1703F">
        <w:rPr>
          <w:rFonts w:ascii="Times New Roman" w:eastAsia="Times New Roman" w:hAnsi="Times New Roman" w:cs="Times New Roman"/>
          <w:color w:val="000000" w:themeColor="text1"/>
          <w:sz w:val="28"/>
          <w:szCs w:val="28"/>
          <w:lang w:val="kk-KZ"/>
        </w:rPr>
        <w:t xml:space="preserve"> 2018)</w:t>
      </w:r>
    </w:p>
    <w:p w:rsidR="00C50E75" w:rsidRPr="00C1703F" w:rsidRDefault="00C50E75" w:rsidP="00C50E75">
      <w:pPr>
        <w:pStyle w:val="a3"/>
        <w:spacing w:after="0" w:line="240" w:lineRule="auto"/>
        <w:ind w:left="567"/>
        <w:jc w:val="both"/>
        <w:rPr>
          <w:rFonts w:ascii="Times New Roman" w:eastAsia="Times New Roman" w:hAnsi="Times New Roman" w:cs="Times New Roman"/>
          <w:iCs/>
          <w:color w:val="000000" w:themeColor="text1"/>
          <w:sz w:val="28"/>
          <w:szCs w:val="28"/>
          <w:lang w:val="kk-KZ"/>
        </w:rPr>
      </w:pPr>
      <w:r w:rsidRPr="00C1703F">
        <w:rPr>
          <w:rFonts w:ascii="Times New Roman" w:eastAsia="Times New Roman" w:hAnsi="Times New Roman" w:cs="Times New Roman"/>
          <w:color w:val="000000" w:themeColor="text1"/>
          <w:sz w:val="28"/>
          <w:szCs w:val="28"/>
          <w:lang w:val="kk-KZ"/>
        </w:rPr>
        <w:t>СИПАТТАМА: 7</w:t>
      </w:r>
    </w:p>
    <w:p w:rsidR="00C50E75" w:rsidRPr="00C1703F" w:rsidRDefault="00C50E75" w:rsidP="00C50E75">
      <w:pPr>
        <w:pStyle w:val="a3"/>
        <w:numPr>
          <w:ilvl w:val="0"/>
          <w:numId w:val="22"/>
        </w:numPr>
        <w:spacing w:after="0" w:line="240" w:lineRule="auto"/>
        <w:ind w:left="567" w:hanging="567"/>
        <w:jc w:val="both"/>
        <w:rPr>
          <w:rFonts w:ascii="Times New Roman" w:hAnsi="Times New Roman" w:cs="Times New Roman"/>
          <w:sz w:val="28"/>
          <w:szCs w:val="28"/>
          <w:lang w:val="kk-KZ"/>
        </w:rPr>
      </w:pPr>
      <w:r w:rsidRPr="00C1703F">
        <w:rPr>
          <w:rFonts w:ascii="Times New Roman" w:eastAsia="Times New Roman" w:hAnsi="Times New Roman" w:cs="Times New Roman"/>
          <w:color w:val="000000" w:themeColor="text1"/>
          <w:sz w:val="28"/>
          <w:szCs w:val="28"/>
          <w:lang w:val="kk-KZ"/>
        </w:rPr>
        <w:t xml:space="preserve">Желіде радикалды, ұлтаралық араздықты тудыратын, адамзаттық құқықтық құндылықтарды таптайтын, теріс идеяларды тарататын арнайы топтар мен қауымдастықтар тым белсенді. Ең қауіптісі, көбіне қоғамда қызу талқыланып жатқан тақырыптардың өзегін тауып, «адвокат» бола қалатын сол топ мүшелері. </w:t>
      </w:r>
      <w:r w:rsidRPr="00C1703F">
        <w:rPr>
          <w:rFonts w:ascii="Times New Roman" w:eastAsia="Times New Roman" w:hAnsi="Times New Roman" w:cs="Times New Roman"/>
          <w:b/>
          <w:i/>
          <w:color w:val="000000" w:themeColor="text1"/>
          <w:sz w:val="28"/>
          <w:szCs w:val="28"/>
          <w:lang w:val="kk-KZ"/>
        </w:rPr>
        <w:t>Отбасы құндылықтары</w:t>
      </w:r>
      <w:r w:rsidRPr="00C1703F">
        <w:rPr>
          <w:rFonts w:ascii="Times New Roman" w:eastAsia="Times New Roman" w:hAnsi="Times New Roman" w:cs="Times New Roman"/>
          <w:color w:val="000000" w:themeColor="text1"/>
          <w:sz w:val="28"/>
          <w:szCs w:val="28"/>
          <w:lang w:val="kk-KZ"/>
        </w:rPr>
        <w:t>, тағылымды тәрбие, тектілік тақырыптарын қаузап, зерттеп жүрген жанашыр азаматтар бар («Егемен Қазақстан», 27 шілде</w:t>
      </w:r>
      <w:r w:rsidRPr="00C1703F">
        <w:rPr>
          <w:rFonts w:ascii="Times New Roman" w:hAnsi="Times New Roman" w:cs="Times New Roman"/>
          <w:color w:val="000000" w:themeColor="text1"/>
          <w:sz w:val="28"/>
          <w:szCs w:val="28"/>
          <w:lang w:val="kk-KZ"/>
        </w:rPr>
        <w:t xml:space="preserve"> </w:t>
      </w:r>
      <w:r w:rsidRPr="00C1703F">
        <w:rPr>
          <w:rFonts w:ascii="Times New Roman" w:eastAsia="Times New Roman" w:hAnsi="Times New Roman" w:cs="Times New Roman"/>
          <w:color w:val="000000" w:themeColor="text1"/>
          <w:sz w:val="28"/>
          <w:szCs w:val="28"/>
          <w:lang w:val="kk-KZ"/>
        </w:rPr>
        <w:t>2018)</w:t>
      </w:r>
    </w:p>
    <w:p w:rsidR="00C50E75" w:rsidRPr="00C1703F" w:rsidRDefault="00C50E75" w:rsidP="00C50E75">
      <w:pPr>
        <w:pStyle w:val="a3"/>
        <w:spacing w:after="0" w:line="240" w:lineRule="auto"/>
        <w:ind w:left="567"/>
        <w:jc w:val="both"/>
        <w:rPr>
          <w:rFonts w:ascii="Times New Roman" w:hAnsi="Times New Roman" w:cs="Times New Roman"/>
          <w:sz w:val="28"/>
          <w:szCs w:val="28"/>
          <w:lang w:val="kk-KZ"/>
        </w:rPr>
      </w:pPr>
      <w:r w:rsidRPr="00C1703F">
        <w:rPr>
          <w:rFonts w:ascii="Times New Roman" w:eastAsia="Times New Roman" w:hAnsi="Times New Roman" w:cs="Times New Roman"/>
          <w:color w:val="000000" w:themeColor="text1"/>
          <w:sz w:val="28"/>
          <w:szCs w:val="28"/>
          <w:lang w:val="kk-KZ"/>
        </w:rPr>
        <w:t>СИПАТТАМА: 5, 7, 10, 12</w:t>
      </w:r>
    </w:p>
    <w:p w:rsidR="00C50E75" w:rsidRPr="00C1703F" w:rsidRDefault="00C50E75" w:rsidP="00C50E75">
      <w:pPr>
        <w:pStyle w:val="a3"/>
        <w:numPr>
          <w:ilvl w:val="0"/>
          <w:numId w:val="22"/>
        </w:numPr>
        <w:spacing w:after="0" w:line="240" w:lineRule="auto"/>
        <w:ind w:left="567" w:hanging="567"/>
        <w:jc w:val="both"/>
        <w:rPr>
          <w:rFonts w:ascii="Times New Roman" w:hAnsi="Times New Roman" w:cs="Times New Roman"/>
          <w:sz w:val="28"/>
          <w:szCs w:val="28"/>
          <w:lang w:val="kk-KZ"/>
        </w:rPr>
      </w:pPr>
      <w:r w:rsidRPr="00C1703F">
        <w:rPr>
          <w:rFonts w:ascii="Times New Roman" w:eastAsia="Times New Roman" w:hAnsi="Times New Roman" w:cs="Times New Roman"/>
          <w:color w:val="000000" w:themeColor="text1"/>
          <w:sz w:val="28"/>
          <w:szCs w:val="28"/>
          <w:lang w:val="kk-KZ"/>
        </w:rPr>
        <w:t xml:space="preserve">Халқымыздың тамыры терең кеткен, тарихымен бірге жалғасып келе жатқан рухани байлықтарының бірі – </w:t>
      </w:r>
      <w:r w:rsidRPr="00C1703F">
        <w:rPr>
          <w:rFonts w:ascii="Times New Roman" w:eastAsia="Times New Roman" w:hAnsi="Times New Roman" w:cs="Times New Roman"/>
          <w:b/>
          <w:i/>
          <w:color w:val="000000" w:themeColor="text1"/>
          <w:sz w:val="28"/>
          <w:szCs w:val="28"/>
          <w:lang w:val="kk-KZ"/>
        </w:rPr>
        <w:t>отбасы құндылықтары</w:t>
      </w:r>
      <w:r w:rsidRPr="00C1703F">
        <w:rPr>
          <w:rFonts w:ascii="Times New Roman" w:eastAsia="Times New Roman" w:hAnsi="Times New Roman" w:cs="Times New Roman"/>
          <w:color w:val="000000" w:themeColor="text1"/>
          <w:sz w:val="28"/>
          <w:szCs w:val="28"/>
          <w:lang w:val="kk-KZ"/>
        </w:rPr>
        <w:t xml:space="preserve"> («Егемен Қазақстан», 18 қыркүйек</w:t>
      </w:r>
      <w:r w:rsidRPr="00C1703F">
        <w:rPr>
          <w:rFonts w:ascii="Times New Roman" w:hAnsi="Times New Roman" w:cs="Times New Roman"/>
          <w:color w:val="000000" w:themeColor="text1"/>
          <w:sz w:val="28"/>
          <w:szCs w:val="28"/>
          <w:lang w:val="kk-KZ"/>
        </w:rPr>
        <w:t xml:space="preserve"> </w:t>
      </w:r>
      <w:r w:rsidRPr="00C1703F">
        <w:rPr>
          <w:rFonts w:ascii="Times New Roman" w:eastAsia="Times New Roman" w:hAnsi="Times New Roman" w:cs="Times New Roman"/>
          <w:color w:val="000000" w:themeColor="text1"/>
          <w:sz w:val="28"/>
          <w:szCs w:val="28"/>
          <w:lang w:val="kk-KZ"/>
        </w:rPr>
        <w:t>2018)</w:t>
      </w:r>
    </w:p>
    <w:p w:rsidR="00C50E75" w:rsidRPr="00C1703F" w:rsidRDefault="00C50E75" w:rsidP="00C50E75">
      <w:pPr>
        <w:pStyle w:val="a3"/>
        <w:spacing w:after="0" w:line="240" w:lineRule="auto"/>
        <w:ind w:left="567"/>
        <w:jc w:val="both"/>
        <w:rPr>
          <w:rFonts w:ascii="Times New Roman" w:hAnsi="Times New Roman" w:cs="Times New Roman"/>
          <w:sz w:val="28"/>
          <w:szCs w:val="28"/>
          <w:lang w:val="kk-KZ"/>
        </w:rPr>
      </w:pPr>
      <w:r w:rsidRPr="00C1703F">
        <w:rPr>
          <w:rFonts w:ascii="Times New Roman" w:eastAsia="Times New Roman" w:hAnsi="Times New Roman" w:cs="Times New Roman"/>
          <w:color w:val="000000" w:themeColor="text1"/>
          <w:sz w:val="28"/>
          <w:szCs w:val="28"/>
          <w:lang w:val="kk-KZ"/>
        </w:rPr>
        <w:t>СИПАТТАМА: 5</w:t>
      </w:r>
    </w:p>
    <w:p w:rsidR="00C50E75" w:rsidRPr="00C1703F" w:rsidRDefault="00C50E75" w:rsidP="00C50E75">
      <w:pPr>
        <w:pStyle w:val="a3"/>
        <w:numPr>
          <w:ilvl w:val="0"/>
          <w:numId w:val="22"/>
        </w:numPr>
        <w:spacing w:after="0" w:line="240" w:lineRule="auto"/>
        <w:ind w:left="567" w:hanging="567"/>
        <w:jc w:val="both"/>
        <w:rPr>
          <w:rFonts w:ascii="Times New Roman" w:hAnsi="Times New Roman" w:cs="Times New Roman"/>
          <w:sz w:val="28"/>
          <w:szCs w:val="28"/>
          <w:lang w:val="kk-KZ"/>
        </w:rPr>
      </w:pPr>
      <w:r w:rsidRPr="00C1703F">
        <w:rPr>
          <w:rFonts w:ascii="Times New Roman" w:eastAsia="Times New Roman" w:hAnsi="Times New Roman" w:cs="Times New Roman"/>
          <w:color w:val="000000" w:themeColor="text1"/>
          <w:sz w:val="28"/>
          <w:szCs w:val="28"/>
          <w:lang w:val="kk-KZ"/>
        </w:rPr>
        <w:t xml:space="preserve"> «Отбасы күніне» орай, «Нұр Астана» орталық мешітінің ұйымдастыруымен </w:t>
      </w:r>
      <w:r w:rsidRPr="00C1703F">
        <w:rPr>
          <w:rFonts w:ascii="Times New Roman" w:eastAsia="Times New Roman" w:hAnsi="Times New Roman" w:cs="Times New Roman"/>
          <w:b/>
          <w:i/>
          <w:color w:val="000000" w:themeColor="text1"/>
          <w:sz w:val="28"/>
          <w:szCs w:val="28"/>
          <w:lang w:val="kk-KZ"/>
        </w:rPr>
        <w:t>отбасылық құндылықтарды</w:t>
      </w:r>
      <w:r w:rsidRPr="00C1703F">
        <w:rPr>
          <w:rFonts w:ascii="Times New Roman" w:eastAsia="Times New Roman" w:hAnsi="Times New Roman" w:cs="Times New Roman"/>
          <w:color w:val="000000" w:themeColor="text1"/>
          <w:sz w:val="28"/>
          <w:szCs w:val="28"/>
          <w:lang w:val="kk-KZ"/>
        </w:rPr>
        <w:t xml:space="preserve"> насихаттауға бағытталған «Үлгілі отбасы – қоғам тірегі» атты семинар өткізілді. Сондықтан «Ислам және отбасы» жылы аясында өткізіліп отырған семинарымыз халқымыздың </w:t>
      </w:r>
      <w:r w:rsidRPr="00C1703F">
        <w:rPr>
          <w:rFonts w:ascii="Times New Roman" w:eastAsia="Times New Roman" w:hAnsi="Times New Roman" w:cs="Times New Roman"/>
          <w:b/>
          <w:i/>
          <w:color w:val="000000" w:themeColor="text1"/>
          <w:sz w:val="28"/>
          <w:szCs w:val="28"/>
          <w:lang w:val="kk-KZ"/>
        </w:rPr>
        <w:t>отбасы құндылықтарын</w:t>
      </w:r>
      <w:r w:rsidRPr="00C1703F">
        <w:rPr>
          <w:rFonts w:ascii="Times New Roman" w:eastAsia="Times New Roman" w:hAnsi="Times New Roman" w:cs="Times New Roman"/>
          <w:color w:val="000000" w:themeColor="text1"/>
          <w:sz w:val="28"/>
          <w:szCs w:val="28"/>
          <w:lang w:val="kk-KZ"/>
        </w:rPr>
        <w:t xml:space="preserve"> жаңғыртып, жас отбасыларға насихаттауға бағытталып отыр», – дей келіп Асқар Мұқанов іс-шараға қолдау білдірген Астана қаласының әкімдігіне, семинар спикерлеріне алғыс білдірді. Аталмыш семинар қоғамның ұйытқысы болған отбасы құндылықтарын насихаттап, жанұя жарасымы, біртұтас қоғам құру ісі үшін де айрықша мәнге ие. Бұл ретте </w:t>
      </w:r>
      <w:r w:rsidRPr="00C1703F">
        <w:rPr>
          <w:rFonts w:ascii="Times New Roman" w:eastAsia="Times New Roman" w:hAnsi="Times New Roman" w:cs="Times New Roman"/>
          <w:b/>
          <w:i/>
          <w:color w:val="000000" w:themeColor="text1"/>
          <w:sz w:val="28"/>
          <w:szCs w:val="28"/>
          <w:lang w:val="kk-KZ"/>
        </w:rPr>
        <w:t>отбасылық құндылықтарды</w:t>
      </w:r>
      <w:r w:rsidRPr="00C1703F">
        <w:rPr>
          <w:rFonts w:ascii="Times New Roman" w:eastAsia="Times New Roman" w:hAnsi="Times New Roman" w:cs="Times New Roman"/>
          <w:color w:val="000000" w:themeColor="text1"/>
          <w:sz w:val="28"/>
          <w:szCs w:val="28"/>
          <w:lang w:val="kk-KZ"/>
        </w:rPr>
        <w:t xml:space="preserve"> насихаттап, теріс діни ағымдардан сақтандырудың маңызы зор («Егемен Қазақстан», 18 қыркүйек</w:t>
      </w:r>
      <w:r w:rsidRPr="00C1703F">
        <w:rPr>
          <w:rFonts w:ascii="Times New Roman" w:hAnsi="Times New Roman" w:cs="Times New Roman"/>
          <w:color w:val="000000" w:themeColor="text1"/>
          <w:sz w:val="28"/>
          <w:szCs w:val="28"/>
          <w:lang w:val="kk-KZ"/>
        </w:rPr>
        <w:t xml:space="preserve"> </w:t>
      </w:r>
      <w:r w:rsidRPr="00C1703F">
        <w:rPr>
          <w:rFonts w:ascii="Times New Roman" w:eastAsia="Times New Roman" w:hAnsi="Times New Roman" w:cs="Times New Roman"/>
          <w:color w:val="000000" w:themeColor="text1"/>
          <w:sz w:val="28"/>
          <w:szCs w:val="28"/>
          <w:lang w:val="kk-KZ"/>
        </w:rPr>
        <w:t>2018)</w:t>
      </w:r>
    </w:p>
    <w:p w:rsidR="00C50E75" w:rsidRPr="00C1703F" w:rsidRDefault="00C50E75" w:rsidP="00C50E75">
      <w:pPr>
        <w:pStyle w:val="a3"/>
        <w:spacing w:after="0" w:line="240" w:lineRule="auto"/>
        <w:ind w:left="567"/>
        <w:jc w:val="both"/>
        <w:rPr>
          <w:rFonts w:ascii="Times New Roman" w:hAnsi="Times New Roman" w:cs="Times New Roman"/>
          <w:sz w:val="28"/>
          <w:szCs w:val="28"/>
          <w:lang w:val="kk-KZ"/>
        </w:rPr>
      </w:pPr>
      <w:r w:rsidRPr="00C1703F">
        <w:rPr>
          <w:rFonts w:ascii="Times New Roman" w:eastAsia="Times New Roman" w:hAnsi="Times New Roman" w:cs="Times New Roman"/>
          <w:color w:val="000000" w:themeColor="text1"/>
          <w:sz w:val="28"/>
          <w:szCs w:val="28"/>
          <w:lang w:val="kk-KZ"/>
        </w:rPr>
        <w:t>СИПАТТАМА: 2, 6, 10, 12</w:t>
      </w:r>
    </w:p>
    <w:p w:rsidR="00C50E75" w:rsidRPr="00C1703F" w:rsidRDefault="00C50E75" w:rsidP="00C50E75">
      <w:pPr>
        <w:pStyle w:val="a3"/>
        <w:numPr>
          <w:ilvl w:val="0"/>
          <w:numId w:val="22"/>
        </w:numPr>
        <w:spacing w:after="0" w:line="240" w:lineRule="auto"/>
        <w:ind w:left="567" w:hanging="567"/>
        <w:jc w:val="both"/>
        <w:rPr>
          <w:rFonts w:ascii="Times New Roman" w:eastAsia="Times New Roman" w:hAnsi="Times New Roman" w:cs="Times New Roman"/>
          <w:color w:val="000000" w:themeColor="text1"/>
          <w:sz w:val="28"/>
          <w:szCs w:val="28"/>
          <w:lang w:val="kk-KZ"/>
        </w:rPr>
      </w:pPr>
      <w:r w:rsidRPr="00C1703F">
        <w:rPr>
          <w:rFonts w:ascii="Times New Roman" w:eastAsia="Times New Roman" w:hAnsi="Times New Roman" w:cs="Times New Roman"/>
          <w:color w:val="000000" w:themeColor="text1"/>
          <w:sz w:val="28"/>
          <w:szCs w:val="28"/>
          <w:lang w:val="kk-KZ"/>
        </w:rPr>
        <w:t xml:space="preserve">Әсіресе өңір жастары арасындағы қазіргі ахуал мен үрдісті зерттеу, оның аясында рухани, </w:t>
      </w:r>
      <w:r w:rsidRPr="00C1703F">
        <w:rPr>
          <w:rFonts w:ascii="Times New Roman" w:eastAsia="Times New Roman" w:hAnsi="Times New Roman" w:cs="Times New Roman"/>
          <w:b/>
          <w:i/>
          <w:color w:val="000000" w:themeColor="text1"/>
          <w:sz w:val="28"/>
          <w:szCs w:val="28"/>
          <w:lang w:val="kk-KZ"/>
        </w:rPr>
        <w:t>отбасылық құндылықтарды</w:t>
      </w:r>
      <w:r w:rsidRPr="00C1703F">
        <w:rPr>
          <w:rFonts w:ascii="Times New Roman" w:eastAsia="Times New Roman" w:hAnsi="Times New Roman" w:cs="Times New Roman"/>
          <w:color w:val="000000" w:themeColor="text1"/>
          <w:sz w:val="28"/>
          <w:szCs w:val="28"/>
          <w:lang w:val="kk-KZ"/>
        </w:rPr>
        <w:t xml:space="preserve"> насихаттау, патриоттық тәрбие және құқық бұзушылық пен діни экстремизмнің алдын алу, </w:t>
      </w:r>
      <w:r w:rsidRPr="00C1703F">
        <w:rPr>
          <w:rFonts w:ascii="Times New Roman" w:eastAsia="Times New Roman" w:hAnsi="Times New Roman" w:cs="Times New Roman"/>
          <w:color w:val="000000" w:themeColor="text1"/>
          <w:sz w:val="28"/>
          <w:szCs w:val="28"/>
          <w:lang w:val="kk-KZ"/>
        </w:rPr>
        <w:lastRenderedPageBreak/>
        <w:t>жайдарман ойындарын ұйымдастыру жолымен жастарды ұйымшылдыққа шақыру және т.б. («Білімді ел», 24 желтоқсан 2018)</w:t>
      </w:r>
    </w:p>
    <w:p w:rsidR="00C50E75" w:rsidRPr="00C1703F" w:rsidRDefault="00C50E75" w:rsidP="00C50E75">
      <w:pPr>
        <w:pStyle w:val="a3"/>
        <w:spacing w:after="0" w:line="240" w:lineRule="auto"/>
        <w:ind w:left="567"/>
        <w:jc w:val="both"/>
        <w:rPr>
          <w:rFonts w:ascii="Times New Roman" w:eastAsia="Times New Roman" w:hAnsi="Times New Roman" w:cs="Times New Roman"/>
          <w:color w:val="000000" w:themeColor="text1"/>
          <w:sz w:val="28"/>
          <w:szCs w:val="28"/>
          <w:lang w:val="kk-KZ"/>
        </w:rPr>
      </w:pPr>
      <w:r w:rsidRPr="00C1703F">
        <w:rPr>
          <w:rFonts w:ascii="Times New Roman" w:eastAsia="Times New Roman" w:hAnsi="Times New Roman" w:cs="Times New Roman"/>
          <w:color w:val="000000" w:themeColor="text1"/>
          <w:sz w:val="28"/>
          <w:szCs w:val="28"/>
          <w:lang w:val="kk-KZ"/>
        </w:rPr>
        <w:t>СИПАТТАМА: 2, 6, 10, 12</w:t>
      </w:r>
    </w:p>
    <w:p w:rsidR="00C50E75" w:rsidRPr="00C1703F" w:rsidRDefault="00C50E75" w:rsidP="00C50E75">
      <w:pPr>
        <w:pStyle w:val="a3"/>
        <w:numPr>
          <w:ilvl w:val="0"/>
          <w:numId w:val="22"/>
        </w:numPr>
        <w:spacing w:after="0" w:line="240" w:lineRule="auto"/>
        <w:ind w:left="567" w:hanging="567"/>
        <w:jc w:val="both"/>
        <w:rPr>
          <w:rFonts w:ascii="Times New Roman" w:hAnsi="Times New Roman" w:cs="Times New Roman"/>
          <w:sz w:val="28"/>
          <w:szCs w:val="28"/>
          <w:lang w:val="kk-KZ"/>
        </w:rPr>
      </w:pPr>
      <w:r w:rsidRPr="00C1703F">
        <w:rPr>
          <w:rFonts w:ascii="Times New Roman" w:eastAsia="Times New Roman" w:hAnsi="Times New Roman" w:cs="Times New Roman"/>
          <w:color w:val="000000" w:themeColor="text1"/>
          <w:sz w:val="28"/>
          <w:szCs w:val="28"/>
          <w:lang w:val="kk-KZ"/>
        </w:rPr>
        <w:t xml:space="preserve">Халқымыз қадір тұтқан киелі босағаның киесін бойымызға сіңіріп өскен біз үшін, бұл құндылықтың қасиеті құлжадай қадірлі еді. Соңғы жылдары елімізде </w:t>
      </w:r>
      <w:r w:rsidRPr="00C1703F">
        <w:rPr>
          <w:rFonts w:ascii="Times New Roman" w:eastAsia="Times New Roman" w:hAnsi="Times New Roman" w:cs="Times New Roman"/>
          <w:b/>
          <w:i/>
          <w:color w:val="000000" w:themeColor="text1"/>
          <w:sz w:val="28"/>
          <w:szCs w:val="28"/>
          <w:lang w:val="kk-KZ"/>
        </w:rPr>
        <w:t xml:space="preserve">отбасы </w:t>
      </w:r>
      <w:r w:rsidRPr="00C1703F">
        <w:rPr>
          <w:rFonts w:ascii="Times New Roman" w:eastAsia="Times New Roman" w:hAnsi="Times New Roman" w:cs="Times New Roman"/>
          <w:i/>
          <w:color w:val="000000" w:themeColor="text1"/>
          <w:sz w:val="28"/>
          <w:szCs w:val="28"/>
          <w:lang w:val="kk-KZ"/>
        </w:rPr>
        <w:t>тәрбиесі,</w:t>
      </w:r>
      <w:r w:rsidRPr="00C1703F">
        <w:rPr>
          <w:rFonts w:ascii="Times New Roman" w:eastAsia="Times New Roman" w:hAnsi="Times New Roman" w:cs="Times New Roman"/>
          <w:b/>
          <w:i/>
          <w:color w:val="000000" w:themeColor="text1"/>
          <w:sz w:val="28"/>
          <w:szCs w:val="28"/>
          <w:lang w:val="kk-KZ"/>
        </w:rPr>
        <w:t xml:space="preserve"> құндылықтары</w:t>
      </w:r>
      <w:r w:rsidRPr="00C1703F">
        <w:rPr>
          <w:rFonts w:ascii="Times New Roman" w:eastAsia="Times New Roman" w:hAnsi="Times New Roman" w:cs="Times New Roman"/>
          <w:color w:val="000000" w:themeColor="text1"/>
          <w:sz w:val="28"/>
          <w:szCs w:val="28"/>
          <w:lang w:val="kk-KZ"/>
        </w:rPr>
        <w:t xml:space="preserve"> мәселесіне мемлекеттік деңгейде көп көңіл бөлінуде («Егемен Қазақстан», 16 қаңтар</w:t>
      </w:r>
      <w:r w:rsidRPr="00C1703F">
        <w:rPr>
          <w:rFonts w:ascii="Times New Roman" w:hAnsi="Times New Roman" w:cs="Times New Roman"/>
          <w:color w:val="000000" w:themeColor="text1"/>
          <w:sz w:val="28"/>
          <w:szCs w:val="28"/>
          <w:lang w:val="kk-KZ"/>
        </w:rPr>
        <w:t xml:space="preserve"> </w:t>
      </w:r>
      <w:r w:rsidRPr="00C1703F">
        <w:rPr>
          <w:rFonts w:ascii="Times New Roman" w:eastAsia="Times New Roman" w:hAnsi="Times New Roman" w:cs="Times New Roman"/>
          <w:color w:val="000000" w:themeColor="text1"/>
          <w:sz w:val="28"/>
          <w:szCs w:val="28"/>
          <w:lang w:val="kk-KZ"/>
        </w:rPr>
        <w:t>2019)</w:t>
      </w:r>
    </w:p>
    <w:p w:rsidR="00C50E75" w:rsidRPr="00C1703F" w:rsidRDefault="00C50E75" w:rsidP="00C50E75">
      <w:pPr>
        <w:pStyle w:val="a3"/>
        <w:spacing w:after="0" w:line="240" w:lineRule="auto"/>
        <w:ind w:left="567"/>
        <w:jc w:val="both"/>
        <w:rPr>
          <w:rFonts w:ascii="Times New Roman" w:hAnsi="Times New Roman" w:cs="Times New Roman"/>
          <w:sz w:val="28"/>
          <w:szCs w:val="28"/>
          <w:lang w:val="kk-KZ"/>
        </w:rPr>
      </w:pPr>
      <w:r w:rsidRPr="00C1703F">
        <w:rPr>
          <w:rFonts w:ascii="Times New Roman" w:eastAsia="Times New Roman" w:hAnsi="Times New Roman" w:cs="Times New Roman"/>
          <w:color w:val="000000" w:themeColor="text1"/>
          <w:sz w:val="28"/>
          <w:szCs w:val="28"/>
          <w:lang w:val="kk-KZ"/>
        </w:rPr>
        <w:t>СИПАТТАМА: 2, 5, 10</w:t>
      </w:r>
    </w:p>
    <w:p w:rsidR="00C50E75" w:rsidRPr="00C1703F" w:rsidRDefault="00C50E75" w:rsidP="00C50E75">
      <w:pPr>
        <w:pStyle w:val="a3"/>
        <w:numPr>
          <w:ilvl w:val="0"/>
          <w:numId w:val="22"/>
        </w:numPr>
        <w:tabs>
          <w:tab w:val="left" w:pos="142"/>
        </w:tabs>
        <w:spacing w:after="0" w:line="240" w:lineRule="auto"/>
        <w:ind w:left="567" w:hanging="567"/>
        <w:jc w:val="both"/>
        <w:rPr>
          <w:rFonts w:ascii="Times New Roman" w:eastAsia="Times New Roman" w:hAnsi="Times New Roman" w:cs="Times New Roman"/>
          <w:color w:val="000000" w:themeColor="text1"/>
          <w:sz w:val="28"/>
          <w:szCs w:val="28"/>
          <w:lang w:val="kk-KZ"/>
        </w:rPr>
      </w:pPr>
      <w:r w:rsidRPr="00C1703F">
        <w:rPr>
          <w:rFonts w:ascii="Times New Roman" w:eastAsia="Times New Roman" w:hAnsi="Times New Roman" w:cs="Times New Roman"/>
          <w:color w:val="000000" w:themeColor="text1"/>
          <w:sz w:val="28"/>
          <w:szCs w:val="28"/>
          <w:lang w:val="kk-KZ"/>
        </w:rPr>
        <w:t xml:space="preserve">Облыс басшысы Жастар жылында Елбасы </w:t>
      </w:r>
      <w:r w:rsidRPr="00C1703F">
        <w:rPr>
          <w:rFonts w:ascii="Times New Roman" w:eastAsia="Times New Roman" w:hAnsi="Times New Roman" w:cs="Times New Roman"/>
          <w:b/>
          <w:i/>
          <w:color w:val="000000" w:themeColor="text1"/>
          <w:sz w:val="28"/>
          <w:szCs w:val="28"/>
          <w:lang w:val="kk-KZ"/>
        </w:rPr>
        <w:t xml:space="preserve">отбасы институты </w:t>
      </w:r>
      <w:r w:rsidRPr="00C1703F">
        <w:rPr>
          <w:rFonts w:ascii="Times New Roman" w:eastAsia="Times New Roman" w:hAnsi="Times New Roman" w:cs="Times New Roman"/>
          <w:i/>
          <w:color w:val="000000" w:themeColor="text1"/>
          <w:sz w:val="28"/>
          <w:szCs w:val="28"/>
          <w:lang w:val="kk-KZ"/>
        </w:rPr>
        <w:t xml:space="preserve">мен </w:t>
      </w:r>
      <w:r w:rsidRPr="00C1703F">
        <w:rPr>
          <w:rFonts w:ascii="Times New Roman" w:eastAsia="Times New Roman" w:hAnsi="Times New Roman" w:cs="Times New Roman"/>
          <w:b/>
          <w:i/>
          <w:color w:val="000000" w:themeColor="text1"/>
          <w:sz w:val="28"/>
          <w:szCs w:val="28"/>
          <w:lang w:val="kk-KZ"/>
        </w:rPr>
        <w:t>құндылықтарын</w:t>
      </w:r>
      <w:r w:rsidRPr="00C1703F">
        <w:rPr>
          <w:rFonts w:ascii="Times New Roman" w:eastAsia="Times New Roman" w:hAnsi="Times New Roman" w:cs="Times New Roman"/>
          <w:color w:val="000000" w:themeColor="text1"/>
          <w:sz w:val="28"/>
          <w:szCs w:val="28"/>
          <w:lang w:val="kk-KZ"/>
        </w:rPr>
        <w:t xml:space="preserve"> дамытуға ерекше назар аударғанын атап өтті («Егемен Қазақстан», 15 ақпан 2019)</w:t>
      </w:r>
    </w:p>
    <w:p w:rsidR="00C50E75" w:rsidRPr="00C1703F" w:rsidRDefault="00C50E75" w:rsidP="00C50E75">
      <w:pPr>
        <w:pStyle w:val="a3"/>
        <w:tabs>
          <w:tab w:val="left" w:pos="142"/>
        </w:tabs>
        <w:spacing w:after="0" w:line="240" w:lineRule="auto"/>
        <w:ind w:left="567"/>
        <w:jc w:val="both"/>
        <w:rPr>
          <w:rFonts w:ascii="Times New Roman" w:eastAsia="Times New Roman" w:hAnsi="Times New Roman" w:cs="Times New Roman"/>
          <w:color w:val="000000" w:themeColor="text1"/>
          <w:sz w:val="28"/>
          <w:szCs w:val="28"/>
          <w:lang w:val="kk-KZ"/>
        </w:rPr>
      </w:pPr>
      <w:r w:rsidRPr="00C1703F">
        <w:rPr>
          <w:rFonts w:ascii="Times New Roman" w:eastAsia="Times New Roman" w:hAnsi="Times New Roman" w:cs="Times New Roman"/>
          <w:color w:val="000000" w:themeColor="text1"/>
          <w:sz w:val="28"/>
          <w:szCs w:val="28"/>
          <w:lang w:val="kk-KZ"/>
        </w:rPr>
        <w:t>СИПАТТАМА: 2, 10</w:t>
      </w:r>
    </w:p>
    <w:p w:rsidR="00C50E75" w:rsidRPr="00C1703F" w:rsidRDefault="00C50E75" w:rsidP="00C50E75">
      <w:pPr>
        <w:pStyle w:val="a3"/>
        <w:numPr>
          <w:ilvl w:val="0"/>
          <w:numId w:val="22"/>
        </w:numPr>
        <w:tabs>
          <w:tab w:val="left" w:pos="142"/>
        </w:tabs>
        <w:spacing w:after="0" w:line="240" w:lineRule="auto"/>
        <w:ind w:left="567" w:hanging="567"/>
        <w:jc w:val="both"/>
        <w:rPr>
          <w:rFonts w:ascii="Times New Roman" w:eastAsia="Times New Roman" w:hAnsi="Times New Roman" w:cs="Times New Roman"/>
          <w:color w:val="000000" w:themeColor="text1"/>
          <w:sz w:val="28"/>
          <w:szCs w:val="28"/>
          <w:lang w:val="kk-KZ"/>
        </w:rPr>
      </w:pPr>
      <w:r w:rsidRPr="00C1703F">
        <w:rPr>
          <w:rFonts w:ascii="Times New Roman" w:eastAsia="Times New Roman" w:hAnsi="Times New Roman" w:cs="Times New Roman"/>
          <w:color w:val="000000" w:themeColor="text1"/>
          <w:sz w:val="28"/>
          <w:szCs w:val="28"/>
          <w:lang w:val="kk-KZ"/>
        </w:rPr>
        <w:t xml:space="preserve">Дәстүрлі </w:t>
      </w:r>
      <w:r w:rsidRPr="00C1703F">
        <w:rPr>
          <w:rFonts w:ascii="Times New Roman" w:eastAsia="Times New Roman" w:hAnsi="Times New Roman" w:cs="Times New Roman"/>
          <w:b/>
          <w:i/>
          <w:color w:val="000000" w:themeColor="text1"/>
          <w:sz w:val="28"/>
          <w:szCs w:val="28"/>
          <w:lang w:val="kk-KZ"/>
        </w:rPr>
        <w:t>отбасы құндылықтары</w:t>
      </w:r>
      <w:r w:rsidRPr="00C1703F">
        <w:rPr>
          <w:rFonts w:ascii="Times New Roman" w:eastAsia="Times New Roman" w:hAnsi="Times New Roman" w:cs="Times New Roman"/>
          <w:color w:val="000000" w:themeColor="text1"/>
          <w:sz w:val="28"/>
          <w:szCs w:val="28"/>
          <w:lang w:val="kk-KZ"/>
        </w:rPr>
        <w:t xml:space="preserve"> сақталған Түркістан облысындағы көпбалалы отбасылар ұлттық демографияға айтулы үлес қосып келеді («Егемен Қазақстан», 15 ақпан 2019)</w:t>
      </w:r>
    </w:p>
    <w:p w:rsidR="00C50E75" w:rsidRPr="00C1703F" w:rsidRDefault="00C50E75" w:rsidP="00C50E75">
      <w:pPr>
        <w:pStyle w:val="a3"/>
        <w:tabs>
          <w:tab w:val="left" w:pos="142"/>
        </w:tabs>
        <w:spacing w:after="0" w:line="240" w:lineRule="auto"/>
        <w:ind w:left="567"/>
        <w:jc w:val="both"/>
        <w:rPr>
          <w:rFonts w:ascii="Times New Roman" w:eastAsia="Times New Roman" w:hAnsi="Times New Roman" w:cs="Times New Roman"/>
          <w:color w:val="000000" w:themeColor="text1"/>
          <w:sz w:val="28"/>
          <w:szCs w:val="28"/>
          <w:lang w:val="kk-KZ"/>
        </w:rPr>
      </w:pPr>
      <w:r w:rsidRPr="00C1703F">
        <w:rPr>
          <w:rFonts w:ascii="Times New Roman" w:eastAsia="Times New Roman" w:hAnsi="Times New Roman" w:cs="Times New Roman"/>
          <w:color w:val="000000" w:themeColor="text1"/>
          <w:sz w:val="28"/>
          <w:szCs w:val="28"/>
          <w:lang w:val="kk-KZ"/>
        </w:rPr>
        <w:t>СИПАТТАМА: 1, 15, 16</w:t>
      </w:r>
    </w:p>
    <w:p w:rsidR="00C50E75" w:rsidRPr="00C1703F" w:rsidRDefault="00C50E75" w:rsidP="00C50E75">
      <w:pPr>
        <w:pStyle w:val="a3"/>
        <w:numPr>
          <w:ilvl w:val="0"/>
          <w:numId w:val="22"/>
        </w:numPr>
        <w:tabs>
          <w:tab w:val="left" w:pos="142"/>
        </w:tabs>
        <w:spacing w:after="0" w:line="240" w:lineRule="auto"/>
        <w:ind w:left="567" w:hanging="567"/>
        <w:jc w:val="both"/>
        <w:rPr>
          <w:rFonts w:ascii="Times New Roman" w:eastAsia="Times New Roman" w:hAnsi="Times New Roman" w:cs="Times New Roman"/>
          <w:color w:val="000000" w:themeColor="text1"/>
          <w:sz w:val="28"/>
          <w:szCs w:val="28"/>
          <w:lang w:val="kk-KZ"/>
        </w:rPr>
      </w:pPr>
      <w:r w:rsidRPr="00C1703F">
        <w:rPr>
          <w:rFonts w:ascii="Times New Roman" w:eastAsia="Times New Roman" w:hAnsi="Times New Roman" w:cs="Times New Roman"/>
          <w:color w:val="000000" w:themeColor="text1"/>
          <w:sz w:val="28"/>
          <w:szCs w:val="28"/>
          <w:lang w:val="kk-KZ"/>
        </w:rPr>
        <w:t xml:space="preserve">«Жас Отан» Жастар қанатының төрағасы Данияр Сүндетбаев әке ретінде жас </w:t>
      </w:r>
      <w:r w:rsidRPr="00C1703F">
        <w:rPr>
          <w:rFonts w:ascii="Times New Roman" w:eastAsia="Times New Roman" w:hAnsi="Times New Roman" w:cs="Times New Roman"/>
          <w:b/>
          <w:i/>
          <w:color w:val="000000" w:themeColor="text1"/>
          <w:sz w:val="28"/>
          <w:szCs w:val="28"/>
          <w:lang w:val="kk-KZ"/>
        </w:rPr>
        <w:t>отбасындағы құндылықтар</w:t>
      </w:r>
      <w:r w:rsidRPr="00C1703F">
        <w:rPr>
          <w:rFonts w:ascii="Times New Roman" w:eastAsia="Times New Roman" w:hAnsi="Times New Roman" w:cs="Times New Roman"/>
          <w:color w:val="000000" w:themeColor="text1"/>
          <w:sz w:val="28"/>
          <w:szCs w:val="28"/>
          <w:lang w:val="kk-KZ"/>
        </w:rPr>
        <w:t xml:space="preserve"> мен жас ата-аналар арасындағы проблемаларға тоқталды («Егемен Қазақстан», 25 ақпан 2019)</w:t>
      </w:r>
    </w:p>
    <w:p w:rsidR="00C50E75" w:rsidRPr="00C1703F" w:rsidRDefault="00C50E75" w:rsidP="00C50E75">
      <w:pPr>
        <w:pStyle w:val="a3"/>
        <w:tabs>
          <w:tab w:val="left" w:pos="142"/>
        </w:tabs>
        <w:spacing w:after="0" w:line="240" w:lineRule="auto"/>
        <w:ind w:left="567"/>
        <w:jc w:val="both"/>
        <w:rPr>
          <w:rFonts w:ascii="Times New Roman" w:eastAsia="Times New Roman" w:hAnsi="Times New Roman" w:cs="Times New Roman"/>
          <w:color w:val="000000" w:themeColor="text1"/>
          <w:sz w:val="28"/>
          <w:szCs w:val="28"/>
          <w:lang w:val="kk-KZ"/>
        </w:rPr>
      </w:pPr>
      <w:r w:rsidRPr="00C1703F">
        <w:rPr>
          <w:rFonts w:ascii="Times New Roman" w:eastAsia="Times New Roman" w:hAnsi="Times New Roman" w:cs="Times New Roman"/>
          <w:color w:val="000000" w:themeColor="text1"/>
          <w:sz w:val="28"/>
          <w:szCs w:val="28"/>
          <w:lang w:val="kk-KZ"/>
        </w:rPr>
        <w:t>СИПАТТАМА: 2, 6, 8, 10</w:t>
      </w:r>
    </w:p>
    <w:p w:rsidR="00C50E75" w:rsidRPr="00C1703F" w:rsidRDefault="00C50E75" w:rsidP="00C50E75">
      <w:pPr>
        <w:pStyle w:val="a3"/>
        <w:numPr>
          <w:ilvl w:val="0"/>
          <w:numId w:val="22"/>
        </w:numPr>
        <w:spacing w:after="0" w:line="240" w:lineRule="auto"/>
        <w:ind w:left="567" w:hanging="567"/>
        <w:jc w:val="both"/>
        <w:rPr>
          <w:rFonts w:ascii="Times New Roman" w:eastAsia="Times New Roman" w:hAnsi="Times New Roman" w:cs="Times New Roman"/>
          <w:color w:val="000000" w:themeColor="text1"/>
          <w:sz w:val="28"/>
          <w:szCs w:val="28"/>
          <w:lang w:val="kk-KZ"/>
        </w:rPr>
      </w:pPr>
      <w:r w:rsidRPr="00C1703F">
        <w:rPr>
          <w:rFonts w:ascii="Times New Roman" w:eastAsia="Times New Roman" w:hAnsi="Times New Roman" w:cs="Times New Roman"/>
          <w:color w:val="000000" w:themeColor="text1"/>
          <w:sz w:val="28"/>
          <w:szCs w:val="28"/>
          <w:lang w:val="kk-KZ"/>
        </w:rPr>
        <w:t xml:space="preserve">Бұл фестиваль – бабадан балаға мирас болып келе жатқан ұлттық қазыналарымызды қадірлеуге, жастарды </w:t>
      </w:r>
      <w:r w:rsidRPr="00C1703F">
        <w:rPr>
          <w:rFonts w:ascii="Times New Roman" w:eastAsia="Times New Roman" w:hAnsi="Times New Roman" w:cs="Times New Roman"/>
          <w:b/>
          <w:i/>
          <w:color w:val="000000" w:themeColor="text1"/>
          <w:sz w:val="28"/>
          <w:szCs w:val="28"/>
          <w:lang w:val="kk-KZ"/>
        </w:rPr>
        <w:t>отбасылық құндылықтарды</w:t>
      </w:r>
      <w:r w:rsidRPr="00C1703F">
        <w:rPr>
          <w:rFonts w:ascii="Times New Roman" w:eastAsia="Times New Roman" w:hAnsi="Times New Roman" w:cs="Times New Roman"/>
          <w:color w:val="000000" w:themeColor="text1"/>
          <w:sz w:val="28"/>
          <w:szCs w:val="28"/>
          <w:lang w:val="kk-KZ"/>
        </w:rPr>
        <w:t xml:space="preserve"> құрметтеуге үндейді («Білімді ел», </w:t>
      </w:r>
      <w:r w:rsidRPr="00C1703F">
        <w:rPr>
          <w:rFonts w:ascii="Times New Roman" w:hAnsi="Times New Roman" w:cs="Times New Roman"/>
          <w:color w:val="000000" w:themeColor="text1"/>
          <w:sz w:val="28"/>
          <w:szCs w:val="28"/>
          <w:lang w:val="kk-KZ"/>
        </w:rPr>
        <w:t>28 наурыз</w:t>
      </w:r>
      <w:r w:rsidRPr="00C1703F">
        <w:rPr>
          <w:rFonts w:ascii="Times New Roman" w:eastAsia="Times New Roman" w:hAnsi="Times New Roman" w:cs="Times New Roman"/>
          <w:color w:val="000000" w:themeColor="text1"/>
          <w:sz w:val="28"/>
          <w:szCs w:val="28"/>
          <w:lang w:val="kk-KZ"/>
        </w:rPr>
        <w:t xml:space="preserve"> 2019)</w:t>
      </w:r>
    </w:p>
    <w:p w:rsidR="00C50E75" w:rsidRPr="00C1703F" w:rsidRDefault="00C50E75" w:rsidP="00C50E75">
      <w:pPr>
        <w:pStyle w:val="a3"/>
        <w:spacing w:after="0" w:line="240" w:lineRule="auto"/>
        <w:ind w:left="567"/>
        <w:jc w:val="both"/>
        <w:rPr>
          <w:rFonts w:ascii="Times New Roman" w:eastAsia="Times New Roman" w:hAnsi="Times New Roman" w:cs="Times New Roman"/>
          <w:color w:val="000000" w:themeColor="text1"/>
          <w:sz w:val="28"/>
          <w:szCs w:val="28"/>
          <w:lang w:val="kk-KZ"/>
        </w:rPr>
      </w:pPr>
      <w:r w:rsidRPr="00C1703F">
        <w:rPr>
          <w:rFonts w:ascii="Times New Roman" w:eastAsia="Times New Roman" w:hAnsi="Times New Roman" w:cs="Times New Roman"/>
          <w:color w:val="000000" w:themeColor="text1"/>
          <w:sz w:val="28"/>
          <w:szCs w:val="28"/>
          <w:lang w:val="kk-KZ"/>
        </w:rPr>
        <w:t>СИПАТТАМА: 2, 6, 7</w:t>
      </w:r>
    </w:p>
    <w:p w:rsidR="00C50E75" w:rsidRPr="00C1703F" w:rsidRDefault="00C50E75" w:rsidP="00C50E75">
      <w:pPr>
        <w:pStyle w:val="a3"/>
        <w:numPr>
          <w:ilvl w:val="0"/>
          <w:numId w:val="22"/>
        </w:numPr>
        <w:spacing w:after="0" w:line="240" w:lineRule="auto"/>
        <w:ind w:left="567" w:hanging="567"/>
        <w:jc w:val="both"/>
        <w:rPr>
          <w:rFonts w:ascii="Times New Roman" w:eastAsia="Times New Roman" w:hAnsi="Times New Roman" w:cs="Times New Roman"/>
          <w:color w:val="000000" w:themeColor="text1"/>
          <w:sz w:val="28"/>
          <w:szCs w:val="28"/>
          <w:lang w:val="kk-KZ"/>
        </w:rPr>
      </w:pPr>
      <w:r w:rsidRPr="00C1703F">
        <w:rPr>
          <w:rFonts w:ascii="Times New Roman" w:eastAsia="Times New Roman" w:hAnsi="Times New Roman" w:cs="Times New Roman"/>
          <w:color w:val="000000" w:themeColor="text1"/>
          <w:sz w:val="28"/>
          <w:szCs w:val="28"/>
          <w:lang w:val="kk-KZ"/>
        </w:rPr>
        <w:t xml:space="preserve">Мәдени байқаудың мақсаты – ұлттық мәдениетті нығайту, өскелең ұрпақты </w:t>
      </w:r>
      <w:r w:rsidRPr="00C1703F">
        <w:rPr>
          <w:rFonts w:ascii="Times New Roman" w:eastAsia="Times New Roman" w:hAnsi="Times New Roman" w:cs="Times New Roman"/>
          <w:b/>
          <w:i/>
          <w:color w:val="000000" w:themeColor="text1"/>
          <w:sz w:val="28"/>
          <w:szCs w:val="28"/>
          <w:lang w:val="kk-KZ"/>
        </w:rPr>
        <w:t>отбасы құндылығын</w:t>
      </w:r>
      <w:r w:rsidRPr="00C1703F">
        <w:rPr>
          <w:rFonts w:ascii="Times New Roman" w:eastAsia="Times New Roman" w:hAnsi="Times New Roman" w:cs="Times New Roman"/>
          <w:color w:val="000000" w:themeColor="text1"/>
          <w:sz w:val="28"/>
          <w:szCs w:val="28"/>
          <w:lang w:val="kk-KZ"/>
        </w:rPr>
        <w:t xml:space="preserve"> бағалай отырып құрметтеуге, мейірбандық пен ұлттық кодты сақтауға тәрбиелеу және талантты жастарды анықтау («Білімді ел», </w:t>
      </w:r>
      <w:r w:rsidRPr="00C1703F">
        <w:rPr>
          <w:rFonts w:ascii="Times New Roman" w:hAnsi="Times New Roman" w:cs="Times New Roman"/>
          <w:color w:val="000000" w:themeColor="text1"/>
          <w:sz w:val="28"/>
          <w:szCs w:val="28"/>
          <w:lang w:val="kk-KZ"/>
        </w:rPr>
        <w:t>28 наурыз</w:t>
      </w:r>
      <w:r w:rsidRPr="00C1703F">
        <w:rPr>
          <w:rFonts w:ascii="Times New Roman" w:eastAsia="Times New Roman" w:hAnsi="Times New Roman" w:cs="Times New Roman"/>
          <w:color w:val="000000" w:themeColor="text1"/>
          <w:sz w:val="28"/>
          <w:szCs w:val="28"/>
          <w:lang w:val="kk-KZ"/>
        </w:rPr>
        <w:t xml:space="preserve"> 2019)</w:t>
      </w:r>
    </w:p>
    <w:p w:rsidR="00C50E75" w:rsidRPr="00C1703F" w:rsidRDefault="00C50E75" w:rsidP="00C50E75">
      <w:pPr>
        <w:pStyle w:val="a3"/>
        <w:spacing w:after="0" w:line="240" w:lineRule="auto"/>
        <w:ind w:left="567"/>
        <w:jc w:val="both"/>
        <w:rPr>
          <w:rFonts w:ascii="Times New Roman" w:eastAsia="Times New Roman" w:hAnsi="Times New Roman" w:cs="Times New Roman"/>
          <w:color w:val="000000" w:themeColor="text1"/>
          <w:sz w:val="28"/>
          <w:szCs w:val="28"/>
          <w:lang w:val="kk-KZ"/>
        </w:rPr>
      </w:pPr>
      <w:r w:rsidRPr="00C1703F">
        <w:rPr>
          <w:rFonts w:ascii="Times New Roman" w:eastAsia="Times New Roman" w:hAnsi="Times New Roman" w:cs="Times New Roman"/>
          <w:color w:val="000000" w:themeColor="text1"/>
          <w:sz w:val="28"/>
          <w:szCs w:val="28"/>
          <w:lang w:val="kk-KZ"/>
        </w:rPr>
        <w:t>СИПАТТАМА: 2, 5, 6</w:t>
      </w:r>
    </w:p>
    <w:p w:rsidR="00C50E75" w:rsidRPr="00C1703F" w:rsidRDefault="00C50E75" w:rsidP="00C50E75">
      <w:pPr>
        <w:pStyle w:val="a3"/>
        <w:numPr>
          <w:ilvl w:val="0"/>
          <w:numId w:val="22"/>
        </w:numPr>
        <w:spacing w:after="0" w:line="240" w:lineRule="auto"/>
        <w:ind w:left="567" w:hanging="567"/>
        <w:jc w:val="both"/>
        <w:rPr>
          <w:rFonts w:ascii="Times New Roman" w:eastAsia="Times New Roman" w:hAnsi="Times New Roman" w:cs="Times New Roman"/>
          <w:color w:val="000000" w:themeColor="text1"/>
          <w:sz w:val="28"/>
          <w:szCs w:val="28"/>
          <w:lang w:val="kk-KZ"/>
        </w:rPr>
      </w:pPr>
      <w:r w:rsidRPr="00C1703F">
        <w:rPr>
          <w:rFonts w:ascii="Times New Roman" w:eastAsia="Times New Roman" w:hAnsi="Times New Roman" w:cs="Times New Roman"/>
          <w:color w:val="000000" w:themeColor="text1"/>
          <w:sz w:val="28"/>
          <w:szCs w:val="28"/>
          <w:lang w:val="kk-KZ"/>
        </w:rPr>
        <w:t xml:space="preserve">Дәріс барысында </w:t>
      </w:r>
      <w:r w:rsidRPr="00C1703F">
        <w:rPr>
          <w:rFonts w:ascii="Times New Roman" w:eastAsia="Times New Roman" w:hAnsi="Times New Roman" w:cs="Times New Roman"/>
          <w:b/>
          <w:i/>
          <w:color w:val="000000" w:themeColor="text1"/>
          <w:sz w:val="28"/>
          <w:szCs w:val="28"/>
          <w:lang w:val="kk-KZ"/>
        </w:rPr>
        <w:t>отбасы құндылығына</w:t>
      </w:r>
      <w:r w:rsidRPr="00C1703F">
        <w:rPr>
          <w:rFonts w:ascii="Times New Roman" w:eastAsia="Times New Roman" w:hAnsi="Times New Roman" w:cs="Times New Roman"/>
          <w:color w:val="000000" w:themeColor="text1"/>
          <w:sz w:val="28"/>
          <w:szCs w:val="28"/>
          <w:lang w:val="kk-KZ"/>
        </w:rPr>
        <w:t xml:space="preserve"> байланысты көптеген тақырыпта бейнероликтер тамашаладық («Білімді ел», </w:t>
      </w:r>
      <w:r w:rsidRPr="00C1703F">
        <w:rPr>
          <w:rFonts w:ascii="Times New Roman" w:hAnsi="Times New Roman" w:cs="Times New Roman"/>
          <w:color w:val="000000" w:themeColor="text1"/>
          <w:sz w:val="28"/>
          <w:szCs w:val="28"/>
          <w:lang w:val="kk-KZ"/>
        </w:rPr>
        <w:t>02 сәуір</w:t>
      </w:r>
      <w:r w:rsidRPr="00C1703F">
        <w:rPr>
          <w:rFonts w:ascii="Times New Roman" w:eastAsia="Times New Roman" w:hAnsi="Times New Roman" w:cs="Times New Roman"/>
          <w:color w:val="000000" w:themeColor="text1"/>
          <w:sz w:val="28"/>
          <w:szCs w:val="28"/>
          <w:lang w:val="kk-KZ"/>
        </w:rPr>
        <w:t xml:space="preserve"> 2019)</w:t>
      </w:r>
    </w:p>
    <w:p w:rsidR="00C50E75" w:rsidRPr="00C1703F" w:rsidRDefault="00C50E75" w:rsidP="00C50E75">
      <w:pPr>
        <w:pStyle w:val="a3"/>
        <w:spacing w:after="0" w:line="240" w:lineRule="auto"/>
        <w:ind w:left="567"/>
        <w:jc w:val="both"/>
        <w:rPr>
          <w:rFonts w:ascii="Times New Roman" w:eastAsia="Times New Roman" w:hAnsi="Times New Roman" w:cs="Times New Roman"/>
          <w:color w:val="000000" w:themeColor="text1"/>
          <w:sz w:val="28"/>
          <w:szCs w:val="28"/>
          <w:lang w:val="kk-KZ"/>
        </w:rPr>
      </w:pPr>
      <w:r w:rsidRPr="00C1703F">
        <w:rPr>
          <w:rFonts w:ascii="Times New Roman" w:eastAsia="Times New Roman" w:hAnsi="Times New Roman" w:cs="Times New Roman"/>
          <w:color w:val="000000" w:themeColor="text1"/>
          <w:sz w:val="28"/>
          <w:szCs w:val="28"/>
          <w:lang w:val="kk-KZ"/>
        </w:rPr>
        <w:t>СИПАТТАМА: 2, 6</w:t>
      </w:r>
    </w:p>
    <w:p w:rsidR="00C50E75" w:rsidRPr="00C1703F" w:rsidRDefault="00C50E75" w:rsidP="00C50E75">
      <w:pPr>
        <w:pStyle w:val="a3"/>
        <w:numPr>
          <w:ilvl w:val="0"/>
          <w:numId w:val="22"/>
        </w:numPr>
        <w:tabs>
          <w:tab w:val="left" w:pos="142"/>
        </w:tabs>
        <w:spacing w:after="0" w:line="240" w:lineRule="auto"/>
        <w:ind w:left="567" w:hanging="567"/>
        <w:jc w:val="both"/>
        <w:rPr>
          <w:rFonts w:ascii="Times New Roman" w:eastAsia="Times New Roman" w:hAnsi="Times New Roman" w:cs="Times New Roman"/>
          <w:color w:val="000000" w:themeColor="text1"/>
          <w:sz w:val="28"/>
          <w:szCs w:val="28"/>
          <w:lang w:val="kk-KZ"/>
        </w:rPr>
      </w:pPr>
      <w:r w:rsidRPr="00C1703F">
        <w:rPr>
          <w:rFonts w:ascii="Times New Roman" w:eastAsia="Times New Roman" w:hAnsi="Times New Roman" w:cs="Times New Roman"/>
          <w:color w:val="000000" w:themeColor="text1"/>
          <w:sz w:val="28"/>
          <w:szCs w:val="28"/>
          <w:lang w:val="kk-KZ"/>
        </w:rPr>
        <w:t xml:space="preserve">Алматыда </w:t>
      </w:r>
      <w:r w:rsidRPr="00C1703F">
        <w:rPr>
          <w:rFonts w:ascii="Times New Roman" w:eastAsia="Times New Roman" w:hAnsi="Times New Roman" w:cs="Times New Roman"/>
          <w:b/>
          <w:i/>
          <w:color w:val="000000" w:themeColor="text1"/>
          <w:sz w:val="28"/>
          <w:szCs w:val="28"/>
          <w:lang w:val="kk-KZ"/>
        </w:rPr>
        <w:t>отбасылық құндылықтар</w:t>
      </w:r>
      <w:r w:rsidRPr="00C1703F">
        <w:rPr>
          <w:rFonts w:ascii="Times New Roman" w:eastAsia="Times New Roman" w:hAnsi="Times New Roman" w:cs="Times New Roman"/>
          <w:color w:val="000000" w:themeColor="text1"/>
          <w:sz w:val="28"/>
          <w:szCs w:val="28"/>
          <w:lang w:val="kk-KZ"/>
        </w:rPr>
        <w:t xml:space="preserve"> мен халық дәстүрін дәріптеуге бағытталған «Беу, қыздар-ай» атты сайыс өтті («Егемен Қазақстан», 03 сәуір 2019)</w:t>
      </w:r>
    </w:p>
    <w:p w:rsidR="00C50E75" w:rsidRPr="00C1703F" w:rsidRDefault="00C50E75" w:rsidP="00C50E75">
      <w:pPr>
        <w:pStyle w:val="a3"/>
        <w:tabs>
          <w:tab w:val="left" w:pos="142"/>
        </w:tabs>
        <w:spacing w:after="0" w:line="240" w:lineRule="auto"/>
        <w:ind w:left="567"/>
        <w:jc w:val="both"/>
        <w:rPr>
          <w:rFonts w:ascii="Times New Roman" w:eastAsia="Times New Roman" w:hAnsi="Times New Roman" w:cs="Times New Roman"/>
          <w:color w:val="000000" w:themeColor="text1"/>
          <w:sz w:val="28"/>
          <w:szCs w:val="28"/>
          <w:lang w:val="kk-KZ"/>
        </w:rPr>
      </w:pPr>
      <w:r w:rsidRPr="00C1703F">
        <w:rPr>
          <w:rFonts w:ascii="Times New Roman" w:eastAsia="Times New Roman" w:hAnsi="Times New Roman" w:cs="Times New Roman"/>
          <w:color w:val="000000" w:themeColor="text1"/>
          <w:sz w:val="28"/>
          <w:szCs w:val="28"/>
          <w:lang w:val="kk-KZ"/>
        </w:rPr>
        <w:t>СИПАТТАМА: 2, 6</w:t>
      </w:r>
    </w:p>
    <w:p w:rsidR="00C50E75" w:rsidRPr="00C1703F" w:rsidRDefault="00C50E75" w:rsidP="00C50E75">
      <w:pPr>
        <w:pStyle w:val="a3"/>
        <w:numPr>
          <w:ilvl w:val="0"/>
          <w:numId w:val="22"/>
        </w:numPr>
        <w:spacing w:after="0" w:line="240" w:lineRule="auto"/>
        <w:ind w:left="567" w:hanging="567"/>
        <w:jc w:val="both"/>
        <w:rPr>
          <w:rFonts w:ascii="Times New Roman" w:eastAsia="Times New Roman" w:hAnsi="Times New Roman" w:cs="Times New Roman"/>
          <w:color w:val="000000" w:themeColor="text1"/>
          <w:sz w:val="28"/>
          <w:szCs w:val="28"/>
          <w:lang w:val="kk-KZ"/>
        </w:rPr>
      </w:pPr>
      <w:r w:rsidRPr="00C1703F">
        <w:rPr>
          <w:rFonts w:ascii="Times New Roman" w:eastAsia="Times New Roman" w:hAnsi="Times New Roman" w:cs="Times New Roman"/>
          <w:color w:val="000000" w:themeColor="text1"/>
          <w:sz w:val="28"/>
          <w:szCs w:val="28"/>
          <w:lang w:val="kk-KZ"/>
        </w:rPr>
        <w:t xml:space="preserve">Дөңгелек үстелді өткізудің басты мақсаты отбасылық білім беруді насихаттау, </w:t>
      </w:r>
      <w:r w:rsidRPr="00C1703F">
        <w:rPr>
          <w:rFonts w:ascii="Times New Roman" w:eastAsia="Times New Roman" w:hAnsi="Times New Roman" w:cs="Times New Roman"/>
          <w:b/>
          <w:i/>
          <w:color w:val="000000" w:themeColor="text1"/>
          <w:sz w:val="28"/>
          <w:szCs w:val="28"/>
          <w:lang w:val="kk-KZ"/>
        </w:rPr>
        <w:t>отбасылық құндылықтарды</w:t>
      </w:r>
      <w:r w:rsidRPr="00C1703F">
        <w:rPr>
          <w:rFonts w:ascii="Times New Roman" w:eastAsia="Times New Roman" w:hAnsi="Times New Roman" w:cs="Times New Roman"/>
          <w:color w:val="000000" w:themeColor="text1"/>
          <w:sz w:val="28"/>
          <w:szCs w:val="28"/>
          <w:lang w:val="kk-KZ"/>
        </w:rPr>
        <w:t xml:space="preserve"> жандандыру, психологиялық оңалту бағытындағы тәжірибелермен бөлісу, ата-аналардың жауапкершілігі мен балалар құқығына байланысты басым бағыттар бойынша пікір алмасу екендігін айрықша атап айтқан ҚР БҒМ кеңесшісі Майраш Тайкенова жүздесуді жүргізуші ретінде алғашқы сөз кезегін Қазақстандық ата-аналар қауымдастығының жетекшісі – Отбасылық </w:t>
      </w:r>
      <w:r w:rsidRPr="00C1703F">
        <w:rPr>
          <w:rFonts w:ascii="Times New Roman" w:eastAsia="Times New Roman" w:hAnsi="Times New Roman" w:cs="Times New Roman"/>
          <w:color w:val="000000" w:themeColor="text1"/>
          <w:sz w:val="28"/>
          <w:szCs w:val="28"/>
          <w:lang w:val="kk-KZ"/>
        </w:rPr>
        <w:lastRenderedPageBreak/>
        <w:t xml:space="preserve">тәрбие институтының бас директоры Софья Евдокимоваға ұсынды («Білімді ел», </w:t>
      </w:r>
      <w:r w:rsidRPr="00C1703F">
        <w:rPr>
          <w:rFonts w:ascii="Times New Roman" w:hAnsi="Times New Roman" w:cs="Times New Roman"/>
          <w:color w:val="000000" w:themeColor="text1"/>
          <w:sz w:val="28"/>
          <w:szCs w:val="28"/>
          <w:lang w:val="kk-KZ"/>
        </w:rPr>
        <w:t>08 сәуір</w:t>
      </w:r>
      <w:r w:rsidRPr="00C1703F">
        <w:rPr>
          <w:rFonts w:ascii="Times New Roman" w:eastAsia="Times New Roman" w:hAnsi="Times New Roman" w:cs="Times New Roman"/>
          <w:color w:val="000000" w:themeColor="text1"/>
          <w:sz w:val="28"/>
          <w:szCs w:val="28"/>
          <w:lang w:val="kk-KZ"/>
        </w:rPr>
        <w:t xml:space="preserve"> 2019)</w:t>
      </w:r>
    </w:p>
    <w:p w:rsidR="00C50E75" w:rsidRPr="00C1703F" w:rsidRDefault="00C50E75" w:rsidP="00C50E75">
      <w:pPr>
        <w:pStyle w:val="a3"/>
        <w:spacing w:after="0" w:line="240" w:lineRule="auto"/>
        <w:ind w:left="567"/>
        <w:jc w:val="both"/>
        <w:rPr>
          <w:rFonts w:ascii="Times New Roman" w:eastAsia="Times New Roman" w:hAnsi="Times New Roman" w:cs="Times New Roman"/>
          <w:color w:val="000000" w:themeColor="text1"/>
          <w:sz w:val="28"/>
          <w:szCs w:val="28"/>
          <w:lang w:val="kk-KZ"/>
        </w:rPr>
      </w:pPr>
      <w:r w:rsidRPr="00C1703F">
        <w:rPr>
          <w:rFonts w:ascii="Times New Roman" w:eastAsia="Times New Roman" w:hAnsi="Times New Roman" w:cs="Times New Roman"/>
          <w:color w:val="000000" w:themeColor="text1"/>
          <w:sz w:val="28"/>
          <w:szCs w:val="28"/>
          <w:lang w:val="kk-KZ"/>
        </w:rPr>
        <w:t>СИПАТТАМА: 2, 6, 10</w:t>
      </w:r>
    </w:p>
    <w:p w:rsidR="00C50E75" w:rsidRPr="00C1703F" w:rsidRDefault="00C50E75" w:rsidP="00C50E75">
      <w:pPr>
        <w:pStyle w:val="a3"/>
        <w:numPr>
          <w:ilvl w:val="0"/>
          <w:numId w:val="22"/>
        </w:numPr>
        <w:spacing w:after="0" w:line="240" w:lineRule="auto"/>
        <w:ind w:left="567" w:hanging="567"/>
        <w:jc w:val="both"/>
        <w:rPr>
          <w:rFonts w:ascii="Times New Roman" w:eastAsia="Times New Roman" w:hAnsi="Times New Roman" w:cs="Times New Roman"/>
          <w:color w:val="000000" w:themeColor="text1"/>
          <w:sz w:val="28"/>
          <w:szCs w:val="28"/>
          <w:lang w:val="kk-KZ"/>
        </w:rPr>
      </w:pPr>
      <w:r w:rsidRPr="00C1703F">
        <w:rPr>
          <w:rFonts w:ascii="Times New Roman" w:eastAsia="Times New Roman" w:hAnsi="Times New Roman" w:cs="Times New Roman"/>
          <w:color w:val="000000" w:themeColor="text1"/>
          <w:sz w:val="28"/>
          <w:szCs w:val="28"/>
          <w:lang w:val="kk-KZ"/>
        </w:rPr>
        <w:t xml:space="preserve">«Аналар үйі» қоғамдық қорының директоры Балия Әкімбекова </w:t>
      </w:r>
      <w:r w:rsidRPr="00C1703F">
        <w:rPr>
          <w:rFonts w:ascii="Times New Roman" w:eastAsia="Times New Roman" w:hAnsi="Times New Roman" w:cs="Times New Roman"/>
          <w:b/>
          <w:i/>
          <w:color w:val="000000" w:themeColor="text1"/>
          <w:sz w:val="28"/>
          <w:szCs w:val="28"/>
          <w:lang w:val="kk-KZ"/>
        </w:rPr>
        <w:t>отбасылық құндылықтарды</w:t>
      </w:r>
      <w:r w:rsidRPr="00C1703F">
        <w:rPr>
          <w:rFonts w:ascii="Times New Roman" w:eastAsia="Times New Roman" w:hAnsi="Times New Roman" w:cs="Times New Roman"/>
          <w:color w:val="000000" w:themeColor="text1"/>
          <w:sz w:val="28"/>
          <w:szCs w:val="28"/>
          <w:lang w:val="kk-KZ"/>
        </w:rPr>
        <w:t xml:space="preserve"> жандандыру, психологиялық бейімделу бағытындағы тәжірибесімен бөлісті («Білімді ел», </w:t>
      </w:r>
      <w:r w:rsidRPr="00C1703F">
        <w:rPr>
          <w:rFonts w:ascii="Times New Roman" w:hAnsi="Times New Roman" w:cs="Times New Roman"/>
          <w:color w:val="000000" w:themeColor="text1"/>
          <w:sz w:val="28"/>
          <w:szCs w:val="28"/>
          <w:lang w:val="kk-KZ"/>
        </w:rPr>
        <w:t>08 сәуір</w:t>
      </w:r>
      <w:r w:rsidRPr="00C1703F">
        <w:rPr>
          <w:rFonts w:ascii="Times New Roman" w:eastAsia="Times New Roman" w:hAnsi="Times New Roman" w:cs="Times New Roman"/>
          <w:color w:val="000000" w:themeColor="text1"/>
          <w:sz w:val="28"/>
          <w:szCs w:val="28"/>
          <w:lang w:val="kk-KZ"/>
        </w:rPr>
        <w:t xml:space="preserve"> 2019)</w:t>
      </w:r>
    </w:p>
    <w:p w:rsidR="00C50E75" w:rsidRPr="00C1703F" w:rsidRDefault="00C50E75" w:rsidP="00C50E75">
      <w:pPr>
        <w:pStyle w:val="a3"/>
        <w:spacing w:after="0" w:line="240" w:lineRule="auto"/>
        <w:ind w:left="567"/>
        <w:jc w:val="both"/>
        <w:rPr>
          <w:rFonts w:ascii="Times New Roman" w:eastAsia="Times New Roman" w:hAnsi="Times New Roman" w:cs="Times New Roman"/>
          <w:color w:val="000000" w:themeColor="text1"/>
          <w:sz w:val="28"/>
          <w:szCs w:val="28"/>
          <w:lang w:val="kk-KZ"/>
        </w:rPr>
      </w:pPr>
      <w:r w:rsidRPr="00C1703F">
        <w:rPr>
          <w:rFonts w:ascii="Times New Roman" w:eastAsia="Times New Roman" w:hAnsi="Times New Roman" w:cs="Times New Roman"/>
          <w:color w:val="000000" w:themeColor="text1"/>
          <w:sz w:val="28"/>
          <w:szCs w:val="28"/>
          <w:lang w:val="kk-KZ"/>
        </w:rPr>
        <w:t>СИПАТТАМА: 2, 6, 10</w:t>
      </w:r>
    </w:p>
    <w:p w:rsidR="00C50E75" w:rsidRPr="00C1703F" w:rsidRDefault="00C50E75" w:rsidP="00C50E75">
      <w:pPr>
        <w:pStyle w:val="a3"/>
        <w:numPr>
          <w:ilvl w:val="0"/>
          <w:numId w:val="22"/>
        </w:numPr>
        <w:shd w:val="clear" w:color="auto" w:fill="FFFFFF"/>
        <w:spacing w:after="0" w:line="240" w:lineRule="auto"/>
        <w:ind w:left="567" w:hanging="567"/>
        <w:jc w:val="both"/>
        <w:textAlignment w:val="baseline"/>
        <w:rPr>
          <w:rFonts w:ascii="Times New Roman" w:eastAsia="Times New Roman" w:hAnsi="Times New Roman" w:cs="Times New Roman"/>
          <w:color w:val="000000" w:themeColor="text1"/>
          <w:sz w:val="28"/>
          <w:szCs w:val="28"/>
          <w:lang w:val="kk-KZ"/>
        </w:rPr>
      </w:pPr>
      <w:r w:rsidRPr="00C1703F">
        <w:rPr>
          <w:rFonts w:ascii="Times New Roman" w:eastAsia="Times New Roman" w:hAnsi="Times New Roman" w:cs="Times New Roman"/>
          <w:color w:val="000000" w:themeColor="text1"/>
          <w:sz w:val="28"/>
          <w:szCs w:val="28"/>
        </w:rPr>
        <w:t xml:space="preserve">Осы жылы кездесу жастарға арналды деп айтуға болады. Елбасы жас ұрпақ үшін жасалып жатқан жұмыстар туралы айтты, – деп атап өтті. Абай ауданының математика пәнінің мұғалімі Лариса Кравцова </w:t>
      </w:r>
      <w:r w:rsidRPr="00C1703F">
        <w:rPr>
          <w:rFonts w:ascii="Times New Roman" w:eastAsia="Times New Roman" w:hAnsi="Times New Roman" w:cs="Times New Roman"/>
          <w:b/>
          <w:i/>
          <w:color w:val="000000" w:themeColor="text1"/>
          <w:sz w:val="28"/>
          <w:szCs w:val="28"/>
        </w:rPr>
        <w:t>отбасылық құндылықтар</w:t>
      </w:r>
      <w:r w:rsidRPr="00C1703F">
        <w:rPr>
          <w:rFonts w:ascii="Times New Roman" w:eastAsia="Times New Roman" w:hAnsi="Times New Roman" w:cs="Times New Roman"/>
          <w:color w:val="000000" w:themeColor="text1"/>
          <w:sz w:val="28"/>
          <w:szCs w:val="28"/>
        </w:rPr>
        <w:t xml:space="preserve"> туралы әңгімеледі</w:t>
      </w:r>
      <w:r w:rsidRPr="00C1703F">
        <w:rPr>
          <w:rFonts w:ascii="Times New Roman" w:eastAsia="Times New Roman" w:hAnsi="Times New Roman" w:cs="Times New Roman"/>
          <w:color w:val="000000" w:themeColor="text1"/>
          <w:sz w:val="28"/>
          <w:szCs w:val="28"/>
          <w:lang w:val="kk-KZ"/>
        </w:rPr>
        <w:t xml:space="preserve"> («Айқын», </w:t>
      </w:r>
      <w:r w:rsidRPr="00C1703F">
        <w:rPr>
          <w:rFonts w:ascii="Times New Roman" w:hAnsi="Times New Roman" w:cs="Times New Roman"/>
          <w:color w:val="000000" w:themeColor="text1"/>
          <w:sz w:val="28"/>
          <w:szCs w:val="28"/>
          <w:lang w:val="kk-KZ"/>
        </w:rPr>
        <w:t xml:space="preserve">05 мамыр </w:t>
      </w:r>
      <w:r w:rsidRPr="00C1703F">
        <w:rPr>
          <w:rFonts w:ascii="Times New Roman" w:eastAsia="Times New Roman" w:hAnsi="Times New Roman" w:cs="Times New Roman"/>
          <w:color w:val="000000" w:themeColor="text1"/>
          <w:sz w:val="28"/>
          <w:szCs w:val="28"/>
          <w:lang w:val="kk-KZ"/>
        </w:rPr>
        <w:t>2019)</w:t>
      </w:r>
    </w:p>
    <w:p w:rsidR="00C50E75" w:rsidRPr="00C1703F" w:rsidRDefault="00C50E75" w:rsidP="00C50E75">
      <w:pPr>
        <w:pStyle w:val="a3"/>
        <w:shd w:val="clear" w:color="auto" w:fill="FFFFFF"/>
        <w:spacing w:after="0" w:line="240" w:lineRule="auto"/>
        <w:ind w:left="567"/>
        <w:jc w:val="both"/>
        <w:textAlignment w:val="baseline"/>
        <w:rPr>
          <w:rFonts w:ascii="Times New Roman" w:eastAsia="Times New Roman" w:hAnsi="Times New Roman" w:cs="Times New Roman"/>
          <w:color w:val="000000" w:themeColor="text1"/>
          <w:sz w:val="28"/>
          <w:szCs w:val="28"/>
          <w:lang w:val="kk-KZ"/>
        </w:rPr>
      </w:pPr>
      <w:r w:rsidRPr="00C1703F">
        <w:rPr>
          <w:rFonts w:ascii="Times New Roman" w:eastAsia="Times New Roman" w:hAnsi="Times New Roman" w:cs="Times New Roman"/>
          <w:color w:val="000000" w:themeColor="text1"/>
          <w:sz w:val="28"/>
          <w:szCs w:val="28"/>
          <w:lang w:val="kk-KZ"/>
        </w:rPr>
        <w:t>СИПАТТАМА: 2, 5, 10</w:t>
      </w:r>
    </w:p>
    <w:p w:rsidR="00C50E75" w:rsidRPr="00C1703F" w:rsidRDefault="00C50E75" w:rsidP="00C50E75">
      <w:pPr>
        <w:pStyle w:val="a3"/>
        <w:numPr>
          <w:ilvl w:val="0"/>
          <w:numId w:val="22"/>
        </w:numPr>
        <w:shd w:val="clear" w:color="auto" w:fill="FFFFFF"/>
        <w:spacing w:after="0" w:line="240" w:lineRule="auto"/>
        <w:ind w:left="567" w:hanging="567"/>
        <w:jc w:val="both"/>
        <w:textAlignment w:val="baseline"/>
        <w:rPr>
          <w:rFonts w:ascii="Times New Roman" w:eastAsia="Times New Roman" w:hAnsi="Times New Roman" w:cs="Times New Roman"/>
          <w:color w:val="000000" w:themeColor="text1"/>
          <w:sz w:val="28"/>
          <w:szCs w:val="28"/>
          <w:lang w:val="kk-KZ"/>
        </w:rPr>
      </w:pPr>
      <w:r w:rsidRPr="00C1703F">
        <w:rPr>
          <w:rFonts w:ascii="Times New Roman" w:eastAsia="Times New Roman" w:hAnsi="Times New Roman" w:cs="Times New Roman"/>
          <w:color w:val="000000" w:themeColor="text1"/>
          <w:sz w:val="28"/>
          <w:szCs w:val="28"/>
          <w:lang w:val="kk-KZ"/>
        </w:rPr>
        <w:t xml:space="preserve">Мәжіліс төрағасының орынбасары Партия Төрағасының бастамасымен қабылданған «Бақытты отбасы» ұлттық жобасының </w:t>
      </w:r>
      <w:r w:rsidRPr="00C1703F">
        <w:rPr>
          <w:rFonts w:ascii="Times New Roman" w:eastAsia="Times New Roman" w:hAnsi="Times New Roman" w:cs="Times New Roman"/>
          <w:b/>
          <w:i/>
          <w:color w:val="000000" w:themeColor="text1"/>
          <w:sz w:val="28"/>
          <w:szCs w:val="28"/>
          <w:lang w:val="kk-KZ"/>
        </w:rPr>
        <w:t xml:space="preserve">отбасылық </w:t>
      </w:r>
      <w:r w:rsidRPr="00C1703F">
        <w:rPr>
          <w:rFonts w:ascii="Times New Roman" w:eastAsia="Times New Roman" w:hAnsi="Times New Roman" w:cs="Times New Roman"/>
          <w:i/>
          <w:color w:val="000000" w:themeColor="text1"/>
          <w:sz w:val="28"/>
          <w:szCs w:val="28"/>
          <w:lang w:val="kk-KZ"/>
        </w:rPr>
        <w:t xml:space="preserve">мәдениет пен </w:t>
      </w:r>
      <w:r w:rsidRPr="00C1703F">
        <w:rPr>
          <w:rFonts w:ascii="Times New Roman" w:eastAsia="Times New Roman" w:hAnsi="Times New Roman" w:cs="Times New Roman"/>
          <w:b/>
          <w:i/>
          <w:color w:val="000000" w:themeColor="text1"/>
          <w:sz w:val="28"/>
          <w:szCs w:val="28"/>
          <w:lang w:val="kk-KZ"/>
        </w:rPr>
        <w:t>құндылықтарды</w:t>
      </w:r>
      <w:r w:rsidRPr="00C1703F">
        <w:rPr>
          <w:rFonts w:ascii="Times New Roman" w:eastAsia="Times New Roman" w:hAnsi="Times New Roman" w:cs="Times New Roman"/>
          <w:color w:val="000000" w:themeColor="text1"/>
          <w:sz w:val="28"/>
          <w:szCs w:val="28"/>
          <w:lang w:val="kk-KZ"/>
        </w:rPr>
        <w:t xml:space="preserve"> сақтай отырып, табысы төмен көпбалалы отбасыларына нақты қолдау көрсететіне тоқталды («Айқын», </w:t>
      </w:r>
      <w:r w:rsidRPr="00C1703F">
        <w:rPr>
          <w:rFonts w:ascii="Times New Roman" w:hAnsi="Times New Roman" w:cs="Times New Roman"/>
          <w:color w:val="000000" w:themeColor="text1"/>
          <w:sz w:val="28"/>
          <w:szCs w:val="28"/>
          <w:lang w:val="kk-KZ"/>
        </w:rPr>
        <w:t>07 мамыр</w:t>
      </w:r>
      <w:r w:rsidRPr="00C1703F">
        <w:rPr>
          <w:rFonts w:ascii="Times New Roman" w:eastAsia="Times New Roman" w:hAnsi="Times New Roman" w:cs="Times New Roman"/>
          <w:color w:val="000000" w:themeColor="text1"/>
          <w:sz w:val="28"/>
          <w:szCs w:val="28"/>
          <w:lang w:val="kk-KZ"/>
        </w:rPr>
        <w:t xml:space="preserve"> 2019)</w:t>
      </w:r>
    </w:p>
    <w:p w:rsidR="00C50E75" w:rsidRPr="00C1703F" w:rsidRDefault="00C50E75" w:rsidP="00C50E75">
      <w:pPr>
        <w:pStyle w:val="a3"/>
        <w:shd w:val="clear" w:color="auto" w:fill="FFFFFF"/>
        <w:spacing w:after="0" w:line="240" w:lineRule="auto"/>
        <w:ind w:left="567"/>
        <w:jc w:val="both"/>
        <w:textAlignment w:val="baseline"/>
        <w:rPr>
          <w:rFonts w:ascii="Times New Roman" w:eastAsia="Times New Roman" w:hAnsi="Times New Roman" w:cs="Times New Roman"/>
          <w:color w:val="000000" w:themeColor="text1"/>
          <w:sz w:val="28"/>
          <w:szCs w:val="28"/>
          <w:lang w:val="kk-KZ"/>
        </w:rPr>
      </w:pPr>
      <w:r w:rsidRPr="00C1703F">
        <w:rPr>
          <w:rFonts w:ascii="Times New Roman" w:eastAsia="Times New Roman" w:hAnsi="Times New Roman" w:cs="Times New Roman"/>
          <w:color w:val="000000" w:themeColor="text1"/>
          <w:sz w:val="28"/>
          <w:szCs w:val="28"/>
          <w:lang w:val="kk-KZ"/>
        </w:rPr>
        <w:t>СИПАТТАМА: 2, 10</w:t>
      </w:r>
    </w:p>
    <w:p w:rsidR="00C50E75" w:rsidRPr="00C1703F" w:rsidRDefault="00C50E75" w:rsidP="00C50E75">
      <w:pPr>
        <w:pStyle w:val="a3"/>
        <w:numPr>
          <w:ilvl w:val="0"/>
          <w:numId w:val="22"/>
        </w:numPr>
        <w:shd w:val="clear" w:color="auto" w:fill="FFFFFF"/>
        <w:spacing w:after="0" w:line="240" w:lineRule="auto"/>
        <w:ind w:left="567" w:hanging="567"/>
        <w:jc w:val="both"/>
        <w:textAlignment w:val="baseline"/>
        <w:rPr>
          <w:rFonts w:ascii="Times New Roman" w:eastAsia="Times New Roman" w:hAnsi="Times New Roman" w:cs="Times New Roman"/>
          <w:color w:val="000000" w:themeColor="text1"/>
          <w:sz w:val="28"/>
          <w:szCs w:val="28"/>
          <w:lang w:val="kk-KZ"/>
        </w:rPr>
      </w:pPr>
      <w:r w:rsidRPr="00C1703F">
        <w:rPr>
          <w:rFonts w:ascii="Times New Roman" w:eastAsia="Times New Roman" w:hAnsi="Times New Roman" w:cs="Times New Roman"/>
          <w:color w:val="000000" w:themeColor="text1"/>
          <w:sz w:val="28"/>
          <w:szCs w:val="28"/>
          <w:lang w:val="kk-KZ"/>
        </w:rPr>
        <w:t xml:space="preserve"> «Шуақты шаңырақ» жас отбасылар байқауы сахналық сайыстар: таныстыру, өнер көрсету, </w:t>
      </w:r>
      <w:r w:rsidRPr="00C1703F">
        <w:rPr>
          <w:rFonts w:ascii="Times New Roman" w:eastAsia="Times New Roman" w:hAnsi="Times New Roman" w:cs="Times New Roman"/>
          <w:b/>
          <w:i/>
          <w:color w:val="000000" w:themeColor="text1"/>
          <w:sz w:val="28"/>
          <w:szCs w:val="28"/>
          <w:lang w:val="kk-KZ"/>
        </w:rPr>
        <w:t>отбасы құндылықтарына</w:t>
      </w:r>
      <w:r w:rsidRPr="00C1703F">
        <w:rPr>
          <w:rFonts w:ascii="Times New Roman" w:eastAsia="Times New Roman" w:hAnsi="Times New Roman" w:cs="Times New Roman"/>
          <w:color w:val="000000" w:themeColor="text1"/>
          <w:sz w:val="28"/>
          <w:szCs w:val="28"/>
          <w:lang w:val="kk-KZ"/>
        </w:rPr>
        <w:t xml:space="preserve"> арналған сұрақ-жауап, нәзік жандылар кулинарлық сайысы бойынша өтті («Айқын», </w:t>
      </w:r>
      <w:r w:rsidRPr="00C1703F">
        <w:rPr>
          <w:rFonts w:ascii="Times New Roman" w:hAnsi="Times New Roman" w:cs="Times New Roman"/>
          <w:color w:val="000000" w:themeColor="text1"/>
          <w:sz w:val="28"/>
          <w:szCs w:val="28"/>
          <w:lang w:val="kk-KZ"/>
        </w:rPr>
        <w:t>14 мамыр</w:t>
      </w:r>
      <w:r w:rsidRPr="00C1703F">
        <w:rPr>
          <w:rFonts w:ascii="Times New Roman" w:eastAsia="Times New Roman" w:hAnsi="Times New Roman" w:cs="Times New Roman"/>
          <w:color w:val="000000" w:themeColor="text1"/>
          <w:sz w:val="28"/>
          <w:szCs w:val="28"/>
          <w:lang w:val="kk-KZ"/>
        </w:rPr>
        <w:t xml:space="preserve"> 2019)</w:t>
      </w:r>
    </w:p>
    <w:p w:rsidR="00C50E75" w:rsidRPr="00C1703F" w:rsidRDefault="00C50E75" w:rsidP="00C50E75">
      <w:pPr>
        <w:pStyle w:val="a3"/>
        <w:shd w:val="clear" w:color="auto" w:fill="FFFFFF"/>
        <w:spacing w:after="0" w:line="240" w:lineRule="auto"/>
        <w:ind w:left="567"/>
        <w:jc w:val="both"/>
        <w:textAlignment w:val="baseline"/>
        <w:rPr>
          <w:rFonts w:ascii="Times New Roman" w:eastAsia="Times New Roman" w:hAnsi="Times New Roman" w:cs="Times New Roman"/>
          <w:color w:val="000000" w:themeColor="text1"/>
          <w:sz w:val="28"/>
          <w:szCs w:val="28"/>
          <w:lang w:val="kk-KZ"/>
        </w:rPr>
      </w:pPr>
      <w:r w:rsidRPr="00C1703F">
        <w:rPr>
          <w:rFonts w:ascii="Times New Roman" w:eastAsia="Times New Roman" w:hAnsi="Times New Roman" w:cs="Times New Roman"/>
          <w:color w:val="000000" w:themeColor="text1"/>
          <w:sz w:val="28"/>
          <w:szCs w:val="28"/>
          <w:lang w:val="kk-KZ"/>
        </w:rPr>
        <w:t>СИПАТТАМА: 2, 6</w:t>
      </w:r>
    </w:p>
    <w:p w:rsidR="00C50E75" w:rsidRPr="00C1703F" w:rsidRDefault="00C50E75" w:rsidP="00C50E75">
      <w:pPr>
        <w:pStyle w:val="a3"/>
        <w:numPr>
          <w:ilvl w:val="0"/>
          <w:numId w:val="22"/>
        </w:numPr>
        <w:shd w:val="clear" w:color="auto" w:fill="FFFFFF"/>
        <w:spacing w:after="0" w:line="240" w:lineRule="auto"/>
        <w:ind w:left="567" w:hanging="567"/>
        <w:jc w:val="both"/>
        <w:textAlignment w:val="baseline"/>
        <w:rPr>
          <w:rFonts w:ascii="Times New Roman" w:eastAsia="Times New Roman" w:hAnsi="Times New Roman" w:cs="Times New Roman"/>
          <w:color w:val="000000" w:themeColor="text1"/>
          <w:sz w:val="28"/>
          <w:szCs w:val="28"/>
          <w:lang w:val="kk-KZ"/>
        </w:rPr>
      </w:pPr>
      <w:r w:rsidRPr="00C1703F">
        <w:rPr>
          <w:rFonts w:ascii="Times New Roman" w:eastAsia="Times New Roman" w:hAnsi="Times New Roman" w:cs="Times New Roman"/>
          <w:color w:val="000000" w:themeColor="text1"/>
          <w:sz w:val="28"/>
          <w:szCs w:val="28"/>
          <w:lang w:val="kk-KZ"/>
        </w:rPr>
        <w:t xml:space="preserve">Бұдан бөлек, </w:t>
      </w:r>
      <w:r w:rsidRPr="00C1703F">
        <w:rPr>
          <w:rFonts w:ascii="Times New Roman" w:eastAsia="Times New Roman" w:hAnsi="Times New Roman" w:cs="Times New Roman"/>
          <w:b/>
          <w:i/>
          <w:color w:val="000000" w:themeColor="text1"/>
          <w:sz w:val="28"/>
          <w:szCs w:val="28"/>
          <w:lang w:val="kk-KZ"/>
        </w:rPr>
        <w:t>отбасылық құндылықтарды</w:t>
      </w:r>
      <w:r w:rsidRPr="00C1703F">
        <w:rPr>
          <w:rFonts w:ascii="Times New Roman" w:eastAsia="Times New Roman" w:hAnsi="Times New Roman" w:cs="Times New Roman"/>
          <w:color w:val="000000" w:themeColor="text1"/>
          <w:sz w:val="28"/>
          <w:szCs w:val="28"/>
          <w:lang w:val="kk-KZ"/>
        </w:rPr>
        <w:t xml:space="preserve"> насихаттау және отбасы мен мектеп арасындағы өзара іс-әрекетті нығайту жайлы директордың тәрбие ісі жөніндегі орынбасары Лариса Абылқасымова жан-жақты мағлұмат берді («Білімді ел», </w:t>
      </w:r>
      <w:r w:rsidRPr="00C1703F">
        <w:rPr>
          <w:rFonts w:ascii="Times New Roman" w:hAnsi="Times New Roman" w:cs="Times New Roman"/>
          <w:color w:val="000000" w:themeColor="text1"/>
          <w:sz w:val="28"/>
          <w:szCs w:val="28"/>
          <w:lang w:val="kk-KZ"/>
        </w:rPr>
        <w:t>17 мамыр</w:t>
      </w:r>
      <w:r w:rsidRPr="00C1703F">
        <w:rPr>
          <w:rFonts w:ascii="Times New Roman" w:eastAsia="Times New Roman" w:hAnsi="Times New Roman" w:cs="Times New Roman"/>
          <w:color w:val="000000" w:themeColor="text1"/>
          <w:sz w:val="28"/>
          <w:szCs w:val="28"/>
          <w:lang w:val="kk-KZ"/>
        </w:rPr>
        <w:t xml:space="preserve"> 2018)</w:t>
      </w:r>
    </w:p>
    <w:p w:rsidR="00C50E75" w:rsidRPr="00C1703F" w:rsidRDefault="00C50E75" w:rsidP="00C50E75">
      <w:pPr>
        <w:pStyle w:val="a3"/>
        <w:shd w:val="clear" w:color="auto" w:fill="FFFFFF"/>
        <w:spacing w:after="0" w:line="240" w:lineRule="auto"/>
        <w:ind w:left="567"/>
        <w:jc w:val="both"/>
        <w:textAlignment w:val="baseline"/>
        <w:rPr>
          <w:rFonts w:ascii="Times New Roman" w:eastAsia="Times New Roman" w:hAnsi="Times New Roman" w:cs="Times New Roman"/>
          <w:color w:val="000000" w:themeColor="text1"/>
          <w:sz w:val="28"/>
          <w:szCs w:val="28"/>
          <w:lang w:val="kk-KZ"/>
        </w:rPr>
      </w:pPr>
      <w:r w:rsidRPr="00C1703F">
        <w:rPr>
          <w:rFonts w:ascii="Times New Roman" w:eastAsia="Times New Roman" w:hAnsi="Times New Roman" w:cs="Times New Roman"/>
          <w:color w:val="000000" w:themeColor="text1"/>
          <w:sz w:val="28"/>
          <w:szCs w:val="28"/>
          <w:lang w:val="kk-KZ"/>
        </w:rPr>
        <w:t>СИПАТТАМА: 2, 6, 10</w:t>
      </w:r>
    </w:p>
    <w:p w:rsidR="00C50E75" w:rsidRPr="00C1703F" w:rsidRDefault="00C50E75" w:rsidP="00C50E75">
      <w:pPr>
        <w:pStyle w:val="a3"/>
        <w:numPr>
          <w:ilvl w:val="0"/>
          <w:numId w:val="22"/>
        </w:numPr>
        <w:shd w:val="clear" w:color="auto" w:fill="FFFFFF"/>
        <w:spacing w:after="0" w:line="240" w:lineRule="auto"/>
        <w:ind w:left="567" w:hanging="567"/>
        <w:jc w:val="both"/>
        <w:textAlignment w:val="baseline"/>
        <w:rPr>
          <w:rFonts w:ascii="Times New Roman" w:eastAsia="Times New Roman" w:hAnsi="Times New Roman" w:cs="Times New Roman"/>
          <w:color w:val="000000" w:themeColor="text1"/>
          <w:sz w:val="28"/>
          <w:szCs w:val="28"/>
          <w:lang w:val="kk-KZ"/>
        </w:rPr>
      </w:pPr>
      <w:r w:rsidRPr="00C1703F">
        <w:rPr>
          <w:rFonts w:ascii="Times New Roman" w:eastAsia="Times New Roman" w:hAnsi="Times New Roman" w:cs="Times New Roman"/>
          <w:color w:val="000000" w:themeColor="text1"/>
          <w:sz w:val="28"/>
          <w:szCs w:val="28"/>
          <w:lang w:val="kk-KZ"/>
        </w:rPr>
        <w:t>Біздің мақсатымыз – «Отбасы күні» мерекесінің идеологиялық маңызын насихаттау, жаңадан отау құрған жас отбасыларға</w:t>
      </w:r>
      <w:r w:rsidRPr="00C1703F">
        <w:rPr>
          <w:rFonts w:ascii="Times New Roman" w:eastAsia="Times New Roman" w:hAnsi="Times New Roman" w:cs="Times New Roman"/>
          <w:b/>
          <w:i/>
          <w:color w:val="000000" w:themeColor="text1"/>
          <w:sz w:val="28"/>
          <w:szCs w:val="28"/>
          <w:lang w:val="kk-KZ"/>
        </w:rPr>
        <w:t xml:space="preserve"> отбасылық құндылықтарды</w:t>
      </w:r>
      <w:r w:rsidRPr="00C1703F">
        <w:rPr>
          <w:rFonts w:ascii="Times New Roman" w:eastAsia="Times New Roman" w:hAnsi="Times New Roman" w:cs="Times New Roman"/>
          <w:color w:val="000000" w:themeColor="text1"/>
          <w:sz w:val="28"/>
          <w:szCs w:val="28"/>
          <w:lang w:val="kk-KZ"/>
        </w:rPr>
        <w:t xml:space="preserve"> дәріптеу, өскелең ұрпақты инабаттылыққа, татулыққа, сыйластыққа, адамгершілікке тәрбиелеу («Айқын», </w:t>
      </w:r>
      <w:r w:rsidRPr="00C1703F">
        <w:rPr>
          <w:rFonts w:ascii="Times New Roman" w:hAnsi="Times New Roman" w:cs="Times New Roman"/>
          <w:color w:val="000000" w:themeColor="text1"/>
          <w:sz w:val="28"/>
          <w:szCs w:val="28"/>
          <w:lang w:val="kk-KZ"/>
        </w:rPr>
        <w:t>17 мамыр</w:t>
      </w:r>
      <w:r w:rsidRPr="00C1703F">
        <w:rPr>
          <w:rFonts w:ascii="Times New Roman" w:eastAsia="Times New Roman" w:hAnsi="Times New Roman" w:cs="Times New Roman"/>
          <w:color w:val="000000" w:themeColor="text1"/>
          <w:sz w:val="28"/>
          <w:szCs w:val="28"/>
          <w:lang w:val="kk-KZ"/>
        </w:rPr>
        <w:t xml:space="preserve"> 2019)</w:t>
      </w:r>
    </w:p>
    <w:p w:rsidR="00C50E75" w:rsidRPr="00C1703F" w:rsidRDefault="00C50E75" w:rsidP="00C50E75">
      <w:pPr>
        <w:pStyle w:val="a3"/>
        <w:shd w:val="clear" w:color="auto" w:fill="FFFFFF"/>
        <w:spacing w:after="0" w:line="240" w:lineRule="auto"/>
        <w:ind w:left="567"/>
        <w:jc w:val="both"/>
        <w:textAlignment w:val="baseline"/>
        <w:rPr>
          <w:rFonts w:ascii="Times New Roman" w:eastAsia="Times New Roman" w:hAnsi="Times New Roman" w:cs="Times New Roman"/>
          <w:color w:val="000000" w:themeColor="text1"/>
          <w:sz w:val="28"/>
          <w:szCs w:val="28"/>
          <w:lang w:val="kk-KZ"/>
        </w:rPr>
      </w:pPr>
      <w:r w:rsidRPr="00C1703F">
        <w:rPr>
          <w:rFonts w:ascii="Times New Roman" w:eastAsia="Times New Roman" w:hAnsi="Times New Roman" w:cs="Times New Roman"/>
          <w:color w:val="000000" w:themeColor="text1"/>
          <w:sz w:val="28"/>
          <w:szCs w:val="28"/>
          <w:lang w:val="kk-KZ"/>
        </w:rPr>
        <w:t>СИПАТТАМА: 2, 3, 6, 10</w:t>
      </w:r>
    </w:p>
    <w:p w:rsidR="00C50E75" w:rsidRPr="00C1703F" w:rsidRDefault="00C50E75" w:rsidP="00C50E75">
      <w:pPr>
        <w:pStyle w:val="a3"/>
        <w:numPr>
          <w:ilvl w:val="0"/>
          <w:numId w:val="22"/>
        </w:numPr>
        <w:spacing w:after="0" w:line="240" w:lineRule="auto"/>
        <w:ind w:left="567" w:hanging="567"/>
        <w:jc w:val="both"/>
        <w:rPr>
          <w:rFonts w:ascii="Times New Roman" w:eastAsia="Times New Roman" w:hAnsi="Times New Roman" w:cs="Times New Roman"/>
          <w:color w:val="000000" w:themeColor="text1"/>
          <w:sz w:val="28"/>
          <w:szCs w:val="28"/>
          <w:lang w:val="kk-KZ"/>
        </w:rPr>
      </w:pPr>
      <w:r w:rsidRPr="00C1703F">
        <w:rPr>
          <w:rFonts w:ascii="Times New Roman" w:eastAsia="Times New Roman" w:hAnsi="Times New Roman" w:cs="Times New Roman"/>
          <w:color w:val="000000" w:themeColor="text1"/>
          <w:sz w:val="28"/>
          <w:szCs w:val="28"/>
          <w:lang w:val="kk-KZ"/>
        </w:rPr>
        <w:t xml:space="preserve">Кәмелетке толмағандардың істері жөніндегі қалалық комиссияның талдауы отбасылық ынтымақ, </w:t>
      </w:r>
      <w:r w:rsidRPr="00C1703F">
        <w:rPr>
          <w:rFonts w:ascii="Times New Roman" w:eastAsia="Times New Roman" w:hAnsi="Times New Roman" w:cs="Times New Roman"/>
          <w:b/>
          <w:i/>
          <w:color w:val="000000" w:themeColor="text1"/>
          <w:sz w:val="28"/>
          <w:szCs w:val="28"/>
          <w:lang w:val="kk-KZ"/>
        </w:rPr>
        <w:t>отбасылық құндылықтарды</w:t>
      </w:r>
      <w:r w:rsidRPr="00C1703F">
        <w:rPr>
          <w:rFonts w:ascii="Times New Roman" w:eastAsia="Times New Roman" w:hAnsi="Times New Roman" w:cs="Times New Roman"/>
          <w:color w:val="000000" w:themeColor="text1"/>
          <w:sz w:val="28"/>
          <w:szCs w:val="28"/>
          <w:lang w:val="kk-KZ"/>
        </w:rPr>
        <w:t xml:space="preserve"> нығайту, ата-аналардың мәртебесін көтеру және балалардың тәрбиесі мен дамуындағы рөлін арттыру қажеттігін көрсетеді, деп хабарлайды қала әкімдігінің ресми сайты («Егемен Қазақстан», 22 мамыр</w:t>
      </w:r>
      <w:r w:rsidRPr="00C1703F">
        <w:rPr>
          <w:rFonts w:ascii="Times New Roman" w:hAnsi="Times New Roman" w:cs="Times New Roman"/>
          <w:color w:val="000000" w:themeColor="text1"/>
          <w:sz w:val="28"/>
          <w:szCs w:val="28"/>
          <w:lang w:val="kk-KZ"/>
        </w:rPr>
        <w:t xml:space="preserve"> </w:t>
      </w:r>
      <w:r w:rsidRPr="00C1703F">
        <w:rPr>
          <w:rFonts w:ascii="Times New Roman" w:eastAsia="Times New Roman" w:hAnsi="Times New Roman" w:cs="Times New Roman"/>
          <w:color w:val="000000" w:themeColor="text1"/>
          <w:sz w:val="28"/>
          <w:szCs w:val="28"/>
          <w:lang w:val="kk-KZ"/>
        </w:rPr>
        <w:t>2019)</w:t>
      </w:r>
    </w:p>
    <w:p w:rsidR="00C50E75" w:rsidRPr="00C1703F" w:rsidRDefault="00C50E75" w:rsidP="00C50E75">
      <w:pPr>
        <w:pStyle w:val="a3"/>
        <w:spacing w:after="0" w:line="240" w:lineRule="auto"/>
        <w:ind w:left="567"/>
        <w:jc w:val="both"/>
        <w:rPr>
          <w:rFonts w:ascii="Times New Roman" w:eastAsia="Times New Roman" w:hAnsi="Times New Roman" w:cs="Times New Roman"/>
          <w:color w:val="000000" w:themeColor="text1"/>
          <w:sz w:val="28"/>
          <w:szCs w:val="28"/>
          <w:lang w:val="kk-KZ"/>
        </w:rPr>
      </w:pPr>
      <w:r w:rsidRPr="00C1703F">
        <w:rPr>
          <w:rFonts w:ascii="Times New Roman" w:eastAsia="Times New Roman" w:hAnsi="Times New Roman" w:cs="Times New Roman"/>
          <w:color w:val="000000" w:themeColor="text1"/>
          <w:sz w:val="28"/>
          <w:szCs w:val="28"/>
          <w:lang w:val="kk-KZ"/>
        </w:rPr>
        <w:t>СИПАТТАМА: 2, 3, 20</w:t>
      </w:r>
    </w:p>
    <w:p w:rsidR="00C50E75" w:rsidRPr="00C1703F" w:rsidRDefault="00C50E75" w:rsidP="00C50E75">
      <w:pPr>
        <w:pStyle w:val="a3"/>
        <w:numPr>
          <w:ilvl w:val="0"/>
          <w:numId w:val="22"/>
        </w:numPr>
        <w:shd w:val="clear" w:color="auto" w:fill="FFFFFF"/>
        <w:spacing w:after="0" w:line="240" w:lineRule="auto"/>
        <w:ind w:left="567" w:hanging="567"/>
        <w:jc w:val="both"/>
        <w:textAlignment w:val="baseline"/>
        <w:rPr>
          <w:rFonts w:ascii="Times New Roman" w:eastAsia="Times New Roman" w:hAnsi="Times New Roman" w:cs="Times New Roman"/>
          <w:color w:val="000000" w:themeColor="text1"/>
          <w:sz w:val="28"/>
          <w:szCs w:val="28"/>
          <w:lang w:val="kk-KZ"/>
        </w:rPr>
      </w:pPr>
      <w:r w:rsidRPr="00C1703F">
        <w:rPr>
          <w:rFonts w:ascii="Times New Roman" w:eastAsia="Times New Roman" w:hAnsi="Times New Roman" w:cs="Times New Roman"/>
          <w:color w:val="000000" w:themeColor="text1"/>
          <w:sz w:val="28"/>
          <w:szCs w:val="28"/>
          <w:lang w:val="kk-KZ"/>
        </w:rPr>
        <w:t xml:space="preserve">Бүгінгі мерекенің мәні зор, мағынасы терең, мәртебесі аса жоғары! </w:t>
      </w:r>
      <w:r w:rsidRPr="00C1703F">
        <w:rPr>
          <w:rFonts w:ascii="Times New Roman" w:eastAsia="Times New Roman" w:hAnsi="Times New Roman" w:cs="Times New Roman"/>
          <w:b/>
          <w:i/>
          <w:color w:val="000000" w:themeColor="text1"/>
          <w:sz w:val="28"/>
          <w:szCs w:val="28"/>
          <w:lang w:val="kk-KZ"/>
        </w:rPr>
        <w:t>Отбасы</w:t>
      </w:r>
      <w:r w:rsidRPr="00C1703F">
        <w:rPr>
          <w:rFonts w:ascii="Times New Roman" w:eastAsia="Times New Roman" w:hAnsi="Times New Roman" w:cs="Times New Roman"/>
          <w:color w:val="000000" w:themeColor="text1"/>
          <w:sz w:val="28"/>
          <w:szCs w:val="28"/>
          <w:lang w:val="kk-KZ"/>
        </w:rPr>
        <w:t xml:space="preserve"> – баға жетпес байлық, құнын жоғалтпас </w:t>
      </w:r>
      <w:r w:rsidRPr="00C1703F">
        <w:rPr>
          <w:rFonts w:ascii="Times New Roman" w:eastAsia="Times New Roman" w:hAnsi="Times New Roman" w:cs="Times New Roman"/>
          <w:b/>
          <w:i/>
          <w:color w:val="000000" w:themeColor="text1"/>
          <w:sz w:val="28"/>
          <w:szCs w:val="28"/>
          <w:lang w:val="kk-KZ"/>
        </w:rPr>
        <w:t>құндылық</w:t>
      </w:r>
      <w:r w:rsidRPr="00C1703F">
        <w:rPr>
          <w:rFonts w:ascii="Times New Roman" w:eastAsia="Times New Roman" w:hAnsi="Times New Roman" w:cs="Times New Roman"/>
          <w:color w:val="000000" w:themeColor="text1"/>
          <w:sz w:val="28"/>
          <w:szCs w:val="28"/>
          <w:lang w:val="kk-KZ"/>
        </w:rPr>
        <w:t xml:space="preserve">. («Айқын», </w:t>
      </w:r>
      <w:r w:rsidRPr="00C1703F">
        <w:rPr>
          <w:rFonts w:ascii="Times New Roman" w:hAnsi="Times New Roman" w:cs="Times New Roman"/>
          <w:color w:val="000000" w:themeColor="text1"/>
          <w:sz w:val="28"/>
          <w:szCs w:val="28"/>
          <w:lang w:val="kk-KZ"/>
        </w:rPr>
        <w:t>28 мамыр</w:t>
      </w:r>
      <w:r w:rsidRPr="00C1703F">
        <w:rPr>
          <w:rFonts w:ascii="Times New Roman" w:eastAsia="Times New Roman" w:hAnsi="Times New Roman" w:cs="Times New Roman"/>
          <w:color w:val="000000" w:themeColor="text1"/>
          <w:sz w:val="28"/>
          <w:szCs w:val="28"/>
          <w:lang w:val="kk-KZ"/>
        </w:rPr>
        <w:t xml:space="preserve"> 2019)</w:t>
      </w:r>
    </w:p>
    <w:p w:rsidR="00C50E75" w:rsidRPr="00C1703F" w:rsidRDefault="00C50E75" w:rsidP="00C50E75">
      <w:pPr>
        <w:pStyle w:val="a3"/>
        <w:shd w:val="clear" w:color="auto" w:fill="FFFFFF"/>
        <w:spacing w:after="0" w:line="240" w:lineRule="auto"/>
        <w:ind w:left="567"/>
        <w:jc w:val="both"/>
        <w:textAlignment w:val="baseline"/>
        <w:rPr>
          <w:rFonts w:ascii="Times New Roman" w:eastAsia="Times New Roman" w:hAnsi="Times New Roman" w:cs="Times New Roman"/>
          <w:color w:val="000000" w:themeColor="text1"/>
          <w:sz w:val="28"/>
          <w:szCs w:val="28"/>
          <w:lang w:val="kk-KZ"/>
        </w:rPr>
      </w:pPr>
      <w:r w:rsidRPr="00C1703F">
        <w:rPr>
          <w:rFonts w:ascii="Times New Roman" w:eastAsia="Times New Roman" w:hAnsi="Times New Roman" w:cs="Times New Roman"/>
          <w:color w:val="000000" w:themeColor="text1"/>
          <w:sz w:val="28"/>
          <w:szCs w:val="28"/>
          <w:lang w:val="kk-KZ"/>
        </w:rPr>
        <w:t>СИПАТТАМА: 5, 6, 10</w:t>
      </w:r>
    </w:p>
    <w:p w:rsidR="00C50E75" w:rsidRPr="00C1703F" w:rsidRDefault="00C50E75" w:rsidP="00C50E75">
      <w:pPr>
        <w:pStyle w:val="a3"/>
        <w:numPr>
          <w:ilvl w:val="0"/>
          <w:numId w:val="22"/>
        </w:numPr>
        <w:spacing w:after="0" w:line="240" w:lineRule="auto"/>
        <w:ind w:left="567" w:hanging="567"/>
        <w:jc w:val="both"/>
        <w:rPr>
          <w:rFonts w:ascii="Times New Roman" w:eastAsia="Times New Roman" w:hAnsi="Times New Roman" w:cs="Times New Roman"/>
          <w:color w:val="000000" w:themeColor="text1"/>
          <w:sz w:val="28"/>
          <w:szCs w:val="28"/>
          <w:lang w:val="kk-KZ"/>
        </w:rPr>
      </w:pPr>
      <w:r w:rsidRPr="00C1703F">
        <w:rPr>
          <w:rFonts w:ascii="Times New Roman" w:eastAsia="Times New Roman" w:hAnsi="Times New Roman" w:cs="Times New Roman"/>
          <w:color w:val="000000" w:themeColor="text1"/>
          <w:sz w:val="28"/>
          <w:szCs w:val="28"/>
          <w:lang w:val="kk-KZ"/>
        </w:rPr>
        <w:lastRenderedPageBreak/>
        <w:t xml:space="preserve">Алматы облысында </w:t>
      </w:r>
      <w:r w:rsidRPr="00C1703F">
        <w:rPr>
          <w:rFonts w:ascii="Times New Roman" w:eastAsia="Times New Roman" w:hAnsi="Times New Roman" w:cs="Times New Roman"/>
          <w:b/>
          <w:i/>
          <w:color w:val="000000" w:themeColor="text1"/>
          <w:sz w:val="28"/>
          <w:szCs w:val="28"/>
          <w:lang w:val="kk-KZ"/>
        </w:rPr>
        <w:t>отбасы құндылықтарын</w:t>
      </w:r>
      <w:r w:rsidRPr="00C1703F">
        <w:rPr>
          <w:rFonts w:ascii="Times New Roman" w:eastAsia="Times New Roman" w:hAnsi="Times New Roman" w:cs="Times New Roman"/>
          <w:color w:val="000000" w:themeColor="text1"/>
          <w:sz w:val="28"/>
          <w:szCs w:val="28"/>
          <w:lang w:val="kk-KZ"/>
        </w:rPr>
        <w:t xml:space="preserve"> дәріптеу мақсатында «Бақытың жаныңда» жобасы басталуда. Қоғамның басты құндылығын дәріптейтін бастаманы Мемлекеттік қызмет істері және сыбайлас жемқорлыққа қарсы іс-қимыл агенттігінің Алматы облысы бойынша департаменті қолға алып отыр («Егемен Қазақстан», 31 мамыр</w:t>
      </w:r>
      <w:r w:rsidRPr="00C1703F">
        <w:rPr>
          <w:rFonts w:ascii="Times New Roman" w:hAnsi="Times New Roman" w:cs="Times New Roman"/>
          <w:color w:val="000000" w:themeColor="text1"/>
          <w:sz w:val="28"/>
          <w:szCs w:val="28"/>
          <w:lang w:val="kk-KZ"/>
        </w:rPr>
        <w:t xml:space="preserve"> </w:t>
      </w:r>
      <w:r w:rsidRPr="00C1703F">
        <w:rPr>
          <w:rFonts w:ascii="Times New Roman" w:eastAsia="Times New Roman" w:hAnsi="Times New Roman" w:cs="Times New Roman"/>
          <w:color w:val="000000" w:themeColor="text1"/>
          <w:sz w:val="28"/>
          <w:szCs w:val="28"/>
          <w:lang w:val="kk-KZ"/>
        </w:rPr>
        <w:t>2019)</w:t>
      </w:r>
    </w:p>
    <w:p w:rsidR="00C50E75" w:rsidRPr="00C1703F" w:rsidRDefault="00C50E75" w:rsidP="00C50E75">
      <w:pPr>
        <w:pStyle w:val="a3"/>
        <w:spacing w:after="0" w:line="240" w:lineRule="auto"/>
        <w:ind w:left="567"/>
        <w:jc w:val="both"/>
        <w:rPr>
          <w:rFonts w:ascii="Times New Roman" w:eastAsia="Times New Roman" w:hAnsi="Times New Roman" w:cs="Times New Roman"/>
          <w:color w:val="000000" w:themeColor="text1"/>
          <w:sz w:val="28"/>
          <w:szCs w:val="28"/>
          <w:lang w:val="kk-KZ"/>
        </w:rPr>
      </w:pPr>
      <w:r w:rsidRPr="00C1703F">
        <w:rPr>
          <w:rFonts w:ascii="Times New Roman" w:eastAsia="Times New Roman" w:hAnsi="Times New Roman" w:cs="Times New Roman"/>
          <w:color w:val="000000" w:themeColor="text1"/>
          <w:sz w:val="28"/>
          <w:szCs w:val="28"/>
          <w:lang w:val="kk-KZ"/>
        </w:rPr>
        <w:t>СИПАТТАМА: 2, 6</w:t>
      </w:r>
    </w:p>
    <w:p w:rsidR="00C50E75" w:rsidRPr="00C1703F" w:rsidRDefault="00C50E75" w:rsidP="00C50E75">
      <w:pPr>
        <w:pStyle w:val="a3"/>
        <w:numPr>
          <w:ilvl w:val="0"/>
          <w:numId w:val="22"/>
        </w:numPr>
        <w:spacing w:after="0" w:line="240" w:lineRule="auto"/>
        <w:ind w:left="567" w:hanging="567"/>
        <w:jc w:val="both"/>
        <w:rPr>
          <w:rFonts w:ascii="Times New Roman" w:eastAsia="Times New Roman" w:hAnsi="Times New Roman" w:cs="Times New Roman"/>
          <w:color w:val="000000" w:themeColor="text1"/>
          <w:sz w:val="28"/>
          <w:szCs w:val="28"/>
          <w:lang w:val="kk-KZ"/>
        </w:rPr>
      </w:pPr>
      <w:r w:rsidRPr="00C1703F">
        <w:rPr>
          <w:rFonts w:ascii="Times New Roman" w:eastAsia="Times New Roman" w:hAnsi="Times New Roman" w:cs="Times New Roman"/>
          <w:color w:val="000000" w:themeColor="text1"/>
          <w:sz w:val="28"/>
          <w:szCs w:val="28"/>
          <w:lang w:val="kk-KZ"/>
        </w:rPr>
        <w:t xml:space="preserve">Әр жылдың басында жарияланып, Отбасы күніне орай қорытындыланатын байқау отбасы институтын, адамгершілікті, руханилықты нығайту, ерлі-зайыптылықтың маңызын тану, ата-аналардың бала тәрбиелеудегі жауапкершілігін арттыру, </w:t>
      </w:r>
      <w:r w:rsidRPr="00C1703F">
        <w:rPr>
          <w:rFonts w:ascii="Times New Roman" w:eastAsia="Times New Roman" w:hAnsi="Times New Roman" w:cs="Times New Roman"/>
          <w:b/>
          <w:i/>
          <w:color w:val="000000" w:themeColor="text1"/>
          <w:sz w:val="28"/>
          <w:szCs w:val="28"/>
          <w:lang w:val="kk-KZ"/>
        </w:rPr>
        <w:t>отбасылық құндылықтарды</w:t>
      </w:r>
      <w:r w:rsidRPr="00C1703F">
        <w:rPr>
          <w:rFonts w:ascii="Times New Roman" w:eastAsia="Times New Roman" w:hAnsi="Times New Roman" w:cs="Times New Roman"/>
          <w:color w:val="000000" w:themeColor="text1"/>
          <w:sz w:val="28"/>
          <w:szCs w:val="28"/>
          <w:lang w:val="kk-KZ"/>
        </w:rPr>
        <w:t>, кәмелетке толған балаларының еңбекке қабілетсіз және егде жастағы ата-аналарына қамқор болуын дәріптеу және кеңінен насихаттау, сондай-ақ қазақстандық отбасының жағымды имиджін насихаттау мақсатында ұйымдастырылады («Егемен Қазақстан», 03 маусым</w:t>
      </w:r>
      <w:r w:rsidRPr="00C1703F">
        <w:rPr>
          <w:rFonts w:ascii="Times New Roman" w:hAnsi="Times New Roman" w:cs="Times New Roman"/>
          <w:color w:val="000000" w:themeColor="text1"/>
          <w:sz w:val="28"/>
          <w:szCs w:val="28"/>
          <w:lang w:val="kk-KZ"/>
        </w:rPr>
        <w:t xml:space="preserve"> </w:t>
      </w:r>
      <w:r w:rsidRPr="00C1703F">
        <w:rPr>
          <w:rFonts w:ascii="Times New Roman" w:eastAsia="Times New Roman" w:hAnsi="Times New Roman" w:cs="Times New Roman"/>
          <w:color w:val="000000" w:themeColor="text1"/>
          <w:sz w:val="28"/>
          <w:szCs w:val="28"/>
          <w:lang w:val="kk-KZ"/>
        </w:rPr>
        <w:t>2019)</w:t>
      </w:r>
    </w:p>
    <w:p w:rsidR="00C50E75" w:rsidRPr="00C1703F" w:rsidRDefault="00C50E75" w:rsidP="00C50E75">
      <w:pPr>
        <w:pStyle w:val="a3"/>
        <w:spacing w:after="0" w:line="240" w:lineRule="auto"/>
        <w:ind w:left="567"/>
        <w:jc w:val="both"/>
        <w:rPr>
          <w:rFonts w:ascii="Times New Roman" w:eastAsia="Times New Roman" w:hAnsi="Times New Roman" w:cs="Times New Roman"/>
          <w:color w:val="000000" w:themeColor="text1"/>
          <w:sz w:val="28"/>
          <w:szCs w:val="28"/>
          <w:lang w:val="kk-KZ"/>
        </w:rPr>
      </w:pPr>
      <w:r w:rsidRPr="00C1703F">
        <w:rPr>
          <w:rFonts w:ascii="Times New Roman" w:eastAsia="Times New Roman" w:hAnsi="Times New Roman" w:cs="Times New Roman"/>
          <w:color w:val="000000" w:themeColor="text1"/>
          <w:sz w:val="28"/>
          <w:szCs w:val="28"/>
          <w:lang w:val="kk-KZ"/>
        </w:rPr>
        <w:t>СИПАТТАМА: 2, 6, 10</w:t>
      </w:r>
    </w:p>
    <w:p w:rsidR="00C50E75" w:rsidRPr="00C1703F" w:rsidRDefault="00C50E75" w:rsidP="00C50E75">
      <w:pPr>
        <w:pStyle w:val="a3"/>
        <w:numPr>
          <w:ilvl w:val="0"/>
          <w:numId w:val="22"/>
        </w:numPr>
        <w:shd w:val="clear" w:color="auto" w:fill="FFFFFF"/>
        <w:spacing w:after="0" w:line="240" w:lineRule="auto"/>
        <w:ind w:left="567" w:hanging="567"/>
        <w:jc w:val="both"/>
        <w:textAlignment w:val="baseline"/>
        <w:rPr>
          <w:rFonts w:ascii="Times New Roman" w:eastAsia="Times New Roman" w:hAnsi="Times New Roman" w:cs="Times New Roman"/>
          <w:color w:val="000000" w:themeColor="text1"/>
          <w:sz w:val="28"/>
          <w:szCs w:val="28"/>
          <w:lang w:val="kk-KZ"/>
        </w:rPr>
      </w:pPr>
      <w:r w:rsidRPr="00C1703F">
        <w:rPr>
          <w:rFonts w:ascii="Times New Roman" w:eastAsia="Times New Roman" w:hAnsi="Times New Roman" w:cs="Times New Roman"/>
          <w:color w:val="000000" w:themeColor="text1"/>
          <w:sz w:val="28"/>
          <w:szCs w:val="28"/>
          <w:lang w:val="kk-KZ"/>
        </w:rPr>
        <w:t xml:space="preserve">Жиынға қатысушылар кандидаттың </w:t>
      </w:r>
      <w:r w:rsidRPr="00C1703F">
        <w:rPr>
          <w:rFonts w:ascii="Times New Roman" w:eastAsia="Times New Roman" w:hAnsi="Times New Roman" w:cs="Times New Roman"/>
          <w:b/>
          <w:i/>
          <w:color w:val="000000" w:themeColor="text1"/>
          <w:sz w:val="28"/>
          <w:szCs w:val="28"/>
          <w:lang w:val="kk-KZ"/>
        </w:rPr>
        <w:t>отбасы құндылықтарын</w:t>
      </w:r>
      <w:r w:rsidRPr="00C1703F">
        <w:rPr>
          <w:rFonts w:ascii="Times New Roman" w:eastAsia="Times New Roman" w:hAnsi="Times New Roman" w:cs="Times New Roman"/>
          <w:color w:val="000000" w:themeColor="text1"/>
          <w:sz w:val="28"/>
          <w:szCs w:val="28"/>
          <w:lang w:val="kk-KZ"/>
        </w:rPr>
        <w:t xml:space="preserve"> сақтауға ерекше көңіл бөлгенін атап өтті. Жаһандану дәуірінде оның маңызы зор екенін атап өтті жиналғандар («Айқын», </w:t>
      </w:r>
      <w:r w:rsidRPr="00C1703F">
        <w:rPr>
          <w:rFonts w:ascii="Times New Roman" w:hAnsi="Times New Roman" w:cs="Times New Roman"/>
          <w:color w:val="000000" w:themeColor="text1"/>
          <w:sz w:val="28"/>
          <w:szCs w:val="28"/>
          <w:lang w:val="kk-KZ"/>
        </w:rPr>
        <w:t>04 маусым</w:t>
      </w:r>
      <w:r w:rsidRPr="00C1703F">
        <w:rPr>
          <w:rFonts w:ascii="Times New Roman" w:eastAsia="Times New Roman" w:hAnsi="Times New Roman" w:cs="Times New Roman"/>
          <w:color w:val="000000" w:themeColor="text1"/>
          <w:sz w:val="28"/>
          <w:szCs w:val="28"/>
          <w:lang w:val="kk-KZ"/>
        </w:rPr>
        <w:t xml:space="preserve"> 2019)</w:t>
      </w:r>
    </w:p>
    <w:p w:rsidR="00C50E75" w:rsidRPr="00C1703F" w:rsidRDefault="00C50E75" w:rsidP="00C50E75">
      <w:pPr>
        <w:pStyle w:val="a3"/>
        <w:shd w:val="clear" w:color="auto" w:fill="FFFFFF"/>
        <w:spacing w:after="0" w:line="240" w:lineRule="auto"/>
        <w:ind w:left="567"/>
        <w:jc w:val="both"/>
        <w:textAlignment w:val="baseline"/>
        <w:rPr>
          <w:rFonts w:ascii="Times New Roman" w:eastAsia="Times New Roman" w:hAnsi="Times New Roman" w:cs="Times New Roman"/>
          <w:color w:val="000000" w:themeColor="text1"/>
          <w:sz w:val="28"/>
          <w:szCs w:val="28"/>
          <w:lang w:val="kk-KZ"/>
        </w:rPr>
      </w:pPr>
      <w:r w:rsidRPr="00C1703F">
        <w:rPr>
          <w:rFonts w:ascii="Times New Roman" w:eastAsia="Times New Roman" w:hAnsi="Times New Roman" w:cs="Times New Roman"/>
          <w:color w:val="000000" w:themeColor="text1"/>
          <w:sz w:val="28"/>
          <w:szCs w:val="28"/>
          <w:lang w:val="kk-KZ"/>
        </w:rPr>
        <w:t>СИПАТТАМА: 10, 12</w:t>
      </w:r>
    </w:p>
    <w:p w:rsidR="00C50E75" w:rsidRPr="00C1703F" w:rsidRDefault="00C50E75" w:rsidP="00C50E75">
      <w:pPr>
        <w:pStyle w:val="a3"/>
        <w:numPr>
          <w:ilvl w:val="0"/>
          <w:numId w:val="22"/>
        </w:numPr>
        <w:shd w:val="clear" w:color="auto" w:fill="FFFFFF"/>
        <w:spacing w:after="0" w:line="240" w:lineRule="auto"/>
        <w:ind w:left="567" w:hanging="567"/>
        <w:jc w:val="both"/>
        <w:textAlignment w:val="baseline"/>
        <w:rPr>
          <w:rFonts w:ascii="Times New Roman" w:eastAsia="Times New Roman" w:hAnsi="Times New Roman" w:cs="Times New Roman"/>
          <w:color w:val="000000" w:themeColor="text1"/>
          <w:sz w:val="28"/>
          <w:szCs w:val="28"/>
          <w:lang w:val="kk-KZ"/>
        </w:rPr>
      </w:pPr>
      <w:r w:rsidRPr="00C1703F">
        <w:rPr>
          <w:rFonts w:ascii="Times New Roman" w:eastAsia="Times New Roman" w:hAnsi="Times New Roman" w:cs="Times New Roman"/>
          <w:color w:val="000000" w:themeColor="text1"/>
          <w:sz w:val="28"/>
          <w:szCs w:val="28"/>
          <w:lang w:val="kk-KZ"/>
        </w:rPr>
        <w:t xml:space="preserve">Медиация кабинетінде осындай орталықты құрудың басты мақсаты араздасқан отбасыларды татуластыру және </w:t>
      </w:r>
      <w:r w:rsidRPr="00C1703F">
        <w:rPr>
          <w:rFonts w:ascii="Times New Roman" w:eastAsia="Times New Roman" w:hAnsi="Times New Roman" w:cs="Times New Roman"/>
          <w:b/>
          <w:i/>
          <w:color w:val="000000" w:themeColor="text1"/>
          <w:sz w:val="28"/>
          <w:szCs w:val="28"/>
          <w:lang w:val="kk-KZ"/>
        </w:rPr>
        <w:t>отбасылық құндылықтарды</w:t>
      </w:r>
      <w:r w:rsidRPr="00C1703F">
        <w:rPr>
          <w:rFonts w:ascii="Times New Roman" w:eastAsia="Times New Roman" w:hAnsi="Times New Roman" w:cs="Times New Roman"/>
          <w:color w:val="000000" w:themeColor="text1"/>
          <w:sz w:val="28"/>
          <w:szCs w:val="28"/>
          <w:lang w:val="kk-KZ"/>
        </w:rPr>
        <w:t xml:space="preserve"> сақтау, сондай-ақ отбасылық жанжалдарды реттеу бойынша қызмет кешенін көрсету орталығына айналандыру екен («Айқын», </w:t>
      </w:r>
      <w:r w:rsidRPr="00C1703F">
        <w:rPr>
          <w:rFonts w:ascii="Times New Roman" w:hAnsi="Times New Roman" w:cs="Times New Roman"/>
          <w:color w:val="000000" w:themeColor="text1"/>
          <w:sz w:val="28"/>
          <w:szCs w:val="28"/>
          <w:lang w:val="kk-KZ"/>
        </w:rPr>
        <w:t>04 маусым</w:t>
      </w:r>
      <w:r w:rsidRPr="00C1703F">
        <w:rPr>
          <w:rFonts w:ascii="Times New Roman" w:eastAsia="Times New Roman" w:hAnsi="Times New Roman" w:cs="Times New Roman"/>
          <w:color w:val="000000" w:themeColor="text1"/>
          <w:sz w:val="28"/>
          <w:szCs w:val="28"/>
          <w:lang w:val="kk-KZ"/>
        </w:rPr>
        <w:t xml:space="preserve"> 2019)</w:t>
      </w:r>
    </w:p>
    <w:p w:rsidR="00C50E75" w:rsidRPr="00C1703F" w:rsidRDefault="00C50E75" w:rsidP="00C50E75">
      <w:pPr>
        <w:pStyle w:val="a3"/>
        <w:shd w:val="clear" w:color="auto" w:fill="FFFFFF"/>
        <w:spacing w:after="0" w:line="240" w:lineRule="auto"/>
        <w:ind w:left="567"/>
        <w:jc w:val="both"/>
        <w:textAlignment w:val="baseline"/>
        <w:rPr>
          <w:rFonts w:ascii="Times New Roman" w:eastAsia="Times New Roman" w:hAnsi="Times New Roman" w:cs="Times New Roman"/>
          <w:color w:val="000000" w:themeColor="text1"/>
          <w:sz w:val="28"/>
          <w:szCs w:val="28"/>
          <w:lang w:val="kk-KZ"/>
        </w:rPr>
      </w:pPr>
      <w:r w:rsidRPr="00C1703F">
        <w:rPr>
          <w:rFonts w:ascii="Times New Roman" w:eastAsia="Times New Roman" w:hAnsi="Times New Roman" w:cs="Times New Roman"/>
          <w:color w:val="000000" w:themeColor="text1"/>
          <w:sz w:val="28"/>
          <w:szCs w:val="28"/>
          <w:lang w:val="kk-KZ"/>
        </w:rPr>
        <w:t>СИПАТТАМА: 2, 6, 10</w:t>
      </w:r>
    </w:p>
    <w:p w:rsidR="00C50E75" w:rsidRPr="00C1703F" w:rsidRDefault="00C50E75" w:rsidP="00C50E75">
      <w:pPr>
        <w:pStyle w:val="a3"/>
        <w:numPr>
          <w:ilvl w:val="0"/>
          <w:numId w:val="22"/>
        </w:numPr>
        <w:spacing w:after="0" w:line="240" w:lineRule="auto"/>
        <w:ind w:left="567" w:hanging="567"/>
        <w:jc w:val="both"/>
        <w:rPr>
          <w:rFonts w:ascii="Times New Roman" w:eastAsia="Times New Roman" w:hAnsi="Times New Roman" w:cs="Times New Roman"/>
          <w:color w:val="000000" w:themeColor="text1"/>
          <w:sz w:val="28"/>
          <w:szCs w:val="28"/>
          <w:lang w:val="kk-KZ"/>
        </w:rPr>
      </w:pPr>
      <w:r w:rsidRPr="00C1703F">
        <w:rPr>
          <w:rFonts w:ascii="Times New Roman" w:eastAsia="Times New Roman" w:hAnsi="Times New Roman" w:cs="Times New Roman"/>
          <w:color w:val="000000" w:themeColor="text1"/>
          <w:sz w:val="28"/>
          <w:szCs w:val="28"/>
          <w:lang w:val="kk-KZ"/>
        </w:rPr>
        <w:t xml:space="preserve"> Елбасы Нұрсұлтан Назарбаев бір сөзінде </w:t>
      </w:r>
      <w:r w:rsidRPr="00C1703F">
        <w:rPr>
          <w:rFonts w:ascii="Times New Roman" w:eastAsia="Times New Roman" w:hAnsi="Times New Roman" w:cs="Times New Roman"/>
          <w:b/>
          <w:i/>
          <w:color w:val="000000" w:themeColor="text1"/>
          <w:sz w:val="28"/>
          <w:szCs w:val="28"/>
          <w:lang w:val="kk-KZ"/>
        </w:rPr>
        <w:t>отбасылық құндылықтарды</w:t>
      </w:r>
      <w:r w:rsidRPr="00C1703F">
        <w:rPr>
          <w:rFonts w:ascii="Times New Roman" w:eastAsia="Times New Roman" w:hAnsi="Times New Roman" w:cs="Times New Roman"/>
          <w:color w:val="000000" w:themeColor="text1"/>
          <w:sz w:val="28"/>
          <w:szCs w:val="28"/>
          <w:lang w:val="kk-KZ"/>
        </w:rPr>
        <w:t xml:space="preserve"> дәріптеу қажет екендігіне ерекше тоқтала келіп, «Адамның байлығы балаларының санымен өлшенген» – деді («Егемен Қазақстан», 06 маусым 2019)</w:t>
      </w:r>
    </w:p>
    <w:p w:rsidR="00C50E75" w:rsidRPr="00C1703F" w:rsidRDefault="00C50E75" w:rsidP="00C50E75">
      <w:pPr>
        <w:pStyle w:val="a3"/>
        <w:spacing w:after="0" w:line="240" w:lineRule="auto"/>
        <w:ind w:left="567"/>
        <w:jc w:val="both"/>
        <w:rPr>
          <w:rFonts w:ascii="Times New Roman" w:eastAsia="Times New Roman" w:hAnsi="Times New Roman" w:cs="Times New Roman"/>
          <w:color w:val="000000" w:themeColor="text1"/>
          <w:sz w:val="28"/>
          <w:szCs w:val="28"/>
          <w:lang w:val="kk-KZ"/>
        </w:rPr>
      </w:pPr>
      <w:r w:rsidRPr="00C1703F">
        <w:rPr>
          <w:rFonts w:ascii="Times New Roman" w:eastAsia="Times New Roman" w:hAnsi="Times New Roman" w:cs="Times New Roman"/>
          <w:color w:val="000000" w:themeColor="text1"/>
          <w:sz w:val="28"/>
          <w:szCs w:val="28"/>
          <w:lang w:val="kk-KZ"/>
        </w:rPr>
        <w:t>СИПАТТАМА: 1, 2</w:t>
      </w:r>
    </w:p>
    <w:p w:rsidR="00C50E75" w:rsidRPr="00C1703F" w:rsidRDefault="00C50E75" w:rsidP="00C50E75">
      <w:pPr>
        <w:pStyle w:val="a3"/>
        <w:numPr>
          <w:ilvl w:val="0"/>
          <w:numId w:val="22"/>
        </w:numPr>
        <w:spacing w:after="0" w:line="240" w:lineRule="auto"/>
        <w:ind w:left="567" w:hanging="567"/>
        <w:jc w:val="both"/>
        <w:rPr>
          <w:rFonts w:ascii="Times New Roman" w:eastAsia="Times New Roman" w:hAnsi="Times New Roman" w:cs="Times New Roman"/>
          <w:color w:val="000000" w:themeColor="text1"/>
          <w:sz w:val="28"/>
          <w:szCs w:val="28"/>
          <w:lang w:val="kk-KZ"/>
        </w:rPr>
      </w:pPr>
      <w:r w:rsidRPr="00C1703F">
        <w:rPr>
          <w:rFonts w:ascii="Times New Roman" w:eastAsia="Times New Roman" w:hAnsi="Times New Roman" w:cs="Times New Roman"/>
          <w:color w:val="000000" w:themeColor="text1"/>
          <w:sz w:val="28"/>
          <w:szCs w:val="28"/>
          <w:lang w:val="kk-KZ"/>
        </w:rPr>
        <w:t xml:space="preserve">Ажырасуы көбейіп, бақытты жұбы кеміп бара жатқан бүгінгі қоғамда зәрулігі байқалып отырған бір қажеттілік – </w:t>
      </w:r>
      <w:r w:rsidRPr="00C1703F">
        <w:rPr>
          <w:rFonts w:ascii="Times New Roman" w:eastAsia="Times New Roman" w:hAnsi="Times New Roman" w:cs="Times New Roman"/>
          <w:b/>
          <w:i/>
          <w:color w:val="000000" w:themeColor="text1"/>
          <w:sz w:val="28"/>
          <w:szCs w:val="28"/>
          <w:lang w:val="kk-KZ"/>
        </w:rPr>
        <w:t>отбасылық құндылықтарды</w:t>
      </w:r>
      <w:r w:rsidRPr="00C1703F">
        <w:rPr>
          <w:rFonts w:ascii="Times New Roman" w:eastAsia="Times New Roman" w:hAnsi="Times New Roman" w:cs="Times New Roman"/>
          <w:color w:val="000000" w:themeColor="text1"/>
          <w:sz w:val="28"/>
          <w:szCs w:val="28"/>
          <w:lang w:val="kk-KZ"/>
        </w:rPr>
        <w:t xml:space="preserve"> дәріптеу («Егемен Қазақстан», 06 маусым 2019)</w:t>
      </w:r>
    </w:p>
    <w:p w:rsidR="00C50E75" w:rsidRPr="00C1703F" w:rsidRDefault="00C50E75" w:rsidP="00C50E75">
      <w:pPr>
        <w:pStyle w:val="a3"/>
        <w:spacing w:after="0" w:line="240" w:lineRule="auto"/>
        <w:ind w:left="567"/>
        <w:jc w:val="both"/>
        <w:rPr>
          <w:rFonts w:ascii="Times New Roman" w:eastAsia="Times New Roman" w:hAnsi="Times New Roman" w:cs="Times New Roman"/>
          <w:color w:val="000000" w:themeColor="text1"/>
          <w:sz w:val="28"/>
          <w:szCs w:val="28"/>
          <w:lang w:val="kk-KZ"/>
        </w:rPr>
      </w:pPr>
      <w:r w:rsidRPr="00C1703F">
        <w:rPr>
          <w:rFonts w:ascii="Times New Roman" w:eastAsia="Times New Roman" w:hAnsi="Times New Roman" w:cs="Times New Roman"/>
          <w:color w:val="000000" w:themeColor="text1"/>
          <w:sz w:val="28"/>
          <w:szCs w:val="28"/>
          <w:lang w:val="kk-KZ"/>
        </w:rPr>
        <w:t>СИПАТТАМА: 2, 6, 8, 10</w:t>
      </w:r>
    </w:p>
    <w:p w:rsidR="00C50E75" w:rsidRPr="00C1703F" w:rsidRDefault="00C50E75" w:rsidP="00C50E75">
      <w:pPr>
        <w:pStyle w:val="a3"/>
        <w:numPr>
          <w:ilvl w:val="0"/>
          <w:numId w:val="22"/>
        </w:numPr>
        <w:spacing w:after="0" w:line="240" w:lineRule="auto"/>
        <w:ind w:left="567" w:hanging="567"/>
        <w:jc w:val="both"/>
        <w:rPr>
          <w:rFonts w:ascii="Times New Roman" w:eastAsia="Times New Roman" w:hAnsi="Times New Roman" w:cs="Times New Roman"/>
          <w:color w:val="000000" w:themeColor="text1"/>
          <w:sz w:val="28"/>
          <w:szCs w:val="28"/>
          <w:lang w:val="kk-KZ"/>
        </w:rPr>
      </w:pPr>
      <w:r w:rsidRPr="00C1703F">
        <w:rPr>
          <w:rFonts w:ascii="Times New Roman" w:eastAsia="Times New Roman" w:hAnsi="Times New Roman" w:cs="Times New Roman"/>
          <w:color w:val="000000" w:themeColor="text1"/>
          <w:sz w:val="28"/>
          <w:szCs w:val="28"/>
          <w:lang w:val="kk-KZ"/>
        </w:rPr>
        <w:t xml:space="preserve">Биылғы байқауды </w:t>
      </w:r>
      <w:r w:rsidRPr="00C1703F">
        <w:rPr>
          <w:rFonts w:ascii="Times New Roman" w:eastAsia="Times New Roman" w:hAnsi="Times New Roman" w:cs="Times New Roman"/>
          <w:b/>
          <w:i/>
          <w:color w:val="000000" w:themeColor="text1"/>
          <w:sz w:val="28"/>
          <w:szCs w:val="28"/>
          <w:lang w:val="kk-KZ"/>
        </w:rPr>
        <w:t>отбасылық құндылықтар</w:t>
      </w:r>
      <w:r w:rsidRPr="00C1703F">
        <w:rPr>
          <w:rFonts w:ascii="Times New Roman" w:eastAsia="Times New Roman" w:hAnsi="Times New Roman" w:cs="Times New Roman"/>
          <w:color w:val="000000" w:themeColor="text1"/>
          <w:sz w:val="28"/>
          <w:szCs w:val="28"/>
          <w:lang w:val="kk-KZ"/>
        </w:rPr>
        <w:t xml:space="preserve"> туралы тереңнен толғаған сөзімен ашқан облыс әкімі Ермек Маржықпаев әр отбасының бірлігі түптеп келгенде ел байлығы екеніне айрықша тоқталды («Егемен Қазақстан», 06 маусым 2019)</w:t>
      </w:r>
    </w:p>
    <w:p w:rsidR="00C50E75" w:rsidRPr="00C1703F" w:rsidRDefault="00C50E75" w:rsidP="00C50E75">
      <w:pPr>
        <w:pStyle w:val="a3"/>
        <w:spacing w:after="0" w:line="240" w:lineRule="auto"/>
        <w:ind w:left="567"/>
        <w:jc w:val="both"/>
        <w:rPr>
          <w:rFonts w:ascii="Times New Roman" w:eastAsia="Times New Roman" w:hAnsi="Times New Roman" w:cs="Times New Roman"/>
          <w:color w:val="000000" w:themeColor="text1"/>
          <w:sz w:val="28"/>
          <w:szCs w:val="28"/>
          <w:lang w:val="kk-KZ"/>
        </w:rPr>
      </w:pPr>
      <w:r w:rsidRPr="00C1703F">
        <w:rPr>
          <w:rFonts w:ascii="Times New Roman" w:eastAsia="Times New Roman" w:hAnsi="Times New Roman" w:cs="Times New Roman"/>
          <w:color w:val="000000" w:themeColor="text1"/>
          <w:sz w:val="28"/>
          <w:szCs w:val="28"/>
          <w:lang w:val="kk-KZ"/>
        </w:rPr>
        <w:t>СИПАТТАМА: 2, 6</w:t>
      </w:r>
    </w:p>
    <w:p w:rsidR="00C50E75" w:rsidRPr="00C1703F" w:rsidRDefault="00C50E75" w:rsidP="00C50E75">
      <w:pPr>
        <w:pStyle w:val="a3"/>
        <w:numPr>
          <w:ilvl w:val="0"/>
          <w:numId w:val="22"/>
        </w:numPr>
        <w:tabs>
          <w:tab w:val="left" w:pos="142"/>
        </w:tabs>
        <w:spacing w:after="0" w:line="240" w:lineRule="auto"/>
        <w:ind w:left="567" w:hanging="567"/>
        <w:jc w:val="both"/>
        <w:rPr>
          <w:rFonts w:ascii="Times New Roman" w:eastAsia="Times New Roman" w:hAnsi="Times New Roman" w:cs="Times New Roman"/>
          <w:color w:val="000000" w:themeColor="text1"/>
          <w:sz w:val="28"/>
          <w:szCs w:val="28"/>
          <w:lang w:val="kk-KZ"/>
        </w:rPr>
      </w:pPr>
      <w:r w:rsidRPr="00C1703F">
        <w:rPr>
          <w:rFonts w:ascii="Times New Roman" w:eastAsia="Times New Roman" w:hAnsi="Times New Roman" w:cs="Times New Roman"/>
          <w:color w:val="000000" w:themeColor="text1"/>
          <w:sz w:val="28"/>
          <w:szCs w:val="28"/>
          <w:lang w:val="kk-KZ"/>
        </w:rPr>
        <w:t xml:space="preserve">Бабаларымыз </w:t>
      </w:r>
      <w:r w:rsidRPr="00C1703F">
        <w:rPr>
          <w:rFonts w:ascii="Times New Roman" w:eastAsia="Times New Roman" w:hAnsi="Times New Roman" w:cs="Times New Roman"/>
          <w:b/>
          <w:i/>
          <w:color w:val="000000" w:themeColor="text1"/>
          <w:sz w:val="28"/>
          <w:szCs w:val="28"/>
          <w:lang w:val="kk-KZ"/>
        </w:rPr>
        <w:t>отбасы құндылықтарына</w:t>
      </w:r>
      <w:r w:rsidRPr="00C1703F">
        <w:rPr>
          <w:rFonts w:ascii="Times New Roman" w:eastAsia="Times New Roman" w:hAnsi="Times New Roman" w:cs="Times New Roman"/>
          <w:color w:val="000000" w:themeColor="text1"/>
          <w:sz w:val="28"/>
          <w:szCs w:val="28"/>
          <w:lang w:val="kk-KZ"/>
        </w:rPr>
        <w:t xml:space="preserve"> берік болған. Ажырасу некен-саяқ еді. Отағасы жазатайым өмірден өтсе балалары ауыл болып қамқорлыққа алынды, жесіріне жағдай жасалды, елден кетпеді («Егемен Қазақстан», 07 маусым 2019)</w:t>
      </w:r>
    </w:p>
    <w:p w:rsidR="00C50E75" w:rsidRPr="00C1703F" w:rsidRDefault="00C50E75" w:rsidP="00C50E75">
      <w:pPr>
        <w:pStyle w:val="a3"/>
        <w:tabs>
          <w:tab w:val="left" w:pos="142"/>
        </w:tabs>
        <w:spacing w:after="0" w:line="240" w:lineRule="auto"/>
        <w:ind w:left="567"/>
        <w:jc w:val="both"/>
        <w:rPr>
          <w:rFonts w:ascii="Times New Roman" w:eastAsia="Times New Roman" w:hAnsi="Times New Roman" w:cs="Times New Roman"/>
          <w:color w:val="000000" w:themeColor="text1"/>
          <w:sz w:val="28"/>
          <w:szCs w:val="28"/>
          <w:lang w:val="kk-KZ"/>
        </w:rPr>
      </w:pPr>
      <w:r w:rsidRPr="00C1703F">
        <w:rPr>
          <w:rFonts w:ascii="Times New Roman" w:eastAsia="Times New Roman" w:hAnsi="Times New Roman" w:cs="Times New Roman"/>
          <w:color w:val="000000" w:themeColor="text1"/>
          <w:sz w:val="28"/>
          <w:szCs w:val="28"/>
          <w:lang w:val="kk-KZ"/>
        </w:rPr>
        <w:t>СИПАТТАМА: 25</w:t>
      </w:r>
    </w:p>
    <w:p w:rsidR="00C50E75" w:rsidRPr="00C1703F" w:rsidRDefault="00C50E75" w:rsidP="00C50E75">
      <w:pPr>
        <w:pStyle w:val="a3"/>
        <w:numPr>
          <w:ilvl w:val="0"/>
          <w:numId w:val="22"/>
        </w:numPr>
        <w:spacing w:after="0" w:line="240" w:lineRule="auto"/>
        <w:ind w:left="567" w:hanging="567"/>
        <w:jc w:val="both"/>
        <w:rPr>
          <w:rFonts w:ascii="Times New Roman" w:eastAsia="Times New Roman" w:hAnsi="Times New Roman" w:cs="Times New Roman"/>
          <w:color w:val="000000" w:themeColor="text1"/>
          <w:sz w:val="28"/>
          <w:szCs w:val="28"/>
          <w:lang w:val="kk-KZ"/>
        </w:rPr>
      </w:pPr>
      <w:r w:rsidRPr="00C1703F">
        <w:rPr>
          <w:rFonts w:ascii="Times New Roman" w:eastAsia="Times New Roman" w:hAnsi="Times New Roman" w:cs="Times New Roman"/>
          <w:color w:val="000000" w:themeColor="text1"/>
          <w:sz w:val="28"/>
          <w:szCs w:val="28"/>
          <w:lang w:val="kk-KZ"/>
        </w:rPr>
        <w:lastRenderedPageBreak/>
        <w:t xml:space="preserve">Біздің елімізде </w:t>
      </w:r>
      <w:r w:rsidRPr="00C1703F">
        <w:rPr>
          <w:rFonts w:ascii="Times New Roman" w:eastAsia="Times New Roman" w:hAnsi="Times New Roman" w:cs="Times New Roman"/>
          <w:b/>
          <w:i/>
          <w:color w:val="000000" w:themeColor="text1"/>
          <w:sz w:val="28"/>
          <w:szCs w:val="28"/>
          <w:lang w:val="kk-KZ"/>
        </w:rPr>
        <w:t>отбасы құндылығы</w:t>
      </w:r>
      <w:r w:rsidRPr="00C1703F">
        <w:rPr>
          <w:rFonts w:ascii="Times New Roman" w:eastAsia="Times New Roman" w:hAnsi="Times New Roman" w:cs="Times New Roman"/>
          <w:color w:val="000000" w:themeColor="text1"/>
          <w:sz w:val="28"/>
          <w:szCs w:val="28"/>
          <w:lang w:val="kk-KZ"/>
        </w:rPr>
        <w:t xml:space="preserve">, ар-ождан деген қасиеттер басты орынға қойылады («Білімді ел», </w:t>
      </w:r>
      <w:r w:rsidRPr="00C1703F">
        <w:rPr>
          <w:rFonts w:ascii="Times New Roman" w:hAnsi="Times New Roman" w:cs="Times New Roman"/>
          <w:color w:val="000000" w:themeColor="text1"/>
          <w:sz w:val="28"/>
          <w:szCs w:val="28"/>
          <w:lang w:val="kk-KZ"/>
        </w:rPr>
        <w:t>03 шілде</w:t>
      </w:r>
      <w:r w:rsidRPr="00C1703F">
        <w:rPr>
          <w:rFonts w:ascii="Times New Roman" w:eastAsia="Times New Roman" w:hAnsi="Times New Roman" w:cs="Times New Roman"/>
          <w:color w:val="000000" w:themeColor="text1"/>
          <w:sz w:val="28"/>
          <w:szCs w:val="28"/>
          <w:lang w:val="kk-KZ"/>
        </w:rPr>
        <w:t xml:space="preserve"> 2019)</w:t>
      </w:r>
    </w:p>
    <w:p w:rsidR="00C50E75" w:rsidRPr="00C1703F" w:rsidRDefault="00C50E75" w:rsidP="00C50E75">
      <w:pPr>
        <w:pStyle w:val="a3"/>
        <w:spacing w:after="0" w:line="240" w:lineRule="auto"/>
        <w:ind w:left="567"/>
        <w:jc w:val="both"/>
        <w:rPr>
          <w:rFonts w:ascii="Times New Roman" w:eastAsia="Times New Roman" w:hAnsi="Times New Roman" w:cs="Times New Roman"/>
          <w:color w:val="000000" w:themeColor="text1"/>
          <w:sz w:val="28"/>
          <w:szCs w:val="28"/>
          <w:lang w:val="kk-KZ"/>
        </w:rPr>
      </w:pPr>
      <w:r w:rsidRPr="00C1703F">
        <w:rPr>
          <w:rFonts w:ascii="Times New Roman" w:eastAsia="Times New Roman" w:hAnsi="Times New Roman" w:cs="Times New Roman"/>
          <w:color w:val="000000" w:themeColor="text1"/>
          <w:sz w:val="28"/>
          <w:szCs w:val="28"/>
          <w:lang w:val="kk-KZ"/>
        </w:rPr>
        <w:t>СИПАТТАМА: 5</w:t>
      </w:r>
    </w:p>
    <w:p w:rsidR="00C50E75" w:rsidRPr="00C1703F" w:rsidRDefault="00C50E75" w:rsidP="00C50E75">
      <w:pPr>
        <w:pStyle w:val="a3"/>
        <w:numPr>
          <w:ilvl w:val="0"/>
          <w:numId w:val="22"/>
        </w:numPr>
        <w:tabs>
          <w:tab w:val="left" w:pos="142"/>
        </w:tabs>
        <w:spacing w:after="0" w:line="240" w:lineRule="auto"/>
        <w:ind w:left="567" w:hanging="567"/>
        <w:jc w:val="both"/>
        <w:rPr>
          <w:rFonts w:ascii="Times New Roman" w:eastAsia="Times New Roman" w:hAnsi="Times New Roman" w:cs="Times New Roman"/>
          <w:color w:val="000000" w:themeColor="text1"/>
          <w:sz w:val="28"/>
          <w:szCs w:val="28"/>
          <w:lang w:val="kk-KZ"/>
        </w:rPr>
      </w:pPr>
      <w:r w:rsidRPr="00C1703F">
        <w:rPr>
          <w:rFonts w:ascii="Times New Roman" w:eastAsia="Times New Roman" w:hAnsi="Times New Roman" w:cs="Times New Roman"/>
          <w:color w:val="000000" w:themeColor="text1"/>
          <w:sz w:val="28"/>
          <w:szCs w:val="28"/>
          <w:lang w:val="kk-KZ"/>
        </w:rPr>
        <w:t xml:space="preserve">Бұл жастардың тек баспаналы болуы ғана емес, </w:t>
      </w:r>
      <w:r w:rsidRPr="00C1703F">
        <w:rPr>
          <w:rFonts w:ascii="Times New Roman" w:eastAsia="Times New Roman" w:hAnsi="Times New Roman" w:cs="Times New Roman"/>
          <w:b/>
          <w:i/>
          <w:color w:val="000000" w:themeColor="text1"/>
          <w:sz w:val="28"/>
          <w:szCs w:val="28"/>
          <w:lang w:val="kk-KZ"/>
        </w:rPr>
        <w:t>отбасы құндылығын</w:t>
      </w:r>
      <w:r w:rsidRPr="00C1703F">
        <w:rPr>
          <w:rFonts w:ascii="Times New Roman" w:eastAsia="Times New Roman" w:hAnsi="Times New Roman" w:cs="Times New Roman"/>
          <w:color w:val="000000" w:themeColor="text1"/>
          <w:sz w:val="28"/>
          <w:szCs w:val="28"/>
          <w:lang w:val="kk-KZ"/>
        </w:rPr>
        <w:t xml:space="preserve"> сақтауға үлкен сеп, айрықша қамқорлық деуге болады («Егемен Қазақстан», 03 шілде 2019)</w:t>
      </w:r>
    </w:p>
    <w:p w:rsidR="00C50E75" w:rsidRPr="00C1703F" w:rsidRDefault="00C50E75" w:rsidP="00C50E75">
      <w:pPr>
        <w:pStyle w:val="a3"/>
        <w:tabs>
          <w:tab w:val="left" w:pos="142"/>
        </w:tabs>
        <w:spacing w:after="0" w:line="240" w:lineRule="auto"/>
        <w:ind w:left="567"/>
        <w:jc w:val="both"/>
        <w:rPr>
          <w:rFonts w:ascii="Times New Roman" w:eastAsia="Times New Roman" w:hAnsi="Times New Roman" w:cs="Times New Roman"/>
          <w:color w:val="000000" w:themeColor="text1"/>
          <w:sz w:val="28"/>
          <w:szCs w:val="28"/>
          <w:lang w:val="kk-KZ"/>
        </w:rPr>
      </w:pPr>
      <w:r w:rsidRPr="00C1703F">
        <w:rPr>
          <w:rFonts w:ascii="Times New Roman" w:eastAsia="Times New Roman" w:hAnsi="Times New Roman" w:cs="Times New Roman"/>
          <w:color w:val="000000" w:themeColor="text1"/>
          <w:sz w:val="28"/>
          <w:szCs w:val="28"/>
          <w:lang w:val="kk-KZ"/>
        </w:rPr>
        <w:t>СИПАТТАМА: 2</w:t>
      </w:r>
    </w:p>
    <w:p w:rsidR="00C50E75" w:rsidRPr="00C1703F" w:rsidRDefault="00C50E75" w:rsidP="00C50E75">
      <w:pPr>
        <w:pStyle w:val="a3"/>
        <w:numPr>
          <w:ilvl w:val="0"/>
          <w:numId w:val="22"/>
        </w:numPr>
        <w:spacing w:after="0" w:line="240" w:lineRule="auto"/>
        <w:ind w:left="567" w:hanging="567"/>
        <w:jc w:val="both"/>
        <w:rPr>
          <w:rFonts w:ascii="Times New Roman" w:eastAsia="Times New Roman" w:hAnsi="Times New Roman" w:cs="Times New Roman"/>
          <w:color w:val="000000" w:themeColor="text1"/>
          <w:sz w:val="28"/>
          <w:szCs w:val="28"/>
          <w:lang w:val="kk-KZ"/>
        </w:rPr>
      </w:pPr>
      <w:r w:rsidRPr="00C1703F">
        <w:rPr>
          <w:rFonts w:ascii="Times New Roman" w:eastAsia="Times New Roman" w:hAnsi="Times New Roman" w:cs="Times New Roman"/>
          <w:color w:val="000000" w:themeColor="text1"/>
          <w:sz w:val="28"/>
          <w:szCs w:val="28"/>
          <w:lang w:val="kk-KZ"/>
        </w:rPr>
        <w:t xml:space="preserve">Неке-отбасы қатынастары түсінігін жандандыру, </w:t>
      </w:r>
      <w:r w:rsidRPr="00C1703F">
        <w:rPr>
          <w:rFonts w:ascii="Times New Roman" w:eastAsia="Times New Roman" w:hAnsi="Times New Roman" w:cs="Times New Roman"/>
          <w:b/>
          <w:i/>
          <w:color w:val="000000" w:themeColor="text1"/>
          <w:sz w:val="28"/>
          <w:szCs w:val="28"/>
          <w:lang w:val="kk-KZ"/>
        </w:rPr>
        <w:t>отбасы құндылықтарын</w:t>
      </w:r>
      <w:r w:rsidRPr="00C1703F">
        <w:rPr>
          <w:rFonts w:ascii="Times New Roman" w:eastAsia="Times New Roman" w:hAnsi="Times New Roman" w:cs="Times New Roman"/>
          <w:color w:val="000000" w:themeColor="text1"/>
          <w:sz w:val="28"/>
          <w:szCs w:val="28"/>
          <w:lang w:val="kk-KZ"/>
        </w:rPr>
        <w:t xml:space="preserve"> қоғамда кең ауқымда насихаттау ісін ілгерілету ауадай қажет («Білімді ел», </w:t>
      </w:r>
      <w:r w:rsidRPr="00C1703F">
        <w:rPr>
          <w:rFonts w:ascii="Times New Roman" w:hAnsi="Times New Roman" w:cs="Times New Roman"/>
          <w:color w:val="000000" w:themeColor="text1"/>
          <w:sz w:val="28"/>
          <w:szCs w:val="28"/>
          <w:lang w:val="kk-KZ"/>
        </w:rPr>
        <w:t>12 тамыз</w:t>
      </w:r>
      <w:r w:rsidRPr="00C1703F">
        <w:rPr>
          <w:rFonts w:ascii="Times New Roman" w:eastAsia="Times New Roman" w:hAnsi="Times New Roman" w:cs="Times New Roman"/>
          <w:color w:val="000000" w:themeColor="text1"/>
          <w:sz w:val="28"/>
          <w:szCs w:val="28"/>
          <w:lang w:val="kk-KZ"/>
        </w:rPr>
        <w:t xml:space="preserve"> 2019)</w:t>
      </w:r>
    </w:p>
    <w:p w:rsidR="00C50E75" w:rsidRPr="00C1703F" w:rsidRDefault="00C50E75" w:rsidP="00C50E75">
      <w:pPr>
        <w:pStyle w:val="a3"/>
        <w:spacing w:after="0" w:line="240" w:lineRule="auto"/>
        <w:ind w:left="567"/>
        <w:jc w:val="both"/>
        <w:rPr>
          <w:rFonts w:ascii="Times New Roman" w:eastAsia="Times New Roman" w:hAnsi="Times New Roman" w:cs="Times New Roman"/>
          <w:color w:val="000000" w:themeColor="text1"/>
          <w:sz w:val="28"/>
          <w:szCs w:val="28"/>
          <w:lang w:val="kk-KZ"/>
        </w:rPr>
      </w:pPr>
      <w:r w:rsidRPr="00C1703F">
        <w:rPr>
          <w:rFonts w:ascii="Times New Roman" w:eastAsia="Times New Roman" w:hAnsi="Times New Roman" w:cs="Times New Roman"/>
          <w:color w:val="000000" w:themeColor="text1"/>
          <w:sz w:val="28"/>
          <w:szCs w:val="28"/>
          <w:lang w:val="kk-KZ"/>
        </w:rPr>
        <w:t>СИПАТТАМА: 2, 10</w:t>
      </w:r>
    </w:p>
    <w:p w:rsidR="00C50E75" w:rsidRPr="00C1703F" w:rsidRDefault="00C50E75" w:rsidP="00C50E75">
      <w:pPr>
        <w:pStyle w:val="a3"/>
        <w:numPr>
          <w:ilvl w:val="0"/>
          <w:numId w:val="22"/>
        </w:numPr>
        <w:tabs>
          <w:tab w:val="left" w:pos="142"/>
        </w:tabs>
        <w:spacing w:after="0" w:line="240" w:lineRule="auto"/>
        <w:ind w:left="567" w:hanging="567"/>
        <w:jc w:val="both"/>
        <w:rPr>
          <w:rFonts w:ascii="Times New Roman" w:eastAsia="Times New Roman" w:hAnsi="Times New Roman" w:cs="Times New Roman"/>
          <w:color w:val="000000" w:themeColor="text1"/>
          <w:sz w:val="28"/>
          <w:szCs w:val="28"/>
          <w:lang w:val="kk-KZ"/>
        </w:rPr>
      </w:pPr>
      <w:r w:rsidRPr="00C1703F">
        <w:rPr>
          <w:rFonts w:ascii="Times New Roman" w:eastAsia="Times New Roman" w:hAnsi="Times New Roman" w:cs="Times New Roman"/>
          <w:color w:val="000000" w:themeColor="text1"/>
          <w:sz w:val="28"/>
          <w:szCs w:val="28"/>
          <w:lang w:val="kk-KZ"/>
        </w:rPr>
        <w:t xml:space="preserve">Адамгершіліктің өлшемі саналатын рухани </w:t>
      </w:r>
      <w:r w:rsidRPr="00C1703F">
        <w:rPr>
          <w:rFonts w:ascii="Times New Roman" w:eastAsia="Times New Roman" w:hAnsi="Times New Roman" w:cs="Times New Roman"/>
          <w:b/>
          <w:i/>
          <w:color w:val="000000" w:themeColor="text1"/>
          <w:sz w:val="28"/>
          <w:szCs w:val="28"/>
          <w:lang w:val="kk-KZ"/>
        </w:rPr>
        <w:t>құндылықтарға отбасы</w:t>
      </w:r>
      <w:r w:rsidRPr="00C1703F">
        <w:rPr>
          <w:rFonts w:ascii="Times New Roman" w:eastAsia="Times New Roman" w:hAnsi="Times New Roman" w:cs="Times New Roman"/>
          <w:color w:val="000000" w:themeColor="text1"/>
          <w:sz w:val="28"/>
          <w:szCs w:val="28"/>
          <w:lang w:val="kk-KZ"/>
        </w:rPr>
        <w:t>, махаббат, достық, өзін өзі тану, дін, дәстүр жатады («Егемен Қазақстан», 15 тамыз 2019)</w:t>
      </w:r>
    </w:p>
    <w:p w:rsidR="00C50E75" w:rsidRPr="00C1703F" w:rsidRDefault="00C50E75" w:rsidP="00C50E75">
      <w:pPr>
        <w:pStyle w:val="a3"/>
        <w:tabs>
          <w:tab w:val="left" w:pos="142"/>
        </w:tabs>
        <w:spacing w:after="0" w:line="240" w:lineRule="auto"/>
        <w:ind w:left="567"/>
        <w:jc w:val="both"/>
        <w:rPr>
          <w:rFonts w:ascii="Times New Roman" w:eastAsia="Times New Roman" w:hAnsi="Times New Roman" w:cs="Times New Roman"/>
          <w:color w:val="000000" w:themeColor="text1"/>
          <w:sz w:val="28"/>
          <w:szCs w:val="28"/>
          <w:lang w:val="kk-KZ"/>
        </w:rPr>
      </w:pPr>
      <w:r w:rsidRPr="00C1703F">
        <w:rPr>
          <w:rFonts w:ascii="Times New Roman" w:eastAsia="Times New Roman" w:hAnsi="Times New Roman" w:cs="Times New Roman"/>
          <w:color w:val="000000" w:themeColor="text1"/>
          <w:sz w:val="28"/>
          <w:szCs w:val="28"/>
          <w:lang w:val="kk-KZ"/>
        </w:rPr>
        <w:t>СИПАТТАМА: 4, 5</w:t>
      </w:r>
    </w:p>
    <w:p w:rsidR="00C50E75" w:rsidRPr="00C1703F" w:rsidRDefault="00C50E75" w:rsidP="00C50E75">
      <w:pPr>
        <w:pStyle w:val="a3"/>
        <w:numPr>
          <w:ilvl w:val="0"/>
          <w:numId w:val="22"/>
        </w:numPr>
        <w:tabs>
          <w:tab w:val="left" w:pos="142"/>
        </w:tabs>
        <w:spacing w:after="0" w:line="240" w:lineRule="auto"/>
        <w:ind w:left="567" w:hanging="567"/>
        <w:jc w:val="both"/>
        <w:rPr>
          <w:rFonts w:ascii="Times New Roman" w:eastAsia="Times New Roman" w:hAnsi="Times New Roman" w:cs="Times New Roman"/>
          <w:color w:val="000000" w:themeColor="text1"/>
          <w:sz w:val="28"/>
          <w:szCs w:val="28"/>
          <w:lang w:val="kk-KZ"/>
        </w:rPr>
      </w:pPr>
      <w:r w:rsidRPr="00C1703F">
        <w:rPr>
          <w:rFonts w:ascii="Times New Roman" w:eastAsia="Times New Roman" w:hAnsi="Times New Roman" w:cs="Times New Roman"/>
          <w:color w:val="000000" w:themeColor="text1"/>
          <w:sz w:val="28"/>
          <w:szCs w:val="28"/>
          <w:lang w:val="kk-KZ"/>
        </w:rPr>
        <w:t xml:space="preserve">Оның нәтижесінде қазақстандықтардың 92,4 %-ы басты </w:t>
      </w:r>
      <w:r w:rsidRPr="00C1703F">
        <w:rPr>
          <w:rFonts w:ascii="Times New Roman" w:eastAsia="Times New Roman" w:hAnsi="Times New Roman" w:cs="Times New Roman"/>
          <w:b/>
          <w:i/>
          <w:color w:val="000000" w:themeColor="text1"/>
          <w:sz w:val="28"/>
          <w:szCs w:val="28"/>
          <w:lang w:val="kk-KZ"/>
        </w:rPr>
        <w:t>құндылық</w:t>
      </w:r>
      <w:r w:rsidRPr="00C1703F">
        <w:rPr>
          <w:rFonts w:ascii="Times New Roman" w:eastAsia="Times New Roman" w:hAnsi="Times New Roman" w:cs="Times New Roman"/>
          <w:color w:val="000000" w:themeColor="text1"/>
          <w:sz w:val="28"/>
          <w:szCs w:val="28"/>
          <w:lang w:val="kk-KZ"/>
        </w:rPr>
        <w:t xml:space="preserve"> ретінде </w:t>
      </w:r>
      <w:r w:rsidRPr="00C1703F">
        <w:rPr>
          <w:rFonts w:ascii="Times New Roman" w:eastAsia="Times New Roman" w:hAnsi="Times New Roman" w:cs="Times New Roman"/>
          <w:b/>
          <w:i/>
          <w:color w:val="000000" w:themeColor="text1"/>
          <w:sz w:val="28"/>
          <w:szCs w:val="28"/>
          <w:lang w:val="kk-KZ"/>
        </w:rPr>
        <w:t xml:space="preserve">отбасын </w:t>
      </w:r>
      <w:r w:rsidRPr="00C1703F">
        <w:rPr>
          <w:rFonts w:ascii="Times New Roman" w:eastAsia="Times New Roman" w:hAnsi="Times New Roman" w:cs="Times New Roman"/>
          <w:color w:val="000000" w:themeColor="text1"/>
          <w:sz w:val="28"/>
          <w:szCs w:val="28"/>
          <w:lang w:val="kk-KZ"/>
        </w:rPr>
        <w:t xml:space="preserve">алға қойған. Алдыңғы сауалнамамен салыстырғанда, </w:t>
      </w:r>
      <w:r w:rsidRPr="00C1703F">
        <w:rPr>
          <w:rFonts w:ascii="Times New Roman" w:eastAsia="Times New Roman" w:hAnsi="Times New Roman" w:cs="Times New Roman"/>
          <w:b/>
          <w:i/>
          <w:color w:val="000000" w:themeColor="text1"/>
          <w:sz w:val="28"/>
          <w:szCs w:val="28"/>
          <w:lang w:val="kk-KZ"/>
        </w:rPr>
        <w:t>отбасын</w:t>
      </w:r>
      <w:r w:rsidRPr="00C1703F">
        <w:rPr>
          <w:rFonts w:ascii="Times New Roman" w:eastAsia="Times New Roman" w:hAnsi="Times New Roman" w:cs="Times New Roman"/>
          <w:color w:val="000000" w:themeColor="text1"/>
          <w:sz w:val="28"/>
          <w:szCs w:val="28"/>
          <w:lang w:val="kk-KZ"/>
        </w:rPr>
        <w:t xml:space="preserve"> басты </w:t>
      </w:r>
      <w:r w:rsidRPr="00C1703F">
        <w:rPr>
          <w:rFonts w:ascii="Times New Roman" w:eastAsia="Times New Roman" w:hAnsi="Times New Roman" w:cs="Times New Roman"/>
          <w:b/>
          <w:i/>
          <w:color w:val="000000" w:themeColor="text1"/>
          <w:sz w:val="28"/>
          <w:szCs w:val="28"/>
          <w:lang w:val="kk-KZ"/>
        </w:rPr>
        <w:t>құндылық</w:t>
      </w:r>
      <w:r w:rsidRPr="00C1703F">
        <w:rPr>
          <w:rFonts w:ascii="Times New Roman" w:eastAsia="Times New Roman" w:hAnsi="Times New Roman" w:cs="Times New Roman"/>
          <w:color w:val="000000" w:themeColor="text1"/>
          <w:sz w:val="28"/>
          <w:szCs w:val="28"/>
          <w:lang w:val="kk-KZ"/>
        </w:rPr>
        <w:t xml:space="preserve"> ретінде бағалағандардың үлесі 93,5 %-ға артқан («Егемен Қазақстан», 15 тамыз 2019)</w:t>
      </w:r>
    </w:p>
    <w:p w:rsidR="00C50E75" w:rsidRPr="00C1703F" w:rsidRDefault="00C50E75" w:rsidP="00C50E75">
      <w:pPr>
        <w:pStyle w:val="a3"/>
        <w:tabs>
          <w:tab w:val="left" w:pos="142"/>
        </w:tabs>
        <w:spacing w:after="0" w:line="240" w:lineRule="auto"/>
        <w:ind w:left="567"/>
        <w:jc w:val="both"/>
        <w:rPr>
          <w:rFonts w:ascii="Times New Roman" w:eastAsia="Times New Roman" w:hAnsi="Times New Roman" w:cs="Times New Roman"/>
          <w:color w:val="000000" w:themeColor="text1"/>
          <w:sz w:val="28"/>
          <w:szCs w:val="28"/>
          <w:lang w:val="kk-KZ"/>
        </w:rPr>
      </w:pPr>
      <w:r w:rsidRPr="00C1703F">
        <w:rPr>
          <w:rFonts w:ascii="Times New Roman" w:eastAsia="Times New Roman" w:hAnsi="Times New Roman" w:cs="Times New Roman"/>
          <w:color w:val="000000" w:themeColor="text1"/>
          <w:sz w:val="28"/>
          <w:szCs w:val="28"/>
          <w:lang w:val="kk-KZ"/>
        </w:rPr>
        <w:t>СИПАТТАМА: 5</w:t>
      </w:r>
    </w:p>
    <w:p w:rsidR="00C50E75" w:rsidRPr="00C1703F" w:rsidRDefault="00C50E75" w:rsidP="00C50E75">
      <w:pPr>
        <w:pStyle w:val="a3"/>
        <w:numPr>
          <w:ilvl w:val="0"/>
          <w:numId w:val="22"/>
        </w:numPr>
        <w:tabs>
          <w:tab w:val="left" w:pos="142"/>
        </w:tabs>
        <w:spacing w:after="0" w:line="240" w:lineRule="auto"/>
        <w:ind w:left="567" w:hanging="567"/>
        <w:jc w:val="both"/>
        <w:rPr>
          <w:rFonts w:ascii="Times New Roman" w:eastAsia="Times New Roman" w:hAnsi="Times New Roman" w:cs="Times New Roman"/>
          <w:color w:val="000000" w:themeColor="text1"/>
          <w:sz w:val="28"/>
          <w:szCs w:val="28"/>
          <w:lang w:val="kk-KZ"/>
        </w:rPr>
      </w:pPr>
      <w:r w:rsidRPr="00C1703F">
        <w:rPr>
          <w:rFonts w:ascii="Times New Roman" w:eastAsia="Times New Roman" w:hAnsi="Times New Roman" w:cs="Times New Roman"/>
          <w:color w:val="000000" w:themeColor="text1"/>
          <w:sz w:val="28"/>
          <w:szCs w:val="28"/>
          <w:lang w:val="kk-KZ"/>
        </w:rPr>
        <w:t xml:space="preserve">Мәселен, </w:t>
      </w:r>
      <w:r w:rsidRPr="00C1703F">
        <w:rPr>
          <w:rFonts w:ascii="Times New Roman" w:eastAsia="Times New Roman" w:hAnsi="Times New Roman" w:cs="Times New Roman"/>
          <w:b/>
          <w:i/>
          <w:color w:val="000000" w:themeColor="text1"/>
          <w:sz w:val="28"/>
          <w:szCs w:val="28"/>
          <w:lang w:val="kk-KZ"/>
        </w:rPr>
        <w:t>отбасы</w:t>
      </w:r>
      <w:r w:rsidRPr="00C1703F">
        <w:rPr>
          <w:rFonts w:ascii="Times New Roman" w:eastAsia="Times New Roman" w:hAnsi="Times New Roman" w:cs="Times New Roman"/>
          <w:color w:val="000000" w:themeColor="text1"/>
          <w:sz w:val="28"/>
          <w:szCs w:val="28"/>
          <w:lang w:val="kk-KZ"/>
        </w:rPr>
        <w:t xml:space="preserve">, ата-аналар мен балалар арасындағы байланыс, үлкенге құрмет, тағы басқа </w:t>
      </w:r>
      <w:r w:rsidRPr="00C1703F">
        <w:rPr>
          <w:rFonts w:ascii="Times New Roman" w:eastAsia="Times New Roman" w:hAnsi="Times New Roman" w:cs="Times New Roman"/>
          <w:b/>
          <w:i/>
          <w:color w:val="000000" w:themeColor="text1"/>
          <w:sz w:val="28"/>
          <w:szCs w:val="28"/>
          <w:lang w:val="kk-KZ"/>
        </w:rPr>
        <w:t>құндылықтар</w:t>
      </w:r>
      <w:r w:rsidRPr="00C1703F">
        <w:rPr>
          <w:rFonts w:ascii="Times New Roman" w:eastAsia="Times New Roman" w:hAnsi="Times New Roman" w:cs="Times New Roman"/>
          <w:color w:val="000000" w:themeColor="text1"/>
          <w:sz w:val="28"/>
          <w:szCs w:val="28"/>
          <w:lang w:val="kk-KZ"/>
        </w:rPr>
        <w:t xml:space="preserve"> мен бәсекеге қабілеттілік, шет тілдерін меңгеру, инновациялық ойлау сияқты қасиеттерді қатар алып жүру керек («Егемен Қазақстан», 15 тамыз 2019)</w:t>
      </w:r>
    </w:p>
    <w:p w:rsidR="00C50E75" w:rsidRPr="00C1703F" w:rsidRDefault="00C50E75" w:rsidP="00C50E75">
      <w:pPr>
        <w:pStyle w:val="a3"/>
        <w:tabs>
          <w:tab w:val="left" w:pos="142"/>
        </w:tabs>
        <w:spacing w:after="0" w:line="240" w:lineRule="auto"/>
        <w:ind w:left="567"/>
        <w:jc w:val="both"/>
        <w:rPr>
          <w:rFonts w:ascii="Times New Roman" w:eastAsia="Times New Roman" w:hAnsi="Times New Roman" w:cs="Times New Roman"/>
          <w:color w:val="000000" w:themeColor="text1"/>
          <w:sz w:val="28"/>
          <w:szCs w:val="28"/>
          <w:lang w:val="kk-KZ"/>
        </w:rPr>
      </w:pPr>
      <w:r w:rsidRPr="00C1703F">
        <w:rPr>
          <w:rFonts w:ascii="Times New Roman" w:eastAsia="Times New Roman" w:hAnsi="Times New Roman" w:cs="Times New Roman"/>
          <w:color w:val="000000" w:themeColor="text1"/>
          <w:sz w:val="28"/>
          <w:szCs w:val="28"/>
          <w:lang w:val="kk-KZ"/>
        </w:rPr>
        <w:t>СИПАТТАМА: 3, 7, 13, 14</w:t>
      </w:r>
    </w:p>
    <w:p w:rsidR="00C50E75" w:rsidRPr="00C1703F" w:rsidRDefault="00C50E75" w:rsidP="00C50E75">
      <w:pPr>
        <w:pStyle w:val="a3"/>
        <w:numPr>
          <w:ilvl w:val="0"/>
          <w:numId w:val="22"/>
        </w:numPr>
        <w:tabs>
          <w:tab w:val="left" w:pos="142"/>
        </w:tabs>
        <w:spacing w:after="0" w:line="240" w:lineRule="auto"/>
        <w:ind w:left="567" w:hanging="567"/>
        <w:jc w:val="both"/>
        <w:rPr>
          <w:rFonts w:ascii="Times New Roman" w:eastAsia="Times New Roman" w:hAnsi="Times New Roman" w:cs="Times New Roman"/>
          <w:color w:val="000000" w:themeColor="text1"/>
          <w:sz w:val="28"/>
          <w:szCs w:val="28"/>
          <w:lang w:val="kk-KZ"/>
        </w:rPr>
      </w:pPr>
      <w:r w:rsidRPr="00C1703F">
        <w:rPr>
          <w:rFonts w:ascii="Times New Roman" w:eastAsia="Times New Roman" w:hAnsi="Times New Roman" w:cs="Times New Roman"/>
          <w:color w:val="000000" w:themeColor="text1"/>
          <w:sz w:val="28"/>
          <w:szCs w:val="28"/>
          <w:lang w:val="kk-KZ"/>
        </w:rPr>
        <w:t xml:space="preserve">Кез келген қоғам үшін адамгершілік ұстанымдарды қалыптастыратын </w:t>
      </w:r>
      <w:r w:rsidRPr="00C1703F">
        <w:rPr>
          <w:rFonts w:ascii="Times New Roman" w:eastAsia="Times New Roman" w:hAnsi="Times New Roman" w:cs="Times New Roman"/>
          <w:b/>
          <w:i/>
          <w:color w:val="000000" w:themeColor="text1"/>
          <w:sz w:val="28"/>
          <w:szCs w:val="28"/>
          <w:lang w:val="kk-KZ"/>
        </w:rPr>
        <w:t>отбасылық құндылықтар</w:t>
      </w:r>
      <w:r w:rsidRPr="00C1703F">
        <w:rPr>
          <w:rFonts w:ascii="Times New Roman" w:eastAsia="Times New Roman" w:hAnsi="Times New Roman" w:cs="Times New Roman"/>
          <w:color w:val="000000" w:themeColor="text1"/>
          <w:sz w:val="28"/>
          <w:szCs w:val="28"/>
          <w:lang w:val="kk-KZ"/>
        </w:rPr>
        <w:t xml:space="preserve"> ешқашан ескірмейді, бірақ олар өзгеруі мүмкін («Егемен Қазақстан», 15 тамыз 2019)</w:t>
      </w:r>
    </w:p>
    <w:p w:rsidR="00C50E75" w:rsidRPr="00C1703F" w:rsidRDefault="00C50E75" w:rsidP="00C50E75">
      <w:pPr>
        <w:pStyle w:val="a3"/>
        <w:tabs>
          <w:tab w:val="left" w:pos="142"/>
        </w:tabs>
        <w:spacing w:after="0" w:line="240" w:lineRule="auto"/>
        <w:ind w:left="567"/>
        <w:jc w:val="both"/>
        <w:rPr>
          <w:rFonts w:ascii="Times New Roman" w:eastAsia="Times New Roman" w:hAnsi="Times New Roman" w:cs="Times New Roman"/>
          <w:color w:val="000000" w:themeColor="text1"/>
          <w:sz w:val="28"/>
          <w:szCs w:val="28"/>
          <w:lang w:val="kk-KZ"/>
        </w:rPr>
      </w:pPr>
      <w:r w:rsidRPr="00C1703F">
        <w:rPr>
          <w:rFonts w:ascii="Times New Roman" w:eastAsia="Times New Roman" w:hAnsi="Times New Roman" w:cs="Times New Roman"/>
          <w:color w:val="000000" w:themeColor="text1"/>
          <w:sz w:val="28"/>
          <w:szCs w:val="28"/>
          <w:lang w:val="kk-KZ"/>
        </w:rPr>
        <w:t>СИПАТТАМА: 5</w:t>
      </w:r>
    </w:p>
    <w:p w:rsidR="00C50E75" w:rsidRPr="00C1703F" w:rsidRDefault="00C50E75" w:rsidP="00C50E75">
      <w:pPr>
        <w:pStyle w:val="a3"/>
        <w:numPr>
          <w:ilvl w:val="0"/>
          <w:numId w:val="22"/>
        </w:numPr>
        <w:tabs>
          <w:tab w:val="left" w:pos="284"/>
        </w:tabs>
        <w:spacing w:after="0" w:line="240" w:lineRule="auto"/>
        <w:ind w:left="567" w:hanging="567"/>
        <w:jc w:val="both"/>
        <w:rPr>
          <w:rFonts w:ascii="Times New Roman" w:eastAsia="Times New Roman" w:hAnsi="Times New Roman" w:cs="Times New Roman"/>
          <w:color w:val="000000" w:themeColor="text1"/>
          <w:sz w:val="28"/>
          <w:szCs w:val="28"/>
          <w:lang w:val="kk-KZ"/>
        </w:rPr>
      </w:pPr>
      <w:r w:rsidRPr="00C1703F">
        <w:rPr>
          <w:rFonts w:ascii="Times New Roman" w:eastAsia="Times New Roman" w:hAnsi="Times New Roman" w:cs="Times New Roman"/>
          <w:b/>
          <w:i/>
          <w:color w:val="000000" w:themeColor="text1"/>
          <w:sz w:val="28"/>
          <w:szCs w:val="28"/>
          <w:lang w:val="kk-KZ"/>
        </w:rPr>
        <w:t>Отбасы</w:t>
      </w:r>
      <w:r w:rsidRPr="00C1703F">
        <w:rPr>
          <w:rFonts w:ascii="Times New Roman" w:eastAsia="Times New Roman" w:hAnsi="Times New Roman" w:cs="Times New Roman"/>
          <w:color w:val="000000" w:themeColor="text1"/>
          <w:sz w:val="28"/>
          <w:szCs w:val="28"/>
          <w:lang w:val="kk-KZ"/>
        </w:rPr>
        <w:t xml:space="preserve"> – тұлғаның қалыптасуында ең маңызды </w:t>
      </w:r>
      <w:r w:rsidRPr="00C1703F">
        <w:rPr>
          <w:rFonts w:ascii="Times New Roman" w:eastAsia="Times New Roman" w:hAnsi="Times New Roman" w:cs="Times New Roman"/>
          <w:b/>
          <w:i/>
          <w:color w:val="000000" w:themeColor="text1"/>
          <w:sz w:val="28"/>
          <w:szCs w:val="28"/>
          <w:lang w:val="kk-KZ"/>
        </w:rPr>
        <w:t>құндылық</w:t>
      </w:r>
      <w:r w:rsidRPr="00C1703F">
        <w:rPr>
          <w:rFonts w:ascii="Times New Roman" w:eastAsia="Times New Roman" w:hAnsi="Times New Roman" w:cs="Times New Roman"/>
          <w:color w:val="000000" w:themeColor="text1"/>
          <w:sz w:val="28"/>
          <w:szCs w:val="28"/>
          <w:lang w:val="kk-KZ"/>
        </w:rPr>
        <w:t>. Бұл құндылық дәстүр мен ұстанымдарын сақтай отырып, екінші жағынан жаңғырту үдерістеріне үйлесу керек-ақ («Егемен Қазақстан», 15 тамыз 2019)</w:t>
      </w:r>
    </w:p>
    <w:p w:rsidR="00C50E75" w:rsidRPr="00C1703F" w:rsidRDefault="00C50E75" w:rsidP="00C50E75">
      <w:pPr>
        <w:pStyle w:val="a3"/>
        <w:tabs>
          <w:tab w:val="left" w:pos="284"/>
        </w:tabs>
        <w:spacing w:after="0" w:line="240" w:lineRule="auto"/>
        <w:ind w:left="567"/>
        <w:jc w:val="both"/>
        <w:rPr>
          <w:rFonts w:ascii="Times New Roman" w:eastAsia="Times New Roman" w:hAnsi="Times New Roman" w:cs="Times New Roman"/>
          <w:color w:val="000000" w:themeColor="text1"/>
          <w:sz w:val="28"/>
          <w:szCs w:val="28"/>
          <w:lang w:val="kk-KZ"/>
        </w:rPr>
      </w:pPr>
      <w:r w:rsidRPr="00C1703F">
        <w:rPr>
          <w:rFonts w:ascii="Times New Roman" w:eastAsia="Times New Roman" w:hAnsi="Times New Roman" w:cs="Times New Roman"/>
          <w:color w:val="000000" w:themeColor="text1"/>
          <w:sz w:val="28"/>
          <w:szCs w:val="28"/>
          <w:lang w:val="kk-KZ"/>
        </w:rPr>
        <w:t>СИПАТТАМА: 3, 13</w:t>
      </w:r>
    </w:p>
    <w:p w:rsidR="00C50E75" w:rsidRPr="00C1703F" w:rsidRDefault="00C50E75" w:rsidP="00C50E75">
      <w:pPr>
        <w:pStyle w:val="a3"/>
        <w:numPr>
          <w:ilvl w:val="0"/>
          <w:numId w:val="22"/>
        </w:numPr>
        <w:spacing w:after="0" w:line="240" w:lineRule="auto"/>
        <w:ind w:left="567" w:hanging="567"/>
        <w:jc w:val="both"/>
        <w:rPr>
          <w:rFonts w:ascii="Times New Roman" w:eastAsia="Times New Roman" w:hAnsi="Times New Roman" w:cs="Times New Roman"/>
          <w:color w:val="000000" w:themeColor="text1"/>
          <w:sz w:val="28"/>
          <w:szCs w:val="28"/>
          <w:lang w:val="kk-KZ"/>
        </w:rPr>
      </w:pPr>
      <w:r w:rsidRPr="00C1703F">
        <w:rPr>
          <w:rFonts w:ascii="Times New Roman" w:eastAsia="Times New Roman" w:hAnsi="Times New Roman" w:cs="Times New Roman"/>
          <w:color w:val="000000" w:themeColor="text1"/>
          <w:sz w:val="28"/>
          <w:szCs w:val="28"/>
          <w:lang w:val="kk-KZ"/>
        </w:rPr>
        <w:t xml:space="preserve">Сонымен қатар, мектеп оқушыларына әдеп, қоғамдық орындарда өзін қалай ұстауды, табиғатты, қоршаған ортаны, адамды сүюді, еңбекке баулу және оны қастерлеуді, </w:t>
      </w:r>
      <w:r w:rsidRPr="00C1703F">
        <w:rPr>
          <w:rFonts w:ascii="Times New Roman" w:eastAsia="Times New Roman" w:hAnsi="Times New Roman" w:cs="Times New Roman"/>
          <w:b/>
          <w:i/>
          <w:color w:val="000000" w:themeColor="text1"/>
          <w:sz w:val="28"/>
          <w:szCs w:val="28"/>
          <w:lang w:val="kk-KZ"/>
        </w:rPr>
        <w:t>отбасылық құндылықты</w:t>
      </w:r>
      <w:r w:rsidRPr="00C1703F">
        <w:rPr>
          <w:rFonts w:ascii="Times New Roman" w:eastAsia="Times New Roman" w:hAnsi="Times New Roman" w:cs="Times New Roman"/>
          <w:color w:val="000000" w:themeColor="text1"/>
          <w:sz w:val="28"/>
          <w:szCs w:val="28"/>
          <w:lang w:val="kk-KZ"/>
        </w:rPr>
        <w:t xml:space="preserve"> қадірлеуді үйретуге барынша көп уақыт бөлген дұрыс деп санаймын («Білімді Ел», </w:t>
      </w:r>
      <w:r w:rsidRPr="00C1703F">
        <w:rPr>
          <w:rFonts w:ascii="Times New Roman" w:hAnsi="Times New Roman" w:cs="Times New Roman"/>
          <w:color w:val="000000" w:themeColor="text1"/>
          <w:sz w:val="28"/>
          <w:szCs w:val="28"/>
          <w:lang w:val="kk-KZ"/>
        </w:rPr>
        <w:t>20 тамыз</w:t>
      </w:r>
      <w:r w:rsidRPr="00C1703F">
        <w:rPr>
          <w:rFonts w:ascii="Times New Roman" w:eastAsia="Times New Roman" w:hAnsi="Times New Roman" w:cs="Times New Roman"/>
          <w:color w:val="000000" w:themeColor="text1"/>
          <w:sz w:val="28"/>
          <w:szCs w:val="28"/>
          <w:lang w:val="kk-KZ"/>
        </w:rPr>
        <w:t xml:space="preserve"> 2019)</w:t>
      </w:r>
    </w:p>
    <w:p w:rsidR="00C50E75" w:rsidRPr="00C1703F" w:rsidRDefault="00C50E75" w:rsidP="00C50E75">
      <w:pPr>
        <w:pStyle w:val="a3"/>
        <w:spacing w:after="0" w:line="240" w:lineRule="auto"/>
        <w:ind w:left="567"/>
        <w:jc w:val="both"/>
        <w:rPr>
          <w:rFonts w:ascii="Times New Roman" w:eastAsia="Times New Roman" w:hAnsi="Times New Roman" w:cs="Times New Roman"/>
          <w:color w:val="000000" w:themeColor="text1"/>
          <w:sz w:val="28"/>
          <w:szCs w:val="28"/>
          <w:lang w:val="kk-KZ"/>
        </w:rPr>
      </w:pPr>
      <w:r w:rsidRPr="00C1703F">
        <w:rPr>
          <w:rFonts w:ascii="Times New Roman" w:eastAsia="Times New Roman" w:hAnsi="Times New Roman" w:cs="Times New Roman"/>
          <w:color w:val="000000" w:themeColor="text1"/>
          <w:sz w:val="28"/>
          <w:szCs w:val="28"/>
          <w:lang w:val="kk-KZ"/>
        </w:rPr>
        <w:t>СИПАТТАМА: 2, 3</w:t>
      </w:r>
    </w:p>
    <w:p w:rsidR="00C50E75" w:rsidRPr="00C1703F" w:rsidRDefault="00C50E75" w:rsidP="00C50E75">
      <w:pPr>
        <w:pStyle w:val="a3"/>
        <w:numPr>
          <w:ilvl w:val="0"/>
          <w:numId w:val="22"/>
        </w:numPr>
        <w:tabs>
          <w:tab w:val="left" w:pos="142"/>
        </w:tabs>
        <w:spacing w:after="0" w:line="240" w:lineRule="auto"/>
        <w:ind w:left="567" w:hanging="567"/>
        <w:jc w:val="both"/>
        <w:rPr>
          <w:rFonts w:ascii="Times New Roman" w:eastAsia="Times New Roman" w:hAnsi="Times New Roman" w:cs="Times New Roman"/>
          <w:color w:val="000000" w:themeColor="text1"/>
          <w:sz w:val="28"/>
          <w:szCs w:val="28"/>
          <w:lang w:val="kk-KZ"/>
        </w:rPr>
      </w:pPr>
      <w:r w:rsidRPr="00C1703F">
        <w:rPr>
          <w:rFonts w:ascii="Times New Roman" w:eastAsia="Times New Roman" w:hAnsi="Times New Roman" w:cs="Times New Roman"/>
          <w:color w:val="000000" w:themeColor="text1"/>
          <w:sz w:val="28"/>
          <w:szCs w:val="28"/>
          <w:lang w:val="kk-KZ"/>
        </w:rPr>
        <w:t xml:space="preserve">Соңғы жылдарда некенің жиі бұзылуы, бала тағдырының тәлкекке айналуы қоғамдағы өзекті мәселенің біріне айналды. Шаңырағы шайқалған орталарда балалар құқығын таптау, </w:t>
      </w:r>
      <w:r w:rsidRPr="00C1703F">
        <w:rPr>
          <w:rFonts w:ascii="Times New Roman" w:eastAsia="Times New Roman" w:hAnsi="Times New Roman" w:cs="Times New Roman"/>
          <w:b/>
          <w:i/>
          <w:color w:val="000000" w:themeColor="text1"/>
          <w:sz w:val="28"/>
          <w:szCs w:val="28"/>
          <w:lang w:val="kk-KZ"/>
        </w:rPr>
        <w:t>отбасы құндылықтарын</w:t>
      </w:r>
      <w:r w:rsidRPr="00C1703F">
        <w:rPr>
          <w:rFonts w:ascii="Times New Roman" w:eastAsia="Times New Roman" w:hAnsi="Times New Roman" w:cs="Times New Roman"/>
          <w:color w:val="000000" w:themeColor="text1"/>
          <w:sz w:val="28"/>
          <w:szCs w:val="28"/>
          <w:lang w:val="kk-KZ"/>
        </w:rPr>
        <w:t xml:space="preserve"> құрметтемеу сынды кереғар әдеттердің қоғам санасына дендеп бара жатқандығы алаңдатады («Егемен Қазақстан», 29 тамыз 2019)</w:t>
      </w:r>
    </w:p>
    <w:p w:rsidR="00C50E75" w:rsidRPr="00C1703F" w:rsidRDefault="00C50E75" w:rsidP="00C50E75">
      <w:pPr>
        <w:pStyle w:val="a3"/>
        <w:tabs>
          <w:tab w:val="left" w:pos="142"/>
        </w:tabs>
        <w:spacing w:after="0" w:line="240" w:lineRule="auto"/>
        <w:ind w:left="567"/>
        <w:jc w:val="both"/>
        <w:rPr>
          <w:rFonts w:ascii="Times New Roman" w:eastAsia="Times New Roman" w:hAnsi="Times New Roman" w:cs="Times New Roman"/>
          <w:color w:val="000000" w:themeColor="text1"/>
          <w:sz w:val="28"/>
          <w:szCs w:val="28"/>
          <w:lang w:val="kk-KZ"/>
        </w:rPr>
      </w:pPr>
      <w:r w:rsidRPr="00C1703F">
        <w:rPr>
          <w:rFonts w:ascii="Times New Roman" w:eastAsia="Times New Roman" w:hAnsi="Times New Roman" w:cs="Times New Roman"/>
          <w:color w:val="000000" w:themeColor="text1"/>
          <w:sz w:val="28"/>
          <w:szCs w:val="28"/>
          <w:lang w:val="kk-KZ"/>
        </w:rPr>
        <w:lastRenderedPageBreak/>
        <w:t>СИПАТТАМА: 8</w:t>
      </w:r>
    </w:p>
    <w:p w:rsidR="00C50E75" w:rsidRPr="00C1703F" w:rsidRDefault="00C50E75" w:rsidP="00C50E75">
      <w:pPr>
        <w:pStyle w:val="a3"/>
        <w:numPr>
          <w:ilvl w:val="0"/>
          <w:numId w:val="22"/>
        </w:numPr>
        <w:spacing w:after="0" w:line="240" w:lineRule="auto"/>
        <w:ind w:left="567" w:hanging="567"/>
        <w:jc w:val="both"/>
        <w:rPr>
          <w:rFonts w:ascii="Times New Roman" w:eastAsia="Times New Roman" w:hAnsi="Times New Roman" w:cs="Times New Roman"/>
          <w:color w:val="000000" w:themeColor="text1"/>
          <w:sz w:val="28"/>
          <w:szCs w:val="28"/>
          <w:lang w:val="kk-KZ"/>
        </w:rPr>
      </w:pPr>
      <w:r w:rsidRPr="00C1703F">
        <w:rPr>
          <w:rFonts w:ascii="Times New Roman" w:eastAsia="Times New Roman" w:hAnsi="Times New Roman" w:cs="Times New Roman"/>
          <w:b/>
          <w:i/>
          <w:color w:val="000000" w:themeColor="text1"/>
          <w:sz w:val="28"/>
          <w:szCs w:val="28"/>
          <w:lang w:val="kk-KZ"/>
        </w:rPr>
        <w:t>Отбасы құндылықтарын</w:t>
      </w:r>
      <w:r w:rsidRPr="00C1703F">
        <w:rPr>
          <w:rFonts w:ascii="Times New Roman" w:eastAsia="Times New Roman" w:hAnsi="Times New Roman" w:cs="Times New Roman"/>
          <w:color w:val="000000" w:themeColor="text1"/>
          <w:sz w:val="28"/>
          <w:szCs w:val="28"/>
          <w:lang w:val="kk-KZ"/>
        </w:rPr>
        <w:t xml:space="preserve"> насихаттау, отбасы институтының жұмысын жетілдіру мақсатында Алматы қаласының Әділет басқармасында «Бақытты отбасы» байқауы өтті. Ал Алматы қаласы бойынша «Бақытты отбасы» отбасы соттары жанындағы ресурстық орталық психологы Гауһар Онжанова отбасы мүшелерін ымыраға шақырудағы қиындықтар мен оларға кәсіби деңгейде </w:t>
      </w:r>
      <w:r w:rsidRPr="00C1703F">
        <w:rPr>
          <w:rFonts w:ascii="Times New Roman" w:eastAsia="Times New Roman" w:hAnsi="Times New Roman" w:cs="Times New Roman"/>
          <w:b/>
          <w:i/>
          <w:color w:val="000000" w:themeColor="text1"/>
          <w:sz w:val="28"/>
          <w:szCs w:val="28"/>
          <w:lang w:val="kk-KZ"/>
        </w:rPr>
        <w:t>отбасылық құндылықтарды</w:t>
      </w:r>
      <w:r w:rsidRPr="00C1703F">
        <w:rPr>
          <w:rFonts w:ascii="Times New Roman" w:eastAsia="Times New Roman" w:hAnsi="Times New Roman" w:cs="Times New Roman"/>
          <w:color w:val="000000" w:themeColor="text1"/>
          <w:sz w:val="28"/>
          <w:szCs w:val="28"/>
          <w:lang w:val="kk-KZ"/>
        </w:rPr>
        <w:t xml:space="preserve"> түсіндірудің аса маңызды екендігіне тоқталды («Егемен Қазақстан», 29 тамыз 2019)</w:t>
      </w:r>
    </w:p>
    <w:p w:rsidR="00C50E75" w:rsidRPr="00C1703F" w:rsidRDefault="00C50E75" w:rsidP="00C50E75">
      <w:pPr>
        <w:pStyle w:val="a3"/>
        <w:spacing w:after="0" w:line="240" w:lineRule="auto"/>
        <w:ind w:left="567"/>
        <w:jc w:val="both"/>
        <w:rPr>
          <w:rFonts w:ascii="Times New Roman" w:eastAsia="Times New Roman" w:hAnsi="Times New Roman" w:cs="Times New Roman"/>
          <w:color w:val="000000" w:themeColor="text1"/>
          <w:sz w:val="28"/>
          <w:szCs w:val="28"/>
          <w:lang w:val="kk-KZ"/>
        </w:rPr>
      </w:pPr>
      <w:r w:rsidRPr="00C1703F">
        <w:rPr>
          <w:rFonts w:ascii="Times New Roman" w:eastAsia="Times New Roman" w:hAnsi="Times New Roman" w:cs="Times New Roman"/>
          <w:color w:val="000000" w:themeColor="text1"/>
          <w:sz w:val="28"/>
          <w:szCs w:val="28"/>
          <w:lang w:val="kk-KZ"/>
        </w:rPr>
        <w:t>СИПАТТАМА: 2, 6</w:t>
      </w:r>
    </w:p>
    <w:p w:rsidR="00C50E75" w:rsidRPr="00C1703F" w:rsidRDefault="00C50E75" w:rsidP="00C50E75">
      <w:pPr>
        <w:pStyle w:val="a3"/>
        <w:numPr>
          <w:ilvl w:val="0"/>
          <w:numId w:val="22"/>
        </w:numPr>
        <w:tabs>
          <w:tab w:val="left" w:pos="142"/>
        </w:tabs>
        <w:spacing w:after="0" w:line="240" w:lineRule="auto"/>
        <w:ind w:left="567" w:hanging="567"/>
        <w:jc w:val="both"/>
        <w:rPr>
          <w:rFonts w:ascii="Times New Roman" w:eastAsia="Times New Roman" w:hAnsi="Times New Roman" w:cs="Times New Roman"/>
          <w:color w:val="000000" w:themeColor="text1"/>
          <w:sz w:val="28"/>
          <w:szCs w:val="28"/>
          <w:lang w:val="kk-KZ"/>
        </w:rPr>
      </w:pPr>
      <w:r w:rsidRPr="00C1703F">
        <w:rPr>
          <w:rFonts w:ascii="Times New Roman" w:eastAsia="Times New Roman" w:hAnsi="Times New Roman" w:cs="Times New Roman"/>
          <w:color w:val="000000" w:themeColor="text1"/>
          <w:sz w:val="28"/>
          <w:szCs w:val="28"/>
          <w:lang w:val="kk-KZ"/>
        </w:rPr>
        <w:t xml:space="preserve">Отбасы институтын нығайтуға, халқымыздың </w:t>
      </w:r>
      <w:r w:rsidRPr="00C1703F">
        <w:rPr>
          <w:rFonts w:ascii="Times New Roman" w:eastAsia="Times New Roman" w:hAnsi="Times New Roman" w:cs="Times New Roman"/>
          <w:b/>
          <w:i/>
          <w:color w:val="000000" w:themeColor="text1"/>
          <w:sz w:val="28"/>
          <w:szCs w:val="28"/>
          <w:lang w:val="kk-KZ"/>
        </w:rPr>
        <w:t xml:space="preserve">отбасылық, </w:t>
      </w:r>
      <w:r w:rsidRPr="00C1703F">
        <w:rPr>
          <w:rFonts w:ascii="Times New Roman" w:eastAsia="Times New Roman" w:hAnsi="Times New Roman" w:cs="Times New Roman"/>
          <w:i/>
          <w:color w:val="000000" w:themeColor="text1"/>
          <w:sz w:val="28"/>
          <w:szCs w:val="28"/>
          <w:lang w:val="kk-KZ"/>
        </w:rPr>
        <w:t>рухани және адамгершілік</w:t>
      </w:r>
      <w:r w:rsidRPr="00C1703F">
        <w:rPr>
          <w:rFonts w:ascii="Times New Roman" w:eastAsia="Times New Roman" w:hAnsi="Times New Roman" w:cs="Times New Roman"/>
          <w:b/>
          <w:i/>
          <w:color w:val="000000" w:themeColor="text1"/>
          <w:sz w:val="28"/>
          <w:szCs w:val="28"/>
          <w:lang w:val="kk-KZ"/>
        </w:rPr>
        <w:t xml:space="preserve"> құндылықтарын</w:t>
      </w:r>
      <w:r w:rsidRPr="00C1703F">
        <w:rPr>
          <w:rFonts w:ascii="Times New Roman" w:eastAsia="Times New Roman" w:hAnsi="Times New Roman" w:cs="Times New Roman"/>
          <w:color w:val="000000" w:themeColor="text1"/>
          <w:sz w:val="28"/>
          <w:szCs w:val="28"/>
          <w:lang w:val="kk-KZ"/>
        </w:rPr>
        <w:t xml:space="preserve"> насихаттауға бағытталған байқауға биыл 3204 отбасы қатысқан («Егемен Қазақстан», 06 қыркүйек 2019)</w:t>
      </w:r>
    </w:p>
    <w:p w:rsidR="00C50E75" w:rsidRPr="00C1703F" w:rsidRDefault="00C50E75" w:rsidP="00C50E75">
      <w:pPr>
        <w:pStyle w:val="a3"/>
        <w:tabs>
          <w:tab w:val="left" w:pos="142"/>
        </w:tabs>
        <w:spacing w:after="0" w:line="240" w:lineRule="auto"/>
        <w:ind w:left="567"/>
        <w:jc w:val="both"/>
        <w:rPr>
          <w:rFonts w:ascii="Times New Roman" w:eastAsia="Times New Roman" w:hAnsi="Times New Roman" w:cs="Times New Roman"/>
          <w:color w:val="000000" w:themeColor="text1"/>
          <w:sz w:val="28"/>
          <w:szCs w:val="28"/>
          <w:lang w:val="kk-KZ"/>
        </w:rPr>
      </w:pPr>
      <w:r w:rsidRPr="00C1703F">
        <w:rPr>
          <w:rFonts w:ascii="Times New Roman" w:eastAsia="Times New Roman" w:hAnsi="Times New Roman" w:cs="Times New Roman"/>
          <w:color w:val="000000" w:themeColor="text1"/>
          <w:sz w:val="28"/>
          <w:szCs w:val="28"/>
          <w:lang w:val="kk-KZ"/>
        </w:rPr>
        <w:t>СИПАТТАМА: 2, 6</w:t>
      </w:r>
    </w:p>
    <w:p w:rsidR="00C50E75" w:rsidRPr="00C1703F" w:rsidRDefault="00C50E75" w:rsidP="00C50E75">
      <w:pPr>
        <w:pStyle w:val="a3"/>
        <w:numPr>
          <w:ilvl w:val="0"/>
          <w:numId w:val="22"/>
        </w:numPr>
        <w:tabs>
          <w:tab w:val="left" w:pos="142"/>
        </w:tabs>
        <w:spacing w:after="0" w:line="240" w:lineRule="auto"/>
        <w:ind w:left="567" w:hanging="567"/>
        <w:jc w:val="both"/>
        <w:rPr>
          <w:rFonts w:ascii="Times New Roman" w:eastAsia="Times New Roman" w:hAnsi="Times New Roman" w:cs="Times New Roman"/>
          <w:color w:val="000000" w:themeColor="text1"/>
          <w:sz w:val="28"/>
          <w:szCs w:val="28"/>
          <w:lang w:val="kk-KZ"/>
        </w:rPr>
      </w:pPr>
      <w:r w:rsidRPr="00C1703F">
        <w:rPr>
          <w:rFonts w:ascii="Times New Roman" w:eastAsia="Times New Roman" w:hAnsi="Times New Roman" w:cs="Times New Roman"/>
          <w:color w:val="000000" w:themeColor="text1"/>
          <w:sz w:val="28"/>
          <w:szCs w:val="28"/>
          <w:lang w:val="kk-KZ"/>
        </w:rPr>
        <w:t xml:space="preserve">Баспасөз мәслихатында сөз алған Парламент Сенатының депутаты, Президент жанындағы Әйелдер істері және отбасылық-демографиялық саясат жөніндегі ұлттық комиссия төрайымының орынбасары Ләззат Сүлеймен </w:t>
      </w:r>
      <w:r w:rsidRPr="00C1703F">
        <w:rPr>
          <w:rFonts w:ascii="Times New Roman" w:eastAsia="Times New Roman" w:hAnsi="Times New Roman" w:cs="Times New Roman"/>
          <w:b/>
          <w:i/>
          <w:color w:val="000000" w:themeColor="text1"/>
          <w:sz w:val="28"/>
          <w:szCs w:val="28"/>
          <w:lang w:val="kk-KZ"/>
        </w:rPr>
        <w:t>отбасы құндылығын</w:t>
      </w:r>
      <w:r w:rsidRPr="00C1703F">
        <w:rPr>
          <w:rFonts w:ascii="Times New Roman" w:eastAsia="Times New Roman" w:hAnsi="Times New Roman" w:cs="Times New Roman"/>
          <w:color w:val="000000" w:themeColor="text1"/>
          <w:sz w:val="28"/>
          <w:szCs w:val="28"/>
          <w:lang w:val="kk-KZ"/>
        </w:rPr>
        <w:t xml:space="preserve"> арттыруда Ұлттық комиссия тарапынан атқарылып жатқан жұмыстардың бір парасына тоқталды («Егемен Қазақстан», 06 қыркүйек 2019)</w:t>
      </w:r>
    </w:p>
    <w:p w:rsidR="00C50E75" w:rsidRPr="00C1703F" w:rsidRDefault="00C50E75" w:rsidP="00C50E75">
      <w:pPr>
        <w:pStyle w:val="a3"/>
        <w:tabs>
          <w:tab w:val="left" w:pos="142"/>
        </w:tabs>
        <w:spacing w:after="0" w:line="240" w:lineRule="auto"/>
        <w:ind w:left="567"/>
        <w:jc w:val="both"/>
        <w:rPr>
          <w:rFonts w:ascii="Times New Roman" w:eastAsia="Times New Roman" w:hAnsi="Times New Roman" w:cs="Times New Roman"/>
          <w:color w:val="000000" w:themeColor="text1"/>
          <w:sz w:val="28"/>
          <w:szCs w:val="28"/>
          <w:lang w:val="kk-KZ"/>
        </w:rPr>
      </w:pPr>
      <w:r w:rsidRPr="00C1703F">
        <w:rPr>
          <w:rFonts w:ascii="Times New Roman" w:eastAsia="Times New Roman" w:hAnsi="Times New Roman" w:cs="Times New Roman"/>
          <w:color w:val="000000" w:themeColor="text1"/>
          <w:sz w:val="28"/>
          <w:szCs w:val="28"/>
          <w:lang w:val="kk-KZ"/>
        </w:rPr>
        <w:t>СИПАТТАМА: 2</w:t>
      </w:r>
    </w:p>
    <w:p w:rsidR="00C50E75" w:rsidRPr="00C1703F" w:rsidRDefault="00C50E75" w:rsidP="00C50E75">
      <w:pPr>
        <w:pStyle w:val="a3"/>
        <w:numPr>
          <w:ilvl w:val="0"/>
          <w:numId w:val="22"/>
        </w:numPr>
        <w:tabs>
          <w:tab w:val="left" w:pos="142"/>
        </w:tabs>
        <w:spacing w:after="0" w:line="240" w:lineRule="auto"/>
        <w:ind w:left="567" w:hanging="567"/>
        <w:jc w:val="both"/>
        <w:rPr>
          <w:rFonts w:ascii="Times New Roman" w:eastAsia="Times New Roman" w:hAnsi="Times New Roman" w:cs="Times New Roman"/>
          <w:color w:val="000000" w:themeColor="text1"/>
          <w:sz w:val="28"/>
          <w:szCs w:val="28"/>
          <w:lang w:val="kk-KZ"/>
        </w:rPr>
      </w:pPr>
      <w:r w:rsidRPr="00C1703F">
        <w:rPr>
          <w:rFonts w:ascii="Times New Roman" w:eastAsia="Times New Roman" w:hAnsi="Times New Roman" w:cs="Times New Roman"/>
          <w:color w:val="000000" w:themeColor="text1"/>
          <w:sz w:val="28"/>
          <w:szCs w:val="28"/>
          <w:lang w:val="kk-KZ"/>
        </w:rPr>
        <w:t xml:space="preserve">Елбасы Нұрсұлтан Назарбаев отбасы институтын нығайтып, халқымыздың </w:t>
      </w:r>
      <w:r w:rsidRPr="00C1703F">
        <w:rPr>
          <w:rFonts w:ascii="Times New Roman" w:eastAsia="Times New Roman" w:hAnsi="Times New Roman" w:cs="Times New Roman"/>
          <w:b/>
          <w:i/>
          <w:color w:val="000000" w:themeColor="text1"/>
          <w:sz w:val="28"/>
          <w:szCs w:val="28"/>
          <w:lang w:val="kk-KZ"/>
        </w:rPr>
        <w:t xml:space="preserve">отбасылық, </w:t>
      </w:r>
      <w:r w:rsidRPr="00C1703F">
        <w:rPr>
          <w:rFonts w:ascii="Times New Roman" w:eastAsia="Times New Roman" w:hAnsi="Times New Roman" w:cs="Times New Roman"/>
          <w:color w:val="000000" w:themeColor="text1"/>
          <w:sz w:val="28"/>
          <w:szCs w:val="28"/>
          <w:lang w:val="kk-KZ"/>
        </w:rPr>
        <w:t>рухани және адамгершілік</w:t>
      </w:r>
      <w:r w:rsidRPr="00C1703F">
        <w:rPr>
          <w:rFonts w:ascii="Times New Roman" w:eastAsia="Times New Roman" w:hAnsi="Times New Roman" w:cs="Times New Roman"/>
          <w:b/>
          <w:i/>
          <w:color w:val="000000" w:themeColor="text1"/>
          <w:sz w:val="28"/>
          <w:szCs w:val="28"/>
          <w:lang w:val="kk-KZ"/>
        </w:rPr>
        <w:t xml:space="preserve"> құндылықтарын</w:t>
      </w:r>
      <w:r w:rsidRPr="00C1703F">
        <w:rPr>
          <w:rFonts w:ascii="Times New Roman" w:eastAsia="Times New Roman" w:hAnsi="Times New Roman" w:cs="Times New Roman"/>
          <w:color w:val="000000" w:themeColor="text1"/>
          <w:sz w:val="28"/>
          <w:szCs w:val="28"/>
          <w:lang w:val="kk-KZ"/>
        </w:rPr>
        <w:t xml:space="preserve"> насихаттау мақсатында 2013 жылы «Мерейлі отбасы» ұлттық конкурсын өткізуді бекітіп, қыркүйек айының екінші жексенбісін Отбасы күні етіп белгілеген болатын («Егемен Қазақстан», 07 қыркүйек 2019)</w:t>
      </w:r>
    </w:p>
    <w:p w:rsidR="00C50E75" w:rsidRPr="00C1703F" w:rsidRDefault="00C50E75" w:rsidP="00C50E75">
      <w:pPr>
        <w:pStyle w:val="a3"/>
        <w:tabs>
          <w:tab w:val="left" w:pos="142"/>
        </w:tabs>
        <w:spacing w:after="0" w:line="240" w:lineRule="auto"/>
        <w:ind w:left="567"/>
        <w:jc w:val="both"/>
        <w:rPr>
          <w:rFonts w:ascii="Times New Roman" w:eastAsia="Times New Roman" w:hAnsi="Times New Roman" w:cs="Times New Roman"/>
          <w:color w:val="000000" w:themeColor="text1"/>
          <w:sz w:val="28"/>
          <w:szCs w:val="28"/>
          <w:lang w:val="kk-KZ"/>
        </w:rPr>
      </w:pPr>
      <w:r w:rsidRPr="00C1703F">
        <w:rPr>
          <w:rFonts w:ascii="Times New Roman" w:eastAsia="Times New Roman" w:hAnsi="Times New Roman" w:cs="Times New Roman"/>
          <w:color w:val="000000" w:themeColor="text1"/>
          <w:sz w:val="28"/>
          <w:szCs w:val="28"/>
          <w:lang w:val="kk-KZ"/>
        </w:rPr>
        <w:t>СИПАТТАМА: 2, 6</w:t>
      </w:r>
    </w:p>
    <w:p w:rsidR="00C50E75" w:rsidRPr="00C1703F" w:rsidRDefault="00C50E75" w:rsidP="00C50E75">
      <w:pPr>
        <w:pStyle w:val="a3"/>
        <w:numPr>
          <w:ilvl w:val="0"/>
          <w:numId w:val="22"/>
        </w:numPr>
        <w:spacing w:after="0" w:line="240" w:lineRule="auto"/>
        <w:ind w:left="567" w:hanging="567"/>
        <w:jc w:val="both"/>
        <w:rPr>
          <w:rFonts w:ascii="Times New Roman" w:eastAsia="Times New Roman" w:hAnsi="Times New Roman" w:cs="Times New Roman"/>
          <w:color w:val="000000" w:themeColor="text1"/>
          <w:sz w:val="28"/>
          <w:szCs w:val="28"/>
          <w:lang w:val="kk-KZ"/>
        </w:rPr>
      </w:pPr>
      <w:r w:rsidRPr="00C1703F">
        <w:rPr>
          <w:rFonts w:ascii="Times New Roman" w:eastAsia="Times New Roman" w:hAnsi="Times New Roman" w:cs="Times New Roman"/>
          <w:color w:val="000000" w:themeColor="text1"/>
          <w:sz w:val="28"/>
          <w:szCs w:val="28"/>
          <w:lang w:val="kk-KZ"/>
        </w:rPr>
        <w:t xml:space="preserve">Мақсаты – </w:t>
      </w:r>
      <w:r w:rsidRPr="00C1703F">
        <w:rPr>
          <w:rFonts w:ascii="Times New Roman" w:eastAsia="Times New Roman" w:hAnsi="Times New Roman" w:cs="Times New Roman"/>
          <w:b/>
          <w:i/>
          <w:color w:val="000000" w:themeColor="text1"/>
          <w:sz w:val="28"/>
          <w:szCs w:val="28"/>
          <w:lang w:val="kk-KZ"/>
        </w:rPr>
        <w:t>отбасы құндылықтарын</w:t>
      </w:r>
      <w:r w:rsidRPr="00C1703F">
        <w:rPr>
          <w:rFonts w:ascii="Times New Roman" w:eastAsia="Times New Roman" w:hAnsi="Times New Roman" w:cs="Times New Roman"/>
          <w:color w:val="000000" w:themeColor="text1"/>
          <w:sz w:val="28"/>
          <w:szCs w:val="28"/>
          <w:lang w:val="kk-KZ"/>
        </w:rPr>
        <w:t xml:space="preserve"> насихаттау, ата-аналарды отбасылық ағартуды жандандыру, отбасы мен мектептің өзара іс-қимыл механизмдерін жасау («Білімді ел», 1</w:t>
      </w:r>
      <w:r w:rsidRPr="00C1703F">
        <w:rPr>
          <w:rFonts w:ascii="Times New Roman" w:hAnsi="Times New Roman" w:cs="Times New Roman"/>
          <w:color w:val="000000" w:themeColor="text1"/>
          <w:sz w:val="28"/>
          <w:szCs w:val="28"/>
          <w:lang w:val="kk-KZ"/>
        </w:rPr>
        <w:t>0 қыркүйек</w:t>
      </w:r>
      <w:r w:rsidRPr="00C1703F">
        <w:rPr>
          <w:rFonts w:ascii="Times New Roman" w:eastAsia="Times New Roman" w:hAnsi="Times New Roman" w:cs="Times New Roman"/>
          <w:color w:val="000000" w:themeColor="text1"/>
          <w:sz w:val="28"/>
          <w:szCs w:val="28"/>
          <w:lang w:val="kk-KZ"/>
        </w:rPr>
        <w:t xml:space="preserve"> 2019)</w:t>
      </w:r>
    </w:p>
    <w:p w:rsidR="00C50E75" w:rsidRPr="00C1703F" w:rsidRDefault="00C50E75" w:rsidP="00C50E75">
      <w:pPr>
        <w:pStyle w:val="a3"/>
        <w:spacing w:after="0" w:line="240" w:lineRule="auto"/>
        <w:ind w:left="567"/>
        <w:jc w:val="both"/>
        <w:rPr>
          <w:rFonts w:ascii="Times New Roman" w:eastAsia="Times New Roman" w:hAnsi="Times New Roman" w:cs="Times New Roman"/>
          <w:color w:val="000000" w:themeColor="text1"/>
          <w:sz w:val="28"/>
          <w:szCs w:val="28"/>
          <w:lang w:val="kk-KZ"/>
        </w:rPr>
      </w:pPr>
      <w:r w:rsidRPr="00C1703F">
        <w:rPr>
          <w:rFonts w:ascii="Times New Roman" w:eastAsia="Times New Roman" w:hAnsi="Times New Roman" w:cs="Times New Roman"/>
          <w:color w:val="000000" w:themeColor="text1"/>
          <w:sz w:val="28"/>
          <w:szCs w:val="28"/>
          <w:lang w:val="kk-KZ"/>
        </w:rPr>
        <w:t>СИПАТТАМА: 2, 3, 10</w:t>
      </w:r>
    </w:p>
    <w:p w:rsidR="00C50E75" w:rsidRPr="00C1703F" w:rsidRDefault="00C50E75" w:rsidP="00C50E75">
      <w:pPr>
        <w:pStyle w:val="a3"/>
        <w:numPr>
          <w:ilvl w:val="0"/>
          <w:numId w:val="22"/>
        </w:numPr>
        <w:tabs>
          <w:tab w:val="left" w:pos="142"/>
        </w:tabs>
        <w:spacing w:after="0" w:line="240" w:lineRule="auto"/>
        <w:ind w:left="567" w:hanging="567"/>
        <w:jc w:val="both"/>
        <w:rPr>
          <w:rFonts w:ascii="Times New Roman" w:eastAsia="Times New Roman" w:hAnsi="Times New Roman" w:cs="Times New Roman"/>
          <w:color w:val="000000" w:themeColor="text1"/>
          <w:sz w:val="28"/>
          <w:szCs w:val="28"/>
          <w:lang w:val="kk-KZ"/>
        </w:rPr>
      </w:pPr>
      <w:r w:rsidRPr="00C1703F">
        <w:rPr>
          <w:rFonts w:ascii="Times New Roman" w:eastAsia="Times New Roman" w:hAnsi="Times New Roman" w:cs="Times New Roman"/>
          <w:color w:val="000000" w:themeColor="text1"/>
          <w:sz w:val="28"/>
          <w:szCs w:val="28"/>
          <w:lang w:val="kk-KZ"/>
        </w:rPr>
        <w:t xml:space="preserve">Алматы қаласы Орталықтандырылған кітапханалар жүйесі И.А. Крылов атындағы кітапханада «Отбасы» күніне орай </w:t>
      </w:r>
      <w:r w:rsidRPr="00C1703F">
        <w:rPr>
          <w:rFonts w:ascii="Times New Roman" w:eastAsia="Times New Roman" w:hAnsi="Times New Roman" w:cs="Times New Roman"/>
          <w:b/>
          <w:i/>
          <w:color w:val="000000" w:themeColor="text1"/>
          <w:sz w:val="28"/>
          <w:szCs w:val="28"/>
          <w:lang w:val="kk-KZ"/>
        </w:rPr>
        <w:t>отбасы құндылықтарын</w:t>
      </w:r>
      <w:r w:rsidRPr="00C1703F">
        <w:rPr>
          <w:rFonts w:ascii="Times New Roman" w:eastAsia="Times New Roman" w:hAnsi="Times New Roman" w:cs="Times New Roman"/>
          <w:color w:val="000000" w:themeColor="text1"/>
          <w:sz w:val="28"/>
          <w:szCs w:val="28"/>
          <w:lang w:val="kk-KZ"/>
        </w:rPr>
        <w:t xml:space="preserve"> дәріптеу мақсатында «Отбасым – бақыт мекенім» тақырыбында ақпараттық сағат өтті. Шараны өткізген қалалық балалар кітапханасының қызметкері Гүлмира Есниязованың айтуынша, аталған шараға кітапхананың тұрақты оқырманды, сондай-ақ қаладағы № 69, 81, 93 мектептердің оқушылары мен ата-аналары арнайы шақырылып, </w:t>
      </w:r>
      <w:r w:rsidRPr="00C1703F">
        <w:rPr>
          <w:rFonts w:ascii="Times New Roman" w:eastAsia="Times New Roman" w:hAnsi="Times New Roman" w:cs="Times New Roman"/>
          <w:b/>
          <w:i/>
          <w:color w:val="000000" w:themeColor="text1"/>
          <w:sz w:val="28"/>
          <w:szCs w:val="28"/>
          <w:lang w:val="kk-KZ"/>
        </w:rPr>
        <w:t>отбасы құндылықтарының</w:t>
      </w:r>
      <w:r w:rsidRPr="00C1703F">
        <w:rPr>
          <w:rFonts w:ascii="Times New Roman" w:eastAsia="Times New Roman" w:hAnsi="Times New Roman" w:cs="Times New Roman"/>
          <w:color w:val="000000" w:themeColor="text1"/>
          <w:sz w:val="28"/>
          <w:szCs w:val="28"/>
          <w:lang w:val="kk-KZ"/>
        </w:rPr>
        <w:t xml:space="preserve"> маңызы туралы пікір алмасқан ерекше кездесу болды. </w:t>
      </w:r>
      <w:r w:rsidRPr="00C1703F">
        <w:rPr>
          <w:rFonts w:ascii="Times New Roman" w:eastAsia="Times New Roman" w:hAnsi="Times New Roman" w:cs="Times New Roman"/>
          <w:b/>
          <w:i/>
          <w:color w:val="000000" w:themeColor="text1"/>
          <w:sz w:val="28"/>
          <w:szCs w:val="28"/>
          <w:lang w:val="kk-KZ"/>
        </w:rPr>
        <w:t>Отбасы құндылықтарын</w:t>
      </w:r>
      <w:r w:rsidRPr="00C1703F">
        <w:rPr>
          <w:rFonts w:ascii="Times New Roman" w:eastAsia="Times New Roman" w:hAnsi="Times New Roman" w:cs="Times New Roman"/>
          <w:color w:val="000000" w:themeColor="text1"/>
          <w:sz w:val="28"/>
          <w:szCs w:val="28"/>
          <w:lang w:val="kk-KZ"/>
        </w:rPr>
        <w:t xml:space="preserve"> дәріптеуге байланысты кітаптар туралы айтып өткен маман И.А. Крылов атындағы кітапхана қорында өткен ғасырдың 70-ші жылдарынан бергі аралықта орыс тілді кітаптардың 30 шақтысы сақталса, қазақ тіліндегі кітаптар кемшін дейді («Егемен Қазақстан», 16 қыркүйек 2019)</w:t>
      </w:r>
    </w:p>
    <w:p w:rsidR="00C50E75" w:rsidRPr="00C1703F" w:rsidRDefault="00C50E75" w:rsidP="00C50E75">
      <w:pPr>
        <w:pStyle w:val="a3"/>
        <w:tabs>
          <w:tab w:val="left" w:pos="142"/>
        </w:tabs>
        <w:spacing w:after="0" w:line="240" w:lineRule="auto"/>
        <w:ind w:left="567"/>
        <w:jc w:val="both"/>
        <w:rPr>
          <w:rFonts w:ascii="Times New Roman" w:eastAsia="Times New Roman" w:hAnsi="Times New Roman" w:cs="Times New Roman"/>
          <w:color w:val="000000" w:themeColor="text1"/>
          <w:sz w:val="28"/>
          <w:szCs w:val="28"/>
          <w:lang w:val="kk-KZ"/>
        </w:rPr>
      </w:pPr>
      <w:r w:rsidRPr="00C1703F">
        <w:rPr>
          <w:rFonts w:ascii="Times New Roman" w:eastAsia="Times New Roman" w:hAnsi="Times New Roman" w:cs="Times New Roman"/>
          <w:color w:val="000000" w:themeColor="text1"/>
          <w:sz w:val="28"/>
          <w:szCs w:val="28"/>
          <w:lang w:val="kk-KZ"/>
        </w:rPr>
        <w:t>СИПАТТАМА: 2, 6</w:t>
      </w:r>
    </w:p>
    <w:p w:rsidR="00C50E75" w:rsidRPr="00C1703F" w:rsidRDefault="00C50E75" w:rsidP="00C50E75">
      <w:pPr>
        <w:pStyle w:val="a3"/>
        <w:numPr>
          <w:ilvl w:val="0"/>
          <w:numId w:val="22"/>
        </w:numPr>
        <w:tabs>
          <w:tab w:val="left" w:pos="142"/>
        </w:tabs>
        <w:spacing w:after="0" w:line="240" w:lineRule="auto"/>
        <w:ind w:left="567" w:hanging="567"/>
        <w:jc w:val="both"/>
        <w:rPr>
          <w:rFonts w:ascii="Times New Roman" w:eastAsia="Times New Roman" w:hAnsi="Times New Roman" w:cs="Times New Roman"/>
          <w:color w:val="000000" w:themeColor="text1"/>
          <w:sz w:val="28"/>
          <w:szCs w:val="28"/>
          <w:lang w:val="kk-KZ"/>
        </w:rPr>
      </w:pPr>
      <w:r w:rsidRPr="00C1703F">
        <w:rPr>
          <w:rFonts w:ascii="Times New Roman" w:eastAsia="Times New Roman" w:hAnsi="Times New Roman" w:cs="Times New Roman"/>
          <w:color w:val="000000" w:themeColor="text1"/>
          <w:sz w:val="28"/>
          <w:szCs w:val="28"/>
          <w:lang w:val="kk-KZ"/>
        </w:rPr>
        <w:lastRenderedPageBreak/>
        <w:t xml:space="preserve">Кітапхана қызметкерлері осы бір жақсы дәстүрді жалғастыра отырып, Президент алдымызға мақсат етіп қойған </w:t>
      </w:r>
      <w:r w:rsidRPr="00C1703F">
        <w:rPr>
          <w:rFonts w:ascii="Times New Roman" w:eastAsia="Times New Roman" w:hAnsi="Times New Roman" w:cs="Times New Roman"/>
          <w:b/>
          <w:i/>
          <w:color w:val="000000" w:themeColor="text1"/>
          <w:sz w:val="28"/>
          <w:szCs w:val="28"/>
          <w:lang w:val="kk-KZ"/>
        </w:rPr>
        <w:t>отбасы құндылықтары</w:t>
      </w:r>
      <w:r w:rsidRPr="00C1703F">
        <w:rPr>
          <w:rFonts w:ascii="Times New Roman" w:eastAsia="Times New Roman" w:hAnsi="Times New Roman" w:cs="Times New Roman"/>
          <w:color w:val="000000" w:themeColor="text1"/>
          <w:sz w:val="28"/>
          <w:szCs w:val="28"/>
          <w:lang w:val="kk-KZ"/>
        </w:rPr>
        <w:t xml:space="preserve"> мәселесін нығайтуда әрбір отбасы өз әліппесін қалыптастырып, рухани толысуы іргесі мықты елдің кепілі болмақ деген пікірде («Егемен Қазақстан», 16 қыркүйек 2019)</w:t>
      </w:r>
    </w:p>
    <w:p w:rsidR="00C50E75" w:rsidRPr="00C1703F" w:rsidRDefault="00C50E75" w:rsidP="00C50E75">
      <w:pPr>
        <w:pStyle w:val="a3"/>
        <w:tabs>
          <w:tab w:val="left" w:pos="142"/>
        </w:tabs>
        <w:spacing w:after="0" w:line="240" w:lineRule="auto"/>
        <w:ind w:left="567"/>
        <w:jc w:val="both"/>
        <w:rPr>
          <w:rFonts w:ascii="Times New Roman" w:eastAsia="Times New Roman" w:hAnsi="Times New Roman" w:cs="Times New Roman"/>
          <w:color w:val="000000" w:themeColor="text1"/>
          <w:sz w:val="28"/>
          <w:szCs w:val="28"/>
          <w:lang w:val="kk-KZ"/>
        </w:rPr>
      </w:pPr>
      <w:r w:rsidRPr="00C1703F">
        <w:rPr>
          <w:rFonts w:ascii="Times New Roman" w:eastAsia="Times New Roman" w:hAnsi="Times New Roman" w:cs="Times New Roman"/>
          <w:color w:val="000000" w:themeColor="text1"/>
          <w:sz w:val="28"/>
          <w:szCs w:val="28"/>
          <w:lang w:val="kk-KZ"/>
        </w:rPr>
        <w:t>СИПАТТАМА: 2, 10</w:t>
      </w:r>
    </w:p>
    <w:p w:rsidR="00C50E75" w:rsidRPr="00C1703F" w:rsidRDefault="00C50E75" w:rsidP="00C50E75">
      <w:pPr>
        <w:pStyle w:val="a3"/>
        <w:numPr>
          <w:ilvl w:val="0"/>
          <w:numId w:val="22"/>
        </w:numPr>
        <w:tabs>
          <w:tab w:val="left" w:pos="142"/>
        </w:tabs>
        <w:spacing w:after="0" w:line="240" w:lineRule="auto"/>
        <w:ind w:left="567" w:hanging="567"/>
        <w:jc w:val="both"/>
        <w:rPr>
          <w:rFonts w:ascii="Times New Roman" w:eastAsia="Times New Roman" w:hAnsi="Times New Roman" w:cs="Times New Roman"/>
          <w:color w:val="000000" w:themeColor="text1"/>
          <w:sz w:val="28"/>
          <w:szCs w:val="28"/>
          <w:lang w:val="kk-KZ"/>
        </w:rPr>
      </w:pPr>
      <w:r w:rsidRPr="00C1703F">
        <w:rPr>
          <w:rFonts w:ascii="Times New Roman" w:eastAsia="Times New Roman" w:hAnsi="Times New Roman" w:cs="Times New Roman"/>
          <w:color w:val="000000" w:themeColor="text1"/>
          <w:sz w:val="28"/>
          <w:szCs w:val="28"/>
          <w:lang w:val="kk-KZ"/>
        </w:rPr>
        <w:t xml:space="preserve">Бұдан кейін еңбек ардагері, Жуалы ауданының Құрметті азаматы Ә. Ергебеков, облыстық мәслихаттың депутаты А. Майлыбаев, ардагер-ұстаз К. Ахметжанова, «Асыл арман» қоғамдық бірлестігінің төрағасы Р. Нұрақбаев, облыстық орталық «Һибатулла Тарази» мешітінің наиб-имамы Б. Әмреев және медицина ғылымдарының докторы, профессор С. Ордабеков бірлік пен ынтымақ, ұлт тәрбиесі мен ұрпақтар сабақтастығы, </w:t>
      </w:r>
      <w:r w:rsidRPr="00C1703F">
        <w:rPr>
          <w:rFonts w:ascii="Times New Roman" w:eastAsia="Times New Roman" w:hAnsi="Times New Roman" w:cs="Times New Roman"/>
          <w:b/>
          <w:i/>
          <w:color w:val="000000" w:themeColor="text1"/>
          <w:sz w:val="28"/>
          <w:szCs w:val="28"/>
          <w:lang w:val="kk-KZ"/>
        </w:rPr>
        <w:t>отбасы құндылығы</w:t>
      </w:r>
      <w:r w:rsidRPr="00C1703F">
        <w:rPr>
          <w:rFonts w:ascii="Times New Roman" w:eastAsia="Times New Roman" w:hAnsi="Times New Roman" w:cs="Times New Roman"/>
          <w:color w:val="000000" w:themeColor="text1"/>
          <w:sz w:val="28"/>
          <w:szCs w:val="28"/>
          <w:lang w:val="kk-KZ"/>
        </w:rPr>
        <w:t xml:space="preserve"> мен салт-дәстүрлер тақырыбында баяндама жасады («Егемен Қазақстан», 25 қыркүйек 2019)</w:t>
      </w:r>
    </w:p>
    <w:p w:rsidR="00C50E75" w:rsidRPr="00C1703F" w:rsidRDefault="00C50E75" w:rsidP="00C50E75">
      <w:pPr>
        <w:pStyle w:val="a3"/>
        <w:tabs>
          <w:tab w:val="left" w:pos="142"/>
        </w:tabs>
        <w:spacing w:after="0" w:line="240" w:lineRule="auto"/>
        <w:ind w:left="567"/>
        <w:jc w:val="both"/>
        <w:rPr>
          <w:rFonts w:ascii="Times New Roman" w:eastAsia="Times New Roman" w:hAnsi="Times New Roman" w:cs="Times New Roman"/>
          <w:color w:val="000000" w:themeColor="text1"/>
          <w:sz w:val="28"/>
          <w:szCs w:val="28"/>
          <w:lang w:val="kk-KZ"/>
        </w:rPr>
      </w:pPr>
      <w:r w:rsidRPr="00C1703F">
        <w:rPr>
          <w:rFonts w:ascii="Times New Roman" w:eastAsia="Times New Roman" w:hAnsi="Times New Roman" w:cs="Times New Roman"/>
          <w:color w:val="000000" w:themeColor="text1"/>
          <w:sz w:val="28"/>
          <w:szCs w:val="28"/>
          <w:lang w:val="kk-KZ"/>
        </w:rPr>
        <w:t>СИПАТТАМА: 2, 6</w:t>
      </w:r>
    </w:p>
    <w:p w:rsidR="00C50E75" w:rsidRPr="00C1703F" w:rsidRDefault="00C50E75" w:rsidP="00C50E75">
      <w:pPr>
        <w:pStyle w:val="a3"/>
        <w:numPr>
          <w:ilvl w:val="0"/>
          <w:numId w:val="22"/>
        </w:numPr>
        <w:spacing w:after="0" w:line="240" w:lineRule="auto"/>
        <w:ind w:left="567" w:hanging="567"/>
        <w:jc w:val="both"/>
        <w:rPr>
          <w:rFonts w:ascii="Times New Roman" w:eastAsia="Times New Roman" w:hAnsi="Times New Roman" w:cs="Times New Roman"/>
          <w:color w:val="000000" w:themeColor="text1"/>
          <w:sz w:val="28"/>
          <w:szCs w:val="28"/>
          <w:lang w:val="kk-KZ"/>
        </w:rPr>
      </w:pPr>
      <w:r w:rsidRPr="00C1703F">
        <w:rPr>
          <w:rFonts w:ascii="Times New Roman" w:eastAsia="Times New Roman" w:hAnsi="Times New Roman" w:cs="Times New Roman"/>
          <w:color w:val="000000" w:themeColor="text1"/>
          <w:sz w:val="28"/>
          <w:szCs w:val="28"/>
          <w:lang w:val="kk-KZ"/>
        </w:rPr>
        <w:t xml:space="preserve">Олар бозбалалық шақтары, армандары, еңбек жолдары, өмір және </w:t>
      </w:r>
      <w:r w:rsidRPr="00C1703F">
        <w:rPr>
          <w:rFonts w:ascii="Times New Roman" w:eastAsia="Times New Roman" w:hAnsi="Times New Roman" w:cs="Times New Roman"/>
          <w:b/>
          <w:i/>
          <w:color w:val="000000" w:themeColor="text1"/>
          <w:sz w:val="28"/>
          <w:szCs w:val="28"/>
          <w:lang w:val="kk-KZ"/>
        </w:rPr>
        <w:t xml:space="preserve">отбасылық құндылықтары </w:t>
      </w:r>
      <w:r w:rsidRPr="00C1703F">
        <w:rPr>
          <w:rFonts w:ascii="Times New Roman" w:eastAsia="Times New Roman" w:hAnsi="Times New Roman" w:cs="Times New Roman"/>
          <w:color w:val="000000" w:themeColor="text1"/>
          <w:sz w:val="28"/>
          <w:szCs w:val="28"/>
          <w:lang w:val="kk-KZ"/>
        </w:rPr>
        <w:t xml:space="preserve">туралы айтып, жиналған оқушыларды әңгімеге ұйытты («Білімді ел», </w:t>
      </w:r>
      <w:r w:rsidRPr="00C1703F">
        <w:rPr>
          <w:rFonts w:ascii="Times New Roman" w:hAnsi="Times New Roman" w:cs="Times New Roman"/>
          <w:color w:val="000000" w:themeColor="text1"/>
          <w:sz w:val="28"/>
          <w:szCs w:val="28"/>
          <w:lang w:val="kk-KZ"/>
        </w:rPr>
        <w:t xml:space="preserve">30 қыркүйек </w:t>
      </w:r>
      <w:r w:rsidRPr="00C1703F">
        <w:rPr>
          <w:rFonts w:ascii="Times New Roman" w:eastAsia="Times New Roman" w:hAnsi="Times New Roman" w:cs="Times New Roman"/>
          <w:color w:val="000000" w:themeColor="text1"/>
          <w:sz w:val="28"/>
          <w:szCs w:val="28"/>
          <w:lang w:val="kk-KZ"/>
        </w:rPr>
        <w:t>2019)</w:t>
      </w:r>
    </w:p>
    <w:p w:rsidR="00C50E75" w:rsidRPr="00C1703F" w:rsidRDefault="00C50E75" w:rsidP="00C50E75">
      <w:pPr>
        <w:pStyle w:val="a3"/>
        <w:spacing w:after="0" w:line="240" w:lineRule="auto"/>
        <w:ind w:left="567"/>
        <w:jc w:val="both"/>
        <w:rPr>
          <w:rFonts w:ascii="Times New Roman" w:eastAsia="Times New Roman" w:hAnsi="Times New Roman" w:cs="Times New Roman"/>
          <w:color w:val="000000" w:themeColor="text1"/>
          <w:sz w:val="28"/>
          <w:szCs w:val="28"/>
          <w:lang w:val="kk-KZ"/>
        </w:rPr>
      </w:pPr>
      <w:r w:rsidRPr="00C1703F">
        <w:rPr>
          <w:rFonts w:ascii="Times New Roman" w:eastAsia="Times New Roman" w:hAnsi="Times New Roman" w:cs="Times New Roman"/>
          <w:color w:val="000000" w:themeColor="text1"/>
          <w:sz w:val="28"/>
          <w:szCs w:val="28"/>
          <w:lang w:val="kk-KZ"/>
        </w:rPr>
        <w:t>СИПАТТАМА: 2, 6</w:t>
      </w:r>
    </w:p>
    <w:p w:rsidR="00C50E75" w:rsidRPr="00C1703F" w:rsidRDefault="00C50E75" w:rsidP="00C50E75">
      <w:pPr>
        <w:pStyle w:val="a3"/>
        <w:numPr>
          <w:ilvl w:val="0"/>
          <w:numId w:val="22"/>
        </w:numPr>
        <w:spacing w:after="0" w:line="240" w:lineRule="auto"/>
        <w:ind w:left="567" w:hanging="567"/>
        <w:jc w:val="both"/>
        <w:rPr>
          <w:rFonts w:ascii="Times New Roman" w:eastAsia="Times New Roman" w:hAnsi="Times New Roman" w:cs="Times New Roman"/>
          <w:color w:val="000000" w:themeColor="text1"/>
          <w:sz w:val="28"/>
          <w:szCs w:val="28"/>
          <w:lang w:val="kk-KZ"/>
        </w:rPr>
      </w:pPr>
      <w:r w:rsidRPr="00C1703F">
        <w:rPr>
          <w:rFonts w:ascii="Times New Roman" w:eastAsia="Times New Roman" w:hAnsi="Times New Roman" w:cs="Times New Roman"/>
          <w:color w:val="000000" w:themeColor="text1"/>
          <w:sz w:val="28"/>
          <w:szCs w:val="28"/>
          <w:lang w:val="kk-KZ"/>
        </w:rPr>
        <w:t xml:space="preserve">Әлемнің тұтастығын, адамның, қоғамның және табиғаттың бірлігі және өзара тәуелділігі; адамның, оның өмірінің және абыройы мен қадір-қасиетін, құқықтары мен бостандықтарының құндылықтарын, жалпы адамзаттық құндылықтарға жақындығын көрсетуді; қоғамдағы өзінің орны және неге арналғандығын, өзін-өзі мейлінше толық шығармашылық жүзеге асыру қажеттілігі; өмірдегі адами қарым-қатынастар </w:t>
      </w:r>
      <w:r w:rsidRPr="00C1703F">
        <w:rPr>
          <w:rFonts w:ascii="Times New Roman" w:eastAsia="Times New Roman" w:hAnsi="Times New Roman" w:cs="Times New Roman"/>
          <w:b/>
          <w:i/>
          <w:color w:val="000000" w:themeColor="text1"/>
          <w:sz w:val="28"/>
          <w:szCs w:val="28"/>
          <w:lang w:val="kk-KZ"/>
        </w:rPr>
        <w:t>құндылығын</w:t>
      </w:r>
      <w:r w:rsidRPr="00C1703F">
        <w:rPr>
          <w:rFonts w:ascii="Times New Roman" w:eastAsia="Times New Roman" w:hAnsi="Times New Roman" w:cs="Times New Roman"/>
          <w:color w:val="000000" w:themeColor="text1"/>
          <w:sz w:val="28"/>
          <w:szCs w:val="28"/>
          <w:lang w:val="kk-KZ"/>
        </w:rPr>
        <w:t xml:space="preserve"> (</w:t>
      </w:r>
      <w:r w:rsidRPr="00C1703F">
        <w:rPr>
          <w:rFonts w:ascii="Times New Roman" w:eastAsia="Times New Roman" w:hAnsi="Times New Roman" w:cs="Times New Roman"/>
          <w:b/>
          <w:i/>
          <w:color w:val="000000" w:themeColor="text1"/>
          <w:sz w:val="28"/>
          <w:szCs w:val="28"/>
          <w:lang w:val="kk-KZ"/>
        </w:rPr>
        <w:t>отбасы</w:t>
      </w:r>
      <w:r w:rsidRPr="00C1703F">
        <w:rPr>
          <w:rFonts w:ascii="Times New Roman" w:eastAsia="Times New Roman" w:hAnsi="Times New Roman" w:cs="Times New Roman"/>
          <w:color w:val="000000" w:themeColor="text1"/>
          <w:sz w:val="28"/>
          <w:szCs w:val="28"/>
          <w:lang w:val="kk-KZ"/>
        </w:rPr>
        <w:t xml:space="preserve">, махаббат, достық) терең үйретіп, олардың танымдық белсенділігін, адамгершілік сапаларын дамытуға негіз болады («Білімді ел», </w:t>
      </w:r>
      <w:r w:rsidRPr="00C1703F">
        <w:rPr>
          <w:rFonts w:ascii="Times New Roman" w:hAnsi="Times New Roman" w:cs="Times New Roman"/>
          <w:color w:val="000000" w:themeColor="text1"/>
          <w:sz w:val="28"/>
          <w:szCs w:val="28"/>
          <w:lang w:val="kk-KZ"/>
        </w:rPr>
        <w:t xml:space="preserve">30 қыркүйек </w:t>
      </w:r>
      <w:r w:rsidRPr="00C1703F">
        <w:rPr>
          <w:rFonts w:ascii="Times New Roman" w:eastAsia="Times New Roman" w:hAnsi="Times New Roman" w:cs="Times New Roman"/>
          <w:color w:val="000000" w:themeColor="text1"/>
          <w:sz w:val="28"/>
          <w:szCs w:val="28"/>
          <w:lang w:val="kk-KZ"/>
        </w:rPr>
        <w:t>2019)</w:t>
      </w:r>
    </w:p>
    <w:p w:rsidR="00C50E75" w:rsidRPr="00C1703F" w:rsidRDefault="00C50E75" w:rsidP="00C50E75">
      <w:pPr>
        <w:pStyle w:val="a3"/>
        <w:spacing w:after="0" w:line="240" w:lineRule="auto"/>
        <w:ind w:left="567"/>
        <w:jc w:val="both"/>
        <w:rPr>
          <w:rFonts w:ascii="Times New Roman" w:eastAsia="Times New Roman" w:hAnsi="Times New Roman" w:cs="Times New Roman"/>
          <w:color w:val="000000" w:themeColor="text1"/>
          <w:sz w:val="28"/>
          <w:szCs w:val="28"/>
          <w:lang w:val="kk-KZ"/>
        </w:rPr>
      </w:pPr>
      <w:r w:rsidRPr="00C1703F">
        <w:rPr>
          <w:rFonts w:ascii="Times New Roman" w:eastAsia="Times New Roman" w:hAnsi="Times New Roman" w:cs="Times New Roman"/>
          <w:color w:val="000000" w:themeColor="text1"/>
          <w:sz w:val="28"/>
          <w:szCs w:val="28"/>
          <w:lang w:val="kk-KZ"/>
        </w:rPr>
        <w:t>СИПАТТАМА: 2</w:t>
      </w:r>
    </w:p>
    <w:p w:rsidR="00C50E75" w:rsidRPr="00C1703F" w:rsidRDefault="00C50E75" w:rsidP="00C50E75">
      <w:pPr>
        <w:pStyle w:val="a3"/>
        <w:numPr>
          <w:ilvl w:val="0"/>
          <w:numId w:val="22"/>
        </w:numPr>
        <w:tabs>
          <w:tab w:val="left" w:pos="142"/>
        </w:tabs>
        <w:spacing w:after="0" w:line="240" w:lineRule="auto"/>
        <w:ind w:left="567" w:hanging="567"/>
        <w:jc w:val="both"/>
        <w:rPr>
          <w:rFonts w:ascii="Times New Roman" w:eastAsia="Times New Roman" w:hAnsi="Times New Roman" w:cs="Times New Roman"/>
          <w:color w:val="000000" w:themeColor="text1"/>
          <w:sz w:val="28"/>
          <w:szCs w:val="28"/>
          <w:lang w:val="kk-KZ"/>
        </w:rPr>
      </w:pPr>
      <w:r w:rsidRPr="00C1703F">
        <w:rPr>
          <w:rFonts w:ascii="Times New Roman" w:eastAsia="Times New Roman" w:hAnsi="Times New Roman" w:cs="Times New Roman"/>
          <w:color w:val="000000" w:themeColor="text1"/>
          <w:sz w:val="28"/>
          <w:szCs w:val="28"/>
          <w:lang w:val="kk-KZ"/>
        </w:rPr>
        <w:t xml:space="preserve">Аты айтып тұрғандай, Алатаудан ағылған жыр тасқыны бұл жолы </w:t>
      </w:r>
      <w:r w:rsidRPr="00C1703F">
        <w:rPr>
          <w:rFonts w:ascii="Times New Roman" w:eastAsia="Times New Roman" w:hAnsi="Times New Roman" w:cs="Times New Roman"/>
          <w:b/>
          <w:i/>
          <w:color w:val="000000" w:themeColor="text1"/>
          <w:sz w:val="28"/>
          <w:szCs w:val="28"/>
          <w:lang w:val="kk-KZ"/>
        </w:rPr>
        <w:t>отбасы құндылықтарын</w:t>
      </w:r>
      <w:r w:rsidRPr="00C1703F">
        <w:rPr>
          <w:rFonts w:ascii="Times New Roman" w:eastAsia="Times New Roman" w:hAnsi="Times New Roman" w:cs="Times New Roman"/>
          <w:color w:val="000000" w:themeColor="text1"/>
          <w:sz w:val="28"/>
          <w:szCs w:val="28"/>
          <w:lang w:val="kk-KZ"/>
        </w:rPr>
        <w:t xml:space="preserve"> дәріптеп, ұлттық діңіміздің негізгі өзегіне айналған ата өсиетін, әже қасиетін жадымызда жаңғыртты («Егемен Қазақстан», 01 қазан 2019)</w:t>
      </w:r>
    </w:p>
    <w:p w:rsidR="00C50E75" w:rsidRPr="00C1703F" w:rsidRDefault="00C50E75" w:rsidP="00C50E75">
      <w:pPr>
        <w:pStyle w:val="a3"/>
        <w:tabs>
          <w:tab w:val="left" w:pos="142"/>
        </w:tabs>
        <w:spacing w:after="0" w:line="240" w:lineRule="auto"/>
        <w:ind w:left="567"/>
        <w:jc w:val="both"/>
        <w:rPr>
          <w:rFonts w:ascii="Times New Roman" w:eastAsia="Times New Roman" w:hAnsi="Times New Roman" w:cs="Times New Roman"/>
          <w:color w:val="000000" w:themeColor="text1"/>
          <w:sz w:val="28"/>
          <w:szCs w:val="28"/>
          <w:lang w:val="kk-KZ"/>
        </w:rPr>
      </w:pPr>
      <w:r w:rsidRPr="00C1703F">
        <w:rPr>
          <w:rFonts w:ascii="Times New Roman" w:eastAsia="Times New Roman" w:hAnsi="Times New Roman" w:cs="Times New Roman"/>
          <w:color w:val="000000" w:themeColor="text1"/>
          <w:sz w:val="28"/>
          <w:szCs w:val="28"/>
          <w:lang w:val="kk-KZ"/>
        </w:rPr>
        <w:t>СИПАТТАМА: 25</w:t>
      </w:r>
    </w:p>
    <w:p w:rsidR="00C50E75" w:rsidRPr="00C1703F" w:rsidRDefault="00C50E75" w:rsidP="00C50E75">
      <w:pPr>
        <w:pStyle w:val="a3"/>
        <w:numPr>
          <w:ilvl w:val="0"/>
          <w:numId w:val="22"/>
        </w:numPr>
        <w:tabs>
          <w:tab w:val="left" w:pos="142"/>
        </w:tabs>
        <w:spacing w:after="0" w:line="240" w:lineRule="auto"/>
        <w:ind w:left="567" w:hanging="567"/>
        <w:jc w:val="both"/>
        <w:rPr>
          <w:rFonts w:ascii="Times New Roman" w:eastAsia="Times New Roman" w:hAnsi="Times New Roman" w:cs="Times New Roman"/>
          <w:color w:val="000000" w:themeColor="text1"/>
          <w:sz w:val="28"/>
          <w:szCs w:val="28"/>
          <w:lang w:val="kk-KZ"/>
        </w:rPr>
      </w:pPr>
      <w:r w:rsidRPr="00C1703F">
        <w:rPr>
          <w:rFonts w:ascii="Times New Roman" w:eastAsia="Times New Roman" w:hAnsi="Times New Roman" w:cs="Times New Roman"/>
          <w:color w:val="000000" w:themeColor="text1"/>
          <w:sz w:val="28"/>
          <w:szCs w:val="28"/>
          <w:lang w:val="kk-KZ"/>
        </w:rPr>
        <w:t xml:space="preserve">Бұл доданың тақырыбын «Отан отбасынан басталады» деп алуымыздың себебі ең басты </w:t>
      </w:r>
      <w:r w:rsidRPr="00C1703F">
        <w:rPr>
          <w:rFonts w:ascii="Times New Roman" w:eastAsia="Times New Roman" w:hAnsi="Times New Roman" w:cs="Times New Roman"/>
          <w:b/>
          <w:i/>
          <w:color w:val="000000" w:themeColor="text1"/>
          <w:sz w:val="28"/>
          <w:szCs w:val="28"/>
          <w:lang w:val="kk-KZ"/>
        </w:rPr>
        <w:t>құндылығымыз отбасы</w:t>
      </w:r>
      <w:r w:rsidRPr="00C1703F">
        <w:rPr>
          <w:rFonts w:ascii="Times New Roman" w:eastAsia="Times New Roman" w:hAnsi="Times New Roman" w:cs="Times New Roman"/>
          <w:color w:val="000000" w:themeColor="text1"/>
          <w:sz w:val="28"/>
          <w:szCs w:val="28"/>
          <w:lang w:val="kk-KZ"/>
        </w:rPr>
        <w:t xml:space="preserve"> институтын одан әрі нығайтып, сол арқылы елдігімізді күшейту («Егемен Қазақстан», 01 қазан 2019)</w:t>
      </w:r>
    </w:p>
    <w:p w:rsidR="00C50E75" w:rsidRPr="00C1703F" w:rsidRDefault="00C50E75" w:rsidP="00C50E75">
      <w:pPr>
        <w:pStyle w:val="a3"/>
        <w:tabs>
          <w:tab w:val="left" w:pos="142"/>
        </w:tabs>
        <w:spacing w:after="0" w:line="240" w:lineRule="auto"/>
        <w:ind w:left="567"/>
        <w:jc w:val="both"/>
        <w:rPr>
          <w:rFonts w:ascii="Times New Roman" w:eastAsia="Times New Roman" w:hAnsi="Times New Roman" w:cs="Times New Roman"/>
          <w:color w:val="000000" w:themeColor="text1"/>
          <w:sz w:val="28"/>
          <w:szCs w:val="28"/>
          <w:lang w:val="kk-KZ"/>
        </w:rPr>
      </w:pPr>
      <w:r w:rsidRPr="00C1703F">
        <w:rPr>
          <w:rFonts w:ascii="Times New Roman" w:eastAsia="Times New Roman" w:hAnsi="Times New Roman" w:cs="Times New Roman"/>
          <w:color w:val="000000" w:themeColor="text1"/>
          <w:sz w:val="28"/>
          <w:szCs w:val="28"/>
          <w:lang w:val="kk-KZ"/>
        </w:rPr>
        <w:t>СИПАТТАМА: 2, 6, 10</w:t>
      </w:r>
    </w:p>
    <w:p w:rsidR="00C50E75" w:rsidRPr="00C1703F" w:rsidRDefault="00C50E75" w:rsidP="00C50E75">
      <w:pPr>
        <w:pStyle w:val="a3"/>
        <w:numPr>
          <w:ilvl w:val="0"/>
          <w:numId w:val="22"/>
        </w:numPr>
        <w:tabs>
          <w:tab w:val="left" w:pos="142"/>
        </w:tabs>
        <w:spacing w:after="0" w:line="240" w:lineRule="auto"/>
        <w:ind w:left="567" w:hanging="567"/>
        <w:jc w:val="both"/>
        <w:rPr>
          <w:rFonts w:ascii="Times New Roman" w:eastAsia="Times New Roman" w:hAnsi="Times New Roman" w:cs="Times New Roman"/>
          <w:color w:val="000000" w:themeColor="text1"/>
          <w:sz w:val="28"/>
          <w:szCs w:val="28"/>
          <w:lang w:val="kk-KZ"/>
        </w:rPr>
      </w:pPr>
      <w:r w:rsidRPr="00C1703F">
        <w:rPr>
          <w:rFonts w:ascii="Times New Roman" w:eastAsia="Times New Roman" w:hAnsi="Times New Roman" w:cs="Times New Roman"/>
          <w:color w:val="000000" w:themeColor="text1"/>
          <w:sz w:val="28"/>
          <w:szCs w:val="28"/>
          <w:lang w:val="kk-KZ"/>
        </w:rPr>
        <w:t xml:space="preserve">Ақындар </w:t>
      </w:r>
      <w:r w:rsidRPr="00C1703F">
        <w:rPr>
          <w:rFonts w:ascii="Times New Roman" w:eastAsia="Times New Roman" w:hAnsi="Times New Roman" w:cs="Times New Roman"/>
          <w:b/>
          <w:i/>
          <w:color w:val="000000" w:themeColor="text1"/>
          <w:sz w:val="28"/>
          <w:szCs w:val="28"/>
          <w:lang w:val="kk-KZ"/>
        </w:rPr>
        <w:t>отбасылық құндылықтар</w:t>
      </w:r>
      <w:r w:rsidRPr="00C1703F">
        <w:rPr>
          <w:rFonts w:ascii="Times New Roman" w:eastAsia="Times New Roman" w:hAnsi="Times New Roman" w:cs="Times New Roman"/>
          <w:color w:val="000000" w:themeColor="text1"/>
          <w:sz w:val="28"/>
          <w:szCs w:val="28"/>
          <w:lang w:val="kk-KZ"/>
        </w:rPr>
        <w:t xml:space="preserve"> тұтас еліміздің дамуына тікелей әсер ететін басты тетіктердің бірі екенін айтып, ертеңіміздің жарқын болуы үшін осы мәселеге ерекше көңіл бөлу керектігіне тоқталды («Егемен Қазақстан», 01 қазан 2019)</w:t>
      </w:r>
    </w:p>
    <w:p w:rsidR="00C50E75" w:rsidRPr="00C1703F" w:rsidRDefault="00C50E75" w:rsidP="00C50E75">
      <w:pPr>
        <w:pStyle w:val="a3"/>
        <w:tabs>
          <w:tab w:val="left" w:pos="142"/>
        </w:tabs>
        <w:spacing w:after="0" w:line="240" w:lineRule="auto"/>
        <w:ind w:left="567"/>
        <w:jc w:val="both"/>
        <w:rPr>
          <w:rFonts w:ascii="Times New Roman" w:eastAsia="Times New Roman" w:hAnsi="Times New Roman" w:cs="Times New Roman"/>
          <w:color w:val="000000" w:themeColor="text1"/>
          <w:sz w:val="28"/>
          <w:szCs w:val="28"/>
          <w:lang w:val="kk-KZ"/>
        </w:rPr>
      </w:pPr>
      <w:r w:rsidRPr="00C1703F">
        <w:rPr>
          <w:rFonts w:ascii="Times New Roman" w:eastAsia="Times New Roman" w:hAnsi="Times New Roman" w:cs="Times New Roman"/>
          <w:color w:val="000000" w:themeColor="text1"/>
          <w:sz w:val="28"/>
          <w:szCs w:val="28"/>
          <w:lang w:val="kk-KZ"/>
        </w:rPr>
        <w:t>СИПАТТАМА: 2, 6</w:t>
      </w:r>
    </w:p>
    <w:p w:rsidR="00C50E75" w:rsidRPr="00C1703F" w:rsidRDefault="00C50E75" w:rsidP="00C50E75">
      <w:pPr>
        <w:pStyle w:val="a3"/>
        <w:numPr>
          <w:ilvl w:val="0"/>
          <w:numId w:val="22"/>
        </w:numPr>
        <w:shd w:val="clear" w:color="auto" w:fill="FFFFFF"/>
        <w:spacing w:after="0" w:line="240" w:lineRule="auto"/>
        <w:ind w:left="567" w:hanging="567"/>
        <w:jc w:val="both"/>
        <w:textAlignment w:val="baseline"/>
        <w:rPr>
          <w:rFonts w:ascii="Times New Roman" w:eastAsia="Times New Roman" w:hAnsi="Times New Roman" w:cs="Times New Roman"/>
          <w:color w:val="000000" w:themeColor="text1"/>
          <w:sz w:val="28"/>
          <w:szCs w:val="28"/>
          <w:lang w:val="kk-KZ"/>
        </w:rPr>
      </w:pPr>
      <w:r w:rsidRPr="00C1703F">
        <w:rPr>
          <w:rFonts w:ascii="Times New Roman" w:eastAsia="Times New Roman" w:hAnsi="Times New Roman" w:cs="Times New Roman"/>
          <w:color w:val="000000" w:themeColor="text1"/>
          <w:sz w:val="28"/>
          <w:szCs w:val="28"/>
          <w:lang w:val="kk-KZ"/>
        </w:rPr>
        <w:lastRenderedPageBreak/>
        <w:t xml:space="preserve"> «Егер қоғам осындай қылмысқа қарсы бірікпесе, ол тоқтамайды. Бейбіт митингінің мақсаты </w:t>
      </w:r>
      <w:r w:rsidRPr="00C1703F">
        <w:rPr>
          <w:rFonts w:ascii="Times New Roman" w:eastAsia="Times New Roman" w:hAnsi="Times New Roman" w:cs="Times New Roman"/>
          <w:b/>
          <w:i/>
          <w:color w:val="000000" w:themeColor="text1"/>
          <w:sz w:val="28"/>
          <w:szCs w:val="28"/>
          <w:lang w:val="kk-KZ"/>
        </w:rPr>
        <w:t>отбасы құндылықтарын</w:t>
      </w:r>
      <w:r w:rsidRPr="00C1703F">
        <w:rPr>
          <w:rFonts w:ascii="Times New Roman" w:eastAsia="Times New Roman" w:hAnsi="Times New Roman" w:cs="Times New Roman"/>
          <w:color w:val="000000" w:themeColor="text1"/>
          <w:sz w:val="28"/>
          <w:szCs w:val="28"/>
          <w:lang w:val="kk-KZ"/>
        </w:rPr>
        <w:t xml:space="preserve"> сақтауға, адамдардың бір-бірін құрметтеу дәстүрін дәріптеуге, әйелдер мен балалардың құқықтарын сақтауға қоғамның назарын аудару», – деп жазды Анара Facebook-тегі парақшасында («Айқын», </w:t>
      </w:r>
      <w:r w:rsidRPr="00C1703F">
        <w:rPr>
          <w:rFonts w:ascii="Times New Roman" w:hAnsi="Times New Roman" w:cs="Times New Roman"/>
          <w:color w:val="000000" w:themeColor="text1"/>
          <w:sz w:val="28"/>
          <w:szCs w:val="28"/>
          <w:lang w:val="kk-KZ"/>
        </w:rPr>
        <w:t xml:space="preserve">18 </w:t>
      </w:r>
      <w:r w:rsidRPr="00C1703F">
        <w:rPr>
          <w:rFonts w:ascii="Times New Roman" w:eastAsia="Times New Roman" w:hAnsi="Times New Roman" w:cs="Times New Roman"/>
          <w:color w:val="000000" w:themeColor="text1"/>
          <w:sz w:val="28"/>
          <w:szCs w:val="28"/>
          <w:lang w:val="kk-KZ"/>
        </w:rPr>
        <w:t>қазан 2019)</w:t>
      </w:r>
    </w:p>
    <w:p w:rsidR="00C50E75" w:rsidRPr="00C1703F" w:rsidRDefault="00C50E75" w:rsidP="00C50E75">
      <w:pPr>
        <w:pStyle w:val="a3"/>
        <w:shd w:val="clear" w:color="auto" w:fill="FFFFFF"/>
        <w:spacing w:after="0" w:line="240" w:lineRule="auto"/>
        <w:ind w:left="567"/>
        <w:jc w:val="both"/>
        <w:textAlignment w:val="baseline"/>
        <w:rPr>
          <w:rFonts w:ascii="Times New Roman" w:eastAsia="Times New Roman" w:hAnsi="Times New Roman" w:cs="Times New Roman"/>
          <w:color w:val="000000" w:themeColor="text1"/>
          <w:sz w:val="28"/>
          <w:szCs w:val="28"/>
          <w:lang w:val="kk-KZ"/>
        </w:rPr>
      </w:pPr>
      <w:r w:rsidRPr="00C1703F">
        <w:rPr>
          <w:rFonts w:ascii="Times New Roman" w:eastAsia="Times New Roman" w:hAnsi="Times New Roman" w:cs="Times New Roman"/>
          <w:color w:val="000000" w:themeColor="text1"/>
          <w:sz w:val="28"/>
          <w:szCs w:val="28"/>
          <w:lang w:val="kk-KZ"/>
        </w:rPr>
        <w:t>СИПАТТАМА: 7, 8, 10</w:t>
      </w:r>
    </w:p>
    <w:p w:rsidR="00C50E75" w:rsidRPr="00C1703F" w:rsidRDefault="00C50E75" w:rsidP="00C50E75">
      <w:pPr>
        <w:pStyle w:val="a3"/>
        <w:numPr>
          <w:ilvl w:val="0"/>
          <w:numId w:val="22"/>
        </w:numPr>
        <w:tabs>
          <w:tab w:val="left" w:pos="142"/>
        </w:tabs>
        <w:spacing w:after="0" w:line="240" w:lineRule="auto"/>
        <w:ind w:left="567" w:hanging="567"/>
        <w:jc w:val="both"/>
        <w:rPr>
          <w:rFonts w:ascii="Times New Roman" w:eastAsia="Times New Roman" w:hAnsi="Times New Roman" w:cs="Times New Roman"/>
          <w:color w:val="000000" w:themeColor="text1"/>
          <w:sz w:val="28"/>
          <w:szCs w:val="28"/>
          <w:lang w:val="kk-KZ"/>
        </w:rPr>
      </w:pPr>
      <w:r w:rsidRPr="00C1703F">
        <w:rPr>
          <w:rFonts w:ascii="Times New Roman" w:eastAsia="Times New Roman" w:hAnsi="Times New Roman" w:cs="Times New Roman"/>
          <w:color w:val="000000" w:themeColor="text1"/>
          <w:sz w:val="28"/>
          <w:szCs w:val="28"/>
          <w:lang w:val="kk-KZ"/>
        </w:rPr>
        <w:t xml:space="preserve">Жуырда суицид, шаңырақтың шайқалуы, отбасындағы зорлық-зомбылық сияқты өткір де өзекті әлеуметтік мәселелерді талқылау үшін Президент жанындағы Мемлекеттік басқару академиясы мен «Даналық» </w:t>
      </w:r>
      <w:r w:rsidRPr="00C1703F">
        <w:rPr>
          <w:rFonts w:ascii="Times New Roman" w:eastAsia="Times New Roman" w:hAnsi="Times New Roman" w:cs="Times New Roman"/>
          <w:b/>
          <w:i/>
          <w:color w:val="000000" w:themeColor="text1"/>
          <w:sz w:val="28"/>
          <w:szCs w:val="28"/>
          <w:lang w:val="kk-KZ"/>
        </w:rPr>
        <w:t>отбасылық құндылықтарды</w:t>
      </w:r>
      <w:r w:rsidRPr="00C1703F">
        <w:rPr>
          <w:rFonts w:ascii="Times New Roman" w:eastAsia="Times New Roman" w:hAnsi="Times New Roman" w:cs="Times New Roman"/>
          <w:color w:val="000000" w:themeColor="text1"/>
          <w:sz w:val="28"/>
          <w:szCs w:val="28"/>
          <w:lang w:val="kk-KZ"/>
        </w:rPr>
        <w:t xml:space="preserve"> дамыту институты бірлесіп коуч-сессия ұйымдастырып, шағын шаңырақтағы орын алатын келеңсіз жағдайларды кеңінен талқылаған болатын («Егемен Қазақстан», 22 қазан 2019)</w:t>
      </w:r>
    </w:p>
    <w:p w:rsidR="00C50E75" w:rsidRPr="00C1703F" w:rsidRDefault="00C50E75" w:rsidP="00C50E75">
      <w:pPr>
        <w:pStyle w:val="a3"/>
        <w:tabs>
          <w:tab w:val="left" w:pos="142"/>
        </w:tabs>
        <w:spacing w:after="0" w:line="240" w:lineRule="auto"/>
        <w:ind w:left="567"/>
        <w:jc w:val="both"/>
        <w:rPr>
          <w:rFonts w:ascii="Times New Roman" w:eastAsia="Times New Roman" w:hAnsi="Times New Roman" w:cs="Times New Roman"/>
          <w:color w:val="000000" w:themeColor="text1"/>
          <w:sz w:val="28"/>
          <w:szCs w:val="28"/>
          <w:lang w:val="kk-KZ"/>
        </w:rPr>
      </w:pPr>
      <w:r w:rsidRPr="00C1703F">
        <w:rPr>
          <w:rFonts w:ascii="Times New Roman" w:eastAsia="Times New Roman" w:hAnsi="Times New Roman" w:cs="Times New Roman"/>
          <w:color w:val="000000" w:themeColor="text1"/>
          <w:sz w:val="28"/>
          <w:szCs w:val="28"/>
          <w:lang w:val="kk-KZ"/>
        </w:rPr>
        <w:t>СИПАТТАМА: 2, 6, 10</w:t>
      </w:r>
    </w:p>
    <w:p w:rsidR="00C50E75" w:rsidRPr="00C1703F" w:rsidRDefault="00C50E75" w:rsidP="00C50E75">
      <w:pPr>
        <w:pStyle w:val="a3"/>
        <w:numPr>
          <w:ilvl w:val="0"/>
          <w:numId w:val="22"/>
        </w:numPr>
        <w:spacing w:after="0" w:line="240" w:lineRule="auto"/>
        <w:ind w:left="567" w:hanging="567"/>
        <w:jc w:val="both"/>
        <w:rPr>
          <w:rFonts w:ascii="Times New Roman" w:eastAsia="Times New Roman" w:hAnsi="Times New Roman" w:cs="Times New Roman"/>
          <w:color w:val="000000" w:themeColor="text1"/>
          <w:sz w:val="28"/>
          <w:szCs w:val="28"/>
          <w:lang w:val="kk-KZ"/>
        </w:rPr>
      </w:pPr>
      <w:r w:rsidRPr="00C1703F">
        <w:rPr>
          <w:rFonts w:ascii="Times New Roman" w:eastAsia="Times New Roman" w:hAnsi="Times New Roman" w:cs="Times New Roman"/>
          <w:color w:val="000000" w:themeColor="text1"/>
          <w:sz w:val="28"/>
          <w:szCs w:val="28"/>
          <w:lang w:val="kk-KZ"/>
        </w:rPr>
        <w:t xml:space="preserve">Алайда арада отыз жылдан астам уақыт өткеннен кейін жаңарған білім беру бағдарламасына сәйкес тағылымды тәрбие дарытылуы қажеттілігіне орай </w:t>
      </w:r>
      <w:r w:rsidRPr="00C1703F">
        <w:rPr>
          <w:rFonts w:ascii="Times New Roman" w:eastAsia="Times New Roman" w:hAnsi="Times New Roman" w:cs="Times New Roman"/>
          <w:b/>
          <w:i/>
          <w:color w:val="000000" w:themeColor="text1"/>
          <w:sz w:val="28"/>
          <w:szCs w:val="28"/>
          <w:lang w:val="kk-KZ"/>
        </w:rPr>
        <w:t>отбасылық құндылықтарға</w:t>
      </w:r>
      <w:r w:rsidRPr="00C1703F">
        <w:rPr>
          <w:rFonts w:ascii="Times New Roman" w:eastAsia="Times New Roman" w:hAnsi="Times New Roman" w:cs="Times New Roman"/>
          <w:color w:val="000000" w:themeColor="text1"/>
          <w:sz w:val="28"/>
          <w:szCs w:val="28"/>
          <w:lang w:val="kk-KZ"/>
        </w:rPr>
        <w:t xml:space="preserve"> айрықша көңіл бөліне бастады («Білімді ел», 30</w:t>
      </w:r>
      <w:r w:rsidRPr="00C1703F">
        <w:rPr>
          <w:rFonts w:ascii="Times New Roman" w:hAnsi="Times New Roman" w:cs="Times New Roman"/>
          <w:color w:val="000000" w:themeColor="text1"/>
          <w:sz w:val="28"/>
          <w:szCs w:val="28"/>
          <w:lang w:val="kk-KZ"/>
        </w:rPr>
        <w:t xml:space="preserve"> қазан </w:t>
      </w:r>
      <w:r w:rsidRPr="00C1703F">
        <w:rPr>
          <w:rFonts w:ascii="Times New Roman" w:eastAsia="Times New Roman" w:hAnsi="Times New Roman" w:cs="Times New Roman"/>
          <w:color w:val="000000" w:themeColor="text1"/>
          <w:sz w:val="28"/>
          <w:szCs w:val="28"/>
          <w:lang w:val="kk-KZ"/>
        </w:rPr>
        <w:t>2019)</w:t>
      </w:r>
    </w:p>
    <w:p w:rsidR="00C50E75" w:rsidRPr="00C1703F" w:rsidRDefault="00C50E75" w:rsidP="00C50E75">
      <w:pPr>
        <w:pStyle w:val="a3"/>
        <w:spacing w:after="0" w:line="240" w:lineRule="auto"/>
        <w:ind w:left="567"/>
        <w:jc w:val="both"/>
        <w:rPr>
          <w:rFonts w:ascii="Times New Roman" w:eastAsia="Times New Roman" w:hAnsi="Times New Roman" w:cs="Times New Roman"/>
          <w:color w:val="000000" w:themeColor="text1"/>
          <w:sz w:val="28"/>
          <w:szCs w:val="28"/>
          <w:lang w:val="kk-KZ"/>
        </w:rPr>
      </w:pPr>
      <w:r w:rsidRPr="00C1703F">
        <w:rPr>
          <w:rFonts w:ascii="Times New Roman" w:eastAsia="Times New Roman" w:hAnsi="Times New Roman" w:cs="Times New Roman"/>
          <w:color w:val="000000" w:themeColor="text1"/>
          <w:sz w:val="28"/>
          <w:szCs w:val="28"/>
          <w:lang w:val="kk-KZ"/>
        </w:rPr>
        <w:t>СИПАТТАМА: 2</w:t>
      </w:r>
    </w:p>
    <w:p w:rsidR="00C50E75" w:rsidRPr="00C1703F" w:rsidRDefault="00C50E75" w:rsidP="00C50E75">
      <w:pPr>
        <w:pStyle w:val="a3"/>
        <w:numPr>
          <w:ilvl w:val="0"/>
          <w:numId w:val="22"/>
        </w:numPr>
        <w:spacing w:after="0" w:line="240" w:lineRule="auto"/>
        <w:ind w:left="567" w:hanging="567"/>
        <w:jc w:val="both"/>
        <w:rPr>
          <w:rFonts w:ascii="Times New Roman" w:eastAsia="Times New Roman" w:hAnsi="Times New Roman" w:cs="Times New Roman"/>
          <w:color w:val="000000" w:themeColor="text1"/>
          <w:sz w:val="28"/>
          <w:szCs w:val="28"/>
          <w:lang w:val="kk-KZ"/>
        </w:rPr>
      </w:pPr>
      <w:r w:rsidRPr="00C1703F">
        <w:rPr>
          <w:rFonts w:ascii="Times New Roman" w:eastAsia="Times New Roman" w:hAnsi="Times New Roman" w:cs="Times New Roman"/>
          <w:color w:val="000000" w:themeColor="text1"/>
          <w:sz w:val="28"/>
          <w:szCs w:val="28"/>
          <w:lang w:val="kk-KZ"/>
        </w:rPr>
        <w:t xml:space="preserve">Бұл шараның негізгі мақсаты – әке мен бала арасындағы қарым-қатынасты жақсартуға, бала тәрбиелеудегі орнын арттыруға, бала үшін қауіпсіз ортаны құру және қолдау, </w:t>
      </w:r>
      <w:r w:rsidRPr="00C1703F">
        <w:rPr>
          <w:rFonts w:ascii="Times New Roman" w:eastAsia="Times New Roman" w:hAnsi="Times New Roman" w:cs="Times New Roman"/>
          <w:b/>
          <w:i/>
          <w:color w:val="000000" w:themeColor="text1"/>
          <w:sz w:val="28"/>
          <w:szCs w:val="28"/>
          <w:lang w:val="kk-KZ"/>
        </w:rPr>
        <w:t>отбасылық құндылықтарды</w:t>
      </w:r>
      <w:r w:rsidRPr="00C1703F">
        <w:rPr>
          <w:rFonts w:ascii="Times New Roman" w:eastAsia="Times New Roman" w:hAnsi="Times New Roman" w:cs="Times New Roman"/>
          <w:color w:val="000000" w:themeColor="text1"/>
          <w:sz w:val="28"/>
          <w:szCs w:val="28"/>
          <w:lang w:val="kk-KZ"/>
        </w:rPr>
        <w:t xml:space="preserve"> сақтау және нығайтуға бағытталған («Білімді ел», 30</w:t>
      </w:r>
      <w:r w:rsidRPr="00C1703F">
        <w:rPr>
          <w:rFonts w:ascii="Times New Roman" w:hAnsi="Times New Roman" w:cs="Times New Roman"/>
          <w:color w:val="000000" w:themeColor="text1"/>
          <w:sz w:val="28"/>
          <w:szCs w:val="28"/>
          <w:lang w:val="kk-KZ"/>
        </w:rPr>
        <w:t xml:space="preserve"> қазан </w:t>
      </w:r>
      <w:r w:rsidRPr="00C1703F">
        <w:rPr>
          <w:rFonts w:ascii="Times New Roman" w:eastAsia="Times New Roman" w:hAnsi="Times New Roman" w:cs="Times New Roman"/>
          <w:color w:val="000000" w:themeColor="text1"/>
          <w:sz w:val="28"/>
          <w:szCs w:val="28"/>
          <w:lang w:val="kk-KZ"/>
        </w:rPr>
        <w:t>2019)</w:t>
      </w:r>
    </w:p>
    <w:p w:rsidR="00C50E75" w:rsidRPr="00C1703F" w:rsidRDefault="00C50E75" w:rsidP="00C50E75">
      <w:pPr>
        <w:pStyle w:val="a3"/>
        <w:spacing w:after="0" w:line="240" w:lineRule="auto"/>
        <w:ind w:left="567"/>
        <w:jc w:val="both"/>
        <w:rPr>
          <w:rFonts w:ascii="Times New Roman" w:eastAsia="Times New Roman" w:hAnsi="Times New Roman" w:cs="Times New Roman"/>
          <w:color w:val="000000" w:themeColor="text1"/>
          <w:sz w:val="28"/>
          <w:szCs w:val="28"/>
          <w:lang w:val="kk-KZ"/>
        </w:rPr>
      </w:pPr>
      <w:r w:rsidRPr="00C1703F">
        <w:rPr>
          <w:rFonts w:ascii="Times New Roman" w:eastAsia="Times New Roman" w:hAnsi="Times New Roman" w:cs="Times New Roman"/>
          <w:color w:val="000000" w:themeColor="text1"/>
          <w:sz w:val="28"/>
          <w:szCs w:val="28"/>
          <w:lang w:val="kk-KZ"/>
        </w:rPr>
        <w:t>СИПАТТАМА: 3, 20</w:t>
      </w:r>
    </w:p>
    <w:p w:rsidR="00C50E75" w:rsidRPr="00C1703F" w:rsidRDefault="00C50E75" w:rsidP="00C50E75">
      <w:pPr>
        <w:pStyle w:val="a3"/>
        <w:numPr>
          <w:ilvl w:val="0"/>
          <w:numId w:val="22"/>
        </w:numPr>
        <w:spacing w:after="0" w:line="240" w:lineRule="auto"/>
        <w:ind w:left="567" w:hanging="567"/>
        <w:jc w:val="both"/>
        <w:rPr>
          <w:rFonts w:ascii="Times New Roman" w:eastAsia="Times New Roman" w:hAnsi="Times New Roman" w:cs="Times New Roman"/>
          <w:color w:val="000000" w:themeColor="text1"/>
          <w:sz w:val="28"/>
          <w:szCs w:val="28"/>
          <w:lang w:val="kk-KZ"/>
        </w:rPr>
      </w:pPr>
      <w:r w:rsidRPr="00C1703F">
        <w:rPr>
          <w:rFonts w:ascii="Times New Roman" w:eastAsia="Times New Roman" w:hAnsi="Times New Roman" w:cs="Times New Roman"/>
          <w:b/>
          <w:i/>
          <w:color w:val="000000" w:themeColor="text1"/>
          <w:sz w:val="28"/>
          <w:szCs w:val="28"/>
          <w:lang w:val="kk-KZ"/>
        </w:rPr>
        <w:t>Отбасы құндылықтарын</w:t>
      </w:r>
      <w:r w:rsidRPr="00C1703F">
        <w:rPr>
          <w:rFonts w:ascii="Times New Roman" w:eastAsia="Times New Roman" w:hAnsi="Times New Roman" w:cs="Times New Roman"/>
          <w:color w:val="000000" w:themeColor="text1"/>
          <w:sz w:val="28"/>
          <w:szCs w:val="28"/>
          <w:lang w:val="kk-KZ"/>
        </w:rPr>
        <w:t xml:space="preserve"> қалыптастырып, ата-ана мен баланың арасындағы қарым-қатынасты жақсартуға арналған курсты зияткерлік мектеп психологтары жүргізген («Білімді ел», 31</w:t>
      </w:r>
      <w:r w:rsidRPr="00C1703F">
        <w:rPr>
          <w:rFonts w:ascii="Times New Roman" w:hAnsi="Times New Roman" w:cs="Times New Roman"/>
          <w:color w:val="000000" w:themeColor="text1"/>
          <w:sz w:val="28"/>
          <w:szCs w:val="28"/>
          <w:lang w:val="kk-KZ"/>
        </w:rPr>
        <w:t xml:space="preserve"> қазан </w:t>
      </w:r>
      <w:r w:rsidRPr="00C1703F">
        <w:rPr>
          <w:rFonts w:ascii="Times New Roman" w:eastAsia="Times New Roman" w:hAnsi="Times New Roman" w:cs="Times New Roman"/>
          <w:color w:val="000000" w:themeColor="text1"/>
          <w:sz w:val="28"/>
          <w:szCs w:val="28"/>
          <w:lang w:val="kk-KZ"/>
        </w:rPr>
        <w:t>2019)</w:t>
      </w:r>
    </w:p>
    <w:p w:rsidR="00C50E75" w:rsidRPr="00C1703F" w:rsidRDefault="00C50E75" w:rsidP="00C50E75">
      <w:pPr>
        <w:pStyle w:val="a3"/>
        <w:spacing w:after="0" w:line="240" w:lineRule="auto"/>
        <w:ind w:left="567"/>
        <w:jc w:val="both"/>
        <w:rPr>
          <w:rFonts w:ascii="Times New Roman" w:eastAsia="Times New Roman" w:hAnsi="Times New Roman" w:cs="Times New Roman"/>
          <w:color w:val="000000" w:themeColor="text1"/>
          <w:sz w:val="28"/>
          <w:szCs w:val="28"/>
          <w:lang w:val="kk-KZ"/>
        </w:rPr>
      </w:pPr>
      <w:r w:rsidRPr="00C1703F">
        <w:rPr>
          <w:rFonts w:ascii="Times New Roman" w:eastAsia="Times New Roman" w:hAnsi="Times New Roman" w:cs="Times New Roman"/>
          <w:color w:val="000000" w:themeColor="text1"/>
          <w:sz w:val="28"/>
          <w:szCs w:val="28"/>
          <w:lang w:val="kk-KZ"/>
        </w:rPr>
        <w:t>СИПАТТАМА: 3, 20</w:t>
      </w:r>
    </w:p>
    <w:p w:rsidR="00C50E75" w:rsidRPr="00C1703F" w:rsidRDefault="00C50E75" w:rsidP="00C50E75">
      <w:pPr>
        <w:pStyle w:val="a3"/>
        <w:numPr>
          <w:ilvl w:val="0"/>
          <w:numId w:val="22"/>
        </w:numPr>
        <w:spacing w:after="0" w:line="240" w:lineRule="auto"/>
        <w:ind w:left="567" w:hanging="567"/>
        <w:jc w:val="both"/>
        <w:rPr>
          <w:rFonts w:ascii="Times New Roman" w:eastAsia="Times New Roman" w:hAnsi="Times New Roman" w:cs="Times New Roman"/>
          <w:color w:val="000000" w:themeColor="text1"/>
          <w:sz w:val="28"/>
          <w:szCs w:val="28"/>
          <w:lang w:val="kk-KZ"/>
        </w:rPr>
      </w:pPr>
      <w:r w:rsidRPr="00C1703F">
        <w:rPr>
          <w:rFonts w:ascii="Times New Roman" w:eastAsia="Times New Roman" w:hAnsi="Times New Roman" w:cs="Times New Roman"/>
          <w:b/>
          <w:i/>
          <w:color w:val="000000" w:themeColor="text1"/>
          <w:sz w:val="28"/>
          <w:szCs w:val="28"/>
          <w:lang w:val="kk-KZ"/>
        </w:rPr>
        <w:t>Отбасы құндылықтары</w:t>
      </w:r>
      <w:r w:rsidRPr="00C1703F">
        <w:rPr>
          <w:rFonts w:ascii="Times New Roman" w:eastAsia="Times New Roman" w:hAnsi="Times New Roman" w:cs="Times New Roman"/>
          <w:color w:val="000000" w:themeColor="text1"/>
          <w:sz w:val="28"/>
          <w:szCs w:val="28"/>
          <w:lang w:val="kk-KZ"/>
        </w:rPr>
        <w:t xml:space="preserve"> бүгінде әлеуметтік-тұрмыстық жайттардың тасасында қалып барады («Егемен Қазақстан», 15 қараша</w:t>
      </w:r>
      <w:r w:rsidRPr="00C1703F">
        <w:rPr>
          <w:rFonts w:ascii="Times New Roman" w:hAnsi="Times New Roman" w:cs="Times New Roman"/>
          <w:color w:val="000000" w:themeColor="text1"/>
          <w:sz w:val="28"/>
          <w:szCs w:val="28"/>
          <w:lang w:val="kk-KZ"/>
        </w:rPr>
        <w:t xml:space="preserve"> </w:t>
      </w:r>
      <w:r w:rsidRPr="00C1703F">
        <w:rPr>
          <w:rFonts w:ascii="Times New Roman" w:eastAsia="Times New Roman" w:hAnsi="Times New Roman" w:cs="Times New Roman"/>
          <w:color w:val="000000" w:themeColor="text1"/>
          <w:sz w:val="28"/>
          <w:szCs w:val="28"/>
          <w:lang w:val="kk-KZ"/>
        </w:rPr>
        <w:t>2019)</w:t>
      </w:r>
    </w:p>
    <w:p w:rsidR="00C50E75" w:rsidRPr="00C1703F" w:rsidRDefault="00C50E75" w:rsidP="00C50E75">
      <w:pPr>
        <w:pStyle w:val="a3"/>
        <w:spacing w:after="0" w:line="240" w:lineRule="auto"/>
        <w:ind w:left="567"/>
        <w:jc w:val="both"/>
        <w:rPr>
          <w:rFonts w:ascii="Times New Roman" w:eastAsia="Times New Roman" w:hAnsi="Times New Roman" w:cs="Times New Roman"/>
          <w:color w:val="000000" w:themeColor="text1"/>
          <w:sz w:val="28"/>
          <w:szCs w:val="28"/>
          <w:lang w:val="kk-KZ"/>
        </w:rPr>
      </w:pPr>
      <w:r w:rsidRPr="00C1703F">
        <w:rPr>
          <w:rFonts w:ascii="Times New Roman" w:eastAsia="Times New Roman" w:hAnsi="Times New Roman" w:cs="Times New Roman"/>
          <w:color w:val="000000" w:themeColor="text1"/>
          <w:sz w:val="28"/>
          <w:szCs w:val="28"/>
          <w:lang w:val="kk-KZ"/>
        </w:rPr>
        <w:t>СИПАТТАМА: 8, 22</w:t>
      </w:r>
    </w:p>
    <w:p w:rsidR="00C50E75" w:rsidRPr="00C1703F" w:rsidRDefault="00C50E75" w:rsidP="00C50E75">
      <w:pPr>
        <w:pStyle w:val="a3"/>
        <w:numPr>
          <w:ilvl w:val="0"/>
          <w:numId w:val="22"/>
        </w:numPr>
        <w:spacing w:after="0" w:line="240" w:lineRule="auto"/>
        <w:ind w:left="567" w:hanging="567"/>
        <w:jc w:val="both"/>
        <w:rPr>
          <w:rFonts w:ascii="Times New Roman" w:eastAsia="Times New Roman" w:hAnsi="Times New Roman" w:cs="Times New Roman"/>
          <w:color w:val="000000" w:themeColor="text1"/>
          <w:sz w:val="28"/>
          <w:szCs w:val="28"/>
          <w:lang w:val="kk-KZ"/>
        </w:rPr>
      </w:pPr>
      <w:r w:rsidRPr="00C1703F">
        <w:rPr>
          <w:rFonts w:ascii="Times New Roman" w:eastAsia="Times New Roman" w:hAnsi="Times New Roman" w:cs="Times New Roman"/>
          <w:color w:val="000000" w:themeColor="text1"/>
          <w:sz w:val="28"/>
          <w:szCs w:val="28"/>
          <w:lang w:val="kk-KZ"/>
        </w:rPr>
        <w:t xml:space="preserve">Сонымен қатар, «Саналы ұрпақ» клубының мүшелері адалдық пен </w:t>
      </w:r>
      <w:r w:rsidRPr="00C1703F">
        <w:rPr>
          <w:rFonts w:ascii="Times New Roman" w:eastAsia="Times New Roman" w:hAnsi="Times New Roman" w:cs="Times New Roman"/>
          <w:b/>
          <w:i/>
          <w:color w:val="000000" w:themeColor="text1"/>
          <w:sz w:val="28"/>
          <w:szCs w:val="28"/>
          <w:lang w:val="kk-KZ"/>
        </w:rPr>
        <w:t>отбасылық құндылықтарды</w:t>
      </w:r>
      <w:r w:rsidRPr="00C1703F">
        <w:rPr>
          <w:rFonts w:ascii="Times New Roman" w:eastAsia="Times New Roman" w:hAnsi="Times New Roman" w:cs="Times New Roman"/>
          <w:color w:val="000000" w:themeColor="text1"/>
          <w:sz w:val="28"/>
          <w:szCs w:val="28"/>
          <w:lang w:val="kk-KZ"/>
        </w:rPr>
        <w:t xml:space="preserve"> қалыптастыруға бағытталған «Парасаттылық балалардың көзімен» атты студенттік қуыршақ театрының қойылымын ұйымдастырды («Білімді ел», 25</w:t>
      </w:r>
      <w:r w:rsidRPr="00C1703F">
        <w:rPr>
          <w:rFonts w:ascii="Times New Roman" w:hAnsi="Times New Roman" w:cs="Times New Roman"/>
          <w:color w:val="000000" w:themeColor="text1"/>
          <w:sz w:val="28"/>
          <w:szCs w:val="28"/>
          <w:lang w:val="kk-KZ"/>
        </w:rPr>
        <w:t xml:space="preserve"> қараша </w:t>
      </w:r>
      <w:r w:rsidRPr="00C1703F">
        <w:rPr>
          <w:rFonts w:ascii="Times New Roman" w:eastAsia="Times New Roman" w:hAnsi="Times New Roman" w:cs="Times New Roman"/>
          <w:color w:val="000000" w:themeColor="text1"/>
          <w:sz w:val="28"/>
          <w:szCs w:val="28"/>
          <w:lang w:val="kk-KZ"/>
        </w:rPr>
        <w:t>2019)</w:t>
      </w:r>
    </w:p>
    <w:p w:rsidR="00C50E75" w:rsidRPr="00C1703F" w:rsidRDefault="00C50E75" w:rsidP="00C50E75">
      <w:pPr>
        <w:pStyle w:val="a3"/>
        <w:spacing w:after="0" w:line="240" w:lineRule="auto"/>
        <w:ind w:left="567"/>
        <w:jc w:val="both"/>
        <w:rPr>
          <w:rFonts w:ascii="Times New Roman" w:eastAsia="Times New Roman" w:hAnsi="Times New Roman" w:cs="Times New Roman"/>
          <w:color w:val="000000" w:themeColor="text1"/>
          <w:sz w:val="28"/>
          <w:szCs w:val="28"/>
          <w:lang w:val="kk-KZ"/>
        </w:rPr>
      </w:pPr>
      <w:r w:rsidRPr="00C1703F">
        <w:rPr>
          <w:rFonts w:ascii="Times New Roman" w:eastAsia="Times New Roman" w:hAnsi="Times New Roman" w:cs="Times New Roman"/>
          <w:color w:val="000000" w:themeColor="text1"/>
          <w:sz w:val="28"/>
          <w:szCs w:val="28"/>
          <w:lang w:val="kk-KZ"/>
        </w:rPr>
        <w:t>СИПАТТАМА: 2, 6</w:t>
      </w:r>
    </w:p>
    <w:p w:rsidR="00C50E75" w:rsidRPr="00C1703F" w:rsidRDefault="00C50E75" w:rsidP="00C50E75">
      <w:pPr>
        <w:pStyle w:val="a3"/>
        <w:numPr>
          <w:ilvl w:val="0"/>
          <w:numId w:val="22"/>
        </w:numPr>
        <w:spacing w:after="0" w:line="240" w:lineRule="auto"/>
        <w:ind w:left="567" w:hanging="567"/>
        <w:jc w:val="both"/>
        <w:rPr>
          <w:rFonts w:ascii="Times New Roman" w:eastAsia="Times New Roman" w:hAnsi="Times New Roman" w:cs="Times New Roman"/>
          <w:color w:val="000000" w:themeColor="text1"/>
          <w:sz w:val="28"/>
          <w:szCs w:val="28"/>
          <w:lang w:val="kk-KZ"/>
        </w:rPr>
      </w:pPr>
      <w:r w:rsidRPr="00C1703F">
        <w:rPr>
          <w:rFonts w:ascii="Times New Roman" w:eastAsia="Times New Roman" w:hAnsi="Times New Roman" w:cs="Times New Roman"/>
          <w:color w:val="000000" w:themeColor="text1"/>
          <w:sz w:val="28"/>
          <w:szCs w:val="28"/>
          <w:lang w:val="kk-KZ"/>
        </w:rPr>
        <w:t xml:space="preserve">Мәселен, </w:t>
      </w:r>
      <w:r w:rsidRPr="00C1703F">
        <w:rPr>
          <w:rFonts w:ascii="Times New Roman" w:eastAsia="Times New Roman" w:hAnsi="Times New Roman" w:cs="Times New Roman"/>
          <w:b/>
          <w:i/>
          <w:color w:val="000000" w:themeColor="text1"/>
          <w:sz w:val="28"/>
          <w:szCs w:val="28"/>
          <w:lang w:val="kk-KZ"/>
        </w:rPr>
        <w:t>отбасы құндылығы</w:t>
      </w:r>
      <w:r w:rsidRPr="00C1703F">
        <w:rPr>
          <w:rFonts w:ascii="Times New Roman" w:eastAsia="Times New Roman" w:hAnsi="Times New Roman" w:cs="Times New Roman"/>
          <w:color w:val="000000" w:themeColor="text1"/>
          <w:sz w:val="28"/>
          <w:szCs w:val="28"/>
          <w:lang w:val="kk-KZ"/>
        </w:rPr>
        <w:t xml:space="preserve"> сөз болған шарада ауыл тұрғындары командаларға бөлініп, отбасылық өмір, бала тәрбиесі мәселелері төңірегінде ой жарыстырды («Білімді ел», 19 желтоқсан</w:t>
      </w:r>
      <w:r w:rsidRPr="00C1703F">
        <w:rPr>
          <w:rFonts w:ascii="Times New Roman" w:hAnsi="Times New Roman" w:cs="Times New Roman"/>
          <w:color w:val="000000" w:themeColor="text1"/>
          <w:sz w:val="28"/>
          <w:szCs w:val="28"/>
          <w:lang w:val="kk-KZ"/>
        </w:rPr>
        <w:t xml:space="preserve"> </w:t>
      </w:r>
      <w:r w:rsidRPr="00C1703F">
        <w:rPr>
          <w:rFonts w:ascii="Times New Roman" w:eastAsia="Times New Roman" w:hAnsi="Times New Roman" w:cs="Times New Roman"/>
          <w:color w:val="000000" w:themeColor="text1"/>
          <w:sz w:val="28"/>
          <w:szCs w:val="28"/>
          <w:lang w:val="kk-KZ"/>
        </w:rPr>
        <w:t>2019)</w:t>
      </w:r>
    </w:p>
    <w:p w:rsidR="00C50E75" w:rsidRPr="00C1703F" w:rsidRDefault="00C50E75" w:rsidP="00C50E75">
      <w:pPr>
        <w:pStyle w:val="a3"/>
        <w:spacing w:after="0" w:line="240" w:lineRule="auto"/>
        <w:ind w:left="567"/>
        <w:jc w:val="both"/>
        <w:rPr>
          <w:rFonts w:ascii="Times New Roman" w:eastAsia="Times New Roman" w:hAnsi="Times New Roman" w:cs="Times New Roman"/>
          <w:color w:val="000000" w:themeColor="text1"/>
          <w:sz w:val="28"/>
          <w:szCs w:val="28"/>
          <w:lang w:val="kk-KZ"/>
        </w:rPr>
      </w:pPr>
      <w:r w:rsidRPr="00C1703F">
        <w:rPr>
          <w:rFonts w:ascii="Times New Roman" w:eastAsia="Times New Roman" w:hAnsi="Times New Roman" w:cs="Times New Roman"/>
          <w:color w:val="000000" w:themeColor="text1"/>
          <w:sz w:val="28"/>
          <w:szCs w:val="28"/>
          <w:lang w:val="kk-KZ"/>
        </w:rPr>
        <w:t>СИПАТТАМА: 2, 6</w:t>
      </w:r>
    </w:p>
    <w:p w:rsidR="00C50E75" w:rsidRPr="00C1703F" w:rsidRDefault="00C50E75" w:rsidP="00C50E75">
      <w:pPr>
        <w:pStyle w:val="a3"/>
        <w:numPr>
          <w:ilvl w:val="0"/>
          <w:numId w:val="22"/>
        </w:numPr>
        <w:spacing w:after="0" w:line="240" w:lineRule="auto"/>
        <w:ind w:left="567" w:hanging="567"/>
        <w:jc w:val="both"/>
        <w:rPr>
          <w:rFonts w:ascii="Times New Roman" w:eastAsia="Times New Roman" w:hAnsi="Times New Roman" w:cs="Times New Roman"/>
          <w:color w:val="000000" w:themeColor="text1"/>
          <w:sz w:val="28"/>
          <w:szCs w:val="28"/>
          <w:lang w:val="kk-KZ"/>
        </w:rPr>
      </w:pPr>
      <w:r w:rsidRPr="00C1703F">
        <w:rPr>
          <w:rFonts w:ascii="Times New Roman" w:eastAsia="Times New Roman" w:hAnsi="Times New Roman" w:cs="Times New Roman"/>
          <w:color w:val="000000" w:themeColor="text1"/>
          <w:sz w:val="28"/>
          <w:szCs w:val="28"/>
          <w:lang w:val="kk-KZ"/>
        </w:rPr>
        <w:t xml:space="preserve">Аталған шара еліміздің Тұңғыш Президенті, ұлт көшбасшысы Н. Назарбаевтың биылғы жылды «Жастар жылы» деп жариялауы аясында өткізілді. Негізгі мақсаты жастардың қоғамдағы әлеуметтік рөлін арттыру, </w:t>
      </w:r>
      <w:r w:rsidRPr="00C1703F">
        <w:rPr>
          <w:rFonts w:ascii="Times New Roman" w:eastAsia="Times New Roman" w:hAnsi="Times New Roman" w:cs="Times New Roman"/>
          <w:b/>
          <w:i/>
          <w:color w:val="000000" w:themeColor="text1"/>
          <w:sz w:val="28"/>
          <w:szCs w:val="28"/>
          <w:lang w:val="kk-KZ"/>
        </w:rPr>
        <w:t>отбасылық құндылықтарды</w:t>
      </w:r>
      <w:r w:rsidRPr="00C1703F">
        <w:rPr>
          <w:rFonts w:ascii="Times New Roman" w:eastAsia="Times New Roman" w:hAnsi="Times New Roman" w:cs="Times New Roman"/>
          <w:color w:val="000000" w:themeColor="text1"/>
          <w:sz w:val="28"/>
          <w:szCs w:val="28"/>
          <w:lang w:val="kk-KZ"/>
        </w:rPr>
        <w:t xml:space="preserve"> қалыптастыру («Білімді ел», 20 желтоқсан</w:t>
      </w:r>
      <w:r w:rsidRPr="00C1703F">
        <w:rPr>
          <w:rFonts w:ascii="Times New Roman" w:hAnsi="Times New Roman" w:cs="Times New Roman"/>
          <w:color w:val="000000" w:themeColor="text1"/>
          <w:sz w:val="28"/>
          <w:szCs w:val="28"/>
          <w:lang w:val="kk-KZ"/>
        </w:rPr>
        <w:t xml:space="preserve"> </w:t>
      </w:r>
      <w:r w:rsidRPr="00C1703F">
        <w:rPr>
          <w:rFonts w:ascii="Times New Roman" w:eastAsia="Times New Roman" w:hAnsi="Times New Roman" w:cs="Times New Roman"/>
          <w:color w:val="000000" w:themeColor="text1"/>
          <w:sz w:val="28"/>
          <w:szCs w:val="28"/>
          <w:lang w:val="kk-KZ"/>
        </w:rPr>
        <w:t>2019)</w:t>
      </w:r>
    </w:p>
    <w:p w:rsidR="00C50E75" w:rsidRPr="00C1703F" w:rsidRDefault="00C50E75" w:rsidP="00C50E75">
      <w:pPr>
        <w:pStyle w:val="a3"/>
        <w:spacing w:after="0" w:line="240" w:lineRule="auto"/>
        <w:ind w:left="567"/>
        <w:jc w:val="both"/>
        <w:rPr>
          <w:rFonts w:ascii="Times New Roman" w:eastAsia="Times New Roman" w:hAnsi="Times New Roman" w:cs="Times New Roman"/>
          <w:color w:val="000000" w:themeColor="text1"/>
          <w:sz w:val="28"/>
          <w:szCs w:val="28"/>
          <w:lang w:val="kk-KZ"/>
        </w:rPr>
      </w:pPr>
      <w:r w:rsidRPr="00C1703F">
        <w:rPr>
          <w:rFonts w:ascii="Times New Roman" w:eastAsia="Times New Roman" w:hAnsi="Times New Roman" w:cs="Times New Roman"/>
          <w:color w:val="000000" w:themeColor="text1"/>
          <w:sz w:val="28"/>
          <w:szCs w:val="28"/>
          <w:lang w:val="kk-KZ"/>
        </w:rPr>
        <w:lastRenderedPageBreak/>
        <w:t>СИПАТТАМА: 2, 6</w:t>
      </w:r>
    </w:p>
    <w:p w:rsidR="00C50E75" w:rsidRPr="00C1703F" w:rsidRDefault="00C50E75" w:rsidP="00C50E75">
      <w:pPr>
        <w:pStyle w:val="a4"/>
        <w:numPr>
          <w:ilvl w:val="0"/>
          <w:numId w:val="22"/>
        </w:numPr>
        <w:shd w:val="clear" w:color="auto" w:fill="FFFFFF"/>
        <w:spacing w:before="0" w:beforeAutospacing="0" w:after="0" w:afterAutospacing="0"/>
        <w:ind w:left="567" w:hanging="567"/>
        <w:jc w:val="both"/>
        <w:textAlignment w:val="baseline"/>
        <w:rPr>
          <w:rStyle w:val="ad"/>
          <w:rFonts w:eastAsiaTheme="minorEastAsia"/>
          <w:b w:val="0"/>
          <w:bCs w:val="0"/>
          <w:color w:val="000000" w:themeColor="text1"/>
          <w:sz w:val="28"/>
          <w:szCs w:val="28"/>
          <w:lang w:val="kk-KZ"/>
        </w:rPr>
      </w:pPr>
      <w:r w:rsidRPr="00C1703F">
        <w:rPr>
          <w:rStyle w:val="ad"/>
          <w:rFonts w:eastAsiaTheme="minorEastAsia"/>
          <w:b w:val="0"/>
          <w:color w:val="000000" w:themeColor="text1"/>
          <w:sz w:val="28"/>
          <w:szCs w:val="28"/>
          <w:lang w:val="kk-KZ"/>
        </w:rPr>
        <w:t xml:space="preserve">«Мерейлі отбасы – 2019» ұлттық байқауына қатысып, </w:t>
      </w:r>
      <w:r w:rsidRPr="00C1703F">
        <w:rPr>
          <w:rStyle w:val="ad"/>
          <w:rFonts w:eastAsiaTheme="minorEastAsia"/>
          <w:i/>
          <w:color w:val="000000" w:themeColor="text1"/>
          <w:sz w:val="28"/>
          <w:szCs w:val="28"/>
          <w:lang w:val="kk-KZ"/>
        </w:rPr>
        <w:t>отбасылық құндылықтарды</w:t>
      </w:r>
      <w:r w:rsidRPr="00C1703F">
        <w:rPr>
          <w:rStyle w:val="ad"/>
          <w:rFonts w:eastAsiaTheme="minorEastAsia"/>
          <w:b w:val="0"/>
          <w:color w:val="000000" w:themeColor="text1"/>
          <w:sz w:val="28"/>
          <w:szCs w:val="28"/>
          <w:lang w:val="kk-KZ"/>
        </w:rPr>
        <w:t>, ұлттық салт пен дәстүрді насихаттап, ерен еңбек пен шығармашылық әлеуетін көрсеткені үшін «Тәлімді отбасы» бағамы бойынша дипломға қоса бағалы сыйлыққа қол жеткізді</w:t>
      </w:r>
      <w:r w:rsidRPr="00C1703F">
        <w:rPr>
          <w:rStyle w:val="ad"/>
          <w:rFonts w:eastAsiaTheme="minorEastAsia"/>
          <w:color w:val="000000" w:themeColor="text1"/>
          <w:sz w:val="28"/>
          <w:szCs w:val="28"/>
          <w:lang w:val="kk-KZ"/>
        </w:rPr>
        <w:t xml:space="preserve"> </w:t>
      </w:r>
      <w:r w:rsidRPr="00C1703F">
        <w:rPr>
          <w:color w:val="000000" w:themeColor="text1"/>
          <w:sz w:val="28"/>
          <w:szCs w:val="28"/>
          <w:lang w:val="kk-KZ"/>
        </w:rPr>
        <w:t>(«Білімді ел», 07 қаңтар 2020)</w:t>
      </w:r>
    </w:p>
    <w:p w:rsidR="00C50E75" w:rsidRPr="00C1703F" w:rsidRDefault="00C50E75" w:rsidP="00C50E75">
      <w:pPr>
        <w:pStyle w:val="a4"/>
        <w:shd w:val="clear" w:color="auto" w:fill="FFFFFF"/>
        <w:spacing w:before="0" w:beforeAutospacing="0" w:after="0" w:afterAutospacing="0"/>
        <w:ind w:left="567"/>
        <w:jc w:val="both"/>
        <w:textAlignment w:val="baseline"/>
        <w:rPr>
          <w:color w:val="000000" w:themeColor="text1"/>
          <w:sz w:val="28"/>
          <w:szCs w:val="28"/>
          <w:lang w:val="kk-KZ"/>
        </w:rPr>
      </w:pPr>
      <w:r w:rsidRPr="00C1703F">
        <w:rPr>
          <w:color w:val="000000" w:themeColor="text1"/>
          <w:sz w:val="28"/>
          <w:szCs w:val="28"/>
          <w:lang w:val="kk-KZ"/>
        </w:rPr>
        <w:t>СИПАТТАМА: 2, 6</w:t>
      </w:r>
    </w:p>
    <w:p w:rsidR="00C50E75" w:rsidRPr="00C1703F" w:rsidRDefault="00C50E75" w:rsidP="00C50E75">
      <w:pPr>
        <w:pStyle w:val="1"/>
        <w:keepNext w:val="0"/>
        <w:keepLines w:val="0"/>
        <w:numPr>
          <w:ilvl w:val="0"/>
          <w:numId w:val="22"/>
        </w:numPr>
        <w:shd w:val="clear" w:color="auto" w:fill="FFFFFF"/>
        <w:spacing w:before="0" w:line="240" w:lineRule="auto"/>
        <w:ind w:left="567" w:hanging="567"/>
        <w:jc w:val="both"/>
        <w:rPr>
          <w:rFonts w:ascii="Times New Roman" w:hAnsi="Times New Roman" w:cs="Times New Roman"/>
          <w:b w:val="0"/>
          <w:color w:val="000000" w:themeColor="text1"/>
          <w:lang w:val="kk-KZ"/>
        </w:rPr>
      </w:pPr>
      <w:r w:rsidRPr="00C1703F">
        <w:rPr>
          <w:rFonts w:ascii="Times New Roman" w:hAnsi="Times New Roman" w:cs="Times New Roman"/>
          <w:b w:val="0"/>
          <w:color w:val="000000" w:themeColor="text1"/>
          <w:lang w:val="kk-KZ"/>
        </w:rPr>
        <w:t xml:space="preserve">Қазір Алматы қаласындағы девиантты мінез-құлықты балаларға арналған мекемеде 12 жасөспірім, Шығыс Қазақстан облысындағы ерекше режімдегі мекемеде облыстың 6 баласы тәрбиеленіп жатыр. Бұл – қоғамдағы </w:t>
      </w:r>
      <w:r w:rsidRPr="00C1703F">
        <w:rPr>
          <w:rFonts w:ascii="Times New Roman" w:hAnsi="Times New Roman" w:cs="Times New Roman"/>
          <w:i/>
          <w:color w:val="000000" w:themeColor="text1"/>
          <w:lang w:val="kk-KZ"/>
        </w:rPr>
        <w:t>отбасы құндылығының</w:t>
      </w:r>
      <w:r w:rsidRPr="00C1703F">
        <w:rPr>
          <w:rFonts w:ascii="Times New Roman" w:hAnsi="Times New Roman" w:cs="Times New Roman"/>
          <w:b w:val="0"/>
          <w:color w:val="000000" w:themeColor="text1"/>
          <w:lang w:val="kk-KZ"/>
        </w:rPr>
        <w:t xml:space="preserve"> әлсіреуінің көрінісі екені даусыз («Егемен Қазақстан», 10 қаңтар 2020)</w:t>
      </w:r>
    </w:p>
    <w:p w:rsidR="00C50E75" w:rsidRPr="00C1703F" w:rsidRDefault="00C50E75" w:rsidP="00C50E75">
      <w:pPr>
        <w:pStyle w:val="1"/>
        <w:keepNext w:val="0"/>
        <w:keepLines w:val="0"/>
        <w:shd w:val="clear" w:color="auto" w:fill="FFFFFF"/>
        <w:spacing w:before="0" w:line="240" w:lineRule="auto"/>
        <w:ind w:left="567"/>
        <w:jc w:val="both"/>
        <w:rPr>
          <w:rFonts w:ascii="Times New Roman" w:hAnsi="Times New Roman" w:cs="Times New Roman"/>
          <w:b w:val="0"/>
          <w:color w:val="000000" w:themeColor="text1"/>
          <w:lang w:val="kk-KZ"/>
        </w:rPr>
      </w:pPr>
      <w:r w:rsidRPr="00C1703F">
        <w:rPr>
          <w:rFonts w:ascii="Times New Roman" w:hAnsi="Times New Roman" w:cs="Times New Roman"/>
          <w:b w:val="0"/>
          <w:color w:val="000000" w:themeColor="text1"/>
          <w:lang w:val="kk-KZ"/>
        </w:rPr>
        <w:t>СИПАТТАМА: 8</w:t>
      </w:r>
    </w:p>
    <w:p w:rsidR="00C50E75" w:rsidRPr="00C1703F" w:rsidRDefault="00C50E75" w:rsidP="00C50E75">
      <w:pPr>
        <w:pStyle w:val="a3"/>
        <w:numPr>
          <w:ilvl w:val="0"/>
          <w:numId w:val="22"/>
        </w:numPr>
        <w:shd w:val="clear" w:color="auto" w:fill="FFFFFF"/>
        <w:spacing w:after="0" w:line="240" w:lineRule="auto"/>
        <w:ind w:left="567" w:hanging="567"/>
        <w:jc w:val="both"/>
        <w:textAlignment w:val="baseline"/>
        <w:rPr>
          <w:rFonts w:ascii="Times New Roman" w:eastAsia="MinionPro-Regular" w:hAnsi="Times New Roman" w:cs="Times New Roman"/>
          <w:sz w:val="28"/>
          <w:szCs w:val="28"/>
          <w:lang w:val="kk-KZ"/>
        </w:rPr>
      </w:pPr>
      <w:r w:rsidRPr="00C1703F">
        <w:rPr>
          <w:rFonts w:ascii="Times New Roman" w:hAnsi="Times New Roman" w:cs="Times New Roman"/>
          <w:b/>
          <w:i/>
          <w:color w:val="000000" w:themeColor="text1"/>
          <w:sz w:val="28"/>
          <w:szCs w:val="28"/>
          <w:lang w:val="kk-KZ"/>
        </w:rPr>
        <w:t>Отбасы құндылығының</w:t>
      </w:r>
      <w:r w:rsidRPr="00C1703F">
        <w:rPr>
          <w:rFonts w:ascii="Times New Roman" w:hAnsi="Times New Roman" w:cs="Times New Roman"/>
          <w:color w:val="000000" w:themeColor="text1"/>
          <w:sz w:val="28"/>
          <w:szCs w:val="28"/>
          <w:lang w:val="kk-KZ"/>
        </w:rPr>
        <w:t xml:space="preserve"> төмендеуі, жасөспірімдер тәрбиесіндегі олқылық,</w:t>
      </w:r>
      <w:r w:rsidRPr="00C1703F">
        <w:rPr>
          <w:rFonts w:ascii="Times New Roman" w:hAnsi="Times New Roman" w:cs="Times New Roman"/>
          <w:b/>
          <w:color w:val="000000" w:themeColor="text1"/>
          <w:sz w:val="28"/>
          <w:szCs w:val="28"/>
          <w:lang w:val="kk-KZ"/>
        </w:rPr>
        <w:t xml:space="preserve"> </w:t>
      </w:r>
      <w:r w:rsidRPr="00C1703F">
        <w:rPr>
          <w:rFonts w:ascii="Times New Roman" w:hAnsi="Times New Roman" w:cs="Times New Roman"/>
          <w:color w:val="000000" w:themeColor="text1"/>
          <w:sz w:val="28"/>
          <w:szCs w:val="28"/>
          <w:lang w:val="kk-KZ"/>
        </w:rPr>
        <w:t>ажырасудың көбеюі</w:t>
      </w:r>
      <w:r w:rsidRPr="00C1703F">
        <w:rPr>
          <w:rFonts w:ascii="Times New Roman" w:hAnsi="Times New Roman" w:cs="Times New Roman"/>
          <w:b/>
          <w:color w:val="000000" w:themeColor="text1"/>
          <w:sz w:val="28"/>
          <w:szCs w:val="28"/>
          <w:lang w:val="kk-KZ"/>
        </w:rPr>
        <w:t xml:space="preserve">, </w:t>
      </w:r>
      <w:r w:rsidRPr="00C1703F">
        <w:rPr>
          <w:rFonts w:ascii="Times New Roman" w:hAnsi="Times New Roman" w:cs="Times New Roman"/>
          <w:color w:val="000000" w:themeColor="text1"/>
          <w:sz w:val="28"/>
          <w:szCs w:val="28"/>
          <w:lang w:val="kk-KZ"/>
        </w:rPr>
        <w:t>тастанды баланың тағдыры қоғамдық деңгейде көпшілік талқысына салынуы керек сияқты («Егемен Қазақстан», 10 қаңтар 2020)</w:t>
      </w:r>
    </w:p>
    <w:p w:rsidR="00C50E75" w:rsidRPr="00C1703F" w:rsidRDefault="00C50E75" w:rsidP="00C50E75">
      <w:pPr>
        <w:pStyle w:val="1"/>
        <w:keepNext w:val="0"/>
        <w:keepLines w:val="0"/>
        <w:shd w:val="clear" w:color="auto" w:fill="FFFFFF"/>
        <w:spacing w:before="0" w:line="240" w:lineRule="auto"/>
        <w:ind w:left="567"/>
        <w:jc w:val="both"/>
        <w:rPr>
          <w:rFonts w:ascii="Times New Roman" w:hAnsi="Times New Roman" w:cs="Times New Roman"/>
          <w:b w:val="0"/>
          <w:color w:val="000000" w:themeColor="text1"/>
          <w:lang w:val="kk-KZ"/>
        </w:rPr>
      </w:pPr>
      <w:r w:rsidRPr="00C1703F">
        <w:rPr>
          <w:rFonts w:ascii="Times New Roman" w:hAnsi="Times New Roman" w:cs="Times New Roman"/>
          <w:b w:val="0"/>
          <w:color w:val="000000" w:themeColor="text1"/>
          <w:lang w:val="kk-KZ"/>
        </w:rPr>
        <w:t>СИПАТТАМА: 8</w:t>
      </w:r>
    </w:p>
    <w:p w:rsidR="00C50E75" w:rsidRPr="00C1703F" w:rsidRDefault="00C50E75" w:rsidP="00C50E75">
      <w:pPr>
        <w:pStyle w:val="1"/>
        <w:keepNext w:val="0"/>
        <w:keepLines w:val="0"/>
        <w:numPr>
          <w:ilvl w:val="0"/>
          <w:numId w:val="22"/>
        </w:numPr>
        <w:shd w:val="clear" w:color="auto" w:fill="FFFFFF"/>
        <w:spacing w:before="0" w:line="240" w:lineRule="auto"/>
        <w:ind w:left="567" w:hanging="567"/>
        <w:jc w:val="both"/>
        <w:rPr>
          <w:rFonts w:ascii="Times New Roman" w:hAnsi="Times New Roman" w:cs="Times New Roman"/>
          <w:b w:val="0"/>
          <w:color w:val="000000" w:themeColor="text1"/>
          <w:lang w:val="kk-KZ"/>
        </w:rPr>
      </w:pPr>
      <w:r w:rsidRPr="00C1703F">
        <w:rPr>
          <w:rFonts w:ascii="Times New Roman" w:hAnsi="Times New Roman" w:cs="Times New Roman"/>
          <w:b w:val="0"/>
          <w:color w:val="000000" w:themeColor="text1"/>
          <w:lang w:val="kk-KZ"/>
        </w:rPr>
        <w:t xml:space="preserve">Әрбір жеке адам өмірінің маңызды бастауы, рухани өзегі – отбасы. Мұндағы негізгі мақсат – </w:t>
      </w:r>
      <w:r w:rsidRPr="00C1703F">
        <w:rPr>
          <w:rFonts w:ascii="Times New Roman" w:hAnsi="Times New Roman" w:cs="Times New Roman"/>
          <w:i/>
          <w:color w:val="000000" w:themeColor="text1"/>
          <w:lang w:val="kk-KZ"/>
        </w:rPr>
        <w:t>отбасылық құндылықтарды</w:t>
      </w:r>
      <w:r w:rsidRPr="00C1703F">
        <w:rPr>
          <w:rFonts w:ascii="Times New Roman" w:hAnsi="Times New Roman" w:cs="Times New Roman"/>
          <w:b w:val="0"/>
          <w:color w:val="000000" w:themeColor="text1"/>
          <w:lang w:val="kk-KZ"/>
        </w:rPr>
        <w:t xml:space="preserve"> нығайту, отбасы ұғымының қоғамдық санамен сабақтасқан ішкі үйлесімін қалыптастыру, әлеуметтік мемлекеттің негізі болар бала мен оның құқығын қорғау («Егемен Қазақстан», 14 қаңтар 2020)</w:t>
      </w:r>
    </w:p>
    <w:p w:rsidR="00C50E75" w:rsidRPr="00C1703F" w:rsidRDefault="00C50E75" w:rsidP="00C50E75">
      <w:pPr>
        <w:pStyle w:val="1"/>
        <w:keepNext w:val="0"/>
        <w:keepLines w:val="0"/>
        <w:shd w:val="clear" w:color="auto" w:fill="FFFFFF"/>
        <w:spacing w:before="0" w:line="240" w:lineRule="auto"/>
        <w:ind w:left="567"/>
        <w:jc w:val="both"/>
        <w:rPr>
          <w:rFonts w:ascii="Times New Roman" w:hAnsi="Times New Roman" w:cs="Times New Roman"/>
          <w:b w:val="0"/>
          <w:color w:val="000000" w:themeColor="text1"/>
          <w:lang w:val="kk-KZ"/>
        </w:rPr>
      </w:pPr>
      <w:r w:rsidRPr="00C1703F">
        <w:rPr>
          <w:rFonts w:ascii="Times New Roman" w:hAnsi="Times New Roman" w:cs="Times New Roman"/>
          <w:b w:val="0"/>
          <w:color w:val="000000" w:themeColor="text1"/>
          <w:lang w:val="kk-KZ"/>
        </w:rPr>
        <w:t>СИПАТТАМА: 5</w:t>
      </w:r>
    </w:p>
    <w:p w:rsidR="00C50E75" w:rsidRPr="00C1703F" w:rsidRDefault="00C50E75" w:rsidP="00C50E75">
      <w:pPr>
        <w:pStyle w:val="1"/>
        <w:keepNext w:val="0"/>
        <w:keepLines w:val="0"/>
        <w:numPr>
          <w:ilvl w:val="0"/>
          <w:numId w:val="22"/>
        </w:numPr>
        <w:shd w:val="clear" w:color="auto" w:fill="FFFFFF"/>
        <w:spacing w:before="0" w:line="240" w:lineRule="auto"/>
        <w:ind w:left="567" w:hanging="567"/>
        <w:jc w:val="both"/>
        <w:rPr>
          <w:rStyle w:val="ad"/>
          <w:rFonts w:ascii="Times New Roman" w:hAnsi="Times New Roman" w:cs="Times New Roman"/>
          <w:bCs/>
          <w:color w:val="000000" w:themeColor="text1"/>
          <w:lang w:val="kk-KZ"/>
        </w:rPr>
      </w:pPr>
      <w:r w:rsidRPr="00C1703F">
        <w:rPr>
          <w:rStyle w:val="ad"/>
          <w:rFonts w:ascii="Times New Roman" w:hAnsi="Times New Roman" w:cs="Times New Roman"/>
          <w:color w:val="000000" w:themeColor="text1"/>
          <w:lang w:val="kk-KZ"/>
        </w:rPr>
        <w:t xml:space="preserve">Қыдырбек Қорғанбекұлы, ұлт болашағы мен мемлекет тұғырында </w:t>
      </w:r>
      <w:r w:rsidRPr="00C1703F">
        <w:rPr>
          <w:rStyle w:val="ad"/>
          <w:rFonts w:ascii="Times New Roman" w:hAnsi="Times New Roman" w:cs="Times New Roman"/>
          <w:i/>
          <w:color w:val="000000" w:themeColor="text1"/>
          <w:lang w:val="kk-KZ"/>
        </w:rPr>
        <w:t>отбасы</w:t>
      </w:r>
      <w:r w:rsidRPr="00C1703F">
        <w:rPr>
          <w:rStyle w:val="ad"/>
          <w:rFonts w:ascii="Times New Roman" w:hAnsi="Times New Roman" w:cs="Times New Roman"/>
          <w:color w:val="000000" w:themeColor="text1"/>
          <w:lang w:val="kk-KZ"/>
        </w:rPr>
        <w:t xml:space="preserve"> – ең басты </w:t>
      </w:r>
      <w:r w:rsidRPr="00C1703F">
        <w:rPr>
          <w:rStyle w:val="ad"/>
          <w:rFonts w:ascii="Times New Roman" w:hAnsi="Times New Roman" w:cs="Times New Roman"/>
          <w:i/>
          <w:color w:val="000000" w:themeColor="text1"/>
          <w:lang w:val="kk-KZ"/>
        </w:rPr>
        <w:t>құндылық</w:t>
      </w:r>
      <w:r w:rsidRPr="00C1703F">
        <w:rPr>
          <w:rStyle w:val="ad"/>
          <w:rFonts w:ascii="Times New Roman" w:hAnsi="Times New Roman" w:cs="Times New Roman"/>
          <w:color w:val="000000" w:themeColor="text1"/>
          <w:lang w:val="kk-KZ"/>
        </w:rPr>
        <w:t xml:space="preserve">. Баланың қалыптасуы да, ұрпақтың өсіп өркендеуі де отбасынан басталады. </w:t>
      </w:r>
      <w:r w:rsidRPr="00C1703F">
        <w:rPr>
          <w:rStyle w:val="ad"/>
          <w:rFonts w:ascii="Times New Roman" w:hAnsi="Times New Roman" w:cs="Times New Roman"/>
          <w:i/>
          <w:color w:val="000000" w:themeColor="text1"/>
          <w:lang w:val="kk-KZ"/>
        </w:rPr>
        <w:t>Отбасы құндылықтарын</w:t>
      </w:r>
      <w:r w:rsidRPr="00C1703F">
        <w:rPr>
          <w:rStyle w:val="ad"/>
          <w:rFonts w:ascii="Times New Roman" w:hAnsi="Times New Roman" w:cs="Times New Roman"/>
          <w:color w:val="000000" w:themeColor="text1"/>
          <w:lang w:val="kk-KZ"/>
        </w:rPr>
        <w:t xml:space="preserve"> сақтап қалу жөнінде не айтар едіңіз? </w:t>
      </w:r>
      <w:r w:rsidRPr="00C1703F">
        <w:rPr>
          <w:rFonts w:ascii="Times New Roman" w:hAnsi="Times New Roman" w:cs="Times New Roman"/>
          <w:b w:val="0"/>
          <w:color w:val="000000" w:themeColor="text1"/>
          <w:lang w:val="kk-KZ"/>
        </w:rPr>
        <w:t>(«Егемен Қазақстан», 14 қаңтар 2020)</w:t>
      </w:r>
    </w:p>
    <w:p w:rsidR="00C50E75" w:rsidRPr="00C1703F" w:rsidRDefault="00C50E75" w:rsidP="00C50E75">
      <w:pPr>
        <w:pStyle w:val="1"/>
        <w:keepNext w:val="0"/>
        <w:keepLines w:val="0"/>
        <w:shd w:val="clear" w:color="auto" w:fill="FFFFFF"/>
        <w:spacing w:before="0" w:line="240" w:lineRule="auto"/>
        <w:ind w:left="567"/>
        <w:jc w:val="both"/>
        <w:rPr>
          <w:rFonts w:ascii="Times New Roman" w:hAnsi="Times New Roman" w:cs="Times New Roman"/>
          <w:b w:val="0"/>
          <w:color w:val="000000" w:themeColor="text1"/>
          <w:lang w:val="kk-KZ"/>
        </w:rPr>
      </w:pPr>
      <w:r w:rsidRPr="00C1703F">
        <w:rPr>
          <w:rFonts w:ascii="Times New Roman" w:hAnsi="Times New Roman" w:cs="Times New Roman"/>
          <w:b w:val="0"/>
          <w:color w:val="000000" w:themeColor="text1"/>
          <w:lang w:val="kk-KZ"/>
        </w:rPr>
        <w:t>СИПАТТАМА: 3, 5</w:t>
      </w:r>
    </w:p>
    <w:p w:rsidR="00C50E75" w:rsidRPr="00C1703F" w:rsidRDefault="00C50E75" w:rsidP="00C50E75">
      <w:pPr>
        <w:pStyle w:val="1"/>
        <w:keepNext w:val="0"/>
        <w:keepLines w:val="0"/>
        <w:numPr>
          <w:ilvl w:val="0"/>
          <w:numId w:val="22"/>
        </w:numPr>
        <w:shd w:val="clear" w:color="auto" w:fill="FFFFFF"/>
        <w:spacing w:before="0" w:line="240" w:lineRule="auto"/>
        <w:ind w:left="567" w:hanging="567"/>
        <w:jc w:val="both"/>
        <w:rPr>
          <w:rFonts w:ascii="Times New Roman" w:hAnsi="Times New Roman" w:cs="Times New Roman"/>
          <w:b w:val="0"/>
          <w:color w:val="000000" w:themeColor="text1"/>
          <w:lang w:val="kk-KZ"/>
        </w:rPr>
      </w:pPr>
      <w:r w:rsidRPr="00C1703F">
        <w:rPr>
          <w:rFonts w:ascii="Times New Roman" w:hAnsi="Times New Roman" w:cs="Times New Roman"/>
          <w:b w:val="0"/>
          <w:color w:val="000000" w:themeColor="text1"/>
          <w:lang w:val="kk-KZ"/>
        </w:rPr>
        <w:t xml:space="preserve">Бүгін жаһандық өзгерістер заманында </w:t>
      </w:r>
      <w:r w:rsidRPr="00C1703F">
        <w:rPr>
          <w:rFonts w:ascii="Times New Roman" w:hAnsi="Times New Roman" w:cs="Times New Roman"/>
          <w:i/>
          <w:color w:val="000000" w:themeColor="text1"/>
          <w:lang w:val="kk-KZ"/>
        </w:rPr>
        <w:t>отбасы құндылықтарын</w:t>
      </w:r>
      <w:r w:rsidRPr="00C1703F">
        <w:rPr>
          <w:rFonts w:ascii="Times New Roman" w:hAnsi="Times New Roman" w:cs="Times New Roman"/>
          <w:b w:val="0"/>
          <w:color w:val="000000" w:themeColor="text1"/>
          <w:lang w:val="kk-KZ"/>
        </w:rPr>
        <w:t xml:space="preserve"> сақтап қалу, оның жастар санасындағы беделін арттыру, сол арқылы «жаңа әлеуметтік жаңғыру кезеңіне» бірлесе аяқ басу, бала тағдырына асқан жауапкершілікпен қарау – аса қажет қадамдардың бірі де бірегейі деп білемін («Егемен Қазақстан», 14 қаңтар 2020)</w:t>
      </w:r>
    </w:p>
    <w:p w:rsidR="00C50E75" w:rsidRPr="00C1703F" w:rsidRDefault="00C50E75" w:rsidP="00C50E75">
      <w:pPr>
        <w:pStyle w:val="1"/>
        <w:keepNext w:val="0"/>
        <w:keepLines w:val="0"/>
        <w:shd w:val="clear" w:color="auto" w:fill="FFFFFF"/>
        <w:spacing w:before="0" w:line="240" w:lineRule="auto"/>
        <w:ind w:left="567"/>
        <w:jc w:val="both"/>
        <w:rPr>
          <w:rFonts w:ascii="Times New Roman" w:hAnsi="Times New Roman" w:cs="Times New Roman"/>
          <w:b w:val="0"/>
          <w:color w:val="000000" w:themeColor="text1"/>
          <w:lang w:val="kk-KZ"/>
        </w:rPr>
      </w:pPr>
      <w:r w:rsidRPr="00C1703F">
        <w:rPr>
          <w:rFonts w:ascii="Times New Roman" w:hAnsi="Times New Roman" w:cs="Times New Roman"/>
          <w:b w:val="0"/>
          <w:color w:val="000000" w:themeColor="text1"/>
          <w:lang w:val="kk-KZ"/>
        </w:rPr>
        <w:t>СИПАТТАМА: 10, 12</w:t>
      </w:r>
    </w:p>
    <w:p w:rsidR="00C50E75" w:rsidRPr="00C1703F" w:rsidRDefault="00C50E75" w:rsidP="00C50E75">
      <w:pPr>
        <w:pStyle w:val="1"/>
        <w:keepNext w:val="0"/>
        <w:keepLines w:val="0"/>
        <w:numPr>
          <w:ilvl w:val="0"/>
          <w:numId w:val="22"/>
        </w:numPr>
        <w:shd w:val="clear" w:color="auto" w:fill="FFFFFF"/>
        <w:spacing w:before="0" w:line="240" w:lineRule="auto"/>
        <w:ind w:left="567" w:hanging="567"/>
        <w:jc w:val="both"/>
        <w:rPr>
          <w:rFonts w:ascii="Times New Roman" w:hAnsi="Times New Roman" w:cs="Times New Roman"/>
          <w:b w:val="0"/>
          <w:color w:val="000000" w:themeColor="text1"/>
          <w:lang w:val="kk-KZ"/>
        </w:rPr>
      </w:pPr>
      <w:r w:rsidRPr="00C1703F">
        <w:rPr>
          <w:rFonts w:ascii="Times New Roman" w:hAnsi="Times New Roman" w:cs="Times New Roman"/>
          <w:b w:val="0"/>
          <w:color w:val="000000" w:themeColor="text1"/>
          <w:lang w:val="kk-KZ"/>
        </w:rPr>
        <w:t xml:space="preserve">Бүгінгі әлеуметтік желілер, қоғамдық институттар мен орталықтар тарих тағылымын, халық дәстүрін жастар санасына қолжетімді ерекше мазмұнда трансляциялауға дайын болса ғана ұрпақтар арасында байланыс, яғни сабақтастық орнауы мүмкін. Бұл ретте </w:t>
      </w:r>
      <w:r w:rsidRPr="00C1703F">
        <w:rPr>
          <w:rFonts w:ascii="Times New Roman" w:hAnsi="Times New Roman" w:cs="Times New Roman"/>
          <w:i/>
          <w:color w:val="000000" w:themeColor="text1"/>
          <w:lang w:val="kk-KZ"/>
        </w:rPr>
        <w:t>отбасылық құндылықтарды</w:t>
      </w:r>
      <w:r w:rsidRPr="00C1703F">
        <w:rPr>
          <w:rFonts w:ascii="Times New Roman" w:hAnsi="Times New Roman" w:cs="Times New Roman"/>
          <w:b w:val="0"/>
          <w:color w:val="000000" w:themeColor="text1"/>
          <w:lang w:val="kk-KZ"/>
        </w:rPr>
        <w:t xml:space="preserve"> әр елдің бірегей сипатымен тоғыстыратын тәрбие мектебінің ұстанымдарына жүгінген дұрыс («Егемен Қазақстан», 14 қаңтар 2020)</w:t>
      </w:r>
    </w:p>
    <w:p w:rsidR="00C50E75" w:rsidRPr="00C1703F" w:rsidRDefault="00C50E75" w:rsidP="00C50E75">
      <w:pPr>
        <w:pStyle w:val="1"/>
        <w:keepNext w:val="0"/>
        <w:keepLines w:val="0"/>
        <w:shd w:val="clear" w:color="auto" w:fill="FFFFFF"/>
        <w:spacing w:before="0" w:line="240" w:lineRule="auto"/>
        <w:ind w:left="567"/>
        <w:jc w:val="both"/>
        <w:rPr>
          <w:rFonts w:ascii="Times New Roman" w:hAnsi="Times New Roman" w:cs="Times New Roman"/>
          <w:b w:val="0"/>
          <w:color w:val="000000" w:themeColor="text1"/>
          <w:lang w:val="kk-KZ"/>
        </w:rPr>
      </w:pPr>
      <w:r w:rsidRPr="00C1703F">
        <w:rPr>
          <w:rFonts w:ascii="Times New Roman" w:hAnsi="Times New Roman" w:cs="Times New Roman"/>
          <w:b w:val="0"/>
          <w:color w:val="000000" w:themeColor="text1"/>
          <w:lang w:val="kk-KZ"/>
        </w:rPr>
        <w:t>СИПАТТАМА: 10</w:t>
      </w:r>
    </w:p>
    <w:p w:rsidR="00C50E75" w:rsidRPr="00C1703F" w:rsidRDefault="00C50E75" w:rsidP="00C50E75">
      <w:pPr>
        <w:pStyle w:val="1"/>
        <w:keepNext w:val="0"/>
        <w:keepLines w:val="0"/>
        <w:numPr>
          <w:ilvl w:val="0"/>
          <w:numId w:val="22"/>
        </w:numPr>
        <w:shd w:val="clear" w:color="auto" w:fill="FFFFFF"/>
        <w:spacing w:before="0" w:line="240" w:lineRule="auto"/>
        <w:ind w:left="567" w:hanging="567"/>
        <w:jc w:val="both"/>
        <w:rPr>
          <w:rFonts w:ascii="Times New Roman" w:hAnsi="Times New Roman" w:cs="Times New Roman"/>
          <w:b w:val="0"/>
          <w:color w:val="000000" w:themeColor="text1"/>
          <w:lang w:val="kk-KZ"/>
        </w:rPr>
      </w:pPr>
      <w:r w:rsidRPr="00C1703F">
        <w:rPr>
          <w:rStyle w:val="ad"/>
          <w:rFonts w:ascii="Times New Roman" w:hAnsi="Times New Roman" w:cs="Times New Roman"/>
          <w:color w:val="000000" w:themeColor="text1"/>
          <w:lang w:val="kk-KZ"/>
        </w:rPr>
        <w:t xml:space="preserve">Өкінішке қарай, қазіргі қоғамда </w:t>
      </w:r>
      <w:r w:rsidRPr="00C1703F">
        <w:rPr>
          <w:rStyle w:val="ad"/>
          <w:rFonts w:ascii="Times New Roman" w:hAnsi="Times New Roman" w:cs="Times New Roman"/>
          <w:i/>
          <w:color w:val="000000" w:themeColor="text1"/>
          <w:lang w:val="kk-KZ"/>
        </w:rPr>
        <w:t>отбасы құндылықтары</w:t>
      </w:r>
      <w:r w:rsidRPr="00C1703F">
        <w:rPr>
          <w:rStyle w:val="ad"/>
          <w:rFonts w:ascii="Times New Roman" w:hAnsi="Times New Roman" w:cs="Times New Roman"/>
          <w:color w:val="000000" w:themeColor="text1"/>
          <w:lang w:val="kk-KZ"/>
        </w:rPr>
        <w:t xml:space="preserve"> ескерусіз қалып, отбасындағы жылулық, ата-ана мен бала арасындағы түсіністік төмендеп </w:t>
      </w:r>
      <w:r w:rsidRPr="00C1703F">
        <w:rPr>
          <w:rStyle w:val="ad"/>
          <w:rFonts w:ascii="Times New Roman" w:hAnsi="Times New Roman" w:cs="Times New Roman"/>
          <w:color w:val="000000" w:themeColor="text1"/>
          <w:lang w:val="kk-KZ"/>
        </w:rPr>
        <w:lastRenderedPageBreak/>
        <w:t>бара жатқаны – ащы да болса ақиқат емес пе? Бұған не дейсіз?</w:t>
      </w:r>
      <w:r w:rsidRPr="00C1703F">
        <w:rPr>
          <w:rFonts w:ascii="Times New Roman" w:hAnsi="Times New Roman" w:cs="Times New Roman"/>
          <w:b w:val="0"/>
          <w:color w:val="000000" w:themeColor="text1"/>
          <w:lang w:val="kk-KZ"/>
        </w:rPr>
        <w:t xml:space="preserve"> («Егемен Қазақстан», 14 қаңтар 2020)</w:t>
      </w:r>
    </w:p>
    <w:p w:rsidR="00C50E75" w:rsidRPr="00C1703F" w:rsidRDefault="00C50E75" w:rsidP="00C50E75">
      <w:pPr>
        <w:pStyle w:val="1"/>
        <w:keepNext w:val="0"/>
        <w:keepLines w:val="0"/>
        <w:shd w:val="clear" w:color="auto" w:fill="FFFFFF"/>
        <w:spacing w:before="0" w:line="240" w:lineRule="auto"/>
        <w:ind w:left="567"/>
        <w:jc w:val="both"/>
        <w:rPr>
          <w:rFonts w:ascii="Times New Roman" w:hAnsi="Times New Roman" w:cs="Times New Roman"/>
          <w:b w:val="0"/>
          <w:color w:val="000000" w:themeColor="text1"/>
          <w:lang w:val="kk-KZ"/>
        </w:rPr>
      </w:pPr>
      <w:r w:rsidRPr="00C1703F">
        <w:rPr>
          <w:rFonts w:ascii="Times New Roman" w:hAnsi="Times New Roman" w:cs="Times New Roman"/>
          <w:b w:val="0"/>
          <w:color w:val="000000" w:themeColor="text1"/>
          <w:lang w:val="kk-KZ"/>
        </w:rPr>
        <w:t>СИПАТТАМА: 8, 10</w:t>
      </w:r>
    </w:p>
    <w:p w:rsidR="00C50E75" w:rsidRPr="00C1703F" w:rsidRDefault="00C50E75" w:rsidP="00C50E75">
      <w:pPr>
        <w:pStyle w:val="1"/>
        <w:keepNext w:val="0"/>
        <w:keepLines w:val="0"/>
        <w:numPr>
          <w:ilvl w:val="0"/>
          <w:numId w:val="22"/>
        </w:numPr>
        <w:shd w:val="clear" w:color="auto" w:fill="FFFFFF"/>
        <w:spacing w:before="0" w:line="240" w:lineRule="auto"/>
        <w:ind w:left="567" w:hanging="567"/>
        <w:jc w:val="both"/>
        <w:rPr>
          <w:rFonts w:ascii="Times New Roman" w:hAnsi="Times New Roman" w:cs="Times New Roman"/>
          <w:b w:val="0"/>
          <w:color w:val="000000" w:themeColor="text1"/>
          <w:lang w:val="kk-KZ"/>
        </w:rPr>
      </w:pPr>
      <w:r w:rsidRPr="00C1703F">
        <w:rPr>
          <w:rFonts w:ascii="Times New Roman" w:hAnsi="Times New Roman" w:cs="Times New Roman"/>
          <w:b w:val="0"/>
          <w:color w:val="000000" w:themeColor="text1"/>
          <w:lang w:val="kk-KZ"/>
        </w:rPr>
        <w:t xml:space="preserve">Статистика көрсеткендей, Қазақстанда көбінесе ажырасудың негізгі себептерін: өзара түсіністік, байланыс және терең қарым-қатынастың болмауы; зорлық-зомбылықтың орын алуы: өзімшілдік; өз қателіктерін мойындауға қабілетсіздігі: ерлі-зайыптылардың біреуінде </w:t>
      </w:r>
      <w:r w:rsidRPr="00C1703F">
        <w:rPr>
          <w:rFonts w:ascii="Times New Roman" w:hAnsi="Times New Roman" w:cs="Times New Roman"/>
          <w:i/>
          <w:color w:val="000000" w:themeColor="text1"/>
          <w:lang w:val="kk-KZ"/>
        </w:rPr>
        <w:t xml:space="preserve">отбасылық құндылықтардың </w:t>
      </w:r>
      <w:r w:rsidRPr="00C1703F">
        <w:rPr>
          <w:rFonts w:ascii="Times New Roman" w:hAnsi="Times New Roman" w:cs="Times New Roman"/>
          <w:b w:val="0"/>
          <w:color w:val="000000" w:themeColor="text1"/>
          <w:lang w:val="kk-KZ"/>
        </w:rPr>
        <w:t>болмауы; әлеуметтік-экономикалық проблемалардың орын алуы және діни көзқарастың қайшылығы сияқты мәселелер көрсетіп отыр («Егемен Қазақстан», 14 қаңтар 2020)</w:t>
      </w:r>
    </w:p>
    <w:p w:rsidR="00C50E75" w:rsidRPr="00C1703F" w:rsidRDefault="00C50E75" w:rsidP="00C50E75">
      <w:pPr>
        <w:pStyle w:val="1"/>
        <w:keepNext w:val="0"/>
        <w:keepLines w:val="0"/>
        <w:shd w:val="clear" w:color="auto" w:fill="FFFFFF"/>
        <w:spacing w:before="0" w:line="240" w:lineRule="auto"/>
        <w:ind w:left="567"/>
        <w:jc w:val="both"/>
        <w:rPr>
          <w:rFonts w:ascii="Times New Roman" w:hAnsi="Times New Roman" w:cs="Times New Roman"/>
          <w:b w:val="0"/>
          <w:color w:val="000000" w:themeColor="text1"/>
          <w:lang w:val="kk-KZ"/>
        </w:rPr>
      </w:pPr>
      <w:r w:rsidRPr="00C1703F">
        <w:rPr>
          <w:rFonts w:ascii="Times New Roman" w:hAnsi="Times New Roman" w:cs="Times New Roman"/>
          <w:b w:val="0"/>
          <w:color w:val="000000" w:themeColor="text1"/>
          <w:lang w:val="kk-KZ"/>
        </w:rPr>
        <w:t>СИПАТТАМА: 19</w:t>
      </w:r>
    </w:p>
    <w:p w:rsidR="00C50E75" w:rsidRPr="00C1703F" w:rsidRDefault="00C50E75" w:rsidP="00C50E75">
      <w:pPr>
        <w:pStyle w:val="1"/>
        <w:keepNext w:val="0"/>
        <w:keepLines w:val="0"/>
        <w:numPr>
          <w:ilvl w:val="0"/>
          <w:numId w:val="22"/>
        </w:numPr>
        <w:shd w:val="clear" w:color="auto" w:fill="FFFFFF"/>
        <w:spacing w:before="0" w:line="240" w:lineRule="auto"/>
        <w:ind w:left="567" w:hanging="567"/>
        <w:jc w:val="both"/>
        <w:rPr>
          <w:rFonts w:ascii="Times New Roman" w:hAnsi="Times New Roman" w:cs="Times New Roman"/>
          <w:b w:val="0"/>
          <w:color w:val="000000" w:themeColor="text1"/>
          <w:lang w:val="kk-KZ"/>
        </w:rPr>
      </w:pPr>
      <w:r w:rsidRPr="00C1703F">
        <w:rPr>
          <w:rFonts w:ascii="Times New Roman" w:hAnsi="Times New Roman" w:cs="Times New Roman"/>
          <w:b w:val="0"/>
          <w:color w:val="000000" w:themeColor="text1"/>
          <w:lang w:val="kk-KZ"/>
        </w:rPr>
        <w:t xml:space="preserve">Бала асырап алатын азаматтардың және басқа отбасына баратын балалардың құқықтарын күшейту мақсатында (биыл сәуір айында) «Қазақстан Республикасының кейбір заңнамалық актілеріне жетім балалар мен ата-ана қамқорлығынсыз қалған балалардың құқықтарын қорғау мәселелері бойынша өзгерістер мен толықтырулар енгізу туралы» Заң қабылданды. Бұл бастаманың бала асырап алу ісіне оң өзгерістер әкелгені сөзсіз. Басты мақсат – өнегелі отбасы моделіне сүйене отырып, </w:t>
      </w:r>
      <w:r w:rsidRPr="00C1703F">
        <w:rPr>
          <w:rFonts w:ascii="Times New Roman" w:hAnsi="Times New Roman" w:cs="Times New Roman"/>
          <w:i/>
          <w:color w:val="000000" w:themeColor="text1"/>
          <w:lang w:val="kk-KZ"/>
        </w:rPr>
        <w:t>отбасы құндылықтарын</w:t>
      </w:r>
      <w:r w:rsidRPr="00C1703F">
        <w:rPr>
          <w:rFonts w:ascii="Times New Roman" w:hAnsi="Times New Roman" w:cs="Times New Roman"/>
          <w:b w:val="0"/>
          <w:color w:val="000000" w:themeColor="text1"/>
          <w:lang w:val="kk-KZ"/>
        </w:rPr>
        <w:t xml:space="preserve"> сақтау («Егемен Қазақстан», 14 қаңтар 2020)</w:t>
      </w:r>
    </w:p>
    <w:p w:rsidR="00C50E75" w:rsidRPr="00C1703F" w:rsidRDefault="00C50E75" w:rsidP="00C50E75">
      <w:pPr>
        <w:pStyle w:val="1"/>
        <w:keepNext w:val="0"/>
        <w:keepLines w:val="0"/>
        <w:shd w:val="clear" w:color="auto" w:fill="FFFFFF"/>
        <w:spacing w:before="0" w:line="240" w:lineRule="auto"/>
        <w:ind w:left="567"/>
        <w:jc w:val="both"/>
        <w:rPr>
          <w:rFonts w:ascii="Times New Roman" w:hAnsi="Times New Roman" w:cs="Times New Roman"/>
          <w:b w:val="0"/>
          <w:color w:val="000000" w:themeColor="text1"/>
          <w:lang w:val="kk-KZ"/>
        </w:rPr>
      </w:pPr>
      <w:r w:rsidRPr="00C1703F">
        <w:rPr>
          <w:rFonts w:ascii="Times New Roman" w:hAnsi="Times New Roman" w:cs="Times New Roman"/>
          <w:b w:val="0"/>
          <w:color w:val="000000" w:themeColor="text1"/>
          <w:lang w:val="kk-KZ"/>
        </w:rPr>
        <w:t>СИПАТТАМА: 2</w:t>
      </w:r>
    </w:p>
    <w:p w:rsidR="00C50E75" w:rsidRPr="00C1703F" w:rsidRDefault="00C50E75" w:rsidP="00C50E75">
      <w:pPr>
        <w:pStyle w:val="a4"/>
        <w:numPr>
          <w:ilvl w:val="0"/>
          <w:numId w:val="22"/>
        </w:numPr>
        <w:shd w:val="clear" w:color="auto" w:fill="FFFFFF"/>
        <w:spacing w:before="0" w:beforeAutospacing="0" w:after="0" w:afterAutospacing="0"/>
        <w:ind w:left="567" w:hanging="567"/>
        <w:jc w:val="both"/>
        <w:rPr>
          <w:color w:val="000000" w:themeColor="text1"/>
          <w:sz w:val="28"/>
          <w:szCs w:val="28"/>
          <w:lang w:val="kk-KZ"/>
        </w:rPr>
      </w:pPr>
      <w:r w:rsidRPr="00C1703F">
        <w:rPr>
          <w:color w:val="000000" w:themeColor="text1"/>
          <w:sz w:val="28"/>
          <w:szCs w:val="28"/>
          <w:lang w:val="kk-KZ"/>
        </w:rPr>
        <w:t xml:space="preserve">Қариялар оқушыларға мамандық таңдау, </w:t>
      </w:r>
      <w:r w:rsidRPr="00C1703F">
        <w:rPr>
          <w:b/>
          <w:i/>
          <w:color w:val="000000" w:themeColor="text1"/>
          <w:sz w:val="28"/>
          <w:szCs w:val="28"/>
          <w:lang w:val="kk-KZ"/>
        </w:rPr>
        <w:t>отбасы құндылықтары</w:t>
      </w:r>
      <w:r w:rsidRPr="00C1703F">
        <w:rPr>
          <w:color w:val="000000" w:themeColor="text1"/>
          <w:sz w:val="28"/>
          <w:szCs w:val="28"/>
          <w:lang w:val="kk-KZ"/>
        </w:rPr>
        <w:t xml:space="preserve"> мен ұлттық салт-дәстүрлер жөнінде өсиет айтса, жастар үлкендерге электронды гаджеттерді пайдалануды үйретуде («Білімді ел», 22 қаңтар 2020)</w:t>
      </w:r>
    </w:p>
    <w:p w:rsidR="00C50E75" w:rsidRPr="00C1703F" w:rsidRDefault="00C50E75" w:rsidP="00C50E75">
      <w:pPr>
        <w:pStyle w:val="a4"/>
        <w:shd w:val="clear" w:color="auto" w:fill="FFFFFF"/>
        <w:spacing w:before="0" w:beforeAutospacing="0" w:after="0" w:afterAutospacing="0"/>
        <w:ind w:left="567"/>
        <w:jc w:val="both"/>
        <w:rPr>
          <w:color w:val="000000" w:themeColor="text1"/>
          <w:sz w:val="28"/>
          <w:szCs w:val="28"/>
          <w:lang w:val="kk-KZ"/>
        </w:rPr>
      </w:pPr>
      <w:r w:rsidRPr="00C1703F">
        <w:rPr>
          <w:color w:val="000000" w:themeColor="text1"/>
          <w:sz w:val="28"/>
          <w:szCs w:val="28"/>
          <w:lang w:val="kk-KZ"/>
        </w:rPr>
        <w:t>СИПАТТАМА: 25</w:t>
      </w:r>
    </w:p>
    <w:p w:rsidR="00C50E75" w:rsidRPr="00C1703F" w:rsidRDefault="00C50E75" w:rsidP="00C50E75">
      <w:pPr>
        <w:pStyle w:val="a4"/>
        <w:numPr>
          <w:ilvl w:val="0"/>
          <w:numId w:val="22"/>
        </w:numPr>
        <w:shd w:val="clear" w:color="auto" w:fill="FFFFFF"/>
        <w:spacing w:before="0" w:beforeAutospacing="0" w:after="0" w:afterAutospacing="0"/>
        <w:ind w:left="567" w:hanging="567"/>
        <w:jc w:val="both"/>
        <w:textAlignment w:val="baseline"/>
        <w:rPr>
          <w:color w:val="000000" w:themeColor="text1"/>
          <w:sz w:val="28"/>
          <w:szCs w:val="28"/>
          <w:lang w:val="kk-KZ"/>
        </w:rPr>
      </w:pPr>
      <w:r w:rsidRPr="00C1703F">
        <w:rPr>
          <w:color w:val="000000" w:themeColor="text1"/>
          <w:sz w:val="28"/>
          <w:szCs w:val="28"/>
          <w:lang w:val="kk-KZ"/>
        </w:rPr>
        <w:t xml:space="preserve">Шынымен де мұндағы оқушылардың білімге деген құштарлығы, адамгершілік қасиеттері, адамды сыйлап, құрметтеуі өте ұнады. Мен мұнда қазақ отбасында тұрақтағандықтан, осы елдің </w:t>
      </w:r>
      <w:r w:rsidRPr="00C1703F">
        <w:rPr>
          <w:b/>
          <w:i/>
          <w:color w:val="000000" w:themeColor="text1"/>
          <w:sz w:val="28"/>
          <w:szCs w:val="28"/>
          <w:lang w:val="kk-KZ"/>
        </w:rPr>
        <w:t>отбасылық құндылықтарға</w:t>
      </w:r>
      <w:r w:rsidRPr="00C1703F">
        <w:rPr>
          <w:color w:val="000000" w:themeColor="text1"/>
          <w:sz w:val="28"/>
          <w:szCs w:val="28"/>
          <w:lang w:val="kk-KZ"/>
        </w:rPr>
        <w:t xml:space="preserve"> ерекше мән беретіндіктерін, отбасылық дәстүрлердің жақсы сақталғанын байқадым, </w:t>
      </w:r>
      <w:r w:rsidRPr="00C1703F">
        <w:rPr>
          <w:rStyle w:val="ad"/>
          <w:rFonts w:eastAsiaTheme="minorEastAsia"/>
          <w:color w:val="000000" w:themeColor="text1"/>
          <w:sz w:val="28"/>
          <w:szCs w:val="28"/>
          <w:lang w:val="kk-KZ"/>
        </w:rPr>
        <w:t>–</w:t>
      </w:r>
      <w:r w:rsidRPr="00C1703F">
        <w:rPr>
          <w:color w:val="000000" w:themeColor="text1"/>
          <w:sz w:val="28"/>
          <w:szCs w:val="28"/>
          <w:lang w:val="kk-KZ"/>
        </w:rPr>
        <w:t xml:space="preserve"> дейді Итон Лич («Білімді ел», 31 қаңтар 2020)</w:t>
      </w:r>
    </w:p>
    <w:p w:rsidR="00C50E75" w:rsidRPr="00C1703F" w:rsidRDefault="00C50E75" w:rsidP="00C50E75">
      <w:pPr>
        <w:pStyle w:val="a4"/>
        <w:shd w:val="clear" w:color="auto" w:fill="FFFFFF"/>
        <w:spacing w:before="0" w:beforeAutospacing="0" w:after="0" w:afterAutospacing="0"/>
        <w:ind w:left="567"/>
        <w:jc w:val="both"/>
        <w:textAlignment w:val="baseline"/>
        <w:rPr>
          <w:color w:val="000000" w:themeColor="text1"/>
          <w:sz w:val="28"/>
          <w:szCs w:val="28"/>
          <w:lang w:val="kk-KZ"/>
        </w:rPr>
      </w:pPr>
      <w:r w:rsidRPr="00C1703F">
        <w:rPr>
          <w:color w:val="000000" w:themeColor="text1"/>
          <w:sz w:val="28"/>
          <w:szCs w:val="28"/>
          <w:lang w:val="kk-KZ"/>
        </w:rPr>
        <w:t>СИПАТТАМА: 5</w:t>
      </w:r>
    </w:p>
    <w:p w:rsidR="00C50E75" w:rsidRPr="00C1703F" w:rsidRDefault="00C50E75" w:rsidP="00C50E75">
      <w:pPr>
        <w:pStyle w:val="1"/>
        <w:keepNext w:val="0"/>
        <w:keepLines w:val="0"/>
        <w:numPr>
          <w:ilvl w:val="0"/>
          <w:numId w:val="22"/>
        </w:numPr>
        <w:shd w:val="clear" w:color="auto" w:fill="FFFFFF"/>
        <w:spacing w:before="0" w:line="240" w:lineRule="auto"/>
        <w:ind w:left="567" w:hanging="567"/>
        <w:jc w:val="both"/>
        <w:rPr>
          <w:rFonts w:ascii="Times New Roman" w:hAnsi="Times New Roman" w:cs="Times New Roman"/>
          <w:b w:val="0"/>
          <w:color w:val="000000" w:themeColor="text1"/>
          <w:lang w:val="kk-KZ"/>
        </w:rPr>
      </w:pPr>
      <w:r w:rsidRPr="00C1703F">
        <w:rPr>
          <w:rStyle w:val="ad"/>
          <w:color w:val="000000" w:themeColor="text1"/>
          <w:lang w:val="kk-KZ"/>
        </w:rPr>
        <w:t xml:space="preserve"> </w:t>
      </w:r>
      <w:r w:rsidRPr="00C1703F">
        <w:rPr>
          <w:rFonts w:ascii="Times New Roman" w:hAnsi="Times New Roman" w:cs="Times New Roman"/>
          <w:b w:val="0"/>
          <w:color w:val="000000" w:themeColor="text1"/>
          <w:lang w:val="kk-KZ"/>
        </w:rPr>
        <w:t xml:space="preserve">Мұны бұған дейін жұмыс істеп келген отбасын сақтау кабинетінің жаңа сапалық деңгейге көтерілуінің басты көрінісі деп бағалауға болады. Мақсат – </w:t>
      </w:r>
      <w:r w:rsidRPr="00C1703F">
        <w:rPr>
          <w:rFonts w:ascii="Times New Roman" w:hAnsi="Times New Roman" w:cs="Times New Roman"/>
          <w:i/>
          <w:color w:val="000000" w:themeColor="text1"/>
          <w:lang w:val="kk-KZ"/>
        </w:rPr>
        <w:t>отбасы құндылығын</w:t>
      </w:r>
      <w:r w:rsidRPr="00C1703F">
        <w:rPr>
          <w:rFonts w:ascii="Times New Roman" w:hAnsi="Times New Roman" w:cs="Times New Roman"/>
          <w:b w:val="0"/>
          <w:color w:val="000000" w:themeColor="text1"/>
          <w:lang w:val="kk-KZ"/>
        </w:rPr>
        <w:t xml:space="preserve"> дәріптеуге кеңінен жол ашу, – дейді бұл жөнінде Nur Otan партиясының Ақтөбе облыстық филиалы төрағасының бірінші орынбасары Ербол Данағұлов («Егемен Қазақстан», 12 ақпан 2020)</w:t>
      </w:r>
    </w:p>
    <w:p w:rsidR="00C50E75" w:rsidRPr="00C1703F" w:rsidRDefault="00C50E75" w:rsidP="00C50E75">
      <w:pPr>
        <w:pStyle w:val="1"/>
        <w:keepNext w:val="0"/>
        <w:keepLines w:val="0"/>
        <w:shd w:val="clear" w:color="auto" w:fill="FFFFFF"/>
        <w:spacing w:before="0" w:line="240" w:lineRule="auto"/>
        <w:ind w:left="567"/>
        <w:jc w:val="both"/>
        <w:rPr>
          <w:rFonts w:ascii="Times New Roman" w:hAnsi="Times New Roman" w:cs="Times New Roman"/>
          <w:b w:val="0"/>
          <w:color w:val="000000" w:themeColor="text1"/>
          <w:lang w:val="kk-KZ"/>
        </w:rPr>
      </w:pPr>
      <w:r w:rsidRPr="00C1703F">
        <w:rPr>
          <w:rFonts w:ascii="Times New Roman" w:hAnsi="Times New Roman" w:cs="Times New Roman"/>
          <w:b w:val="0"/>
          <w:color w:val="000000" w:themeColor="text1"/>
          <w:lang w:val="kk-KZ"/>
        </w:rPr>
        <w:t>СИПАТТАМА: 2, 6</w:t>
      </w:r>
    </w:p>
    <w:p w:rsidR="00C50E75" w:rsidRPr="00C1703F" w:rsidRDefault="00C50E75" w:rsidP="00C50E75">
      <w:pPr>
        <w:pStyle w:val="a4"/>
        <w:numPr>
          <w:ilvl w:val="0"/>
          <w:numId w:val="22"/>
        </w:numPr>
        <w:shd w:val="clear" w:color="auto" w:fill="FFFFFF"/>
        <w:spacing w:before="0" w:beforeAutospacing="0" w:after="0" w:afterAutospacing="0"/>
        <w:ind w:left="567" w:hanging="567"/>
        <w:jc w:val="both"/>
        <w:textAlignment w:val="baseline"/>
        <w:rPr>
          <w:color w:val="000000" w:themeColor="text1"/>
          <w:sz w:val="28"/>
          <w:szCs w:val="28"/>
          <w:lang w:val="kk-KZ"/>
        </w:rPr>
      </w:pPr>
      <w:r w:rsidRPr="00C1703F">
        <w:rPr>
          <w:color w:val="000000" w:themeColor="text1"/>
          <w:sz w:val="28"/>
          <w:szCs w:val="28"/>
          <w:lang w:val="kk-KZ"/>
        </w:rPr>
        <w:t xml:space="preserve">Халық арасындағы «Отан отбасынан басталады» деген қағидаға айналған сөз қай кезде болсын өзгерген емес, өзгермек те емес. </w:t>
      </w:r>
      <w:r w:rsidRPr="00C1703F">
        <w:rPr>
          <w:b/>
          <w:i/>
          <w:color w:val="000000" w:themeColor="text1"/>
          <w:sz w:val="28"/>
          <w:szCs w:val="28"/>
          <w:lang w:val="kk-KZ"/>
        </w:rPr>
        <w:t>Отбасы құндылығын</w:t>
      </w:r>
      <w:r w:rsidRPr="00C1703F">
        <w:rPr>
          <w:color w:val="000000" w:themeColor="text1"/>
          <w:sz w:val="28"/>
          <w:szCs w:val="28"/>
          <w:lang w:val="kk-KZ"/>
        </w:rPr>
        <w:t xml:space="preserve"> – қоғамымыздың басты құндылығының бірі екенін біліп өскен балалар, ертеңгі болашағымыздың мықты тірегі болатынына кәміл сенеміз («Білімді ел», 15 ақпан 2020 ж.)</w:t>
      </w:r>
    </w:p>
    <w:p w:rsidR="00C50E75" w:rsidRPr="00C1703F" w:rsidRDefault="00C50E75" w:rsidP="00C50E75">
      <w:pPr>
        <w:pStyle w:val="a4"/>
        <w:shd w:val="clear" w:color="auto" w:fill="FFFFFF"/>
        <w:spacing w:before="0" w:beforeAutospacing="0" w:after="0" w:afterAutospacing="0"/>
        <w:ind w:left="567"/>
        <w:jc w:val="both"/>
        <w:textAlignment w:val="baseline"/>
        <w:rPr>
          <w:color w:val="000000" w:themeColor="text1"/>
          <w:sz w:val="28"/>
          <w:szCs w:val="28"/>
          <w:lang w:val="kk-KZ"/>
        </w:rPr>
      </w:pPr>
      <w:r w:rsidRPr="00C1703F">
        <w:rPr>
          <w:color w:val="000000" w:themeColor="text1"/>
          <w:sz w:val="28"/>
          <w:szCs w:val="28"/>
          <w:lang w:val="kk-KZ"/>
        </w:rPr>
        <w:t>СИПАТТАМА: 3, 5</w:t>
      </w:r>
    </w:p>
    <w:p w:rsidR="00C50E75" w:rsidRPr="00C1703F" w:rsidRDefault="00C50E75" w:rsidP="00C50E75">
      <w:pPr>
        <w:pStyle w:val="a4"/>
        <w:numPr>
          <w:ilvl w:val="0"/>
          <w:numId w:val="22"/>
        </w:numPr>
        <w:shd w:val="clear" w:color="auto" w:fill="FFFFFF"/>
        <w:spacing w:before="0" w:beforeAutospacing="0" w:after="0" w:afterAutospacing="0"/>
        <w:ind w:left="567" w:hanging="567"/>
        <w:jc w:val="both"/>
        <w:rPr>
          <w:color w:val="000000" w:themeColor="text1"/>
          <w:sz w:val="28"/>
          <w:szCs w:val="28"/>
          <w:lang w:val="kk-KZ"/>
        </w:rPr>
      </w:pPr>
      <w:r w:rsidRPr="00C1703F">
        <w:rPr>
          <w:color w:val="000000" w:themeColor="text1"/>
          <w:sz w:val="28"/>
          <w:szCs w:val="28"/>
          <w:lang w:val="kk-KZ"/>
        </w:rPr>
        <w:lastRenderedPageBreak/>
        <w:t xml:space="preserve">Сондай-ақ, ауысым қатысушылары </w:t>
      </w:r>
      <w:r w:rsidRPr="00C1703F">
        <w:rPr>
          <w:b/>
          <w:i/>
          <w:color w:val="000000" w:themeColor="text1"/>
          <w:sz w:val="28"/>
          <w:szCs w:val="28"/>
          <w:lang w:val="kk-KZ"/>
        </w:rPr>
        <w:t>отбасы құндылықтары</w:t>
      </w:r>
      <w:r w:rsidRPr="00C1703F">
        <w:rPr>
          <w:color w:val="000000" w:themeColor="text1"/>
          <w:sz w:val="28"/>
          <w:szCs w:val="28"/>
          <w:lang w:val="kk-KZ"/>
        </w:rPr>
        <w:t xml:space="preserve"> бойынша, «біздің бақытты жанұямыз», «отбасылық дәстүрлер», «бақытты өмір формуласы» тақырыбында бала тәрбиесіндегі ата мен әженің, әке мен ананың алатын рөлі, адами қадір-қасиеттердің құндылығы жөнінде сөз қозғады («Білімді ел», 15 ақпан 2020 ж.)</w:t>
      </w:r>
    </w:p>
    <w:p w:rsidR="00C50E75" w:rsidRPr="00C1703F" w:rsidRDefault="00C50E75" w:rsidP="00C50E75">
      <w:pPr>
        <w:pStyle w:val="a4"/>
        <w:shd w:val="clear" w:color="auto" w:fill="FFFFFF"/>
        <w:spacing w:before="0" w:beforeAutospacing="0" w:after="0" w:afterAutospacing="0"/>
        <w:ind w:left="567"/>
        <w:jc w:val="both"/>
        <w:rPr>
          <w:color w:val="000000" w:themeColor="text1"/>
          <w:sz w:val="28"/>
          <w:szCs w:val="28"/>
          <w:lang w:val="kk-KZ"/>
        </w:rPr>
      </w:pPr>
      <w:r w:rsidRPr="00C1703F">
        <w:rPr>
          <w:color w:val="000000" w:themeColor="text1"/>
          <w:sz w:val="28"/>
          <w:szCs w:val="28"/>
          <w:lang w:val="kk-KZ"/>
        </w:rPr>
        <w:t>СИПАТТАМА: 3, 6, 20</w:t>
      </w:r>
    </w:p>
    <w:p w:rsidR="00C50E75" w:rsidRPr="00C1703F" w:rsidRDefault="00C50E75" w:rsidP="00C50E75">
      <w:pPr>
        <w:pStyle w:val="a3"/>
        <w:numPr>
          <w:ilvl w:val="0"/>
          <w:numId w:val="22"/>
        </w:numPr>
        <w:shd w:val="clear" w:color="auto" w:fill="FFFFFF"/>
        <w:spacing w:after="0" w:line="240" w:lineRule="auto"/>
        <w:ind w:left="567" w:hanging="567"/>
        <w:jc w:val="both"/>
        <w:textAlignment w:val="baseline"/>
        <w:rPr>
          <w:rFonts w:ascii="Times New Roman" w:hAnsi="Times New Roman" w:cs="Times New Roman"/>
          <w:color w:val="000000" w:themeColor="text1"/>
          <w:sz w:val="28"/>
          <w:szCs w:val="28"/>
          <w:lang w:val="kk-KZ"/>
        </w:rPr>
      </w:pPr>
      <w:r w:rsidRPr="00C1703F">
        <w:rPr>
          <w:rFonts w:ascii="Times New Roman" w:hAnsi="Times New Roman" w:cs="Times New Roman"/>
          <w:color w:val="000000" w:themeColor="text1"/>
          <w:sz w:val="28"/>
          <w:szCs w:val="28"/>
          <w:lang w:val="kk-KZ"/>
        </w:rPr>
        <w:t xml:space="preserve">Шынын айту керек. Біз қазақылыққа ескінің қалдығы деп қараймыз. </w:t>
      </w:r>
      <w:r w:rsidRPr="00C1703F">
        <w:rPr>
          <w:rFonts w:ascii="Times New Roman" w:hAnsi="Times New Roman" w:cs="Times New Roman"/>
          <w:b/>
          <w:i/>
          <w:color w:val="000000" w:themeColor="text1"/>
          <w:sz w:val="28"/>
          <w:szCs w:val="28"/>
          <w:lang w:val="kk-KZ"/>
        </w:rPr>
        <w:t>Отбасы құндылығын</w:t>
      </w:r>
      <w:r w:rsidRPr="00C1703F">
        <w:rPr>
          <w:rFonts w:ascii="Times New Roman" w:hAnsi="Times New Roman" w:cs="Times New Roman"/>
          <w:color w:val="000000" w:themeColor="text1"/>
          <w:sz w:val="28"/>
          <w:szCs w:val="28"/>
          <w:lang w:val="kk-KZ"/>
        </w:rPr>
        <w:t xml:space="preserve"> сақтап отырған жоқпыз. Жылына үйленген жастардың 40 пайызға жуығы ажырасып кетеді екен. Статистикаға сүйенсек, соңғы 10 жылда 1 миллионнан астам адам ажырасқан. Мысалы, 2018 жылы 137 мың неке тіркелсе, соның 54 мыңы ажырасып кеткен </w:t>
      </w:r>
      <w:r w:rsidRPr="00C1703F">
        <w:rPr>
          <w:rFonts w:ascii="Times New Roman" w:eastAsia="Times New Roman" w:hAnsi="Times New Roman" w:cs="Times New Roman"/>
          <w:color w:val="000000" w:themeColor="text1"/>
          <w:sz w:val="28"/>
          <w:szCs w:val="28"/>
          <w:lang w:val="kk-KZ"/>
        </w:rPr>
        <w:t>(«Айқын», 19 ақпан 2020 ж.)</w:t>
      </w:r>
    </w:p>
    <w:p w:rsidR="00C50E75" w:rsidRPr="00C1703F" w:rsidRDefault="00C50E75" w:rsidP="00C50E75">
      <w:pPr>
        <w:pStyle w:val="a3"/>
        <w:shd w:val="clear" w:color="auto" w:fill="FFFFFF"/>
        <w:spacing w:after="0" w:line="240" w:lineRule="auto"/>
        <w:ind w:left="567"/>
        <w:jc w:val="both"/>
        <w:textAlignment w:val="baseline"/>
        <w:rPr>
          <w:rFonts w:ascii="Times New Roman" w:hAnsi="Times New Roman" w:cs="Times New Roman"/>
          <w:color w:val="000000" w:themeColor="text1"/>
          <w:sz w:val="28"/>
          <w:szCs w:val="28"/>
          <w:lang w:val="kk-KZ"/>
        </w:rPr>
      </w:pPr>
      <w:r w:rsidRPr="00C1703F">
        <w:rPr>
          <w:rFonts w:ascii="Times New Roman" w:eastAsia="Times New Roman" w:hAnsi="Times New Roman" w:cs="Times New Roman"/>
          <w:color w:val="000000" w:themeColor="text1"/>
          <w:sz w:val="28"/>
          <w:szCs w:val="28"/>
          <w:lang w:val="kk-KZ"/>
        </w:rPr>
        <w:t>СИПАТТАМА: 8</w:t>
      </w:r>
    </w:p>
    <w:p w:rsidR="00C50E75" w:rsidRPr="00C1703F" w:rsidRDefault="00C50E75" w:rsidP="00C50E75">
      <w:pPr>
        <w:pStyle w:val="a4"/>
        <w:numPr>
          <w:ilvl w:val="0"/>
          <w:numId w:val="22"/>
        </w:numPr>
        <w:shd w:val="clear" w:color="auto" w:fill="FFFFFF"/>
        <w:spacing w:before="0" w:beforeAutospacing="0" w:after="0" w:afterAutospacing="0"/>
        <w:ind w:left="567" w:hanging="567"/>
        <w:jc w:val="both"/>
        <w:rPr>
          <w:color w:val="000000" w:themeColor="text1"/>
          <w:sz w:val="28"/>
          <w:szCs w:val="28"/>
          <w:lang w:val="kk-KZ"/>
        </w:rPr>
      </w:pPr>
      <w:r w:rsidRPr="00C1703F">
        <w:rPr>
          <w:color w:val="000000" w:themeColor="text1"/>
          <w:sz w:val="28"/>
          <w:szCs w:val="28"/>
          <w:lang w:val="kk-KZ"/>
        </w:rPr>
        <w:t xml:space="preserve">Әсіресе, ананың </w:t>
      </w:r>
      <w:r w:rsidRPr="00C1703F">
        <w:rPr>
          <w:b/>
          <w:i/>
          <w:color w:val="000000" w:themeColor="text1"/>
          <w:sz w:val="28"/>
          <w:szCs w:val="28"/>
          <w:lang w:val="kk-KZ"/>
        </w:rPr>
        <w:t xml:space="preserve">отбасы құндылығын </w:t>
      </w:r>
      <w:r w:rsidRPr="00C1703F">
        <w:rPr>
          <w:color w:val="000000" w:themeColor="text1"/>
          <w:sz w:val="28"/>
          <w:szCs w:val="28"/>
          <w:lang w:val="kk-KZ"/>
        </w:rPr>
        <w:t xml:space="preserve">сақтауда ер азаматты сыйлау мен қадір тұтудың бақытқа жеткізер басты баспалдақ екенін айтқан тұстары көзі қарақты жанды терең ойға жетелейді. Бабалар дәстүрі мен салтын, ұлылар айтқан асыл ойлар мен пікірлерін тарата талдап, оқырманына рухани нәр сыйлайды. Небір сындарлы сәттерден сүрінбей өтудің жолдарын Ділдә апаның аталған туындыларынан табамыз. Біз сөз еткен қазақтың аяулылары егемен еліміздегі </w:t>
      </w:r>
      <w:r w:rsidRPr="00C1703F">
        <w:rPr>
          <w:b/>
          <w:i/>
          <w:color w:val="000000" w:themeColor="text1"/>
          <w:sz w:val="28"/>
          <w:szCs w:val="28"/>
          <w:lang w:val="kk-KZ"/>
        </w:rPr>
        <w:t>отбасы құндылықтарын</w:t>
      </w:r>
      <w:r w:rsidRPr="00C1703F">
        <w:rPr>
          <w:color w:val="000000" w:themeColor="text1"/>
          <w:sz w:val="28"/>
          <w:szCs w:val="28"/>
          <w:lang w:val="kk-KZ"/>
        </w:rPr>
        <w:t xml:space="preserve"> сақтауға үлкен үлес қосқан </w:t>
      </w:r>
      <w:r w:rsidRPr="00C1703F">
        <w:rPr>
          <w:rStyle w:val="ad"/>
          <w:rFonts w:eastAsiaTheme="minorEastAsia"/>
          <w:color w:val="000000" w:themeColor="text1"/>
          <w:sz w:val="28"/>
          <w:szCs w:val="28"/>
          <w:lang w:val="kk-KZ"/>
        </w:rPr>
        <w:t xml:space="preserve">– </w:t>
      </w:r>
      <w:r w:rsidRPr="00C1703F">
        <w:rPr>
          <w:color w:val="000000" w:themeColor="text1"/>
          <w:sz w:val="28"/>
          <w:szCs w:val="28"/>
          <w:lang w:val="kk-KZ"/>
        </w:rPr>
        <w:t>абзал аналар («Білімді ел», 28 ақпан 2020)</w:t>
      </w:r>
    </w:p>
    <w:p w:rsidR="00C50E75" w:rsidRPr="00C1703F" w:rsidRDefault="00C50E75" w:rsidP="00C50E75">
      <w:pPr>
        <w:pStyle w:val="a4"/>
        <w:shd w:val="clear" w:color="auto" w:fill="FFFFFF"/>
        <w:spacing w:before="0" w:beforeAutospacing="0" w:after="0" w:afterAutospacing="0"/>
        <w:ind w:left="567"/>
        <w:jc w:val="both"/>
        <w:rPr>
          <w:color w:val="000000" w:themeColor="text1"/>
          <w:sz w:val="28"/>
          <w:szCs w:val="28"/>
          <w:lang w:val="kk-KZ"/>
        </w:rPr>
      </w:pPr>
      <w:r w:rsidRPr="00C1703F">
        <w:rPr>
          <w:color w:val="000000" w:themeColor="text1"/>
          <w:sz w:val="28"/>
          <w:szCs w:val="28"/>
          <w:lang w:val="kk-KZ"/>
        </w:rPr>
        <w:t>СИПАТТАМА: 8</w:t>
      </w:r>
    </w:p>
    <w:p w:rsidR="00C50E75" w:rsidRPr="00C1703F" w:rsidRDefault="00C50E75" w:rsidP="00C50E75">
      <w:pPr>
        <w:pStyle w:val="a4"/>
        <w:numPr>
          <w:ilvl w:val="0"/>
          <w:numId w:val="22"/>
        </w:numPr>
        <w:shd w:val="clear" w:color="auto" w:fill="FFFFFF"/>
        <w:spacing w:before="0" w:beforeAutospacing="0" w:after="0" w:afterAutospacing="0"/>
        <w:ind w:left="567" w:hanging="567"/>
        <w:jc w:val="both"/>
        <w:rPr>
          <w:color w:val="000000" w:themeColor="text1"/>
          <w:sz w:val="28"/>
          <w:szCs w:val="28"/>
          <w:lang w:val="kk-KZ"/>
        </w:rPr>
      </w:pPr>
      <w:r w:rsidRPr="00C1703F">
        <w:rPr>
          <w:b/>
          <w:i/>
          <w:color w:val="000000" w:themeColor="text1"/>
          <w:sz w:val="28"/>
          <w:szCs w:val="28"/>
          <w:lang w:val="kk-KZ"/>
        </w:rPr>
        <w:t>Отбасы құндылықтары</w:t>
      </w:r>
      <w:r w:rsidRPr="00C1703F">
        <w:rPr>
          <w:color w:val="000000" w:themeColor="text1"/>
          <w:sz w:val="28"/>
          <w:szCs w:val="28"/>
          <w:lang w:val="kk-KZ"/>
        </w:rPr>
        <w:t xml:space="preserve"> 3 топқа бөлінеді. Мәселен, дәстүрлі </w:t>
      </w:r>
      <w:r w:rsidRPr="00C1703F">
        <w:rPr>
          <w:b/>
          <w:i/>
          <w:color w:val="000000" w:themeColor="text1"/>
          <w:sz w:val="28"/>
          <w:szCs w:val="28"/>
          <w:lang w:val="kk-KZ"/>
        </w:rPr>
        <w:t>отбасы құндылықтары</w:t>
      </w:r>
      <w:r w:rsidRPr="00C1703F">
        <w:rPr>
          <w:color w:val="000000" w:themeColor="text1"/>
          <w:sz w:val="28"/>
          <w:szCs w:val="28"/>
          <w:lang w:val="kk-KZ"/>
        </w:rPr>
        <w:t xml:space="preserve"> – дәстүрлі ұлттық құндылықтарды қалыптастырудың қайнар көзі, тәрбиенің бастауы. Әр үйде балалар санасына ұлттық құндылықтарға деген көзқарастар жүйесін, салт-дәстүрлерді, әдет-ғұрыптарды, даналық сөздерді, тыйым сөздерді, тәрбиелік мәні жоғары үлгілерін сіңіретін де осындай отбасы. Ата-әжелерінің немересіне берген ақыл – кеңестері. Отбасы тіршілігінде осы құндылықтар, салт-дәстүрлер үнемі сақталып отырса, баланың ұлттық сана-сезімі ерте оянады. Екіншісі, қазіргі заманғы </w:t>
      </w:r>
      <w:r w:rsidRPr="00C1703F">
        <w:rPr>
          <w:b/>
          <w:i/>
          <w:color w:val="000000" w:themeColor="text1"/>
          <w:sz w:val="28"/>
          <w:szCs w:val="28"/>
          <w:lang w:val="kk-KZ"/>
        </w:rPr>
        <w:t>отбасылық құндылықтар</w:t>
      </w:r>
      <w:r w:rsidRPr="00C1703F">
        <w:rPr>
          <w:color w:val="000000" w:themeColor="text1"/>
          <w:sz w:val="28"/>
          <w:szCs w:val="28"/>
          <w:lang w:val="kk-KZ"/>
        </w:rPr>
        <w:t xml:space="preserve">. Қазіргі таңда көп отбасылар заманауи салт-дәстүрді ұстануда. Бірақ, сол ұстанымның өзгеруіне байланысты олар әр отбасында әртүрлі. Мәселен, бұрын ерлер әйелдеріне орамалды сыйға тартса, қазіргі жас отбасылар бір-біріне гүл немесе көйлек сыйлайды. Үшіншісі, тәрбиелі </w:t>
      </w:r>
      <w:r w:rsidRPr="00C1703F">
        <w:rPr>
          <w:b/>
          <w:i/>
          <w:color w:val="000000" w:themeColor="text1"/>
          <w:sz w:val="28"/>
          <w:szCs w:val="28"/>
          <w:lang w:val="kk-KZ"/>
        </w:rPr>
        <w:t>отбасы құндылықтары</w:t>
      </w:r>
      <w:r w:rsidRPr="00C1703F">
        <w:rPr>
          <w:color w:val="000000" w:themeColor="text1"/>
          <w:sz w:val="28"/>
          <w:szCs w:val="28"/>
          <w:lang w:val="kk-KZ"/>
        </w:rPr>
        <w:t xml:space="preserve">. Отбасын құрғандардың басты мақсаты – бақытты ғұмыр кешу. Адамдар некеге тұрғанда, көптеген қиындықты бастарынан өткереді. Келіспеушілік орын алған жағдайда, олар өз қателерін түсініп, кешірім танытып, қайта бірге болады. Оларды біріктіретін – тәрбиелі </w:t>
      </w:r>
      <w:r w:rsidRPr="00C1703F">
        <w:rPr>
          <w:b/>
          <w:i/>
          <w:color w:val="000000" w:themeColor="text1"/>
          <w:sz w:val="28"/>
          <w:szCs w:val="28"/>
          <w:lang w:val="kk-KZ"/>
        </w:rPr>
        <w:t>отбасы құндылықтары</w:t>
      </w:r>
      <w:r w:rsidRPr="00C1703F">
        <w:rPr>
          <w:color w:val="000000" w:themeColor="text1"/>
          <w:sz w:val="28"/>
          <w:szCs w:val="28"/>
          <w:lang w:val="kk-KZ"/>
        </w:rPr>
        <w:t xml:space="preserve"> («Білімді ел», 04 наурыз 2020)</w:t>
      </w:r>
    </w:p>
    <w:p w:rsidR="00C50E75" w:rsidRPr="00C1703F" w:rsidRDefault="00C50E75" w:rsidP="00C50E75">
      <w:pPr>
        <w:pStyle w:val="a4"/>
        <w:shd w:val="clear" w:color="auto" w:fill="FFFFFF"/>
        <w:spacing w:before="0" w:beforeAutospacing="0" w:after="0" w:afterAutospacing="0"/>
        <w:ind w:left="567"/>
        <w:jc w:val="both"/>
        <w:rPr>
          <w:color w:val="000000" w:themeColor="text1"/>
          <w:sz w:val="28"/>
          <w:szCs w:val="28"/>
          <w:lang w:val="kk-KZ"/>
        </w:rPr>
      </w:pPr>
      <w:r w:rsidRPr="00C1703F">
        <w:rPr>
          <w:color w:val="000000" w:themeColor="text1"/>
          <w:sz w:val="28"/>
          <w:szCs w:val="28"/>
          <w:lang w:val="kk-KZ"/>
        </w:rPr>
        <w:t>СИПАТТАМА: 3, 5, 24, 25</w:t>
      </w:r>
    </w:p>
    <w:p w:rsidR="00C50E75" w:rsidRPr="00C1703F" w:rsidRDefault="00C50E75" w:rsidP="00C50E75">
      <w:pPr>
        <w:pStyle w:val="a4"/>
        <w:numPr>
          <w:ilvl w:val="0"/>
          <w:numId w:val="22"/>
        </w:numPr>
        <w:shd w:val="clear" w:color="auto" w:fill="FFFFFF"/>
        <w:spacing w:before="0" w:beforeAutospacing="0" w:after="0" w:afterAutospacing="0"/>
        <w:ind w:left="567" w:hanging="567"/>
        <w:jc w:val="both"/>
        <w:rPr>
          <w:color w:val="000000" w:themeColor="text1"/>
          <w:sz w:val="28"/>
          <w:szCs w:val="28"/>
          <w:lang w:val="kk-KZ"/>
        </w:rPr>
      </w:pPr>
      <w:r w:rsidRPr="00C1703F">
        <w:rPr>
          <w:color w:val="000000" w:themeColor="text1"/>
          <w:sz w:val="28"/>
          <w:szCs w:val="28"/>
          <w:lang w:val="kk-KZ"/>
        </w:rPr>
        <w:t xml:space="preserve">Тәуелсіздік жылдарында </w:t>
      </w:r>
      <w:r w:rsidRPr="00C1703F">
        <w:rPr>
          <w:b/>
          <w:i/>
          <w:color w:val="000000" w:themeColor="text1"/>
          <w:sz w:val="28"/>
          <w:szCs w:val="28"/>
          <w:lang w:val="kk-KZ"/>
        </w:rPr>
        <w:t>отбасы құндылықтарын</w:t>
      </w:r>
      <w:r w:rsidRPr="00C1703F">
        <w:rPr>
          <w:color w:val="000000" w:themeColor="text1"/>
          <w:sz w:val="28"/>
          <w:szCs w:val="28"/>
          <w:lang w:val="kk-KZ"/>
        </w:rPr>
        <w:t xml:space="preserve"> нығайту бағытында қыруар шаруа атқарылды. Бәсекеге қабілетті ұлт, бақытты отбасы, саналы да білімді ұрпақ қалыптастыруға бағытталған сындарлы саясаттың </w:t>
      </w:r>
      <w:r w:rsidRPr="00C1703F">
        <w:rPr>
          <w:color w:val="000000" w:themeColor="text1"/>
          <w:sz w:val="28"/>
          <w:szCs w:val="28"/>
          <w:lang w:val="kk-KZ"/>
        </w:rPr>
        <w:lastRenderedPageBreak/>
        <w:t>нәтижесінде ана мен баланы қолдау бойынша бағдарламалық құжаттар, гендерлік теңдікті сақтау стратегиясы қабылданып, мемлекеттік деңгейде отбасылық саясатта тұтастай жүйе қалыптасты («Білімді ел», 04 наурыз 2020)</w:t>
      </w:r>
    </w:p>
    <w:p w:rsidR="00C50E75" w:rsidRPr="00C1703F" w:rsidRDefault="00C50E75" w:rsidP="00C50E75">
      <w:pPr>
        <w:pStyle w:val="a4"/>
        <w:shd w:val="clear" w:color="auto" w:fill="FFFFFF"/>
        <w:spacing w:before="0" w:beforeAutospacing="0" w:after="0" w:afterAutospacing="0"/>
        <w:ind w:left="567"/>
        <w:jc w:val="both"/>
        <w:rPr>
          <w:color w:val="000000" w:themeColor="text1"/>
          <w:sz w:val="28"/>
          <w:szCs w:val="28"/>
          <w:lang w:val="kk-KZ"/>
        </w:rPr>
      </w:pPr>
      <w:r w:rsidRPr="00C1703F">
        <w:rPr>
          <w:color w:val="000000" w:themeColor="text1"/>
          <w:sz w:val="28"/>
          <w:szCs w:val="28"/>
          <w:lang w:val="kk-KZ"/>
        </w:rPr>
        <w:t>СИПАТТАМА: 2, 7,10</w:t>
      </w:r>
    </w:p>
    <w:p w:rsidR="00C50E75" w:rsidRPr="00C1703F" w:rsidRDefault="00C50E75" w:rsidP="00C50E75">
      <w:pPr>
        <w:pStyle w:val="a4"/>
        <w:numPr>
          <w:ilvl w:val="0"/>
          <w:numId w:val="22"/>
        </w:numPr>
        <w:shd w:val="clear" w:color="auto" w:fill="FFFFFF"/>
        <w:spacing w:before="0" w:beforeAutospacing="0" w:after="0" w:afterAutospacing="0"/>
        <w:ind w:left="567" w:hanging="567"/>
        <w:jc w:val="both"/>
        <w:rPr>
          <w:color w:val="000000" w:themeColor="text1"/>
          <w:sz w:val="28"/>
          <w:szCs w:val="28"/>
          <w:lang w:val="kk-KZ"/>
        </w:rPr>
      </w:pPr>
      <w:r w:rsidRPr="00C1703F">
        <w:rPr>
          <w:rStyle w:val="ad"/>
          <w:rFonts w:eastAsiaTheme="minorEastAsia"/>
          <w:b w:val="0"/>
          <w:color w:val="000000" w:themeColor="text1"/>
          <w:sz w:val="28"/>
          <w:szCs w:val="28"/>
          <w:lang w:val="kk-KZ"/>
        </w:rPr>
        <w:t xml:space="preserve">Жүздесуді Педагогика және психология факультетінің деканы Сайра Жиенбаева ашып, жүргізіп отырды. Кездесуге қатысқан дизайнердің анасы Күлшар Айдәулетқызы қызының сән саласына қалай келгендігі туралы, қыз тәрбиесі жайлы және </w:t>
      </w:r>
      <w:r w:rsidRPr="00C1703F">
        <w:rPr>
          <w:rStyle w:val="ad"/>
          <w:rFonts w:eastAsiaTheme="minorEastAsia"/>
          <w:i/>
          <w:color w:val="000000" w:themeColor="text1"/>
          <w:sz w:val="28"/>
          <w:szCs w:val="28"/>
          <w:lang w:val="kk-KZ"/>
        </w:rPr>
        <w:t>отбасылық құндылықтар</w:t>
      </w:r>
      <w:r w:rsidRPr="00C1703F">
        <w:rPr>
          <w:rStyle w:val="ad"/>
          <w:rFonts w:eastAsiaTheme="minorEastAsia"/>
          <w:b w:val="0"/>
          <w:color w:val="000000" w:themeColor="text1"/>
          <w:sz w:val="28"/>
          <w:szCs w:val="28"/>
          <w:lang w:val="kk-KZ"/>
        </w:rPr>
        <w:t xml:space="preserve"> төңірегінде кеңінен сөз қозғады</w:t>
      </w:r>
      <w:r w:rsidRPr="00C1703F">
        <w:rPr>
          <w:rStyle w:val="ad"/>
          <w:rFonts w:eastAsiaTheme="minorEastAsia"/>
          <w:color w:val="000000" w:themeColor="text1"/>
          <w:sz w:val="28"/>
          <w:szCs w:val="28"/>
          <w:lang w:val="kk-KZ"/>
        </w:rPr>
        <w:t xml:space="preserve"> </w:t>
      </w:r>
      <w:r w:rsidRPr="00C1703F">
        <w:rPr>
          <w:color w:val="000000" w:themeColor="text1"/>
          <w:sz w:val="28"/>
          <w:szCs w:val="28"/>
          <w:lang w:val="kk-KZ"/>
        </w:rPr>
        <w:t>(«Білімді ел», 11 наурыз 2020)</w:t>
      </w:r>
    </w:p>
    <w:p w:rsidR="00C50E75" w:rsidRPr="00C1703F" w:rsidRDefault="00C50E75" w:rsidP="00C50E75">
      <w:pPr>
        <w:pStyle w:val="a4"/>
        <w:shd w:val="clear" w:color="auto" w:fill="FFFFFF"/>
        <w:spacing w:before="0" w:beforeAutospacing="0" w:after="0" w:afterAutospacing="0"/>
        <w:ind w:left="567"/>
        <w:jc w:val="both"/>
        <w:rPr>
          <w:color w:val="000000" w:themeColor="text1"/>
          <w:sz w:val="28"/>
          <w:szCs w:val="28"/>
          <w:lang w:val="kk-KZ"/>
        </w:rPr>
      </w:pPr>
      <w:r w:rsidRPr="00C1703F">
        <w:rPr>
          <w:color w:val="000000" w:themeColor="text1"/>
          <w:sz w:val="28"/>
          <w:szCs w:val="28"/>
          <w:lang w:val="kk-KZ"/>
        </w:rPr>
        <w:t>СИПАТТАМА: 2, 6</w:t>
      </w:r>
    </w:p>
    <w:p w:rsidR="00C50E75" w:rsidRPr="00C1703F" w:rsidRDefault="00C50E75" w:rsidP="00C50E75">
      <w:pPr>
        <w:pStyle w:val="a4"/>
        <w:numPr>
          <w:ilvl w:val="0"/>
          <w:numId w:val="22"/>
        </w:numPr>
        <w:shd w:val="clear" w:color="auto" w:fill="FFFFFF"/>
        <w:spacing w:before="0" w:beforeAutospacing="0" w:after="0" w:afterAutospacing="0"/>
        <w:ind w:left="567" w:hanging="567"/>
        <w:jc w:val="both"/>
        <w:rPr>
          <w:color w:val="000000" w:themeColor="text1"/>
          <w:sz w:val="28"/>
          <w:szCs w:val="28"/>
          <w:lang w:val="kk-KZ"/>
        </w:rPr>
      </w:pPr>
      <w:r w:rsidRPr="00C1703F">
        <w:rPr>
          <w:color w:val="000000" w:themeColor="text1"/>
          <w:sz w:val="28"/>
          <w:szCs w:val="28"/>
          <w:lang w:val="kk-KZ"/>
        </w:rPr>
        <w:t xml:space="preserve">«Отан </w:t>
      </w:r>
      <w:r w:rsidRPr="00C1703F">
        <w:rPr>
          <w:rStyle w:val="ad"/>
          <w:rFonts w:eastAsiaTheme="minorEastAsia"/>
          <w:color w:val="000000" w:themeColor="text1"/>
          <w:sz w:val="28"/>
          <w:szCs w:val="28"/>
          <w:lang w:val="kk-KZ"/>
        </w:rPr>
        <w:t>–</w:t>
      </w:r>
      <w:r w:rsidRPr="00C1703F">
        <w:rPr>
          <w:color w:val="000000" w:themeColor="text1"/>
          <w:sz w:val="28"/>
          <w:szCs w:val="28"/>
          <w:lang w:val="kk-KZ"/>
        </w:rPr>
        <w:t xml:space="preserve"> отбасынан басталады» дегендей, біз үшін </w:t>
      </w:r>
      <w:r w:rsidRPr="00C1703F">
        <w:rPr>
          <w:b/>
          <w:i/>
          <w:color w:val="000000" w:themeColor="text1"/>
          <w:sz w:val="28"/>
          <w:szCs w:val="28"/>
          <w:lang w:val="kk-KZ"/>
        </w:rPr>
        <w:t xml:space="preserve">отбасы құндылықтарын </w:t>
      </w:r>
      <w:r w:rsidRPr="00C1703F">
        <w:rPr>
          <w:color w:val="000000" w:themeColor="text1"/>
          <w:sz w:val="28"/>
          <w:szCs w:val="28"/>
          <w:lang w:val="kk-KZ"/>
        </w:rPr>
        <w:t>ұстану айрықша маңызды. Абайдың «Атаның баласы болма, Адамның баласы бол» деген сөзіне үңіліп көрдік пе? Адами құндылықтарды алдыңғы орынға шығарып отыр ғой («Білімді ел», 15 наурыз 2020 ж.)</w:t>
      </w:r>
    </w:p>
    <w:p w:rsidR="00C50E75" w:rsidRPr="00C1703F" w:rsidRDefault="00C50E75" w:rsidP="00C50E75">
      <w:pPr>
        <w:pStyle w:val="a4"/>
        <w:shd w:val="clear" w:color="auto" w:fill="FFFFFF"/>
        <w:spacing w:before="0" w:beforeAutospacing="0" w:after="0" w:afterAutospacing="0"/>
        <w:ind w:left="567"/>
        <w:jc w:val="both"/>
        <w:rPr>
          <w:color w:val="000000" w:themeColor="text1"/>
          <w:sz w:val="28"/>
          <w:szCs w:val="28"/>
          <w:lang w:val="kk-KZ"/>
        </w:rPr>
      </w:pPr>
      <w:r w:rsidRPr="00C1703F">
        <w:rPr>
          <w:color w:val="000000" w:themeColor="text1"/>
          <w:sz w:val="28"/>
          <w:szCs w:val="28"/>
          <w:lang w:val="kk-KZ"/>
        </w:rPr>
        <w:t>СИПАТТАМА: 5</w:t>
      </w:r>
    </w:p>
    <w:p w:rsidR="00C50E75" w:rsidRPr="00C1703F" w:rsidRDefault="00C50E75" w:rsidP="00C50E75">
      <w:pPr>
        <w:pStyle w:val="a4"/>
        <w:numPr>
          <w:ilvl w:val="0"/>
          <w:numId w:val="22"/>
        </w:numPr>
        <w:shd w:val="clear" w:color="auto" w:fill="FFFFFF"/>
        <w:spacing w:before="0" w:beforeAutospacing="0" w:after="0" w:afterAutospacing="0"/>
        <w:ind w:left="567" w:hanging="567"/>
        <w:jc w:val="both"/>
        <w:rPr>
          <w:color w:val="000000" w:themeColor="text1"/>
          <w:sz w:val="28"/>
          <w:szCs w:val="28"/>
          <w:lang w:val="kk-KZ"/>
        </w:rPr>
      </w:pPr>
      <w:r w:rsidRPr="00C1703F">
        <w:rPr>
          <w:color w:val="000000" w:themeColor="text1"/>
          <w:sz w:val="28"/>
          <w:szCs w:val="28"/>
          <w:lang w:val="kk-KZ"/>
        </w:rPr>
        <w:t xml:space="preserve">Сонымен қатар, мектеп оқушыларына әдеп, қоғамдық орындарда өзін қалай ұстауды, табиғатты, қоршаған ортаны, адамды сүюді, еңбекке баулу және оны қастерлеуді, </w:t>
      </w:r>
      <w:r w:rsidRPr="00C1703F">
        <w:rPr>
          <w:b/>
          <w:i/>
          <w:color w:val="000000" w:themeColor="text1"/>
          <w:sz w:val="28"/>
          <w:szCs w:val="28"/>
          <w:lang w:val="kk-KZ"/>
        </w:rPr>
        <w:t>отбасылық құндылықты</w:t>
      </w:r>
      <w:r w:rsidRPr="00C1703F">
        <w:rPr>
          <w:color w:val="000000" w:themeColor="text1"/>
          <w:sz w:val="28"/>
          <w:szCs w:val="28"/>
          <w:lang w:val="kk-KZ"/>
        </w:rPr>
        <w:t xml:space="preserve"> қадірлеуді үйретуге барынша көп уақыт бөлген дұрыс деп санаймын («Білімді ел», 28 наурыз 2020)</w:t>
      </w:r>
    </w:p>
    <w:p w:rsidR="00C50E75" w:rsidRPr="00C1703F" w:rsidRDefault="00C50E75" w:rsidP="00C50E75">
      <w:pPr>
        <w:pStyle w:val="a4"/>
        <w:shd w:val="clear" w:color="auto" w:fill="FFFFFF"/>
        <w:spacing w:before="0" w:beforeAutospacing="0" w:after="0" w:afterAutospacing="0"/>
        <w:ind w:left="567"/>
        <w:jc w:val="both"/>
        <w:rPr>
          <w:color w:val="000000" w:themeColor="text1"/>
          <w:sz w:val="28"/>
          <w:szCs w:val="28"/>
          <w:lang w:val="kk-KZ"/>
        </w:rPr>
      </w:pPr>
      <w:r w:rsidRPr="00C1703F">
        <w:rPr>
          <w:color w:val="000000" w:themeColor="text1"/>
          <w:sz w:val="28"/>
          <w:szCs w:val="28"/>
          <w:lang w:val="kk-KZ"/>
        </w:rPr>
        <w:t>СИПАТТАМА: 2, 13</w:t>
      </w:r>
    </w:p>
    <w:p w:rsidR="00C50E75" w:rsidRPr="00C1703F" w:rsidRDefault="00C50E75" w:rsidP="00C50E75">
      <w:pPr>
        <w:pStyle w:val="a4"/>
        <w:numPr>
          <w:ilvl w:val="0"/>
          <w:numId w:val="22"/>
        </w:numPr>
        <w:shd w:val="clear" w:color="auto" w:fill="FFFFFF"/>
        <w:spacing w:before="0" w:beforeAutospacing="0" w:after="0" w:afterAutospacing="0"/>
        <w:ind w:left="567" w:hanging="567"/>
        <w:jc w:val="both"/>
        <w:rPr>
          <w:color w:val="000000" w:themeColor="text1"/>
          <w:sz w:val="28"/>
          <w:szCs w:val="28"/>
          <w:lang w:val="kk-KZ"/>
        </w:rPr>
      </w:pPr>
      <w:r w:rsidRPr="00C1703F">
        <w:rPr>
          <w:rStyle w:val="ad"/>
          <w:rFonts w:eastAsiaTheme="minorEastAsia"/>
          <w:color w:val="000000" w:themeColor="text1"/>
          <w:sz w:val="28"/>
          <w:szCs w:val="28"/>
          <w:lang w:val="kk-KZ"/>
        </w:rPr>
        <w:t xml:space="preserve"> </w:t>
      </w:r>
      <w:r w:rsidRPr="00C1703F">
        <w:rPr>
          <w:color w:val="000000" w:themeColor="text1"/>
          <w:sz w:val="28"/>
          <w:szCs w:val="28"/>
          <w:lang w:val="kk-KZ"/>
        </w:rPr>
        <w:t xml:space="preserve">Алдағы уақытта аймақта әлеуметтік жобалар мен әлеуметтік идеялар туралы жәрмеңке ұйымдастырылмақ. Соған қатысу ниетімен </w:t>
      </w:r>
      <w:r w:rsidRPr="00C1703F">
        <w:rPr>
          <w:b/>
          <w:i/>
          <w:color w:val="000000" w:themeColor="text1"/>
          <w:sz w:val="28"/>
          <w:szCs w:val="28"/>
          <w:lang w:val="kk-KZ"/>
        </w:rPr>
        <w:t>отбасы және отбасы құндылықтары</w:t>
      </w:r>
      <w:r w:rsidRPr="00C1703F">
        <w:rPr>
          <w:color w:val="000000" w:themeColor="text1"/>
          <w:sz w:val="28"/>
          <w:szCs w:val="28"/>
          <w:lang w:val="kk-KZ"/>
        </w:rPr>
        <w:t xml:space="preserve"> туралы «Келінім саған айтам, қызым сен тыңда» деген жаңа жобамды қолға алдым. Мұнда қыздың тәрбиесі, келіннің әдебі, ене мен келін арасындағы қарым-қатынас, отбасы – ошақ басындағы ынтымақ пен бірлік мәселелері қарастырылады («Егемен Қазақстан», 03 сәуір 2020 ж.)</w:t>
      </w:r>
    </w:p>
    <w:p w:rsidR="00C50E75" w:rsidRPr="00C1703F" w:rsidRDefault="00C50E75" w:rsidP="00C50E75">
      <w:pPr>
        <w:pStyle w:val="1"/>
        <w:keepNext w:val="0"/>
        <w:keepLines w:val="0"/>
        <w:shd w:val="clear" w:color="auto" w:fill="FFFFFF"/>
        <w:spacing w:before="0" w:line="240" w:lineRule="auto"/>
        <w:ind w:left="567"/>
        <w:jc w:val="both"/>
        <w:rPr>
          <w:rFonts w:ascii="Times New Roman" w:hAnsi="Times New Roman" w:cs="Times New Roman"/>
          <w:b w:val="0"/>
          <w:color w:val="000000" w:themeColor="text1"/>
          <w:lang w:val="kk-KZ"/>
        </w:rPr>
      </w:pPr>
      <w:r w:rsidRPr="00C1703F">
        <w:rPr>
          <w:rFonts w:ascii="Times New Roman" w:hAnsi="Times New Roman" w:cs="Times New Roman"/>
          <w:b w:val="0"/>
          <w:color w:val="000000" w:themeColor="text1"/>
          <w:lang w:val="kk-KZ"/>
        </w:rPr>
        <w:t>СИПАТТАМА: 2, 6</w:t>
      </w:r>
    </w:p>
    <w:p w:rsidR="00C50E75" w:rsidRPr="00C1703F" w:rsidRDefault="00C50E75" w:rsidP="00C50E75">
      <w:pPr>
        <w:pStyle w:val="a3"/>
        <w:numPr>
          <w:ilvl w:val="0"/>
          <w:numId w:val="22"/>
        </w:numPr>
        <w:shd w:val="clear" w:color="auto" w:fill="FFFFFF"/>
        <w:spacing w:after="0" w:line="240" w:lineRule="auto"/>
        <w:ind w:left="567" w:hanging="567"/>
        <w:jc w:val="both"/>
        <w:textAlignment w:val="baseline"/>
        <w:rPr>
          <w:rFonts w:ascii="Times New Roman" w:eastAsia="Times New Roman" w:hAnsi="Times New Roman" w:cs="Times New Roman"/>
          <w:color w:val="000000" w:themeColor="text1"/>
          <w:sz w:val="28"/>
          <w:szCs w:val="28"/>
          <w:lang w:val="kk-KZ"/>
        </w:rPr>
      </w:pPr>
      <w:r w:rsidRPr="00C1703F">
        <w:rPr>
          <w:rStyle w:val="ad"/>
          <w:rFonts w:ascii="Times New Roman" w:hAnsi="Times New Roman" w:cs="Times New Roman"/>
          <w:color w:val="000000" w:themeColor="text1"/>
          <w:sz w:val="28"/>
          <w:szCs w:val="28"/>
          <w:lang w:val="kk-KZ"/>
        </w:rPr>
        <w:t xml:space="preserve"> </w:t>
      </w:r>
      <w:r w:rsidRPr="00C1703F">
        <w:rPr>
          <w:rStyle w:val="ad"/>
          <w:rFonts w:ascii="Times New Roman" w:hAnsi="Times New Roman" w:cs="Times New Roman"/>
          <w:b w:val="0"/>
          <w:color w:val="000000" w:themeColor="text1"/>
          <w:sz w:val="28"/>
          <w:szCs w:val="28"/>
          <w:lang w:val="kk-KZ"/>
        </w:rPr>
        <w:t xml:space="preserve">«Бақытты отбасы» жобасының жалғасы ретінде Қызылорда қаласындағы Назарбаев Зияткерлік мектебінің психолог мамандары </w:t>
      </w:r>
      <w:r w:rsidRPr="00C1703F">
        <w:rPr>
          <w:rStyle w:val="ad"/>
          <w:rFonts w:ascii="Times New Roman" w:hAnsi="Times New Roman" w:cs="Times New Roman"/>
          <w:i/>
          <w:color w:val="000000" w:themeColor="text1"/>
          <w:sz w:val="28"/>
          <w:szCs w:val="28"/>
          <w:lang w:val="kk-KZ"/>
        </w:rPr>
        <w:t>отбасылық құндылықтарды</w:t>
      </w:r>
      <w:r w:rsidRPr="00C1703F">
        <w:rPr>
          <w:rStyle w:val="ad"/>
          <w:rFonts w:ascii="Times New Roman" w:hAnsi="Times New Roman" w:cs="Times New Roman"/>
          <w:b w:val="0"/>
          <w:color w:val="000000" w:themeColor="text1"/>
          <w:sz w:val="28"/>
          <w:szCs w:val="28"/>
          <w:lang w:val="kk-KZ"/>
        </w:rPr>
        <w:t xml:space="preserve"> дәріптеуге бағытталған «Ата-баба ізімен» тақырыбындағы бата беру эстафетасын ұйымдастырды, – деп хабарлайды осы білім ордасының баспасөз қызметі</w:t>
      </w:r>
      <w:r w:rsidRPr="00C1703F">
        <w:rPr>
          <w:rStyle w:val="ad"/>
          <w:rFonts w:ascii="Times New Roman" w:hAnsi="Times New Roman" w:cs="Times New Roman"/>
          <w:color w:val="000000" w:themeColor="text1"/>
          <w:sz w:val="28"/>
          <w:szCs w:val="28"/>
          <w:lang w:val="kk-KZ"/>
        </w:rPr>
        <w:t xml:space="preserve"> </w:t>
      </w:r>
      <w:r w:rsidRPr="00C1703F">
        <w:rPr>
          <w:rFonts w:ascii="Times New Roman" w:eastAsia="Times New Roman" w:hAnsi="Times New Roman" w:cs="Times New Roman"/>
          <w:color w:val="000000" w:themeColor="text1"/>
          <w:sz w:val="28"/>
          <w:szCs w:val="28"/>
          <w:lang w:val="kk-KZ"/>
        </w:rPr>
        <w:t>(«Білімді ел», 09 сәуір 2020)</w:t>
      </w:r>
    </w:p>
    <w:p w:rsidR="00C50E75" w:rsidRPr="00C1703F" w:rsidRDefault="00C50E75" w:rsidP="00C50E75">
      <w:pPr>
        <w:pStyle w:val="a3"/>
        <w:shd w:val="clear" w:color="auto" w:fill="FFFFFF"/>
        <w:spacing w:after="0" w:line="240" w:lineRule="auto"/>
        <w:ind w:left="567"/>
        <w:jc w:val="both"/>
        <w:textAlignment w:val="baseline"/>
        <w:rPr>
          <w:rFonts w:ascii="Times New Roman" w:eastAsia="Times New Roman" w:hAnsi="Times New Roman" w:cs="Times New Roman"/>
          <w:color w:val="000000" w:themeColor="text1"/>
          <w:sz w:val="28"/>
          <w:szCs w:val="28"/>
          <w:lang w:val="kk-KZ"/>
        </w:rPr>
      </w:pPr>
      <w:r w:rsidRPr="00C1703F">
        <w:rPr>
          <w:rFonts w:ascii="Times New Roman" w:hAnsi="Times New Roman" w:cs="Times New Roman"/>
          <w:color w:val="000000" w:themeColor="text1"/>
          <w:sz w:val="28"/>
          <w:szCs w:val="28"/>
          <w:lang w:val="kk-KZ"/>
        </w:rPr>
        <w:t>СИПАТТАМА: 2, 6</w:t>
      </w:r>
    </w:p>
    <w:p w:rsidR="00C50E75" w:rsidRPr="00C1703F" w:rsidRDefault="00C50E75" w:rsidP="00C50E75">
      <w:pPr>
        <w:pStyle w:val="a3"/>
        <w:numPr>
          <w:ilvl w:val="0"/>
          <w:numId w:val="22"/>
        </w:numPr>
        <w:shd w:val="clear" w:color="auto" w:fill="FFFFFF"/>
        <w:spacing w:after="0" w:line="240" w:lineRule="auto"/>
        <w:ind w:left="567" w:hanging="567"/>
        <w:jc w:val="both"/>
        <w:textAlignment w:val="baseline"/>
        <w:rPr>
          <w:rFonts w:ascii="Times New Roman" w:eastAsia="Times New Roman" w:hAnsi="Times New Roman" w:cs="Times New Roman"/>
          <w:color w:val="000000" w:themeColor="text1"/>
          <w:sz w:val="28"/>
          <w:szCs w:val="28"/>
          <w:lang w:val="kk-KZ"/>
        </w:rPr>
      </w:pPr>
      <w:r w:rsidRPr="00C1703F">
        <w:rPr>
          <w:rStyle w:val="ad"/>
          <w:rFonts w:ascii="Times New Roman" w:hAnsi="Times New Roman" w:cs="Times New Roman"/>
          <w:b w:val="0"/>
          <w:color w:val="000000" w:themeColor="text1"/>
          <w:sz w:val="28"/>
          <w:szCs w:val="28"/>
          <w:lang w:val="kk-KZ"/>
        </w:rPr>
        <w:t xml:space="preserve">«Отбасы – бұл жайлылықты сезінетін, бақытқа толы мекен. Әр үйде махаббат пен ауызбіршілк орнығуы үшін жанұя мүшелері </w:t>
      </w:r>
      <w:r w:rsidRPr="00C1703F">
        <w:rPr>
          <w:rStyle w:val="ad"/>
          <w:rFonts w:ascii="Times New Roman" w:hAnsi="Times New Roman" w:cs="Times New Roman"/>
          <w:i/>
          <w:color w:val="000000" w:themeColor="text1"/>
          <w:sz w:val="28"/>
          <w:szCs w:val="28"/>
          <w:lang w:val="kk-KZ"/>
        </w:rPr>
        <w:t>отбасылық</w:t>
      </w:r>
      <w:r w:rsidRPr="00C1703F">
        <w:rPr>
          <w:rStyle w:val="ad"/>
          <w:rFonts w:ascii="Times New Roman" w:hAnsi="Times New Roman" w:cs="Times New Roman"/>
          <w:color w:val="000000" w:themeColor="text1"/>
          <w:sz w:val="28"/>
          <w:szCs w:val="28"/>
          <w:lang w:val="kk-KZ"/>
        </w:rPr>
        <w:t xml:space="preserve"> </w:t>
      </w:r>
      <w:r w:rsidRPr="00C1703F">
        <w:rPr>
          <w:rStyle w:val="ad"/>
          <w:rFonts w:ascii="Times New Roman" w:hAnsi="Times New Roman" w:cs="Times New Roman"/>
          <w:b w:val="0"/>
          <w:color w:val="000000" w:themeColor="text1"/>
          <w:sz w:val="28"/>
          <w:szCs w:val="28"/>
          <w:lang w:val="kk-KZ"/>
        </w:rPr>
        <w:t xml:space="preserve">дәстүрлері мен </w:t>
      </w:r>
      <w:r w:rsidRPr="00C1703F">
        <w:rPr>
          <w:rStyle w:val="ad"/>
          <w:rFonts w:ascii="Times New Roman" w:hAnsi="Times New Roman" w:cs="Times New Roman"/>
          <w:i/>
          <w:color w:val="000000" w:themeColor="text1"/>
          <w:sz w:val="28"/>
          <w:szCs w:val="28"/>
          <w:lang w:val="kk-KZ"/>
        </w:rPr>
        <w:t>құндылықтарын</w:t>
      </w:r>
      <w:r w:rsidRPr="00C1703F">
        <w:rPr>
          <w:rStyle w:val="ad"/>
          <w:rFonts w:ascii="Times New Roman" w:hAnsi="Times New Roman" w:cs="Times New Roman"/>
          <w:color w:val="000000" w:themeColor="text1"/>
          <w:sz w:val="28"/>
          <w:szCs w:val="28"/>
          <w:lang w:val="kk-KZ"/>
        </w:rPr>
        <w:t xml:space="preserve"> </w:t>
      </w:r>
      <w:r w:rsidRPr="00C1703F">
        <w:rPr>
          <w:rStyle w:val="ad"/>
          <w:rFonts w:ascii="Times New Roman" w:hAnsi="Times New Roman" w:cs="Times New Roman"/>
          <w:b w:val="0"/>
          <w:color w:val="000000" w:themeColor="text1"/>
          <w:sz w:val="28"/>
          <w:szCs w:val="28"/>
          <w:lang w:val="kk-KZ"/>
        </w:rPr>
        <w:t>ерекше қадірлей білу қажет», – дейді Аянат</w:t>
      </w:r>
      <w:r w:rsidRPr="00C1703F">
        <w:rPr>
          <w:rStyle w:val="ad"/>
          <w:rFonts w:ascii="Times New Roman" w:hAnsi="Times New Roman" w:cs="Times New Roman"/>
          <w:color w:val="000000" w:themeColor="text1"/>
          <w:sz w:val="28"/>
          <w:szCs w:val="28"/>
          <w:lang w:val="kk-KZ"/>
        </w:rPr>
        <w:t xml:space="preserve"> </w:t>
      </w:r>
      <w:r w:rsidRPr="00C1703F">
        <w:rPr>
          <w:rFonts w:ascii="Times New Roman" w:eastAsia="Times New Roman" w:hAnsi="Times New Roman" w:cs="Times New Roman"/>
          <w:color w:val="000000" w:themeColor="text1"/>
          <w:sz w:val="28"/>
          <w:szCs w:val="28"/>
          <w:lang w:val="kk-KZ"/>
        </w:rPr>
        <w:t>(«Білімді ел», 09 сәуір 2020)</w:t>
      </w:r>
    </w:p>
    <w:p w:rsidR="00C50E75" w:rsidRPr="00C1703F" w:rsidRDefault="00C50E75" w:rsidP="00C50E75">
      <w:pPr>
        <w:pStyle w:val="a3"/>
        <w:shd w:val="clear" w:color="auto" w:fill="FFFFFF"/>
        <w:spacing w:after="0" w:line="240" w:lineRule="auto"/>
        <w:ind w:left="567"/>
        <w:jc w:val="both"/>
        <w:textAlignment w:val="baseline"/>
        <w:rPr>
          <w:rFonts w:ascii="Times New Roman" w:eastAsia="Times New Roman" w:hAnsi="Times New Roman" w:cs="Times New Roman"/>
          <w:color w:val="000000" w:themeColor="text1"/>
          <w:sz w:val="28"/>
          <w:szCs w:val="28"/>
          <w:lang w:val="kk-KZ"/>
        </w:rPr>
      </w:pPr>
      <w:r w:rsidRPr="00C1703F">
        <w:rPr>
          <w:rFonts w:ascii="Times New Roman" w:hAnsi="Times New Roman" w:cs="Times New Roman"/>
          <w:color w:val="000000" w:themeColor="text1"/>
          <w:sz w:val="28"/>
          <w:szCs w:val="28"/>
          <w:lang w:val="kk-KZ"/>
        </w:rPr>
        <w:t>СИПАТТАМА: 9, 13</w:t>
      </w:r>
    </w:p>
    <w:p w:rsidR="00C50E75" w:rsidRPr="00C1703F" w:rsidRDefault="00C50E75" w:rsidP="00C50E75">
      <w:pPr>
        <w:pStyle w:val="a4"/>
        <w:numPr>
          <w:ilvl w:val="0"/>
          <w:numId w:val="22"/>
        </w:numPr>
        <w:shd w:val="clear" w:color="auto" w:fill="FFFFFF"/>
        <w:spacing w:before="0" w:beforeAutospacing="0" w:after="0" w:afterAutospacing="0"/>
        <w:ind w:left="567" w:hanging="567"/>
        <w:jc w:val="both"/>
        <w:rPr>
          <w:color w:val="000000" w:themeColor="text1"/>
          <w:sz w:val="28"/>
          <w:szCs w:val="28"/>
          <w:lang w:val="kk-KZ"/>
        </w:rPr>
      </w:pPr>
      <w:r w:rsidRPr="00C1703F">
        <w:rPr>
          <w:color w:val="000000" w:themeColor="text1"/>
          <w:sz w:val="28"/>
          <w:szCs w:val="28"/>
          <w:lang w:val="kk-KZ"/>
        </w:rPr>
        <w:lastRenderedPageBreak/>
        <w:t xml:space="preserve"> «Отбасы Банк» үшін </w:t>
      </w:r>
      <w:r w:rsidRPr="00C1703F">
        <w:rPr>
          <w:b/>
          <w:i/>
          <w:color w:val="000000" w:themeColor="text1"/>
          <w:sz w:val="28"/>
          <w:szCs w:val="28"/>
          <w:lang w:val="kk-KZ"/>
        </w:rPr>
        <w:t>отбасы құндылықтары</w:t>
      </w:r>
      <w:r w:rsidRPr="00C1703F">
        <w:rPr>
          <w:color w:val="000000" w:themeColor="text1"/>
          <w:sz w:val="28"/>
          <w:szCs w:val="28"/>
          <w:lang w:val="kk-KZ"/>
        </w:rPr>
        <w:t xml:space="preserve"> өте үлкен маңызға ие, оның ішінде әйелдердің экономикалық белсенділігінің артып, баспаналы әйелдер қатарының көбеюі («Егемен Қазақстан», 09 сәуір 2021 ж.)</w:t>
      </w:r>
    </w:p>
    <w:p w:rsidR="00C50E75" w:rsidRPr="00C1703F" w:rsidRDefault="00C50E75" w:rsidP="00C50E75">
      <w:pPr>
        <w:pStyle w:val="1"/>
        <w:keepNext w:val="0"/>
        <w:keepLines w:val="0"/>
        <w:shd w:val="clear" w:color="auto" w:fill="FFFFFF"/>
        <w:spacing w:before="0" w:line="240" w:lineRule="auto"/>
        <w:ind w:left="567"/>
        <w:jc w:val="both"/>
        <w:rPr>
          <w:rFonts w:ascii="Times New Roman" w:hAnsi="Times New Roman" w:cs="Times New Roman"/>
          <w:b w:val="0"/>
          <w:color w:val="000000" w:themeColor="text1"/>
          <w:lang w:val="kk-KZ"/>
        </w:rPr>
      </w:pPr>
      <w:r w:rsidRPr="00C1703F">
        <w:rPr>
          <w:rFonts w:ascii="Times New Roman" w:hAnsi="Times New Roman" w:cs="Times New Roman"/>
          <w:b w:val="0"/>
          <w:color w:val="000000" w:themeColor="text1"/>
          <w:lang w:val="kk-KZ"/>
        </w:rPr>
        <w:t>СИПАТТАМА: 2</w:t>
      </w:r>
    </w:p>
    <w:p w:rsidR="00C50E75" w:rsidRPr="00C1703F" w:rsidRDefault="00C50E75" w:rsidP="00C50E75">
      <w:pPr>
        <w:pStyle w:val="1"/>
        <w:keepNext w:val="0"/>
        <w:keepLines w:val="0"/>
        <w:numPr>
          <w:ilvl w:val="0"/>
          <w:numId w:val="22"/>
        </w:numPr>
        <w:shd w:val="clear" w:color="auto" w:fill="FFFFFF"/>
        <w:spacing w:before="0" w:line="240" w:lineRule="auto"/>
        <w:ind w:left="567" w:hanging="567"/>
        <w:jc w:val="both"/>
        <w:rPr>
          <w:rFonts w:ascii="Times New Roman" w:hAnsi="Times New Roman" w:cs="Times New Roman"/>
          <w:b w:val="0"/>
          <w:color w:val="000000" w:themeColor="text1"/>
          <w:lang w:val="kk-KZ"/>
        </w:rPr>
      </w:pPr>
      <w:r w:rsidRPr="00C1703F">
        <w:rPr>
          <w:rFonts w:ascii="Times New Roman" w:hAnsi="Times New Roman" w:cs="Times New Roman"/>
          <w:i/>
          <w:color w:val="000000" w:themeColor="text1"/>
          <w:lang w:val="kk-KZ"/>
        </w:rPr>
        <w:t>Отбасы құндылықтарын</w:t>
      </w:r>
      <w:r w:rsidRPr="00C1703F">
        <w:rPr>
          <w:rFonts w:ascii="Times New Roman" w:hAnsi="Times New Roman" w:cs="Times New Roman"/>
          <w:b w:val="0"/>
          <w:color w:val="000000" w:themeColor="text1"/>
          <w:lang w:val="kk-KZ"/>
        </w:rPr>
        <w:t xml:space="preserve"> насихаттауға арналған ерекше байқаудың бас жүлдесі – отбасылық кәсіби фотосессия. Бұл туралы Елорда әкімдігінің ресми сайты хабарлады («Егемен Қазақстан», 23 сәуір 2020 ж.)</w:t>
      </w:r>
    </w:p>
    <w:p w:rsidR="00C50E75" w:rsidRPr="00C1703F" w:rsidRDefault="00C50E75" w:rsidP="00C50E75">
      <w:pPr>
        <w:pStyle w:val="1"/>
        <w:keepNext w:val="0"/>
        <w:keepLines w:val="0"/>
        <w:shd w:val="clear" w:color="auto" w:fill="FFFFFF"/>
        <w:spacing w:before="0" w:line="240" w:lineRule="auto"/>
        <w:ind w:left="567"/>
        <w:jc w:val="both"/>
        <w:rPr>
          <w:rFonts w:ascii="Times New Roman" w:hAnsi="Times New Roman" w:cs="Times New Roman"/>
          <w:b w:val="0"/>
          <w:color w:val="000000" w:themeColor="text1"/>
          <w:lang w:val="kk-KZ"/>
        </w:rPr>
      </w:pPr>
      <w:r w:rsidRPr="00C1703F">
        <w:rPr>
          <w:rFonts w:ascii="Times New Roman" w:hAnsi="Times New Roman" w:cs="Times New Roman"/>
          <w:b w:val="0"/>
          <w:color w:val="000000" w:themeColor="text1"/>
          <w:lang w:val="kk-KZ"/>
        </w:rPr>
        <w:t>СИПАТТАМА: 2, 6</w:t>
      </w:r>
    </w:p>
    <w:p w:rsidR="00C50E75" w:rsidRPr="00C1703F" w:rsidRDefault="00C50E75" w:rsidP="00C50E75">
      <w:pPr>
        <w:pStyle w:val="1"/>
        <w:keepNext w:val="0"/>
        <w:keepLines w:val="0"/>
        <w:numPr>
          <w:ilvl w:val="0"/>
          <w:numId w:val="22"/>
        </w:numPr>
        <w:shd w:val="clear" w:color="auto" w:fill="FFFFFF"/>
        <w:spacing w:before="0" w:line="240" w:lineRule="auto"/>
        <w:ind w:left="567" w:hanging="567"/>
        <w:jc w:val="both"/>
        <w:rPr>
          <w:rFonts w:ascii="Times New Roman" w:hAnsi="Times New Roman" w:cs="Times New Roman"/>
          <w:b w:val="0"/>
          <w:color w:val="000000" w:themeColor="text1"/>
          <w:lang w:val="kk-KZ"/>
        </w:rPr>
      </w:pPr>
      <w:r w:rsidRPr="00C1703F">
        <w:rPr>
          <w:rFonts w:ascii="Times New Roman" w:hAnsi="Times New Roman" w:cs="Times New Roman"/>
          <w:b w:val="0"/>
          <w:color w:val="000000" w:themeColor="text1"/>
          <w:lang w:val="kk-KZ"/>
        </w:rPr>
        <w:t xml:space="preserve">«Қазір көп елде карантин салдарынан отбасылық жанжалдар мен тұрмыстық зорлық-зомбылықтар жиілеп кетті. Біз </w:t>
      </w:r>
      <w:r w:rsidRPr="00C1703F">
        <w:rPr>
          <w:rFonts w:ascii="Times New Roman" w:hAnsi="Times New Roman" w:cs="Times New Roman"/>
          <w:i/>
          <w:color w:val="000000" w:themeColor="text1"/>
          <w:lang w:val="kk-KZ"/>
        </w:rPr>
        <w:t>отбасы құндылықтарының</w:t>
      </w:r>
      <w:r w:rsidRPr="00C1703F">
        <w:rPr>
          <w:rFonts w:ascii="Times New Roman" w:hAnsi="Times New Roman" w:cs="Times New Roman"/>
          <w:b w:val="0"/>
          <w:color w:val="000000" w:themeColor="text1"/>
          <w:lang w:val="kk-KZ"/>
        </w:rPr>
        <w:t xml:space="preserve"> қаншалықты маңызды екенін көрсеткіміз келеді. Бұл критерийлер жеңімпазды анықтау кезінде маңызды болады», – дейді челлендж ұйымдастырушысы Данияр Есен («Егемен Қазақстан», 23 сәуір 2020)</w:t>
      </w:r>
    </w:p>
    <w:p w:rsidR="00C50E75" w:rsidRPr="00C1703F" w:rsidRDefault="00C50E75" w:rsidP="00C50E75">
      <w:pPr>
        <w:pStyle w:val="1"/>
        <w:keepNext w:val="0"/>
        <w:keepLines w:val="0"/>
        <w:shd w:val="clear" w:color="auto" w:fill="FFFFFF"/>
        <w:spacing w:before="0" w:line="240" w:lineRule="auto"/>
        <w:ind w:left="567"/>
        <w:jc w:val="both"/>
        <w:rPr>
          <w:rFonts w:ascii="Times New Roman" w:hAnsi="Times New Roman" w:cs="Times New Roman"/>
          <w:b w:val="0"/>
          <w:color w:val="000000" w:themeColor="text1"/>
          <w:lang w:val="kk-KZ"/>
        </w:rPr>
      </w:pPr>
      <w:r w:rsidRPr="00C1703F">
        <w:rPr>
          <w:rFonts w:ascii="Times New Roman" w:hAnsi="Times New Roman" w:cs="Times New Roman"/>
          <w:b w:val="0"/>
          <w:color w:val="000000" w:themeColor="text1"/>
          <w:lang w:val="kk-KZ"/>
        </w:rPr>
        <w:t>СИПАТТАМА: 8</w:t>
      </w:r>
    </w:p>
    <w:p w:rsidR="00C50E75" w:rsidRPr="00C1703F" w:rsidRDefault="00C50E75" w:rsidP="00C50E75">
      <w:pPr>
        <w:pStyle w:val="a4"/>
        <w:numPr>
          <w:ilvl w:val="0"/>
          <w:numId w:val="22"/>
        </w:numPr>
        <w:shd w:val="clear" w:color="auto" w:fill="FFFFFF"/>
        <w:spacing w:before="0" w:beforeAutospacing="0" w:after="0" w:afterAutospacing="0"/>
        <w:ind w:left="567" w:hanging="567"/>
        <w:jc w:val="both"/>
        <w:rPr>
          <w:color w:val="000000" w:themeColor="text1"/>
          <w:sz w:val="28"/>
          <w:szCs w:val="28"/>
          <w:lang w:val="kk-KZ"/>
        </w:rPr>
      </w:pPr>
      <w:r w:rsidRPr="00C1703F">
        <w:rPr>
          <w:color w:val="000000" w:themeColor="text1"/>
          <w:sz w:val="28"/>
          <w:szCs w:val="28"/>
          <w:lang w:val="kk-KZ"/>
        </w:rPr>
        <w:t xml:space="preserve">Сондықтан болашақ ата-аналар ретінде студент жастарға </w:t>
      </w:r>
      <w:r w:rsidRPr="00C1703F">
        <w:rPr>
          <w:b/>
          <w:i/>
          <w:color w:val="000000" w:themeColor="text1"/>
          <w:sz w:val="28"/>
          <w:szCs w:val="28"/>
          <w:lang w:val="kk-KZ"/>
        </w:rPr>
        <w:t>отбасы құндылығын</w:t>
      </w:r>
      <w:r w:rsidRPr="00C1703F">
        <w:rPr>
          <w:color w:val="000000" w:themeColor="text1"/>
          <w:sz w:val="28"/>
          <w:szCs w:val="28"/>
          <w:lang w:val="kk-KZ"/>
        </w:rPr>
        <w:t xml:space="preserve"> бағалай білуге, кезіккен қиындықтарға мойымауға кеңес берді («Білімді ел», 24 сәуір 2020)</w:t>
      </w:r>
    </w:p>
    <w:p w:rsidR="00C50E75" w:rsidRPr="00C1703F" w:rsidRDefault="00C50E75" w:rsidP="00C50E75">
      <w:pPr>
        <w:pStyle w:val="a4"/>
        <w:shd w:val="clear" w:color="auto" w:fill="FFFFFF"/>
        <w:spacing w:before="0" w:beforeAutospacing="0" w:after="0" w:afterAutospacing="0"/>
        <w:ind w:left="567"/>
        <w:jc w:val="both"/>
        <w:rPr>
          <w:color w:val="000000" w:themeColor="text1"/>
          <w:sz w:val="28"/>
          <w:szCs w:val="28"/>
          <w:lang w:val="kk-KZ"/>
        </w:rPr>
      </w:pPr>
      <w:r w:rsidRPr="00C1703F">
        <w:rPr>
          <w:color w:val="000000" w:themeColor="text1"/>
          <w:sz w:val="28"/>
          <w:szCs w:val="28"/>
          <w:lang w:val="kk-KZ"/>
        </w:rPr>
        <w:t>СИПАТТАМА: 5, 10</w:t>
      </w:r>
    </w:p>
    <w:p w:rsidR="00C50E75" w:rsidRPr="00C1703F" w:rsidRDefault="00C50E75" w:rsidP="00C50E75">
      <w:pPr>
        <w:pStyle w:val="a3"/>
        <w:numPr>
          <w:ilvl w:val="0"/>
          <w:numId w:val="22"/>
        </w:numPr>
        <w:shd w:val="clear" w:color="auto" w:fill="FFFFFF"/>
        <w:spacing w:after="0" w:line="240" w:lineRule="auto"/>
        <w:ind w:left="567" w:hanging="567"/>
        <w:jc w:val="both"/>
        <w:textAlignment w:val="baseline"/>
        <w:rPr>
          <w:rFonts w:ascii="Times New Roman" w:eastAsia="Times New Roman" w:hAnsi="Times New Roman" w:cs="Times New Roman"/>
          <w:color w:val="000000" w:themeColor="text1"/>
          <w:sz w:val="28"/>
          <w:szCs w:val="28"/>
          <w:lang w:val="kk-KZ"/>
        </w:rPr>
      </w:pPr>
      <w:r w:rsidRPr="00C1703F">
        <w:rPr>
          <w:rFonts w:ascii="Times New Roman" w:hAnsi="Times New Roman" w:cs="Times New Roman"/>
          <w:color w:val="000000" w:themeColor="text1"/>
          <w:sz w:val="28"/>
          <w:szCs w:val="28"/>
          <w:lang w:val="kk-KZ"/>
        </w:rPr>
        <w:t xml:space="preserve">Оған қоса, «Алтын босаға» </w:t>
      </w:r>
      <w:r w:rsidRPr="00C1703F">
        <w:rPr>
          <w:rFonts w:ascii="Times New Roman" w:hAnsi="Times New Roman" w:cs="Times New Roman"/>
          <w:b/>
          <w:i/>
          <w:color w:val="000000" w:themeColor="text1"/>
          <w:sz w:val="28"/>
          <w:szCs w:val="28"/>
          <w:lang w:val="kk-KZ"/>
        </w:rPr>
        <w:t>отбасылық құндылықтар</w:t>
      </w:r>
      <w:r w:rsidRPr="00C1703F">
        <w:rPr>
          <w:rFonts w:ascii="Times New Roman" w:hAnsi="Times New Roman" w:cs="Times New Roman"/>
          <w:color w:val="000000" w:themeColor="text1"/>
          <w:sz w:val="28"/>
          <w:szCs w:val="28"/>
          <w:lang w:val="kk-KZ"/>
        </w:rPr>
        <w:t xml:space="preserve"> клубы – негізгі бағыттары отбасылық тәрбиенің шынайы құндылықтарын белгілеу, ұлттық сана-сезімді қалыптастырса, «Студенттер үйінің кеңес клубы» – студенттердің бос уақытын ұйымдастыру, әлеуметтік-тұрмыстық мәселелерді шешу үшін құрылған десек, «Мәңгілік ел» клубы – университет студенттерінің азаматтық және әлеуметтік бастамаларын жүзеге асыруға бағытталған клубтарының бірі болып саналады </w:t>
      </w:r>
      <w:r w:rsidRPr="00C1703F">
        <w:rPr>
          <w:rFonts w:ascii="Times New Roman" w:eastAsia="Times New Roman" w:hAnsi="Times New Roman" w:cs="Times New Roman"/>
          <w:color w:val="000000" w:themeColor="text1"/>
          <w:sz w:val="28"/>
          <w:szCs w:val="28"/>
          <w:lang w:val="kk-KZ"/>
        </w:rPr>
        <w:t>(«Білімді ел», 12 мамыр 2020)</w:t>
      </w:r>
    </w:p>
    <w:p w:rsidR="00C50E75" w:rsidRPr="00C1703F" w:rsidRDefault="00C50E75" w:rsidP="00C50E75">
      <w:pPr>
        <w:pStyle w:val="a3"/>
        <w:shd w:val="clear" w:color="auto" w:fill="FFFFFF"/>
        <w:spacing w:after="0" w:line="240" w:lineRule="auto"/>
        <w:ind w:left="567"/>
        <w:jc w:val="both"/>
        <w:textAlignment w:val="baseline"/>
        <w:rPr>
          <w:rFonts w:ascii="Times New Roman" w:eastAsia="Times New Roman" w:hAnsi="Times New Roman" w:cs="Times New Roman"/>
          <w:color w:val="000000" w:themeColor="text1"/>
          <w:sz w:val="28"/>
          <w:szCs w:val="28"/>
          <w:lang w:val="kk-KZ"/>
        </w:rPr>
      </w:pPr>
      <w:r w:rsidRPr="00C1703F">
        <w:rPr>
          <w:rFonts w:ascii="Times New Roman" w:eastAsia="Times New Roman" w:hAnsi="Times New Roman" w:cs="Times New Roman"/>
          <w:color w:val="000000" w:themeColor="text1"/>
          <w:sz w:val="28"/>
          <w:szCs w:val="28"/>
          <w:lang w:val="kk-KZ"/>
        </w:rPr>
        <w:t>СИПАТТАМА: 2, 6</w:t>
      </w:r>
    </w:p>
    <w:p w:rsidR="00C50E75" w:rsidRPr="00C1703F" w:rsidRDefault="00C50E75" w:rsidP="00C50E75">
      <w:pPr>
        <w:pStyle w:val="1"/>
        <w:keepNext w:val="0"/>
        <w:keepLines w:val="0"/>
        <w:numPr>
          <w:ilvl w:val="0"/>
          <w:numId w:val="22"/>
        </w:numPr>
        <w:shd w:val="clear" w:color="auto" w:fill="FFFFFF"/>
        <w:spacing w:before="0" w:line="240" w:lineRule="auto"/>
        <w:ind w:left="567" w:hanging="567"/>
        <w:jc w:val="both"/>
        <w:rPr>
          <w:rFonts w:ascii="Times New Roman" w:hAnsi="Times New Roman" w:cs="Times New Roman"/>
          <w:b w:val="0"/>
          <w:color w:val="000000" w:themeColor="text1"/>
          <w:lang w:val="kk-KZ"/>
        </w:rPr>
      </w:pPr>
      <w:r w:rsidRPr="00C1703F">
        <w:rPr>
          <w:rFonts w:ascii="Times New Roman" w:hAnsi="Times New Roman" w:cs="Times New Roman"/>
          <w:b w:val="0"/>
          <w:color w:val="000000" w:themeColor="text1"/>
          <w:lang w:val="kk-KZ"/>
        </w:rPr>
        <w:t xml:space="preserve">Ашаршылықта да, саяси қуғын-сүргінде де, сұрапыл соғыстарда да қазақ халқын құрдымға құлдыратпай алып қалған осы құндылық. </w:t>
      </w:r>
      <w:r w:rsidRPr="00C1703F">
        <w:rPr>
          <w:rFonts w:ascii="Times New Roman" w:hAnsi="Times New Roman" w:cs="Times New Roman"/>
          <w:i/>
          <w:color w:val="000000" w:themeColor="text1"/>
          <w:lang w:val="kk-KZ"/>
        </w:rPr>
        <w:t>Отбасы құндылығы</w:t>
      </w:r>
      <w:r w:rsidRPr="00C1703F">
        <w:rPr>
          <w:rFonts w:ascii="Times New Roman" w:hAnsi="Times New Roman" w:cs="Times New Roman"/>
          <w:b w:val="0"/>
          <w:color w:val="000000" w:themeColor="text1"/>
          <w:lang w:val="kk-KZ"/>
        </w:rPr>
        <w:t xml:space="preserve"> («Егемен Қазақстан», 13 мамыр 2021)</w:t>
      </w:r>
    </w:p>
    <w:p w:rsidR="00C50E75" w:rsidRPr="00C1703F" w:rsidRDefault="00C50E75" w:rsidP="00C50E75">
      <w:pPr>
        <w:pStyle w:val="1"/>
        <w:keepNext w:val="0"/>
        <w:keepLines w:val="0"/>
        <w:shd w:val="clear" w:color="auto" w:fill="FFFFFF"/>
        <w:spacing w:before="0" w:line="240" w:lineRule="auto"/>
        <w:ind w:left="567"/>
        <w:jc w:val="both"/>
        <w:rPr>
          <w:rFonts w:ascii="Times New Roman" w:hAnsi="Times New Roman" w:cs="Times New Roman"/>
          <w:b w:val="0"/>
          <w:color w:val="000000" w:themeColor="text1"/>
          <w:lang w:val="kk-KZ"/>
        </w:rPr>
      </w:pPr>
      <w:r w:rsidRPr="00C1703F">
        <w:rPr>
          <w:rFonts w:ascii="Times New Roman" w:hAnsi="Times New Roman" w:cs="Times New Roman"/>
          <w:b w:val="0"/>
          <w:color w:val="000000" w:themeColor="text1"/>
          <w:lang w:val="kk-KZ"/>
        </w:rPr>
        <w:t>СИПАТТАМА: 5</w:t>
      </w:r>
    </w:p>
    <w:p w:rsidR="00C50E75" w:rsidRPr="00C1703F" w:rsidRDefault="00C50E75" w:rsidP="00C50E75">
      <w:pPr>
        <w:pStyle w:val="1"/>
        <w:keepNext w:val="0"/>
        <w:keepLines w:val="0"/>
        <w:numPr>
          <w:ilvl w:val="0"/>
          <w:numId w:val="22"/>
        </w:numPr>
        <w:shd w:val="clear" w:color="auto" w:fill="FFFFFF"/>
        <w:spacing w:before="0" w:line="240" w:lineRule="auto"/>
        <w:ind w:left="567" w:hanging="567"/>
        <w:jc w:val="both"/>
        <w:rPr>
          <w:rFonts w:ascii="Times New Roman" w:hAnsi="Times New Roman" w:cs="Times New Roman"/>
          <w:b w:val="0"/>
          <w:color w:val="000000" w:themeColor="text1"/>
          <w:lang w:val="kk-KZ"/>
        </w:rPr>
      </w:pPr>
      <w:r w:rsidRPr="00C1703F">
        <w:rPr>
          <w:rFonts w:ascii="Times New Roman" w:hAnsi="Times New Roman" w:cs="Times New Roman"/>
          <w:b w:val="0"/>
          <w:color w:val="000000" w:themeColor="text1"/>
          <w:lang w:val="kk-KZ"/>
        </w:rPr>
        <w:t xml:space="preserve">Қай қоғам үшін де </w:t>
      </w:r>
      <w:r w:rsidRPr="00C1703F">
        <w:rPr>
          <w:rFonts w:ascii="Times New Roman" w:hAnsi="Times New Roman" w:cs="Times New Roman"/>
          <w:i/>
          <w:color w:val="000000" w:themeColor="text1"/>
          <w:lang w:val="kk-KZ"/>
        </w:rPr>
        <w:t>отбасы</w:t>
      </w:r>
      <w:r w:rsidRPr="00C1703F">
        <w:rPr>
          <w:rFonts w:ascii="Times New Roman" w:hAnsi="Times New Roman" w:cs="Times New Roman"/>
          <w:b w:val="0"/>
          <w:color w:val="000000" w:themeColor="text1"/>
          <w:lang w:val="kk-KZ"/>
        </w:rPr>
        <w:t xml:space="preserve"> қашанда ең маңызды </w:t>
      </w:r>
      <w:r w:rsidRPr="00C1703F">
        <w:rPr>
          <w:rFonts w:ascii="Times New Roman" w:hAnsi="Times New Roman" w:cs="Times New Roman"/>
          <w:i/>
          <w:color w:val="000000" w:themeColor="text1"/>
          <w:lang w:val="kk-KZ"/>
        </w:rPr>
        <w:t xml:space="preserve">құндылық </w:t>
      </w:r>
      <w:r w:rsidRPr="00C1703F">
        <w:rPr>
          <w:rFonts w:ascii="Times New Roman" w:hAnsi="Times New Roman" w:cs="Times New Roman"/>
          <w:b w:val="0"/>
          <w:color w:val="000000" w:themeColor="text1"/>
          <w:lang w:val="kk-KZ"/>
        </w:rPr>
        <w:t xml:space="preserve">ретінде қарастырылады. Кез келген мемлекет тұрақтылықтың тірегі саналатын отбасы институтының қалпы бұзылмай, қадір-қасиеті кемімей, одан сайын беки түсуіне мүдделі. Кейінгі кездері заман ағымына қарай кейбір көзқарастар, өлшемдер өзгеріп, қоғамның негізгі әлеуметтік институтының әлсіреуіне әсер етіп жатқаны жасырын емес. БҰҰ белгілеген бұл халықаралық атаулы күннің мақсаты </w:t>
      </w:r>
      <w:r w:rsidRPr="00C1703F">
        <w:rPr>
          <w:rFonts w:ascii="Times New Roman" w:hAnsi="Times New Roman" w:cs="Times New Roman"/>
          <w:i/>
          <w:color w:val="000000" w:themeColor="text1"/>
          <w:lang w:val="kk-KZ"/>
        </w:rPr>
        <w:t>отбасы құндылығын</w:t>
      </w:r>
      <w:r w:rsidRPr="00C1703F">
        <w:rPr>
          <w:rFonts w:ascii="Times New Roman" w:hAnsi="Times New Roman" w:cs="Times New Roman"/>
          <w:b w:val="0"/>
          <w:color w:val="000000" w:themeColor="text1"/>
          <w:lang w:val="kk-KZ"/>
        </w:rPr>
        <w:t xml:space="preserve"> арттыруға көпшілік назарын аудару екені түсінікті («Егемен Қазақстан», 14 мамыр 2021)</w:t>
      </w:r>
    </w:p>
    <w:p w:rsidR="00C50E75" w:rsidRPr="00C1703F" w:rsidRDefault="00C50E75" w:rsidP="00C50E75">
      <w:pPr>
        <w:pStyle w:val="1"/>
        <w:keepNext w:val="0"/>
        <w:keepLines w:val="0"/>
        <w:shd w:val="clear" w:color="auto" w:fill="FFFFFF"/>
        <w:spacing w:before="0" w:line="240" w:lineRule="auto"/>
        <w:ind w:left="567"/>
        <w:jc w:val="both"/>
        <w:rPr>
          <w:rFonts w:ascii="Times New Roman" w:hAnsi="Times New Roman" w:cs="Times New Roman"/>
          <w:b w:val="0"/>
          <w:color w:val="000000" w:themeColor="text1"/>
          <w:lang w:val="kk-KZ"/>
        </w:rPr>
      </w:pPr>
      <w:r w:rsidRPr="00C1703F">
        <w:rPr>
          <w:rFonts w:ascii="Times New Roman" w:hAnsi="Times New Roman" w:cs="Times New Roman"/>
          <w:b w:val="0"/>
          <w:color w:val="000000" w:themeColor="text1"/>
          <w:lang w:val="kk-KZ"/>
        </w:rPr>
        <w:t>СИПАТТАМА: 5, 10</w:t>
      </w:r>
    </w:p>
    <w:p w:rsidR="00C50E75" w:rsidRPr="00C1703F" w:rsidRDefault="00C50E75" w:rsidP="00C50E75">
      <w:pPr>
        <w:pStyle w:val="1"/>
        <w:keepNext w:val="0"/>
        <w:keepLines w:val="0"/>
        <w:numPr>
          <w:ilvl w:val="0"/>
          <w:numId w:val="22"/>
        </w:numPr>
        <w:shd w:val="clear" w:color="auto" w:fill="FFFFFF"/>
        <w:spacing w:before="0" w:line="240" w:lineRule="auto"/>
        <w:ind w:left="567" w:hanging="567"/>
        <w:jc w:val="both"/>
        <w:rPr>
          <w:rFonts w:ascii="Times New Roman" w:hAnsi="Times New Roman" w:cs="Times New Roman"/>
          <w:b w:val="0"/>
          <w:color w:val="000000" w:themeColor="text1"/>
          <w:lang w:val="kk-KZ"/>
        </w:rPr>
      </w:pPr>
      <w:r w:rsidRPr="00C1703F">
        <w:rPr>
          <w:rFonts w:ascii="Times New Roman" w:hAnsi="Times New Roman" w:cs="Times New Roman"/>
          <w:b w:val="0"/>
          <w:color w:val="000000" w:themeColor="text1"/>
          <w:lang w:val="kk-KZ"/>
        </w:rPr>
        <w:t xml:space="preserve">Семинарды педагог, психолингвист, мәдениеттану кафедрасының докторанты Мира Қойшыбаева жүргізді. Мира Қойшыбаева </w:t>
      </w:r>
      <w:r w:rsidRPr="00C1703F">
        <w:rPr>
          <w:rFonts w:ascii="Times New Roman" w:hAnsi="Times New Roman" w:cs="Times New Roman"/>
          <w:i/>
          <w:color w:val="000000" w:themeColor="text1"/>
          <w:lang w:val="kk-KZ"/>
        </w:rPr>
        <w:t xml:space="preserve">отбасы </w:t>
      </w:r>
      <w:r w:rsidRPr="00C1703F">
        <w:rPr>
          <w:rFonts w:ascii="Times New Roman" w:hAnsi="Times New Roman" w:cs="Times New Roman"/>
          <w:i/>
          <w:color w:val="000000" w:themeColor="text1"/>
          <w:lang w:val="kk-KZ"/>
        </w:rPr>
        <w:lastRenderedPageBreak/>
        <w:t>құндылығы</w:t>
      </w:r>
      <w:r w:rsidRPr="00C1703F">
        <w:rPr>
          <w:rFonts w:ascii="Times New Roman" w:hAnsi="Times New Roman" w:cs="Times New Roman"/>
          <w:b w:val="0"/>
          <w:color w:val="000000" w:themeColor="text1"/>
          <w:lang w:val="kk-KZ"/>
        </w:rPr>
        <w:t xml:space="preserve"> мен оның маңызы, негізгі функциясы туралы және отбасын сақтау мен дамыту тақырыптарында ой қозғады («Егемен Қазақстан», 15 мамыр 2020)</w:t>
      </w:r>
    </w:p>
    <w:p w:rsidR="00C50E75" w:rsidRPr="00C1703F" w:rsidRDefault="00C50E75" w:rsidP="00C50E75">
      <w:pPr>
        <w:pStyle w:val="1"/>
        <w:keepNext w:val="0"/>
        <w:keepLines w:val="0"/>
        <w:shd w:val="clear" w:color="auto" w:fill="FFFFFF"/>
        <w:spacing w:before="0" w:line="240" w:lineRule="auto"/>
        <w:ind w:left="567"/>
        <w:jc w:val="both"/>
        <w:rPr>
          <w:rFonts w:ascii="Times New Roman" w:hAnsi="Times New Roman" w:cs="Times New Roman"/>
          <w:b w:val="0"/>
          <w:color w:val="000000" w:themeColor="text1"/>
          <w:lang w:val="kk-KZ"/>
        </w:rPr>
      </w:pPr>
      <w:r w:rsidRPr="00C1703F">
        <w:rPr>
          <w:rFonts w:ascii="Times New Roman" w:hAnsi="Times New Roman" w:cs="Times New Roman"/>
          <w:b w:val="0"/>
          <w:color w:val="000000" w:themeColor="text1"/>
          <w:lang w:val="kk-KZ"/>
        </w:rPr>
        <w:t>СИПАТТАМА: 2, 6</w:t>
      </w:r>
    </w:p>
    <w:p w:rsidR="00C50E75" w:rsidRPr="00C1703F" w:rsidRDefault="00C50E75" w:rsidP="00C50E75">
      <w:pPr>
        <w:pStyle w:val="a3"/>
        <w:numPr>
          <w:ilvl w:val="0"/>
          <w:numId w:val="22"/>
        </w:numPr>
        <w:shd w:val="clear" w:color="auto" w:fill="FFFFFF"/>
        <w:spacing w:after="0" w:line="240" w:lineRule="auto"/>
        <w:ind w:left="567" w:hanging="567"/>
        <w:jc w:val="both"/>
        <w:textAlignment w:val="baseline"/>
        <w:rPr>
          <w:rFonts w:ascii="Times New Roman" w:hAnsi="Times New Roman" w:cs="Times New Roman"/>
          <w:bCs/>
          <w:color w:val="000000" w:themeColor="text1"/>
          <w:sz w:val="28"/>
          <w:szCs w:val="28"/>
          <w:lang w:val="kk-KZ"/>
        </w:rPr>
      </w:pPr>
      <w:r w:rsidRPr="00C1703F">
        <w:rPr>
          <w:rFonts w:ascii="Times New Roman" w:hAnsi="Times New Roman" w:cs="Times New Roman"/>
          <w:color w:val="000000" w:themeColor="text1"/>
          <w:sz w:val="28"/>
          <w:szCs w:val="28"/>
          <w:lang w:val="kk-KZ"/>
        </w:rPr>
        <w:t xml:space="preserve">Рухани жаңғырудың түбірі </w:t>
      </w:r>
      <w:r w:rsidRPr="00C1703F">
        <w:rPr>
          <w:rFonts w:ascii="Times New Roman" w:hAnsi="Times New Roman" w:cs="Times New Roman"/>
          <w:b/>
          <w:i/>
          <w:color w:val="000000" w:themeColor="text1"/>
          <w:sz w:val="28"/>
          <w:szCs w:val="28"/>
          <w:lang w:val="kk-KZ"/>
        </w:rPr>
        <w:t>отбасының құндылығында</w:t>
      </w:r>
      <w:r w:rsidRPr="00C1703F">
        <w:rPr>
          <w:rFonts w:ascii="Times New Roman" w:hAnsi="Times New Roman" w:cs="Times New Roman"/>
          <w:color w:val="000000" w:themeColor="text1"/>
          <w:sz w:val="28"/>
          <w:szCs w:val="28"/>
          <w:lang w:val="kk-KZ"/>
        </w:rPr>
        <w:t xml:space="preserve">. Осы </w:t>
      </w:r>
      <w:r w:rsidRPr="00C1703F">
        <w:rPr>
          <w:rFonts w:ascii="Times New Roman" w:hAnsi="Times New Roman" w:cs="Times New Roman"/>
          <w:b/>
          <w:i/>
          <w:color w:val="000000" w:themeColor="text1"/>
          <w:sz w:val="28"/>
          <w:szCs w:val="28"/>
          <w:lang w:val="kk-KZ"/>
        </w:rPr>
        <w:t>отбасылық құндылықты</w:t>
      </w:r>
      <w:r w:rsidRPr="00C1703F">
        <w:rPr>
          <w:rFonts w:ascii="Times New Roman" w:hAnsi="Times New Roman" w:cs="Times New Roman"/>
          <w:color w:val="000000" w:themeColor="text1"/>
          <w:sz w:val="28"/>
          <w:szCs w:val="28"/>
          <w:lang w:val="kk-KZ"/>
        </w:rPr>
        <w:t xml:space="preserve"> балабақшадан бастап, мектеп, колледж және қоғам болып тұтастай құраған жөн. Ол – тәрбие. Ертеде ұлға – азамат, ал қызға – болашақ ана деп қараған. Қазіргі заман – қыз бала тәрбиесіне ерекше мән беруді қажет етеді. Себебі жоғарыда айтылғандай, қыз баланы тәрбиелеу деген сөз – ұлтты тәрбиелеу деген сөз. Отбасы – қоғамның бір бөлшегі. Халқымыз осындай тамыры терең кеткен, тарихымен жалғасып келе жатқан рухани байлықтарының бірі </w:t>
      </w:r>
      <w:r w:rsidRPr="00C1703F">
        <w:rPr>
          <w:rFonts w:ascii="Times New Roman" w:hAnsi="Times New Roman" w:cs="Times New Roman"/>
          <w:b/>
          <w:i/>
          <w:color w:val="000000" w:themeColor="text1"/>
          <w:sz w:val="28"/>
          <w:szCs w:val="28"/>
          <w:lang w:val="kk-KZ"/>
        </w:rPr>
        <w:t>отбасы құндылықтары</w:t>
      </w:r>
      <w:r w:rsidRPr="00C1703F">
        <w:rPr>
          <w:rFonts w:ascii="Times New Roman" w:hAnsi="Times New Roman" w:cs="Times New Roman"/>
          <w:color w:val="000000" w:themeColor="text1"/>
          <w:sz w:val="28"/>
          <w:szCs w:val="28"/>
          <w:lang w:val="kk-KZ"/>
        </w:rPr>
        <w:t xml:space="preserve"> («Білімді ел», 27 мамыр 2020)</w:t>
      </w:r>
    </w:p>
    <w:p w:rsidR="00C50E75" w:rsidRPr="00C1703F" w:rsidRDefault="00C50E75" w:rsidP="00C50E75">
      <w:pPr>
        <w:pStyle w:val="a3"/>
        <w:shd w:val="clear" w:color="auto" w:fill="FFFFFF"/>
        <w:spacing w:after="0" w:line="240" w:lineRule="auto"/>
        <w:ind w:left="567"/>
        <w:jc w:val="both"/>
        <w:textAlignment w:val="baseline"/>
        <w:rPr>
          <w:rFonts w:ascii="Times New Roman" w:hAnsi="Times New Roman" w:cs="Times New Roman"/>
          <w:bCs/>
          <w:color w:val="000000" w:themeColor="text1"/>
          <w:sz w:val="28"/>
          <w:szCs w:val="28"/>
          <w:lang w:val="kk-KZ"/>
        </w:rPr>
      </w:pPr>
      <w:r w:rsidRPr="00C1703F">
        <w:rPr>
          <w:rFonts w:ascii="Times New Roman" w:hAnsi="Times New Roman" w:cs="Times New Roman"/>
          <w:color w:val="000000" w:themeColor="text1"/>
          <w:sz w:val="28"/>
          <w:szCs w:val="28"/>
          <w:lang w:val="kk-KZ"/>
        </w:rPr>
        <w:t>СИПАТТАМА: 3, 21</w:t>
      </w:r>
    </w:p>
    <w:p w:rsidR="00C50E75" w:rsidRPr="00C1703F" w:rsidRDefault="00C50E75" w:rsidP="00C50E75">
      <w:pPr>
        <w:pStyle w:val="a4"/>
        <w:numPr>
          <w:ilvl w:val="0"/>
          <w:numId w:val="22"/>
        </w:numPr>
        <w:shd w:val="clear" w:color="auto" w:fill="FFFFFF"/>
        <w:spacing w:before="0" w:beforeAutospacing="0" w:after="0" w:afterAutospacing="0"/>
        <w:ind w:left="567" w:hanging="567"/>
        <w:jc w:val="both"/>
        <w:rPr>
          <w:color w:val="000000" w:themeColor="text1"/>
          <w:sz w:val="28"/>
          <w:szCs w:val="28"/>
          <w:lang w:val="kk-KZ"/>
        </w:rPr>
      </w:pPr>
      <w:r w:rsidRPr="00C1703F">
        <w:rPr>
          <w:color w:val="000000" w:themeColor="text1"/>
          <w:sz w:val="28"/>
          <w:szCs w:val="28"/>
          <w:lang w:val="kk-KZ"/>
        </w:rPr>
        <w:t xml:space="preserve">Бүгінгі білім саласы осы </w:t>
      </w:r>
      <w:r w:rsidRPr="00C1703F">
        <w:rPr>
          <w:b/>
          <w:i/>
          <w:color w:val="000000" w:themeColor="text1"/>
          <w:sz w:val="28"/>
          <w:szCs w:val="28"/>
          <w:lang w:val="kk-KZ"/>
        </w:rPr>
        <w:t>отбасылық құндылыққа</w:t>
      </w:r>
      <w:r w:rsidRPr="00C1703F">
        <w:rPr>
          <w:color w:val="000000" w:themeColor="text1"/>
          <w:sz w:val="28"/>
          <w:szCs w:val="28"/>
          <w:lang w:val="kk-KZ"/>
        </w:rPr>
        <w:t xml:space="preserve"> зәру. Қоғамдағы барлық қарама-қайшылық осыдан туындап отыр. Отбасы бір бөлек, білім саласы бір бөлек («Білімді ел», 27 мамыр 2020)</w:t>
      </w:r>
    </w:p>
    <w:p w:rsidR="00C50E75" w:rsidRPr="00C1703F" w:rsidRDefault="00C50E75" w:rsidP="00C50E75">
      <w:pPr>
        <w:pStyle w:val="a4"/>
        <w:shd w:val="clear" w:color="auto" w:fill="FFFFFF"/>
        <w:spacing w:before="0" w:beforeAutospacing="0" w:after="0" w:afterAutospacing="0"/>
        <w:ind w:left="567"/>
        <w:jc w:val="both"/>
        <w:rPr>
          <w:color w:val="000000" w:themeColor="text1"/>
          <w:sz w:val="28"/>
          <w:szCs w:val="28"/>
          <w:lang w:val="kk-KZ"/>
        </w:rPr>
      </w:pPr>
      <w:r w:rsidRPr="00C1703F">
        <w:rPr>
          <w:color w:val="000000" w:themeColor="text1"/>
          <w:sz w:val="28"/>
          <w:szCs w:val="28"/>
          <w:lang w:val="kk-KZ"/>
        </w:rPr>
        <w:t>СИПАТТАМА: 8</w:t>
      </w:r>
    </w:p>
    <w:p w:rsidR="00C50E75" w:rsidRPr="00C1703F" w:rsidRDefault="00C50E75" w:rsidP="00C50E75">
      <w:pPr>
        <w:pStyle w:val="a4"/>
        <w:numPr>
          <w:ilvl w:val="0"/>
          <w:numId w:val="22"/>
        </w:numPr>
        <w:shd w:val="clear" w:color="auto" w:fill="FFFFFF"/>
        <w:spacing w:before="0" w:beforeAutospacing="0" w:after="0" w:afterAutospacing="0"/>
        <w:ind w:left="567" w:hanging="567"/>
        <w:jc w:val="both"/>
        <w:rPr>
          <w:rStyle w:val="ad"/>
          <w:rFonts w:eastAsiaTheme="minorEastAsia"/>
          <w:b w:val="0"/>
          <w:bCs w:val="0"/>
          <w:color w:val="000000" w:themeColor="text1"/>
          <w:sz w:val="28"/>
          <w:szCs w:val="28"/>
          <w:lang w:val="kk-KZ"/>
        </w:rPr>
      </w:pPr>
      <w:r w:rsidRPr="00C1703F">
        <w:rPr>
          <w:rStyle w:val="ad"/>
          <w:rFonts w:eastAsiaTheme="minorEastAsia"/>
          <w:b w:val="0"/>
          <w:color w:val="000000" w:themeColor="text1"/>
          <w:sz w:val="28"/>
          <w:szCs w:val="28"/>
          <w:lang w:val="kk-KZ"/>
        </w:rPr>
        <w:t xml:space="preserve">Жастарымыз </w:t>
      </w:r>
      <w:r w:rsidRPr="00C1703F">
        <w:rPr>
          <w:rStyle w:val="ad"/>
          <w:rFonts w:eastAsiaTheme="minorEastAsia"/>
          <w:i/>
          <w:color w:val="000000" w:themeColor="text1"/>
          <w:sz w:val="28"/>
          <w:szCs w:val="28"/>
          <w:lang w:val="kk-KZ"/>
        </w:rPr>
        <w:t>отбасылық құндылықты</w:t>
      </w:r>
      <w:r w:rsidRPr="00C1703F">
        <w:rPr>
          <w:rStyle w:val="ad"/>
          <w:rFonts w:eastAsiaTheme="minorEastAsia"/>
          <w:b w:val="0"/>
          <w:color w:val="000000" w:themeColor="text1"/>
          <w:sz w:val="28"/>
          <w:szCs w:val="28"/>
          <w:lang w:val="kk-KZ"/>
        </w:rPr>
        <w:t xml:space="preserve"> бойларына сіңіріп, елін, жерін және өз елінің нағыз патриоты болып, өзінің бойындағы қасиетіне сәйкес өз ісінің маманы болса, қазақ елінің рухы биік болары хақ. Отбасының бірлігі, елдің бірлігі. Елдің бірлігі – үлкен қуат көзі. Қазақ елі, қазақ ұлты рухы биік ел мен ұлт </w:t>
      </w:r>
      <w:r w:rsidRPr="00C1703F">
        <w:rPr>
          <w:color w:val="000000" w:themeColor="text1"/>
          <w:sz w:val="28"/>
          <w:szCs w:val="28"/>
          <w:lang w:val="kk-KZ"/>
        </w:rPr>
        <w:t>(«Білімді ел», 27 мамыр 2020)</w:t>
      </w:r>
    </w:p>
    <w:p w:rsidR="00C50E75" w:rsidRPr="00C1703F" w:rsidRDefault="00C50E75" w:rsidP="00C50E75">
      <w:pPr>
        <w:pStyle w:val="a4"/>
        <w:shd w:val="clear" w:color="auto" w:fill="FFFFFF"/>
        <w:spacing w:before="0" w:beforeAutospacing="0" w:after="0" w:afterAutospacing="0"/>
        <w:ind w:left="567"/>
        <w:jc w:val="both"/>
        <w:rPr>
          <w:color w:val="000000" w:themeColor="text1"/>
          <w:sz w:val="28"/>
          <w:szCs w:val="28"/>
          <w:lang w:val="kk-KZ"/>
        </w:rPr>
      </w:pPr>
      <w:r w:rsidRPr="00C1703F">
        <w:rPr>
          <w:color w:val="000000" w:themeColor="text1"/>
          <w:sz w:val="28"/>
          <w:szCs w:val="28"/>
          <w:lang w:val="kk-KZ"/>
        </w:rPr>
        <w:t>СИПАТТАМА: 5, 10</w:t>
      </w:r>
    </w:p>
    <w:p w:rsidR="00C50E75" w:rsidRPr="00C1703F" w:rsidRDefault="00C50E75" w:rsidP="00C50E75">
      <w:pPr>
        <w:pStyle w:val="1"/>
        <w:keepNext w:val="0"/>
        <w:keepLines w:val="0"/>
        <w:numPr>
          <w:ilvl w:val="0"/>
          <w:numId w:val="22"/>
        </w:numPr>
        <w:shd w:val="clear" w:color="auto" w:fill="FFFFFF"/>
        <w:spacing w:before="0" w:line="240" w:lineRule="auto"/>
        <w:ind w:left="567" w:hanging="567"/>
        <w:jc w:val="both"/>
        <w:rPr>
          <w:rFonts w:ascii="Times New Roman" w:hAnsi="Times New Roman" w:cs="Times New Roman"/>
          <w:b w:val="0"/>
          <w:color w:val="000000" w:themeColor="text1"/>
          <w:lang w:val="kk-KZ"/>
        </w:rPr>
      </w:pPr>
      <w:r w:rsidRPr="00C1703F">
        <w:rPr>
          <w:rFonts w:ascii="Times New Roman" w:hAnsi="Times New Roman" w:cs="Times New Roman"/>
          <w:b w:val="0"/>
          <w:color w:val="000000" w:themeColor="text1"/>
          <w:lang w:val="kk-KZ"/>
        </w:rPr>
        <w:t>«</w:t>
      </w:r>
      <w:r w:rsidRPr="00C1703F">
        <w:rPr>
          <w:rStyle w:val="ad"/>
          <w:rFonts w:ascii="Times New Roman" w:hAnsi="Times New Roman" w:cs="Times New Roman"/>
          <w:color w:val="000000" w:themeColor="text1"/>
          <w:lang w:val="kk-KZ"/>
        </w:rPr>
        <w:t xml:space="preserve">Өткенін мақтан тұтып, бүгінін нақты бағалай білу және болашаққа оң көзқарас таныту – еліміздің табысты болуының кепілі» деп айтқандай, Ұлы даланың </w:t>
      </w:r>
      <w:r w:rsidRPr="00C1703F">
        <w:rPr>
          <w:rStyle w:val="ad"/>
          <w:rFonts w:ascii="Times New Roman" w:hAnsi="Times New Roman" w:cs="Times New Roman"/>
          <w:i/>
          <w:color w:val="000000" w:themeColor="text1"/>
          <w:lang w:val="kk-KZ"/>
        </w:rPr>
        <w:t xml:space="preserve">отбасылық құндылықтарын </w:t>
      </w:r>
      <w:r w:rsidRPr="00C1703F">
        <w:rPr>
          <w:rStyle w:val="ad"/>
          <w:rFonts w:ascii="Times New Roman" w:hAnsi="Times New Roman" w:cs="Times New Roman"/>
          <w:color w:val="000000" w:themeColor="text1"/>
          <w:lang w:val="kk-KZ"/>
        </w:rPr>
        <w:t xml:space="preserve">жас ұрпақтың бойына сіңіру – әрбір ата-атаның басты борышы </w:t>
      </w:r>
      <w:r w:rsidRPr="00C1703F">
        <w:rPr>
          <w:rFonts w:ascii="Times New Roman" w:hAnsi="Times New Roman" w:cs="Times New Roman"/>
          <w:b w:val="0"/>
          <w:color w:val="000000" w:themeColor="text1"/>
          <w:lang w:val="kk-KZ"/>
        </w:rPr>
        <w:t>(«Білімді ел», 01 маусым 2020)</w:t>
      </w:r>
    </w:p>
    <w:p w:rsidR="00C50E75" w:rsidRPr="00C1703F" w:rsidRDefault="00C50E75" w:rsidP="00C50E75">
      <w:pPr>
        <w:pStyle w:val="1"/>
        <w:keepNext w:val="0"/>
        <w:keepLines w:val="0"/>
        <w:shd w:val="clear" w:color="auto" w:fill="FFFFFF"/>
        <w:spacing w:before="0" w:line="240" w:lineRule="auto"/>
        <w:ind w:left="567"/>
        <w:jc w:val="both"/>
        <w:rPr>
          <w:rFonts w:ascii="Times New Roman" w:hAnsi="Times New Roman" w:cs="Times New Roman"/>
          <w:b w:val="0"/>
          <w:color w:val="000000" w:themeColor="text1"/>
          <w:lang w:val="kk-KZ"/>
        </w:rPr>
      </w:pPr>
      <w:r w:rsidRPr="00C1703F">
        <w:rPr>
          <w:rFonts w:ascii="Times New Roman" w:hAnsi="Times New Roman" w:cs="Times New Roman"/>
          <w:b w:val="0"/>
          <w:color w:val="000000" w:themeColor="text1"/>
          <w:lang w:val="kk-KZ"/>
        </w:rPr>
        <w:t>СИПАТТАМА: 3, 25</w:t>
      </w:r>
    </w:p>
    <w:p w:rsidR="00C50E75" w:rsidRPr="00C1703F" w:rsidRDefault="00C50E75" w:rsidP="00C50E75">
      <w:pPr>
        <w:pStyle w:val="1"/>
        <w:keepNext w:val="0"/>
        <w:keepLines w:val="0"/>
        <w:numPr>
          <w:ilvl w:val="0"/>
          <w:numId w:val="22"/>
        </w:numPr>
        <w:shd w:val="clear" w:color="auto" w:fill="FFFFFF"/>
        <w:spacing w:before="0" w:line="240" w:lineRule="auto"/>
        <w:ind w:left="567" w:hanging="567"/>
        <w:jc w:val="both"/>
        <w:rPr>
          <w:rFonts w:ascii="Times New Roman" w:hAnsi="Times New Roman" w:cs="Times New Roman"/>
          <w:b w:val="0"/>
          <w:color w:val="000000" w:themeColor="text1"/>
          <w:lang w:val="kk-KZ"/>
        </w:rPr>
      </w:pPr>
      <w:r w:rsidRPr="00C1703F">
        <w:rPr>
          <w:rFonts w:ascii="Times New Roman" w:hAnsi="Times New Roman" w:cs="Times New Roman"/>
          <w:b w:val="0"/>
          <w:color w:val="000000" w:themeColor="text1"/>
          <w:lang w:val="kk-KZ"/>
        </w:rPr>
        <w:t xml:space="preserve">Кезінде Қазыбек би бабамыз: «Құт берекең – атаң қымбат, Аймалайтын анаң қымбат. Мейірімді апаң қымбат. Асқар тауың – әкең қымбат» – дегендей, вебинардың «Менің сүйікті отбасым» айдарында </w:t>
      </w:r>
      <w:r w:rsidRPr="00C1703F">
        <w:rPr>
          <w:rFonts w:ascii="Times New Roman" w:hAnsi="Times New Roman" w:cs="Times New Roman"/>
          <w:i/>
          <w:color w:val="000000" w:themeColor="text1"/>
          <w:lang w:val="kk-KZ"/>
        </w:rPr>
        <w:t>отбасы құндылықтарын</w:t>
      </w:r>
      <w:r w:rsidRPr="00C1703F">
        <w:rPr>
          <w:rFonts w:ascii="Times New Roman" w:hAnsi="Times New Roman" w:cs="Times New Roman"/>
          <w:b w:val="0"/>
          <w:color w:val="000000" w:themeColor="text1"/>
          <w:lang w:val="kk-KZ"/>
        </w:rPr>
        <w:t xml:space="preserve"> дәріптеп жүрген отбасылар қатысты («Білімді ел», 01 маусым 2020)</w:t>
      </w:r>
    </w:p>
    <w:p w:rsidR="00C50E75" w:rsidRPr="00C1703F" w:rsidRDefault="00C50E75" w:rsidP="00C50E75">
      <w:pPr>
        <w:pStyle w:val="1"/>
        <w:keepNext w:val="0"/>
        <w:keepLines w:val="0"/>
        <w:shd w:val="clear" w:color="auto" w:fill="FFFFFF"/>
        <w:spacing w:before="0" w:line="240" w:lineRule="auto"/>
        <w:ind w:left="567"/>
        <w:jc w:val="both"/>
        <w:rPr>
          <w:rFonts w:ascii="Times New Roman" w:hAnsi="Times New Roman" w:cs="Times New Roman"/>
          <w:b w:val="0"/>
          <w:color w:val="000000" w:themeColor="text1"/>
          <w:lang w:val="kk-KZ"/>
        </w:rPr>
      </w:pPr>
      <w:r w:rsidRPr="00C1703F">
        <w:rPr>
          <w:rFonts w:ascii="Times New Roman" w:hAnsi="Times New Roman" w:cs="Times New Roman"/>
          <w:b w:val="0"/>
          <w:color w:val="000000" w:themeColor="text1"/>
          <w:lang w:val="kk-KZ"/>
        </w:rPr>
        <w:t>СИПАТТАМА: 11, 25</w:t>
      </w:r>
    </w:p>
    <w:p w:rsidR="00C50E75" w:rsidRPr="00C1703F" w:rsidRDefault="00C50E75" w:rsidP="00C50E75">
      <w:pPr>
        <w:pStyle w:val="a3"/>
        <w:numPr>
          <w:ilvl w:val="0"/>
          <w:numId w:val="22"/>
        </w:numPr>
        <w:shd w:val="clear" w:color="auto" w:fill="FFFFFF"/>
        <w:spacing w:after="0" w:line="240" w:lineRule="auto"/>
        <w:ind w:left="567" w:hanging="567"/>
        <w:jc w:val="both"/>
        <w:textAlignment w:val="baseline"/>
        <w:rPr>
          <w:rFonts w:ascii="Times New Roman" w:hAnsi="Times New Roman" w:cs="Times New Roman"/>
          <w:bCs/>
          <w:color w:val="000000" w:themeColor="text1"/>
          <w:sz w:val="28"/>
          <w:szCs w:val="28"/>
          <w:lang w:val="kk-KZ"/>
        </w:rPr>
      </w:pPr>
      <w:r w:rsidRPr="00C1703F">
        <w:rPr>
          <w:rStyle w:val="ad"/>
          <w:rFonts w:ascii="Times New Roman" w:hAnsi="Times New Roman" w:cs="Times New Roman"/>
          <w:b w:val="0"/>
          <w:color w:val="000000" w:themeColor="text1"/>
          <w:sz w:val="28"/>
          <w:szCs w:val="28"/>
          <w:lang w:val="kk-KZ"/>
        </w:rPr>
        <w:t xml:space="preserve">Сегізінші сынып оқушылары онлайн режимінде </w:t>
      </w:r>
      <w:r w:rsidRPr="00C1703F">
        <w:rPr>
          <w:rStyle w:val="ad"/>
          <w:rFonts w:ascii="Times New Roman" w:hAnsi="Times New Roman" w:cs="Times New Roman"/>
          <w:i/>
          <w:color w:val="000000" w:themeColor="text1"/>
          <w:sz w:val="28"/>
          <w:szCs w:val="28"/>
          <w:lang w:val="kk-KZ"/>
        </w:rPr>
        <w:t>отбасылық құндылықтарды</w:t>
      </w:r>
      <w:r w:rsidRPr="00C1703F">
        <w:rPr>
          <w:rStyle w:val="ad"/>
          <w:rFonts w:ascii="Times New Roman" w:hAnsi="Times New Roman" w:cs="Times New Roman"/>
          <w:b w:val="0"/>
          <w:color w:val="000000" w:themeColor="text1"/>
          <w:sz w:val="28"/>
          <w:szCs w:val="28"/>
          <w:lang w:val="kk-KZ"/>
        </w:rPr>
        <w:t xml:space="preserve"> және бақытты балалық шақты насихаттайтын бейнероликтер ұйымдастырды. Осы сайыстарға қатысқан әрбір оқушы өзінің бойындағы талантын көрсете алды және әр іске белсене араласқаны қуантады </w:t>
      </w:r>
      <w:r w:rsidRPr="00C1703F">
        <w:rPr>
          <w:rFonts w:ascii="Times New Roman" w:hAnsi="Times New Roman" w:cs="Times New Roman"/>
          <w:color w:val="000000" w:themeColor="text1"/>
          <w:sz w:val="28"/>
          <w:szCs w:val="28"/>
          <w:lang w:val="kk-KZ"/>
        </w:rPr>
        <w:t>(«Білімді ел», 09 маусым 2020)</w:t>
      </w:r>
    </w:p>
    <w:p w:rsidR="00C50E75" w:rsidRPr="00C1703F" w:rsidRDefault="00C50E75" w:rsidP="00C50E75">
      <w:pPr>
        <w:pStyle w:val="a3"/>
        <w:shd w:val="clear" w:color="auto" w:fill="FFFFFF"/>
        <w:spacing w:after="0" w:line="240" w:lineRule="auto"/>
        <w:ind w:left="567"/>
        <w:jc w:val="both"/>
        <w:textAlignment w:val="baseline"/>
        <w:rPr>
          <w:rStyle w:val="ad"/>
          <w:rFonts w:ascii="Times New Roman" w:hAnsi="Times New Roman" w:cs="Times New Roman"/>
          <w:b w:val="0"/>
          <w:color w:val="000000" w:themeColor="text1"/>
          <w:sz w:val="28"/>
          <w:szCs w:val="28"/>
          <w:lang w:val="kk-KZ"/>
        </w:rPr>
      </w:pPr>
      <w:r w:rsidRPr="00C1703F">
        <w:rPr>
          <w:rFonts w:ascii="Times New Roman" w:eastAsia="Times New Roman" w:hAnsi="Times New Roman" w:cs="Times New Roman"/>
          <w:color w:val="000000" w:themeColor="text1"/>
          <w:sz w:val="28"/>
          <w:szCs w:val="28"/>
          <w:lang w:val="kk-KZ"/>
        </w:rPr>
        <w:t>СИПАТТАМА: 2, 6</w:t>
      </w:r>
    </w:p>
    <w:p w:rsidR="00C50E75" w:rsidRPr="00C1703F" w:rsidRDefault="00C50E75" w:rsidP="00C50E75">
      <w:pPr>
        <w:pStyle w:val="a3"/>
        <w:numPr>
          <w:ilvl w:val="0"/>
          <w:numId w:val="22"/>
        </w:numPr>
        <w:shd w:val="clear" w:color="auto" w:fill="FFFFFF"/>
        <w:spacing w:after="0" w:line="240" w:lineRule="auto"/>
        <w:ind w:left="567" w:hanging="567"/>
        <w:jc w:val="both"/>
        <w:textAlignment w:val="baseline"/>
        <w:rPr>
          <w:rFonts w:ascii="Times New Roman" w:hAnsi="Times New Roman" w:cs="Times New Roman"/>
          <w:bCs/>
          <w:color w:val="000000" w:themeColor="text1"/>
          <w:sz w:val="28"/>
          <w:szCs w:val="28"/>
          <w:lang w:val="kk-KZ"/>
        </w:rPr>
      </w:pPr>
      <w:r w:rsidRPr="00C1703F">
        <w:rPr>
          <w:rStyle w:val="ad"/>
          <w:rFonts w:ascii="Times New Roman" w:hAnsi="Times New Roman" w:cs="Times New Roman"/>
          <w:b w:val="0"/>
          <w:color w:val="000000" w:themeColor="text1"/>
          <w:sz w:val="28"/>
          <w:szCs w:val="28"/>
          <w:lang w:val="kk-KZ"/>
        </w:rPr>
        <w:t xml:space="preserve">Басты мақсат бала еңбегін заңсыз пайдалануды болдырмау, балалардың тұрмыстық зорлық пен зомбылықтың құрбаны болудан, </w:t>
      </w:r>
      <w:r w:rsidRPr="00C1703F">
        <w:rPr>
          <w:rStyle w:val="ad"/>
          <w:rFonts w:ascii="Times New Roman" w:hAnsi="Times New Roman" w:cs="Times New Roman"/>
          <w:i/>
          <w:color w:val="000000" w:themeColor="text1"/>
          <w:sz w:val="28"/>
          <w:szCs w:val="28"/>
          <w:lang w:val="kk-KZ"/>
        </w:rPr>
        <w:t>отбасы құндылықтары</w:t>
      </w:r>
      <w:r w:rsidRPr="00C1703F">
        <w:rPr>
          <w:rStyle w:val="ad"/>
          <w:rFonts w:ascii="Times New Roman" w:hAnsi="Times New Roman" w:cs="Times New Roman"/>
          <w:b w:val="0"/>
          <w:color w:val="000000" w:themeColor="text1"/>
          <w:sz w:val="28"/>
          <w:szCs w:val="28"/>
          <w:lang w:val="kk-KZ"/>
        </w:rPr>
        <w:t xml:space="preserve"> мен бала құқығы туралы, балаларды еңбек қанауына </w:t>
      </w:r>
      <w:r w:rsidRPr="00C1703F">
        <w:rPr>
          <w:rStyle w:val="ad"/>
          <w:rFonts w:ascii="Times New Roman" w:hAnsi="Times New Roman" w:cs="Times New Roman"/>
          <w:b w:val="0"/>
          <w:color w:val="000000" w:themeColor="text1"/>
          <w:sz w:val="28"/>
          <w:szCs w:val="28"/>
          <w:lang w:val="kk-KZ"/>
        </w:rPr>
        <w:lastRenderedPageBreak/>
        <w:t xml:space="preserve">тартудың алдын-алу бойынша оқушылар мен ата-аналар, жұмыс берушілер арасында түсіндірме және ақпарат-насихат жұмыстарын жүргізу </w:t>
      </w:r>
      <w:r w:rsidRPr="00C1703F">
        <w:rPr>
          <w:rFonts w:ascii="Times New Roman" w:hAnsi="Times New Roman" w:cs="Times New Roman"/>
          <w:color w:val="000000" w:themeColor="text1"/>
          <w:sz w:val="28"/>
          <w:szCs w:val="28"/>
          <w:lang w:val="kk-KZ"/>
        </w:rPr>
        <w:t>(«Білімді ел», 09 маусым 2020)</w:t>
      </w:r>
    </w:p>
    <w:p w:rsidR="00C50E75" w:rsidRPr="00C1703F" w:rsidRDefault="00C50E75" w:rsidP="00C50E75">
      <w:pPr>
        <w:pStyle w:val="a3"/>
        <w:shd w:val="clear" w:color="auto" w:fill="FFFFFF"/>
        <w:spacing w:after="0" w:line="240" w:lineRule="auto"/>
        <w:ind w:left="567"/>
        <w:jc w:val="both"/>
        <w:textAlignment w:val="baseline"/>
        <w:rPr>
          <w:rStyle w:val="ad"/>
          <w:rFonts w:ascii="Times New Roman" w:hAnsi="Times New Roman" w:cs="Times New Roman"/>
          <w:b w:val="0"/>
          <w:color w:val="000000" w:themeColor="text1"/>
          <w:sz w:val="28"/>
          <w:szCs w:val="28"/>
          <w:lang w:val="kk-KZ"/>
        </w:rPr>
      </w:pPr>
      <w:r w:rsidRPr="00C1703F">
        <w:rPr>
          <w:rFonts w:ascii="Times New Roman" w:eastAsia="Times New Roman" w:hAnsi="Times New Roman" w:cs="Times New Roman"/>
          <w:color w:val="000000" w:themeColor="text1"/>
          <w:sz w:val="28"/>
          <w:szCs w:val="28"/>
          <w:lang w:val="kk-KZ"/>
        </w:rPr>
        <w:t>СИПАТТАМА:</w:t>
      </w:r>
      <w:r w:rsidRPr="00C1703F">
        <w:rPr>
          <w:rStyle w:val="ad"/>
          <w:rFonts w:ascii="Times New Roman" w:hAnsi="Times New Roman" w:cs="Times New Roman"/>
          <w:b w:val="0"/>
          <w:color w:val="000000" w:themeColor="text1"/>
          <w:sz w:val="28"/>
          <w:szCs w:val="28"/>
          <w:lang w:val="kk-KZ"/>
        </w:rPr>
        <w:t xml:space="preserve"> 20</w:t>
      </w:r>
    </w:p>
    <w:p w:rsidR="00C50E75" w:rsidRPr="00C1703F" w:rsidRDefault="00C50E75" w:rsidP="00C50E75">
      <w:pPr>
        <w:pStyle w:val="a3"/>
        <w:numPr>
          <w:ilvl w:val="0"/>
          <w:numId w:val="22"/>
        </w:numPr>
        <w:shd w:val="clear" w:color="auto" w:fill="FFFFFF"/>
        <w:spacing w:after="0" w:line="240" w:lineRule="auto"/>
        <w:ind w:left="567" w:hanging="567"/>
        <w:jc w:val="both"/>
        <w:textAlignment w:val="baseline"/>
        <w:rPr>
          <w:rFonts w:ascii="Times New Roman" w:hAnsi="Times New Roman" w:cs="Times New Roman"/>
          <w:color w:val="000000" w:themeColor="text1"/>
          <w:sz w:val="28"/>
          <w:szCs w:val="28"/>
          <w:lang w:val="kk-KZ"/>
        </w:rPr>
      </w:pPr>
      <w:r w:rsidRPr="00C1703F">
        <w:rPr>
          <w:rStyle w:val="ad"/>
          <w:rFonts w:ascii="Times New Roman" w:hAnsi="Times New Roman" w:cs="Times New Roman"/>
          <w:b w:val="0"/>
          <w:color w:val="000000" w:themeColor="text1"/>
          <w:sz w:val="28"/>
          <w:szCs w:val="28"/>
          <w:lang w:val="kk-KZ"/>
        </w:rPr>
        <w:t xml:space="preserve">– Білім саласында тәрбие мәселелеріне үлкен мән беріп отырмыз. Бұл жұмыс кешенді түрде басталып кетті. Ол елін сүйер қазақстандықтарды тәрбиелеп, ел экономикасына қызмет ететін </w:t>
      </w:r>
      <w:r w:rsidRPr="00C1703F">
        <w:rPr>
          <w:rStyle w:val="ad"/>
          <w:rFonts w:ascii="Times New Roman" w:hAnsi="Times New Roman" w:cs="Times New Roman"/>
          <w:i/>
          <w:color w:val="000000" w:themeColor="text1"/>
          <w:sz w:val="28"/>
          <w:szCs w:val="28"/>
          <w:lang w:val="kk-KZ"/>
        </w:rPr>
        <w:t>отбасылық құндылықтарды</w:t>
      </w:r>
      <w:r w:rsidRPr="00C1703F">
        <w:rPr>
          <w:rStyle w:val="ad"/>
          <w:rFonts w:ascii="Times New Roman" w:hAnsi="Times New Roman" w:cs="Times New Roman"/>
          <w:b w:val="0"/>
          <w:color w:val="000000" w:themeColor="text1"/>
          <w:sz w:val="28"/>
          <w:szCs w:val="28"/>
          <w:lang w:val="kk-KZ"/>
        </w:rPr>
        <w:t xml:space="preserve"> бойына сіңірген азаматтар қалыптастыруға бағытталған, – деді Асхат Аймағамбетов тікелей эфир барысында </w:t>
      </w:r>
      <w:r w:rsidRPr="00C1703F">
        <w:rPr>
          <w:rFonts w:ascii="Times New Roman" w:eastAsia="Times New Roman" w:hAnsi="Times New Roman" w:cs="Times New Roman"/>
          <w:color w:val="000000" w:themeColor="text1"/>
          <w:sz w:val="28"/>
          <w:szCs w:val="28"/>
          <w:lang w:val="kk-KZ"/>
        </w:rPr>
        <w:t>(«Білімді ел», 09 маусым 2020)</w:t>
      </w:r>
    </w:p>
    <w:p w:rsidR="00C50E75" w:rsidRPr="00C1703F" w:rsidRDefault="00C50E75" w:rsidP="00C50E75">
      <w:pPr>
        <w:pStyle w:val="a3"/>
        <w:shd w:val="clear" w:color="auto" w:fill="FFFFFF"/>
        <w:spacing w:after="0" w:line="240" w:lineRule="auto"/>
        <w:ind w:left="567"/>
        <w:jc w:val="both"/>
        <w:textAlignment w:val="baseline"/>
        <w:rPr>
          <w:rFonts w:ascii="Times New Roman" w:hAnsi="Times New Roman" w:cs="Times New Roman"/>
          <w:color w:val="000000" w:themeColor="text1"/>
          <w:sz w:val="28"/>
          <w:szCs w:val="28"/>
          <w:lang w:val="kk-KZ"/>
        </w:rPr>
      </w:pPr>
      <w:r w:rsidRPr="00C1703F">
        <w:rPr>
          <w:rFonts w:ascii="Times New Roman" w:eastAsia="Times New Roman" w:hAnsi="Times New Roman" w:cs="Times New Roman"/>
          <w:color w:val="000000" w:themeColor="text1"/>
          <w:sz w:val="28"/>
          <w:szCs w:val="28"/>
          <w:lang w:val="kk-KZ"/>
        </w:rPr>
        <w:t>СИПАТТАМА: 2</w:t>
      </w:r>
    </w:p>
    <w:p w:rsidR="00C50E75" w:rsidRPr="00C1703F" w:rsidRDefault="00C50E75" w:rsidP="00C50E75">
      <w:pPr>
        <w:pStyle w:val="a3"/>
        <w:numPr>
          <w:ilvl w:val="0"/>
          <w:numId w:val="22"/>
        </w:numPr>
        <w:shd w:val="clear" w:color="auto" w:fill="FFFFFF"/>
        <w:spacing w:after="0" w:line="240" w:lineRule="auto"/>
        <w:ind w:left="567" w:hanging="567"/>
        <w:jc w:val="both"/>
        <w:textAlignment w:val="baseline"/>
        <w:rPr>
          <w:rFonts w:ascii="Times New Roman" w:eastAsia="Times New Roman" w:hAnsi="Times New Roman" w:cs="Times New Roman"/>
          <w:color w:val="000000" w:themeColor="text1"/>
          <w:sz w:val="28"/>
          <w:szCs w:val="28"/>
          <w:lang w:val="kk-KZ"/>
        </w:rPr>
      </w:pPr>
      <w:r w:rsidRPr="00C1703F">
        <w:rPr>
          <w:rStyle w:val="ad"/>
          <w:rFonts w:ascii="Times New Roman" w:hAnsi="Times New Roman" w:cs="Times New Roman"/>
          <w:b w:val="0"/>
          <w:color w:val="000000" w:themeColor="text1"/>
          <w:sz w:val="28"/>
          <w:szCs w:val="28"/>
          <w:bdr w:val="none" w:sz="0" w:space="0" w:color="auto" w:frame="1"/>
          <w:lang w:val="kk-KZ"/>
        </w:rPr>
        <w:t xml:space="preserve">Мәселен, денеге ауыр жарақат салу, қарақшылық, тонау, ұрлық, бұзақылық сияқты түрлері төмендеді. Кәмелеттік жасқа толмағандар, бұрын сотталғандар жасайтын қылмыс та біршама азайған көрінеді. Қылмыстың көп түрінің ашылу көрсеткіші де жақсара түскен. Әрине, қылмыс санының азайғаны жақсы, алайда басты </w:t>
      </w:r>
      <w:r w:rsidRPr="00C1703F">
        <w:rPr>
          <w:rStyle w:val="ad"/>
          <w:rFonts w:ascii="Times New Roman" w:hAnsi="Times New Roman" w:cs="Times New Roman"/>
          <w:i/>
          <w:color w:val="000000" w:themeColor="text1"/>
          <w:sz w:val="28"/>
          <w:szCs w:val="28"/>
          <w:bdr w:val="none" w:sz="0" w:space="0" w:color="auto" w:frame="1"/>
          <w:lang w:val="kk-KZ"/>
        </w:rPr>
        <w:t>құндылық</w:t>
      </w:r>
      <w:r w:rsidRPr="00C1703F">
        <w:rPr>
          <w:rStyle w:val="ad"/>
          <w:rFonts w:ascii="Times New Roman" w:hAnsi="Times New Roman" w:cs="Times New Roman"/>
          <w:color w:val="000000" w:themeColor="text1"/>
          <w:sz w:val="28"/>
          <w:szCs w:val="28"/>
          <w:bdr w:val="none" w:sz="0" w:space="0" w:color="auto" w:frame="1"/>
          <w:lang w:val="kk-KZ"/>
        </w:rPr>
        <w:t xml:space="preserve"> </w:t>
      </w:r>
      <w:r w:rsidRPr="00C1703F">
        <w:rPr>
          <w:rStyle w:val="ad"/>
          <w:rFonts w:ascii="Times New Roman" w:hAnsi="Times New Roman" w:cs="Times New Roman"/>
          <w:b w:val="0"/>
          <w:color w:val="000000" w:themeColor="text1"/>
          <w:sz w:val="28"/>
          <w:szCs w:val="28"/>
          <w:bdr w:val="none" w:sz="0" w:space="0" w:color="auto" w:frame="1"/>
          <w:lang w:val="kk-KZ"/>
        </w:rPr>
        <w:t xml:space="preserve">саналатын </w:t>
      </w:r>
      <w:r w:rsidRPr="00C1703F">
        <w:rPr>
          <w:rStyle w:val="ad"/>
          <w:rFonts w:ascii="Times New Roman" w:hAnsi="Times New Roman" w:cs="Times New Roman"/>
          <w:i/>
          <w:color w:val="000000" w:themeColor="text1"/>
          <w:sz w:val="28"/>
          <w:szCs w:val="28"/>
          <w:bdr w:val="none" w:sz="0" w:space="0" w:color="auto" w:frame="1"/>
          <w:lang w:val="kk-KZ"/>
        </w:rPr>
        <w:t>отбасындағы</w:t>
      </w:r>
      <w:r w:rsidRPr="00C1703F">
        <w:rPr>
          <w:rStyle w:val="ad"/>
          <w:rFonts w:ascii="Times New Roman" w:hAnsi="Times New Roman" w:cs="Times New Roman"/>
          <w:color w:val="000000" w:themeColor="text1"/>
          <w:sz w:val="28"/>
          <w:szCs w:val="28"/>
          <w:bdr w:val="none" w:sz="0" w:space="0" w:color="auto" w:frame="1"/>
          <w:lang w:val="kk-KZ"/>
        </w:rPr>
        <w:t xml:space="preserve"> </w:t>
      </w:r>
      <w:r w:rsidRPr="00C1703F">
        <w:rPr>
          <w:rStyle w:val="ad"/>
          <w:rFonts w:ascii="Times New Roman" w:hAnsi="Times New Roman" w:cs="Times New Roman"/>
          <w:b w:val="0"/>
          <w:color w:val="000000" w:themeColor="text1"/>
          <w:sz w:val="28"/>
          <w:szCs w:val="28"/>
          <w:bdr w:val="none" w:sz="0" w:space="0" w:color="auto" w:frame="1"/>
          <w:lang w:val="kk-KZ"/>
        </w:rPr>
        <w:t xml:space="preserve">құқықбұзушылықтардың артып кетуі – алаңдатарлық жағдай </w:t>
      </w:r>
      <w:r w:rsidRPr="00C1703F">
        <w:rPr>
          <w:rFonts w:ascii="Times New Roman" w:eastAsia="Times New Roman" w:hAnsi="Times New Roman" w:cs="Times New Roman"/>
          <w:color w:val="000000" w:themeColor="text1"/>
          <w:sz w:val="28"/>
          <w:szCs w:val="28"/>
          <w:lang w:val="kk-KZ"/>
        </w:rPr>
        <w:t>(«Айқын», 12 маусым 2020)</w:t>
      </w:r>
    </w:p>
    <w:p w:rsidR="00C50E75" w:rsidRPr="00C1703F" w:rsidRDefault="00C50E75" w:rsidP="00C50E75">
      <w:pPr>
        <w:pStyle w:val="a3"/>
        <w:shd w:val="clear" w:color="auto" w:fill="FFFFFF"/>
        <w:spacing w:after="0" w:line="240" w:lineRule="auto"/>
        <w:ind w:left="567"/>
        <w:jc w:val="both"/>
        <w:textAlignment w:val="baseline"/>
        <w:rPr>
          <w:rFonts w:ascii="Times New Roman" w:eastAsia="Times New Roman" w:hAnsi="Times New Roman" w:cs="Times New Roman"/>
          <w:color w:val="000000" w:themeColor="text1"/>
          <w:sz w:val="28"/>
          <w:szCs w:val="28"/>
          <w:lang w:val="kk-KZ"/>
        </w:rPr>
      </w:pPr>
      <w:r w:rsidRPr="00C1703F">
        <w:rPr>
          <w:rFonts w:ascii="Times New Roman" w:eastAsia="Times New Roman" w:hAnsi="Times New Roman" w:cs="Times New Roman"/>
          <w:color w:val="000000" w:themeColor="text1"/>
          <w:sz w:val="28"/>
          <w:szCs w:val="28"/>
          <w:lang w:val="kk-KZ"/>
        </w:rPr>
        <w:t>СИПАТТАМА: 5</w:t>
      </w:r>
    </w:p>
    <w:p w:rsidR="00C50E75" w:rsidRPr="00C1703F" w:rsidRDefault="00C50E75" w:rsidP="00C50E75">
      <w:pPr>
        <w:pStyle w:val="a4"/>
        <w:numPr>
          <w:ilvl w:val="0"/>
          <w:numId w:val="22"/>
        </w:numPr>
        <w:shd w:val="clear" w:color="auto" w:fill="FFFFFF"/>
        <w:spacing w:before="0" w:beforeAutospacing="0" w:after="0" w:afterAutospacing="0"/>
        <w:ind w:left="567" w:hanging="567"/>
        <w:jc w:val="both"/>
        <w:rPr>
          <w:color w:val="000000" w:themeColor="text1"/>
          <w:sz w:val="28"/>
          <w:szCs w:val="28"/>
          <w:lang w:val="kk-KZ"/>
        </w:rPr>
      </w:pPr>
      <w:r w:rsidRPr="00C1703F">
        <w:rPr>
          <w:color w:val="000000" w:themeColor="text1"/>
          <w:sz w:val="28"/>
          <w:szCs w:val="28"/>
          <w:lang w:val="kk-KZ"/>
        </w:rPr>
        <w:t xml:space="preserve">Қазақстан Республикасының Білім және ғылым министрлігі биылғы жылға арналған жоспар кестесіне сәйкес Түркістан облысында орналасқан «Балдәурен» республикалық оқу-сауықтыру орталығы филиалындағы жетінші ауысым «Жылы жүректен» </w:t>
      </w:r>
      <w:r w:rsidRPr="00C1703F">
        <w:rPr>
          <w:b/>
          <w:i/>
          <w:color w:val="000000" w:themeColor="text1"/>
          <w:sz w:val="28"/>
          <w:szCs w:val="28"/>
          <w:lang w:val="kk-KZ"/>
        </w:rPr>
        <w:t>отбасы құндылықтарының</w:t>
      </w:r>
      <w:r w:rsidRPr="00C1703F">
        <w:rPr>
          <w:color w:val="000000" w:themeColor="text1"/>
          <w:sz w:val="28"/>
          <w:szCs w:val="28"/>
          <w:lang w:val="kk-KZ"/>
        </w:rPr>
        <w:t xml:space="preserve"> акциясы шеңберінде жүргізілуде. Ауысым балалардың ой-өрісін кеңейту, </w:t>
      </w:r>
      <w:r w:rsidRPr="00C1703F">
        <w:rPr>
          <w:b/>
          <w:i/>
          <w:color w:val="000000" w:themeColor="text1"/>
          <w:sz w:val="28"/>
          <w:szCs w:val="28"/>
          <w:lang w:val="kk-KZ"/>
        </w:rPr>
        <w:t>отбасы құндылықтарын</w:t>
      </w:r>
      <w:r w:rsidRPr="00C1703F">
        <w:rPr>
          <w:color w:val="000000" w:themeColor="text1"/>
          <w:sz w:val="28"/>
          <w:szCs w:val="28"/>
          <w:lang w:val="kk-KZ"/>
        </w:rPr>
        <w:t xml:space="preserve"> кеңінен ашып көрсету, қоршаған ортаға деген сүйіспеншелігін, ұлтаралық қатынас мәдениетін, өнерге деген қызығушылығын арттыру мақсатында ұйымдастырылды («Білімді ел», 16 маусым 2020)</w:t>
      </w:r>
    </w:p>
    <w:p w:rsidR="00C50E75" w:rsidRPr="00C1703F" w:rsidRDefault="00C50E75" w:rsidP="00C50E75">
      <w:pPr>
        <w:pStyle w:val="a4"/>
        <w:shd w:val="clear" w:color="auto" w:fill="FFFFFF"/>
        <w:spacing w:before="0" w:beforeAutospacing="0" w:after="0" w:afterAutospacing="0"/>
        <w:ind w:left="567"/>
        <w:jc w:val="both"/>
        <w:rPr>
          <w:color w:val="000000" w:themeColor="text1"/>
          <w:sz w:val="28"/>
          <w:szCs w:val="28"/>
          <w:lang w:val="kk-KZ"/>
        </w:rPr>
      </w:pPr>
      <w:r w:rsidRPr="00C1703F">
        <w:rPr>
          <w:color w:val="000000" w:themeColor="text1"/>
          <w:lang w:val="kk-KZ"/>
        </w:rPr>
        <w:t>СИПАТТАМА: 2, 6</w:t>
      </w:r>
    </w:p>
    <w:p w:rsidR="00C50E75" w:rsidRPr="00C1703F" w:rsidRDefault="00C50E75" w:rsidP="00C50E75">
      <w:pPr>
        <w:pStyle w:val="1"/>
        <w:keepNext w:val="0"/>
        <w:keepLines w:val="0"/>
        <w:numPr>
          <w:ilvl w:val="0"/>
          <w:numId w:val="22"/>
        </w:numPr>
        <w:shd w:val="clear" w:color="auto" w:fill="FFFFFF"/>
        <w:spacing w:before="0" w:line="240" w:lineRule="auto"/>
        <w:ind w:left="567" w:hanging="567"/>
        <w:jc w:val="both"/>
        <w:rPr>
          <w:rFonts w:ascii="Times New Roman" w:hAnsi="Times New Roman" w:cs="Times New Roman"/>
          <w:b w:val="0"/>
          <w:color w:val="000000" w:themeColor="text1"/>
          <w:lang w:val="kk-KZ"/>
        </w:rPr>
      </w:pPr>
      <w:r w:rsidRPr="00C1703F">
        <w:rPr>
          <w:rFonts w:ascii="Times New Roman" w:hAnsi="Times New Roman" w:cs="Times New Roman"/>
          <w:b w:val="0"/>
          <w:color w:val="000000" w:themeColor="text1"/>
          <w:lang w:val="kk-KZ"/>
        </w:rPr>
        <w:t xml:space="preserve">Көрермендерге </w:t>
      </w:r>
      <w:r w:rsidRPr="00C1703F">
        <w:rPr>
          <w:rFonts w:ascii="Times New Roman" w:hAnsi="Times New Roman" w:cs="Times New Roman"/>
          <w:i/>
          <w:color w:val="000000" w:themeColor="text1"/>
          <w:lang w:val="kk-KZ"/>
        </w:rPr>
        <w:t>отбасы құндылықтары</w:t>
      </w:r>
      <w:r w:rsidRPr="00C1703F">
        <w:rPr>
          <w:rFonts w:ascii="Times New Roman" w:hAnsi="Times New Roman" w:cs="Times New Roman"/>
          <w:b w:val="0"/>
          <w:color w:val="000000" w:themeColor="text1"/>
          <w:lang w:val="kk-KZ"/>
        </w:rPr>
        <w:t>, волонтерлердің қызметі туралы қызықты жобалар, педагогтар, дәрігерлер, полицейлердің имиджін көтеруге, салауатты өмір салтын насихаттауға бағытталған сериалдар түсіріледі («Егемен Қазақстан», 30 маусым 2020)</w:t>
      </w:r>
    </w:p>
    <w:p w:rsidR="00C50E75" w:rsidRPr="00C1703F" w:rsidRDefault="00C50E75" w:rsidP="00C50E75">
      <w:pPr>
        <w:pStyle w:val="1"/>
        <w:keepNext w:val="0"/>
        <w:keepLines w:val="0"/>
        <w:shd w:val="clear" w:color="auto" w:fill="FFFFFF"/>
        <w:spacing w:before="0" w:line="240" w:lineRule="auto"/>
        <w:ind w:left="567"/>
        <w:jc w:val="both"/>
        <w:rPr>
          <w:rFonts w:ascii="Times New Roman" w:hAnsi="Times New Roman" w:cs="Times New Roman"/>
          <w:b w:val="0"/>
          <w:color w:val="000000" w:themeColor="text1"/>
          <w:lang w:val="kk-KZ"/>
        </w:rPr>
      </w:pPr>
      <w:r w:rsidRPr="00C1703F">
        <w:rPr>
          <w:rFonts w:ascii="Times New Roman" w:hAnsi="Times New Roman" w:cs="Times New Roman"/>
          <w:b w:val="0"/>
          <w:color w:val="000000" w:themeColor="text1"/>
          <w:lang w:val="kk-KZ"/>
        </w:rPr>
        <w:t>СИПАТТАМА: 2, 6</w:t>
      </w:r>
    </w:p>
    <w:p w:rsidR="00C50E75" w:rsidRPr="00C1703F" w:rsidRDefault="00C50E75" w:rsidP="00C50E75">
      <w:pPr>
        <w:pStyle w:val="1"/>
        <w:keepNext w:val="0"/>
        <w:keepLines w:val="0"/>
        <w:numPr>
          <w:ilvl w:val="0"/>
          <w:numId w:val="22"/>
        </w:numPr>
        <w:shd w:val="clear" w:color="auto" w:fill="FFFFFF"/>
        <w:spacing w:before="0" w:line="240" w:lineRule="auto"/>
        <w:ind w:left="567" w:hanging="567"/>
        <w:jc w:val="both"/>
        <w:rPr>
          <w:rFonts w:ascii="Times New Roman" w:hAnsi="Times New Roman" w:cs="Times New Roman"/>
          <w:b w:val="0"/>
          <w:color w:val="000000" w:themeColor="text1"/>
          <w:lang w:val="kk-KZ"/>
        </w:rPr>
      </w:pPr>
      <w:r w:rsidRPr="00C1703F">
        <w:rPr>
          <w:rFonts w:ascii="Times New Roman" w:hAnsi="Times New Roman" w:cs="Times New Roman"/>
          <w:b w:val="0"/>
          <w:color w:val="000000" w:themeColor="text1"/>
          <w:lang w:val="kk-KZ"/>
        </w:rPr>
        <w:t xml:space="preserve">Қрымбек Көшербаев, ҚР Мемлекеттік хатшысы: Орта мектептерге </w:t>
      </w:r>
      <w:r w:rsidRPr="00C1703F">
        <w:rPr>
          <w:rFonts w:ascii="Times New Roman" w:hAnsi="Times New Roman" w:cs="Times New Roman"/>
          <w:i/>
          <w:color w:val="000000" w:themeColor="text1"/>
          <w:lang w:val="kk-KZ"/>
        </w:rPr>
        <w:t>отбасы құндылықтары</w:t>
      </w:r>
      <w:r w:rsidRPr="00C1703F">
        <w:rPr>
          <w:rFonts w:ascii="Times New Roman" w:hAnsi="Times New Roman" w:cs="Times New Roman"/>
          <w:b w:val="0"/>
          <w:color w:val="000000" w:themeColor="text1"/>
          <w:lang w:val="kk-KZ"/>
        </w:rPr>
        <w:t xml:space="preserve"> мен ұлттық тәрбиеге бағытталған арнайы пән енгізетін кез келді («Білімді ел», 22 тамыз 2020)</w:t>
      </w:r>
    </w:p>
    <w:p w:rsidR="00C50E75" w:rsidRPr="00C1703F" w:rsidRDefault="00C50E75" w:rsidP="00C50E75">
      <w:pPr>
        <w:pStyle w:val="1"/>
        <w:keepNext w:val="0"/>
        <w:keepLines w:val="0"/>
        <w:shd w:val="clear" w:color="auto" w:fill="FFFFFF"/>
        <w:spacing w:before="0" w:line="240" w:lineRule="auto"/>
        <w:ind w:left="567"/>
        <w:jc w:val="both"/>
        <w:rPr>
          <w:rFonts w:ascii="Times New Roman" w:hAnsi="Times New Roman" w:cs="Times New Roman"/>
          <w:b w:val="0"/>
          <w:color w:val="000000" w:themeColor="text1"/>
          <w:lang w:val="kk-KZ"/>
        </w:rPr>
      </w:pPr>
      <w:r w:rsidRPr="00C1703F">
        <w:rPr>
          <w:rFonts w:ascii="Times New Roman" w:hAnsi="Times New Roman" w:cs="Times New Roman"/>
          <w:b w:val="0"/>
          <w:color w:val="000000" w:themeColor="text1"/>
          <w:lang w:val="kk-KZ"/>
        </w:rPr>
        <w:t>СИПАТТАМА: 2, 6</w:t>
      </w:r>
    </w:p>
    <w:p w:rsidR="00C50E75" w:rsidRPr="00C1703F" w:rsidRDefault="00C50E75" w:rsidP="00C50E75">
      <w:pPr>
        <w:pStyle w:val="a4"/>
        <w:numPr>
          <w:ilvl w:val="0"/>
          <w:numId w:val="22"/>
        </w:numPr>
        <w:shd w:val="clear" w:color="auto" w:fill="FFFFFF"/>
        <w:spacing w:before="0" w:beforeAutospacing="0" w:after="0" w:afterAutospacing="0"/>
        <w:ind w:left="567" w:hanging="567"/>
        <w:jc w:val="both"/>
        <w:rPr>
          <w:color w:val="000000" w:themeColor="text1"/>
          <w:sz w:val="28"/>
          <w:szCs w:val="28"/>
          <w:lang w:val="kk-KZ"/>
        </w:rPr>
      </w:pPr>
      <w:r w:rsidRPr="00C1703F">
        <w:rPr>
          <w:rStyle w:val="ad"/>
          <w:rFonts w:eastAsiaTheme="minorEastAsia"/>
          <w:b w:val="0"/>
          <w:color w:val="000000" w:themeColor="text1"/>
          <w:sz w:val="28"/>
          <w:szCs w:val="28"/>
          <w:lang w:val="kk-KZ"/>
        </w:rPr>
        <w:t xml:space="preserve">Қазір біз заманды, адамды кінәлаумен ғана шектелеміз. Ал, негізгі кемшіліктің барлығы </w:t>
      </w:r>
      <w:r w:rsidRPr="00C1703F">
        <w:rPr>
          <w:rStyle w:val="ad"/>
          <w:rFonts w:eastAsiaTheme="minorEastAsia"/>
          <w:i/>
          <w:color w:val="000000" w:themeColor="text1"/>
          <w:sz w:val="28"/>
          <w:szCs w:val="28"/>
          <w:lang w:val="kk-KZ"/>
        </w:rPr>
        <w:t>отбасында</w:t>
      </w:r>
      <w:r w:rsidRPr="00C1703F">
        <w:rPr>
          <w:rStyle w:val="ad"/>
          <w:rFonts w:eastAsiaTheme="minorEastAsia"/>
          <w:b w:val="0"/>
          <w:i/>
          <w:color w:val="000000" w:themeColor="text1"/>
          <w:sz w:val="28"/>
          <w:szCs w:val="28"/>
          <w:lang w:val="kk-KZ"/>
        </w:rPr>
        <w:t>ғы</w:t>
      </w:r>
      <w:r w:rsidRPr="00C1703F">
        <w:rPr>
          <w:rStyle w:val="ad"/>
          <w:rFonts w:eastAsiaTheme="minorEastAsia"/>
          <w:b w:val="0"/>
          <w:color w:val="000000" w:themeColor="text1"/>
          <w:sz w:val="28"/>
          <w:szCs w:val="28"/>
          <w:lang w:val="kk-KZ"/>
        </w:rPr>
        <w:t xml:space="preserve"> тәрбиеде жатқандығы туралы ойлағымыз да келмейді. Ұлттық </w:t>
      </w:r>
      <w:r w:rsidRPr="00C1703F">
        <w:rPr>
          <w:rStyle w:val="ad"/>
          <w:rFonts w:eastAsiaTheme="minorEastAsia"/>
          <w:i/>
          <w:color w:val="000000" w:themeColor="text1"/>
          <w:sz w:val="28"/>
          <w:szCs w:val="28"/>
          <w:lang w:val="kk-KZ"/>
        </w:rPr>
        <w:t>құндылықтан</w:t>
      </w:r>
      <w:r w:rsidRPr="00C1703F">
        <w:rPr>
          <w:rStyle w:val="ad"/>
          <w:rFonts w:eastAsiaTheme="minorEastAsia"/>
          <w:b w:val="0"/>
          <w:color w:val="000000" w:themeColor="text1"/>
          <w:sz w:val="28"/>
          <w:szCs w:val="28"/>
          <w:lang w:val="kk-KZ"/>
        </w:rPr>
        <w:t xml:space="preserve"> алыстап кеттік </w:t>
      </w:r>
      <w:r w:rsidRPr="00C1703F">
        <w:rPr>
          <w:color w:val="000000" w:themeColor="text1"/>
          <w:sz w:val="28"/>
          <w:szCs w:val="28"/>
          <w:lang w:val="kk-KZ"/>
        </w:rPr>
        <w:t xml:space="preserve">(«Білімді ел», 27 тамыз 2020) </w:t>
      </w:r>
    </w:p>
    <w:p w:rsidR="00C50E75" w:rsidRPr="00C1703F" w:rsidRDefault="00C50E75" w:rsidP="00C50E75">
      <w:pPr>
        <w:pStyle w:val="a3"/>
        <w:shd w:val="clear" w:color="auto" w:fill="FFFFFF"/>
        <w:spacing w:after="0" w:line="240" w:lineRule="auto"/>
        <w:ind w:left="567"/>
        <w:jc w:val="both"/>
        <w:textAlignment w:val="baseline"/>
        <w:rPr>
          <w:rFonts w:ascii="Times New Roman" w:eastAsia="Times New Roman" w:hAnsi="Times New Roman" w:cs="Times New Roman"/>
          <w:color w:val="000000" w:themeColor="text1"/>
          <w:sz w:val="28"/>
          <w:szCs w:val="28"/>
          <w:lang w:val="kk-KZ"/>
        </w:rPr>
      </w:pPr>
      <w:r w:rsidRPr="00C1703F">
        <w:rPr>
          <w:rFonts w:ascii="Times New Roman" w:eastAsia="Times New Roman" w:hAnsi="Times New Roman" w:cs="Times New Roman"/>
          <w:color w:val="000000" w:themeColor="text1"/>
          <w:sz w:val="28"/>
          <w:szCs w:val="28"/>
          <w:lang w:val="kk-KZ"/>
        </w:rPr>
        <w:t>СИПАТТАМА: 8</w:t>
      </w:r>
    </w:p>
    <w:p w:rsidR="00C50E75" w:rsidRPr="00C1703F" w:rsidRDefault="00C50E75" w:rsidP="00C50E75">
      <w:pPr>
        <w:pStyle w:val="a3"/>
        <w:numPr>
          <w:ilvl w:val="0"/>
          <w:numId w:val="22"/>
        </w:numPr>
        <w:shd w:val="clear" w:color="auto" w:fill="FFFFFF"/>
        <w:spacing w:after="0" w:line="240" w:lineRule="auto"/>
        <w:ind w:left="567" w:hanging="567"/>
        <w:jc w:val="both"/>
        <w:textAlignment w:val="baseline"/>
        <w:rPr>
          <w:rFonts w:ascii="Times New Roman" w:eastAsia="Times New Roman" w:hAnsi="Times New Roman" w:cs="Times New Roman"/>
          <w:color w:val="000000" w:themeColor="text1"/>
          <w:sz w:val="28"/>
          <w:szCs w:val="28"/>
          <w:lang w:val="kk-KZ"/>
        </w:rPr>
      </w:pPr>
      <w:r w:rsidRPr="00C1703F">
        <w:rPr>
          <w:rFonts w:ascii="Times New Roman" w:hAnsi="Times New Roman" w:cs="Times New Roman"/>
          <w:color w:val="000000" w:themeColor="text1"/>
          <w:sz w:val="28"/>
          <w:szCs w:val="28"/>
          <w:lang w:val="kk-KZ"/>
        </w:rPr>
        <w:t xml:space="preserve">Алтын алқа иегері, көпбалалы ана </w:t>
      </w:r>
      <w:r w:rsidRPr="00C1703F">
        <w:rPr>
          <w:rFonts w:ascii="Times New Roman" w:hAnsi="Times New Roman" w:cs="Times New Roman"/>
          <w:b/>
          <w:i/>
          <w:color w:val="000000" w:themeColor="text1"/>
          <w:sz w:val="28"/>
          <w:szCs w:val="28"/>
          <w:lang w:val="kk-KZ"/>
        </w:rPr>
        <w:t>отбасы құндылықтарын</w:t>
      </w:r>
      <w:r w:rsidRPr="00C1703F">
        <w:rPr>
          <w:rFonts w:ascii="Times New Roman" w:hAnsi="Times New Roman" w:cs="Times New Roman"/>
          <w:color w:val="000000" w:themeColor="text1"/>
          <w:sz w:val="28"/>
          <w:szCs w:val="28"/>
          <w:lang w:val="kk-KZ"/>
        </w:rPr>
        <w:t xml:space="preserve"> арттыруды көздейді. </w:t>
      </w:r>
      <w:r w:rsidRPr="00C1703F">
        <w:rPr>
          <w:rStyle w:val="ad"/>
          <w:rFonts w:ascii="Times New Roman" w:hAnsi="Times New Roman" w:cs="Times New Roman"/>
          <w:b w:val="0"/>
          <w:color w:val="000000" w:themeColor="text1"/>
          <w:sz w:val="28"/>
          <w:szCs w:val="28"/>
          <w:bdr w:val="none" w:sz="0" w:space="0" w:color="auto" w:frame="1"/>
          <w:lang w:val="kk-KZ"/>
        </w:rPr>
        <w:t xml:space="preserve">Ақтөбе облысынан «Nur Otan» праймеризіне 7 көпбалалы ана </w:t>
      </w:r>
      <w:r w:rsidRPr="00C1703F">
        <w:rPr>
          <w:rStyle w:val="ad"/>
          <w:rFonts w:ascii="Times New Roman" w:hAnsi="Times New Roman" w:cs="Times New Roman"/>
          <w:b w:val="0"/>
          <w:color w:val="000000" w:themeColor="text1"/>
          <w:sz w:val="28"/>
          <w:szCs w:val="28"/>
          <w:bdr w:val="none" w:sz="0" w:space="0" w:color="auto" w:frame="1"/>
          <w:lang w:val="kk-KZ"/>
        </w:rPr>
        <w:lastRenderedPageBreak/>
        <w:t xml:space="preserve">қатысып жатыр. Солардың бірі – алтын алқа иегері Бибігүл Абильдаева. Ол </w:t>
      </w:r>
      <w:r w:rsidRPr="00C1703F">
        <w:rPr>
          <w:rStyle w:val="ad"/>
          <w:rFonts w:ascii="Times New Roman" w:hAnsi="Times New Roman" w:cs="Times New Roman"/>
          <w:b w:val="0"/>
          <w:i/>
          <w:color w:val="000000" w:themeColor="text1"/>
          <w:sz w:val="28"/>
          <w:szCs w:val="28"/>
          <w:bdr w:val="none" w:sz="0" w:space="0" w:color="auto" w:frame="1"/>
          <w:lang w:val="kk-KZ"/>
        </w:rPr>
        <w:t>отбасы құндылықтарына</w:t>
      </w:r>
      <w:r w:rsidRPr="00C1703F">
        <w:rPr>
          <w:rStyle w:val="ad"/>
          <w:rFonts w:ascii="Times New Roman" w:hAnsi="Times New Roman" w:cs="Times New Roman"/>
          <w:b w:val="0"/>
          <w:color w:val="000000" w:themeColor="text1"/>
          <w:sz w:val="28"/>
          <w:szCs w:val="28"/>
          <w:bdr w:val="none" w:sz="0" w:space="0" w:color="auto" w:frame="1"/>
          <w:lang w:val="kk-KZ"/>
        </w:rPr>
        <w:t xml:space="preserve"> қоғамның көңілін аударып, әйелдердің рөлін арттыруды мақсат тұтып отыр </w:t>
      </w:r>
      <w:r w:rsidRPr="00C1703F">
        <w:rPr>
          <w:rFonts w:ascii="Times New Roman" w:eastAsia="Times New Roman" w:hAnsi="Times New Roman" w:cs="Times New Roman"/>
          <w:color w:val="000000" w:themeColor="text1"/>
          <w:sz w:val="28"/>
          <w:szCs w:val="28"/>
          <w:lang w:val="kk-KZ"/>
        </w:rPr>
        <w:t>(«Айқын», 28 тамыз 2020 ж.)</w:t>
      </w:r>
    </w:p>
    <w:p w:rsidR="00C50E75" w:rsidRPr="00C1703F" w:rsidRDefault="00C50E75" w:rsidP="00C50E75">
      <w:pPr>
        <w:pStyle w:val="a3"/>
        <w:shd w:val="clear" w:color="auto" w:fill="FFFFFF"/>
        <w:spacing w:after="0" w:line="240" w:lineRule="auto"/>
        <w:ind w:left="567"/>
        <w:jc w:val="both"/>
        <w:textAlignment w:val="baseline"/>
        <w:rPr>
          <w:rFonts w:ascii="Times New Roman" w:eastAsia="Times New Roman" w:hAnsi="Times New Roman" w:cs="Times New Roman"/>
          <w:color w:val="000000" w:themeColor="text1"/>
          <w:sz w:val="28"/>
          <w:szCs w:val="28"/>
          <w:lang w:val="kk-KZ"/>
        </w:rPr>
      </w:pPr>
      <w:r w:rsidRPr="00C1703F">
        <w:rPr>
          <w:rFonts w:ascii="Times New Roman" w:eastAsia="Times New Roman" w:hAnsi="Times New Roman" w:cs="Times New Roman"/>
          <w:color w:val="000000" w:themeColor="text1"/>
          <w:sz w:val="28"/>
          <w:szCs w:val="28"/>
          <w:lang w:val="kk-KZ"/>
        </w:rPr>
        <w:t>СИПАТТАМА: 1, 2, 6</w:t>
      </w:r>
    </w:p>
    <w:p w:rsidR="00C50E75" w:rsidRPr="00C1703F" w:rsidRDefault="00C50E75" w:rsidP="00C50E75">
      <w:pPr>
        <w:pStyle w:val="a4"/>
        <w:numPr>
          <w:ilvl w:val="0"/>
          <w:numId w:val="22"/>
        </w:numPr>
        <w:shd w:val="clear" w:color="auto" w:fill="FFFFFF"/>
        <w:spacing w:before="0" w:beforeAutospacing="0" w:after="0" w:afterAutospacing="0"/>
        <w:ind w:left="567" w:hanging="567"/>
        <w:jc w:val="both"/>
        <w:rPr>
          <w:color w:val="000000" w:themeColor="text1"/>
          <w:sz w:val="28"/>
          <w:szCs w:val="28"/>
          <w:lang w:val="kk-KZ"/>
        </w:rPr>
      </w:pPr>
      <w:r w:rsidRPr="00C1703F">
        <w:rPr>
          <w:rFonts w:eastAsia="MinionPro-Regular"/>
          <w:b/>
          <w:i/>
          <w:sz w:val="28"/>
          <w:szCs w:val="28"/>
          <w:lang w:val="kk-KZ"/>
        </w:rPr>
        <w:t>О</w:t>
      </w:r>
      <w:r w:rsidRPr="00C1703F">
        <w:rPr>
          <w:b/>
          <w:i/>
          <w:color w:val="000000" w:themeColor="text1"/>
          <w:sz w:val="28"/>
          <w:szCs w:val="28"/>
          <w:lang w:val="kk-KZ"/>
        </w:rPr>
        <w:t>тбасы құндылықтарына</w:t>
      </w:r>
      <w:r w:rsidRPr="00C1703F">
        <w:rPr>
          <w:color w:val="000000" w:themeColor="text1"/>
          <w:sz w:val="28"/>
          <w:szCs w:val="28"/>
          <w:lang w:val="kk-KZ"/>
        </w:rPr>
        <w:t xml:space="preserve"> қоғамның көңілін аударғым келеді. Өйткені қазір ажырасушылар көбейіп кетті. Соның салдарынан әке немесе ана жылуын көрмеген ұрпақ өсіп келеді («Айқын», 28 тамыз 2020)</w:t>
      </w:r>
    </w:p>
    <w:p w:rsidR="00C50E75" w:rsidRPr="00C1703F" w:rsidRDefault="00C50E75" w:rsidP="00C50E75">
      <w:pPr>
        <w:pStyle w:val="a4"/>
        <w:numPr>
          <w:ilvl w:val="0"/>
          <w:numId w:val="22"/>
        </w:numPr>
        <w:shd w:val="clear" w:color="auto" w:fill="FFFFFF"/>
        <w:spacing w:before="0" w:beforeAutospacing="0" w:after="0" w:afterAutospacing="0"/>
        <w:ind w:left="567" w:hanging="567"/>
        <w:jc w:val="both"/>
        <w:rPr>
          <w:color w:val="000000" w:themeColor="text1"/>
          <w:sz w:val="28"/>
          <w:szCs w:val="28"/>
          <w:lang w:val="kk-KZ"/>
        </w:rPr>
      </w:pPr>
      <w:r w:rsidRPr="00C1703F">
        <w:rPr>
          <w:color w:val="000000" w:themeColor="text1"/>
          <w:sz w:val="28"/>
          <w:szCs w:val="28"/>
          <w:lang w:val="kk-KZ"/>
        </w:rPr>
        <w:t xml:space="preserve">Орта мектептерде </w:t>
      </w:r>
      <w:r w:rsidRPr="00C1703F">
        <w:rPr>
          <w:b/>
          <w:i/>
          <w:color w:val="000000" w:themeColor="text1"/>
          <w:sz w:val="28"/>
          <w:szCs w:val="28"/>
          <w:lang w:val="kk-KZ"/>
        </w:rPr>
        <w:t>отбасылық құндылықтарға</w:t>
      </w:r>
      <w:r w:rsidRPr="00C1703F">
        <w:rPr>
          <w:color w:val="000000" w:themeColor="text1"/>
          <w:sz w:val="28"/>
          <w:szCs w:val="28"/>
          <w:lang w:val="kk-KZ"/>
        </w:rPr>
        <w:t xml:space="preserve"> бағдарланған арнайы пәндерді енгізуді қарастырудың, жастарды отбасылық тәрбиелеудің жалпыұлттық әдістемесін әзірлеудің уақыты келді («Білімді ел», 05 қыркүйек 2020)</w:t>
      </w:r>
    </w:p>
    <w:p w:rsidR="00C50E75" w:rsidRPr="00C1703F" w:rsidRDefault="00C50E75" w:rsidP="00C50E75">
      <w:pPr>
        <w:pStyle w:val="a4"/>
        <w:shd w:val="clear" w:color="auto" w:fill="FFFFFF"/>
        <w:spacing w:before="0" w:beforeAutospacing="0" w:after="0" w:afterAutospacing="0"/>
        <w:ind w:left="567"/>
        <w:jc w:val="both"/>
        <w:rPr>
          <w:color w:val="000000" w:themeColor="text1"/>
          <w:sz w:val="28"/>
          <w:szCs w:val="28"/>
          <w:lang w:val="kk-KZ"/>
        </w:rPr>
      </w:pPr>
      <w:r w:rsidRPr="00C1703F">
        <w:rPr>
          <w:color w:val="000000" w:themeColor="text1"/>
          <w:sz w:val="28"/>
          <w:szCs w:val="28"/>
          <w:lang w:val="kk-KZ"/>
        </w:rPr>
        <w:t>СИПАТТАМА: 2, 10</w:t>
      </w:r>
    </w:p>
    <w:p w:rsidR="00C50E75" w:rsidRPr="00C1703F" w:rsidRDefault="00C50E75" w:rsidP="00C50E75">
      <w:pPr>
        <w:pStyle w:val="1"/>
        <w:keepNext w:val="0"/>
        <w:keepLines w:val="0"/>
        <w:numPr>
          <w:ilvl w:val="0"/>
          <w:numId w:val="22"/>
        </w:numPr>
        <w:shd w:val="clear" w:color="auto" w:fill="FFFFFF"/>
        <w:spacing w:before="0" w:line="240" w:lineRule="auto"/>
        <w:ind w:left="567" w:hanging="567"/>
        <w:jc w:val="both"/>
        <w:rPr>
          <w:rFonts w:ascii="Times New Roman" w:hAnsi="Times New Roman" w:cs="Times New Roman"/>
          <w:b w:val="0"/>
          <w:color w:val="000000" w:themeColor="text1"/>
          <w:lang w:val="kk-KZ"/>
        </w:rPr>
      </w:pPr>
      <w:r w:rsidRPr="00C1703F">
        <w:rPr>
          <w:rFonts w:ascii="Times New Roman" w:hAnsi="Times New Roman" w:cs="Times New Roman"/>
          <w:b w:val="0"/>
          <w:color w:val="000000" w:themeColor="text1"/>
          <w:lang w:val="kk-KZ"/>
        </w:rPr>
        <w:t xml:space="preserve">Жалпы қатысушылар ұлттық тәрбие, </w:t>
      </w:r>
      <w:r w:rsidRPr="00C1703F">
        <w:rPr>
          <w:rFonts w:ascii="Times New Roman" w:hAnsi="Times New Roman" w:cs="Times New Roman"/>
          <w:i/>
          <w:color w:val="000000" w:themeColor="text1"/>
          <w:lang w:val="kk-KZ"/>
        </w:rPr>
        <w:t>отбасылық құндылықтар</w:t>
      </w:r>
      <w:r w:rsidRPr="00C1703F">
        <w:rPr>
          <w:rFonts w:ascii="Times New Roman" w:hAnsi="Times New Roman" w:cs="Times New Roman"/>
          <w:b w:val="0"/>
          <w:color w:val="000000" w:themeColor="text1"/>
          <w:lang w:val="kk-KZ"/>
        </w:rPr>
        <w:t xml:space="preserve"> бағытын ескеріп, телеарналардағы бағдарламалар контентін қайта қарауды, орта және жоғары оқу орындарында отбасылық өмірге дайындайтын қосымша курстар өткізу қажеттілігін айтты («Егемен Қазақстан», 11 қыркүйек 2020)</w:t>
      </w:r>
    </w:p>
    <w:p w:rsidR="00C50E75" w:rsidRPr="00C1703F" w:rsidRDefault="00C50E75" w:rsidP="00C50E75">
      <w:pPr>
        <w:pStyle w:val="1"/>
        <w:keepNext w:val="0"/>
        <w:keepLines w:val="0"/>
        <w:shd w:val="clear" w:color="auto" w:fill="FFFFFF"/>
        <w:spacing w:before="0" w:line="240" w:lineRule="auto"/>
        <w:ind w:left="567"/>
        <w:jc w:val="both"/>
        <w:rPr>
          <w:rFonts w:ascii="Times New Roman" w:hAnsi="Times New Roman" w:cs="Times New Roman"/>
          <w:b w:val="0"/>
          <w:color w:val="000000" w:themeColor="text1"/>
          <w:lang w:val="kk-KZ"/>
        </w:rPr>
      </w:pPr>
      <w:r w:rsidRPr="00C1703F">
        <w:rPr>
          <w:rFonts w:ascii="Times New Roman" w:hAnsi="Times New Roman" w:cs="Times New Roman"/>
          <w:b w:val="0"/>
          <w:color w:val="000000" w:themeColor="text1"/>
          <w:lang w:val="kk-KZ"/>
        </w:rPr>
        <w:t>СИПАТТАМА: 2, 6</w:t>
      </w:r>
    </w:p>
    <w:p w:rsidR="00C50E75" w:rsidRPr="00C1703F" w:rsidRDefault="00C50E75" w:rsidP="00C50E75">
      <w:pPr>
        <w:pStyle w:val="1"/>
        <w:keepNext w:val="0"/>
        <w:keepLines w:val="0"/>
        <w:numPr>
          <w:ilvl w:val="0"/>
          <w:numId w:val="22"/>
        </w:numPr>
        <w:shd w:val="clear" w:color="auto" w:fill="FFFFFF"/>
        <w:spacing w:before="0" w:line="240" w:lineRule="auto"/>
        <w:ind w:left="567" w:hanging="567"/>
        <w:jc w:val="both"/>
        <w:rPr>
          <w:rFonts w:ascii="Times New Roman" w:hAnsi="Times New Roman" w:cs="Times New Roman"/>
          <w:b w:val="0"/>
          <w:color w:val="000000" w:themeColor="text1"/>
          <w:lang w:val="kk-KZ"/>
        </w:rPr>
      </w:pPr>
      <w:r w:rsidRPr="00C1703F">
        <w:rPr>
          <w:rFonts w:ascii="Times New Roman" w:hAnsi="Times New Roman" w:cs="Times New Roman"/>
          <w:b w:val="0"/>
          <w:color w:val="000000" w:themeColor="text1"/>
          <w:lang w:val="kk-KZ"/>
        </w:rPr>
        <w:t xml:space="preserve">Қазақстан педагогикалық ғылымдар академиясының академигі, белгілі ұстаз, Қазақстанның Еңбек Ері Аягүл Төреқызы өз баяндамасында </w:t>
      </w:r>
      <w:r w:rsidRPr="00C1703F">
        <w:rPr>
          <w:rFonts w:ascii="Times New Roman" w:hAnsi="Times New Roman" w:cs="Times New Roman"/>
          <w:i/>
          <w:color w:val="000000" w:themeColor="text1"/>
          <w:lang w:val="kk-KZ"/>
        </w:rPr>
        <w:t>отбасылық құндылықтармен</w:t>
      </w:r>
      <w:r w:rsidRPr="00C1703F">
        <w:rPr>
          <w:rFonts w:ascii="Times New Roman" w:hAnsi="Times New Roman" w:cs="Times New Roman"/>
          <w:b w:val="0"/>
          <w:color w:val="000000" w:themeColor="text1"/>
          <w:lang w:val="kk-KZ"/>
        </w:rPr>
        <w:t xml:space="preserve"> үйлестірілген ұлттық тәрбие немесе ұлттық құндылықтармен үйлестірілген отбасылық тәрбие платформасы дәстүрлі жұмысымыз үшін де, онлайн түріндегі жұмысымыз үшін де аса қажет екендігін атап өтті («Егемен Қазақстан», 11 қыркүйек 2020)</w:t>
      </w:r>
    </w:p>
    <w:p w:rsidR="00C50E75" w:rsidRPr="00C1703F" w:rsidRDefault="00C50E75" w:rsidP="00C50E75">
      <w:pPr>
        <w:pStyle w:val="1"/>
        <w:keepNext w:val="0"/>
        <w:keepLines w:val="0"/>
        <w:shd w:val="clear" w:color="auto" w:fill="FFFFFF"/>
        <w:spacing w:before="0" w:line="240" w:lineRule="auto"/>
        <w:ind w:left="567"/>
        <w:jc w:val="both"/>
        <w:rPr>
          <w:rFonts w:ascii="Times New Roman" w:hAnsi="Times New Roman" w:cs="Times New Roman"/>
          <w:b w:val="0"/>
          <w:color w:val="000000" w:themeColor="text1"/>
          <w:lang w:val="kk-KZ"/>
        </w:rPr>
      </w:pPr>
      <w:r w:rsidRPr="00C1703F">
        <w:rPr>
          <w:rFonts w:ascii="Times New Roman" w:hAnsi="Times New Roman" w:cs="Times New Roman"/>
          <w:b w:val="0"/>
          <w:color w:val="000000" w:themeColor="text1"/>
          <w:lang w:val="kk-KZ"/>
        </w:rPr>
        <w:t>СИПАТТАМА: 2, 6</w:t>
      </w:r>
    </w:p>
    <w:p w:rsidR="00C50E75" w:rsidRPr="00C1703F" w:rsidRDefault="00C50E75" w:rsidP="00C50E75">
      <w:pPr>
        <w:pStyle w:val="1"/>
        <w:keepNext w:val="0"/>
        <w:keepLines w:val="0"/>
        <w:numPr>
          <w:ilvl w:val="0"/>
          <w:numId w:val="22"/>
        </w:numPr>
        <w:shd w:val="clear" w:color="auto" w:fill="FFFFFF"/>
        <w:spacing w:before="0" w:line="240" w:lineRule="auto"/>
        <w:ind w:left="567" w:hanging="567"/>
        <w:jc w:val="both"/>
        <w:rPr>
          <w:rFonts w:ascii="Times New Roman" w:hAnsi="Times New Roman" w:cs="Times New Roman"/>
          <w:b w:val="0"/>
          <w:color w:val="000000" w:themeColor="text1"/>
          <w:lang w:val="kk-KZ"/>
        </w:rPr>
      </w:pPr>
      <w:r w:rsidRPr="00C1703F">
        <w:rPr>
          <w:rFonts w:ascii="Times New Roman" w:hAnsi="Times New Roman" w:cs="Times New Roman"/>
          <w:b w:val="0"/>
          <w:color w:val="000000" w:themeColor="text1"/>
          <w:lang w:val="kk-KZ"/>
        </w:rPr>
        <w:t xml:space="preserve">Брифингте «Бақытты отбасы» қалалық орталығының басшысы Зульфия Байсакова алда атап өтілетін Отбасы күнімен құттықтап, бұл күннің ерекшелігі </w:t>
      </w:r>
      <w:r w:rsidRPr="00C1703F">
        <w:rPr>
          <w:rFonts w:ascii="Times New Roman" w:hAnsi="Times New Roman" w:cs="Times New Roman"/>
          <w:i/>
          <w:color w:val="000000" w:themeColor="text1"/>
          <w:lang w:val="kk-KZ"/>
        </w:rPr>
        <w:t>отбасы құндылықтарын</w:t>
      </w:r>
      <w:r w:rsidRPr="00C1703F">
        <w:rPr>
          <w:rFonts w:ascii="Times New Roman" w:hAnsi="Times New Roman" w:cs="Times New Roman"/>
          <w:b w:val="0"/>
          <w:color w:val="000000" w:themeColor="text1"/>
          <w:lang w:val="kk-KZ"/>
        </w:rPr>
        <w:t xml:space="preserve"> дәріптеу, мәдениетті, дәстүрлер мен руханилықты сақтау, жас ұрпақты тәрбиелеу, сондай-ақ әлеуметтік мәселелерді шешуде («Егемен Қазақстан», 11 қыркүйек 2020)</w:t>
      </w:r>
    </w:p>
    <w:p w:rsidR="00C50E75" w:rsidRPr="00C1703F" w:rsidRDefault="00C50E75" w:rsidP="00C50E75">
      <w:pPr>
        <w:pStyle w:val="1"/>
        <w:keepNext w:val="0"/>
        <w:keepLines w:val="0"/>
        <w:shd w:val="clear" w:color="auto" w:fill="FFFFFF"/>
        <w:spacing w:before="0" w:line="240" w:lineRule="auto"/>
        <w:ind w:left="567"/>
        <w:jc w:val="both"/>
        <w:rPr>
          <w:rFonts w:ascii="Times New Roman" w:hAnsi="Times New Roman" w:cs="Times New Roman"/>
          <w:b w:val="0"/>
          <w:color w:val="000000" w:themeColor="text1"/>
          <w:lang w:val="kk-KZ"/>
        </w:rPr>
      </w:pPr>
      <w:r w:rsidRPr="00C1703F">
        <w:rPr>
          <w:rFonts w:ascii="Times New Roman" w:hAnsi="Times New Roman" w:cs="Times New Roman"/>
          <w:b w:val="0"/>
          <w:color w:val="000000" w:themeColor="text1"/>
          <w:lang w:val="kk-KZ"/>
        </w:rPr>
        <w:t>СИПАТТАМА: 2, 6</w:t>
      </w:r>
    </w:p>
    <w:p w:rsidR="00C50E75" w:rsidRPr="00C1703F" w:rsidRDefault="00C50E75" w:rsidP="00C50E75">
      <w:pPr>
        <w:pStyle w:val="1"/>
        <w:keepNext w:val="0"/>
        <w:keepLines w:val="0"/>
        <w:numPr>
          <w:ilvl w:val="0"/>
          <w:numId w:val="22"/>
        </w:numPr>
        <w:shd w:val="clear" w:color="auto" w:fill="FFFFFF"/>
        <w:spacing w:before="0" w:line="240" w:lineRule="auto"/>
        <w:ind w:left="567" w:hanging="567"/>
        <w:jc w:val="both"/>
        <w:rPr>
          <w:rFonts w:ascii="Times New Roman" w:hAnsi="Times New Roman" w:cs="Times New Roman"/>
          <w:b w:val="0"/>
          <w:color w:val="000000" w:themeColor="text1"/>
          <w:lang w:val="kk-KZ"/>
        </w:rPr>
      </w:pPr>
      <w:r w:rsidRPr="00C1703F">
        <w:rPr>
          <w:rFonts w:ascii="Times New Roman" w:hAnsi="Times New Roman" w:cs="Times New Roman"/>
          <w:b w:val="0"/>
          <w:color w:val="000000" w:themeColor="text1"/>
        </w:rPr>
        <w:t xml:space="preserve">Елорданың Достық үйінде </w:t>
      </w:r>
      <w:r w:rsidRPr="00C1703F">
        <w:rPr>
          <w:rFonts w:ascii="Times New Roman" w:hAnsi="Times New Roman" w:cs="Times New Roman"/>
          <w:b w:val="0"/>
          <w:color w:val="000000" w:themeColor="text1"/>
          <w:lang w:val="kk-KZ"/>
        </w:rPr>
        <w:t>«</w:t>
      </w:r>
      <w:r w:rsidRPr="00C1703F">
        <w:rPr>
          <w:rFonts w:ascii="Times New Roman" w:hAnsi="Times New Roman" w:cs="Times New Roman"/>
          <w:b w:val="0"/>
          <w:color w:val="000000" w:themeColor="text1"/>
        </w:rPr>
        <w:t>Мама</w:t>
      </w:r>
      <w:r w:rsidRPr="00C1703F">
        <w:rPr>
          <w:rFonts w:ascii="Times New Roman" w:hAnsi="Times New Roman" w:cs="Times New Roman"/>
          <w:b w:val="0"/>
          <w:color w:val="000000" w:themeColor="text1"/>
          <w:lang w:val="kk-KZ"/>
        </w:rPr>
        <w:t>»</w:t>
      </w:r>
      <w:r w:rsidRPr="00C1703F">
        <w:rPr>
          <w:rFonts w:ascii="Times New Roman" w:hAnsi="Times New Roman" w:cs="Times New Roman"/>
          <w:b w:val="0"/>
          <w:color w:val="000000" w:themeColor="text1"/>
        </w:rPr>
        <w:t xml:space="preserve"> фотокөрмесі ашылды. Экспозицияда көпбалалы аналардың фотосуреттері, сонымен қатар </w:t>
      </w:r>
      <w:r w:rsidRPr="00C1703F">
        <w:rPr>
          <w:rFonts w:ascii="Times New Roman" w:hAnsi="Times New Roman" w:cs="Times New Roman"/>
          <w:i/>
          <w:color w:val="000000" w:themeColor="text1"/>
        </w:rPr>
        <w:t>отбасы құндылықтарын</w:t>
      </w:r>
      <w:r w:rsidRPr="00C1703F">
        <w:rPr>
          <w:rFonts w:ascii="Times New Roman" w:hAnsi="Times New Roman" w:cs="Times New Roman"/>
          <w:b w:val="0"/>
          <w:color w:val="000000" w:themeColor="text1"/>
        </w:rPr>
        <w:t xml:space="preserve"> бейнелейтін суреттер қойылған. Көрменің ашылуына отбасына қамқорлық пен белсенді қоғамдық жұмысты қатар алып жүрген аналар қатысты</w:t>
      </w:r>
      <w:r w:rsidRPr="00C1703F">
        <w:rPr>
          <w:rFonts w:ascii="Times New Roman" w:hAnsi="Times New Roman" w:cs="Times New Roman"/>
          <w:b w:val="0"/>
          <w:color w:val="000000" w:themeColor="text1"/>
          <w:lang w:val="kk-KZ"/>
        </w:rPr>
        <w:t xml:space="preserve"> («Егемен Қазақстан», 11 қыркүйек 2020)</w:t>
      </w:r>
    </w:p>
    <w:p w:rsidR="00C50E75" w:rsidRPr="00C1703F" w:rsidRDefault="00C50E75" w:rsidP="00C50E75">
      <w:pPr>
        <w:pStyle w:val="1"/>
        <w:keepNext w:val="0"/>
        <w:keepLines w:val="0"/>
        <w:shd w:val="clear" w:color="auto" w:fill="FFFFFF"/>
        <w:spacing w:before="0" w:line="240" w:lineRule="auto"/>
        <w:ind w:left="567"/>
        <w:jc w:val="both"/>
        <w:rPr>
          <w:rFonts w:ascii="Times New Roman" w:hAnsi="Times New Roman" w:cs="Times New Roman"/>
          <w:b w:val="0"/>
          <w:color w:val="000000" w:themeColor="text1"/>
          <w:lang w:val="kk-KZ"/>
        </w:rPr>
      </w:pPr>
      <w:r w:rsidRPr="00C1703F">
        <w:rPr>
          <w:rFonts w:ascii="Times New Roman" w:hAnsi="Times New Roman" w:cs="Times New Roman"/>
          <w:b w:val="0"/>
          <w:color w:val="000000" w:themeColor="text1"/>
          <w:lang w:val="kk-KZ"/>
        </w:rPr>
        <w:t>СИПАТТАМА: 1, 2, 6</w:t>
      </w:r>
    </w:p>
    <w:p w:rsidR="00C50E75" w:rsidRPr="00C1703F" w:rsidRDefault="00C50E75" w:rsidP="00C50E75">
      <w:pPr>
        <w:pStyle w:val="1"/>
        <w:keepNext w:val="0"/>
        <w:keepLines w:val="0"/>
        <w:numPr>
          <w:ilvl w:val="0"/>
          <w:numId w:val="22"/>
        </w:numPr>
        <w:shd w:val="clear" w:color="auto" w:fill="FFFFFF"/>
        <w:spacing w:before="0" w:line="240" w:lineRule="auto"/>
        <w:ind w:left="567" w:hanging="567"/>
        <w:jc w:val="both"/>
        <w:rPr>
          <w:rFonts w:ascii="Times New Roman" w:hAnsi="Times New Roman" w:cs="Times New Roman"/>
          <w:b w:val="0"/>
          <w:color w:val="000000" w:themeColor="text1"/>
          <w:lang w:val="kk-KZ"/>
        </w:rPr>
      </w:pPr>
      <w:r w:rsidRPr="00C1703F">
        <w:rPr>
          <w:rFonts w:ascii="Times New Roman" w:hAnsi="Times New Roman" w:cs="Times New Roman"/>
          <w:b w:val="0"/>
          <w:color w:val="000000" w:themeColor="text1"/>
          <w:lang w:val="kk-KZ"/>
        </w:rPr>
        <w:t xml:space="preserve">Президент Қ. Тоқаев Қазақстан халқына Жолдауында «Жауапты мемлекет, жауапты қоғам, жауапты адам» жүйесін орнату туралы айтты. Бұл міндеттің түбінде қоғамдық тәрбие ұғымы жатыр. Ал тәрбиенің бастау бұлағы, қайнар көзі – отбасында. Сондықтан </w:t>
      </w:r>
      <w:r w:rsidRPr="00C1703F">
        <w:rPr>
          <w:rFonts w:ascii="Times New Roman" w:hAnsi="Times New Roman" w:cs="Times New Roman"/>
          <w:i/>
          <w:color w:val="000000" w:themeColor="text1"/>
          <w:lang w:val="kk-KZ"/>
        </w:rPr>
        <w:t>отбасылық құндылықтың</w:t>
      </w:r>
      <w:r w:rsidRPr="00C1703F">
        <w:rPr>
          <w:rFonts w:ascii="Times New Roman" w:hAnsi="Times New Roman" w:cs="Times New Roman"/>
          <w:b w:val="0"/>
          <w:color w:val="000000" w:themeColor="text1"/>
          <w:lang w:val="kk-KZ"/>
        </w:rPr>
        <w:t xml:space="preserve"> жаңа заманға сай үлгісін жасау – біздің бүгінгі басты мақсатымыз. Бұл орайда қоғамдық талқылаудың, халық пікірінің маңызы қашан да зор», – деді Ақпарат және қоғамдық даму министрі («Егемен Қазақстан», 14 қыркүйек 2020)</w:t>
      </w:r>
    </w:p>
    <w:p w:rsidR="00C50E75" w:rsidRPr="00C1703F" w:rsidRDefault="00C50E75" w:rsidP="00C50E75">
      <w:pPr>
        <w:pStyle w:val="1"/>
        <w:keepNext w:val="0"/>
        <w:keepLines w:val="0"/>
        <w:shd w:val="clear" w:color="auto" w:fill="FFFFFF"/>
        <w:spacing w:before="0" w:line="240" w:lineRule="auto"/>
        <w:ind w:left="567"/>
        <w:jc w:val="both"/>
        <w:rPr>
          <w:rFonts w:ascii="Times New Roman" w:hAnsi="Times New Roman" w:cs="Times New Roman"/>
          <w:b w:val="0"/>
          <w:color w:val="000000" w:themeColor="text1"/>
          <w:lang w:val="kk-KZ"/>
        </w:rPr>
      </w:pPr>
      <w:r w:rsidRPr="00C1703F">
        <w:rPr>
          <w:rFonts w:ascii="Times New Roman" w:hAnsi="Times New Roman" w:cs="Times New Roman"/>
          <w:b w:val="0"/>
          <w:color w:val="000000" w:themeColor="text1"/>
          <w:lang w:val="kk-KZ"/>
        </w:rPr>
        <w:lastRenderedPageBreak/>
        <w:t>СИПАТТАМА: 2, 10</w:t>
      </w:r>
    </w:p>
    <w:p w:rsidR="00C50E75" w:rsidRPr="00C1703F" w:rsidRDefault="00C50E75" w:rsidP="00C50E75">
      <w:pPr>
        <w:pStyle w:val="1"/>
        <w:keepNext w:val="0"/>
        <w:keepLines w:val="0"/>
        <w:numPr>
          <w:ilvl w:val="0"/>
          <w:numId w:val="22"/>
        </w:numPr>
        <w:shd w:val="clear" w:color="auto" w:fill="FFFFFF"/>
        <w:spacing w:before="0" w:line="240" w:lineRule="auto"/>
        <w:ind w:left="567" w:hanging="567"/>
        <w:jc w:val="both"/>
        <w:rPr>
          <w:rFonts w:ascii="Times New Roman" w:hAnsi="Times New Roman" w:cs="Times New Roman"/>
          <w:b w:val="0"/>
          <w:color w:val="000000" w:themeColor="text1"/>
          <w:lang w:val="kk-KZ"/>
        </w:rPr>
      </w:pPr>
      <w:r w:rsidRPr="00C1703F">
        <w:rPr>
          <w:rFonts w:ascii="Times New Roman" w:hAnsi="Times New Roman" w:cs="Times New Roman"/>
          <w:b w:val="0"/>
          <w:color w:val="000000" w:themeColor="text1"/>
          <w:lang w:val="kk-KZ"/>
        </w:rPr>
        <w:t xml:space="preserve">Ақпарат және қоғамдық даму министрі Аида Балаеваның қатысуымен Отбасы күні аясында ұлттық тәрбие беру мен </w:t>
      </w:r>
      <w:r w:rsidRPr="00C1703F">
        <w:rPr>
          <w:rFonts w:ascii="Times New Roman" w:hAnsi="Times New Roman" w:cs="Times New Roman"/>
          <w:i/>
          <w:color w:val="000000" w:themeColor="text1"/>
          <w:lang w:val="kk-KZ"/>
        </w:rPr>
        <w:t>отбасы құндылықтарын</w:t>
      </w:r>
      <w:r w:rsidRPr="00C1703F">
        <w:rPr>
          <w:rFonts w:ascii="Times New Roman" w:hAnsi="Times New Roman" w:cs="Times New Roman"/>
          <w:b w:val="0"/>
          <w:color w:val="000000" w:themeColor="text1"/>
          <w:lang w:val="kk-KZ"/>
        </w:rPr>
        <w:t xml:space="preserve"> нығайту мәселелері бойынша онлайн режімде дөңгелек үстел өтті. Солардың ішінде бала және денсаулық, жастар арасында </w:t>
      </w:r>
      <w:r w:rsidRPr="00C1703F">
        <w:rPr>
          <w:rFonts w:ascii="Times New Roman" w:hAnsi="Times New Roman" w:cs="Times New Roman"/>
          <w:i/>
          <w:color w:val="000000" w:themeColor="text1"/>
          <w:lang w:val="kk-KZ"/>
        </w:rPr>
        <w:t>отбасылық құндылықтар</w:t>
      </w:r>
      <w:r w:rsidRPr="00C1703F">
        <w:rPr>
          <w:rFonts w:ascii="Times New Roman" w:hAnsi="Times New Roman" w:cs="Times New Roman"/>
          <w:b w:val="0"/>
          <w:color w:val="000000" w:themeColor="text1"/>
          <w:lang w:val="kk-KZ"/>
        </w:rPr>
        <w:t>, отбасылық қарым-қатынастарды нығайту жобаларын ерекше атап өтуге болады («Егемен Қазақстан», 14 қыркүйек 2020)</w:t>
      </w:r>
    </w:p>
    <w:p w:rsidR="00C50E75" w:rsidRPr="00C1703F" w:rsidRDefault="00C50E75" w:rsidP="00C50E75">
      <w:pPr>
        <w:pStyle w:val="1"/>
        <w:keepNext w:val="0"/>
        <w:keepLines w:val="0"/>
        <w:shd w:val="clear" w:color="auto" w:fill="FFFFFF"/>
        <w:spacing w:before="0" w:line="240" w:lineRule="auto"/>
        <w:ind w:left="567"/>
        <w:jc w:val="both"/>
        <w:rPr>
          <w:rFonts w:ascii="Times New Roman" w:hAnsi="Times New Roman" w:cs="Times New Roman"/>
          <w:b w:val="0"/>
          <w:color w:val="000000" w:themeColor="text1"/>
          <w:lang w:val="kk-KZ"/>
        </w:rPr>
      </w:pPr>
      <w:r w:rsidRPr="00C1703F">
        <w:rPr>
          <w:rFonts w:ascii="Times New Roman" w:hAnsi="Times New Roman" w:cs="Times New Roman"/>
          <w:b w:val="0"/>
          <w:color w:val="000000" w:themeColor="text1"/>
          <w:lang w:val="kk-KZ"/>
        </w:rPr>
        <w:t>СИПАТТАМА: 2, 6, 10</w:t>
      </w:r>
    </w:p>
    <w:p w:rsidR="00C50E75" w:rsidRPr="00C1703F" w:rsidRDefault="00C50E75" w:rsidP="00C50E75">
      <w:pPr>
        <w:pStyle w:val="1"/>
        <w:keepNext w:val="0"/>
        <w:keepLines w:val="0"/>
        <w:numPr>
          <w:ilvl w:val="0"/>
          <w:numId w:val="22"/>
        </w:numPr>
        <w:shd w:val="clear" w:color="auto" w:fill="FFFFFF"/>
        <w:spacing w:before="0" w:line="240" w:lineRule="auto"/>
        <w:ind w:left="567" w:hanging="567"/>
        <w:jc w:val="both"/>
        <w:rPr>
          <w:rFonts w:ascii="Times New Roman" w:hAnsi="Times New Roman" w:cs="Times New Roman"/>
          <w:b w:val="0"/>
          <w:color w:val="000000" w:themeColor="text1"/>
          <w:lang w:val="kk-KZ"/>
        </w:rPr>
      </w:pPr>
      <w:r w:rsidRPr="00C1703F">
        <w:rPr>
          <w:rFonts w:ascii="Times New Roman" w:hAnsi="Times New Roman" w:cs="Times New Roman"/>
          <w:b w:val="0"/>
          <w:color w:val="000000" w:themeColor="text1"/>
          <w:spacing w:val="-2"/>
          <w:lang w:val="kk-KZ"/>
        </w:rPr>
        <w:t>«</w:t>
      </w:r>
      <w:r w:rsidRPr="00C1703F">
        <w:rPr>
          <w:rFonts w:ascii="Times New Roman" w:hAnsi="Times New Roman" w:cs="Times New Roman"/>
          <w:b w:val="0"/>
          <w:color w:val="000000" w:themeColor="text1"/>
          <w:lang w:val="kk-KZ"/>
        </w:rPr>
        <w:t>Рухани қоғам әлемі</w:t>
      </w:r>
      <w:r w:rsidRPr="00C1703F">
        <w:rPr>
          <w:rFonts w:ascii="Times New Roman" w:hAnsi="Times New Roman" w:cs="Times New Roman"/>
          <w:b w:val="0"/>
          <w:color w:val="000000" w:themeColor="text1"/>
          <w:spacing w:val="-2"/>
          <w:lang w:val="kk-KZ"/>
        </w:rPr>
        <w:t>»</w:t>
      </w:r>
      <w:r w:rsidRPr="00C1703F">
        <w:rPr>
          <w:rFonts w:ascii="Times New Roman" w:hAnsi="Times New Roman" w:cs="Times New Roman"/>
          <w:b w:val="0"/>
          <w:color w:val="000000" w:themeColor="text1"/>
          <w:lang w:val="kk-KZ"/>
        </w:rPr>
        <w:t xml:space="preserve"> ҚҚ </w:t>
      </w:r>
      <w:r w:rsidRPr="00C1703F">
        <w:rPr>
          <w:rFonts w:ascii="Times New Roman" w:hAnsi="Times New Roman" w:cs="Times New Roman"/>
          <w:i/>
          <w:color w:val="000000" w:themeColor="text1"/>
          <w:lang w:val="kk-KZ"/>
        </w:rPr>
        <w:t>отбасы құндылықтарын</w:t>
      </w:r>
      <w:r w:rsidRPr="00C1703F">
        <w:rPr>
          <w:rFonts w:ascii="Times New Roman" w:hAnsi="Times New Roman" w:cs="Times New Roman"/>
          <w:b w:val="0"/>
          <w:color w:val="000000" w:themeColor="text1"/>
          <w:lang w:val="kk-KZ"/>
        </w:rPr>
        <w:t xml:space="preserve"> нығайту және гендрлік мәдениетті қалыптастыру</w:t>
      </w:r>
      <w:r w:rsidRPr="00C1703F">
        <w:rPr>
          <w:rFonts w:ascii="Times New Roman" w:hAnsi="Times New Roman" w:cs="Times New Roman"/>
          <w:b w:val="0"/>
          <w:color w:val="000000" w:themeColor="text1"/>
          <w:spacing w:val="-2"/>
          <w:lang w:val="kk-KZ"/>
        </w:rPr>
        <w:t>»</w:t>
      </w:r>
      <w:r w:rsidRPr="00C1703F">
        <w:rPr>
          <w:rFonts w:ascii="Times New Roman" w:hAnsi="Times New Roman" w:cs="Times New Roman"/>
          <w:b w:val="0"/>
          <w:color w:val="000000" w:themeColor="text1"/>
          <w:lang w:val="kk-KZ"/>
        </w:rPr>
        <w:t xml:space="preserve"> жобасы аясында жыл басынан бастап психологиялық көмек көрсетіп келеді. Ұйым карантин кезеңінде онлайн-форматта өтетін тренингтер мен семинарлар өткізген («Егемен Қазақстан», 17 қыркүйек 2020)</w:t>
      </w:r>
    </w:p>
    <w:p w:rsidR="00C50E75" w:rsidRPr="00C1703F" w:rsidRDefault="00C50E75" w:rsidP="00C50E75">
      <w:pPr>
        <w:pStyle w:val="1"/>
        <w:keepNext w:val="0"/>
        <w:keepLines w:val="0"/>
        <w:shd w:val="clear" w:color="auto" w:fill="FFFFFF"/>
        <w:spacing w:before="0" w:line="240" w:lineRule="auto"/>
        <w:ind w:left="567"/>
        <w:jc w:val="both"/>
        <w:rPr>
          <w:rFonts w:ascii="Times New Roman" w:hAnsi="Times New Roman" w:cs="Times New Roman"/>
          <w:b w:val="0"/>
          <w:color w:val="000000" w:themeColor="text1"/>
          <w:lang w:val="kk-KZ"/>
        </w:rPr>
      </w:pPr>
      <w:r w:rsidRPr="00C1703F">
        <w:rPr>
          <w:rFonts w:ascii="Times New Roman" w:hAnsi="Times New Roman" w:cs="Times New Roman"/>
          <w:b w:val="0"/>
          <w:color w:val="000000" w:themeColor="text1"/>
          <w:lang w:val="kk-KZ"/>
        </w:rPr>
        <w:t>СИПАТТАМА: 2, 6, 10</w:t>
      </w:r>
    </w:p>
    <w:p w:rsidR="00C50E75" w:rsidRPr="00C1703F" w:rsidRDefault="00C50E75" w:rsidP="00C50E75">
      <w:pPr>
        <w:pStyle w:val="a3"/>
        <w:numPr>
          <w:ilvl w:val="0"/>
          <w:numId w:val="22"/>
        </w:numPr>
        <w:shd w:val="clear" w:color="auto" w:fill="FFFFFF"/>
        <w:spacing w:after="0" w:line="240" w:lineRule="auto"/>
        <w:ind w:left="567" w:hanging="567"/>
        <w:jc w:val="both"/>
        <w:textAlignment w:val="baseline"/>
        <w:rPr>
          <w:rStyle w:val="ad"/>
          <w:rFonts w:ascii="Times New Roman" w:hAnsi="Times New Roman" w:cs="Times New Roman"/>
          <w:b w:val="0"/>
          <w:color w:val="000000" w:themeColor="text1"/>
          <w:sz w:val="28"/>
          <w:szCs w:val="28"/>
          <w:lang w:val="kk-KZ"/>
        </w:rPr>
      </w:pPr>
      <w:r w:rsidRPr="00C1703F">
        <w:rPr>
          <w:rStyle w:val="ad"/>
          <w:rFonts w:ascii="Times New Roman" w:hAnsi="Times New Roman" w:cs="Times New Roman"/>
          <w:b w:val="0"/>
          <w:color w:val="000000" w:themeColor="text1"/>
          <w:sz w:val="28"/>
          <w:szCs w:val="28"/>
          <w:lang w:val="kk-KZ"/>
        </w:rPr>
        <w:t xml:space="preserve">Демек, әрбір ұстаз осы «алты қадам» талаптарына сай болса, педагогикалық ортаға да тез бейімделеді. Сонымен қатар, өзінің қазақ екенін мақтан тұту; Абай өсиет еткен ана тіліміз бен халқымыздың салт-дәстүрін құрметтеу; </w:t>
      </w:r>
      <w:r w:rsidRPr="00C1703F">
        <w:rPr>
          <w:rStyle w:val="ad"/>
          <w:rFonts w:ascii="Times New Roman" w:hAnsi="Times New Roman" w:cs="Times New Roman"/>
          <w:i/>
          <w:color w:val="000000" w:themeColor="text1"/>
          <w:sz w:val="28"/>
          <w:szCs w:val="28"/>
          <w:lang w:val="kk-KZ"/>
        </w:rPr>
        <w:t>отбасы құндылықтарын</w:t>
      </w:r>
      <w:r w:rsidRPr="00C1703F">
        <w:rPr>
          <w:rStyle w:val="ad"/>
          <w:rFonts w:ascii="Times New Roman" w:hAnsi="Times New Roman" w:cs="Times New Roman"/>
          <w:b w:val="0"/>
          <w:color w:val="000000" w:themeColor="text1"/>
          <w:sz w:val="28"/>
          <w:szCs w:val="28"/>
          <w:lang w:val="kk-KZ"/>
        </w:rPr>
        <w:t xml:space="preserve"> үнемі жоғары ұстау сияқты патриоттық негізгі «тіреуіштер» бойында дұрыс қаланса, педагог әрқашанда еңбегіне адал, мәдениеті жоғары, ұлтжанды азамат атанып, барлық жұмысқа бейім болады </w:t>
      </w:r>
      <w:r w:rsidRPr="00C1703F">
        <w:rPr>
          <w:rFonts w:ascii="Times New Roman" w:hAnsi="Times New Roman" w:cs="Times New Roman"/>
          <w:color w:val="000000" w:themeColor="text1"/>
          <w:sz w:val="28"/>
          <w:szCs w:val="28"/>
          <w:lang w:val="kk-KZ"/>
        </w:rPr>
        <w:t>(«Білімді ел», 22 қыркүйек 2020)</w:t>
      </w:r>
    </w:p>
    <w:p w:rsidR="00C50E75" w:rsidRPr="00C1703F" w:rsidRDefault="00C50E75" w:rsidP="00C50E75">
      <w:pPr>
        <w:pStyle w:val="a3"/>
        <w:shd w:val="clear" w:color="auto" w:fill="FFFFFF"/>
        <w:spacing w:after="0" w:line="240" w:lineRule="auto"/>
        <w:ind w:left="567"/>
        <w:jc w:val="both"/>
        <w:textAlignment w:val="baseline"/>
        <w:rPr>
          <w:rStyle w:val="ad"/>
          <w:rFonts w:ascii="Times New Roman" w:hAnsi="Times New Roman" w:cs="Times New Roman"/>
          <w:b w:val="0"/>
          <w:color w:val="000000" w:themeColor="text1"/>
          <w:sz w:val="28"/>
          <w:szCs w:val="28"/>
          <w:lang w:val="kk-KZ"/>
        </w:rPr>
      </w:pPr>
      <w:r w:rsidRPr="00C1703F">
        <w:rPr>
          <w:rFonts w:ascii="Times New Roman" w:eastAsia="Times New Roman" w:hAnsi="Times New Roman" w:cs="Times New Roman"/>
          <w:color w:val="000000" w:themeColor="text1"/>
          <w:sz w:val="28"/>
          <w:szCs w:val="28"/>
          <w:lang w:val="kk-KZ"/>
        </w:rPr>
        <w:t>СИПАТТАМА:</w:t>
      </w:r>
      <w:r w:rsidRPr="00C1703F">
        <w:rPr>
          <w:rStyle w:val="ad"/>
          <w:rFonts w:ascii="Times New Roman" w:hAnsi="Times New Roman" w:cs="Times New Roman"/>
          <w:b w:val="0"/>
          <w:color w:val="000000" w:themeColor="text1"/>
          <w:sz w:val="28"/>
          <w:szCs w:val="28"/>
          <w:lang w:val="kk-KZ"/>
        </w:rPr>
        <w:t xml:space="preserve"> 5, 25</w:t>
      </w:r>
    </w:p>
    <w:p w:rsidR="00C50E75" w:rsidRPr="00C1703F" w:rsidRDefault="00C50E75" w:rsidP="00C50E75">
      <w:pPr>
        <w:pStyle w:val="1"/>
        <w:keepNext w:val="0"/>
        <w:keepLines w:val="0"/>
        <w:numPr>
          <w:ilvl w:val="0"/>
          <w:numId w:val="22"/>
        </w:numPr>
        <w:shd w:val="clear" w:color="auto" w:fill="FFFFFF"/>
        <w:spacing w:before="0" w:line="240" w:lineRule="auto"/>
        <w:ind w:left="567" w:hanging="567"/>
        <w:jc w:val="both"/>
        <w:rPr>
          <w:rFonts w:ascii="Times New Roman" w:hAnsi="Times New Roman" w:cs="Times New Roman"/>
          <w:b w:val="0"/>
          <w:color w:val="000000" w:themeColor="text1"/>
          <w:lang w:val="kk-KZ"/>
        </w:rPr>
      </w:pPr>
      <w:r w:rsidRPr="00C1703F">
        <w:rPr>
          <w:rFonts w:ascii="Times New Roman" w:hAnsi="Times New Roman" w:cs="Times New Roman"/>
          <w:b w:val="0"/>
          <w:color w:val="000000" w:themeColor="text1"/>
          <w:lang w:val="kk-KZ"/>
        </w:rPr>
        <w:t xml:space="preserve">Анкарадағы Гази университетінде, Ресей Ғылым академиясының Шығыстану институтында біліктілігін арттырған Алтынай Қайыпқызымен әңгімелесудің өзі ерекше бір әсерге бөлейді. Ел-жер тарихы, бүгінгі заман баласының психологиясы, салт-дәстүр, </w:t>
      </w:r>
      <w:r w:rsidRPr="00C1703F">
        <w:rPr>
          <w:rFonts w:ascii="Times New Roman" w:hAnsi="Times New Roman" w:cs="Times New Roman"/>
          <w:i/>
          <w:color w:val="000000" w:themeColor="text1"/>
          <w:lang w:val="kk-KZ"/>
        </w:rPr>
        <w:t>отбасы құндылығы</w:t>
      </w:r>
      <w:r w:rsidRPr="00C1703F">
        <w:rPr>
          <w:rFonts w:ascii="Times New Roman" w:hAnsi="Times New Roman" w:cs="Times New Roman"/>
          <w:b w:val="0"/>
          <w:color w:val="000000" w:themeColor="text1"/>
          <w:lang w:val="kk-KZ"/>
        </w:rPr>
        <w:t xml:space="preserve"> – аз ғана уақыт әңгіме барысында мұғалімнің көзқарасын, пікірін біліп үлгерген тақырыптар («Егемен Қазақстан», 02 қазан 2020) </w:t>
      </w:r>
    </w:p>
    <w:p w:rsidR="00C50E75" w:rsidRPr="00C1703F" w:rsidRDefault="00C50E75" w:rsidP="00C50E75">
      <w:pPr>
        <w:pStyle w:val="1"/>
        <w:keepNext w:val="0"/>
        <w:keepLines w:val="0"/>
        <w:shd w:val="clear" w:color="auto" w:fill="FFFFFF"/>
        <w:spacing w:before="0" w:line="240" w:lineRule="auto"/>
        <w:ind w:left="567"/>
        <w:jc w:val="both"/>
        <w:rPr>
          <w:rFonts w:ascii="Times New Roman" w:hAnsi="Times New Roman" w:cs="Times New Roman"/>
          <w:b w:val="0"/>
          <w:color w:val="000000" w:themeColor="text1"/>
          <w:lang w:val="kk-KZ"/>
        </w:rPr>
      </w:pPr>
      <w:r w:rsidRPr="00C1703F">
        <w:rPr>
          <w:rFonts w:ascii="Times New Roman" w:hAnsi="Times New Roman" w:cs="Times New Roman"/>
          <w:b w:val="0"/>
          <w:color w:val="000000" w:themeColor="text1"/>
          <w:lang w:val="kk-KZ"/>
        </w:rPr>
        <w:t>СИПАТТАМА: 7</w:t>
      </w:r>
    </w:p>
    <w:p w:rsidR="00C50E75" w:rsidRPr="00C1703F" w:rsidRDefault="00C50E75" w:rsidP="00C50E75">
      <w:pPr>
        <w:pStyle w:val="1"/>
        <w:keepNext w:val="0"/>
        <w:keepLines w:val="0"/>
        <w:numPr>
          <w:ilvl w:val="0"/>
          <w:numId w:val="22"/>
        </w:numPr>
        <w:shd w:val="clear" w:color="auto" w:fill="FFFFFF"/>
        <w:spacing w:before="0" w:line="240" w:lineRule="auto"/>
        <w:ind w:left="567" w:hanging="567"/>
        <w:jc w:val="both"/>
        <w:rPr>
          <w:rFonts w:ascii="Times New Roman" w:hAnsi="Times New Roman" w:cs="Times New Roman"/>
          <w:b w:val="0"/>
          <w:color w:val="000000" w:themeColor="text1"/>
          <w:lang w:val="kk-KZ"/>
        </w:rPr>
      </w:pPr>
      <w:r w:rsidRPr="00C1703F">
        <w:rPr>
          <w:rFonts w:ascii="Times New Roman" w:hAnsi="Times New Roman" w:cs="Times New Roman"/>
          <w:b w:val="0"/>
          <w:color w:val="000000" w:themeColor="text1"/>
          <w:lang w:val="kk-KZ"/>
        </w:rPr>
        <w:t xml:space="preserve">Елорданың көшелері мен демалыс орындары көше композицияларымен, инсталляциялармен безендірілген. Олардың тақырыбы </w:t>
      </w:r>
      <w:r w:rsidRPr="00C1703F">
        <w:rPr>
          <w:rFonts w:ascii="Times New Roman" w:hAnsi="Times New Roman" w:cs="Times New Roman"/>
          <w:i/>
          <w:color w:val="000000" w:themeColor="text1"/>
          <w:lang w:val="kk-KZ"/>
        </w:rPr>
        <w:t>отбасы құндылығын</w:t>
      </w:r>
      <w:r w:rsidRPr="00C1703F">
        <w:rPr>
          <w:rFonts w:ascii="Times New Roman" w:hAnsi="Times New Roman" w:cs="Times New Roman"/>
          <w:b w:val="0"/>
          <w:color w:val="000000" w:themeColor="text1"/>
          <w:lang w:val="kk-KZ"/>
        </w:rPr>
        <w:t xml:space="preserve"> арттыруды, ұлттық мәдениетті дамытуды насихаттайды («Егемен Қазақстан», 16 қазан 2020)</w:t>
      </w:r>
    </w:p>
    <w:p w:rsidR="00C50E75" w:rsidRPr="00C1703F" w:rsidRDefault="00C50E75" w:rsidP="00C50E75">
      <w:pPr>
        <w:pStyle w:val="1"/>
        <w:keepNext w:val="0"/>
        <w:keepLines w:val="0"/>
        <w:shd w:val="clear" w:color="auto" w:fill="FFFFFF"/>
        <w:spacing w:before="0" w:line="240" w:lineRule="auto"/>
        <w:ind w:left="567"/>
        <w:jc w:val="both"/>
        <w:rPr>
          <w:rFonts w:ascii="Times New Roman" w:hAnsi="Times New Roman" w:cs="Times New Roman"/>
          <w:b w:val="0"/>
          <w:color w:val="000000" w:themeColor="text1"/>
          <w:lang w:val="kk-KZ"/>
        </w:rPr>
      </w:pPr>
      <w:r w:rsidRPr="00C1703F">
        <w:rPr>
          <w:rFonts w:ascii="Times New Roman" w:hAnsi="Times New Roman" w:cs="Times New Roman"/>
          <w:b w:val="0"/>
          <w:color w:val="000000" w:themeColor="text1"/>
          <w:lang w:val="kk-KZ"/>
        </w:rPr>
        <w:t>СИПАТТАМА: 2, 6</w:t>
      </w:r>
    </w:p>
    <w:p w:rsidR="00C50E75" w:rsidRPr="00C1703F" w:rsidRDefault="00C50E75" w:rsidP="00C50E75">
      <w:pPr>
        <w:pStyle w:val="a3"/>
        <w:numPr>
          <w:ilvl w:val="0"/>
          <w:numId w:val="22"/>
        </w:numPr>
        <w:shd w:val="clear" w:color="auto" w:fill="FFFFFF"/>
        <w:spacing w:after="0" w:line="240" w:lineRule="auto"/>
        <w:ind w:left="567" w:hanging="567"/>
        <w:jc w:val="both"/>
        <w:textAlignment w:val="baseline"/>
        <w:rPr>
          <w:rStyle w:val="ad"/>
          <w:rFonts w:ascii="Times New Roman" w:hAnsi="Times New Roman" w:cs="Times New Roman"/>
          <w:b w:val="0"/>
          <w:bCs w:val="0"/>
          <w:color w:val="000000" w:themeColor="text1"/>
          <w:sz w:val="28"/>
          <w:szCs w:val="28"/>
          <w:lang w:val="kk-KZ"/>
        </w:rPr>
      </w:pPr>
      <w:r w:rsidRPr="00C1703F">
        <w:rPr>
          <w:rStyle w:val="ad"/>
          <w:rFonts w:ascii="Times New Roman" w:hAnsi="Times New Roman" w:cs="Times New Roman"/>
          <w:b w:val="0"/>
          <w:color w:val="000000" w:themeColor="text1"/>
          <w:sz w:val="28"/>
          <w:szCs w:val="28"/>
          <w:bdr w:val="none" w:sz="0" w:space="0" w:color="auto" w:frame="1"/>
          <w:lang w:val="kk-KZ"/>
        </w:rPr>
        <w:t xml:space="preserve">Осы жылдар ішінде өзімізге тән тамаша дәстүрлер қалыптасты. Рухани келісім </w:t>
      </w:r>
      <w:r w:rsidRPr="00C1703F">
        <w:rPr>
          <w:rFonts w:ascii="Times New Roman" w:eastAsia="Times New Roman" w:hAnsi="Times New Roman" w:cs="Times New Roman"/>
          <w:b/>
          <w:color w:val="000000" w:themeColor="text1"/>
          <w:sz w:val="28"/>
          <w:szCs w:val="28"/>
          <w:lang w:val="kk-KZ"/>
        </w:rPr>
        <w:t xml:space="preserve">– </w:t>
      </w:r>
      <w:r w:rsidRPr="00C1703F">
        <w:rPr>
          <w:rStyle w:val="ad"/>
          <w:rFonts w:ascii="Times New Roman" w:hAnsi="Times New Roman" w:cs="Times New Roman"/>
          <w:b w:val="0"/>
          <w:color w:val="000000" w:themeColor="text1"/>
          <w:sz w:val="28"/>
          <w:szCs w:val="28"/>
          <w:bdr w:val="none" w:sz="0" w:space="0" w:color="auto" w:frame="1"/>
          <w:lang w:val="kk-KZ"/>
        </w:rPr>
        <w:t xml:space="preserve">біздің ұлтымызға тән үлкенді сыйлау, </w:t>
      </w:r>
      <w:r w:rsidRPr="00C1703F">
        <w:rPr>
          <w:rStyle w:val="ad"/>
          <w:rFonts w:ascii="Times New Roman" w:hAnsi="Times New Roman" w:cs="Times New Roman"/>
          <w:i/>
          <w:color w:val="000000" w:themeColor="text1"/>
          <w:sz w:val="28"/>
          <w:szCs w:val="28"/>
          <w:bdr w:val="none" w:sz="0" w:space="0" w:color="auto" w:frame="1"/>
          <w:lang w:val="kk-KZ"/>
        </w:rPr>
        <w:t>отбасына</w:t>
      </w:r>
      <w:r w:rsidRPr="00C1703F">
        <w:rPr>
          <w:rStyle w:val="ad"/>
          <w:rFonts w:ascii="Times New Roman" w:hAnsi="Times New Roman" w:cs="Times New Roman"/>
          <w:b w:val="0"/>
          <w:color w:val="000000" w:themeColor="text1"/>
          <w:sz w:val="28"/>
          <w:szCs w:val="28"/>
          <w:bdr w:val="none" w:sz="0" w:space="0" w:color="auto" w:frame="1"/>
          <w:lang w:val="kk-KZ"/>
        </w:rPr>
        <w:t xml:space="preserve">, балаларға құрмет, татулық, достық, ауызбіршілік тәрізді ізгі ортақ </w:t>
      </w:r>
      <w:r w:rsidRPr="00C1703F">
        <w:rPr>
          <w:rStyle w:val="ad"/>
          <w:rFonts w:ascii="Times New Roman" w:hAnsi="Times New Roman" w:cs="Times New Roman"/>
          <w:i/>
          <w:color w:val="000000" w:themeColor="text1"/>
          <w:sz w:val="28"/>
          <w:szCs w:val="28"/>
          <w:bdr w:val="none" w:sz="0" w:space="0" w:color="auto" w:frame="1"/>
          <w:lang w:val="kk-KZ"/>
        </w:rPr>
        <w:t>қүндылықтар</w:t>
      </w:r>
      <w:r w:rsidRPr="00C1703F">
        <w:rPr>
          <w:rStyle w:val="ad"/>
          <w:rFonts w:ascii="Times New Roman" w:hAnsi="Times New Roman" w:cs="Times New Roman"/>
          <w:b w:val="0"/>
          <w:i/>
          <w:color w:val="000000" w:themeColor="text1"/>
          <w:sz w:val="28"/>
          <w:szCs w:val="28"/>
          <w:bdr w:val="none" w:sz="0" w:space="0" w:color="auto" w:frame="1"/>
          <w:lang w:val="kk-KZ"/>
        </w:rPr>
        <w:t xml:space="preserve"> </w:t>
      </w:r>
      <w:r w:rsidRPr="00C1703F">
        <w:rPr>
          <w:rStyle w:val="ad"/>
          <w:rFonts w:ascii="Times New Roman" w:hAnsi="Times New Roman" w:cs="Times New Roman"/>
          <w:b w:val="0"/>
          <w:color w:val="000000" w:themeColor="text1"/>
          <w:sz w:val="28"/>
          <w:szCs w:val="28"/>
          <w:bdr w:val="none" w:sz="0" w:space="0" w:color="auto" w:frame="1"/>
          <w:lang w:val="kk-KZ"/>
        </w:rPr>
        <w:t>берік орнықты</w:t>
      </w:r>
      <w:r w:rsidRPr="00C1703F">
        <w:rPr>
          <w:rStyle w:val="ad"/>
          <w:rFonts w:ascii="Times New Roman" w:hAnsi="Times New Roman" w:cs="Times New Roman"/>
          <w:color w:val="000000" w:themeColor="text1"/>
          <w:sz w:val="28"/>
          <w:szCs w:val="28"/>
          <w:bdr w:val="none" w:sz="0" w:space="0" w:color="auto" w:frame="1"/>
          <w:lang w:val="kk-KZ"/>
        </w:rPr>
        <w:t xml:space="preserve"> </w:t>
      </w:r>
      <w:r w:rsidRPr="00C1703F">
        <w:rPr>
          <w:rFonts w:ascii="Times New Roman" w:eastAsia="Times New Roman" w:hAnsi="Times New Roman" w:cs="Times New Roman"/>
          <w:color w:val="000000" w:themeColor="text1"/>
          <w:sz w:val="28"/>
          <w:szCs w:val="28"/>
          <w:lang w:val="kk-KZ"/>
        </w:rPr>
        <w:t>(«Айқын», 18 қазан 2020)</w:t>
      </w:r>
    </w:p>
    <w:p w:rsidR="00C50E75" w:rsidRPr="00C1703F" w:rsidRDefault="00C50E75" w:rsidP="00C50E75">
      <w:pPr>
        <w:shd w:val="clear" w:color="auto" w:fill="FFFFFF"/>
        <w:spacing w:after="0" w:line="240" w:lineRule="auto"/>
        <w:ind w:firstLine="567"/>
        <w:jc w:val="both"/>
        <w:textAlignment w:val="baseline"/>
        <w:rPr>
          <w:rFonts w:ascii="Times New Roman" w:eastAsia="Times New Roman" w:hAnsi="Times New Roman" w:cs="Times New Roman"/>
          <w:color w:val="000000" w:themeColor="text1"/>
          <w:sz w:val="28"/>
          <w:szCs w:val="28"/>
          <w:lang w:val="kk-KZ"/>
        </w:rPr>
      </w:pPr>
      <w:r w:rsidRPr="00C1703F">
        <w:rPr>
          <w:rFonts w:ascii="Times New Roman" w:eastAsia="Times New Roman" w:hAnsi="Times New Roman" w:cs="Times New Roman"/>
          <w:color w:val="000000" w:themeColor="text1"/>
          <w:sz w:val="28"/>
          <w:szCs w:val="28"/>
          <w:lang w:val="kk-KZ"/>
        </w:rPr>
        <w:t>СИПАТТАМА: 4</w:t>
      </w:r>
    </w:p>
    <w:p w:rsidR="00C50E75" w:rsidRPr="00C1703F" w:rsidRDefault="00C50E75" w:rsidP="00C50E75">
      <w:pPr>
        <w:pStyle w:val="1"/>
        <w:keepNext w:val="0"/>
        <w:keepLines w:val="0"/>
        <w:numPr>
          <w:ilvl w:val="0"/>
          <w:numId w:val="22"/>
        </w:numPr>
        <w:shd w:val="clear" w:color="auto" w:fill="FFFFFF"/>
        <w:spacing w:before="0" w:line="240" w:lineRule="auto"/>
        <w:ind w:left="567" w:hanging="567"/>
        <w:jc w:val="both"/>
        <w:rPr>
          <w:rFonts w:ascii="Times New Roman" w:hAnsi="Times New Roman" w:cs="Times New Roman"/>
          <w:b w:val="0"/>
          <w:color w:val="000000" w:themeColor="text1"/>
          <w:lang w:val="kk-KZ"/>
        </w:rPr>
      </w:pPr>
      <w:r w:rsidRPr="00C1703F">
        <w:rPr>
          <w:rFonts w:ascii="Times New Roman" w:hAnsi="Times New Roman" w:cs="Times New Roman"/>
          <w:b w:val="0"/>
          <w:color w:val="000000" w:themeColor="text1"/>
          <w:lang w:val="kk-KZ"/>
        </w:rPr>
        <w:t xml:space="preserve">Салтанат Бақаева, Нұргүл Мыңғатова секілді актрисалар қазіргі қазақ әйелінің арманы, </w:t>
      </w:r>
      <w:r w:rsidRPr="00C1703F">
        <w:rPr>
          <w:rFonts w:ascii="Times New Roman" w:hAnsi="Times New Roman" w:cs="Times New Roman"/>
          <w:i/>
          <w:color w:val="000000" w:themeColor="text1"/>
          <w:lang w:val="kk-KZ"/>
        </w:rPr>
        <w:t>отбасы құндылығы</w:t>
      </w:r>
      <w:r w:rsidRPr="00C1703F">
        <w:rPr>
          <w:rFonts w:ascii="Times New Roman" w:hAnsi="Times New Roman" w:cs="Times New Roman"/>
          <w:b w:val="0"/>
          <w:color w:val="000000" w:themeColor="text1"/>
          <w:lang w:val="kk-KZ"/>
        </w:rPr>
        <w:t>, сыйластық, достық, туыстық қарым-қатынастың қасиет-қалыбын дәріптеген жобаның шырайын аша түскен («Егемен Қазақстан», 29 қазан 2020)</w:t>
      </w:r>
    </w:p>
    <w:p w:rsidR="00C50E75" w:rsidRPr="00C1703F" w:rsidRDefault="00C50E75" w:rsidP="00C50E75">
      <w:pPr>
        <w:pStyle w:val="1"/>
        <w:keepNext w:val="0"/>
        <w:keepLines w:val="0"/>
        <w:shd w:val="clear" w:color="auto" w:fill="FFFFFF"/>
        <w:spacing w:before="0" w:line="240" w:lineRule="auto"/>
        <w:ind w:left="567"/>
        <w:jc w:val="both"/>
        <w:rPr>
          <w:rFonts w:ascii="Times New Roman" w:hAnsi="Times New Roman" w:cs="Times New Roman"/>
          <w:b w:val="0"/>
          <w:color w:val="000000" w:themeColor="text1"/>
          <w:lang w:val="kk-KZ"/>
        </w:rPr>
      </w:pPr>
      <w:r w:rsidRPr="00C1703F">
        <w:rPr>
          <w:rFonts w:ascii="Times New Roman" w:hAnsi="Times New Roman" w:cs="Times New Roman"/>
          <w:b w:val="0"/>
          <w:color w:val="000000" w:themeColor="text1"/>
          <w:lang w:val="kk-KZ"/>
        </w:rPr>
        <w:t>СИПАТТАМА: 2, 6, 10</w:t>
      </w:r>
    </w:p>
    <w:p w:rsidR="00C50E75" w:rsidRPr="00C1703F" w:rsidRDefault="00C50E75" w:rsidP="00C50E75">
      <w:pPr>
        <w:pStyle w:val="1"/>
        <w:keepNext w:val="0"/>
        <w:keepLines w:val="0"/>
        <w:numPr>
          <w:ilvl w:val="0"/>
          <w:numId w:val="22"/>
        </w:numPr>
        <w:shd w:val="clear" w:color="auto" w:fill="FFFFFF"/>
        <w:spacing w:before="0" w:line="240" w:lineRule="auto"/>
        <w:ind w:left="567" w:hanging="567"/>
        <w:jc w:val="both"/>
        <w:rPr>
          <w:rFonts w:ascii="Times New Roman" w:hAnsi="Times New Roman" w:cs="Times New Roman"/>
          <w:b w:val="0"/>
          <w:color w:val="000000" w:themeColor="text1"/>
          <w:lang w:val="kk-KZ"/>
        </w:rPr>
      </w:pPr>
      <w:r w:rsidRPr="00C1703F">
        <w:rPr>
          <w:rFonts w:ascii="Times New Roman" w:hAnsi="Times New Roman" w:cs="Times New Roman"/>
          <w:b w:val="0"/>
          <w:color w:val="000000" w:themeColor="text1"/>
          <w:spacing w:val="-2"/>
          <w:lang w:val="kk-KZ"/>
        </w:rPr>
        <w:lastRenderedPageBreak/>
        <w:t xml:space="preserve">Адамзат тарихында алғашқылардың бірі болып адамның кісілік тұлғасы туралы ой қозғаған қытайдың ұлы ойшылы Конфуций негізінен </w:t>
      </w:r>
      <w:r w:rsidRPr="00C1703F">
        <w:rPr>
          <w:rFonts w:ascii="Times New Roman" w:hAnsi="Times New Roman" w:cs="Times New Roman"/>
          <w:i/>
          <w:color w:val="000000" w:themeColor="text1"/>
          <w:spacing w:val="-2"/>
          <w:lang w:val="kk-KZ"/>
        </w:rPr>
        <w:t>отбасылық құндылықтарды</w:t>
      </w:r>
      <w:r w:rsidRPr="00C1703F">
        <w:rPr>
          <w:rFonts w:ascii="Times New Roman" w:hAnsi="Times New Roman" w:cs="Times New Roman"/>
          <w:b w:val="0"/>
          <w:color w:val="000000" w:themeColor="text1"/>
          <w:spacing w:val="-2"/>
          <w:lang w:val="kk-KZ"/>
        </w:rPr>
        <w:t xml:space="preserve"> алға шығарған болатын. Себебі біз білмейтін бағзы замандардан бері қоғамның ең берік негізі отбасы болып келеді. Әлемде отбасы мүшелерінің бір-біріне деген жақсы көру сезімінен артық махаббат жоқ </w:t>
      </w:r>
      <w:r w:rsidRPr="00C1703F">
        <w:rPr>
          <w:rFonts w:ascii="Times New Roman" w:hAnsi="Times New Roman" w:cs="Times New Roman"/>
          <w:b w:val="0"/>
          <w:color w:val="000000" w:themeColor="text1"/>
          <w:lang w:val="kk-KZ"/>
        </w:rPr>
        <w:t>(«Егемен Қазақстан», 04 қараша 2020)</w:t>
      </w:r>
    </w:p>
    <w:p w:rsidR="00C50E75" w:rsidRPr="00C1703F" w:rsidRDefault="00C50E75" w:rsidP="00C50E75">
      <w:pPr>
        <w:pStyle w:val="1"/>
        <w:keepNext w:val="0"/>
        <w:keepLines w:val="0"/>
        <w:shd w:val="clear" w:color="auto" w:fill="FFFFFF"/>
        <w:spacing w:before="0" w:line="240" w:lineRule="auto"/>
        <w:ind w:left="567"/>
        <w:jc w:val="both"/>
        <w:rPr>
          <w:rFonts w:ascii="Times New Roman" w:hAnsi="Times New Roman" w:cs="Times New Roman"/>
          <w:b w:val="0"/>
          <w:color w:val="000000" w:themeColor="text1"/>
          <w:lang w:val="kk-KZ"/>
        </w:rPr>
      </w:pPr>
      <w:r w:rsidRPr="00C1703F">
        <w:rPr>
          <w:rFonts w:ascii="Times New Roman" w:hAnsi="Times New Roman" w:cs="Times New Roman"/>
          <w:b w:val="0"/>
          <w:color w:val="000000" w:themeColor="text1"/>
          <w:lang w:val="kk-KZ"/>
        </w:rPr>
        <w:t>СИПАТТАМА: 5, 9</w:t>
      </w:r>
    </w:p>
    <w:p w:rsidR="00C50E75" w:rsidRPr="00C1703F" w:rsidRDefault="00C50E75" w:rsidP="00C50E75">
      <w:pPr>
        <w:pStyle w:val="1"/>
        <w:keepNext w:val="0"/>
        <w:keepLines w:val="0"/>
        <w:numPr>
          <w:ilvl w:val="0"/>
          <w:numId w:val="22"/>
        </w:numPr>
        <w:shd w:val="clear" w:color="auto" w:fill="FFFFFF"/>
        <w:spacing w:before="0" w:line="240" w:lineRule="auto"/>
        <w:ind w:left="567" w:hanging="567"/>
        <w:jc w:val="both"/>
        <w:rPr>
          <w:rFonts w:ascii="Times New Roman" w:hAnsi="Times New Roman" w:cs="Times New Roman"/>
          <w:b w:val="0"/>
          <w:color w:val="000000" w:themeColor="text1"/>
          <w:lang w:val="kk-KZ"/>
        </w:rPr>
      </w:pPr>
      <w:r w:rsidRPr="00C1703F">
        <w:rPr>
          <w:rFonts w:ascii="Times New Roman" w:hAnsi="Times New Roman" w:cs="Times New Roman"/>
          <w:b w:val="0"/>
          <w:color w:val="000000" w:themeColor="text1"/>
          <w:spacing w:val="-2"/>
          <w:lang w:val="kk-KZ"/>
        </w:rPr>
        <w:t>Әлемге әйгілі экономист Кьелл Нордстрем осыдан екі-үш жыл бұрын елордада жұртшылықпен кездесіп, «Facebook, Apple, Amazon, Netflix, Google компаниялары – бұлар жаңа шындықтың негіздері. Олар әлемде өз тәртібін орнататын болады». «Жоғары білім құндылығы жойылады. Университеттік жаңа әлемде сізге Гарвардта оқудың қажеті де болмай қалады. Өйткені білім жаңа технологиялар арқылы бәрімізге қолжетімді болады. Енді білім емес, адам қасиеті алға шығады» деген болжамдарын ортаға салған еді.</w:t>
      </w:r>
      <w:r w:rsidRPr="00C1703F">
        <w:rPr>
          <w:rFonts w:ascii="Times New Roman" w:hAnsi="Times New Roman" w:cs="Times New Roman"/>
          <w:b w:val="0"/>
          <w:color w:val="000000" w:themeColor="text1"/>
          <w:lang w:val="kk-KZ"/>
        </w:rPr>
        <w:t xml:space="preserve"> </w:t>
      </w:r>
      <w:r w:rsidRPr="00C1703F">
        <w:rPr>
          <w:rFonts w:ascii="Times New Roman" w:hAnsi="Times New Roman" w:cs="Times New Roman"/>
          <w:b w:val="0"/>
          <w:color w:val="000000" w:themeColor="text1"/>
          <w:spacing w:val="-2"/>
          <w:lang w:val="kk-KZ"/>
        </w:rPr>
        <w:t xml:space="preserve">Міне, осылардың барлығы алдағы болашақ </w:t>
      </w:r>
      <w:r w:rsidRPr="00C1703F">
        <w:rPr>
          <w:rFonts w:ascii="Times New Roman" w:hAnsi="Times New Roman" w:cs="Times New Roman"/>
          <w:i/>
          <w:color w:val="000000" w:themeColor="text1"/>
          <w:spacing w:val="-2"/>
          <w:lang w:val="kk-KZ"/>
        </w:rPr>
        <w:t>отбасы құндылықтарының</w:t>
      </w:r>
      <w:r w:rsidRPr="00C1703F">
        <w:rPr>
          <w:rFonts w:ascii="Times New Roman" w:hAnsi="Times New Roman" w:cs="Times New Roman"/>
          <w:b w:val="0"/>
          <w:color w:val="000000" w:themeColor="text1"/>
          <w:spacing w:val="-2"/>
          <w:lang w:val="kk-KZ"/>
        </w:rPr>
        <w:t xml:space="preserve"> негізінде дамып келе жатқан корпорацияларда екенін дәлелдейді </w:t>
      </w:r>
      <w:r w:rsidRPr="00C1703F">
        <w:rPr>
          <w:rFonts w:ascii="Times New Roman" w:hAnsi="Times New Roman" w:cs="Times New Roman"/>
          <w:b w:val="0"/>
          <w:color w:val="000000" w:themeColor="text1"/>
          <w:lang w:val="kk-KZ"/>
        </w:rPr>
        <w:t>(«Егемен Қазақстан», 04 қараша 2020)</w:t>
      </w:r>
    </w:p>
    <w:p w:rsidR="00C50E75" w:rsidRPr="00C1703F" w:rsidRDefault="00C50E75" w:rsidP="00C50E75">
      <w:pPr>
        <w:pStyle w:val="1"/>
        <w:keepNext w:val="0"/>
        <w:keepLines w:val="0"/>
        <w:shd w:val="clear" w:color="auto" w:fill="FFFFFF"/>
        <w:spacing w:before="0" w:line="240" w:lineRule="auto"/>
        <w:ind w:left="567"/>
        <w:jc w:val="both"/>
        <w:rPr>
          <w:rFonts w:ascii="Times New Roman" w:hAnsi="Times New Roman" w:cs="Times New Roman"/>
          <w:b w:val="0"/>
          <w:color w:val="000000" w:themeColor="text1"/>
          <w:lang w:val="kk-KZ"/>
        </w:rPr>
      </w:pPr>
      <w:r w:rsidRPr="00C1703F">
        <w:rPr>
          <w:rFonts w:ascii="Times New Roman" w:hAnsi="Times New Roman" w:cs="Times New Roman"/>
          <w:b w:val="0"/>
          <w:color w:val="000000" w:themeColor="text1"/>
          <w:lang w:val="kk-KZ"/>
        </w:rPr>
        <w:t>СИПАТТАМА: 5</w:t>
      </w:r>
    </w:p>
    <w:p w:rsidR="00C50E75" w:rsidRPr="00C1703F" w:rsidRDefault="00C50E75" w:rsidP="00C50E75">
      <w:pPr>
        <w:pStyle w:val="1"/>
        <w:keepNext w:val="0"/>
        <w:keepLines w:val="0"/>
        <w:numPr>
          <w:ilvl w:val="0"/>
          <w:numId w:val="22"/>
        </w:numPr>
        <w:shd w:val="clear" w:color="auto" w:fill="FFFFFF"/>
        <w:spacing w:before="0" w:line="240" w:lineRule="auto"/>
        <w:ind w:left="567" w:hanging="567"/>
        <w:jc w:val="both"/>
        <w:rPr>
          <w:rFonts w:ascii="Times New Roman" w:hAnsi="Times New Roman" w:cs="Times New Roman"/>
          <w:b w:val="0"/>
          <w:color w:val="000000" w:themeColor="text1"/>
          <w:lang w:val="kk-KZ"/>
        </w:rPr>
      </w:pPr>
      <w:r w:rsidRPr="00C1703F">
        <w:rPr>
          <w:rStyle w:val="ad"/>
          <w:rFonts w:ascii="Times New Roman" w:hAnsi="Times New Roman" w:cs="Times New Roman"/>
          <w:color w:val="000000" w:themeColor="text1"/>
          <w:lang w:val="kk-KZ"/>
        </w:rPr>
        <w:t xml:space="preserve">Екінші жыл қатарынан </w:t>
      </w:r>
      <w:r w:rsidRPr="00C1703F">
        <w:rPr>
          <w:rStyle w:val="ad"/>
          <w:rFonts w:ascii="Times New Roman" w:hAnsi="Times New Roman" w:cs="Times New Roman"/>
          <w:i/>
          <w:color w:val="000000" w:themeColor="text1"/>
          <w:lang w:val="kk-KZ"/>
        </w:rPr>
        <w:t>отбасы құндылықтарын</w:t>
      </w:r>
      <w:r w:rsidRPr="00C1703F">
        <w:rPr>
          <w:rStyle w:val="ad"/>
          <w:rFonts w:ascii="Times New Roman" w:hAnsi="Times New Roman" w:cs="Times New Roman"/>
          <w:color w:val="000000" w:themeColor="text1"/>
          <w:lang w:val="kk-KZ"/>
        </w:rPr>
        <w:t xml:space="preserve"> насихаттауға арналған байқау жеңімпаздарын марапаттау салтанаты Тараз қаласындағы Ықылас Дүкенұлы атындағы мәдениет үйінде өтті.</w:t>
      </w:r>
      <w:r w:rsidRPr="00C1703F">
        <w:rPr>
          <w:rFonts w:ascii="Times New Roman" w:hAnsi="Times New Roman" w:cs="Times New Roman"/>
          <w:b w:val="0"/>
          <w:color w:val="000000" w:themeColor="text1"/>
          <w:lang w:val="kk-KZ"/>
        </w:rPr>
        <w:t xml:space="preserve"> Бұл отбасылар өздері ұсынған жұмыстарында байқау шартына сай қоғамның негізін қалайтын </w:t>
      </w:r>
      <w:r w:rsidRPr="00C1703F">
        <w:rPr>
          <w:rFonts w:ascii="Times New Roman" w:hAnsi="Times New Roman" w:cs="Times New Roman"/>
          <w:i/>
          <w:color w:val="000000" w:themeColor="text1"/>
          <w:lang w:val="kk-KZ"/>
        </w:rPr>
        <w:t>отбасы құндылықтарын</w:t>
      </w:r>
      <w:r w:rsidRPr="00C1703F">
        <w:rPr>
          <w:rFonts w:ascii="Times New Roman" w:hAnsi="Times New Roman" w:cs="Times New Roman"/>
          <w:b w:val="0"/>
          <w:color w:val="000000" w:themeColor="text1"/>
          <w:lang w:val="kk-KZ"/>
        </w:rPr>
        <w:t xml:space="preserve"> насихаттау, отбасы мүшелері арасында бауырмалдық, қайырымдылық, достық қарым-қатынасты қалыптастыру, парасатты тұлғаны дамыту құндылықтарын әспеттеп, көрсете білген («Білімді ел», 06 қараша 2020)</w:t>
      </w:r>
    </w:p>
    <w:p w:rsidR="00C50E75" w:rsidRPr="00C1703F" w:rsidRDefault="00C50E75" w:rsidP="00C50E75">
      <w:pPr>
        <w:pStyle w:val="1"/>
        <w:keepNext w:val="0"/>
        <w:keepLines w:val="0"/>
        <w:shd w:val="clear" w:color="auto" w:fill="FFFFFF"/>
        <w:spacing w:before="0" w:line="240" w:lineRule="auto"/>
        <w:ind w:left="567"/>
        <w:jc w:val="both"/>
        <w:rPr>
          <w:rFonts w:ascii="Times New Roman" w:hAnsi="Times New Roman" w:cs="Times New Roman"/>
          <w:b w:val="0"/>
          <w:color w:val="000000" w:themeColor="text1"/>
          <w:lang w:val="kk-KZ"/>
        </w:rPr>
      </w:pPr>
      <w:r w:rsidRPr="00C1703F">
        <w:rPr>
          <w:rFonts w:ascii="Times New Roman" w:hAnsi="Times New Roman" w:cs="Times New Roman"/>
          <w:b w:val="0"/>
          <w:color w:val="000000" w:themeColor="text1"/>
          <w:lang w:val="kk-KZ"/>
        </w:rPr>
        <w:t>СИПАТТАМА: 2, 6</w:t>
      </w:r>
    </w:p>
    <w:p w:rsidR="00C50E75" w:rsidRPr="00C1703F" w:rsidRDefault="00C50E75" w:rsidP="00C50E75">
      <w:pPr>
        <w:pStyle w:val="1"/>
        <w:keepNext w:val="0"/>
        <w:keepLines w:val="0"/>
        <w:numPr>
          <w:ilvl w:val="0"/>
          <w:numId w:val="22"/>
        </w:numPr>
        <w:shd w:val="clear" w:color="auto" w:fill="FFFFFF"/>
        <w:spacing w:before="0" w:line="240" w:lineRule="auto"/>
        <w:ind w:left="567" w:hanging="567"/>
        <w:jc w:val="both"/>
        <w:rPr>
          <w:rFonts w:ascii="Times New Roman" w:hAnsi="Times New Roman" w:cs="Times New Roman"/>
          <w:b w:val="0"/>
          <w:color w:val="000000" w:themeColor="text1"/>
          <w:lang w:val="kk-KZ"/>
        </w:rPr>
      </w:pPr>
      <w:r w:rsidRPr="00C1703F">
        <w:rPr>
          <w:rFonts w:ascii="Times New Roman" w:hAnsi="Times New Roman" w:cs="Times New Roman"/>
          <w:b w:val="0"/>
          <w:color w:val="000000" w:themeColor="text1"/>
          <w:lang w:val="kk-KZ"/>
        </w:rPr>
        <w:t xml:space="preserve">Бұл «Имамдар үйі» негізінен еліміздегі татулық пен бірлікті нығайту, </w:t>
      </w:r>
      <w:r w:rsidRPr="00C1703F">
        <w:rPr>
          <w:rFonts w:ascii="Times New Roman" w:hAnsi="Times New Roman" w:cs="Times New Roman"/>
          <w:i/>
          <w:color w:val="000000" w:themeColor="text1"/>
          <w:lang w:val="kk-KZ"/>
        </w:rPr>
        <w:t>отбасы құндылықтарын</w:t>
      </w:r>
      <w:r w:rsidRPr="00C1703F">
        <w:rPr>
          <w:rFonts w:ascii="Times New Roman" w:hAnsi="Times New Roman" w:cs="Times New Roman"/>
          <w:b w:val="0"/>
          <w:color w:val="000000" w:themeColor="text1"/>
          <w:lang w:val="kk-KZ"/>
        </w:rPr>
        <w:t xml:space="preserve"> насихаттау, асыл дініміздің шарттарын толық білу мақсатында салынған («Егемен Қазақстан», 06 қараша 2020)</w:t>
      </w:r>
    </w:p>
    <w:p w:rsidR="00C50E75" w:rsidRPr="00C1703F" w:rsidRDefault="00C50E75" w:rsidP="00C50E75">
      <w:pPr>
        <w:pStyle w:val="1"/>
        <w:keepNext w:val="0"/>
        <w:keepLines w:val="0"/>
        <w:shd w:val="clear" w:color="auto" w:fill="FFFFFF"/>
        <w:spacing w:before="0" w:line="240" w:lineRule="auto"/>
        <w:ind w:left="567"/>
        <w:jc w:val="both"/>
        <w:rPr>
          <w:rFonts w:ascii="Times New Roman" w:hAnsi="Times New Roman" w:cs="Times New Roman"/>
          <w:b w:val="0"/>
          <w:color w:val="000000" w:themeColor="text1"/>
          <w:lang w:val="kk-KZ"/>
        </w:rPr>
      </w:pPr>
      <w:r w:rsidRPr="00C1703F">
        <w:rPr>
          <w:rFonts w:ascii="Times New Roman" w:hAnsi="Times New Roman" w:cs="Times New Roman"/>
          <w:b w:val="0"/>
          <w:color w:val="000000" w:themeColor="text1"/>
          <w:lang w:val="kk-KZ"/>
        </w:rPr>
        <w:t>СИПАТТАМА: 2, 6, 10</w:t>
      </w:r>
    </w:p>
    <w:p w:rsidR="00C50E75" w:rsidRPr="00C1703F" w:rsidRDefault="00C50E75" w:rsidP="00C50E75">
      <w:pPr>
        <w:pStyle w:val="1"/>
        <w:keepNext w:val="0"/>
        <w:keepLines w:val="0"/>
        <w:numPr>
          <w:ilvl w:val="0"/>
          <w:numId w:val="22"/>
        </w:numPr>
        <w:shd w:val="clear" w:color="auto" w:fill="FFFFFF"/>
        <w:spacing w:before="0" w:line="240" w:lineRule="auto"/>
        <w:ind w:left="567" w:hanging="567"/>
        <w:jc w:val="both"/>
        <w:rPr>
          <w:rFonts w:ascii="Times New Roman" w:hAnsi="Times New Roman" w:cs="Times New Roman"/>
          <w:b w:val="0"/>
          <w:color w:val="000000" w:themeColor="text1"/>
          <w:lang w:val="kk-KZ"/>
        </w:rPr>
      </w:pPr>
      <w:r w:rsidRPr="00C1703F">
        <w:rPr>
          <w:rFonts w:ascii="Times New Roman" w:hAnsi="Times New Roman" w:cs="Times New Roman"/>
          <w:b w:val="0"/>
          <w:color w:val="000000" w:themeColor="text1"/>
          <w:lang w:val="kk-KZ"/>
        </w:rPr>
        <w:t xml:space="preserve">Оның айтуынша, бүгін де әйелдер өз кәсіпорнын ашып, шаруа қожалықтарын басқарып, бірегей өндірісті іске қосып, мыңдаған адамды жұмыспен қамтамасыз етіп отыр. Оған қоса өскелең ұрпақты тәрбиелеп, </w:t>
      </w:r>
      <w:r w:rsidRPr="00C1703F">
        <w:rPr>
          <w:rFonts w:ascii="Times New Roman" w:hAnsi="Times New Roman" w:cs="Times New Roman"/>
          <w:i/>
          <w:color w:val="000000" w:themeColor="text1"/>
          <w:lang w:val="kk-KZ"/>
        </w:rPr>
        <w:t>отбасы құндылықтарын</w:t>
      </w:r>
      <w:r w:rsidRPr="00C1703F">
        <w:rPr>
          <w:rFonts w:ascii="Times New Roman" w:hAnsi="Times New Roman" w:cs="Times New Roman"/>
          <w:b w:val="0"/>
          <w:color w:val="000000" w:themeColor="text1"/>
          <w:lang w:val="kk-KZ"/>
        </w:rPr>
        <w:t xml:space="preserve"> сақтауда алатын орындары да ерекше маңызды («Егемен Қазақстан», 13 қараша 2020)</w:t>
      </w:r>
    </w:p>
    <w:p w:rsidR="00C50E75" w:rsidRPr="00C1703F" w:rsidRDefault="00C50E75" w:rsidP="00C50E75">
      <w:pPr>
        <w:pStyle w:val="1"/>
        <w:keepNext w:val="0"/>
        <w:keepLines w:val="0"/>
        <w:shd w:val="clear" w:color="auto" w:fill="FFFFFF"/>
        <w:spacing w:before="0" w:line="240" w:lineRule="auto"/>
        <w:ind w:left="567"/>
        <w:jc w:val="both"/>
        <w:rPr>
          <w:rFonts w:ascii="Times New Roman" w:hAnsi="Times New Roman" w:cs="Times New Roman"/>
          <w:b w:val="0"/>
          <w:color w:val="000000" w:themeColor="text1"/>
          <w:lang w:val="kk-KZ"/>
        </w:rPr>
      </w:pPr>
      <w:r w:rsidRPr="00C1703F">
        <w:rPr>
          <w:rFonts w:ascii="Times New Roman" w:hAnsi="Times New Roman" w:cs="Times New Roman"/>
          <w:b w:val="0"/>
          <w:color w:val="000000" w:themeColor="text1"/>
          <w:lang w:val="kk-KZ"/>
        </w:rPr>
        <w:t>СИПАТТАМА: 21</w:t>
      </w:r>
    </w:p>
    <w:p w:rsidR="00C50E75" w:rsidRPr="00C1703F" w:rsidRDefault="00C50E75" w:rsidP="00C50E75">
      <w:pPr>
        <w:pStyle w:val="1"/>
        <w:keepNext w:val="0"/>
        <w:keepLines w:val="0"/>
        <w:numPr>
          <w:ilvl w:val="0"/>
          <w:numId w:val="22"/>
        </w:numPr>
        <w:shd w:val="clear" w:color="auto" w:fill="FFFFFF"/>
        <w:spacing w:before="0" w:line="240" w:lineRule="auto"/>
        <w:ind w:left="567" w:hanging="567"/>
        <w:jc w:val="both"/>
        <w:rPr>
          <w:rFonts w:ascii="Times New Roman" w:hAnsi="Times New Roman" w:cs="Times New Roman"/>
          <w:b w:val="0"/>
          <w:color w:val="000000" w:themeColor="text1"/>
          <w:lang w:val="kk-KZ"/>
        </w:rPr>
      </w:pPr>
      <w:r w:rsidRPr="00C1703F">
        <w:rPr>
          <w:rFonts w:ascii="Times New Roman" w:hAnsi="Times New Roman" w:cs="Times New Roman"/>
          <w:b w:val="0"/>
          <w:color w:val="000000" w:themeColor="text1"/>
          <w:lang w:val="kk-KZ"/>
        </w:rPr>
        <w:t xml:space="preserve">Сондықтан үрей туғызудың қажеті жоқ. Біздің мақсатымыз – </w:t>
      </w:r>
      <w:r w:rsidRPr="00C1703F">
        <w:rPr>
          <w:rFonts w:ascii="Times New Roman" w:hAnsi="Times New Roman" w:cs="Times New Roman"/>
          <w:i/>
          <w:color w:val="000000" w:themeColor="text1"/>
          <w:lang w:val="kk-KZ"/>
        </w:rPr>
        <w:t>отбасылық құндылықтарды</w:t>
      </w:r>
      <w:r w:rsidRPr="00C1703F">
        <w:rPr>
          <w:rFonts w:ascii="Times New Roman" w:hAnsi="Times New Roman" w:cs="Times New Roman"/>
          <w:b w:val="0"/>
          <w:color w:val="000000" w:themeColor="text1"/>
          <w:lang w:val="kk-KZ"/>
        </w:rPr>
        <w:t xml:space="preserve"> бұзу емес, орын алған проблемаларды шешуде кешенді тәсілді енгізуге бағытталған тұрмыстық зорлық-зомбылық профилактикасының қолданыстағы тетіктерін жетілдіру арқылы көмекке мұқтаж адамдарды қорғау. Өкініштісі, кейбіреулер заң жобаларында жоқ мәселелерді айтып, халықты шатастырып жүр («Егемен Қазақстан», 16 қараша 2020)</w:t>
      </w:r>
    </w:p>
    <w:p w:rsidR="00C50E75" w:rsidRPr="00C1703F" w:rsidRDefault="00C50E75" w:rsidP="00C50E75">
      <w:pPr>
        <w:pStyle w:val="1"/>
        <w:keepNext w:val="0"/>
        <w:keepLines w:val="0"/>
        <w:shd w:val="clear" w:color="auto" w:fill="FFFFFF"/>
        <w:spacing w:before="0" w:line="240" w:lineRule="auto"/>
        <w:ind w:left="567"/>
        <w:jc w:val="both"/>
        <w:rPr>
          <w:rFonts w:ascii="Times New Roman" w:hAnsi="Times New Roman" w:cs="Times New Roman"/>
          <w:b w:val="0"/>
          <w:color w:val="000000" w:themeColor="text1"/>
          <w:lang w:val="kk-KZ"/>
        </w:rPr>
      </w:pPr>
      <w:r w:rsidRPr="00C1703F">
        <w:rPr>
          <w:rFonts w:ascii="Times New Roman" w:hAnsi="Times New Roman" w:cs="Times New Roman"/>
          <w:b w:val="0"/>
          <w:color w:val="000000" w:themeColor="text1"/>
          <w:lang w:val="kk-KZ"/>
        </w:rPr>
        <w:lastRenderedPageBreak/>
        <w:t>СИПАТТАМА: 2, 10</w:t>
      </w:r>
    </w:p>
    <w:p w:rsidR="00C50E75" w:rsidRPr="00C1703F" w:rsidRDefault="00C50E75" w:rsidP="00C50E75">
      <w:pPr>
        <w:pStyle w:val="1"/>
        <w:keepNext w:val="0"/>
        <w:keepLines w:val="0"/>
        <w:numPr>
          <w:ilvl w:val="0"/>
          <w:numId w:val="22"/>
        </w:numPr>
        <w:shd w:val="clear" w:color="auto" w:fill="FFFFFF"/>
        <w:spacing w:before="0" w:line="240" w:lineRule="auto"/>
        <w:ind w:left="567" w:hanging="567"/>
        <w:jc w:val="both"/>
        <w:rPr>
          <w:rFonts w:ascii="Times New Roman" w:hAnsi="Times New Roman" w:cs="Times New Roman"/>
          <w:b w:val="0"/>
          <w:color w:val="000000" w:themeColor="text1"/>
          <w:lang w:val="kk-KZ"/>
        </w:rPr>
      </w:pPr>
      <w:r w:rsidRPr="00C1703F">
        <w:rPr>
          <w:rFonts w:ascii="Times New Roman" w:hAnsi="Times New Roman" w:cs="Times New Roman"/>
          <w:b w:val="0"/>
          <w:color w:val="000000" w:themeColor="text1"/>
          <w:lang w:val="kk-KZ"/>
        </w:rPr>
        <w:t xml:space="preserve">Төртіншіден, салауатты өмір салтын насихаттау тәсілдерін қайта қарау бойынша кешенді шаралар қабылдаған жөн. Халықтың барлық санаты үшін қолжетімді отбасы мүшелері мен балалардың бос уақытын өткізу орындарын ұйымдастыру қажет. Шипажайда емделуді қамтамасыз ету, </w:t>
      </w:r>
      <w:r w:rsidRPr="00C1703F">
        <w:rPr>
          <w:rFonts w:ascii="Times New Roman" w:hAnsi="Times New Roman" w:cs="Times New Roman"/>
          <w:i/>
          <w:color w:val="000000" w:themeColor="text1"/>
          <w:lang w:val="kk-KZ"/>
        </w:rPr>
        <w:t>отбасылық құндылықтарды</w:t>
      </w:r>
      <w:r w:rsidRPr="00C1703F">
        <w:rPr>
          <w:rFonts w:ascii="Times New Roman" w:hAnsi="Times New Roman" w:cs="Times New Roman"/>
          <w:b w:val="0"/>
          <w:color w:val="000000" w:themeColor="text1"/>
          <w:lang w:val="kk-KZ"/>
        </w:rPr>
        <w:t xml:space="preserve"> нығайту бойынша жұмысты жалғастыру қажет («Егемен Қазақстан», 16 қараша 2020)</w:t>
      </w:r>
    </w:p>
    <w:p w:rsidR="00C50E75" w:rsidRPr="00C1703F" w:rsidRDefault="00C50E75" w:rsidP="00C50E75">
      <w:pPr>
        <w:pStyle w:val="1"/>
        <w:keepNext w:val="0"/>
        <w:keepLines w:val="0"/>
        <w:shd w:val="clear" w:color="auto" w:fill="FFFFFF"/>
        <w:spacing w:before="0" w:line="240" w:lineRule="auto"/>
        <w:ind w:left="567"/>
        <w:jc w:val="both"/>
        <w:rPr>
          <w:rFonts w:ascii="Times New Roman" w:hAnsi="Times New Roman" w:cs="Times New Roman"/>
          <w:b w:val="0"/>
          <w:color w:val="000000" w:themeColor="text1"/>
          <w:lang w:val="kk-KZ"/>
        </w:rPr>
      </w:pPr>
      <w:r w:rsidRPr="00C1703F">
        <w:rPr>
          <w:rFonts w:ascii="Times New Roman" w:hAnsi="Times New Roman" w:cs="Times New Roman"/>
          <w:b w:val="0"/>
          <w:color w:val="000000" w:themeColor="text1"/>
          <w:lang w:val="kk-KZ"/>
        </w:rPr>
        <w:t>СИПАТТАМА: 2, 10</w:t>
      </w:r>
    </w:p>
    <w:p w:rsidR="00C50E75" w:rsidRPr="00C1703F" w:rsidRDefault="00C50E75" w:rsidP="00C50E75">
      <w:pPr>
        <w:pStyle w:val="1"/>
        <w:keepNext w:val="0"/>
        <w:keepLines w:val="0"/>
        <w:numPr>
          <w:ilvl w:val="0"/>
          <w:numId w:val="22"/>
        </w:numPr>
        <w:shd w:val="clear" w:color="auto" w:fill="FFFFFF"/>
        <w:spacing w:before="0" w:line="240" w:lineRule="auto"/>
        <w:ind w:left="567" w:hanging="567"/>
        <w:jc w:val="both"/>
        <w:rPr>
          <w:rFonts w:ascii="Times New Roman" w:hAnsi="Times New Roman" w:cs="Times New Roman"/>
          <w:b w:val="0"/>
          <w:color w:val="000000" w:themeColor="text1"/>
          <w:lang w:val="kk-KZ"/>
        </w:rPr>
      </w:pPr>
      <w:r w:rsidRPr="00C1703F">
        <w:rPr>
          <w:rFonts w:ascii="Times New Roman" w:hAnsi="Times New Roman" w:cs="Times New Roman"/>
          <w:b w:val="0"/>
          <w:color w:val="000000" w:themeColor="text1"/>
          <w:lang w:val="kk-KZ"/>
        </w:rPr>
        <w:t xml:space="preserve">Мақсатымыз – «Қазақстан Республикасының 2015-2025 жылдарға арналған сыбайлас жемқорлыққа қарсы» стратегиясына сәйкес </w:t>
      </w:r>
      <w:r w:rsidRPr="00C1703F">
        <w:rPr>
          <w:rFonts w:ascii="Times New Roman" w:hAnsi="Times New Roman" w:cs="Times New Roman"/>
          <w:i/>
          <w:color w:val="000000" w:themeColor="text1"/>
          <w:lang w:val="kk-KZ"/>
        </w:rPr>
        <w:t>отбасы құндылықтарын</w:t>
      </w:r>
      <w:r w:rsidRPr="00C1703F">
        <w:rPr>
          <w:rFonts w:ascii="Times New Roman" w:hAnsi="Times New Roman" w:cs="Times New Roman"/>
          <w:b w:val="0"/>
          <w:color w:val="000000" w:themeColor="text1"/>
          <w:lang w:val="kk-KZ"/>
        </w:rPr>
        <w:t xml:space="preserve"> насихаттау», дейді өңірлік департамент басшысының бірінші орынбасары Айдос Мамыт («Егемен Қазақстан», 19 қараша 2020)</w:t>
      </w:r>
    </w:p>
    <w:p w:rsidR="00C50E75" w:rsidRPr="00C1703F" w:rsidRDefault="00C50E75" w:rsidP="00C50E75">
      <w:pPr>
        <w:pStyle w:val="1"/>
        <w:keepNext w:val="0"/>
        <w:keepLines w:val="0"/>
        <w:shd w:val="clear" w:color="auto" w:fill="FFFFFF"/>
        <w:spacing w:before="0" w:line="240" w:lineRule="auto"/>
        <w:ind w:left="567"/>
        <w:jc w:val="both"/>
        <w:rPr>
          <w:rFonts w:ascii="Times New Roman" w:hAnsi="Times New Roman" w:cs="Times New Roman"/>
          <w:b w:val="0"/>
          <w:color w:val="000000" w:themeColor="text1"/>
          <w:lang w:val="kk-KZ"/>
        </w:rPr>
      </w:pPr>
      <w:r w:rsidRPr="00C1703F">
        <w:rPr>
          <w:rFonts w:ascii="Times New Roman" w:hAnsi="Times New Roman" w:cs="Times New Roman"/>
          <w:b w:val="0"/>
          <w:color w:val="000000" w:themeColor="text1"/>
          <w:lang w:val="kk-KZ"/>
        </w:rPr>
        <w:t>СИПАТТАМА: 2, 6, 10</w:t>
      </w:r>
    </w:p>
    <w:p w:rsidR="00C50E75" w:rsidRPr="00C1703F" w:rsidRDefault="00C50E75" w:rsidP="00C50E75">
      <w:pPr>
        <w:pStyle w:val="a3"/>
        <w:numPr>
          <w:ilvl w:val="0"/>
          <w:numId w:val="22"/>
        </w:numPr>
        <w:shd w:val="clear" w:color="auto" w:fill="FFFFFF"/>
        <w:spacing w:after="0" w:line="240" w:lineRule="auto"/>
        <w:ind w:left="567" w:hanging="567"/>
        <w:jc w:val="both"/>
        <w:textAlignment w:val="baseline"/>
        <w:rPr>
          <w:rFonts w:ascii="Times New Roman" w:hAnsi="Times New Roman" w:cs="Times New Roman"/>
          <w:color w:val="000000" w:themeColor="text1"/>
          <w:sz w:val="28"/>
          <w:szCs w:val="28"/>
          <w:lang w:val="kk-KZ"/>
        </w:rPr>
      </w:pPr>
      <w:r w:rsidRPr="00C1703F">
        <w:rPr>
          <w:rFonts w:ascii="Times New Roman" w:hAnsi="Times New Roman" w:cs="Times New Roman"/>
          <w:b/>
          <w:i/>
          <w:color w:val="000000" w:themeColor="text1"/>
          <w:spacing w:val="-10"/>
          <w:sz w:val="28"/>
          <w:szCs w:val="28"/>
          <w:lang w:val="kk-KZ"/>
        </w:rPr>
        <w:t>Отбасылық құндылықтардың</w:t>
      </w:r>
      <w:r w:rsidRPr="00C1703F">
        <w:rPr>
          <w:rFonts w:ascii="Times New Roman" w:hAnsi="Times New Roman" w:cs="Times New Roman"/>
          <w:color w:val="000000" w:themeColor="text1"/>
          <w:spacing w:val="-10"/>
          <w:sz w:val="28"/>
          <w:szCs w:val="28"/>
          <w:lang w:val="kk-KZ"/>
        </w:rPr>
        <w:t xml:space="preserve"> маңыздылығы туралы онлайн-тренинг өтті</w:t>
      </w:r>
      <w:r w:rsidRPr="00C1703F">
        <w:rPr>
          <w:rFonts w:ascii="Times New Roman" w:hAnsi="Times New Roman" w:cs="Times New Roman"/>
          <w:bCs/>
          <w:color w:val="000000" w:themeColor="text1"/>
          <w:spacing w:val="-10"/>
          <w:sz w:val="28"/>
          <w:szCs w:val="28"/>
          <w:lang w:val="kk-KZ"/>
        </w:rPr>
        <w:t xml:space="preserve">. </w:t>
      </w:r>
      <w:r w:rsidRPr="00C1703F">
        <w:rPr>
          <w:rFonts w:ascii="Times New Roman" w:hAnsi="Times New Roman" w:cs="Times New Roman"/>
          <w:color w:val="000000" w:themeColor="text1"/>
          <w:sz w:val="28"/>
          <w:szCs w:val="28"/>
          <w:lang w:val="kk-KZ"/>
        </w:rPr>
        <w:t xml:space="preserve">«Менің болашақ отбасым», «репродуктивті денсаулық», «экономика және отбасылық бюджет» тақырыптарында дәрістер мен семинарларды Әл-Фараби атындағы ҚазҰУ </w:t>
      </w:r>
      <w:r w:rsidRPr="00C1703F">
        <w:rPr>
          <w:rFonts w:ascii="Times New Roman" w:hAnsi="Times New Roman" w:cs="Times New Roman"/>
          <w:b/>
          <w:i/>
          <w:color w:val="000000" w:themeColor="text1"/>
          <w:sz w:val="28"/>
          <w:szCs w:val="28"/>
          <w:lang w:val="kk-KZ"/>
        </w:rPr>
        <w:t>отбасылық құндылықтарды</w:t>
      </w:r>
      <w:r w:rsidRPr="00C1703F">
        <w:rPr>
          <w:rFonts w:ascii="Times New Roman" w:hAnsi="Times New Roman" w:cs="Times New Roman"/>
          <w:color w:val="000000" w:themeColor="text1"/>
          <w:sz w:val="28"/>
          <w:szCs w:val="28"/>
          <w:lang w:val="kk-KZ"/>
        </w:rPr>
        <w:t xml:space="preserve"> зерттеу орталығының директоры, психология ғылымдарының кандидаты, доцент Кабакова Майра өткізді </w:t>
      </w:r>
      <w:r w:rsidRPr="00C1703F">
        <w:rPr>
          <w:rFonts w:ascii="Times New Roman" w:eastAsia="Times New Roman" w:hAnsi="Times New Roman" w:cs="Times New Roman"/>
          <w:color w:val="000000" w:themeColor="text1"/>
          <w:sz w:val="28"/>
          <w:szCs w:val="28"/>
          <w:lang w:val="kk-KZ"/>
        </w:rPr>
        <w:t>(«Айқын», 26 қараша 2020)</w:t>
      </w:r>
      <w:r w:rsidRPr="00C1703F">
        <w:rPr>
          <w:rFonts w:ascii="Times New Roman" w:hAnsi="Times New Roman" w:cs="Times New Roman"/>
          <w:color w:val="000000" w:themeColor="text1"/>
          <w:sz w:val="28"/>
          <w:szCs w:val="28"/>
          <w:lang w:val="kk-KZ"/>
        </w:rPr>
        <w:t xml:space="preserve"> </w:t>
      </w:r>
    </w:p>
    <w:p w:rsidR="00C50E75" w:rsidRPr="00C1703F" w:rsidRDefault="00C50E75" w:rsidP="00C50E75">
      <w:pPr>
        <w:pStyle w:val="a3"/>
        <w:shd w:val="clear" w:color="auto" w:fill="FFFFFF"/>
        <w:spacing w:after="0" w:line="240" w:lineRule="auto"/>
        <w:ind w:left="567"/>
        <w:jc w:val="both"/>
        <w:textAlignment w:val="baseline"/>
        <w:rPr>
          <w:rFonts w:ascii="Times New Roman" w:eastAsia="Times New Roman" w:hAnsi="Times New Roman" w:cs="Times New Roman"/>
          <w:color w:val="000000" w:themeColor="text1"/>
          <w:sz w:val="28"/>
          <w:szCs w:val="28"/>
          <w:lang w:val="kk-KZ"/>
        </w:rPr>
      </w:pPr>
      <w:r w:rsidRPr="00C1703F">
        <w:rPr>
          <w:rFonts w:ascii="Times New Roman" w:eastAsia="Times New Roman" w:hAnsi="Times New Roman" w:cs="Times New Roman"/>
          <w:color w:val="000000" w:themeColor="text1"/>
          <w:sz w:val="28"/>
          <w:szCs w:val="28"/>
          <w:lang w:val="kk-KZ"/>
        </w:rPr>
        <w:t>СИПАТТАМА: 2, 6, 10</w:t>
      </w:r>
    </w:p>
    <w:p w:rsidR="00C50E75" w:rsidRPr="00C1703F" w:rsidRDefault="00C50E75" w:rsidP="00C50E75">
      <w:pPr>
        <w:pStyle w:val="1"/>
        <w:keepNext w:val="0"/>
        <w:keepLines w:val="0"/>
        <w:numPr>
          <w:ilvl w:val="0"/>
          <w:numId w:val="22"/>
        </w:numPr>
        <w:shd w:val="clear" w:color="auto" w:fill="FFFFFF"/>
        <w:spacing w:before="0" w:line="240" w:lineRule="auto"/>
        <w:ind w:left="567" w:hanging="567"/>
        <w:jc w:val="both"/>
        <w:rPr>
          <w:rFonts w:ascii="Times New Roman" w:hAnsi="Times New Roman" w:cs="Times New Roman"/>
          <w:b w:val="0"/>
          <w:color w:val="000000" w:themeColor="text1"/>
          <w:lang w:val="kk-KZ"/>
        </w:rPr>
      </w:pPr>
      <w:r w:rsidRPr="00C1703F">
        <w:rPr>
          <w:rFonts w:ascii="Times New Roman" w:hAnsi="Times New Roman" w:cs="Times New Roman"/>
          <w:b w:val="0"/>
          <w:color w:val="000000" w:themeColor="text1"/>
          <w:lang w:val="kk-KZ"/>
        </w:rPr>
        <w:t xml:space="preserve">Осылайша Орал өңірінде соңғы жылдар бедерінде азаматтық қоғамға жүктелген сан алуан мәселелерді жедел әрі кәсіби тұрғыда шеше білуге қабілетті ҮЕҰ қалыптасты десек шындықтан ауытқи қоймаспыз. Оның қатарында </w:t>
      </w:r>
      <w:r w:rsidRPr="00C1703F">
        <w:rPr>
          <w:rFonts w:ascii="Times New Roman" w:hAnsi="Times New Roman" w:cs="Times New Roman"/>
          <w:i/>
          <w:color w:val="000000" w:themeColor="text1"/>
          <w:lang w:val="kk-KZ"/>
        </w:rPr>
        <w:t>отбасы құндылықтарын</w:t>
      </w:r>
      <w:r w:rsidRPr="00C1703F">
        <w:rPr>
          <w:rFonts w:ascii="Times New Roman" w:hAnsi="Times New Roman" w:cs="Times New Roman"/>
          <w:b w:val="0"/>
          <w:color w:val="000000" w:themeColor="text1"/>
          <w:lang w:val="kk-KZ"/>
        </w:rPr>
        <w:t xml:space="preserve"> сақтау мен дәріптеу, аймақтағы урбанизация үрдісін реттеу, өңірдегі экологиялық проблемалардың шешімін іздестіру және мүмкіндігі шектеулі жандарға әлеуметтік тұрғыдан қолдау көрсету секілді сан алуан жобалар бар («Егемен Қазақстан», 03 желтоқсан 2020)</w:t>
      </w:r>
    </w:p>
    <w:p w:rsidR="00C50E75" w:rsidRPr="00C1703F" w:rsidRDefault="00C50E75" w:rsidP="00C50E75">
      <w:pPr>
        <w:pStyle w:val="1"/>
        <w:keepNext w:val="0"/>
        <w:keepLines w:val="0"/>
        <w:shd w:val="clear" w:color="auto" w:fill="FFFFFF"/>
        <w:spacing w:before="0" w:line="240" w:lineRule="auto"/>
        <w:ind w:left="567"/>
        <w:jc w:val="both"/>
        <w:rPr>
          <w:rFonts w:ascii="Times New Roman" w:hAnsi="Times New Roman" w:cs="Times New Roman"/>
          <w:b w:val="0"/>
          <w:color w:val="000000" w:themeColor="text1"/>
          <w:lang w:val="kk-KZ"/>
        </w:rPr>
      </w:pPr>
      <w:r w:rsidRPr="00C1703F">
        <w:rPr>
          <w:rFonts w:ascii="Times New Roman" w:hAnsi="Times New Roman" w:cs="Times New Roman"/>
          <w:b w:val="0"/>
          <w:color w:val="000000" w:themeColor="text1"/>
          <w:lang w:val="kk-KZ"/>
        </w:rPr>
        <w:t>СИПАТТАМА: 2, 6, 10</w:t>
      </w:r>
    </w:p>
    <w:p w:rsidR="00C50E75" w:rsidRPr="00C1703F" w:rsidRDefault="00C50E75" w:rsidP="00C50E75">
      <w:pPr>
        <w:pStyle w:val="1"/>
        <w:keepNext w:val="0"/>
        <w:keepLines w:val="0"/>
        <w:numPr>
          <w:ilvl w:val="0"/>
          <w:numId w:val="22"/>
        </w:numPr>
        <w:shd w:val="clear" w:color="auto" w:fill="FFFFFF"/>
        <w:spacing w:before="0" w:line="240" w:lineRule="auto"/>
        <w:ind w:left="567" w:hanging="567"/>
        <w:jc w:val="both"/>
        <w:rPr>
          <w:rFonts w:ascii="Times New Roman" w:hAnsi="Times New Roman" w:cs="Times New Roman"/>
          <w:b w:val="0"/>
          <w:color w:val="000000" w:themeColor="text1"/>
          <w:lang w:val="kk-KZ"/>
        </w:rPr>
      </w:pPr>
      <w:r w:rsidRPr="00C1703F">
        <w:rPr>
          <w:rFonts w:ascii="Times New Roman" w:hAnsi="Times New Roman" w:cs="Times New Roman"/>
          <w:b w:val="0"/>
          <w:color w:val="000000" w:themeColor="text1"/>
          <w:lang w:val="kk-KZ"/>
        </w:rPr>
        <w:t xml:space="preserve">Заман басқа, ұрпақ басқа, құндылық басқа деп қаталдықты қорғап алудың қажеті жоқ, барлық құндылықтың ішінде әке мен бала мұратына айрықша мән берген қазақ үшін </w:t>
      </w:r>
      <w:r w:rsidRPr="00C1703F">
        <w:rPr>
          <w:rFonts w:ascii="Times New Roman" w:hAnsi="Times New Roman" w:cs="Times New Roman"/>
          <w:i/>
          <w:color w:val="000000" w:themeColor="text1"/>
          <w:lang w:val="kk-KZ"/>
        </w:rPr>
        <w:t>отбасы құндылығының</w:t>
      </w:r>
      <w:r w:rsidRPr="00C1703F">
        <w:rPr>
          <w:rFonts w:ascii="Times New Roman" w:hAnsi="Times New Roman" w:cs="Times New Roman"/>
          <w:b w:val="0"/>
          <w:color w:val="000000" w:themeColor="text1"/>
          <w:lang w:val="kk-KZ"/>
        </w:rPr>
        <w:t xml:space="preserve"> орны бәрібір бөлек («Егемен Қазақстан», 04 желтоқсан 2020) </w:t>
      </w:r>
    </w:p>
    <w:p w:rsidR="00C50E75" w:rsidRPr="00C1703F" w:rsidRDefault="00C50E75" w:rsidP="00C50E75">
      <w:pPr>
        <w:pStyle w:val="1"/>
        <w:keepNext w:val="0"/>
        <w:keepLines w:val="0"/>
        <w:shd w:val="clear" w:color="auto" w:fill="FFFFFF"/>
        <w:spacing w:before="0" w:line="240" w:lineRule="auto"/>
        <w:ind w:left="567"/>
        <w:jc w:val="both"/>
        <w:rPr>
          <w:rFonts w:ascii="Times New Roman" w:hAnsi="Times New Roman" w:cs="Times New Roman"/>
          <w:b w:val="0"/>
          <w:color w:val="000000" w:themeColor="text1"/>
          <w:lang w:val="kk-KZ"/>
        </w:rPr>
      </w:pPr>
      <w:r w:rsidRPr="00C1703F">
        <w:rPr>
          <w:rFonts w:ascii="Times New Roman" w:hAnsi="Times New Roman" w:cs="Times New Roman"/>
          <w:b w:val="0"/>
          <w:color w:val="000000" w:themeColor="text1"/>
          <w:lang w:val="kk-KZ"/>
        </w:rPr>
        <w:t>СИПАТТАМА: 3</w:t>
      </w:r>
    </w:p>
    <w:p w:rsidR="00C50E75" w:rsidRPr="00C1703F" w:rsidRDefault="00C50E75" w:rsidP="00C50E75">
      <w:pPr>
        <w:pStyle w:val="1"/>
        <w:keepNext w:val="0"/>
        <w:keepLines w:val="0"/>
        <w:numPr>
          <w:ilvl w:val="0"/>
          <w:numId w:val="22"/>
        </w:numPr>
        <w:shd w:val="clear" w:color="auto" w:fill="FFFFFF"/>
        <w:spacing w:before="0" w:line="240" w:lineRule="auto"/>
        <w:ind w:left="567" w:hanging="567"/>
        <w:jc w:val="both"/>
        <w:rPr>
          <w:rFonts w:ascii="Times New Roman" w:hAnsi="Times New Roman" w:cs="Times New Roman"/>
          <w:b w:val="0"/>
          <w:color w:val="000000" w:themeColor="text1"/>
          <w:lang w:val="kk-KZ"/>
        </w:rPr>
      </w:pPr>
      <w:r w:rsidRPr="00C1703F">
        <w:rPr>
          <w:rFonts w:ascii="Times New Roman" w:hAnsi="Times New Roman" w:cs="Times New Roman"/>
          <w:b w:val="0"/>
          <w:color w:val="000000" w:themeColor="text1"/>
          <w:lang w:val="kk-KZ"/>
        </w:rPr>
        <w:t xml:space="preserve">Шараға қатысушылар әйелдердің қоғамдық-саяси өмірдегі ролі, </w:t>
      </w:r>
      <w:r w:rsidRPr="00C1703F">
        <w:rPr>
          <w:rFonts w:ascii="Times New Roman" w:hAnsi="Times New Roman" w:cs="Times New Roman"/>
          <w:i/>
          <w:color w:val="000000" w:themeColor="text1"/>
          <w:lang w:val="kk-KZ"/>
        </w:rPr>
        <w:t>отбасы құндылығын</w:t>
      </w:r>
      <w:r w:rsidRPr="00C1703F">
        <w:rPr>
          <w:rFonts w:ascii="Times New Roman" w:hAnsi="Times New Roman" w:cs="Times New Roman"/>
          <w:b w:val="0"/>
          <w:color w:val="000000" w:themeColor="text1"/>
          <w:lang w:val="kk-KZ"/>
        </w:rPr>
        <w:t xml:space="preserve"> насихаттау және жас отбасылардың арасындағы ажырасулардың алдын-алу бағытындағы жұмыстар, көпбалалы аналарға беріліп жатқан қолдаулар, қарапайым заттар экономикасы, аграрлық сектордағы әйелдер бірлестігі және басқа да маңызды мәселелер туралы айтып, пікірлерін білдірді («Егемен Қазақстан», 09 желтоқсан 2020) СИПАТТАМА: 8, 10, 22</w:t>
      </w:r>
    </w:p>
    <w:p w:rsidR="00C50E75" w:rsidRPr="00C1703F" w:rsidRDefault="00C50E75" w:rsidP="00C50E75">
      <w:pPr>
        <w:pStyle w:val="1"/>
        <w:keepNext w:val="0"/>
        <w:keepLines w:val="0"/>
        <w:numPr>
          <w:ilvl w:val="0"/>
          <w:numId w:val="22"/>
        </w:numPr>
        <w:shd w:val="clear" w:color="auto" w:fill="FFFFFF"/>
        <w:spacing w:before="0" w:line="240" w:lineRule="auto"/>
        <w:ind w:left="567" w:hanging="567"/>
        <w:jc w:val="both"/>
        <w:rPr>
          <w:rFonts w:ascii="Times New Roman" w:hAnsi="Times New Roman" w:cs="Times New Roman"/>
          <w:b w:val="0"/>
          <w:color w:val="000000" w:themeColor="text1"/>
          <w:lang w:val="kk-KZ"/>
        </w:rPr>
      </w:pPr>
      <w:r w:rsidRPr="00C1703F">
        <w:rPr>
          <w:rFonts w:ascii="Times New Roman" w:hAnsi="Times New Roman" w:cs="Times New Roman"/>
          <w:b w:val="0"/>
          <w:color w:val="000000" w:themeColor="text1"/>
          <w:lang w:val="kk-KZ"/>
        </w:rPr>
        <w:t xml:space="preserve">Жиынға облыс әкімінің орынбасары Наурызбай Байқадамов, ҚР Сыбайлас жемқорлыққа қарсы іс-қимыл агенттігінің Қызылорда облысы бойынша департаменті басшысы Ардақ Ерсейітов, білім басқармасының </w:t>
      </w:r>
      <w:r w:rsidRPr="00C1703F">
        <w:rPr>
          <w:rFonts w:ascii="Times New Roman" w:hAnsi="Times New Roman" w:cs="Times New Roman"/>
          <w:b w:val="0"/>
          <w:color w:val="000000" w:themeColor="text1"/>
          <w:lang w:val="kk-KZ"/>
        </w:rPr>
        <w:lastRenderedPageBreak/>
        <w:t xml:space="preserve">басшысы Ақзира Қасымова қатысып, </w:t>
      </w:r>
      <w:r w:rsidRPr="00C1703F">
        <w:rPr>
          <w:rFonts w:ascii="Times New Roman" w:hAnsi="Times New Roman" w:cs="Times New Roman"/>
          <w:i/>
          <w:color w:val="000000" w:themeColor="text1"/>
          <w:lang w:val="kk-KZ"/>
        </w:rPr>
        <w:t>отбасы құндылығының</w:t>
      </w:r>
      <w:r w:rsidRPr="00C1703F">
        <w:rPr>
          <w:rFonts w:ascii="Times New Roman" w:hAnsi="Times New Roman" w:cs="Times New Roman"/>
          <w:b w:val="0"/>
          <w:color w:val="000000" w:themeColor="text1"/>
          <w:lang w:val="kk-KZ"/>
        </w:rPr>
        <w:t xml:space="preserve"> маңыздылығы туралы ой бөлісті («Егемен Қазақстан», 09 желтоқсан 2020)</w:t>
      </w:r>
    </w:p>
    <w:p w:rsidR="00C50E75" w:rsidRPr="00C1703F" w:rsidRDefault="00C50E75" w:rsidP="00C50E75">
      <w:pPr>
        <w:pStyle w:val="1"/>
        <w:keepNext w:val="0"/>
        <w:keepLines w:val="0"/>
        <w:shd w:val="clear" w:color="auto" w:fill="FFFFFF"/>
        <w:spacing w:before="0" w:line="240" w:lineRule="auto"/>
        <w:ind w:left="567"/>
        <w:jc w:val="both"/>
        <w:rPr>
          <w:rFonts w:ascii="Times New Roman" w:hAnsi="Times New Roman" w:cs="Times New Roman"/>
          <w:b w:val="0"/>
          <w:color w:val="000000" w:themeColor="text1"/>
          <w:lang w:val="kk-KZ"/>
        </w:rPr>
      </w:pPr>
      <w:r w:rsidRPr="00C1703F">
        <w:rPr>
          <w:rFonts w:ascii="Times New Roman" w:hAnsi="Times New Roman" w:cs="Times New Roman"/>
          <w:b w:val="0"/>
          <w:color w:val="000000" w:themeColor="text1"/>
          <w:lang w:val="kk-KZ"/>
        </w:rPr>
        <w:t>СИПАТТАМА: 2, 6</w:t>
      </w:r>
    </w:p>
    <w:p w:rsidR="00C50E75" w:rsidRPr="00C1703F" w:rsidRDefault="00C50E75" w:rsidP="00C50E75">
      <w:pPr>
        <w:pStyle w:val="1"/>
        <w:keepNext w:val="0"/>
        <w:keepLines w:val="0"/>
        <w:numPr>
          <w:ilvl w:val="0"/>
          <w:numId w:val="22"/>
        </w:numPr>
        <w:shd w:val="clear" w:color="auto" w:fill="FFFFFF"/>
        <w:spacing w:before="0" w:line="240" w:lineRule="auto"/>
        <w:ind w:left="567" w:hanging="567"/>
        <w:jc w:val="both"/>
        <w:rPr>
          <w:rFonts w:ascii="Times New Roman" w:hAnsi="Times New Roman" w:cs="Times New Roman"/>
          <w:b w:val="0"/>
          <w:color w:val="000000" w:themeColor="text1"/>
          <w:lang w:val="kk-KZ"/>
        </w:rPr>
      </w:pPr>
      <w:r w:rsidRPr="00C1703F">
        <w:rPr>
          <w:rFonts w:ascii="Times New Roman" w:hAnsi="Times New Roman" w:cs="Times New Roman"/>
          <w:b w:val="0"/>
          <w:color w:val="000000" w:themeColor="text1"/>
          <w:lang w:val="kk-KZ"/>
        </w:rPr>
        <w:t xml:space="preserve">Әскери борышын ерлермен қатар орындап, ел іргесіне берік қорған бола алатын, </w:t>
      </w:r>
      <w:r w:rsidRPr="00C1703F">
        <w:rPr>
          <w:rFonts w:ascii="Times New Roman" w:hAnsi="Times New Roman" w:cs="Times New Roman"/>
          <w:i/>
          <w:color w:val="000000" w:themeColor="text1"/>
          <w:lang w:val="kk-KZ"/>
        </w:rPr>
        <w:t>отбасы құндылықтарын</w:t>
      </w:r>
      <w:r w:rsidRPr="00C1703F">
        <w:rPr>
          <w:rFonts w:ascii="Times New Roman" w:hAnsi="Times New Roman" w:cs="Times New Roman"/>
          <w:b w:val="0"/>
          <w:color w:val="000000" w:themeColor="text1"/>
          <w:lang w:val="kk-KZ"/>
        </w:rPr>
        <w:t xml:space="preserve"> ту ететін білікті әскери қызметкерлер санатында жүрген кіші сержант Әйгерім Қалиева Шымкент гарнизонындағы әскери бөлімде келісімшарт бойынша қызмет етеді («Егемен Қазақстан», 11 желтоқсан 2020)</w:t>
      </w:r>
    </w:p>
    <w:p w:rsidR="00C50E75" w:rsidRPr="00C1703F" w:rsidRDefault="00C50E75" w:rsidP="00C50E75">
      <w:pPr>
        <w:pStyle w:val="1"/>
        <w:keepNext w:val="0"/>
        <w:keepLines w:val="0"/>
        <w:shd w:val="clear" w:color="auto" w:fill="FFFFFF"/>
        <w:spacing w:before="0" w:line="240" w:lineRule="auto"/>
        <w:ind w:left="567"/>
        <w:jc w:val="both"/>
        <w:rPr>
          <w:rFonts w:ascii="Times New Roman" w:hAnsi="Times New Roman" w:cs="Times New Roman"/>
          <w:b w:val="0"/>
          <w:color w:val="000000" w:themeColor="text1"/>
          <w:lang w:val="kk-KZ"/>
        </w:rPr>
      </w:pPr>
      <w:r w:rsidRPr="00C1703F">
        <w:rPr>
          <w:rFonts w:ascii="Times New Roman" w:hAnsi="Times New Roman" w:cs="Times New Roman"/>
          <w:b w:val="0"/>
          <w:color w:val="000000" w:themeColor="text1"/>
          <w:lang w:val="kk-KZ"/>
        </w:rPr>
        <w:t>СИПАТТАМА: 21</w:t>
      </w:r>
    </w:p>
    <w:p w:rsidR="00C50E75" w:rsidRPr="00C1703F" w:rsidRDefault="00C50E75" w:rsidP="00C50E75">
      <w:pPr>
        <w:pStyle w:val="a4"/>
        <w:numPr>
          <w:ilvl w:val="0"/>
          <w:numId w:val="22"/>
        </w:numPr>
        <w:shd w:val="clear" w:color="auto" w:fill="FFFFFF"/>
        <w:spacing w:before="0" w:beforeAutospacing="0" w:after="0" w:afterAutospacing="0"/>
        <w:ind w:left="567" w:hanging="567"/>
        <w:jc w:val="both"/>
        <w:rPr>
          <w:color w:val="000000" w:themeColor="text1"/>
          <w:sz w:val="28"/>
          <w:szCs w:val="28"/>
          <w:lang w:val="kk-KZ"/>
        </w:rPr>
      </w:pPr>
      <w:r w:rsidRPr="00C1703F">
        <w:rPr>
          <w:rStyle w:val="ad"/>
          <w:rFonts w:eastAsiaTheme="minorEastAsia"/>
          <w:b w:val="0"/>
          <w:color w:val="000000" w:themeColor="text1"/>
          <w:sz w:val="28"/>
          <w:szCs w:val="28"/>
          <w:lang w:val="kk-KZ"/>
        </w:rPr>
        <w:t xml:space="preserve">Елбасының «Болашаққа бағдар: рухани жаңғыру» бағдарламасы аясында өскелең ұрпаққа атадан балаға мирас болып келе жатқан </w:t>
      </w:r>
      <w:r w:rsidRPr="00C1703F">
        <w:rPr>
          <w:rStyle w:val="ad"/>
          <w:rFonts w:eastAsiaTheme="minorEastAsia"/>
          <w:i/>
          <w:color w:val="000000" w:themeColor="text1"/>
          <w:sz w:val="28"/>
          <w:szCs w:val="28"/>
          <w:lang w:val="kk-KZ"/>
        </w:rPr>
        <w:t>отбасы құндылықтарын</w:t>
      </w:r>
      <w:r w:rsidRPr="00C1703F">
        <w:rPr>
          <w:rStyle w:val="ad"/>
          <w:rFonts w:eastAsiaTheme="minorEastAsia"/>
          <w:b w:val="0"/>
          <w:color w:val="000000" w:themeColor="text1"/>
          <w:sz w:val="28"/>
          <w:szCs w:val="28"/>
          <w:lang w:val="kk-KZ"/>
        </w:rPr>
        <w:t xml:space="preserve"> дәріптеу, насихаттау мақсатында өзімнің авторлық «Сыр қойнауы» бағдарламасы» аясында «Біздің отбасының құнды жәдігерлері» тақырыбында жас зерттеушілердің облыстық online жоба жазу сайысы ұйымдастырылды </w:t>
      </w:r>
      <w:r w:rsidRPr="00C1703F">
        <w:rPr>
          <w:color w:val="000000" w:themeColor="text1"/>
          <w:sz w:val="28"/>
          <w:szCs w:val="28"/>
          <w:lang w:val="kk-KZ"/>
        </w:rPr>
        <w:t>(«Білімді ел», 17 желтоқсан 2020)</w:t>
      </w:r>
    </w:p>
    <w:p w:rsidR="00C50E75" w:rsidRPr="00C1703F" w:rsidRDefault="00C50E75" w:rsidP="00C50E75">
      <w:pPr>
        <w:pStyle w:val="a4"/>
        <w:shd w:val="clear" w:color="auto" w:fill="FFFFFF"/>
        <w:spacing w:before="0" w:beforeAutospacing="0" w:after="0" w:afterAutospacing="0"/>
        <w:ind w:left="567"/>
        <w:jc w:val="both"/>
        <w:rPr>
          <w:color w:val="000000" w:themeColor="text1"/>
          <w:sz w:val="28"/>
          <w:szCs w:val="28"/>
          <w:lang w:val="kk-KZ"/>
        </w:rPr>
      </w:pPr>
      <w:r w:rsidRPr="00C1703F">
        <w:rPr>
          <w:color w:val="000000" w:themeColor="text1"/>
          <w:sz w:val="28"/>
          <w:szCs w:val="28"/>
          <w:lang w:val="kk-KZ"/>
        </w:rPr>
        <w:t>СИПАТТАМА: 2, 6</w:t>
      </w:r>
    </w:p>
    <w:p w:rsidR="00C50E75" w:rsidRPr="00C1703F" w:rsidRDefault="00C50E75" w:rsidP="00C50E75">
      <w:pPr>
        <w:pStyle w:val="a4"/>
        <w:numPr>
          <w:ilvl w:val="0"/>
          <w:numId w:val="22"/>
        </w:numPr>
        <w:shd w:val="clear" w:color="auto" w:fill="FFFFFF"/>
        <w:spacing w:before="0" w:beforeAutospacing="0" w:after="0" w:afterAutospacing="0"/>
        <w:ind w:left="567" w:hanging="567"/>
        <w:jc w:val="both"/>
        <w:rPr>
          <w:bCs/>
          <w:color w:val="000000" w:themeColor="text1"/>
          <w:sz w:val="28"/>
          <w:szCs w:val="28"/>
          <w:lang w:val="kk-KZ"/>
        </w:rPr>
      </w:pPr>
      <w:r w:rsidRPr="00C1703F">
        <w:rPr>
          <w:rStyle w:val="ad"/>
          <w:rFonts w:eastAsiaTheme="minorEastAsia"/>
          <w:b w:val="0"/>
          <w:color w:val="000000" w:themeColor="text1"/>
          <w:sz w:val="28"/>
          <w:szCs w:val="28"/>
          <w:lang w:val="kk-KZ"/>
        </w:rPr>
        <w:t xml:space="preserve">Сарапшылар зерттеу жұмысы </w:t>
      </w:r>
      <w:r w:rsidRPr="00C1703F">
        <w:rPr>
          <w:rStyle w:val="ad"/>
          <w:rFonts w:eastAsiaTheme="minorEastAsia"/>
          <w:i/>
          <w:color w:val="000000" w:themeColor="text1"/>
          <w:sz w:val="28"/>
          <w:szCs w:val="28"/>
          <w:lang w:val="kk-KZ"/>
        </w:rPr>
        <w:t>отбасы құндылықтарын</w:t>
      </w:r>
      <w:r w:rsidRPr="00C1703F">
        <w:rPr>
          <w:rStyle w:val="ad"/>
          <w:rFonts w:eastAsiaTheme="minorEastAsia"/>
          <w:color w:val="000000" w:themeColor="text1"/>
          <w:sz w:val="28"/>
          <w:szCs w:val="28"/>
          <w:lang w:val="kk-KZ"/>
        </w:rPr>
        <w:t xml:space="preserve"> </w:t>
      </w:r>
      <w:r w:rsidRPr="00C1703F">
        <w:rPr>
          <w:rStyle w:val="ad"/>
          <w:rFonts w:eastAsiaTheme="minorEastAsia"/>
          <w:b w:val="0"/>
          <w:color w:val="000000" w:themeColor="text1"/>
          <w:sz w:val="28"/>
          <w:szCs w:val="28"/>
          <w:lang w:val="kk-KZ"/>
        </w:rPr>
        <w:t xml:space="preserve">насихаттау болғандықтан да, жәдігердің тарихын және оның бүгінгі қолданыстағы маңызына тоқталуына; отбасы мүшелерінің ықпалын және қорғаушының өзіндік көзқарасын бағалады </w:t>
      </w:r>
      <w:r w:rsidRPr="00C1703F">
        <w:rPr>
          <w:color w:val="000000" w:themeColor="text1"/>
          <w:sz w:val="28"/>
          <w:szCs w:val="28"/>
          <w:lang w:val="kk-KZ"/>
        </w:rPr>
        <w:t xml:space="preserve">(«Білімді ел», 17 желтоқсан 2020) </w:t>
      </w:r>
    </w:p>
    <w:p w:rsidR="00C50E75" w:rsidRPr="00C1703F" w:rsidRDefault="00C50E75" w:rsidP="00C50E75">
      <w:pPr>
        <w:pStyle w:val="a4"/>
        <w:shd w:val="clear" w:color="auto" w:fill="FFFFFF"/>
        <w:spacing w:before="0" w:beforeAutospacing="0" w:after="0" w:afterAutospacing="0"/>
        <w:ind w:left="567"/>
        <w:jc w:val="both"/>
        <w:rPr>
          <w:rStyle w:val="ad"/>
          <w:rFonts w:eastAsiaTheme="minorEastAsia"/>
          <w:b w:val="0"/>
          <w:color w:val="000000" w:themeColor="text1"/>
          <w:sz w:val="28"/>
          <w:szCs w:val="28"/>
          <w:lang w:val="kk-KZ"/>
        </w:rPr>
      </w:pPr>
      <w:r w:rsidRPr="00C1703F">
        <w:rPr>
          <w:color w:val="000000" w:themeColor="text1"/>
          <w:sz w:val="28"/>
          <w:szCs w:val="28"/>
          <w:lang w:val="kk-KZ"/>
        </w:rPr>
        <w:t>СИПАТТАМА:</w:t>
      </w:r>
      <w:r w:rsidRPr="00C1703F">
        <w:rPr>
          <w:rStyle w:val="ad"/>
          <w:rFonts w:eastAsiaTheme="minorEastAsia"/>
          <w:b w:val="0"/>
          <w:color w:val="000000" w:themeColor="text1"/>
          <w:sz w:val="28"/>
          <w:szCs w:val="28"/>
          <w:lang w:val="kk-KZ"/>
        </w:rPr>
        <w:t xml:space="preserve"> 2, 6</w:t>
      </w:r>
    </w:p>
    <w:p w:rsidR="00C50E75" w:rsidRPr="00C1703F" w:rsidRDefault="00C50E75" w:rsidP="00C50E75">
      <w:pPr>
        <w:pStyle w:val="1"/>
        <w:keepNext w:val="0"/>
        <w:keepLines w:val="0"/>
        <w:numPr>
          <w:ilvl w:val="0"/>
          <w:numId w:val="22"/>
        </w:numPr>
        <w:shd w:val="clear" w:color="auto" w:fill="FFFFFF"/>
        <w:spacing w:before="0" w:line="240" w:lineRule="auto"/>
        <w:ind w:left="567" w:hanging="567"/>
        <w:jc w:val="both"/>
        <w:rPr>
          <w:rFonts w:ascii="Times New Roman" w:hAnsi="Times New Roman" w:cs="Times New Roman"/>
          <w:b w:val="0"/>
          <w:color w:val="000000" w:themeColor="text1"/>
          <w:lang w:val="kk-KZ"/>
        </w:rPr>
      </w:pPr>
      <w:r w:rsidRPr="00C1703F">
        <w:rPr>
          <w:rFonts w:ascii="Times New Roman" w:hAnsi="Times New Roman" w:cs="Times New Roman"/>
          <w:b w:val="0"/>
          <w:color w:val="000000" w:themeColor="text1"/>
          <w:lang w:val="kk-KZ"/>
        </w:rPr>
        <w:t xml:space="preserve">Автор шығармашылығындағы сәтті шыққан алғашқы пьеса «Тәуелсіздік толғауы» байқауында </w:t>
      </w:r>
      <w:r w:rsidRPr="00C1703F">
        <w:rPr>
          <w:rFonts w:ascii="Times New Roman" w:hAnsi="Times New Roman" w:cs="Times New Roman"/>
          <w:i/>
          <w:color w:val="000000" w:themeColor="text1"/>
          <w:lang w:val="kk-KZ"/>
        </w:rPr>
        <w:t>отбасы құндылықтарын</w:t>
      </w:r>
      <w:r w:rsidRPr="00C1703F">
        <w:rPr>
          <w:rFonts w:ascii="Times New Roman" w:hAnsi="Times New Roman" w:cs="Times New Roman"/>
          <w:b w:val="0"/>
          <w:color w:val="000000" w:themeColor="text1"/>
          <w:lang w:val="kk-KZ"/>
        </w:rPr>
        <w:t xml:space="preserve"> насихаттайтын үздік үш пьесаның бірі атанған («Егемен Қазақстан», 26 қаңтар 2021)</w:t>
      </w:r>
    </w:p>
    <w:p w:rsidR="00C50E75" w:rsidRPr="00C1703F" w:rsidRDefault="00C50E75" w:rsidP="00C50E75">
      <w:pPr>
        <w:pStyle w:val="1"/>
        <w:keepNext w:val="0"/>
        <w:keepLines w:val="0"/>
        <w:shd w:val="clear" w:color="auto" w:fill="FFFFFF"/>
        <w:spacing w:before="0" w:line="240" w:lineRule="auto"/>
        <w:ind w:left="567"/>
        <w:jc w:val="both"/>
        <w:rPr>
          <w:rFonts w:ascii="Times New Roman" w:hAnsi="Times New Roman" w:cs="Times New Roman"/>
          <w:b w:val="0"/>
          <w:color w:val="000000" w:themeColor="text1"/>
          <w:lang w:val="kk-KZ"/>
        </w:rPr>
      </w:pPr>
      <w:r w:rsidRPr="00C1703F">
        <w:rPr>
          <w:rFonts w:ascii="Times New Roman" w:hAnsi="Times New Roman" w:cs="Times New Roman"/>
          <w:b w:val="0"/>
          <w:color w:val="000000" w:themeColor="text1"/>
          <w:lang w:val="kk-KZ"/>
        </w:rPr>
        <w:t>СИПАТТАМА: 2, 6</w:t>
      </w:r>
    </w:p>
    <w:p w:rsidR="00C50E75" w:rsidRPr="00C1703F" w:rsidRDefault="00C50E75" w:rsidP="00C50E75">
      <w:pPr>
        <w:pStyle w:val="a4"/>
        <w:numPr>
          <w:ilvl w:val="0"/>
          <w:numId w:val="22"/>
        </w:numPr>
        <w:shd w:val="clear" w:color="auto" w:fill="FFFFFF"/>
        <w:spacing w:before="0" w:beforeAutospacing="0" w:after="0" w:afterAutospacing="0"/>
        <w:ind w:left="567" w:hanging="567"/>
        <w:jc w:val="both"/>
        <w:textAlignment w:val="baseline"/>
        <w:rPr>
          <w:rStyle w:val="ad"/>
          <w:rFonts w:eastAsiaTheme="minorEastAsia"/>
          <w:b w:val="0"/>
          <w:bCs w:val="0"/>
          <w:color w:val="000000" w:themeColor="text1"/>
          <w:sz w:val="28"/>
          <w:szCs w:val="28"/>
          <w:lang w:val="kk-KZ"/>
        </w:rPr>
      </w:pPr>
      <w:r w:rsidRPr="00C1703F">
        <w:rPr>
          <w:rStyle w:val="ad"/>
          <w:rFonts w:eastAsiaTheme="minorEastAsia"/>
          <w:b w:val="0"/>
          <w:color w:val="000000" w:themeColor="text1"/>
          <w:sz w:val="28"/>
          <w:szCs w:val="28"/>
          <w:lang w:val="kk-KZ"/>
        </w:rPr>
        <w:t xml:space="preserve">Бала тәрбиесіндегі ата-аналар қауымдастығының, әкелер жауапкершілігін арттыру барысында «Әкелер кеңес» құрылды. </w:t>
      </w:r>
      <w:r w:rsidRPr="00C1703F">
        <w:rPr>
          <w:rStyle w:val="af0"/>
          <w:rFonts w:eastAsiaTheme="minorEastAsia"/>
          <w:color w:val="000000" w:themeColor="text1"/>
          <w:sz w:val="28"/>
          <w:szCs w:val="28"/>
          <w:lang w:val="kk-KZ"/>
        </w:rPr>
        <w:t>Мақсаты:</w:t>
      </w:r>
      <w:r w:rsidRPr="00C1703F">
        <w:rPr>
          <w:rStyle w:val="ad"/>
          <w:rFonts w:eastAsiaTheme="minorEastAsia"/>
          <w:b w:val="0"/>
          <w:color w:val="000000" w:themeColor="text1"/>
          <w:sz w:val="28"/>
          <w:szCs w:val="28"/>
          <w:lang w:val="kk-KZ"/>
        </w:rPr>
        <w:t xml:space="preserve"> </w:t>
      </w:r>
      <w:r w:rsidRPr="00C1703F">
        <w:rPr>
          <w:rStyle w:val="ad"/>
          <w:rFonts w:eastAsiaTheme="minorEastAsia"/>
          <w:i/>
          <w:color w:val="000000" w:themeColor="text1"/>
          <w:sz w:val="28"/>
          <w:szCs w:val="28"/>
          <w:lang w:val="kk-KZ"/>
        </w:rPr>
        <w:t>отбасылық құндылықтарды</w:t>
      </w:r>
      <w:r w:rsidRPr="00C1703F">
        <w:rPr>
          <w:rStyle w:val="ad"/>
          <w:rFonts w:eastAsiaTheme="minorEastAsia"/>
          <w:b w:val="0"/>
          <w:color w:val="000000" w:themeColor="text1"/>
          <w:sz w:val="28"/>
          <w:szCs w:val="28"/>
          <w:lang w:val="kk-KZ"/>
        </w:rPr>
        <w:t xml:space="preserve"> сақтау, әкелердің бала тәрбиелеудегі жауапкершілігін арттыру</w:t>
      </w:r>
      <w:r w:rsidRPr="00C1703F">
        <w:rPr>
          <w:rStyle w:val="ad"/>
          <w:rFonts w:eastAsiaTheme="minorEastAsia"/>
          <w:color w:val="000000" w:themeColor="text1"/>
          <w:sz w:val="28"/>
          <w:szCs w:val="28"/>
          <w:lang w:val="kk-KZ"/>
        </w:rPr>
        <w:t xml:space="preserve"> </w:t>
      </w:r>
      <w:r w:rsidRPr="00C1703F">
        <w:rPr>
          <w:color w:val="000000" w:themeColor="text1"/>
          <w:sz w:val="28"/>
          <w:szCs w:val="28"/>
          <w:lang w:val="kk-KZ"/>
        </w:rPr>
        <w:t>(«Білімді ел», 27 қаңтар 2021)</w:t>
      </w:r>
    </w:p>
    <w:p w:rsidR="00C50E75" w:rsidRPr="00C1703F" w:rsidRDefault="00C50E75" w:rsidP="00C50E75">
      <w:pPr>
        <w:pStyle w:val="a4"/>
        <w:shd w:val="clear" w:color="auto" w:fill="FFFFFF"/>
        <w:spacing w:before="0" w:beforeAutospacing="0" w:after="0" w:afterAutospacing="0"/>
        <w:ind w:left="567"/>
        <w:jc w:val="both"/>
        <w:textAlignment w:val="baseline"/>
        <w:rPr>
          <w:color w:val="000000" w:themeColor="text1"/>
          <w:sz w:val="28"/>
          <w:szCs w:val="28"/>
          <w:lang w:val="kk-KZ"/>
        </w:rPr>
      </w:pPr>
      <w:r w:rsidRPr="00C1703F">
        <w:rPr>
          <w:color w:val="000000" w:themeColor="text1"/>
          <w:sz w:val="28"/>
          <w:szCs w:val="28"/>
          <w:lang w:val="kk-KZ"/>
        </w:rPr>
        <w:t>СИПАТТАМА: 2, 6, 20</w:t>
      </w:r>
    </w:p>
    <w:p w:rsidR="00C50E75" w:rsidRPr="00C1703F" w:rsidRDefault="00C50E75" w:rsidP="00C50E75">
      <w:pPr>
        <w:pStyle w:val="a4"/>
        <w:numPr>
          <w:ilvl w:val="0"/>
          <w:numId w:val="22"/>
        </w:numPr>
        <w:shd w:val="clear" w:color="auto" w:fill="FFFFFF"/>
        <w:spacing w:before="0" w:beforeAutospacing="0" w:after="0" w:afterAutospacing="0"/>
        <w:ind w:left="567" w:hanging="567"/>
        <w:jc w:val="both"/>
        <w:textAlignment w:val="baseline"/>
        <w:rPr>
          <w:rStyle w:val="ad"/>
          <w:rFonts w:eastAsiaTheme="minorEastAsia"/>
          <w:b w:val="0"/>
          <w:bCs w:val="0"/>
          <w:color w:val="000000" w:themeColor="text1"/>
          <w:sz w:val="28"/>
          <w:szCs w:val="28"/>
          <w:lang w:val="kk-KZ"/>
        </w:rPr>
      </w:pPr>
      <w:r w:rsidRPr="00C1703F">
        <w:rPr>
          <w:color w:val="000000" w:themeColor="text1"/>
          <w:sz w:val="28"/>
          <w:szCs w:val="28"/>
          <w:lang w:val="kk-KZ"/>
        </w:rPr>
        <w:t xml:space="preserve">Мектептегі ата-аналар жиналысына әкелердің аз келуінің себебі – </w:t>
      </w:r>
      <w:r w:rsidRPr="00C1703F">
        <w:rPr>
          <w:b/>
          <w:i/>
          <w:color w:val="000000" w:themeColor="text1"/>
          <w:sz w:val="28"/>
          <w:szCs w:val="28"/>
          <w:lang w:val="kk-KZ"/>
        </w:rPr>
        <w:t>отбасы</w:t>
      </w:r>
      <w:r w:rsidRPr="00C1703F">
        <w:rPr>
          <w:color w:val="000000" w:themeColor="text1"/>
          <w:sz w:val="28"/>
          <w:szCs w:val="28"/>
          <w:lang w:val="kk-KZ"/>
        </w:rPr>
        <w:t xml:space="preserve"> ең басты </w:t>
      </w:r>
      <w:r w:rsidRPr="00C1703F">
        <w:rPr>
          <w:b/>
          <w:i/>
          <w:color w:val="000000" w:themeColor="text1"/>
          <w:sz w:val="28"/>
          <w:szCs w:val="28"/>
          <w:lang w:val="kk-KZ"/>
        </w:rPr>
        <w:t>құндылық</w:t>
      </w:r>
      <w:r w:rsidRPr="00C1703F">
        <w:rPr>
          <w:color w:val="000000" w:themeColor="text1"/>
          <w:sz w:val="28"/>
          <w:szCs w:val="28"/>
          <w:lang w:val="kk-KZ"/>
        </w:rPr>
        <w:t xml:space="preserve"> ретінде қарастырылмайды. Өйткені кей әкелер ақша табу, отбасы мүшелерін тәрбиелеп, тәртіпке салу, үйде басшы болу басты міндетім деп ойлайды. («Білімді ел», 30 қаңтар 2021)</w:t>
      </w:r>
    </w:p>
    <w:p w:rsidR="00C50E75" w:rsidRPr="00C1703F" w:rsidRDefault="00C50E75" w:rsidP="00C50E75">
      <w:pPr>
        <w:pStyle w:val="a4"/>
        <w:shd w:val="clear" w:color="auto" w:fill="FFFFFF"/>
        <w:spacing w:before="0" w:beforeAutospacing="0" w:after="0" w:afterAutospacing="0"/>
        <w:ind w:left="567"/>
        <w:jc w:val="both"/>
        <w:textAlignment w:val="baseline"/>
        <w:rPr>
          <w:color w:val="000000" w:themeColor="text1"/>
          <w:sz w:val="28"/>
          <w:szCs w:val="28"/>
          <w:lang w:val="kk-KZ"/>
        </w:rPr>
      </w:pPr>
      <w:r w:rsidRPr="00C1703F">
        <w:rPr>
          <w:color w:val="000000" w:themeColor="text1"/>
          <w:sz w:val="28"/>
          <w:szCs w:val="28"/>
          <w:lang w:val="kk-KZ"/>
        </w:rPr>
        <w:t>СИПАТТАМА: 8, 20</w:t>
      </w:r>
    </w:p>
    <w:p w:rsidR="00C50E75" w:rsidRPr="00C1703F" w:rsidRDefault="00C50E75" w:rsidP="00C50E75">
      <w:pPr>
        <w:pStyle w:val="a4"/>
        <w:numPr>
          <w:ilvl w:val="0"/>
          <w:numId w:val="22"/>
        </w:numPr>
        <w:shd w:val="clear" w:color="auto" w:fill="FFFFFF"/>
        <w:spacing w:before="0" w:beforeAutospacing="0" w:after="0" w:afterAutospacing="0"/>
        <w:ind w:left="567" w:hanging="567"/>
        <w:jc w:val="both"/>
        <w:rPr>
          <w:color w:val="000000" w:themeColor="text1"/>
          <w:sz w:val="28"/>
          <w:szCs w:val="28"/>
          <w:lang w:val="kk-KZ"/>
        </w:rPr>
      </w:pPr>
      <w:r w:rsidRPr="00C1703F">
        <w:rPr>
          <w:color w:val="000000" w:themeColor="text1"/>
          <w:sz w:val="28"/>
          <w:szCs w:val="28"/>
          <w:lang w:val="kk-KZ"/>
        </w:rPr>
        <w:t xml:space="preserve">Эвриканың түрлі секциялары оқушыларға өздерінің қызығушылықтарына сәйкес жұмыс істеуге мүмкіндік берді: киберқауіпсіздік, қаржылық сауаттылық, </w:t>
      </w:r>
      <w:r w:rsidRPr="00C1703F">
        <w:rPr>
          <w:b/>
          <w:i/>
          <w:color w:val="000000" w:themeColor="text1"/>
          <w:sz w:val="28"/>
          <w:szCs w:val="28"/>
          <w:lang w:val="kk-KZ"/>
        </w:rPr>
        <w:t>отбасылық құндылық</w:t>
      </w:r>
      <w:r w:rsidRPr="00C1703F">
        <w:rPr>
          <w:color w:val="000000" w:themeColor="text1"/>
          <w:sz w:val="28"/>
          <w:szCs w:val="28"/>
          <w:lang w:val="kk-KZ"/>
        </w:rPr>
        <w:t>, цифрландыру, буллингтің алдын алу, қалдықтарды өңдеу, жаһандық жылынудың салдары, елдегі су тапшылығы, ағылшын тілін үйренудің үздік әдістері – жетінші сынып оқушылары мен олардың отбасылары зерттеген тақырыптар тізімінің бір бөлігі («Білімді ел», 01 ақпан 2021)</w:t>
      </w:r>
    </w:p>
    <w:p w:rsidR="00C50E75" w:rsidRPr="00C1703F" w:rsidRDefault="00C50E75" w:rsidP="00C50E75">
      <w:pPr>
        <w:pStyle w:val="a4"/>
        <w:shd w:val="clear" w:color="auto" w:fill="FFFFFF"/>
        <w:spacing w:before="0" w:beforeAutospacing="0" w:after="0" w:afterAutospacing="0"/>
        <w:ind w:firstLine="567"/>
        <w:jc w:val="both"/>
        <w:rPr>
          <w:color w:val="000000" w:themeColor="text1"/>
          <w:sz w:val="28"/>
          <w:szCs w:val="28"/>
          <w:lang w:val="kk-KZ"/>
        </w:rPr>
      </w:pPr>
      <w:r w:rsidRPr="00C1703F">
        <w:rPr>
          <w:color w:val="000000" w:themeColor="text1"/>
          <w:sz w:val="28"/>
          <w:szCs w:val="28"/>
          <w:lang w:val="kk-KZ"/>
        </w:rPr>
        <w:t>СИПАТТАМА: 2, 6</w:t>
      </w:r>
    </w:p>
    <w:p w:rsidR="00C50E75" w:rsidRPr="00C1703F" w:rsidRDefault="00C50E75" w:rsidP="00C50E75">
      <w:pPr>
        <w:pStyle w:val="a4"/>
        <w:numPr>
          <w:ilvl w:val="0"/>
          <w:numId w:val="22"/>
        </w:numPr>
        <w:shd w:val="clear" w:color="auto" w:fill="FFFFFF"/>
        <w:spacing w:before="0" w:beforeAutospacing="0" w:after="0" w:afterAutospacing="0"/>
        <w:ind w:left="567" w:hanging="567"/>
        <w:jc w:val="both"/>
        <w:rPr>
          <w:color w:val="000000" w:themeColor="text1"/>
          <w:sz w:val="28"/>
          <w:szCs w:val="28"/>
          <w:lang w:val="kk-KZ"/>
        </w:rPr>
      </w:pPr>
      <w:r w:rsidRPr="00C1703F">
        <w:rPr>
          <w:rStyle w:val="ad"/>
          <w:rFonts w:eastAsiaTheme="minorEastAsia"/>
          <w:b w:val="0"/>
          <w:color w:val="000000" w:themeColor="text1"/>
          <w:sz w:val="28"/>
          <w:szCs w:val="28"/>
          <w:lang w:val="kk-KZ"/>
        </w:rPr>
        <w:lastRenderedPageBreak/>
        <w:t xml:space="preserve">Байқау ғылыми құндылықтан басқа </w:t>
      </w:r>
      <w:r w:rsidRPr="00C1703F">
        <w:rPr>
          <w:rStyle w:val="ad"/>
          <w:rFonts w:eastAsiaTheme="minorEastAsia"/>
          <w:i/>
          <w:color w:val="000000" w:themeColor="text1"/>
          <w:sz w:val="28"/>
          <w:szCs w:val="28"/>
          <w:lang w:val="kk-KZ"/>
        </w:rPr>
        <w:t>отбасылық құндылықтардың</w:t>
      </w:r>
      <w:r w:rsidRPr="00C1703F">
        <w:rPr>
          <w:rStyle w:val="ad"/>
          <w:rFonts w:eastAsiaTheme="minorEastAsia"/>
          <w:b w:val="0"/>
          <w:color w:val="000000" w:themeColor="text1"/>
          <w:sz w:val="28"/>
          <w:szCs w:val="28"/>
          <w:lang w:val="kk-KZ"/>
        </w:rPr>
        <w:t xml:space="preserve"> дамуына үлес қосты. Бірлескен ғылыми-зерттеу жұмыстарына оқушылардың ата-аналары ғана емес, сонымен қатар басқа туыстары, соның ішінде аға буын өкілдері қатысты</w:t>
      </w:r>
      <w:r w:rsidRPr="00C1703F">
        <w:rPr>
          <w:rStyle w:val="ad"/>
          <w:rFonts w:eastAsiaTheme="minorEastAsia"/>
          <w:color w:val="000000" w:themeColor="text1"/>
          <w:sz w:val="28"/>
          <w:szCs w:val="28"/>
          <w:lang w:val="kk-KZ"/>
        </w:rPr>
        <w:t xml:space="preserve"> </w:t>
      </w:r>
      <w:r w:rsidRPr="00C1703F">
        <w:rPr>
          <w:color w:val="000000" w:themeColor="text1"/>
          <w:sz w:val="28"/>
          <w:szCs w:val="28"/>
          <w:lang w:val="kk-KZ"/>
        </w:rPr>
        <w:t>(«Білімді ел», 01 ақпан 2021)</w:t>
      </w:r>
    </w:p>
    <w:p w:rsidR="00C50E75" w:rsidRPr="00C1703F" w:rsidRDefault="00C50E75" w:rsidP="00C50E75">
      <w:pPr>
        <w:pStyle w:val="a4"/>
        <w:shd w:val="clear" w:color="auto" w:fill="FFFFFF"/>
        <w:spacing w:before="0" w:beforeAutospacing="0" w:after="0" w:afterAutospacing="0"/>
        <w:ind w:left="567" w:hanging="567"/>
        <w:jc w:val="both"/>
        <w:rPr>
          <w:color w:val="000000" w:themeColor="text1"/>
          <w:sz w:val="28"/>
          <w:szCs w:val="28"/>
          <w:lang w:val="kk-KZ"/>
        </w:rPr>
      </w:pPr>
      <w:r w:rsidRPr="00C1703F">
        <w:rPr>
          <w:color w:val="000000" w:themeColor="text1"/>
          <w:sz w:val="28"/>
          <w:szCs w:val="28"/>
          <w:lang w:val="kk-KZ"/>
        </w:rPr>
        <w:tab/>
        <w:t>СИПАТТАМА: 2, 6</w:t>
      </w:r>
    </w:p>
    <w:p w:rsidR="00C50E75" w:rsidRPr="00C1703F" w:rsidRDefault="00C50E75" w:rsidP="00C50E75">
      <w:pPr>
        <w:pStyle w:val="1"/>
        <w:keepNext w:val="0"/>
        <w:keepLines w:val="0"/>
        <w:numPr>
          <w:ilvl w:val="0"/>
          <w:numId w:val="22"/>
        </w:numPr>
        <w:shd w:val="clear" w:color="auto" w:fill="FFFFFF"/>
        <w:spacing w:before="0" w:line="240" w:lineRule="auto"/>
        <w:ind w:left="567" w:hanging="567"/>
        <w:jc w:val="both"/>
        <w:rPr>
          <w:rFonts w:ascii="Times New Roman" w:hAnsi="Times New Roman" w:cs="Times New Roman"/>
          <w:b w:val="0"/>
          <w:color w:val="000000" w:themeColor="text1"/>
          <w:lang w:val="kk-KZ"/>
        </w:rPr>
      </w:pPr>
      <w:r w:rsidRPr="00C1703F">
        <w:rPr>
          <w:rFonts w:ascii="Times New Roman" w:hAnsi="Times New Roman" w:cs="Times New Roman"/>
          <w:b w:val="0"/>
          <w:color w:val="000000" w:themeColor="text1"/>
          <w:lang w:val="kk-KZ"/>
        </w:rPr>
        <w:t xml:space="preserve">Сондықтан ол жүрген-тұрған жерінде түркі халықтарының жастарынан өздерінің тілдері мен әдет-ғұрыптарын дәріптеуді, дамытуды талап етті, карекетке шақырды. Бұл пайымы өз тілінен және </w:t>
      </w:r>
      <w:r w:rsidRPr="00C1703F">
        <w:rPr>
          <w:rFonts w:ascii="Times New Roman" w:hAnsi="Times New Roman" w:cs="Times New Roman"/>
          <w:i/>
          <w:color w:val="000000" w:themeColor="text1"/>
          <w:lang w:val="kk-KZ"/>
        </w:rPr>
        <w:t>отбасы құндылықтарынан</w:t>
      </w:r>
      <w:r w:rsidRPr="00C1703F">
        <w:rPr>
          <w:rFonts w:ascii="Times New Roman" w:hAnsi="Times New Roman" w:cs="Times New Roman"/>
          <w:b w:val="0"/>
          <w:color w:val="000000" w:themeColor="text1"/>
          <w:lang w:val="kk-KZ"/>
        </w:rPr>
        <w:t xml:space="preserve"> айырылған қалалық жастарға оғаш көрінетіндей еді («Егемен Қазақстан», 10 ақпан 2021)</w:t>
      </w:r>
    </w:p>
    <w:p w:rsidR="00C50E75" w:rsidRPr="00C1703F" w:rsidRDefault="00C50E75" w:rsidP="00C50E75">
      <w:pPr>
        <w:pStyle w:val="1"/>
        <w:keepNext w:val="0"/>
        <w:keepLines w:val="0"/>
        <w:shd w:val="clear" w:color="auto" w:fill="FFFFFF"/>
        <w:spacing w:before="0" w:line="240" w:lineRule="auto"/>
        <w:ind w:left="567"/>
        <w:jc w:val="both"/>
        <w:rPr>
          <w:rFonts w:ascii="Times New Roman" w:hAnsi="Times New Roman" w:cs="Times New Roman"/>
          <w:b w:val="0"/>
          <w:color w:val="000000" w:themeColor="text1"/>
          <w:lang w:val="kk-KZ"/>
        </w:rPr>
      </w:pPr>
      <w:r w:rsidRPr="00C1703F">
        <w:rPr>
          <w:rFonts w:ascii="Times New Roman" w:hAnsi="Times New Roman" w:cs="Times New Roman"/>
          <w:b w:val="0"/>
          <w:color w:val="000000" w:themeColor="text1"/>
          <w:lang w:val="kk-KZ"/>
        </w:rPr>
        <w:t>СИПАТТАМА: 5</w:t>
      </w:r>
    </w:p>
    <w:p w:rsidR="00C50E75" w:rsidRPr="00C1703F" w:rsidRDefault="00C50E75" w:rsidP="00C50E75">
      <w:pPr>
        <w:pStyle w:val="1"/>
        <w:keepNext w:val="0"/>
        <w:keepLines w:val="0"/>
        <w:numPr>
          <w:ilvl w:val="0"/>
          <w:numId w:val="22"/>
        </w:numPr>
        <w:shd w:val="clear" w:color="auto" w:fill="FFFFFF"/>
        <w:spacing w:before="0" w:line="240" w:lineRule="auto"/>
        <w:ind w:left="567" w:hanging="567"/>
        <w:jc w:val="both"/>
        <w:rPr>
          <w:rFonts w:ascii="Times New Roman" w:hAnsi="Times New Roman" w:cs="Times New Roman"/>
          <w:b w:val="0"/>
          <w:color w:val="000000" w:themeColor="text1"/>
          <w:lang w:val="kk-KZ"/>
        </w:rPr>
      </w:pPr>
      <w:r w:rsidRPr="00C1703F">
        <w:rPr>
          <w:rFonts w:ascii="Times New Roman" w:hAnsi="Times New Roman" w:cs="Times New Roman"/>
          <w:b w:val="0"/>
          <w:color w:val="000000" w:themeColor="text1"/>
          <w:lang w:val="kk-KZ"/>
        </w:rPr>
        <w:t xml:space="preserve">Орталықтың мақсаты – әңгімесі таусылған ерлі-зайыптыларды татуластыру, жас отбасыларға психологиялық көмек көрсету және </w:t>
      </w:r>
      <w:r w:rsidRPr="00C1703F">
        <w:rPr>
          <w:rFonts w:ascii="Times New Roman" w:hAnsi="Times New Roman" w:cs="Times New Roman"/>
          <w:i/>
          <w:color w:val="000000" w:themeColor="text1"/>
          <w:lang w:val="kk-KZ"/>
        </w:rPr>
        <w:t>отбасы құндылықтарын</w:t>
      </w:r>
      <w:r w:rsidRPr="00C1703F">
        <w:rPr>
          <w:rFonts w:ascii="Times New Roman" w:hAnsi="Times New Roman" w:cs="Times New Roman"/>
          <w:b w:val="0"/>
          <w:color w:val="000000" w:themeColor="text1"/>
          <w:lang w:val="kk-KZ"/>
        </w:rPr>
        <w:t xml:space="preserve"> жандандыру болып табылады («Егемен Қазақстан», 11 ақпан 2021)</w:t>
      </w:r>
    </w:p>
    <w:p w:rsidR="00C50E75" w:rsidRPr="00C1703F" w:rsidRDefault="00C50E75" w:rsidP="00C50E75">
      <w:pPr>
        <w:pStyle w:val="1"/>
        <w:keepNext w:val="0"/>
        <w:keepLines w:val="0"/>
        <w:shd w:val="clear" w:color="auto" w:fill="FFFFFF"/>
        <w:spacing w:before="0" w:line="240" w:lineRule="auto"/>
        <w:ind w:left="567"/>
        <w:jc w:val="both"/>
        <w:rPr>
          <w:rFonts w:ascii="Times New Roman" w:hAnsi="Times New Roman" w:cs="Times New Roman"/>
          <w:b w:val="0"/>
          <w:color w:val="000000" w:themeColor="text1"/>
          <w:lang w:val="kk-KZ"/>
        </w:rPr>
      </w:pPr>
      <w:r w:rsidRPr="00C1703F">
        <w:rPr>
          <w:rFonts w:ascii="Times New Roman" w:hAnsi="Times New Roman" w:cs="Times New Roman"/>
          <w:b w:val="0"/>
          <w:color w:val="000000" w:themeColor="text1"/>
          <w:lang w:val="kk-KZ"/>
        </w:rPr>
        <w:t>СИПАТТАМА: 2, 6, 8, 10</w:t>
      </w:r>
    </w:p>
    <w:p w:rsidR="00C50E75" w:rsidRPr="00C1703F" w:rsidRDefault="00C50E75" w:rsidP="00C50E75">
      <w:pPr>
        <w:pStyle w:val="a4"/>
        <w:numPr>
          <w:ilvl w:val="0"/>
          <w:numId w:val="22"/>
        </w:numPr>
        <w:shd w:val="clear" w:color="auto" w:fill="FFFFFF"/>
        <w:spacing w:before="0" w:beforeAutospacing="0" w:after="0" w:afterAutospacing="0"/>
        <w:ind w:left="567" w:hanging="567"/>
        <w:jc w:val="both"/>
        <w:rPr>
          <w:color w:val="000000" w:themeColor="text1"/>
          <w:sz w:val="28"/>
          <w:szCs w:val="28"/>
          <w:lang w:val="kk-KZ"/>
        </w:rPr>
      </w:pPr>
      <w:r w:rsidRPr="00C1703F">
        <w:rPr>
          <w:color w:val="000000" w:themeColor="text1"/>
          <w:sz w:val="28"/>
          <w:szCs w:val="28"/>
          <w:lang w:val="kk-KZ"/>
        </w:rPr>
        <w:t xml:space="preserve">Біз түркі жұртына ортақ тұлға Қорқыт атадан бастап, Сырда өмір сүрген тарихи тұлғалар туралы телехабарлар дайындап, ғылыми ізденіс жұмыстарын жүргізіп, тарихи орындарға экскурсиялар ұйымдастырмақпыз. Салт-дәстүрлер мен әдеп-ғұрыптарды, тәрбие дағдыларын, дәстүрлі </w:t>
      </w:r>
      <w:r w:rsidRPr="00C1703F">
        <w:rPr>
          <w:b/>
          <w:i/>
          <w:color w:val="000000" w:themeColor="text1"/>
          <w:sz w:val="28"/>
          <w:szCs w:val="28"/>
          <w:lang w:val="kk-KZ"/>
        </w:rPr>
        <w:t>отбасы құндылықтарын</w:t>
      </w:r>
      <w:r w:rsidRPr="00C1703F">
        <w:rPr>
          <w:color w:val="000000" w:themeColor="text1"/>
          <w:sz w:val="28"/>
          <w:szCs w:val="28"/>
          <w:lang w:val="kk-KZ"/>
        </w:rPr>
        <w:t>, салауатты өмір салтын насихаттаймыз («Егемен Қазақстан», 13 ақпан 2021)</w:t>
      </w:r>
    </w:p>
    <w:p w:rsidR="00C50E75" w:rsidRPr="00C1703F" w:rsidRDefault="00C50E75" w:rsidP="00C50E75">
      <w:pPr>
        <w:pStyle w:val="a4"/>
        <w:shd w:val="clear" w:color="auto" w:fill="FFFFFF"/>
        <w:spacing w:before="0" w:beforeAutospacing="0" w:after="0" w:afterAutospacing="0"/>
        <w:ind w:left="567"/>
        <w:jc w:val="both"/>
        <w:rPr>
          <w:color w:val="000000" w:themeColor="text1"/>
          <w:sz w:val="28"/>
          <w:szCs w:val="28"/>
          <w:lang w:val="kk-KZ"/>
        </w:rPr>
      </w:pPr>
      <w:r w:rsidRPr="00C1703F">
        <w:rPr>
          <w:color w:val="000000" w:themeColor="text1"/>
          <w:sz w:val="28"/>
          <w:szCs w:val="28"/>
          <w:lang w:val="kk-KZ"/>
        </w:rPr>
        <w:t>СИПАТТАМА: 2, 6</w:t>
      </w:r>
    </w:p>
    <w:p w:rsidR="00C50E75" w:rsidRPr="00C1703F" w:rsidRDefault="00C50E75" w:rsidP="00C50E75">
      <w:pPr>
        <w:pStyle w:val="a3"/>
        <w:numPr>
          <w:ilvl w:val="0"/>
          <w:numId w:val="22"/>
        </w:numPr>
        <w:shd w:val="clear" w:color="auto" w:fill="FFFFFF"/>
        <w:spacing w:after="0" w:line="240" w:lineRule="auto"/>
        <w:ind w:left="567" w:hanging="567"/>
        <w:jc w:val="both"/>
        <w:textAlignment w:val="baseline"/>
        <w:rPr>
          <w:rStyle w:val="ad"/>
          <w:rFonts w:ascii="Times New Roman" w:hAnsi="Times New Roman" w:cs="Times New Roman"/>
          <w:b w:val="0"/>
          <w:color w:val="000000" w:themeColor="text1"/>
          <w:sz w:val="28"/>
          <w:szCs w:val="28"/>
          <w:lang w:val="kk-KZ"/>
        </w:rPr>
      </w:pPr>
      <w:r w:rsidRPr="00C1703F">
        <w:rPr>
          <w:rStyle w:val="ad"/>
          <w:rFonts w:ascii="Times New Roman" w:hAnsi="Times New Roman" w:cs="Times New Roman"/>
          <w:b w:val="0"/>
          <w:color w:val="000000" w:themeColor="text1"/>
          <w:sz w:val="28"/>
          <w:szCs w:val="28"/>
          <w:lang w:val="kk-KZ"/>
        </w:rPr>
        <w:t xml:space="preserve">Рухани жаңғыру бағдарламасы аясында «Қыз Жібек» республикалық клубы қайта жанданса, жаңадан «Ұмай Ана» клубы құрылды. Олар университет қыздарының </w:t>
      </w:r>
      <w:r w:rsidRPr="00C1703F">
        <w:rPr>
          <w:rStyle w:val="ad"/>
          <w:rFonts w:ascii="Times New Roman" w:hAnsi="Times New Roman" w:cs="Times New Roman"/>
          <w:i/>
          <w:color w:val="000000" w:themeColor="text1"/>
          <w:sz w:val="28"/>
          <w:szCs w:val="28"/>
          <w:lang w:val="kk-KZ"/>
        </w:rPr>
        <w:t>отбасы құндылықтары</w:t>
      </w:r>
      <w:r w:rsidRPr="00C1703F">
        <w:rPr>
          <w:rStyle w:val="ad"/>
          <w:rFonts w:ascii="Times New Roman" w:hAnsi="Times New Roman" w:cs="Times New Roman"/>
          <w:b w:val="0"/>
          <w:color w:val="000000" w:themeColor="text1"/>
          <w:sz w:val="28"/>
          <w:szCs w:val="28"/>
          <w:lang w:val="kk-KZ"/>
        </w:rPr>
        <w:t xml:space="preserve"> мәдениетін қалыптастыруға және ұлт анасы ретінде қыздарды болашақ өмірге даярлау, үй шаруашылығына қатысты тұрмыстық қажеттілік дағдысын қалыптастыру мақсатында жұмыстар атқарады </w:t>
      </w:r>
      <w:r w:rsidRPr="00C1703F">
        <w:rPr>
          <w:rFonts w:ascii="Times New Roman" w:hAnsi="Times New Roman" w:cs="Times New Roman"/>
          <w:color w:val="000000" w:themeColor="text1"/>
          <w:sz w:val="28"/>
          <w:szCs w:val="28"/>
          <w:lang w:val="kk-KZ"/>
        </w:rPr>
        <w:t>(«Білімді ел», 24 ақпан 2021)</w:t>
      </w:r>
    </w:p>
    <w:p w:rsidR="00C50E75" w:rsidRPr="00C1703F" w:rsidRDefault="00C50E75" w:rsidP="00C50E75">
      <w:pPr>
        <w:pStyle w:val="a3"/>
        <w:shd w:val="clear" w:color="auto" w:fill="FFFFFF"/>
        <w:spacing w:after="0" w:line="240" w:lineRule="auto"/>
        <w:ind w:left="567"/>
        <w:jc w:val="both"/>
        <w:textAlignment w:val="baseline"/>
        <w:rPr>
          <w:rFonts w:ascii="Times New Roman" w:hAnsi="Times New Roman" w:cs="Times New Roman"/>
          <w:bCs/>
          <w:color w:val="000000" w:themeColor="text1"/>
          <w:sz w:val="28"/>
          <w:szCs w:val="28"/>
          <w:lang w:val="kk-KZ"/>
        </w:rPr>
      </w:pPr>
      <w:r w:rsidRPr="00C1703F">
        <w:rPr>
          <w:rFonts w:ascii="Times New Roman" w:eastAsia="Times New Roman" w:hAnsi="Times New Roman" w:cs="Times New Roman"/>
          <w:color w:val="000000" w:themeColor="text1"/>
          <w:sz w:val="28"/>
          <w:szCs w:val="28"/>
          <w:lang w:val="kk-KZ"/>
        </w:rPr>
        <w:t>СИПАТТАМА:</w:t>
      </w:r>
      <w:r w:rsidRPr="00C1703F">
        <w:rPr>
          <w:rStyle w:val="ad"/>
          <w:rFonts w:ascii="Times New Roman" w:hAnsi="Times New Roman" w:cs="Times New Roman"/>
          <w:b w:val="0"/>
          <w:color w:val="000000" w:themeColor="text1"/>
          <w:sz w:val="28"/>
          <w:szCs w:val="28"/>
          <w:lang w:val="kk-KZ"/>
        </w:rPr>
        <w:t xml:space="preserve"> 2, 6</w:t>
      </w:r>
    </w:p>
    <w:p w:rsidR="00C50E75" w:rsidRPr="00C1703F" w:rsidRDefault="00C50E75" w:rsidP="00C50E75">
      <w:pPr>
        <w:pStyle w:val="a4"/>
        <w:numPr>
          <w:ilvl w:val="0"/>
          <w:numId w:val="22"/>
        </w:numPr>
        <w:shd w:val="clear" w:color="auto" w:fill="FFFFFF"/>
        <w:spacing w:before="0" w:beforeAutospacing="0" w:after="0" w:afterAutospacing="0"/>
        <w:ind w:left="567" w:hanging="567"/>
        <w:jc w:val="both"/>
        <w:rPr>
          <w:color w:val="000000" w:themeColor="text1"/>
          <w:sz w:val="28"/>
          <w:szCs w:val="28"/>
          <w:lang w:val="kk-KZ"/>
        </w:rPr>
      </w:pPr>
      <w:r w:rsidRPr="00C1703F">
        <w:rPr>
          <w:rStyle w:val="ad"/>
          <w:rFonts w:eastAsiaTheme="minorEastAsia"/>
          <w:b w:val="0"/>
          <w:color w:val="000000" w:themeColor="text1"/>
          <w:sz w:val="28"/>
          <w:szCs w:val="28"/>
          <w:lang w:val="kk-KZ"/>
        </w:rPr>
        <w:t xml:space="preserve">Жас ұрпақтың қоғамдық белсенділігін арттыруда, ата-аналар рөлін көтеруде, </w:t>
      </w:r>
      <w:r w:rsidRPr="00C1703F">
        <w:rPr>
          <w:rStyle w:val="ad"/>
          <w:rFonts w:eastAsiaTheme="minorEastAsia"/>
          <w:i/>
          <w:color w:val="000000" w:themeColor="text1"/>
          <w:sz w:val="28"/>
          <w:szCs w:val="28"/>
          <w:lang w:val="kk-KZ"/>
        </w:rPr>
        <w:t>отбасы құндылықтарын</w:t>
      </w:r>
      <w:r w:rsidRPr="00C1703F">
        <w:rPr>
          <w:rStyle w:val="ad"/>
          <w:rFonts w:eastAsiaTheme="minorEastAsia"/>
          <w:b w:val="0"/>
          <w:color w:val="000000" w:themeColor="text1"/>
          <w:sz w:val="28"/>
          <w:szCs w:val="28"/>
          <w:lang w:val="kk-KZ"/>
        </w:rPr>
        <w:t xml:space="preserve"> сақтай отырып, ұлттық негізде тәрбие беруде мол жетістікке қол жеткізді, сөйтіп ауданның абыройын облыста, республикалық түрлі сайыстарда паш етті </w:t>
      </w:r>
      <w:r w:rsidRPr="00C1703F">
        <w:rPr>
          <w:color w:val="000000" w:themeColor="text1"/>
          <w:sz w:val="28"/>
          <w:szCs w:val="28"/>
          <w:lang w:val="kk-KZ"/>
        </w:rPr>
        <w:t>(«Білімді ел», 26 ақпан 2021)</w:t>
      </w:r>
    </w:p>
    <w:p w:rsidR="00C50E75" w:rsidRPr="00C1703F" w:rsidRDefault="00C50E75" w:rsidP="00C50E75">
      <w:pPr>
        <w:pStyle w:val="a3"/>
        <w:shd w:val="clear" w:color="auto" w:fill="FFFFFF"/>
        <w:spacing w:after="0" w:line="240" w:lineRule="auto"/>
        <w:ind w:left="567"/>
        <w:jc w:val="both"/>
        <w:textAlignment w:val="baseline"/>
        <w:rPr>
          <w:rStyle w:val="ad"/>
          <w:rFonts w:ascii="Times New Roman" w:hAnsi="Times New Roman" w:cs="Times New Roman"/>
          <w:b w:val="0"/>
          <w:color w:val="000000" w:themeColor="text1"/>
          <w:sz w:val="28"/>
          <w:szCs w:val="28"/>
          <w:lang w:val="kk-KZ"/>
        </w:rPr>
      </w:pPr>
      <w:r w:rsidRPr="00C1703F">
        <w:rPr>
          <w:rFonts w:ascii="Times New Roman" w:eastAsia="Times New Roman" w:hAnsi="Times New Roman" w:cs="Times New Roman"/>
          <w:color w:val="000000" w:themeColor="text1"/>
          <w:sz w:val="28"/>
          <w:szCs w:val="28"/>
          <w:lang w:val="kk-KZ"/>
        </w:rPr>
        <w:t>СИПАТТАМА:</w:t>
      </w:r>
      <w:r w:rsidRPr="00C1703F">
        <w:rPr>
          <w:rStyle w:val="ad"/>
          <w:rFonts w:ascii="Times New Roman" w:hAnsi="Times New Roman" w:cs="Times New Roman"/>
          <w:b w:val="0"/>
          <w:color w:val="000000" w:themeColor="text1"/>
          <w:sz w:val="28"/>
          <w:szCs w:val="28"/>
          <w:lang w:val="kk-KZ"/>
        </w:rPr>
        <w:t xml:space="preserve"> 2, 6</w:t>
      </w:r>
    </w:p>
    <w:p w:rsidR="00C50E75" w:rsidRPr="00C1703F" w:rsidRDefault="00C50E75" w:rsidP="00C50E75">
      <w:pPr>
        <w:pStyle w:val="a4"/>
        <w:numPr>
          <w:ilvl w:val="0"/>
          <w:numId w:val="22"/>
        </w:numPr>
        <w:shd w:val="clear" w:color="auto" w:fill="FFFFFF"/>
        <w:spacing w:before="0" w:beforeAutospacing="0" w:after="0" w:afterAutospacing="0"/>
        <w:ind w:left="567" w:hanging="567"/>
        <w:jc w:val="both"/>
        <w:rPr>
          <w:color w:val="000000" w:themeColor="text1"/>
          <w:sz w:val="28"/>
          <w:szCs w:val="28"/>
          <w:lang w:val="kk-KZ"/>
        </w:rPr>
      </w:pPr>
      <w:r w:rsidRPr="00C1703F">
        <w:rPr>
          <w:rStyle w:val="ad"/>
          <w:rFonts w:eastAsiaTheme="minorEastAsia"/>
          <w:b w:val="0"/>
          <w:color w:val="000000" w:themeColor="text1"/>
          <w:sz w:val="28"/>
          <w:szCs w:val="28"/>
          <w:lang w:val="kk-KZ"/>
        </w:rPr>
        <w:t xml:space="preserve">Сонымен қатар еліміздің 2015-2025 жылдарға арналған сыбайлас жемқорлыққа қарсы стратегиясын басшылыққа ала отырып, парасатты </w:t>
      </w:r>
      <w:r w:rsidRPr="00C1703F">
        <w:rPr>
          <w:rStyle w:val="ad"/>
          <w:rFonts w:eastAsiaTheme="minorEastAsia"/>
          <w:i/>
          <w:color w:val="000000" w:themeColor="text1"/>
          <w:sz w:val="28"/>
          <w:szCs w:val="28"/>
          <w:lang w:val="kk-KZ"/>
        </w:rPr>
        <w:t>отбасы құндылықтарын</w:t>
      </w:r>
      <w:r w:rsidRPr="00C1703F">
        <w:rPr>
          <w:rStyle w:val="ad"/>
          <w:rFonts w:eastAsiaTheme="minorEastAsia"/>
          <w:b w:val="0"/>
          <w:color w:val="000000" w:themeColor="text1"/>
          <w:sz w:val="28"/>
          <w:szCs w:val="28"/>
          <w:lang w:val="kk-KZ"/>
        </w:rPr>
        <w:t xml:space="preserve"> насихаттау, отбасы мүшелерінің арасындағы бауырмалдық, қайырымдылық, достық қарым-қатынасты қалыптастыру, заманауи жетістіктерге лайықты парасатты тұлғаны анықтау мақсатында ұйымдастырылған «Парасатты отбасы» облыстық байқауының қалалық кезеңінде «Ең белсенді отбасы» номинациясын Амантай Аяла иеленді </w:t>
      </w:r>
      <w:r w:rsidRPr="00C1703F">
        <w:rPr>
          <w:color w:val="000000" w:themeColor="text1"/>
          <w:sz w:val="28"/>
          <w:szCs w:val="28"/>
          <w:lang w:val="kk-KZ"/>
        </w:rPr>
        <w:t>(«Білімді ел», 06 наурыз 2021)</w:t>
      </w:r>
    </w:p>
    <w:p w:rsidR="00C50E75" w:rsidRPr="00C1703F" w:rsidRDefault="00C50E75" w:rsidP="00C50E75">
      <w:pPr>
        <w:pStyle w:val="a3"/>
        <w:shd w:val="clear" w:color="auto" w:fill="FFFFFF"/>
        <w:spacing w:after="0" w:line="240" w:lineRule="auto"/>
        <w:ind w:left="567"/>
        <w:jc w:val="both"/>
        <w:textAlignment w:val="baseline"/>
        <w:rPr>
          <w:rStyle w:val="ad"/>
          <w:rFonts w:ascii="Times New Roman" w:hAnsi="Times New Roman" w:cs="Times New Roman"/>
          <w:b w:val="0"/>
          <w:color w:val="000000" w:themeColor="text1"/>
          <w:sz w:val="28"/>
          <w:szCs w:val="28"/>
          <w:lang w:val="kk-KZ"/>
        </w:rPr>
      </w:pPr>
      <w:r w:rsidRPr="00C1703F">
        <w:rPr>
          <w:rFonts w:ascii="Times New Roman" w:eastAsia="Times New Roman" w:hAnsi="Times New Roman" w:cs="Times New Roman"/>
          <w:color w:val="000000" w:themeColor="text1"/>
          <w:sz w:val="28"/>
          <w:szCs w:val="28"/>
          <w:lang w:val="kk-KZ"/>
        </w:rPr>
        <w:lastRenderedPageBreak/>
        <w:t>СИПАТТАМА:</w:t>
      </w:r>
      <w:r w:rsidRPr="00C1703F">
        <w:rPr>
          <w:rStyle w:val="ad"/>
          <w:rFonts w:ascii="Times New Roman" w:hAnsi="Times New Roman" w:cs="Times New Roman"/>
          <w:color w:val="000000" w:themeColor="text1"/>
          <w:sz w:val="28"/>
          <w:szCs w:val="28"/>
          <w:lang w:val="kk-KZ"/>
        </w:rPr>
        <w:t xml:space="preserve"> 2, 6</w:t>
      </w:r>
    </w:p>
    <w:p w:rsidR="00C50E75" w:rsidRPr="00C1703F" w:rsidRDefault="00C50E75" w:rsidP="00C50E75">
      <w:pPr>
        <w:pStyle w:val="a4"/>
        <w:numPr>
          <w:ilvl w:val="0"/>
          <w:numId w:val="22"/>
        </w:numPr>
        <w:shd w:val="clear" w:color="auto" w:fill="FFFFFF"/>
        <w:spacing w:before="0" w:beforeAutospacing="0" w:after="0" w:afterAutospacing="0"/>
        <w:ind w:left="567" w:hanging="567"/>
        <w:jc w:val="both"/>
        <w:rPr>
          <w:color w:val="000000" w:themeColor="text1"/>
          <w:sz w:val="28"/>
          <w:szCs w:val="28"/>
          <w:lang w:val="kk-KZ"/>
        </w:rPr>
      </w:pPr>
      <w:r w:rsidRPr="00C1703F">
        <w:rPr>
          <w:color w:val="000000" w:themeColor="text1"/>
          <w:sz w:val="28"/>
          <w:szCs w:val="28"/>
          <w:lang w:val="kk-KZ"/>
        </w:rPr>
        <w:t xml:space="preserve">Әрине, қай кезеңде де </w:t>
      </w:r>
      <w:r w:rsidRPr="00C1703F">
        <w:rPr>
          <w:b/>
          <w:i/>
          <w:color w:val="000000" w:themeColor="text1"/>
          <w:sz w:val="28"/>
          <w:szCs w:val="28"/>
          <w:lang w:val="kk-KZ"/>
        </w:rPr>
        <w:t>отбасы құндылығы</w:t>
      </w:r>
      <w:r w:rsidRPr="00C1703F">
        <w:rPr>
          <w:color w:val="000000" w:themeColor="text1"/>
          <w:sz w:val="28"/>
          <w:szCs w:val="28"/>
          <w:lang w:val="kk-KZ"/>
        </w:rPr>
        <w:t xml:space="preserve"> басты орында. </w:t>
      </w:r>
      <w:r w:rsidRPr="00C1703F">
        <w:rPr>
          <w:b/>
          <w:i/>
          <w:color w:val="000000" w:themeColor="text1"/>
          <w:sz w:val="28"/>
          <w:szCs w:val="28"/>
          <w:lang w:val="kk-KZ"/>
        </w:rPr>
        <w:t>Отбасы құндылығы</w:t>
      </w:r>
      <w:r w:rsidRPr="00C1703F">
        <w:rPr>
          <w:color w:val="000000" w:themeColor="text1"/>
          <w:sz w:val="28"/>
          <w:szCs w:val="28"/>
          <w:lang w:val="kk-KZ"/>
        </w:rPr>
        <w:t xml:space="preserve"> – қоғамның қалыптасуының, іргетасының мығым болуының басты шарты («Егемен Қазақстан», 09 наурыз 2021)</w:t>
      </w:r>
    </w:p>
    <w:p w:rsidR="00C50E75" w:rsidRPr="00C1703F" w:rsidRDefault="00C50E75" w:rsidP="00C50E75">
      <w:pPr>
        <w:pStyle w:val="a4"/>
        <w:shd w:val="clear" w:color="auto" w:fill="FFFFFF"/>
        <w:spacing w:before="0" w:beforeAutospacing="0" w:after="0" w:afterAutospacing="0"/>
        <w:ind w:left="567"/>
        <w:jc w:val="both"/>
        <w:rPr>
          <w:color w:val="000000" w:themeColor="text1"/>
          <w:sz w:val="28"/>
          <w:szCs w:val="28"/>
          <w:lang w:val="kk-KZ"/>
        </w:rPr>
      </w:pPr>
      <w:r w:rsidRPr="00C1703F">
        <w:rPr>
          <w:color w:val="000000" w:themeColor="text1"/>
          <w:lang w:val="kk-KZ"/>
        </w:rPr>
        <w:t>СИПАТТАМА: 3, 5</w:t>
      </w:r>
    </w:p>
    <w:p w:rsidR="00C50E75" w:rsidRPr="00C1703F" w:rsidRDefault="00C50E75" w:rsidP="00C50E75">
      <w:pPr>
        <w:pStyle w:val="a4"/>
        <w:numPr>
          <w:ilvl w:val="0"/>
          <w:numId w:val="22"/>
        </w:numPr>
        <w:shd w:val="clear" w:color="auto" w:fill="FFFFFF"/>
        <w:spacing w:before="0" w:beforeAutospacing="0" w:after="0" w:afterAutospacing="0"/>
        <w:ind w:left="567" w:hanging="567"/>
        <w:jc w:val="both"/>
        <w:rPr>
          <w:color w:val="000000" w:themeColor="text1"/>
          <w:sz w:val="28"/>
          <w:szCs w:val="28"/>
          <w:lang w:val="kk-KZ"/>
        </w:rPr>
      </w:pPr>
      <w:r w:rsidRPr="00C1703F">
        <w:rPr>
          <w:color w:val="000000" w:themeColor="text1"/>
          <w:sz w:val="28"/>
          <w:szCs w:val="28"/>
          <w:lang w:val="kk-KZ"/>
        </w:rPr>
        <w:t xml:space="preserve">Тренингтің жеті бөлімі адам өміріндегі ең маңызды құндылықтарға – қалайша </w:t>
      </w:r>
      <w:r w:rsidRPr="00C1703F">
        <w:rPr>
          <w:b/>
          <w:i/>
          <w:color w:val="000000" w:themeColor="text1"/>
          <w:sz w:val="28"/>
          <w:szCs w:val="28"/>
          <w:lang w:val="kk-KZ"/>
        </w:rPr>
        <w:t>отбасы құндылығын</w:t>
      </w:r>
      <w:r w:rsidRPr="00C1703F">
        <w:rPr>
          <w:color w:val="000000" w:themeColor="text1"/>
          <w:sz w:val="28"/>
          <w:szCs w:val="28"/>
          <w:lang w:val="kk-KZ"/>
        </w:rPr>
        <w:t xml:space="preserve"> сақтауға, арманға жетуге, күйзелісті жеңуге, қысымға қарсы тұруға, жақсы жетістік үшін көтермелеуге, «махаббат пен шектеуді» қолдануға, есірткі мен басқа да зиянды нәрселерден сақтандыруға болатынына арналған («Білімді ел», 13 наурыз 2021)</w:t>
      </w:r>
    </w:p>
    <w:p w:rsidR="00C50E75" w:rsidRPr="00C1703F" w:rsidRDefault="00C50E75" w:rsidP="00C50E75">
      <w:pPr>
        <w:pStyle w:val="a4"/>
        <w:shd w:val="clear" w:color="auto" w:fill="FFFFFF"/>
        <w:spacing w:before="0" w:beforeAutospacing="0" w:after="0" w:afterAutospacing="0"/>
        <w:ind w:left="567"/>
        <w:jc w:val="both"/>
        <w:rPr>
          <w:color w:val="000000" w:themeColor="text1"/>
          <w:sz w:val="28"/>
          <w:szCs w:val="28"/>
          <w:lang w:val="kk-KZ"/>
        </w:rPr>
      </w:pPr>
      <w:r w:rsidRPr="00C1703F">
        <w:rPr>
          <w:color w:val="000000" w:themeColor="text1"/>
          <w:sz w:val="28"/>
          <w:szCs w:val="28"/>
          <w:lang w:val="kk-KZ"/>
        </w:rPr>
        <w:t>СИПАТТАМА: 5, 6, 10</w:t>
      </w:r>
    </w:p>
    <w:p w:rsidR="00C50E75" w:rsidRPr="00C1703F" w:rsidRDefault="00C50E75" w:rsidP="00C50E75">
      <w:pPr>
        <w:pStyle w:val="1"/>
        <w:keepNext w:val="0"/>
        <w:keepLines w:val="0"/>
        <w:numPr>
          <w:ilvl w:val="0"/>
          <w:numId w:val="22"/>
        </w:numPr>
        <w:shd w:val="clear" w:color="auto" w:fill="FFFFFF"/>
        <w:spacing w:before="0" w:line="240" w:lineRule="auto"/>
        <w:ind w:left="567" w:hanging="567"/>
        <w:jc w:val="both"/>
        <w:rPr>
          <w:rStyle w:val="ad"/>
          <w:rFonts w:ascii="Times New Roman" w:hAnsi="Times New Roman" w:cs="Times New Roman"/>
          <w:bCs/>
          <w:color w:val="000000" w:themeColor="text1"/>
          <w:lang w:val="kk-KZ"/>
        </w:rPr>
      </w:pPr>
      <w:r w:rsidRPr="00C1703F">
        <w:rPr>
          <w:rStyle w:val="ad"/>
          <w:rFonts w:ascii="Times New Roman" w:hAnsi="Times New Roman" w:cs="Times New Roman"/>
          <w:color w:val="000000" w:themeColor="text1"/>
          <w:lang w:val="kk-KZ"/>
        </w:rPr>
        <w:t xml:space="preserve">Ата-ана мен баланың арасындағы дұрыс, сауатты құрылған қарым-қатынасындағы ауа-райына ерекше әсер етеді. Ата-анаға бала тәрбиелеу ісінде қандай тиімді қадамдар жасауы керек, </w:t>
      </w:r>
      <w:r w:rsidRPr="00C1703F">
        <w:rPr>
          <w:rStyle w:val="ad"/>
          <w:rFonts w:ascii="Times New Roman" w:hAnsi="Times New Roman" w:cs="Times New Roman"/>
          <w:i/>
          <w:color w:val="000000" w:themeColor="text1"/>
          <w:lang w:val="kk-KZ"/>
        </w:rPr>
        <w:t xml:space="preserve">отбасы </w:t>
      </w:r>
      <w:r w:rsidRPr="00C1703F">
        <w:rPr>
          <w:rStyle w:val="ad"/>
          <w:rFonts w:ascii="Times New Roman" w:hAnsi="Times New Roman" w:cs="Times New Roman"/>
          <w:color w:val="000000" w:themeColor="text1"/>
          <w:lang w:val="kk-KZ"/>
        </w:rPr>
        <w:t>ережелері мен</w:t>
      </w:r>
      <w:r w:rsidRPr="00C1703F">
        <w:rPr>
          <w:rStyle w:val="ad"/>
          <w:rFonts w:ascii="Times New Roman" w:hAnsi="Times New Roman" w:cs="Times New Roman"/>
          <w:i/>
          <w:color w:val="000000" w:themeColor="text1"/>
          <w:lang w:val="kk-KZ"/>
        </w:rPr>
        <w:t xml:space="preserve"> құндылықтары</w:t>
      </w:r>
      <w:r w:rsidRPr="00C1703F">
        <w:rPr>
          <w:rStyle w:val="ad"/>
          <w:rFonts w:ascii="Times New Roman" w:hAnsi="Times New Roman" w:cs="Times New Roman"/>
          <w:color w:val="000000" w:themeColor="text1"/>
          <w:lang w:val="kk-KZ"/>
        </w:rPr>
        <w:t xml:space="preserve"> сияқты тақырыптар біз үшін құнды болды, – дейді 7-сынып оқушысы Нұрдана Махамбеттің анасы Асылзада Машжанова </w:t>
      </w:r>
      <w:r w:rsidRPr="00C1703F">
        <w:rPr>
          <w:rFonts w:ascii="Times New Roman" w:hAnsi="Times New Roman" w:cs="Times New Roman"/>
          <w:b w:val="0"/>
          <w:color w:val="000000" w:themeColor="text1"/>
          <w:lang w:val="kk-KZ"/>
        </w:rPr>
        <w:t>(«Білімді ел», 13 наурыз 2021)</w:t>
      </w:r>
    </w:p>
    <w:p w:rsidR="00C50E75" w:rsidRPr="00C1703F" w:rsidRDefault="00C50E75" w:rsidP="00C50E75">
      <w:pPr>
        <w:pStyle w:val="1"/>
        <w:keepNext w:val="0"/>
        <w:keepLines w:val="0"/>
        <w:shd w:val="clear" w:color="auto" w:fill="FFFFFF"/>
        <w:spacing w:before="0" w:line="240" w:lineRule="auto"/>
        <w:ind w:left="567"/>
        <w:jc w:val="both"/>
        <w:rPr>
          <w:rFonts w:ascii="Times New Roman" w:hAnsi="Times New Roman" w:cs="Times New Roman"/>
          <w:b w:val="0"/>
          <w:color w:val="000000" w:themeColor="text1"/>
          <w:lang w:val="kk-KZ"/>
        </w:rPr>
      </w:pPr>
      <w:r w:rsidRPr="00C1703F">
        <w:rPr>
          <w:rFonts w:ascii="Times New Roman" w:hAnsi="Times New Roman" w:cs="Times New Roman"/>
          <w:b w:val="0"/>
          <w:color w:val="000000" w:themeColor="text1"/>
          <w:lang w:val="kk-KZ"/>
        </w:rPr>
        <w:t>СИПАТТАМА: 2, 6</w:t>
      </w:r>
    </w:p>
    <w:p w:rsidR="00C50E75" w:rsidRPr="00C1703F" w:rsidRDefault="00C50E75" w:rsidP="00C50E75">
      <w:pPr>
        <w:pStyle w:val="a4"/>
        <w:numPr>
          <w:ilvl w:val="0"/>
          <w:numId w:val="22"/>
        </w:numPr>
        <w:shd w:val="clear" w:color="auto" w:fill="FFFFFF"/>
        <w:spacing w:before="0" w:beforeAutospacing="0" w:after="0" w:afterAutospacing="0"/>
        <w:ind w:left="567" w:hanging="567"/>
        <w:jc w:val="both"/>
        <w:rPr>
          <w:color w:val="000000" w:themeColor="text1"/>
          <w:sz w:val="28"/>
          <w:szCs w:val="28"/>
          <w:lang w:val="kk-KZ"/>
        </w:rPr>
      </w:pPr>
      <w:r w:rsidRPr="00C1703F">
        <w:rPr>
          <w:color w:val="000000" w:themeColor="text1"/>
          <w:sz w:val="28"/>
          <w:szCs w:val="28"/>
          <w:lang w:val="kk-KZ"/>
        </w:rPr>
        <w:t xml:space="preserve">Ресми деректер бойынша 2020 жылдың қаңтар мен маусым аралығында 45 036 неке тіркеліп, оның 12 747-сі ажырасқан. Яғни елімізде әрбір үшінші отбасы ажырасуда. Яғни бүгінгі таңда алдымызда </w:t>
      </w:r>
      <w:r w:rsidRPr="00C1703F">
        <w:rPr>
          <w:b/>
          <w:i/>
          <w:color w:val="000000" w:themeColor="text1"/>
          <w:sz w:val="28"/>
          <w:szCs w:val="28"/>
          <w:lang w:val="kk-KZ"/>
        </w:rPr>
        <w:t>отбасы құндылықтарын</w:t>
      </w:r>
      <w:r w:rsidRPr="00C1703F">
        <w:rPr>
          <w:color w:val="000000" w:themeColor="text1"/>
          <w:sz w:val="28"/>
          <w:szCs w:val="28"/>
          <w:lang w:val="kk-KZ"/>
        </w:rPr>
        <w:t xml:space="preserve"> сақтау міндеті тұр («Егемен Қазақстан», 18 наурыз 2021)</w:t>
      </w:r>
    </w:p>
    <w:p w:rsidR="00C50E75" w:rsidRPr="00C1703F" w:rsidRDefault="00C50E75" w:rsidP="00C50E75">
      <w:pPr>
        <w:pStyle w:val="a4"/>
        <w:shd w:val="clear" w:color="auto" w:fill="FFFFFF"/>
        <w:spacing w:before="0" w:beforeAutospacing="0" w:after="0" w:afterAutospacing="0"/>
        <w:ind w:left="567"/>
        <w:jc w:val="both"/>
        <w:rPr>
          <w:color w:val="000000" w:themeColor="text1"/>
          <w:sz w:val="28"/>
          <w:szCs w:val="28"/>
          <w:lang w:val="kk-KZ"/>
        </w:rPr>
      </w:pPr>
      <w:r w:rsidRPr="00C1703F">
        <w:rPr>
          <w:color w:val="000000" w:themeColor="text1"/>
          <w:sz w:val="28"/>
          <w:szCs w:val="28"/>
          <w:lang w:val="kk-KZ"/>
        </w:rPr>
        <w:t>СИПАТТАМА: 8, 10</w:t>
      </w:r>
    </w:p>
    <w:p w:rsidR="00C50E75" w:rsidRPr="00C1703F" w:rsidRDefault="00C50E75" w:rsidP="00C50E75">
      <w:pPr>
        <w:pStyle w:val="a4"/>
        <w:numPr>
          <w:ilvl w:val="0"/>
          <w:numId w:val="22"/>
        </w:numPr>
        <w:shd w:val="clear" w:color="auto" w:fill="FFFFFF"/>
        <w:spacing w:before="0" w:beforeAutospacing="0" w:after="0" w:afterAutospacing="0"/>
        <w:ind w:left="567" w:hanging="567"/>
        <w:jc w:val="both"/>
        <w:rPr>
          <w:color w:val="000000" w:themeColor="text1"/>
          <w:sz w:val="28"/>
          <w:szCs w:val="28"/>
          <w:lang w:val="kk-KZ"/>
        </w:rPr>
      </w:pPr>
      <w:r w:rsidRPr="00C1703F">
        <w:rPr>
          <w:color w:val="000000" w:themeColor="text1"/>
          <w:sz w:val="28"/>
          <w:szCs w:val="28"/>
          <w:lang w:val="kk-KZ"/>
        </w:rPr>
        <w:t xml:space="preserve">Жоба аясында отбасындағы үйлесімді қарым-қатынасты насихаттауға бағытталған педагогика және психология саласындағы тәжірибелі мамандардың қатысуымен бейнедәрістер түсіру, </w:t>
      </w:r>
      <w:r w:rsidRPr="00C1703F">
        <w:rPr>
          <w:b/>
          <w:i/>
          <w:color w:val="000000" w:themeColor="text1"/>
          <w:sz w:val="28"/>
          <w:szCs w:val="28"/>
          <w:lang w:val="kk-KZ"/>
        </w:rPr>
        <w:t>отбасылық құндылықтар</w:t>
      </w:r>
      <w:r w:rsidRPr="00C1703F">
        <w:rPr>
          <w:color w:val="000000" w:themeColor="text1"/>
          <w:sz w:val="28"/>
          <w:szCs w:val="28"/>
          <w:lang w:val="kk-KZ"/>
        </w:rPr>
        <w:t xml:space="preserve"> туралы бейнероликтер тарату, мемлекеттік қолдау жүйесін халыққа түсіндіруге бағытталған бейнероликтер әзірлеу көзделген («Егемен Қазақстан», 18 наурыз 2021)</w:t>
      </w:r>
    </w:p>
    <w:p w:rsidR="00C50E75" w:rsidRPr="00C1703F" w:rsidRDefault="00C50E75" w:rsidP="00C50E75">
      <w:pPr>
        <w:pStyle w:val="a4"/>
        <w:shd w:val="clear" w:color="auto" w:fill="FFFFFF"/>
        <w:spacing w:before="0" w:beforeAutospacing="0" w:after="0" w:afterAutospacing="0"/>
        <w:ind w:left="567"/>
        <w:jc w:val="both"/>
        <w:rPr>
          <w:color w:val="000000" w:themeColor="text1"/>
          <w:sz w:val="28"/>
          <w:szCs w:val="28"/>
          <w:lang w:val="kk-KZ"/>
        </w:rPr>
      </w:pPr>
      <w:r w:rsidRPr="00C1703F">
        <w:rPr>
          <w:color w:val="000000" w:themeColor="text1"/>
          <w:sz w:val="28"/>
          <w:szCs w:val="28"/>
          <w:lang w:val="kk-KZ"/>
        </w:rPr>
        <w:t>СИПАТТАМА: 2, 6</w:t>
      </w:r>
    </w:p>
    <w:p w:rsidR="00C50E75" w:rsidRPr="00C1703F" w:rsidRDefault="00C50E75" w:rsidP="00C50E75">
      <w:pPr>
        <w:pStyle w:val="a4"/>
        <w:numPr>
          <w:ilvl w:val="0"/>
          <w:numId w:val="22"/>
        </w:numPr>
        <w:shd w:val="clear" w:color="auto" w:fill="FFFFFF"/>
        <w:spacing w:before="0" w:beforeAutospacing="0" w:after="0" w:afterAutospacing="0"/>
        <w:ind w:left="567" w:hanging="567"/>
        <w:jc w:val="both"/>
        <w:rPr>
          <w:color w:val="000000" w:themeColor="text1"/>
          <w:sz w:val="28"/>
          <w:szCs w:val="28"/>
          <w:lang w:val="kk-KZ"/>
        </w:rPr>
      </w:pPr>
      <w:r w:rsidRPr="00C1703F">
        <w:rPr>
          <w:color w:val="000000" w:themeColor="text1"/>
          <w:sz w:val="28"/>
          <w:szCs w:val="28"/>
          <w:lang w:val="kk-KZ"/>
        </w:rPr>
        <w:t xml:space="preserve">Әлеуметтік зерттеулер көрсеткендей, біздің жастар үшін </w:t>
      </w:r>
      <w:r w:rsidRPr="00C1703F">
        <w:rPr>
          <w:b/>
          <w:i/>
          <w:color w:val="000000" w:themeColor="text1"/>
          <w:sz w:val="28"/>
          <w:szCs w:val="28"/>
          <w:lang w:val="kk-KZ"/>
        </w:rPr>
        <w:t>отбасы</w:t>
      </w:r>
      <w:r w:rsidRPr="00C1703F">
        <w:rPr>
          <w:color w:val="000000" w:themeColor="text1"/>
          <w:sz w:val="28"/>
          <w:szCs w:val="28"/>
          <w:lang w:val="kk-KZ"/>
        </w:rPr>
        <w:t xml:space="preserve"> ең жоғары </w:t>
      </w:r>
      <w:r w:rsidRPr="00C1703F">
        <w:rPr>
          <w:b/>
          <w:i/>
          <w:color w:val="000000" w:themeColor="text1"/>
          <w:sz w:val="28"/>
          <w:szCs w:val="28"/>
          <w:lang w:val="kk-KZ"/>
        </w:rPr>
        <w:t>құндылыққа</w:t>
      </w:r>
      <w:r w:rsidRPr="00C1703F">
        <w:rPr>
          <w:color w:val="000000" w:themeColor="text1"/>
          <w:sz w:val="28"/>
          <w:szCs w:val="28"/>
          <w:lang w:val="kk-KZ"/>
        </w:rPr>
        <w:t xml:space="preserve"> ие (85,2 %) («Егемен Қазақстан», 18 наурыз 2021)</w:t>
      </w:r>
    </w:p>
    <w:p w:rsidR="00C50E75" w:rsidRPr="00C1703F" w:rsidRDefault="00C50E75" w:rsidP="00C50E75">
      <w:pPr>
        <w:pStyle w:val="a4"/>
        <w:shd w:val="clear" w:color="auto" w:fill="FFFFFF"/>
        <w:spacing w:before="0" w:beforeAutospacing="0" w:after="0" w:afterAutospacing="0"/>
        <w:ind w:left="567"/>
        <w:jc w:val="both"/>
        <w:rPr>
          <w:color w:val="000000" w:themeColor="text1"/>
          <w:sz w:val="28"/>
          <w:szCs w:val="28"/>
          <w:lang w:val="kk-KZ"/>
        </w:rPr>
      </w:pPr>
      <w:r w:rsidRPr="00C1703F">
        <w:rPr>
          <w:color w:val="000000" w:themeColor="text1"/>
          <w:sz w:val="28"/>
          <w:szCs w:val="28"/>
          <w:lang w:val="kk-KZ"/>
        </w:rPr>
        <w:t>СИПАТТАМА: 7</w:t>
      </w:r>
    </w:p>
    <w:p w:rsidR="00C50E75" w:rsidRPr="00C1703F" w:rsidRDefault="00C50E75" w:rsidP="00C50E75">
      <w:pPr>
        <w:pStyle w:val="1"/>
        <w:keepNext w:val="0"/>
        <w:keepLines w:val="0"/>
        <w:numPr>
          <w:ilvl w:val="0"/>
          <w:numId w:val="22"/>
        </w:numPr>
        <w:shd w:val="clear" w:color="auto" w:fill="FFFFFF"/>
        <w:spacing w:before="0" w:line="240" w:lineRule="auto"/>
        <w:ind w:left="567" w:hanging="567"/>
        <w:jc w:val="both"/>
        <w:rPr>
          <w:rFonts w:ascii="Times New Roman" w:hAnsi="Times New Roman" w:cs="Times New Roman"/>
          <w:b w:val="0"/>
          <w:color w:val="000000" w:themeColor="text1"/>
          <w:lang w:val="kk-KZ"/>
        </w:rPr>
      </w:pPr>
      <w:r w:rsidRPr="00C1703F">
        <w:rPr>
          <w:rFonts w:ascii="Times New Roman" w:hAnsi="Times New Roman" w:cs="Times New Roman"/>
          <w:b w:val="0"/>
          <w:color w:val="000000" w:themeColor="text1"/>
          <w:lang w:val="kk-KZ"/>
        </w:rPr>
        <w:t xml:space="preserve">Министрлікке қарата айтылған ұсынысты қабыл алған Аида Ғалымқызы бұл бағытта ведомство тарапынан бәсекеге қабілетті, жан-жақты дамыған ұрпақ қалыптастыру үшін жастардың ғылыми жетістіктерін әйгілеу бағытында «Ақылды ұрпақ» жобалары жүзеге асып жатқанын, сонымен қатар қиын жағдайда жүрген балалары бар отбасыларды қолдау, жастар арасында </w:t>
      </w:r>
      <w:r w:rsidRPr="00C1703F">
        <w:rPr>
          <w:rFonts w:ascii="Times New Roman" w:hAnsi="Times New Roman" w:cs="Times New Roman"/>
          <w:i/>
          <w:color w:val="000000" w:themeColor="text1"/>
          <w:lang w:val="kk-KZ"/>
        </w:rPr>
        <w:t>отбасылық құндылықтарды</w:t>
      </w:r>
      <w:r w:rsidRPr="00C1703F">
        <w:rPr>
          <w:rFonts w:ascii="Times New Roman" w:hAnsi="Times New Roman" w:cs="Times New Roman"/>
          <w:b w:val="0"/>
          <w:color w:val="000000" w:themeColor="text1"/>
          <w:lang w:val="kk-KZ"/>
        </w:rPr>
        <w:t xml:space="preserve"> нығайтуға арналған гранттық жобалар іске асырыла бастағанын айтып өтті («Егемен Қазақстан», 18 наурыз 2021)</w:t>
      </w:r>
    </w:p>
    <w:p w:rsidR="00C50E75" w:rsidRPr="00C1703F" w:rsidRDefault="00C50E75" w:rsidP="00C50E75">
      <w:pPr>
        <w:pStyle w:val="1"/>
        <w:keepNext w:val="0"/>
        <w:keepLines w:val="0"/>
        <w:shd w:val="clear" w:color="auto" w:fill="FFFFFF"/>
        <w:spacing w:before="0" w:line="240" w:lineRule="auto"/>
        <w:ind w:left="567"/>
        <w:jc w:val="both"/>
        <w:rPr>
          <w:rFonts w:ascii="Times New Roman" w:hAnsi="Times New Roman" w:cs="Times New Roman"/>
          <w:b w:val="0"/>
          <w:color w:val="000000" w:themeColor="text1"/>
          <w:lang w:val="kk-KZ"/>
        </w:rPr>
      </w:pPr>
      <w:r w:rsidRPr="00C1703F">
        <w:rPr>
          <w:rFonts w:ascii="Times New Roman" w:hAnsi="Times New Roman" w:cs="Times New Roman"/>
          <w:b w:val="0"/>
          <w:color w:val="000000" w:themeColor="text1"/>
          <w:lang w:val="kk-KZ"/>
        </w:rPr>
        <w:t>СИПАТТАМА: 2, 6, 10</w:t>
      </w:r>
    </w:p>
    <w:p w:rsidR="00C50E75" w:rsidRPr="00C1703F" w:rsidRDefault="00C50E75" w:rsidP="00C50E75">
      <w:pPr>
        <w:pStyle w:val="1"/>
        <w:keepNext w:val="0"/>
        <w:keepLines w:val="0"/>
        <w:numPr>
          <w:ilvl w:val="0"/>
          <w:numId w:val="22"/>
        </w:numPr>
        <w:shd w:val="clear" w:color="auto" w:fill="FFFFFF"/>
        <w:spacing w:before="0" w:line="240" w:lineRule="auto"/>
        <w:ind w:left="567" w:hanging="567"/>
        <w:jc w:val="both"/>
        <w:rPr>
          <w:rFonts w:ascii="Times New Roman" w:hAnsi="Times New Roman" w:cs="Times New Roman"/>
          <w:b w:val="0"/>
          <w:color w:val="000000" w:themeColor="text1"/>
          <w:lang w:val="kk-KZ"/>
        </w:rPr>
      </w:pPr>
      <w:r w:rsidRPr="00C1703F">
        <w:rPr>
          <w:rFonts w:ascii="Times New Roman" w:hAnsi="Times New Roman" w:cs="Times New Roman"/>
          <w:b w:val="0"/>
          <w:color w:val="000000" w:themeColor="text1"/>
          <w:lang w:val="kk-KZ"/>
        </w:rPr>
        <w:t xml:space="preserve">Шарт бойынша әр қатысушы тек бір суреттен өткізіп, олар </w:t>
      </w:r>
      <w:r w:rsidRPr="00C1703F">
        <w:rPr>
          <w:rFonts w:ascii="Times New Roman" w:hAnsi="Times New Roman" w:cs="Times New Roman"/>
          <w:i/>
          <w:color w:val="000000" w:themeColor="text1"/>
          <w:lang w:val="kk-KZ"/>
        </w:rPr>
        <w:t>отбасылық құндылықтарды</w:t>
      </w:r>
      <w:r w:rsidRPr="00C1703F">
        <w:rPr>
          <w:rFonts w:ascii="Times New Roman" w:hAnsi="Times New Roman" w:cs="Times New Roman"/>
          <w:b w:val="0"/>
          <w:color w:val="000000" w:themeColor="text1"/>
          <w:lang w:val="kk-KZ"/>
        </w:rPr>
        <w:t xml:space="preserve"> және ұрпақтар сабақтастығын; салауатты отбасын </w:t>
      </w:r>
      <w:r w:rsidRPr="00C1703F">
        <w:rPr>
          <w:rFonts w:ascii="Times New Roman" w:hAnsi="Times New Roman" w:cs="Times New Roman"/>
          <w:b w:val="0"/>
          <w:color w:val="000000" w:themeColor="text1"/>
          <w:lang w:val="kk-KZ"/>
        </w:rPr>
        <w:lastRenderedPageBreak/>
        <w:t>құруды қалыптастыру тақырыптарын қамтуы тиіс болатын («Егемен Қазақстан», 02 сәуір 2021)</w:t>
      </w:r>
    </w:p>
    <w:p w:rsidR="00C50E75" w:rsidRPr="00C1703F" w:rsidRDefault="00C50E75" w:rsidP="00C50E75">
      <w:pPr>
        <w:pStyle w:val="1"/>
        <w:keepNext w:val="0"/>
        <w:keepLines w:val="0"/>
        <w:shd w:val="clear" w:color="auto" w:fill="FFFFFF"/>
        <w:spacing w:before="0" w:line="240" w:lineRule="auto"/>
        <w:ind w:left="567"/>
        <w:jc w:val="both"/>
        <w:rPr>
          <w:rFonts w:ascii="Times New Roman" w:hAnsi="Times New Roman" w:cs="Times New Roman"/>
          <w:b w:val="0"/>
          <w:color w:val="000000" w:themeColor="text1"/>
          <w:lang w:val="kk-KZ"/>
        </w:rPr>
      </w:pPr>
      <w:r w:rsidRPr="00C1703F">
        <w:rPr>
          <w:rFonts w:ascii="Times New Roman" w:hAnsi="Times New Roman" w:cs="Times New Roman"/>
          <w:b w:val="0"/>
          <w:color w:val="000000" w:themeColor="text1"/>
          <w:lang w:val="kk-KZ"/>
        </w:rPr>
        <w:t>СИПАТТАМА: 2, 6</w:t>
      </w:r>
    </w:p>
    <w:p w:rsidR="00C50E75" w:rsidRPr="00C1703F" w:rsidRDefault="00C50E75" w:rsidP="00C50E75">
      <w:pPr>
        <w:pStyle w:val="1"/>
        <w:keepNext w:val="0"/>
        <w:keepLines w:val="0"/>
        <w:numPr>
          <w:ilvl w:val="0"/>
          <w:numId w:val="22"/>
        </w:numPr>
        <w:shd w:val="clear" w:color="auto" w:fill="FFFFFF"/>
        <w:spacing w:before="0" w:line="240" w:lineRule="auto"/>
        <w:ind w:left="567" w:hanging="567"/>
        <w:jc w:val="both"/>
        <w:rPr>
          <w:rFonts w:ascii="Times New Roman" w:hAnsi="Times New Roman" w:cs="Times New Roman"/>
          <w:b w:val="0"/>
          <w:color w:val="000000" w:themeColor="text1"/>
          <w:lang w:val="kk-KZ"/>
        </w:rPr>
      </w:pPr>
      <w:r w:rsidRPr="00C1703F">
        <w:rPr>
          <w:rFonts w:ascii="Times New Roman" w:hAnsi="Times New Roman" w:cs="Times New Roman"/>
          <w:b w:val="0"/>
          <w:color w:val="000000" w:themeColor="text1"/>
          <w:lang w:val="kk-KZ"/>
        </w:rPr>
        <w:t xml:space="preserve">Жас ұрпақтың бойында мейірімділік, құрмет, мораль, толеранттылық, жауапкершілік сынды қасиеттерді тәрбиелеп, жалпы адамдық және </w:t>
      </w:r>
      <w:r w:rsidRPr="00C1703F">
        <w:rPr>
          <w:rFonts w:ascii="Times New Roman" w:hAnsi="Times New Roman" w:cs="Times New Roman"/>
          <w:i/>
          <w:color w:val="000000" w:themeColor="text1"/>
          <w:lang w:val="kk-KZ"/>
        </w:rPr>
        <w:t>отбасылық құндылықтарды</w:t>
      </w:r>
      <w:r w:rsidRPr="00C1703F">
        <w:rPr>
          <w:rFonts w:ascii="Times New Roman" w:hAnsi="Times New Roman" w:cs="Times New Roman"/>
          <w:b w:val="0"/>
          <w:color w:val="000000" w:themeColor="text1"/>
          <w:lang w:val="kk-KZ"/>
        </w:rPr>
        <w:t xml:space="preserve"> дарыту арқылы отбасындағы мінез-құлық мәдениетін, қоғамдағы зорлық-зомбылықсыз қарым-қатынас ұстанымдарын дамытуға бағытталған байқауға 7-18 жас аралығындағы алматылықтар қатысты («Егемен Қазақстан», 02 сәуір 2021)</w:t>
      </w:r>
    </w:p>
    <w:p w:rsidR="00C50E75" w:rsidRPr="00C1703F" w:rsidRDefault="00C50E75" w:rsidP="00C50E75">
      <w:pPr>
        <w:pStyle w:val="1"/>
        <w:keepNext w:val="0"/>
        <w:keepLines w:val="0"/>
        <w:shd w:val="clear" w:color="auto" w:fill="FFFFFF"/>
        <w:spacing w:before="0" w:line="240" w:lineRule="auto"/>
        <w:ind w:left="567"/>
        <w:jc w:val="both"/>
        <w:rPr>
          <w:rFonts w:ascii="Times New Roman" w:hAnsi="Times New Roman" w:cs="Times New Roman"/>
          <w:b w:val="0"/>
          <w:color w:val="000000" w:themeColor="text1"/>
          <w:lang w:val="kk-KZ"/>
        </w:rPr>
      </w:pPr>
      <w:r w:rsidRPr="00C1703F">
        <w:rPr>
          <w:rFonts w:ascii="Times New Roman" w:hAnsi="Times New Roman" w:cs="Times New Roman"/>
          <w:b w:val="0"/>
          <w:color w:val="000000" w:themeColor="text1"/>
          <w:lang w:val="kk-KZ"/>
        </w:rPr>
        <w:t>СИПАТТАМА: 2, 6</w:t>
      </w:r>
    </w:p>
    <w:p w:rsidR="00C50E75" w:rsidRPr="00C1703F" w:rsidRDefault="00C50E75" w:rsidP="00C50E75">
      <w:pPr>
        <w:pStyle w:val="a4"/>
        <w:numPr>
          <w:ilvl w:val="0"/>
          <w:numId w:val="22"/>
        </w:numPr>
        <w:shd w:val="clear" w:color="auto" w:fill="FFFFFF"/>
        <w:spacing w:before="0" w:beforeAutospacing="0" w:after="0" w:afterAutospacing="0"/>
        <w:ind w:left="567" w:hanging="567"/>
        <w:jc w:val="both"/>
        <w:rPr>
          <w:color w:val="000000" w:themeColor="text1"/>
          <w:sz w:val="28"/>
          <w:szCs w:val="28"/>
          <w:lang w:val="kk-KZ"/>
        </w:rPr>
      </w:pPr>
      <w:r w:rsidRPr="00C1703F">
        <w:rPr>
          <w:color w:val="000000" w:themeColor="text1"/>
          <w:sz w:val="28"/>
          <w:szCs w:val="28"/>
          <w:lang w:val="kk-KZ"/>
        </w:rPr>
        <w:t xml:space="preserve">UNODC Вена штаб-пәтерінде (БҰҰ Есірткі және қылмыс жөніндегі басқармасы) </w:t>
      </w:r>
      <w:r w:rsidRPr="00C1703F">
        <w:rPr>
          <w:b/>
          <w:i/>
          <w:color w:val="000000" w:themeColor="text1"/>
          <w:sz w:val="28"/>
          <w:szCs w:val="28"/>
          <w:lang w:val="kk-KZ"/>
        </w:rPr>
        <w:t>отбасылық құндылықтарға</w:t>
      </w:r>
      <w:r w:rsidRPr="00C1703F">
        <w:rPr>
          <w:color w:val="000000" w:themeColor="text1"/>
          <w:sz w:val="28"/>
          <w:szCs w:val="28"/>
          <w:lang w:val="kk-KZ"/>
        </w:rPr>
        <w:t xml:space="preserve"> арналған қазақстандық жобаға жоғары баға берілді («Білімді ел», 14 сәуір 2021)</w:t>
      </w:r>
    </w:p>
    <w:p w:rsidR="00C50E75" w:rsidRPr="00C1703F" w:rsidRDefault="00C50E75" w:rsidP="00C50E75">
      <w:pPr>
        <w:pStyle w:val="a4"/>
        <w:shd w:val="clear" w:color="auto" w:fill="FFFFFF"/>
        <w:spacing w:before="0" w:beforeAutospacing="0" w:after="0" w:afterAutospacing="0"/>
        <w:ind w:left="567"/>
        <w:jc w:val="both"/>
        <w:rPr>
          <w:color w:val="000000" w:themeColor="text1"/>
          <w:sz w:val="28"/>
          <w:szCs w:val="28"/>
          <w:lang w:val="kk-KZ"/>
        </w:rPr>
      </w:pPr>
      <w:r w:rsidRPr="00C1703F">
        <w:rPr>
          <w:color w:val="000000" w:themeColor="text1"/>
          <w:lang w:val="kk-KZ"/>
        </w:rPr>
        <w:t>СИПАТТАМА: 2, 6</w:t>
      </w:r>
    </w:p>
    <w:p w:rsidR="00C50E75" w:rsidRPr="00C1703F" w:rsidRDefault="00C50E75" w:rsidP="00C50E75">
      <w:pPr>
        <w:pStyle w:val="1"/>
        <w:keepNext w:val="0"/>
        <w:keepLines w:val="0"/>
        <w:numPr>
          <w:ilvl w:val="0"/>
          <w:numId w:val="22"/>
        </w:numPr>
        <w:shd w:val="clear" w:color="auto" w:fill="FFFFFF"/>
        <w:spacing w:before="0" w:line="240" w:lineRule="auto"/>
        <w:ind w:left="567" w:hanging="567"/>
        <w:jc w:val="both"/>
        <w:rPr>
          <w:rFonts w:ascii="Times New Roman" w:hAnsi="Times New Roman" w:cs="Times New Roman"/>
          <w:b w:val="0"/>
          <w:color w:val="000000" w:themeColor="text1"/>
          <w:lang w:val="kk-KZ"/>
        </w:rPr>
      </w:pPr>
      <w:r w:rsidRPr="00C1703F">
        <w:rPr>
          <w:rFonts w:ascii="Times New Roman" w:hAnsi="Times New Roman" w:cs="Times New Roman"/>
          <w:b w:val="0"/>
          <w:color w:val="000000" w:themeColor="text1"/>
          <w:lang w:val="kk-KZ"/>
        </w:rPr>
        <w:t xml:space="preserve">«Отан от басынан басталады» деп </w:t>
      </w:r>
      <w:r w:rsidRPr="00C1703F">
        <w:rPr>
          <w:rFonts w:ascii="Times New Roman" w:hAnsi="Times New Roman" w:cs="Times New Roman"/>
          <w:i/>
          <w:color w:val="000000" w:themeColor="text1"/>
          <w:lang w:val="kk-KZ"/>
        </w:rPr>
        <w:t>отбасылық құндылықтарды</w:t>
      </w:r>
      <w:r w:rsidRPr="00C1703F">
        <w:rPr>
          <w:rFonts w:ascii="Times New Roman" w:hAnsi="Times New Roman" w:cs="Times New Roman"/>
          <w:b w:val="0"/>
          <w:color w:val="000000" w:themeColor="text1"/>
          <w:lang w:val="kk-KZ"/>
        </w:rPr>
        <w:t xml:space="preserve"> тәрбие көзі ретінде қарастырды. Ер мен елді, ана мен жерді егіз ұғым деп қабылдады, кіндік қаны тамған жерді ата-мекенім деп санады («Егемен Қазақстан», 14 сәуір 2021)</w:t>
      </w:r>
    </w:p>
    <w:p w:rsidR="00C50E75" w:rsidRPr="00C1703F" w:rsidRDefault="00C50E75" w:rsidP="00C50E75">
      <w:pPr>
        <w:pStyle w:val="1"/>
        <w:keepNext w:val="0"/>
        <w:keepLines w:val="0"/>
        <w:shd w:val="clear" w:color="auto" w:fill="FFFFFF"/>
        <w:spacing w:before="0" w:line="240" w:lineRule="auto"/>
        <w:ind w:left="567"/>
        <w:jc w:val="both"/>
        <w:rPr>
          <w:rFonts w:ascii="Times New Roman" w:hAnsi="Times New Roman" w:cs="Times New Roman"/>
          <w:b w:val="0"/>
          <w:color w:val="000000" w:themeColor="text1"/>
          <w:lang w:val="kk-KZ"/>
        </w:rPr>
      </w:pPr>
      <w:r w:rsidRPr="00C1703F">
        <w:rPr>
          <w:rFonts w:ascii="Times New Roman" w:hAnsi="Times New Roman" w:cs="Times New Roman"/>
          <w:b w:val="0"/>
          <w:color w:val="000000" w:themeColor="text1"/>
          <w:lang w:val="kk-KZ"/>
        </w:rPr>
        <w:t>СИПАТТАМА: 5</w:t>
      </w:r>
    </w:p>
    <w:p w:rsidR="00C50E75" w:rsidRPr="00C1703F" w:rsidRDefault="00C50E75" w:rsidP="00C50E75">
      <w:pPr>
        <w:pStyle w:val="1"/>
        <w:keepNext w:val="0"/>
        <w:keepLines w:val="0"/>
        <w:numPr>
          <w:ilvl w:val="0"/>
          <w:numId w:val="22"/>
        </w:numPr>
        <w:shd w:val="clear" w:color="auto" w:fill="FFFFFF"/>
        <w:spacing w:before="0" w:line="240" w:lineRule="auto"/>
        <w:ind w:left="567" w:hanging="567"/>
        <w:jc w:val="both"/>
        <w:rPr>
          <w:rFonts w:ascii="Times New Roman" w:hAnsi="Times New Roman" w:cs="Times New Roman"/>
          <w:b w:val="0"/>
          <w:color w:val="000000" w:themeColor="text1"/>
          <w:lang w:val="kk-KZ"/>
        </w:rPr>
      </w:pPr>
      <w:r w:rsidRPr="00C1703F">
        <w:rPr>
          <w:rFonts w:ascii="Times New Roman" w:hAnsi="Times New Roman" w:cs="Times New Roman"/>
          <w:b w:val="0"/>
          <w:color w:val="000000" w:themeColor="text1"/>
          <w:lang w:val="kk-KZ"/>
        </w:rPr>
        <w:t xml:space="preserve">«Нұр-Сұлтан қаласының полиция департаменті «Зорлық-зомбылықсыз үй» атты акциясын өткізіп жатыр. Бұл акцияның мақсаты </w:t>
      </w:r>
      <w:r w:rsidRPr="00C1703F">
        <w:rPr>
          <w:rFonts w:ascii="Times New Roman" w:hAnsi="Times New Roman" w:cs="Times New Roman"/>
          <w:i/>
          <w:color w:val="000000" w:themeColor="text1"/>
          <w:lang w:val="kk-KZ"/>
        </w:rPr>
        <w:t>отбасылық құндылықтарды</w:t>
      </w:r>
      <w:r w:rsidRPr="00C1703F">
        <w:rPr>
          <w:rFonts w:ascii="Times New Roman" w:hAnsi="Times New Roman" w:cs="Times New Roman"/>
          <w:b w:val="0"/>
          <w:color w:val="000000" w:themeColor="text1"/>
          <w:lang w:val="kk-KZ"/>
        </w:rPr>
        <w:t xml:space="preserve"> насихаттау және адам құқықтарын құрметтеу болып саналады («Егемен Қазақстан», 14 сәуір 2021)</w:t>
      </w:r>
    </w:p>
    <w:p w:rsidR="00C50E75" w:rsidRPr="00C1703F" w:rsidRDefault="00C50E75" w:rsidP="00C50E75">
      <w:pPr>
        <w:pStyle w:val="1"/>
        <w:keepNext w:val="0"/>
        <w:keepLines w:val="0"/>
        <w:shd w:val="clear" w:color="auto" w:fill="FFFFFF"/>
        <w:spacing w:before="0" w:line="240" w:lineRule="auto"/>
        <w:ind w:left="567"/>
        <w:jc w:val="both"/>
        <w:rPr>
          <w:rFonts w:ascii="Times New Roman" w:hAnsi="Times New Roman" w:cs="Times New Roman"/>
          <w:b w:val="0"/>
          <w:color w:val="000000" w:themeColor="text1"/>
          <w:lang w:val="kk-KZ"/>
        </w:rPr>
      </w:pPr>
      <w:r w:rsidRPr="00C1703F">
        <w:rPr>
          <w:rFonts w:ascii="Times New Roman" w:hAnsi="Times New Roman" w:cs="Times New Roman"/>
          <w:b w:val="0"/>
          <w:color w:val="000000" w:themeColor="text1"/>
          <w:lang w:val="kk-KZ"/>
        </w:rPr>
        <w:t>СИПАТТАМА: 5</w:t>
      </w:r>
    </w:p>
    <w:p w:rsidR="00C50E75" w:rsidRPr="00C1703F" w:rsidRDefault="00C50E75" w:rsidP="00C50E75">
      <w:pPr>
        <w:pStyle w:val="1"/>
        <w:keepNext w:val="0"/>
        <w:keepLines w:val="0"/>
        <w:numPr>
          <w:ilvl w:val="0"/>
          <w:numId w:val="22"/>
        </w:numPr>
        <w:shd w:val="clear" w:color="auto" w:fill="FFFFFF"/>
        <w:spacing w:before="0" w:line="240" w:lineRule="auto"/>
        <w:ind w:left="567" w:hanging="567"/>
        <w:jc w:val="both"/>
        <w:rPr>
          <w:rFonts w:ascii="Times New Roman" w:hAnsi="Times New Roman" w:cs="Times New Roman"/>
          <w:b w:val="0"/>
          <w:color w:val="000000" w:themeColor="text1"/>
          <w:lang w:val="kk-KZ"/>
        </w:rPr>
      </w:pPr>
      <w:r w:rsidRPr="00C1703F">
        <w:rPr>
          <w:rFonts w:ascii="Times New Roman" w:hAnsi="Times New Roman" w:cs="Times New Roman"/>
          <w:b w:val="0"/>
          <w:color w:val="000000" w:themeColor="text1"/>
          <w:lang w:val="kk-KZ"/>
        </w:rPr>
        <w:t xml:space="preserve">Қазақстанда </w:t>
      </w:r>
      <w:r w:rsidRPr="00C1703F">
        <w:rPr>
          <w:rFonts w:ascii="Times New Roman" w:hAnsi="Times New Roman" w:cs="Times New Roman"/>
          <w:i/>
          <w:color w:val="000000" w:themeColor="text1"/>
          <w:lang w:val="kk-KZ"/>
        </w:rPr>
        <w:t>отбасылық құндылықтарды</w:t>
      </w:r>
      <w:r w:rsidRPr="00C1703F">
        <w:rPr>
          <w:rFonts w:ascii="Times New Roman" w:hAnsi="Times New Roman" w:cs="Times New Roman"/>
          <w:b w:val="0"/>
          <w:color w:val="000000" w:themeColor="text1"/>
          <w:lang w:val="kk-KZ"/>
        </w:rPr>
        <w:t xml:space="preserve"> нығайту жөніндегі республикалық фронт-офис өз жұмысын бастады («Егемен Қазақстан», 20 сәуір 2021)</w:t>
      </w:r>
    </w:p>
    <w:p w:rsidR="00C50E75" w:rsidRPr="00C1703F" w:rsidRDefault="00C50E75" w:rsidP="00C50E75">
      <w:pPr>
        <w:pStyle w:val="1"/>
        <w:keepNext w:val="0"/>
        <w:keepLines w:val="0"/>
        <w:shd w:val="clear" w:color="auto" w:fill="FFFFFF"/>
        <w:spacing w:before="0" w:line="240" w:lineRule="auto"/>
        <w:ind w:left="567"/>
        <w:jc w:val="both"/>
        <w:rPr>
          <w:rFonts w:ascii="Times New Roman" w:hAnsi="Times New Roman" w:cs="Times New Roman"/>
          <w:b w:val="0"/>
          <w:color w:val="000000" w:themeColor="text1"/>
          <w:lang w:val="kk-KZ"/>
        </w:rPr>
      </w:pPr>
      <w:r w:rsidRPr="00C1703F">
        <w:rPr>
          <w:rFonts w:ascii="Times New Roman" w:hAnsi="Times New Roman" w:cs="Times New Roman"/>
          <w:b w:val="0"/>
          <w:color w:val="000000" w:themeColor="text1"/>
          <w:lang w:val="kk-KZ"/>
        </w:rPr>
        <w:t>СИПАТТАМА: 2, 6</w:t>
      </w:r>
    </w:p>
    <w:p w:rsidR="00C50E75" w:rsidRPr="00C1703F" w:rsidRDefault="00C50E75" w:rsidP="00C50E75">
      <w:pPr>
        <w:pStyle w:val="1"/>
        <w:keepNext w:val="0"/>
        <w:keepLines w:val="0"/>
        <w:numPr>
          <w:ilvl w:val="0"/>
          <w:numId w:val="22"/>
        </w:numPr>
        <w:shd w:val="clear" w:color="auto" w:fill="FFFFFF"/>
        <w:spacing w:before="0" w:line="240" w:lineRule="auto"/>
        <w:ind w:left="567" w:hanging="567"/>
        <w:jc w:val="both"/>
        <w:rPr>
          <w:rFonts w:ascii="Times New Roman" w:hAnsi="Times New Roman" w:cs="Times New Roman"/>
          <w:b w:val="0"/>
          <w:color w:val="000000" w:themeColor="text1"/>
          <w:lang w:val="kk-KZ"/>
        </w:rPr>
      </w:pPr>
      <w:r w:rsidRPr="00C1703F">
        <w:rPr>
          <w:rFonts w:ascii="Times New Roman" w:hAnsi="Times New Roman" w:cs="Times New Roman"/>
          <w:b w:val="0"/>
          <w:color w:val="000000" w:themeColor="text1"/>
          <w:lang w:val="kk-KZ"/>
        </w:rPr>
        <w:t xml:space="preserve">Жастар және отбасы істері комитетінің төрағасы Шахмардан Байманов жобаның басталғанын ресми түрде жариялады. Ол құттықтау сөзінде: «Жастардың ағартушылық қызметін әлеуметтік желілер, Youtube арнасы арқылы жүргізу және жобаның барынша көп қатысушыларын қамтуға және қазақстандықтарға </w:t>
      </w:r>
      <w:r w:rsidRPr="00C1703F">
        <w:rPr>
          <w:rFonts w:ascii="Times New Roman" w:hAnsi="Times New Roman" w:cs="Times New Roman"/>
          <w:i/>
          <w:color w:val="000000" w:themeColor="text1"/>
          <w:lang w:val="kk-KZ"/>
        </w:rPr>
        <w:t>отбасылық құндылықтарды</w:t>
      </w:r>
      <w:r w:rsidRPr="00C1703F">
        <w:rPr>
          <w:rFonts w:ascii="Times New Roman" w:hAnsi="Times New Roman" w:cs="Times New Roman"/>
          <w:b w:val="0"/>
          <w:color w:val="000000" w:themeColor="text1"/>
          <w:lang w:val="kk-KZ"/>
        </w:rPr>
        <w:t xml:space="preserve"> дарытуға күш салу қажет», деп отбасы институтын дамыту мен нығайтуда жобаның маңыздылығын атап өтті («Егемен Қазақстан», 20 сәуір 2021) </w:t>
      </w:r>
    </w:p>
    <w:p w:rsidR="00C50E75" w:rsidRPr="00C1703F" w:rsidRDefault="00C50E75" w:rsidP="00C50E75">
      <w:pPr>
        <w:pStyle w:val="1"/>
        <w:keepNext w:val="0"/>
        <w:keepLines w:val="0"/>
        <w:shd w:val="clear" w:color="auto" w:fill="FFFFFF"/>
        <w:spacing w:before="0" w:line="240" w:lineRule="auto"/>
        <w:ind w:left="567"/>
        <w:jc w:val="both"/>
        <w:rPr>
          <w:rFonts w:ascii="Times New Roman" w:hAnsi="Times New Roman" w:cs="Times New Roman"/>
          <w:b w:val="0"/>
          <w:color w:val="000000" w:themeColor="text1"/>
          <w:lang w:val="kk-KZ"/>
        </w:rPr>
      </w:pPr>
      <w:r w:rsidRPr="00C1703F">
        <w:rPr>
          <w:rFonts w:ascii="Times New Roman" w:hAnsi="Times New Roman" w:cs="Times New Roman"/>
          <w:b w:val="0"/>
          <w:color w:val="000000" w:themeColor="text1"/>
          <w:lang w:val="kk-KZ"/>
        </w:rPr>
        <w:t>СИПАТТАМА: 2, 10</w:t>
      </w:r>
    </w:p>
    <w:p w:rsidR="00C50E75" w:rsidRPr="00C1703F" w:rsidRDefault="00C50E75" w:rsidP="00C50E75">
      <w:pPr>
        <w:pStyle w:val="1"/>
        <w:keepNext w:val="0"/>
        <w:keepLines w:val="0"/>
        <w:numPr>
          <w:ilvl w:val="0"/>
          <w:numId w:val="22"/>
        </w:numPr>
        <w:shd w:val="clear" w:color="auto" w:fill="FFFFFF"/>
        <w:spacing w:before="0" w:line="240" w:lineRule="auto"/>
        <w:ind w:left="567" w:hanging="567"/>
        <w:jc w:val="both"/>
        <w:rPr>
          <w:rFonts w:ascii="Times New Roman" w:hAnsi="Times New Roman" w:cs="Times New Roman"/>
          <w:b w:val="0"/>
          <w:color w:val="000000" w:themeColor="text1"/>
          <w:lang w:val="kk-KZ"/>
        </w:rPr>
      </w:pPr>
      <w:r w:rsidRPr="00C1703F">
        <w:rPr>
          <w:rFonts w:ascii="Times New Roman" w:hAnsi="Times New Roman" w:cs="Times New Roman"/>
          <w:b w:val="0"/>
          <w:color w:val="000000" w:themeColor="text1"/>
          <w:lang w:val="kk-KZ"/>
        </w:rPr>
        <w:t xml:space="preserve">Аманғос Құлов баспасөз конференциясы барысында отбасылық дәстүрлер мен </w:t>
      </w:r>
      <w:r w:rsidRPr="00C1703F">
        <w:rPr>
          <w:rFonts w:ascii="Times New Roman" w:hAnsi="Times New Roman" w:cs="Times New Roman"/>
          <w:i/>
          <w:color w:val="000000" w:themeColor="text1"/>
          <w:lang w:val="kk-KZ"/>
        </w:rPr>
        <w:t>отбасылық құндылықтарды</w:t>
      </w:r>
      <w:r w:rsidRPr="00C1703F">
        <w:rPr>
          <w:rFonts w:ascii="Times New Roman" w:hAnsi="Times New Roman" w:cs="Times New Roman"/>
          <w:b w:val="0"/>
          <w:color w:val="000000" w:themeColor="text1"/>
          <w:lang w:val="kk-KZ"/>
        </w:rPr>
        <w:t xml:space="preserve"> қалыптастырудағы ерлер мен әкелердің рөлі туралы айтып берді («Егемен Қазақстан», 20 сәуір 2021)</w:t>
      </w:r>
    </w:p>
    <w:p w:rsidR="00C50E75" w:rsidRPr="00C1703F" w:rsidRDefault="00C50E75" w:rsidP="00C50E75">
      <w:pPr>
        <w:pStyle w:val="1"/>
        <w:keepNext w:val="0"/>
        <w:keepLines w:val="0"/>
        <w:shd w:val="clear" w:color="auto" w:fill="FFFFFF"/>
        <w:spacing w:before="0" w:line="240" w:lineRule="auto"/>
        <w:ind w:left="567"/>
        <w:jc w:val="both"/>
        <w:rPr>
          <w:rFonts w:ascii="Times New Roman" w:hAnsi="Times New Roman" w:cs="Times New Roman"/>
          <w:b w:val="0"/>
          <w:color w:val="000000" w:themeColor="text1"/>
          <w:lang w:val="kk-KZ"/>
        </w:rPr>
      </w:pPr>
      <w:r w:rsidRPr="00C1703F">
        <w:rPr>
          <w:rFonts w:ascii="Times New Roman" w:hAnsi="Times New Roman" w:cs="Times New Roman"/>
          <w:b w:val="0"/>
          <w:color w:val="000000" w:themeColor="text1"/>
          <w:lang w:val="kk-KZ"/>
        </w:rPr>
        <w:t>СИПАТТАМА: 6, 20</w:t>
      </w:r>
    </w:p>
    <w:p w:rsidR="00C50E75" w:rsidRPr="00C1703F" w:rsidRDefault="00C50E75" w:rsidP="00C50E75">
      <w:pPr>
        <w:pStyle w:val="1"/>
        <w:keepNext w:val="0"/>
        <w:keepLines w:val="0"/>
        <w:numPr>
          <w:ilvl w:val="0"/>
          <w:numId w:val="22"/>
        </w:numPr>
        <w:shd w:val="clear" w:color="auto" w:fill="FFFFFF"/>
        <w:spacing w:before="0" w:line="240" w:lineRule="auto"/>
        <w:ind w:left="567" w:hanging="567"/>
        <w:jc w:val="both"/>
        <w:rPr>
          <w:rFonts w:ascii="Times New Roman" w:hAnsi="Times New Roman" w:cs="Times New Roman"/>
          <w:b w:val="0"/>
          <w:color w:val="000000" w:themeColor="text1"/>
          <w:lang w:val="kk-KZ"/>
        </w:rPr>
      </w:pPr>
      <w:r w:rsidRPr="00C1703F">
        <w:rPr>
          <w:rFonts w:ascii="Times New Roman" w:hAnsi="Times New Roman" w:cs="Times New Roman"/>
          <w:b w:val="0"/>
          <w:color w:val="000000" w:themeColor="text1"/>
          <w:lang w:val="kk-KZ"/>
        </w:rPr>
        <w:t xml:space="preserve"> «Отбасы – неке қатынастары мәселелері бойынша жастарға және отбасыларға консультациялық қызмет көрсету бойынша арнайы әдістемелік оқулықтар шығару жоспарлануда. Нәтижесінде, </w:t>
      </w:r>
      <w:r w:rsidRPr="00C1703F">
        <w:rPr>
          <w:rFonts w:ascii="Times New Roman" w:hAnsi="Times New Roman" w:cs="Times New Roman"/>
          <w:i/>
          <w:color w:val="000000" w:themeColor="text1"/>
          <w:lang w:val="kk-KZ"/>
        </w:rPr>
        <w:t>отбасылық құндылықтарды</w:t>
      </w:r>
      <w:r w:rsidRPr="00C1703F">
        <w:rPr>
          <w:rFonts w:ascii="Times New Roman" w:hAnsi="Times New Roman" w:cs="Times New Roman"/>
          <w:b w:val="0"/>
          <w:color w:val="000000" w:themeColor="text1"/>
          <w:lang w:val="kk-KZ"/>
        </w:rPr>
        <w:t xml:space="preserve"> нығайту, отбасын біріктіру және психологиялық сау </w:t>
      </w:r>
      <w:r w:rsidRPr="00C1703F">
        <w:rPr>
          <w:rFonts w:ascii="Times New Roman" w:hAnsi="Times New Roman" w:cs="Times New Roman"/>
          <w:b w:val="0"/>
          <w:color w:val="000000" w:themeColor="text1"/>
          <w:lang w:val="kk-KZ"/>
        </w:rPr>
        <w:lastRenderedPageBreak/>
        <w:t>қоғамды дамыту маңыздылығы туралы ақпараттандырылған азаматтардың саны артады», деді Камила Сүлейменова («Егемен Қазақстан», 20 сәуір 2021)</w:t>
      </w:r>
    </w:p>
    <w:p w:rsidR="00C50E75" w:rsidRPr="00C1703F" w:rsidRDefault="00C50E75" w:rsidP="00C50E75">
      <w:pPr>
        <w:pStyle w:val="1"/>
        <w:keepNext w:val="0"/>
        <w:keepLines w:val="0"/>
        <w:shd w:val="clear" w:color="auto" w:fill="FFFFFF"/>
        <w:spacing w:before="0" w:line="240" w:lineRule="auto"/>
        <w:ind w:left="567"/>
        <w:jc w:val="both"/>
        <w:rPr>
          <w:rFonts w:ascii="Times New Roman" w:hAnsi="Times New Roman" w:cs="Times New Roman"/>
          <w:b w:val="0"/>
          <w:color w:val="000000" w:themeColor="text1"/>
          <w:lang w:val="kk-KZ"/>
        </w:rPr>
      </w:pPr>
      <w:r w:rsidRPr="00C1703F">
        <w:rPr>
          <w:rFonts w:ascii="Times New Roman" w:hAnsi="Times New Roman" w:cs="Times New Roman"/>
          <w:b w:val="0"/>
          <w:color w:val="000000" w:themeColor="text1"/>
          <w:lang w:val="kk-KZ"/>
        </w:rPr>
        <w:t>СИПАТТАМА: 2, 6, 10</w:t>
      </w:r>
    </w:p>
    <w:p w:rsidR="00C50E75" w:rsidRPr="00C1703F" w:rsidRDefault="00C50E75" w:rsidP="00C50E75">
      <w:pPr>
        <w:pStyle w:val="1"/>
        <w:keepNext w:val="0"/>
        <w:keepLines w:val="0"/>
        <w:numPr>
          <w:ilvl w:val="0"/>
          <w:numId w:val="22"/>
        </w:numPr>
        <w:shd w:val="clear" w:color="auto" w:fill="FFFFFF"/>
        <w:spacing w:before="0" w:line="240" w:lineRule="auto"/>
        <w:ind w:left="567" w:hanging="567"/>
        <w:jc w:val="both"/>
        <w:rPr>
          <w:rFonts w:ascii="Times New Roman" w:hAnsi="Times New Roman" w:cs="Times New Roman"/>
          <w:b w:val="0"/>
          <w:color w:val="000000" w:themeColor="text1"/>
          <w:lang w:val="kk-KZ"/>
        </w:rPr>
      </w:pPr>
      <w:r w:rsidRPr="00C1703F">
        <w:rPr>
          <w:rFonts w:ascii="Times New Roman" w:hAnsi="Times New Roman" w:cs="Times New Roman"/>
          <w:b w:val="0"/>
          <w:color w:val="000000" w:themeColor="text1"/>
          <w:lang w:val="kk-KZ"/>
        </w:rPr>
        <w:t xml:space="preserve">Саяси-экономикалық және мәдени-рухани экспансияның теріс ықпалының зардабы, қиын салдарлары қоғамымызда ашық көрініп отыр. Басқасын айтпағанда, дінімізді тұтынудағы әркелкілік, өзін-өзі ақтаған </w:t>
      </w:r>
      <w:r w:rsidRPr="00C1703F">
        <w:rPr>
          <w:rFonts w:ascii="Times New Roman" w:hAnsi="Times New Roman" w:cs="Times New Roman"/>
          <w:i/>
          <w:color w:val="000000" w:themeColor="text1"/>
          <w:lang w:val="kk-KZ"/>
        </w:rPr>
        <w:t>отбасылық құндылықтарымыздың</w:t>
      </w:r>
      <w:r w:rsidRPr="00C1703F">
        <w:rPr>
          <w:rFonts w:ascii="Times New Roman" w:hAnsi="Times New Roman" w:cs="Times New Roman"/>
          <w:b w:val="0"/>
          <w:color w:val="000000" w:themeColor="text1"/>
          <w:lang w:val="kk-KZ"/>
        </w:rPr>
        <w:t xml:space="preserve"> шамадан тыс әлсіреуі, некелі жастардың арасында ажырасу деңгейінің бұрын-соңды болмаған 50 пайызға жуықтауы айқын көрінісі («Егемен Қазақстан», 04 мамыр 2021)</w:t>
      </w:r>
    </w:p>
    <w:p w:rsidR="00C50E75" w:rsidRPr="00C1703F" w:rsidRDefault="00C50E75" w:rsidP="00C50E75">
      <w:pPr>
        <w:pStyle w:val="1"/>
        <w:keepNext w:val="0"/>
        <w:keepLines w:val="0"/>
        <w:shd w:val="clear" w:color="auto" w:fill="FFFFFF"/>
        <w:spacing w:before="0" w:line="240" w:lineRule="auto"/>
        <w:ind w:left="567"/>
        <w:jc w:val="both"/>
        <w:rPr>
          <w:rFonts w:ascii="Times New Roman" w:hAnsi="Times New Roman" w:cs="Times New Roman"/>
          <w:b w:val="0"/>
          <w:color w:val="000000" w:themeColor="text1"/>
          <w:lang w:val="kk-KZ"/>
        </w:rPr>
      </w:pPr>
      <w:r w:rsidRPr="00C1703F">
        <w:rPr>
          <w:rFonts w:ascii="Times New Roman" w:hAnsi="Times New Roman" w:cs="Times New Roman"/>
          <w:b w:val="0"/>
          <w:color w:val="000000" w:themeColor="text1"/>
          <w:lang w:val="kk-KZ"/>
        </w:rPr>
        <w:t>СИПАТТАМА: 8, 10</w:t>
      </w:r>
    </w:p>
    <w:p w:rsidR="00C50E75" w:rsidRPr="00C1703F" w:rsidRDefault="00C50E75" w:rsidP="00C50E75">
      <w:pPr>
        <w:pStyle w:val="1"/>
        <w:keepNext w:val="0"/>
        <w:keepLines w:val="0"/>
        <w:numPr>
          <w:ilvl w:val="0"/>
          <w:numId w:val="22"/>
        </w:numPr>
        <w:shd w:val="clear" w:color="auto" w:fill="FFFFFF"/>
        <w:spacing w:before="0" w:line="240" w:lineRule="auto"/>
        <w:ind w:left="567" w:hanging="567"/>
        <w:jc w:val="both"/>
        <w:rPr>
          <w:rFonts w:ascii="Times New Roman" w:hAnsi="Times New Roman" w:cs="Times New Roman"/>
          <w:b w:val="0"/>
          <w:color w:val="000000" w:themeColor="text1"/>
          <w:lang w:val="kk-KZ"/>
        </w:rPr>
      </w:pPr>
      <w:r w:rsidRPr="00C1703F">
        <w:rPr>
          <w:rFonts w:ascii="Times New Roman" w:hAnsi="Times New Roman" w:cs="Times New Roman"/>
          <w:b w:val="0"/>
          <w:color w:val="000000" w:themeColor="text1"/>
          <w:spacing w:val="2"/>
          <w:lang w:val="kk-KZ"/>
        </w:rPr>
        <w:t xml:space="preserve">Тәуелсіздіктің алғашқы жылдарында демография, </w:t>
      </w:r>
      <w:r w:rsidRPr="00C1703F">
        <w:rPr>
          <w:rFonts w:ascii="Times New Roman" w:hAnsi="Times New Roman" w:cs="Times New Roman"/>
          <w:i/>
          <w:color w:val="000000" w:themeColor="text1"/>
          <w:spacing w:val="2"/>
          <w:lang w:val="kk-KZ"/>
        </w:rPr>
        <w:t>отбасы құндылықтары</w:t>
      </w:r>
      <w:r w:rsidRPr="00C1703F">
        <w:rPr>
          <w:rFonts w:ascii="Times New Roman" w:hAnsi="Times New Roman" w:cs="Times New Roman"/>
          <w:b w:val="0"/>
          <w:color w:val="000000" w:themeColor="text1"/>
          <w:spacing w:val="2"/>
          <w:lang w:val="kk-KZ"/>
        </w:rPr>
        <w:t xml:space="preserve">, жергілікті халықтың денсаулығын сақтау, ана мен баланы қорғау бағытындағы заңнамалық құжаттарды әзірлеу бірінші кезекте тұрды </w:t>
      </w:r>
      <w:r w:rsidRPr="00C1703F">
        <w:rPr>
          <w:rFonts w:ascii="Times New Roman" w:hAnsi="Times New Roman" w:cs="Times New Roman"/>
          <w:b w:val="0"/>
          <w:color w:val="000000" w:themeColor="text1"/>
          <w:lang w:val="kk-KZ"/>
        </w:rPr>
        <w:t>(«Егемен Қазақстан», 14 мамыр 2021)</w:t>
      </w:r>
    </w:p>
    <w:p w:rsidR="00C50E75" w:rsidRPr="00C1703F" w:rsidRDefault="00C50E75" w:rsidP="00C50E75">
      <w:pPr>
        <w:pStyle w:val="1"/>
        <w:keepNext w:val="0"/>
        <w:keepLines w:val="0"/>
        <w:shd w:val="clear" w:color="auto" w:fill="FFFFFF"/>
        <w:spacing w:before="0" w:line="240" w:lineRule="auto"/>
        <w:ind w:left="567"/>
        <w:jc w:val="both"/>
        <w:rPr>
          <w:rFonts w:ascii="Times New Roman" w:hAnsi="Times New Roman" w:cs="Times New Roman"/>
          <w:b w:val="0"/>
          <w:color w:val="000000" w:themeColor="text1"/>
          <w:lang w:val="kk-KZ"/>
        </w:rPr>
      </w:pPr>
      <w:r w:rsidRPr="00C1703F">
        <w:rPr>
          <w:rFonts w:ascii="Times New Roman" w:hAnsi="Times New Roman" w:cs="Times New Roman"/>
          <w:b w:val="0"/>
          <w:color w:val="000000" w:themeColor="text1"/>
          <w:lang w:val="kk-KZ"/>
        </w:rPr>
        <w:t>СИПАТТАМА: 2, 10</w:t>
      </w:r>
    </w:p>
    <w:p w:rsidR="00C50E75" w:rsidRPr="00C1703F" w:rsidRDefault="00C50E75" w:rsidP="00C50E75">
      <w:pPr>
        <w:pStyle w:val="1"/>
        <w:keepNext w:val="0"/>
        <w:keepLines w:val="0"/>
        <w:numPr>
          <w:ilvl w:val="0"/>
          <w:numId w:val="22"/>
        </w:numPr>
        <w:shd w:val="clear" w:color="auto" w:fill="FFFFFF"/>
        <w:spacing w:before="0" w:line="240" w:lineRule="auto"/>
        <w:ind w:left="567" w:hanging="567"/>
        <w:jc w:val="both"/>
        <w:rPr>
          <w:rFonts w:ascii="Times New Roman" w:hAnsi="Times New Roman" w:cs="Times New Roman"/>
          <w:b w:val="0"/>
          <w:color w:val="000000" w:themeColor="text1"/>
          <w:lang w:val="kk-KZ"/>
        </w:rPr>
      </w:pPr>
      <w:r w:rsidRPr="00C1703F">
        <w:rPr>
          <w:rFonts w:ascii="Times New Roman" w:hAnsi="Times New Roman" w:cs="Times New Roman"/>
          <w:b w:val="0"/>
          <w:color w:val="000000" w:themeColor="text1"/>
          <w:lang w:val="kk-KZ"/>
        </w:rPr>
        <w:t xml:space="preserve">Әлеуметтік-мәдени даму комитетінің құрамында еліміз келешегінің беріктігіне, демографиясы мен ұрпақ тәрбиесіне, </w:t>
      </w:r>
      <w:r w:rsidRPr="00C1703F">
        <w:rPr>
          <w:rFonts w:ascii="Times New Roman" w:hAnsi="Times New Roman" w:cs="Times New Roman"/>
          <w:i/>
          <w:color w:val="000000" w:themeColor="text1"/>
          <w:lang w:val="kk-KZ"/>
        </w:rPr>
        <w:t>отбасы құндылықтарының</w:t>
      </w:r>
      <w:r w:rsidRPr="00C1703F">
        <w:rPr>
          <w:rFonts w:ascii="Times New Roman" w:hAnsi="Times New Roman" w:cs="Times New Roman"/>
          <w:b w:val="0"/>
          <w:color w:val="000000" w:themeColor="text1"/>
          <w:lang w:val="kk-KZ"/>
        </w:rPr>
        <w:t xml:space="preserve"> нығаюына ықпал ететін «Отбасылық үлгідегі балалар ауылдары туралы» заңдарды әзірлеу бойынша жұмыс тобына жетекшілік еттім («Егемен Қазақстан», 14 мамыр 2021)</w:t>
      </w:r>
    </w:p>
    <w:p w:rsidR="00C50E75" w:rsidRPr="00C1703F" w:rsidRDefault="00C50E75" w:rsidP="00C50E75">
      <w:pPr>
        <w:pStyle w:val="1"/>
        <w:keepNext w:val="0"/>
        <w:keepLines w:val="0"/>
        <w:shd w:val="clear" w:color="auto" w:fill="FFFFFF"/>
        <w:spacing w:before="0" w:line="240" w:lineRule="auto"/>
        <w:ind w:left="567"/>
        <w:jc w:val="both"/>
        <w:rPr>
          <w:rFonts w:ascii="Times New Roman" w:hAnsi="Times New Roman" w:cs="Times New Roman"/>
          <w:b w:val="0"/>
          <w:color w:val="000000" w:themeColor="text1"/>
          <w:lang w:val="kk-KZ"/>
        </w:rPr>
      </w:pPr>
      <w:r w:rsidRPr="00C1703F">
        <w:rPr>
          <w:rFonts w:ascii="Times New Roman" w:hAnsi="Times New Roman" w:cs="Times New Roman"/>
          <w:b w:val="0"/>
          <w:color w:val="000000" w:themeColor="text1"/>
          <w:lang w:val="kk-KZ"/>
        </w:rPr>
        <w:t>СИПАТТАМА: 2, 10</w:t>
      </w:r>
    </w:p>
    <w:p w:rsidR="00C50E75" w:rsidRPr="00C1703F" w:rsidRDefault="00C50E75" w:rsidP="00C50E75">
      <w:pPr>
        <w:pStyle w:val="1"/>
        <w:keepNext w:val="0"/>
        <w:keepLines w:val="0"/>
        <w:numPr>
          <w:ilvl w:val="0"/>
          <w:numId w:val="22"/>
        </w:numPr>
        <w:shd w:val="clear" w:color="auto" w:fill="FFFFFF"/>
        <w:spacing w:before="0" w:line="240" w:lineRule="auto"/>
        <w:ind w:left="567" w:hanging="567"/>
        <w:jc w:val="both"/>
        <w:rPr>
          <w:rFonts w:ascii="Times New Roman" w:hAnsi="Times New Roman" w:cs="Times New Roman"/>
          <w:b w:val="0"/>
          <w:color w:val="000000" w:themeColor="text1"/>
          <w:lang w:val="kk-KZ"/>
        </w:rPr>
      </w:pPr>
      <w:r w:rsidRPr="00C1703F">
        <w:rPr>
          <w:rFonts w:ascii="Times New Roman" w:hAnsi="Times New Roman" w:cs="Times New Roman"/>
          <w:b w:val="0"/>
          <w:color w:val="000000" w:themeColor="text1"/>
          <w:lang w:val="kk-KZ"/>
        </w:rPr>
        <w:t xml:space="preserve">Еліміз тәуелсіздігінің алғашқы жылдарында Кеңесті құру </w:t>
      </w:r>
      <w:r w:rsidRPr="00C1703F">
        <w:rPr>
          <w:rFonts w:ascii="Times New Roman" w:hAnsi="Times New Roman" w:cs="Times New Roman"/>
          <w:i/>
          <w:color w:val="000000" w:themeColor="text1"/>
          <w:lang w:val="kk-KZ"/>
        </w:rPr>
        <w:t>отбасы құндылықтарын</w:t>
      </w:r>
      <w:r w:rsidRPr="00C1703F">
        <w:rPr>
          <w:rFonts w:ascii="Times New Roman" w:hAnsi="Times New Roman" w:cs="Times New Roman"/>
          <w:b w:val="0"/>
          <w:color w:val="000000" w:themeColor="text1"/>
          <w:lang w:val="kk-KZ"/>
        </w:rPr>
        <w:t xml:space="preserve"> арттыру, отбасы саясатын құру, неке және отбасы институтын нығайтуға ықпал ететін отбасы мүдделері мен құндылықтарын арттырудағы маңызды қадам болды («Егемен Қазақстан», 14 мамыр 2021)</w:t>
      </w:r>
    </w:p>
    <w:p w:rsidR="00C50E75" w:rsidRPr="00C1703F" w:rsidRDefault="00C50E75" w:rsidP="00C50E75">
      <w:pPr>
        <w:pStyle w:val="1"/>
        <w:keepNext w:val="0"/>
        <w:keepLines w:val="0"/>
        <w:shd w:val="clear" w:color="auto" w:fill="FFFFFF"/>
        <w:spacing w:before="0" w:line="240" w:lineRule="auto"/>
        <w:ind w:left="567"/>
        <w:jc w:val="both"/>
        <w:rPr>
          <w:rFonts w:ascii="Times New Roman" w:hAnsi="Times New Roman" w:cs="Times New Roman"/>
          <w:b w:val="0"/>
          <w:color w:val="000000" w:themeColor="text1"/>
          <w:lang w:val="kk-KZ"/>
        </w:rPr>
      </w:pPr>
      <w:r w:rsidRPr="00C1703F">
        <w:rPr>
          <w:rFonts w:ascii="Times New Roman" w:hAnsi="Times New Roman" w:cs="Times New Roman"/>
          <w:b w:val="0"/>
          <w:color w:val="000000" w:themeColor="text1"/>
          <w:lang w:val="kk-KZ"/>
        </w:rPr>
        <w:t>СИПАТТАМА: 2, 5, 10</w:t>
      </w:r>
    </w:p>
    <w:p w:rsidR="00C50E75" w:rsidRPr="00C1703F" w:rsidRDefault="00C50E75" w:rsidP="00C50E75">
      <w:pPr>
        <w:pStyle w:val="1"/>
        <w:keepNext w:val="0"/>
        <w:keepLines w:val="0"/>
        <w:numPr>
          <w:ilvl w:val="0"/>
          <w:numId w:val="22"/>
        </w:numPr>
        <w:shd w:val="clear" w:color="auto" w:fill="FFFFFF"/>
        <w:spacing w:before="0" w:line="240" w:lineRule="auto"/>
        <w:ind w:left="567" w:hanging="567"/>
        <w:jc w:val="both"/>
        <w:rPr>
          <w:rFonts w:ascii="Times New Roman" w:hAnsi="Times New Roman" w:cs="Times New Roman"/>
          <w:b w:val="0"/>
          <w:color w:val="000000" w:themeColor="text1"/>
          <w:lang w:val="kk-KZ"/>
        </w:rPr>
      </w:pPr>
      <w:r w:rsidRPr="00C1703F">
        <w:rPr>
          <w:rFonts w:ascii="Times New Roman" w:hAnsi="Times New Roman" w:cs="Times New Roman"/>
          <w:i/>
          <w:color w:val="000000" w:themeColor="text1"/>
          <w:spacing w:val="-2"/>
          <w:lang w:val="kk-KZ"/>
        </w:rPr>
        <w:t>Отбасы құндылықтары</w:t>
      </w:r>
      <w:r w:rsidRPr="00C1703F">
        <w:rPr>
          <w:rFonts w:ascii="Times New Roman" w:hAnsi="Times New Roman" w:cs="Times New Roman"/>
          <w:b w:val="0"/>
          <w:color w:val="000000" w:themeColor="text1"/>
          <w:spacing w:val="-2"/>
          <w:lang w:val="kk-KZ"/>
        </w:rPr>
        <w:t xml:space="preserve"> тұрмыстық жайттардың тасасында қалмас үшін аналарды рухани қолдау маңызды. Әлем елдерінің ішінде ажырасу көрсеткіші жағынан Қазақстан алдыңғы орындардың бірінде тұрғанын ауыр да болса мойындауға тура келеді </w:t>
      </w:r>
      <w:r w:rsidRPr="00C1703F">
        <w:rPr>
          <w:rFonts w:ascii="Times New Roman" w:hAnsi="Times New Roman" w:cs="Times New Roman"/>
          <w:b w:val="0"/>
          <w:color w:val="000000" w:themeColor="text1"/>
          <w:lang w:val="kk-KZ"/>
        </w:rPr>
        <w:t>(«Егемен Қазақстан», 14 мамыр 2021)</w:t>
      </w:r>
    </w:p>
    <w:p w:rsidR="00C50E75" w:rsidRPr="00C1703F" w:rsidRDefault="00C50E75" w:rsidP="00C50E75">
      <w:pPr>
        <w:pStyle w:val="1"/>
        <w:keepNext w:val="0"/>
        <w:keepLines w:val="0"/>
        <w:shd w:val="clear" w:color="auto" w:fill="FFFFFF"/>
        <w:spacing w:before="0" w:line="240" w:lineRule="auto"/>
        <w:ind w:left="567"/>
        <w:jc w:val="both"/>
        <w:rPr>
          <w:rFonts w:ascii="Times New Roman" w:hAnsi="Times New Roman" w:cs="Times New Roman"/>
          <w:b w:val="0"/>
          <w:color w:val="000000" w:themeColor="text1"/>
          <w:lang w:val="kk-KZ"/>
        </w:rPr>
      </w:pPr>
      <w:r w:rsidRPr="00C1703F">
        <w:rPr>
          <w:rFonts w:ascii="Times New Roman" w:hAnsi="Times New Roman" w:cs="Times New Roman"/>
          <w:b w:val="0"/>
          <w:color w:val="000000" w:themeColor="text1"/>
          <w:lang w:val="kk-KZ"/>
        </w:rPr>
        <w:t>СИПАТТАМА: 8, 10</w:t>
      </w:r>
    </w:p>
    <w:p w:rsidR="00C50E75" w:rsidRPr="00C1703F" w:rsidRDefault="00C50E75" w:rsidP="00C50E75">
      <w:pPr>
        <w:pStyle w:val="1"/>
        <w:keepNext w:val="0"/>
        <w:keepLines w:val="0"/>
        <w:numPr>
          <w:ilvl w:val="0"/>
          <w:numId w:val="22"/>
        </w:numPr>
        <w:shd w:val="clear" w:color="auto" w:fill="FFFFFF"/>
        <w:spacing w:before="0" w:line="240" w:lineRule="auto"/>
        <w:ind w:left="567" w:hanging="567"/>
        <w:jc w:val="both"/>
        <w:rPr>
          <w:rFonts w:ascii="Times New Roman" w:hAnsi="Times New Roman" w:cs="Times New Roman"/>
          <w:b w:val="0"/>
          <w:color w:val="000000" w:themeColor="text1"/>
          <w:lang w:val="kk-KZ"/>
        </w:rPr>
      </w:pPr>
      <w:r w:rsidRPr="00C1703F">
        <w:rPr>
          <w:rFonts w:ascii="Times New Roman" w:hAnsi="Times New Roman" w:cs="Times New Roman"/>
          <w:b w:val="0"/>
          <w:color w:val="000000" w:themeColor="text1"/>
          <w:lang w:val="kk-KZ"/>
        </w:rPr>
        <w:t xml:space="preserve">«Ұлы жол – отбасы табалдырығынан басталады». Осы халық мақалы арқылы бүгінгі әңгімемізді бастағымыз келеді. </w:t>
      </w:r>
      <w:r w:rsidRPr="00C1703F">
        <w:rPr>
          <w:rFonts w:ascii="Times New Roman" w:hAnsi="Times New Roman" w:cs="Times New Roman"/>
          <w:i/>
          <w:color w:val="000000" w:themeColor="text1"/>
          <w:lang w:val="kk-KZ"/>
        </w:rPr>
        <w:t>Отбасы</w:t>
      </w:r>
      <w:r w:rsidRPr="00C1703F">
        <w:rPr>
          <w:rFonts w:ascii="Times New Roman" w:hAnsi="Times New Roman" w:cs="Times New Roman"/>
          <w:b w:val="0"/>
          <w:color w:val="000000" w:themeColor="text1"/>
          <w:lang w:val="kk-KZ"/>
        </w:rPr>
        <w:t xml:space="preserve">, адалдық және махаббат – әр адамның өміріндегі ең маңызды </w:t>
      </w:r>
      <w:r w:rsidRPr="00C1703F">
        <w:rPr>
          <w:rFonts w:ascii="Times New Roman" w:hAnsi="Times New Roman" w:cs="Times New Roman"/>
          <w:i/>
          <w:color w:val="000000" w:themeColor="text1"/>
          <w:lang w:val="kk-KZ"/>
        </w:rPr>
        <w:t>құндылықтар</w:t>
      </w:r>
      <w:r w:rsidRPr="00C1703F">
        <w:rPr>
          <w:rFonts w:ascii="Times New Roman" w:hAnsi="Times New Roman" w:cs="Times New Roman"/>
          <w:b w:val="0"/>
          <w:color w:val="000000" w:themeColor="text1"/>
          <w:lang w:val="kk-KZ"/>
        </w:rPr>
        <w:t xml:space="preserve"> («Егемен Қазақстан», 15 мамыр 2021)</w:t>
      </w:r>
    </w:p>
    <w:p w:rsidR="00C50E75" w:rsidRPr="00C1703F" w:rsidRDefault="00C50E75" w:rsidP="00C50E75">
      <w:pPr>
        <w:pStyle w:val="1"/>
        <w:keepNext w:val="0"/>
        <w:keepLines w:val="0"/>
        <w:shd w:val="clear" w:color="auto" w:fill="FFFFFF"/>
        <w:spacing w:before="0" w:line="240" w:lineRule="auto"/>
        <w:ind w:left="567"/>
        <w:jc w:val="both"/>
        <w:rPr>
          <w:rFonts w:ascii="Times New Roman" w:hAnsi="Times New Roman" w:cs="Times New Roman"/>
          <w:b w:val="0"/>
          <w:color w:val="000000" w:themeColor="text1"/>
          <w:lang w:val="kk-KZ"/>
        </w:rPr>
      </w:pPr>
      <w:r w:rsidRPr="00C1703F">
        <w:rPr>
          <w:rFonts w:ascii="Times New Roman" w:hAnsi="Times New Roman" w:cs="Times New Roman"/>
          <w:b w:val="0"/>
          <w:color w:val="000000" w:themeColor="text1"/>
          <w:lang w:val="kk-KZ"/>
        </w:rPr>
        <w:t>СИПАТТАМА: 2, 3</w:t>
      </w:r>
    </w:p>
    <w:p w:rsidR="00C50E75" w:rsidRPr="00C1703F" w:rsidRDefault="00C50E75" w:rsidP="00C50E75">
      <w:pPr>
        <w:pStyle w:val="1"/>
        <w:keepNext w:val="0"/>
        <w:keepLines w:val="0"/>
        <w:numPr>
          <w:ilvl w:val="0"/>
          <w:numId w:val="22"/>
        </w:numPr>
        <w:shd w:val="clear" w:color="auto" w:fill="FFFFFF"/>
        <w:spacing w:before="0" w:line="240" w:lineRule="auto"/>
        <w:ind w:left="567" w:hanging="567"/>
        <w:jc w:val="both"/>
        <w:rPr>
          <w:rFonts w:ascii="Times New Roman" w:hAnsi="Times New Roman" w:cs="Times New Roman"/>
          <w:b w:val="0"/>
          <w:color w:val="000000" w:themeColor="text1"/>
          <w:lang w:val="kk-KZ"/>
        </w:rPr>
      </w:pPr>
      <w:r w:rsidRPr="00C1703F">
        <w:rPr>
          <w:rFonts w:ascii="Times New Roman" w:hAnsi="Times New Roman" w:cs="Times New Roman"/>
          <w:b w:val="0"/>
          <w:color w:val="000000" w:themeColor="text1"/>
          <w:lang w:val="kk-KZ"/>
        </w:rPr>
        <w:t xml:space="preserve">Біздің орталықтың қызметі қоғамдық отбасы институтын нығайтуға, </w:t>
      </w:r>
      <w:r w:rsidRPr="00C1703F">
        <w:rPr>
          <w:rFonts w:ascii="Times New Roman" w:hAnsi="Times New Roman" w:cs="Times New Roman"/>
          <w:i/>
          <w:color w:val="000000" w:themeColor="text1"/>
          <w:lang w:val="kk-KZ"/>
        </w:rPr>
        <w:t>отбасылық құндылықтарды</w:t>
      </w:r>
      <w:r w:rsidRPr="00C1703F">
        <w:rPr>
          <w:rFonts w:ascii="Times New Roman" w:hAnsi="Times New Roman" w:cs="Times New Roman"/>
          <w:b w:val="0"/>
          <w:color w:val="000000" w:themeColor="text1"/>
          <w:lang w:val="kk-KZ"/>
        </w:rPr>
        <w:t>, отбасы мен некенің маңыздылығын қолдауға және дамытуға бағытталған («Егемен Қазақстан», 15 мамыр 2021)</w:t>
      </w:r>
    </w:p>
    <w:p w:rsidR="00C50E75" w:rsidRPr="00C1703F" w:rsidRDefault="00C50E75" w:rsidP="00C50E75">
      <w:pPr>
        <w:pStyle w:val="1"/>
        <w:keepNext w:val="0"/>
        <w:keepLines w:val="0"/>
        <w:shd w:val="clear" w:color="auto" w:fill="FFFFFF"/>
        <w:spacing w:before="0" w:line="240" w:lineRule="auto"/>
        <w:ind w:left="567"/>
        <w:jc w:val="both"/>
        <w:rPr>
          <w:rFonts w:ascii="Times New Roman" w:hAnsi="Times New Roman" w:cs="Times New Roman"/>
          <w:b w:val="0"/>
          <w:color w:val="000000" w:themeColor="text1"/>
          <w:lang w:val="kk-KZ"/>
        </w:rPr>
      </w:pPr>
      <w:r w:rsidRPr="00C1703F">
        <w:rPr>
          <w:rFonts w:ascii="Times New Roman" w:hAnsi="Times New Roman" w:cs="Times New Roman"/>
          <w:b w:val="0"/>
          <w:color w:val="000000" w:themeColor="text1"/>
          <w:lang w:val="kk-KZ"/>
        </w:rPr>
        <w:t>СИПАТТАМА: 2, 6, 10</w:t>
      </w:r>
    </w:p>
    <w:p w:rsidR="00C50E75" w:rsidRPr="00C1703F" w:rsidRDefault="00C50E75" w:rsidP="00C50E75">
      <w:pPr>
        <w:pStyle w:val="1"/>
        <w:keepNext w:val="0"/>
        <w:keepLines w:val="0"/>
        <w:numPr>
          <w:ilvl w:val="0"/>
          <w:numId w:val="22"/>
        </w:numPr>
        <w:shd w:val="clear" w:color="auto" w:fill="FFFFFF"/>
        <w:spacing w:before="0" w:line="240" w:lineRule="auto"/>
        <w:ind w:left="567" w:hanging="567"/>
        <w:jc w:val="both"/>
        <w:rPr>
          <w:rFonts w:ascii="Times New Roman" w:hAnsi="Times New Roman" w:cs="Times New Roman"/>
          <w:b w:val="0"/>
          <w:color w:val="000000" w:themeColor="text1"/>
          <w:lang w:val="kk-KZ"/>
        </w:rPr>
      </w:pPr>
      <w:r w:rsidRPr="00C1703F">
        <w:rPr>
          <w:rFonts w:ascii="Times New Roman" w:hAnsi="Times New Roman" w:cs="Times New Roman"/>
          <w:b w:val="0"/>
          <w:color w:val="000000" w:themeColor="text1"/>
          <w:lang w:val="kk-KZ"/>
        </w:rPr>
        <w:t xml:space="preserve">«Бүгінде кейбір БАҚ елімізде </w:t>
      </w:r>
      <w:r w:rsidRPr="00C1703F">
        <w:rPr>
          <w:rFonts w:ascii="Times New Roman" w:hAnsi="Times New Roman" w:cs="Times New Roman"/>
          <w:i/>
          <w:color w:val="000000" w:themeColor="text1"/>
          <w:lang w:val="kk-KZ"/>
        </w:rPr>
        <w:t>отбасылық құндылықтардың</w:t>
      </w:r>
      <w:r w:rsidRPr="00C1703F">
        <w:rPr>
          <w:rFonts w:ascii="Times New Roman" w:hAnsi="Times New Roman" w:cs="Times New Roman"/>
          <w:b w:val="0"/>
          <w:color w:val="000000" w:themeColor="text1"/>
          <w:lang w:val="kk-KZ"/>
        </w:rPr>
        <w:t xml:space="preserve"> өзгергенін жазып жатады. Дегенмен, шын мәнінде, біздің қоғамда үлгі болатын отбасылар өте көп. Ел Тәуелсіздігінің 30 жыл ішінде ұйымдастырылатын </w:t>
      </w:r>
      <w:r w:rsidRPr="00C1703F">
        <w:rPr>
          <w:rFonts w:ascii="Times New Roman" w:hAnsi="Times New Roman" w:cs="Times New Roman"/>
          <w:b w:val="0"/>
          <w:color w:val="000000" w:themeColor="text1"/>
          <w:lang w:val="kk-KZ"/>
        </w:rPr>
        <w:lastRenderedPageBreak/>
        <w:t>осындай әртүрлі жобалар мен байқаулар бізге осыны көрсетіп келеді. Отбасыларыңыз аман болсын!», деп түйіндеді сөзін министр («Егемен Қазақстан», 15 мамыр 2021)</w:t>
      </w:r>
    </w:p>
    <w:p w:rsidR="00C50E75" w:rsidRPr="00C1703F" w:rsidRDefault="00C50E75" w:rsidP="00C50E75">
      <w:pPr>
        <w:pStyle w:val="1"/>
        <w:keepNext w:val="0"/>
        <w:keepLines w:val="0"/>
        <w:shd w:val="clear" w:color="auto" w:fill="FFFFFF"/>
        <w:spacing w:before="0" w:line="240" w:lineRule="auto"/>
        <w:ind w:left="567"/>
        <w:jc w:val="both"/>
        <w:rPr>
          <w:rFonts w:ascii="Times New Roman" w:hAnsi="Times New Roman" w:cs="Times New Roman"/>
          <w:b w:val="0"/>
          <w:color w:val="000000" w:themeColor="text1"/>
          <w:lang w:val="kk-KZ"/>
        </w:rPr>
      </w:pPr>
      <w:r w:rsidRPr="00C1703F">
        <w:rPr>
          <w:rFonts w:ascii="Times New Roman" w:hAnsi="Times New Roman" w:cs="Times New Roman"/>
          <w:b w:val="0"/>
          <w:color w:val="000000" w:themeColor="text1"/>
          <w:lang w:val="kk-KZ"/>
        </w:rPr>
        <w:t>СИПАТТАМА: 2, 6, 18</w:t>
      </w:r>
    </w:p>
    <w:p w:rsidR="00C50E75" w:rsidRPr="00C1703F" w:rsidRDefault="00C50E75" w:rsidP="00C50E75">
      <w:pPr>
        <w:pStyle w:val="a4"/>
        <w:numPr>
          <w:ilvl w:val="0"/>
          <w:numId w:val="22"/>
        </w:numPr>
        <w:shd w:val="clear" w:color="auto" w:fill="FFFFFF"/>
        <w:spacing w:before="0" w:beforeAutospacing="0" w:after="0" w:afterAutospacing="0"/>
        <w:ind w:left="567" w:hanging="567"/>
        <w:jc w:val="both"/>
        <w:rPr>
          <w:color w:val="000000" w:themeColor="text1"/>
          <w:sz w:val="28"/>
          <w:szCs w:val="28"/>
          <w:lang w:val="kk-KZ"/>
        </w:rPr>
      </w:pPr>
      <w:r w:rsidRPr="00C1703F">
        <w:rPr>
          <w:color w:val="000000" w:themeColor="text1"/>
          <w:sz w:val="28"/>
          <w:szCs w:val="28"/>
          <w:lang w:val="kk-KZ"/>
        </w:rPr>
        <w:t xml:space="preserve">Танымал педагог Раиса Рахымжанқызы өскелең ұрпақтың тәрбиесі мен біліміне, адами, </w:t>
      </w:r>
      <w:r w:rsidRPr="00C1703F">
        <w:rPr>
          <w:b/>
          <w:i/>
          <w:color w:val="000000" w:themeColor="text1"/>
          <w:sz w:val="28"/>
          <w:szCs w:val="28"/>
          <w:lang w:val="kk-KZ"/>
        </w:rPr>
        <w:t>отбасылық құндылықтарды</w:t>
      </w:r>
      <w:r w:rsidRPr="00C1703F">
        <w:rPr>
          <w:color w:val="000000" w:themeColor="text1"/>
          <w:sz w:val="28"/>
          <w:szCs w:val="28"/>
          <w:lang w:val="kk-KZ"/>
        </w:rPr>
        <w:t xml:space="preserve"> дәріптейтін ағарту ісіне барынша үлес қосқан еліміздің ұлағатты ұстаздарының бірі еді («Білімді ел», 18 мамыр 2021)</w:t>
      </w:r>
    </w:p>
    <w:p w:rsidR="00C50E75" w:rsidRPr="00C1703F" w:rsidRDefault="00C50E75" w:rsidP="00C50E75">
      <w:pPr>
        <w:pStyle w:val="a4"/>
        <w:shd w:val="clear" w:color="auto" w:fill="FFFFFF"/>
        <w:spacing w:before="0" w:beforeAutospacing="0" w:after="0" w:afterAutospacing="0"/>
        <w:ind w:left="567"/>
        <w:jc w:val="both"/>
        <w:rPr>
          <w:color w:val="000000" w:themeColor="text1"/>
          <w:sz w:val="28"/>
          <w:szCs w:val="28"/>
          <w:lang w:val="kk-KZ"/>
        </w:rPr>
      </w:pPr>
      <w:r w:rsidRPr="00C1703F">
        <w:rPr>
          <w:color w:val="000000" w:themeColor="text1"/>
          <w:sz w:val="28"/>
          <w:szCs w:val="28"/>
          <w:lang w:val="kk-KZ"/>
        </w:rPr>
        <w:t>СИПАТТАМА: 6, 7</w:t>
      </w:r>
    </w:p>
    <w:p w:rsidR="00C50E75" w:rsidRPr="00C1703F" w:rsidRDefault="00C50E75" w:rsidP="00C50E75">
      <w:pPr>
        <w:pStyle w:val="1"/>
        <w:keepNext w:val="0"/>
        <w:keepLines w:val="0"/>
        <w:numPr>
          <w:ilvl w:val="0"/>
          <w:numId w:val="22"/>
        </w:numPr>
        <w:shd w:val="clear" w:color="auto" w:fill="FFFFFF"/>
        <w:spacing w:before="0" w:line="240" w:lineRule="auto"/>
        <w:ind w:left="567" w:hanging="567"/>
        <w:jc w:val="both"/>
        <w:rPr>
          <w:rFonts w:ascii="Times New Roman" w:hAnsi="Times New Roman" w:cs="Times New Roman"/>
          <w:b w:val="0"/>
          <w:color w:val="000000" w:themeColor="text1"/>
          <w:lang w:val="kk-KZ"/>
        </w:rPr>
      </w:pPr>
      <w:r w:rsidRPr="00C1703F">
        <w:rPr>
          <w:rFonts w:ascii="Times New Roman" w:hAnsi="Times New Roman" w:cs="Times New Roman"/>
          <w:b w:val="0"/>
          <w:color w:val="000000" w:themeColor="text1"/>
          <w:lang w:val="kk-KZ"/>
        </w:rPr>
        <w:t xml:space="preserve">«Президент Жолдауының басты басымдықтарының бірі – отбасы және балаларды қолдау шаралары. Қазіргі таңда, өкінішке қарай, қоғам өзгерісімен бірге </w:t>
      </w:r>
      <w:r w:rsidRPr="00C1703F">
        <w:rPr>
          <w:rFonts w:ascii="Times New Roman" w:hAnsi="Times New Roman" w:cs="Times New Roman"/>
          <w:i/>
          <w:color w:val="000000" w:themeColor="text1"/>
          <w:lang w:val="kk-KZ"/>
        </w:rPr>
        <w:t xml:space="preserve">отбасының құндылықтары </w:t>
      </w:r>
      <w:r w:rsidRPr="00C1703F">
        <w:rPr>
          <w:rFonts w:ascii="Times New Roman" w:hAnsi="Times New Roman" w:cs="Times New Roman"/>
          <w:b w:val="0"/>
          <w:color w:val="000000" w:themeColor="text1"/>
          <w:lang w:val="kk-KZ"/>
        </w:rPr>
        <w:t>да өзгеріп бара жатқанын айта кету керек», деген еді («Егемен Қазақстан», 20 мамыр 2021)</w:t>
      </w:r>
    </w:p>
    <w:p w:rsidR="00C50E75" w:rsidRPr="00C1703F" w:rsidRDefault="00C50E75" w:rsidP="00C50E75">
      <w:pPr>
        <w:pStyle w:val="1"/>
        <w:keepNext w:val="0"/>
        <w:keepLines w:val="0"/>
        <w:shd w:val="clear" w:color="auto" w:fill="FFFFFF"/>
        <w:spacing w:before="0" w:line="240" w:lineRule="auto"/>
        <w:ind w:left="567"/>
        <w:jc w:val="both"/>
        <w:rPr>
          <w:rFonts w:ascii="Times New Roman" w:hAnsi="Times New Roman" w:cs="Times New Roman"/>
          <w:b w:val="0"/>
          <w:color w:val="000000" w:themeColor="text1"/>
          <w:lang w:val="kk-KZ"/>
        </w:rPr>
      </w:pPr>
      <w:r w:rsidRPr="00C1703F">
        <w:rPr>
          <w:rFonts w:ascii="Times New Roman" w:hAnsi="Times New Roman" w:cs="Times New Roman"/>
          <w:b w:val="0"/>
          <w:color w:val="000000" w:themeColor="text1"/>
          <w:lang w:val="kk-KZ"/>
        </w:rPr>
        <w:t>СИПАТТАМА: 2, 8, 10</w:t>
      </w:r>
    </w:p>
    <w:p w:rsidR="00C50E75" w:rsidRPr="00C1703F" w:rsidRDefault="00C50E75" w:rsidP="00C50E75">
      <w:pPr>
        <w:pStyle w:val="1"/>
        <w:keepNext w:val="0"/>
        <w:keepLines w:val="0"/>
        <w:numPr>
          <w:ilvl w:val="0"/>
          <w:numId w:val="22"/>
        </w:numPr>
        <w:shd w:val="clear" w:color="auto" w:fill="FFFFFF"/>
        <w:spacing w:before="0" w:line="240" w:lineRule="auto"/>
        <w:ind w:left="567" w:hanging="567"/>
        <w:jc w:val="both"/>
        <w:rPr>
          <w:rFonts w:ascii="Times New Roman" w:hAnsi="Times New Roman" w:cs="Times New Roman"/>
          <w:b w:val="0"/>
          <w:color w:val="000000" w:themeColor="text1"/>
          <w:lang w:val="kk-KZ"/>
        </w:rPr>
      </w:pPr>
      <w:r w:rsidRPr="00C1703F">
        <w:rPr>
          <w:rFonts w:ascii="Times New Roman" w:hAnsi="Times New Roman" w:cs="Times New Roman"/>
          <w:b w:val="0"/>
          <w:color w:val="000000" w:themeColor="text1"/>
          <w:lang w:val="kk-KZ"/>
        </w:rPr>
        <w:t xml:space="preserve">Жалған ажырасу дегеніміз не? Оның астарында қандай қитұрқылық жатыр? Өтірік ажырасқандардың арамдығын әшкерелеуге бола ма? Адамдар неліктен мұндай қадамға барады? Өтірікке құрылған неке </w:t>
      </w:r>
      <w:r w:rsidRPr="00C1703F">
        <w:rPr>
          <w:rFonts w:ascii="Times New Roman" w:hAnsi="Times New Roman" w:cs="Times New Roman"/>
          <w:i/>
          <w:color w:val="000000" w:themeColor="text1"/>
          <w:lang w:val="kk-KZ"/>
        </w:rPr>
        <w:t>отбасылық құндылықты</w:t>
      </w:r>
      <w:r w:rsidRPr="00C1703F">
        <w:rPr>
          <w:rFonts w:ascii="Times New Roman" w:hAnsi="Times New Roman" w:cs="Times New Roman"/>
          <w:b w:val="0"/>
          <w:color w:val="000000" w:themeColor="text1"/>
          <w:lang w:val="kk-KZ"/>
        </w:rPr>
        <w:t xml:space="preserve"> құлдыратып жібермей ме? («Егемен Қазақстан», 20 мамыр 2021)</w:t>
      </w:r>
    </w:p>
    <w:p w:rsidR="00C50E75" w:rsidRPr="00C1703F" w:rsidRDefault="00C50E75" w:rsidP="00C50E75">
      <w:pPr>
        <w:pStyle w:val="1"/>
        <w:keepNext w:val="0"/>
        <w:keepLines w:val="0"/>
        <w:shd w:val="clear" w:color="auto" w:fill="FFFFFF"/>
        <w:spacing w:before="0" w:line="240" w:lineRule="auto"/>
        <w:ind w:left="567"/>
        <w:jc w:val="both"/>
        <w:rPr>
          <w:rFonts w:ascii="Times New Roman" w:hAnsi="Times New Roman" w:cs="Times New Roman"/>
          <w:b w:val="0"/>
          <w:color w:val="000000" w:themeColor="text1"/>
          <w:lang w:val="kk-KZ"/>
        </w:rPr>
      </w:pPr>
      <w:r w:rsidRPr="00C1703F">
        <w:rPr>
          <w:rFonts w:ascii="Times New Roman" w:hAnsi="Times New Roman" w:cs="Times New Roman"/>
          <w:b w:val="0"/>
          <w:color w:val="000000" w:themeColor="text1"/>
          <w:lang w:val="kk-KZ"/>
        </w:rPr>
        <w:t>СИПАТТАМА: 8, 10</w:t>
      </w:r>
    </w:p>
    <w:p w:rsidR="00C50E75" w:rsidRPr="00C1703F" w:rsidRDefault="00C50E75" w:rsidP="00C50E75">
      <w:pPr>
        <w:pStyle w:val="1"/>
        <w:keepNext w:val="0"/>
        <w:keepLines w:val="0"/>
        <w:numPr>
          <w:ilvl w:val="0"/>
          <w:numId w:val="22"/>
        </w:numPr>
        <w:shd w:val="clear" w:color="auto" w:fill="FFFFFF"/>
        <w:spacing w:before="0" w:line="240" w:lineRule="auto"/>
        <w:ind w:left="567" w:hanging="567"/>
        <w:jc w:val="both"/>
        <w:rPr>
          <w:rFonts w:ascii="Times New Roman" w:hAnsi="Times New Roman" w:cs="Times New Roman"/>
          <w:b w:val="0"/>
          <w:color w:val="000000" w:themeColor="text1"/>
          <w:lang w:val="kk-KZ"/>
        </w:rPr>
      </w:pPr>
      <w:r w:rsidRPr="00C1703F">
        <w:rPr>
          <w:rFonts w:ascii="Times New Roman" w:hAnsi="Times New Roman" w:cs="Times New Roman"/>
          <w:b w:val="0"/>
          <w:color w:val="000000" w:themeColor="text1"/>
          <w:lang w:val="kk-KZ"/>
        </w:rPr>
        <w:t xml:space="preserve">«Ресми статистикалық мәліметтерге сәйкес, 2020 жылы ажырасулар саны 2019 жылмен салыстырғанда төмендеген. 2019 жылы – 42,9 % болса, 2020 жылы бұл көрсеткіш 37,2 % құраған. «Мерейлі отбасы» байқауы отбасы мен некенің жағымды үлгісін дәріптеуге, отбасылық мәртебесін арттыруға бағытталған үлкен имидждік жоба. Ол қазіргі кезде </w:t>
      </w:r>
      <w:r w:rsidRPr="00C1703F">
        <w:rPr>
          <w:rFonts w:ascii="Times New Roman" w:hAnsi="Times New Roman" w:cs="Times New Roman"/>
          <w:i/>
          <w:color w:val="000000" w:themeColor="text1"/>
          <w:lang w:val="kk-KZ"/>
        </w:rPr>
        <w:t>отбасы құндылықтарын</w:t>
      </w:r>
      <w:r w:rsidRPr="00C1703F">
        <w:rPr>
          <w:rFonts w:ascii="Times New Roman" w:hAnsi="Times New Roman" w:cs="Times New Roman"/>
          <w:b w:val="0"/>
          <w:color w:val="000000" w:themeColor="text1"/>
          <w:lang w:val="kk-KZ"/>
        </w:rPr>
        <w:t xml:space="preserve"> нығайтуға үлкен септігін тигізеді деп ойлаймын», деді Ш. Байманов («Егемен Қазақстан», 20 мамыр 2021)</w:t>
      </w:r>
    </w:p>
    <w:p w:rsidR="00C50E75" w:rsidRPr="00C1703F" w:rsidRDefault="00C50E75" w:rsidP="00C50E75">
      <w:pPr>
        <w:pStyle w:val="1"/>
        <w:keepNext w:val="0"/>
        <w:keepLines w:val="0"/>
        <w:shd w:val="clear" w:color="auto" w:fill="FFFFFF"/>
        <w:spacing w:before="0" w:line="240" w:lineRule="auto"/>
        <w:ind w:left="567"/>
        <w:jc w:val="both"/>
        <w:rPr>
          <w:rFonts w:ascii="Times New Roman" w:hAnsi="Times New Roman" w:cs="Times New Roman"/>
          <w:b w:val="0"/>
          <w:color w:val="000000" w:themeColor="text1"/>
          <w:lang w:val="kk-KZ"/>
        </w:rPr>
      </w:pPr>
      <w:r w:rsidRPr="00C1703F">
        <w:rPr>
          <w:rFonts w:ascii="Times New Roman" w:hAnsi="Times New Roman" w:cs="Times New Roman"/>
          <w:b w:val="0"/>
          <w:color w:val="000000" w:themeColor="text1"/>
          <w:lang w:val="kk-KZ"/>
        </w:rPr>
        <w:t>СИПАТТАМА: 2, 8, 10</w:t>
      </w:r>
    </w:p>
    <w:p w:rsidR="00C50E75" w:rsidRPr="00C1703F" w:rsidRDefault="00C50E75" w:rsidP="00C50E75">
      <w:pPr>
        <w:pStyle w:val="1"/>
        <w:keepNext w:val="0"/>
        <w:keepLines w:val="0"/>
        <w:numPr>
          <w:ilvl w:val="0"/>
          <w:numId w:val="22"/>
        </w:numPr>
        <w:shd w:val="clear" w:color="auto" w:fill="FFFFFF"/>
        <w:spacing w:before="0" w:line="240" w:lineRule="auto"/>
        <w:ind w:left="567" w:hanging="567"/>
        <w:jc w:val="both"/>
        <w:rPr>
          <w:rFonts w:ascii="Times New Roman" w:hAnsi="Times New Roman" w:cs="Times New Roman"/>
          <w:b w:val="0"/>
          <w:color w:val="000000" w:themeColor="text1"/>
          <w:lang w:val="kk-KZ"/>
        </w:rPr>
      </w:pPr>
      <w:r w:rsidRPr="00C1703F">
        <w:rPr>
          <w:rFonts w:ascii="Times New Roman" w:hAnsi="Times New Roman" w:cs="Times New Roman"/>
          <w:b w:val="0"/>
          <w:color w:val="000000" w:themeColor="text1"/>
          <w:lang w:val="kk-KZ"/>
        </w:rPr>
        <w:t xml:space="preserve">Оның айтуынша, бұл жобалар </w:t>
      </w:r>
      <w:r w:rsidRPr="00C1703F">
        <w:rPr>
          <w:rFonts w:ascii="Times New Roman" w:hAnsi="Times New Roman" w:cs="Times New Roman"/>
          <w:i/>
          <w:color w:val="000000" w:themeColor="text1"/>
          <w:lang w:val="kk-KZ"/>
        </w:rPr>
        <w:t>отбасылық құндылықтарды</w:t>
      </w:r>
      <w:r w:rsidRPr="00C1703F">
        <w:rPr>
          <w:rFonts w:ascii="Times New Roman" w:hAnsi="Times New Roman" w:cs="Times New Roman"/>
          <w:b w:val="0"/>
          <w:color w:val="000000" w:themeColor="text1"/>
          <w:lang w:val="kk-KZ"/>
        </w:rPr>
        <w:t xml:space="preserve"> нығайтуға, институционализациялау, жастар арасында репродуктивті денсаулық, әртүрлі консультациялық қызметтер көрсетуге бағытталған («Егемен Қазақстан», 20 мамыр 2021)</w:t>
      </w:r>
    </w:p>
    <w:p w:rsidR="00C50E75" w:rsidRPr="00C1703F" w:rsidRDefault="00C50E75" w:rsidP="00C50E75">
      <w:pPr>
        <w:pStyle w:val="1"/>
        <w:keepNext w:val="0"/>
        <w:keepLines w:val="0"/>
        <w:shd w:val="clear" w:color="auto" w:fill="FFFFFF"/>
        <w:spacing w:before="0" w:line="240" w:lineRule="auto"/>
        <w:ind w:left="567"/>
        <w:jc w:val="both"/>
        <w:rPr>
          <w:rFonts w:ascii="Times New Roman" w:hAnsi="Times New Roman" w:cs="Times New Roman"/>
          <w:b w:val="0"/>
          <w:color w:val="000000" w:themeColor="text1"/>
          <w:lang w:val="kk-KZ"/>
        </w:rPr>
      </w:pPr>
      <w:r w:rsidRPr="00C1703F">
        <w:rPr>
          <w:rFonts w:ascii="Times New Roman" w:hAnsi="Times New Roman" w:cs="Times New Roman"/>
          <w:b w:val="0"/>
          <w:color w:val="000000" w:themeColor="text1"/>
          <w:lang w:val="kk-KZ"/>
        </w:rPr>
        <w:t>СИПАТТАМА: 2, 6</w:t>
      </w:r>
    </w:p>
    <w:p w:rsidR="00C50E75" w:rsidRPr="00C1703F" w:rsidRDefault="00C50E75" w:rsidP="00C50E75">
      <w:pPr>
        <w:pStyle w:val="a4"/>
        <w:numPr>
          <w:ilvl w:val="0"/>
          <w:numId w:val="22"/>
        </w:numPr>
        <w:shd w:val="clear" w:color="auto" w:fill="FFFFFF"/>
        <w:spacing w:before="0" w:beforeAutospacing="0" w:after="0" w:afterAutospacing="0"/>
        <w:ind w:left="567" w:hanging="567"/>
        <w:jc w:val="both"/>
        <w:rPr>
          <w:color w:val="000000" w:themeColor="text1"/>
          <w:sz w:val="28"/>
          <w:szCs w:val="28"/>
          <w:lang w:val="kk-KZ"/>
        </w:rPr>
      </w:pPr>
      <w:r w:rsidRPr="00C1703F">
        <w:rPr>
          <w:rStyle w:val="ad"/>
          <w:rFonts w:eastAsiaTheme="minorEastAsia"/>
          <w:i/>
          <w:color w:val="000000" w:themeColor="text1"/>
          <w:sz w:val="28"/>
          <w:szCs w:val="28"/>
          <w:lang w:val="kk-KZ"/>
        </w:rPr>
        <w:t>Отбасылық құндылықтарды</w:t>
      </w:r>
      <w:r w:rsidRPr="00C1703F">
        <w:rPr>
          <w:rStyle w:val="ad"/>
          <w:rFonts w:eastAsiaTheme="minorEastAsia"/>
          <w:color w:val="000000" w:themeColor="text1"/>
          <w:sz w:val="28"/>
          <w:szCs w:val="28"/>
          <w:lang w:val="kk-KZ"/>
        </w:rPr>
        <w:t xml:space="preserve"> </w:t>
      </w:r>
      <w:r w:rsidRPr="00C1703F">
        <w:rPr>
          <w:rStyle w:val="ad"/>
          <w:rFonts w:eastAsiaTheme="minorEastAsia"/>
          <w:b w:val="0"/>
          <w:color w:val="000000" w:themeColor="text1"/>
          <w:sz w:val="28"/>
          <w:szCs w:val="28"/>
          <w:lang w:val="kk-KZ"/>
        </w:rPr>
        <w:t>кеңінен насихаттау, оларды жас ұрпақтың бойында қалыптастыру мен дамытуға барынша үлес қосу және осы бағытта қолжетімді ресурстарды қайта қарауды көздейтін тәрбиелік жоба «Ата мектебі», «Әже мектебі», «Әке мектебі», «Ана мектебі», «Аға мектебі», «Жеңге мектебі» сияқты әлеуметтік институт саналатын халықтың тағылымдық мектептерінің жқмыстарын білім мекемесінің тәрбие жүйесімен бірге жоспарлайды</w:t>
      </w:r>
      <w:r w:rsidRPr="00C1703F">
        <w:rPr>
          <w:rStyle w:val="ad"/>
          <w:rFonts w:eastAsiaTheme="minorEastAsia"/>
          <w:color w:val="000000" w:themeColor="text1"/>
          <w:sz w:val="28"/>
          <w:szCs w:val="28"/>
          <w:lang w:val="kk-KZ"/>
        </w:rPr>
        <w:t xml:space="preserve"> </w:t>
      </w:r>
      <w:r w:rsidRPr="00C1703F">
        <w:rPr>
          <w:color w:val="000000" w:themeColor="text1"/>
          <w:sz w:val="28"/>
          <w:szCs w:val="28"/>
          <w:lang w:val="kk-KZ"/>
        </w:rPr>
        <w:t>(«Білімді ел», 25 мамыр 2021)</w:t>
      </w:r>
    </w:p>
    <w:p w:rsidR="00C50E75" w:rsidRPr="00C1703F" w:rsidRDefault="00C50E75" w:rsidP="00C50E75">
      <w:pPr>
        <w:pStyle w:val="a4"/>
        <w:shd w:val="clear" w:color="auto" w:fill="FFFFFF"/>
        <w:spacing w:before="0" w:beforeAutospacing="0" w:after="0" w:afterAutospacing="0"/>
        <w:ind w:left="567"/>
        <w:jc w:val="both"/>
        <w:rPr>
          <w:color w:val="000000" w:themeColor="text1"/>
          <w:sz w:val="28"/>
          <w:szCs w:val="28"/>
          <w:lang w:val="kk-KZ"/>
        </w:rPr>
      </w:pPr>
      <w:r w:rsidRPr="00C1703F">
        <w:rPr>
          <w:color w:val="000000" w:themeColor="text1"/>
          <w:sz w:val="28"/>
          <w:szCs w:val="28"/>
          <w:lang w:val="kk-KZ"/>
        </w:rPr>
        <w:t>СИПАТТАМА: 2, 6</w:t>
      </w:r>
    </w:p>
    <w:p w:rsidR="00C50E75" w:rsidRPr="00C1703F" w:rsidRDefault="00C50E75" w:rsidP="00C50E75"/>
    <w:p w:rsidR="00F70F92" w:rsidRPr="00C1703F" w:rsidRDefault="00F70F92" w:rsidP="00F70F92">
      <w:pPr>
        <w:pStyle w:val="a4"/>
        <w:shd w:val="clear" w:color="auto" w:fill="FFFFFF"/>
        <w:spacing w:before="0" w:beforeAutospacing="0" w:after="0" w:afterAutospacing="0"/>
        <w:ind w:left="567"/>
        <w:jc w:val="both"/>
        <w:rPr>
          <w:color w:val="000000" w:themeColor="text1"/>
          <w:sz w:val="28"/>
          <w:szCs w:val="28"/>
          <w:lang w:val="kk-KZ"/>
        </w:rPr>
      </w:pPr>
    </w:p>
    <w:p w:rsidR="00E67A5B" w:rsidRPr="00C1703F" w:rsidRDefault="00E67A5B" w:rsidP="00E67A5B">
      <w:pPr>
        <w:pStyle w:val="a3"/>
        <w:spacing w:after="0" w:line="240" w:lineRule="auto"/>
        <w:ind w:left="284"/>
        <w:jc w:val="center"/>
        <w:rPr>
          <w:rFonts w:ascii="Times New Roman" w:hAnsi="Times New Roman" w:cs="Times New Roman"/>
          <w:b/>
          <w:sz w:val="28"/>
          <w:szCs w:val="28"/>
          <w:lang w:val="kk-KZ"/>
        </w:rPr>
      </w:pPr>
      <w:r w:rsidRPr="00C1703F">
        <w:rPr>
          <w:rFonts w:ascii="Times New Roman" w:hAnsi="Times New Roman" w:cs="Times New Roman"/>
          <w:b/>
          <w:sz w:val="28"/>
          <w:szCs w:val="28"/>
          <w:lang w:val="kk-KZ"/>
        </w:rPr>
        <w:lastRenderedPageBreak/>
        <w:t>Репрезентанты ценности СЕМЬЯ</w:t>
      </w:r>
    </w:p>
    <w:p w:rsidR="00E67A5B" w:rsidRPr="00C1703F" w:rsidRDefault="00E67A5B" w:rsidP="00E67A5B">
      <w:pPr>
        <w:pStyle w:val="a3"/>
        <w:spacing w:after="0" w:line="240" w:lineRule="auto"/>
        <w:ind w:left="284"/>
        <w:jc w:val="center"/>
        <w:rPr>
          <w:rFonts w:ascii="Times New Roman" w:hAnsi="Times New Roman" w:cs="Times New Roman"/>
          <w:b/>
          <w:sz w:val="28"/>
          <w:szCs w:val="28"/>
          <w:lang w:val="kk-KZ"/>
        </w:rPr>
      </w:pPr>
    </w:p>
    <w:p w:rsidR="00E67A5B" w:rsidRPr="00C1703F" w:rsidRDefault="00E67A5B" w:rsidP="00E67A5B">
      <w:pPr>
        <w:pStyle w:val="a3"/>
        <w:numPr>
          <w:ilvl w:val="0"/>
          <w:numId w:val="13"/>
        </w:numPr>
        <w:tabs>
          <w:tab w:val="left" w:pos="-142"/>
        </w:tabs>
        <w:spacing w:after="0" w:line="240" w:lineRule="auto"/>
        <w:ind w:left="567" w:hanging="567"/>
        <w:jc w:val="both"/>
        <w:rPr>
          <w:rFonts w:ascii="Times New Roman" w:hAnsi="Times New Roman" w:cs="Times New Roman"/>
          <w:sz w:val="28"/>
          <w:szCs w:val="28"/>
        </w:rPr>
      </w:pPr>
      <w:r w:rsidRPr="00C1703F">
        <w:rPr>
          <w:rFonts w:ascii="Times New Roman" w:eastAsia="MinionPro-Regular" w:hAnsi="Times New Roman" w:cs="Times New Roman"/>
          <w:sz w:val="28"/>
          <w:szCs w:val="28"/>
        </w:rPr>
        <w:t xml:space="preserve">Фильм рассказывает о любви к родной стране, городу, где родился и вырос, пропагандирует идеи дружбы и добра, </w:t>
      </w:r>
      <w:r w:rsidRPr="00C1703F">
        <w:rPr>
          <w:rFonts w:ascii="Times New Roman" w:eastAsia="MinionPro-Regular" w:hAnsi="Times New Roman" w:cs="Times New Roman"/>
          <w:b/>
          <w:i/>
          <w:sz w:val="28"/>
          <w:szCs w:val="28"/>
        </w:rPr>
        <w:t>ценности семейных</w:t>
      </w:r>
      <w:r w:rsidRPr="00C1703F">
        <w:rPr>
          <w:rFonts w:ascii="Times New Roman" w:eastAsia="MinionPro-Regular" w:hAnsi="Times New Roman" w:cs="Times New Roman"/>
          <w:sz w:val="28"/>
          <w:szCs w:val="28"/>
        </w:rPr>
        <w:t xml:space="preserve"> уз</w:t>
      </w:r>
      <w:r w:rsidRPr="00C1703F">
        <w:rPr>
          <w:rFonts w:ascii="Times New Roman" w:eastAsia="MinionPro-Regular" w:hAnsi="Times New Roman" w:cs="Times New Roman"/>
          <w:sz w:val="28"/>
          <w:szCs w:val="28"/>
          <w:lang w:val="kk-KZ"/>
        </w:rPr>
        <w:t xml:space="preserve"> </w:t>
      </w:r>
      <w:r w:rsidRPr="00C1703F">
        <w:rPr>
          <w:rFonts w:ascii="Times New Roman" w:eastAsia="MinionPro-Regular" w:hAnsi="Times New Roman" w:cs="Times New Roman"/>
          <w:sz w:val="28"/>
          <w:szCs w:val="28"/>
        </w:rPr>
        <w:t xml:space="preserve">(«Казахстанская правда», </w:t>
      </w:r>
      <w:r w:rsidRPr="00C1703F">
        <w:rPr>
          <w:rFonts w:ascii="Times New Roman" w:eastAsia="MinionPro-Regular" w:hAnsi="Times New Roman" w:cs="Times New Roman"/>
          <w:sz w:val="28"/>
          <w:szCs w:val="28"/>
          <w:lang w:val="kk-KZ"/>
        </w:rPr>
        <w:t>14 января</w:t>
      </w:r>
      <w:r w:rsidRPr="00C1703F">
        <w:rPr>
          <w:rFonts w:ascii="Times New Roman" w:eastAsia="MinionPro-Regular" w:hAnsi="Times New Roman" w:cs="Times New Roman"/>
          <w:sz w:val="28"/>
          <w:szCs w:val="28"/>
        </w:rPr>
        <w:t xml:space="preserve"> 2018)</w:t>
      </w:r>
    </w:p>
    <w:p w:rsidR="00E67A5B" w:rsidRPr="00C1703F" w:rsidRDefault="00E67A5B" w:rsidP="00E67A5B">
      <w:pPr>
        <w:pStyle w:val="a3"/>
        <w:tabs>
          <w:tab w:val="left" w:pos="-142"/>
        </w:tabs>
        <w:spacing w:after="0" w:line="240" w:lineRule="auto"/>
        <w:ind w:left="567"/>
        <w:jc w:val="both"/>
        <w:rPr>
          <w:rFonts w:ascii="Times New Roman" w:hAnsi="Times New Roman" w:cs="Times New Roman"/>
          <w:sz w:val="28"/>
          <w:szCs w:val="28"/>
        </w:rPr>
      </w:pPr>
      <w:r w:rsidRPr="00C1703F">
        <w:rPr>
          <w:rFonts w:ascii="Times New Roman" w:eastAsia="MinionPro-Regular" w:hAnsi="Times New Roman" w:cs="Times New Roman"/>
          <w:sz w:val="28"/>
          <w:szCs w:val="28"/>
        </w:rPr>
        <w:t>ХАРАКТЕРИСТИКИ: 6</w:t>
      </w:r>
    </w:p>
    <w:p w:rsidR="00E67A5B" w:rsidRPr="00C1703F" w:rsidRDefault="00E67A5B" w:rsidP="00E67A5B">
      <w:pPr>
        <w:numPr>
          <w:ilvl w:val="0"/>
          <w:numId w:val="13"/>
        </w:numPr>
        <w:tabs>
          <w:tab w:val="left" w:pos="-142"/>
          <w:tab w:val="left" w:pos="454"/>
        </w:tabs>
        <w:autoSpaceDE w:val="0"/>
        <w:autoSpaceDN w:val="0"/>
        <w:adjustRightInd w:val="0"/>
        <w:spacing w:after="0" w:line="240" w:lineRule="auto"/>
        <w:ind w:left="567" w:hanging="567"/>
        <w:jc w:val="both"/>
        <w:rPr>
          <w:rFonts w:ascii="Times New Roman" w:eastAsia="MinionPro-Regular" w:hAnsi="Times New Roman" w:cs="Times New Roman"/>
          <w:sz w:val="28"/>
          <w:szCs w:val="28"/>
        </w:rPr>
      </w:pPr>
      <w:r w:rsidRPr="00C1703F">
        <w:rPr>
          <w:rFonts w:ascii="Times New Roman" w:eastAsia="MinionPro-Regular" w:hAnsi="Times New Roman" w:cs="Times New Roman"/>
          <w:sz w:val="28"/>
          <w:szCs w:val="28"/>
        </w:rPr>
        <w:t xml:space="preserve"> «</w:t>
      </w:r>
      <w:r w:rsidRPr="00C1703F">
        <w:rPr>
          <w:rFonts w:ascii="Times New Roman" w:eastAsia="Times New Roman" w:hAnsi="Times New Roman" w:cs="Times New Roman"/>
          <w:sz w:val="28"/>
          <w:szCs w:val="28"/>
        </w:rPr>
        <w:t xml:space="preserve">Мы изучили потребности различных целевых аудиторий и на основе их результатов сформировали тематическую сетку – в результате были сняты телесериалы об истории нашего народа, о буднях полицейских и врачей, о </w:t>
      </w:r>
      <w:r w:rsidRPr="00C1703F">
        <w:rPr>
          <w:rFonts w:ascii="Times New Roman" w:eastAsia="Times New Roman" w:hAnsi="Times New Roman" w:cs="Times New Roman"/>
          <w:b/>
          <w:i/>
          <w:sz w:val="28"/>
          <w:szCs w:val="28"/>
        </w:rPr>
        <w:t>семейных ценностях</w:t>
      </w:r>
      <w:r w:rsidRPr="00C1703F">
        <w:rPr>
          <w:rFonts w:ascii="Times New Roman" w:eastAsia="Times New Roman" w:hAnsi="Times New Roman" w:cs="Times New Roman"/>
          <w:sz w:val="28"/>
          <w:szCs w:val="28"/>
        </w:rPr>
        <w:t>, о жизни в ауле, о молодых предпринимателях и даже стартаперах</w:t>
      </w:r>
      <w:r w:rsidRPr="00C1703F">
        <w:rPr>
          <w:rFonts w:ascii="Times New Roman" w:eastAsia="MinionPro-Regular" w:hAnsi="Times New Roman" w:cs="Times New Roman"/>
          <w:sz w:val="28"/>
          <w:szCs w:val="28"/>
        </w:rPr>
        <w:t>»</w:t>
      </w:r>
      <w:r w:rsidRPr="00C1703F">
        <w:rPr>
          <w:rFonts w:ascii="Times New Roman" w:eastAsia="Times New Roman" w:hAnsi="Times New Roman" w:cs="Times New Roman"/>
          <w:sz w:val="28"/>
          <w:szCs w:val="28"/>
        </w:rPr>
        <w:t xml:space="preserve">, – заключил Даурен Абаев </w:t>
      </w:r>
      <w:r w:rsidRPr="00C1703F">
        <w:rPr>
          <w:rFonts w:ascii="Times New Roman" w:eastAsia="MinionPro-Regular" w:hAnsi="Times New Roman" w:cs="Times New Roman"/>
          <w:sz w:val="28"/>
          <w:szCs w:val="28"/>
        </w:rPr>
        <w:t>(«Казахстанская правда», 24 января 2018)</w:t>
      </w:r>
    </w:p>
    <w:p w:rsidR="00E67A5B" w:rsidRPr="00C1703F" w:rsidRDefault="00E67A5B" w:rsidP="00E67A5B">
      <w:pPr>
        <w:tabs>
          <w:tab w:val="left" w:pos="-142"/>
          <w:tab w:val="left" w:pos="454"/>
        </w:tabs>
        <w:autoSpaceDE w:val="0"/>
        <w:autoSpaceDN w:val="0"/>
        <w:adjustRightInd w:val="0"/>
        <w:spacing w:after="0" w:line="240" w:lineRule="auto"/>
        <w:ind w:left="567"/>
        <w:jc w:val="both"/>
        <w:rPr>
          <w:rFonts w:ascii="Times New Roman" w:eastAsia="MinionPro-Regular" w:hAnsi="Times New Roman" w:cs="Times New Roman"/>
          <w:sz w:val="28"/>
          <w:szCs w:val="28"/>
        </w:rPr>
      </w:pPr>
      <w:r w:rsidRPr="00C1703F">
        <w:rPr>
          <w:rFonts w:ascii="Times New Roman" w:hAnsi="Times New Roman" w:cs="Times New Roman"/>
          <w:sz w:val="28"/>
          <w:szCs w:val="28"/>
          <w:lang w:val="kk-KZ"/>
        </w:rPr>
        <w:t>ХАРАКТЕРИСТИКИ: 2, 6</w:t>
      </w:r>
    </w:p>
    <w:p w:rsidR="00E67A5B" w:rsidRPr="00C1703F" w:rsidRDefault="00E67A5B" w:rsidP="00E67A5B">
      <w:pPr>
        <w:pStyle w:val="a3"/>
        <w:numPr>
          <w:ilvl w:val="0"/>
          <w:numId w:val="13"/>
        </w:numPr>
        <w:shd w:val="clear" w:color="auto" w:fill="FFFFFF"/>
        <w:tabs>
          <w:tab w:val="left" w:pos="-142"/>
        </w:tabs>
        <w:spacing w:after="0" w:line="240" w:lineRule="auto"/>
        <w:ind w:left="567" w:hanging="567"/>
        <w:jc w:val="both"/>
        <w:rPr>
          <w:rFonts w:ascii="Times New Roman" w:eastAsia="Times New Roman" w:hAnsi="Times New Roman" w:cs="Times New Roman"/>
          <w:sz w:val="28"/>
          <w:szCs w:val="28"/>
        </w:rPr>
      </w:pPr>
      <w:r w:rsidRPr="00C1703F">
        <w:rPr>
          <w:rFonts w:ascii="Times New Roman" w:eastAsia="MinionPro-Regular" w:hAnsi="Times New Roman" w:cs="Times New Roman"/>
          <w:sz w:val="28"/>
          <w:szCs w:val="28"/>
        </w:rPr>
        <w:t xml:space="preserve">«У нас порядка 260 тысяч семей, которые воспитывают четырех и более детей и были охвачены мерами господдержки. Мы надеемся на то, что и в дальнейшем казахстанцы будут придерживаться многодетности и будут сохранять </w:t>
      </w:r>
      <w:r w:rsidRPr="00C1703F">
        <w:rPr>
          <w:rFonts w:ascii="Times New Roman" w:eastAsia="MinionPro-Regular" w:hAnsi="Times New Roman" w:cs="Times New Roman"/>
          <w:b/>
          <w:i/>
          <w:sz w:val="28"/>
          <w:szCs w:val="28"/>
        </w:rPr>
        <w:t>семейные ценности</w:t>
      </w:r>
      <w:r w:rsidRPr="00C1703F">
        <w:rPr>
          <w:rFonts w:ascii="Times New Roman" w:eastAsia="MinionPro-Regular" w:hAnsi="Times New Roman" w:cs="Times New Roman"/>
          <w:sz w:val="28"/>
          <w:szCs w:val="28"/>
        </w:rPr>
        <w:t>, где будут воспитываться и получать образование дети, за которыми будущее Казахстана», – заключила Жакупова («Казахстанская правда», 07 февраля 2018)</w:t>
      </w:r>
    </w:p>
    <w:p w:rsidR="00E67A5B" w:rsidRPr="00C1703F" w:rsidRDefault="00E67A5B" w:rsidP="00E67A5B">
      <w:pPr>
        <w:pStyle w:val="a3"/>
        <w:shd w:val="clear" w:color="auto" w:fill="FFFFFF"/>
        <w:tabs>
          <w:tab w:val="left" w:pos="-142"/>
        </w:tabs>
        <w:spacing w:after="0" w:line="240" w:lineRule="auto"/>
        <w:ind w:left="567"/>
        <w:jc w:val="both"/>
        <w:rPr>
          <w:rFonts w:ascii="Times New Roman" w:eastAsia="Times New Roman" w:hAnsi="Times New Roman" w:cs="Times New Roman"/>
          <w:sz w:val="28"/>
          <w:szCs w:val="28"/>
        </w:rPr>
      </w:pPr>
      <w:r w:rsidRPr="00C1703F">
        <w:rPr>
          <w:rFonts w:ascii="Times New Roman" w:eastAsia="MinionPro-Regular" w:hAnsi="Times New Roman" w:cs="Times New Roman"/>
          <w:sz w:val="28"/>
          <w:szCs w:val="28"/>
        </w:rPr>
        <w:t>ХАРАКТЕРИСТИКИ: 1, 3</w:t>
      </w:r>
    </w:p>
    <w:p w:rsidR="00E67A5B" w:rsidRPr="00C1703F" w:rsidRDefault="00E67A5B" w:rsidP="00E67A5B">
      <w:pPr>
        <w:numPr>
          <w:ilvl w:val="0"/>
          <w:numId w:val="13"/>
        </w:numPr>
        <w:tabs>
          <w:tab w:val="left" w:pos="-142"/>
          <w:tab w:val="left" w:pos="454"/>
        </w:tabs>
        <w:autoSpaceDE w:val="0"/>
        <w:autoSpaceDN w:val="0"/>
        <w:adjustRightInd w:val="0"/>
        <w:spacing w:after="0" w:line="240" w:lineRule="auto"/>
        <w:ind w:left="567" w:hanging="567"/>
        <w:jc w:val="both"/>
        <w:rPr>
          <w:rFonts w:ascii="Times New Roman" w:eastAsia="MinionPro-Regular" w:hAnsi="Times New Roman" w:cs="Times New Roman"/>
          <w:sz w:val="28"/>
          <w:szCs w:val="28"/>
        </w:rPr>
      </w:pPr>
      <w:r w:rsidRPr="00C1703F">
        <w:rPr>
          <w:rFonts w:ascii="Times New Roman" w:eastAsia="MinionPro-Regular" w:hAnsi="Times New Roman" w:cs="Times New Roman"/>
          <w:sz w:val="28"/>
          <w:szCs w:val="28"/>
          <w:lang w:val="kk-KZ"/>
        </w:rPr>
        <w:t xml:space="preserve"> </w:t>
      </w:r>
      <w:r w:rsidRPr="00C1703F">
        <w:rPr>
          <w:rFonts w:ascii="Times New Roman" w:eastAsia="MinionPro-Regular" w:hAnsi="Times New Roman" w:cs="Times New Roman"/>
          <w:sz w:val="28"/>
          <w:szCs w:val="28"/>
        </w:rPr>
        <w:t xml:space="preserve">В Концепции особое значение придается вопросам укрепления института семьи, культивирования </w:t>
      </w:r>
      <w:r w:rsidRPr="00C1703F">
        <w:rPr>
          <w:rFonts w:ascii="Times New Roman" w:eastAsia="MinionPro-Regular" w:hAnsi="Times New Roman" w:cs="Times New Roman"/>
          <w:b/>
          <w:i/>
          <w:sz w:val="28"/>
          <w:szCs w:val="28"/>
        </w:rPr>
        <w:t>семейных ценностей</w:t>
      </w:r>
      <w:r w:rsidRPr="00C1703F">
        <w:rPr>
          <w:rFonts w:ascii="Times New Roman" w:eastAsia="MinionPro-Regular" w:hAnsi="Times New Roman" w:cs="Times New Roman"/>
          <w:sz w:val="28"/>
          <w:szCs w:val="28"/>
        </w:rPr>
        <w:t>, физического, интеллектуального и духовного развития подрастающего поколения</w:t>
      </w:r>
      <w:r w:rsidRPr="00C1703F">
        <w:rPr>
          <w:rFonts w:ascii="Times New Roman" w:eastAsia="MinionPro-Regular" w:hAnsi="Times New Roman" w:cs="Times New Roman"/>
          <w:sz w:val="28"/>
          <w:szCs w:val="28"/>
          <w:lang w:val="kk-KZ"/>
        </w:rPr>
        <w:t xml:space="preserve"> </w:t>
      </w:r>
      <w:r w:rsidRPr="00C1703F">
        <w:rPr>
          <w:rFonts w:ascii="Times New Roman" w:eastAsia="MinionPro-Regular" w:hAnsi="Times New Roman" w:cs="Times New Roman"/>
          <w:sz w:val="28"/>
          <w:szCs w:val="28"/>
        </w:rPr>
        <w:t xml:space="preserve">(«Казахстанская правда», </w:t>
      </w:r>
      <w:r w:rsidRPr="00C1703F">
        <w:rPr>
          <w:rFonts w:ascii="Times New Roman" w:eastAsia="MinionPro-Regular" w:hAnsi="Times New Roman" w:cs="Times New Roman"/>
          <w:sz w:val="28"/>
          <w:szCs w:val="28"/>
          <w:lang w:val="kk-KZ"/>
        </w:rPr>
        <w:t>05 марта</w:t>
      </w:r>
      <w:r w:rsidRPr="00C1703F">
        <w:rPr>
          <w:rFonts w:ascii="Times New Roman" w:eastAsia="MinionPro-Regular" w:hAnsi="Times New Roman" w:cs="Times New Roman"/>
          <w:sz w:val="28"/>
          <w:szCs w:val="28"/>
        </w:rPr>
        <w:t xml:space="preserve"> 2018)</w:t>
      </w:r>
    </w:p>
    <w:p w:rsidR="00E67A5B" w:rsidRPr="00C1703F" w:rsidRDefault="00E67A5B" w:rsidP="00E67A5B">
      <w:pPr>
        <w:tabs>
          <w:tab w:val="left" w:pos="-142"/>
          <w:tab w:val="left" w:pos="454"/>
        </w:tabs>
        <w:autoSpaceDE w:val="0"/>
        <w:autoSpaceDN w:val="0"/>
        <w:adjustRightInd w:val="0"/>
        <w:spacing w:after="0" w:line="240" w:lineRule="auto"/>
        <w:ind w:left="567"/>
        <w:jc w:val="both"/>
        <w:rPr>
          <w:rFonts w:ascii="Times New Roman" w:eastAsia="MinionPro-Regular" w:hAnsi="Times New Roman" w:cs="Times New Roman"/>
          <w:sz w:val="28"/>
          <w:szCs w:val="28"/>
        </w:rPr>
      </w:pPr>
      <w:r w:rsidRPr="00C1703F">
        <w:rPr>
          <w:rFonts w:ascii="Times New Roman" w:eastAsia="MinionPro-Regular" w:hAnsi="Times New Roman" w:cs="Times New Roman"/>
          <w:sz w:val="28"/>
          <w:szCs w:val="28"/>
        </w:rPr>
        <w:t>ХАРАКТЕРИСТИКИ: 2, 10</w:t>
      </w:r>
    </w:p>
    <w:p w:rsidR="00E67A5B" w:rsidRPr="00C1703F" w:rsidRDefault="00E67A5B" w:rsidP="00E67A5B">
      <w:pPr>
        <w:pStyle w:val="a3"/>
        <w:numPr>
          <w:ilvl w:val="0"/>
          <w:numId w:val="13"/>
        </w:numPr>
        <w:shd w:val="clear" w:color="auto" w:fill="FFFFFF"/>
        <w:tabs>
          <w:tab w:val="left" w:pos="-142"/>
        </w:tabs>
        <w:spacing w:after="0" w:line="240" w:lineRule="auto"/>
        <w:ind w:left="567" w:hanging="567"/>
        <w:jc w:val="both"/>
        <w:rPr>
          <w:rFonts w:ascii="Times New Roman" w:eastAsia="Times New Roman" w:hAnsi="Times New Roman" w:cs="Times New Roman"/>
          <w:sz w:val="28"/>
          <w:szCs w:val="28"/>
        </w:rPr>
      </w:pPr>
      <w:r w:rsidRPr="00C1703F">
        <w:rPr>
          <w:rFonts w:ascii="Times New Roman" w:hAnsi="Times New Roman" w:cs="Times New Roman"/>
          <w:sz w:val="28"/>
          <w:szCs w:val="28"/>
        </w:rPr>
        <w:t xml:space="preserve">Во время встречи Роллан Шакенович часто обращался к своему детству и </w:t>
      </w:r>
      <w:r w:rsidRPr="00C1703F">
        <w:rPr>
          <w:rFonts w:ascii="Times New Roman" w:hAnsi="Times New Roman" w:cs="Times New Roman"/>
          <w:b/>
          <w:i/>
          <w:sz w:val="28"/>
          <w:szCs w:val="28"/>
        </w:rPr>
        <w:t>семейным ценностям</w:t>
      </w:r>
      <w:r w:rsidRPr="00C1703F">
        <w:rPr>
          <w:rFonts w:ascii="Times New Roman" w:hAnsi="Times New Roman" w:cs="Times New Roman"/>
          <w:sz w:val="28"/>
          <w:szCs w:val="28"/>
        </w:rPr>
        <w:t xml:space="preserve">. Он делал акцент на простые доступные вещи: как несколько слов отца могли расставить на места понимание чести и долга </w:t>
      </w:r>
      <w:r w:rsidRPr="00C1703F">
        <w:rPr>
          <w:rFonts w:ascii="Times New Roman" w:eastAsia="MinionPro-Regular" w:hAnsi="Times New Roman" w:cs="Times New Roman"/>
          <w:sz w:val="28"/>
          <w:szCs w:val="28"/>
        </w:rPr>
        <w:t>(«Образованная страна», 13 марта 2018)</w:t>
      </w:r>
    </w:p>
    <w:p w:rsidR="00E67A5B" w:rsidRPr="00C1703F" w:rsidRDefault="00E67A5B" w:rsidP="00E67A5B">
      <w:pPr>
        <w:pStyle w:val="a3"/>
        <w:shd w:val="clear" w:color="auto" w:fill="FFFFFF"/>
        <w:tabs>
          <w:tab w:val="left" w:pos="-142"/>
        </w:tabs>
        <w:spacing w:after="0" w:line="240" w:lineRule="auto"/>
        <w:ind w:left="567"/>
        <w:jc w:val="both"/>
        <w:rPr>
          <w:rFonts w:ascii="Times New Roman" w:eastAsia="Times New Roman" w:hAnsi="Times New Roman" w:cs="Times New Roman"/>
          <w:sz w:val="28"/>
          <w:szCs w:val="28"/>
        </w:rPr>
      </w:pPr>
      <w:r w:rsidRPr="00C1703F">
        <w:rPr>
          <w:rFonts w:ascii="Times New Roman" w:hAnsi="Times New Roman" w:cs="Times New Roman"/>
          <w:sz w:val="28"/>
          <w:szCs w:val="28"/>
          <w:lang w:val="kk-KZ"/>
        </w:rPr>
        <w:t>ХАРАКТЕРИСТИКИ: 3, 11</w:t>
      </w:r>
    </w:p>
    <w:p w:rsidR="00E67A5B" w:rsidRPr="00C1703F" w:rsidRDefault="00E67A5B" w:rsidP="00E67A5B">
      <w:pPr>
        <w:numPr>
          <w:ilvl w:val="0"/>
          <w:numId w:val="13"/>
        </w:numPr>
        <w:tabs>
          <w:tab w:val="left" w:pos="-142"/>
          <w:tab w:val="left" w:pos="454"/>
        </w:tabs>
        <w:autoSpaceDE w:val="0"/>
        <w:autoSpaceDN w:val="0"/>
        <w:adjustRightInd w:val="0"/>
        <w:spacing w:after="0" w:line="240" w:lineRule="auto"/>
        <w:ind w:left="567" w:hanging="567"/>
        <w:jc w:val="both"/>
        <w:rPr>
          <w:rFonts w:ascii="Times New Roman" w:eastAsia="MinionPro-Regular" w:hAnsi="Times New Roman" w:cs="Times New Roman"/>
          <w:sz w:val="28"/>
          <w:szCs w:val="28"/>
        </w:rPr>
      </w:pPr>
      <w:r w:rsidRPr="00C1703F">
        <w:rPr>
          <w:rFonts w:ascii="Times New Roman" w:eastAsia="MinionPro-Regular" w:hAnsi="Times New Roman" w:cs="Times New Roman"/>
          <w:sz w:val="28"/>
          <w:szCs w:val="28"/>
        </w:rPr>
        <w:t xml:space="preserve"> Это сериал про национальную безопасность и </w:t>
      </w:r>
      <w:r w:rsidRPr="00C1703F">
        <w:rPr>
          <w:rFonts w:ascii="Times New Roman" w:eastAsia="MinionPro-Regular" w:hAnsi="Times New Roman" w:cs="Times New Roman"/>
          <w:b/>
          <w:i/>
          <w:sz w:val="28"/>
          <w:szCs w:val="28"/>
        </w:rPr>
        <w:t>семейные ценности</w:t>
      </w:r>
      <w:r w:rsidRPr="00C1703F">
        <w:rPr>
          <w:rFonts w:ascii="Times New Roman" w:eastAsia="MinionPro-Regular" w:hAnsi="Times New Roman" w:cs="Times New Roman"/>
          <w:sz w:val="28"/>
          <w:szCs w:val="28"/>
        </w:rPr>
        <w:t>, про сильных и слабых людей и реальные проблемы, стоящие перед современным казахстанским обществом</w:t>
      </w:r>
      <w:r w:rsidRPr="00C1703F">
        <w:rPr>
          <w:rFonts w:ascii="Times New Roman" w:eastAsia="MinionPro-Regular" w:hAnsi="Times New Roman" w:cs="Times New Roman"/>
          <w:sz w:val="28"/>
          <w:szCs w:val="28"/>
          <w:lang w:val="kk-KZ"/>
        </w:rPr>
        <w:t xml:space="preserve"> </w:t>
      </w:r>
      <w:r w:rsidRPr="00C1703F">
        <w:rPr>
          <w:rFonts w:ascii="Times New Roman" w:eastAsia="MinionPro-Regular" w:hAnsi="Times New Roman" w:cs="Times New Roman"/>
          <w:sz w:val="28"/>
          <w:szCs w:val="28"/>
        </w:rPr>
        <w:t xml:space="preserve">(«Казахстанская правда», </w:t>
      </w:r>
      <w:r w:rsidRPr="00C1703F">
        <w:rPr>
          <w:rFonts w:ascii="Times New Roman" w:eastAsia="MinionPro-Regular" w:hAnsi="Times New Roman" w:cs="Times New Roman"/>
          <w:sz w:val="28"/>
          <w:szCs w:val="28"/>
          <w:lang w:val="kk-KZ"/>
        </w:rPr>
        <w:t>02</w:t>
      </w:r>
      <w:r w:rsidRPr="00C1703F">
        <w:rPr>
          <w:rFonts w:ascii="Times New Roman" w:eastAsia="MinionPro-Regular" w:hAnsi="Times New Roman" w:cs="Times New Roman"/>
          <w:sz w:val="28"/>
          <w:szCs w:val="28"/>
        </w:rPr>
        <w:t xml:space="preserve"> </w:t>
      </w:r>
      <w:r w:rsidRPr="00C1703F">
        <w:rPr>
          <w:rFonts w:ascii="Times New Roman" w:eastAsia="MinionPro-Regular" w:hAnsi="Times New Roman" w:cs="Times New Roman"/>
          <w:sz w:val="28"/>
          <w:szCs w:val="28"/>
          <w:lang w:val="kk-KZ"/>
        </w:rPr>
        <w:t>апрел</w:t>
      </w:r>
      <w:r w:rsidRPr="00C1703F">
        <w:rPr>
          <w:rFonts w:ascii="Times New Roman" w:eastAsia="MinionPro-Regular" w:hAnsi="Times New Roman" w:cs="Times New Roman"/>
          <w:sz w:val="28"/>
          <w:szCs w:val="28"/>
        </w:rPr>
        <w:t>я 2018)</w:t>
      </w:r>
    </w:p>
    <w:p w:rsidR="00E67A5B" w:rsidRPr="00C1703F" w:rsidRDefault="00E67A5B" w:rsidP="00E67A5B">
      <w:pPr>
        <w:tabs>
          <w:tab w:val="left" w:pos="-142"/>
          <w:tab w:val="left" w:pos="454"/>
        </w:tabs>
        <w:autoSpaceDE w:val="0"/>
        <w:autoSpaceDN w:val="0"/>
        <w:adjustRightInd w:val="0"/>
        <w:spacing w:after="0" w:line="240" w:lineRule="auto"/>
        <w:ind w:left="567"/>
        <w:jc w:val="both"/>
        <w:rPr>
          <w:rFonts w:ascii="Times New Roman" w:eastAsia="MinionPro-Regular" w:hAnsi="Times New Roman" w:cs="Times New Roman"/>
          <w:sz w:val="28"/>
          <w:szCs w:val="28"/>
        </w:rPr>
      </w:pPr>
      <w:r w:rsidRPr="00C1703F">
        <w:rPr>
          <w:rFonts w:ascii="Times New Roman" w:eastAsia="MinionPro-Regular" w:hAnsi="Times New Roman" w:cs="Times New Roman"/>
          <w:sz w:val="28"/>
          <w:szCs w:val="28"/>
        </w:rPr>
        <w:t>ХАРАКТЕРИСТИКИ: 6</w:t>
      </w:r>
    </w:p>
    <w:p w:rsidR="00E67A5B" w:rsidRPr="00C1703F" w:rsidRDefault="00E67A5B" w:rsidP="00E67A5B">
      <w:pPr>
        <w:pStyle w:val="a3"/>
        <w:numPr>
          <w:ilvl w:val="0"/>
          <w:numId w:val="13"/>
        </w:numPr>
        <w:tabs>
          <w:tab w:val="left" w:pos="-142"/>
        </w:tabs>
        <w:spacing w:after="0" w:line="240" w:lineRule="auto"/>
        <w:ind w:left="567" w:hanging="567"/>
        <w:jc w:val="both"/>
        <w:rPr>
          <w:rFonts w:ascii="Times New Roman" w:eastAsia="Times New Roman" w:hAnsi="Times New Roman" w:cs="Times New Roman"/>
          <w:sz w:val="28"/>
          <w:szCs w:val="28"/>
        </w:rPr>
      </w:pPr>
      <w:r w:rsidRPr="00C1703F">
        <w:rPr>
          <w:rFonts w:ascii="Times New Roman" w:eastAsia="MinionPro-Regular" w:hAnsi="Times New Roman" w:cs="Times New Roman"/>
          <w:sz w:val="28"/>
          <w:szCs w:val="28"/>
        </w:rPr>
        <w:t xml:space="preserve">Упор делается на информационно-разъяснительную работу в привычном формате серийных интервью, телепередач, сюжетов и даже телесериалов, пропагандирующих </w:t>
      </w:r>
      <w:r w:rsidRPr="00C1703F">
        <w:rPr>
          <w:rFonts w:ascii="Times New Roman" w:eastAsia="MinionPro-Regular" w:hAnsi="Times New Roman" w:cs="Times New Roman"/>
          <w:b/>
          <w:i/>
          <w:sz w:val="28"/>
          <w:szCs w:val="28"/>
        </w:rPr>
        <w:t>семейные ценности</w:t>
      </w:r>
      <w:r w:rsidRPr="00C1703F">
        <w:rPr>
          <w:rFonts w:ascii="Times New Roman" w:eastAsia="MinionPro-Regular" w:hAnsi="Times New Roman" w:cs="Times New Roman"/>
          <w:sz w:val="28"/>
          <w:szCs w:val="28"/>
        </w:rPr>
        <w:t>, взаимоуважение, гендерное равенство</w:t>
      </w:r>
      <w:r w:rsidRPr="00C1703F">
        <w:rPr>
          <w:rFonts w:ascii="Times New Roman" w:eastAsia="MinionPro-Regular" w:hAnsi="Times New Roman" w:cs="Times New Roman"/>
          <w:sz w:val="28"/>
          <w:szCs w:val="28"/>
          <w:lang w:val="kk-KZ"/>
        </w:rPr>
        <w:t xml:space="preserve"> </w:t>
      </w:r>
      <w:r w:rsidRPr="00C1703F">
        <w:rPr>
          <w:rFonts w:ascii="Times New Roman" w:eastAsia="MinionPro-Regular" w:hAnsi="Times New Roman" w:cs="Times New Roman"/>
          <w:sz w:val="28"/>
          <w:szCs w:val="28"/>
        </w:rPr>
        <w:t xml:space="preserve">(«Казахстанская правда», </w:t>
      </w:r>
      <w:r w:rsidRPr="00C1703F">
        <w:rPr>
          <w:rFonts w:ascii="Times New Roman" w:eastAsia="MinionPro-Regular" w:hAnsi="Times New Roman" w:cs="Times New Roman"/>
          <w:sz w:val="28"/>
          <w:szCs w:val="28"/>
          <w:lang w:val="kk-KZ"/>
        </w:rPr>
        <w:t>12</w:t>
      </w:r>
      <w:r w:rsidRPr="00C1703F">
        <w:rPr>
          <w:rFonts w:ascii="Times New Roman" w:eastAsia="MinionPro-Regular" w:hAnsi="Times New Roman" w:cs="Times New Roman"/>
          <w:sz w:val="28"/>
          <w:szCs w:val="28"/>
        </w:rPr>
        <w:t xml:space="preserve"> </w:t>
      </w:r>
      <w:r w:rsidRPr="00C1703F">
        <w:rPr>
          <w:rFonts w:ascii="Times New Roman" w:eastAsia="MinionPro-Regular" w:hAnsi="Times New Roman" w:cs="Times New Roman"/>
          <w:sz w:val="28"/>
          <w:szCs w:val="28"/>
          <w:lang w:val="kk-KZ"/>
        </w:rPr>
        <w:t>апрел</w:t>
      </w:r>
      <w:r w:rsidRPr="00C1703F">
        <w:rPr>
          <w:rFonts w:ascii="Times New Roman" w:eastAsia="MinionPro-Regular" w:hAnsi="Times New Roman" w:cs="Times New Roman"/>
          <w:sz w:val="28"/>
          <w:szCs w:val="28"/>
        </w:rPr>
        <w:t>я 2018)</w:t>
      </w:r>
    </w:p>
    <w:p w:rsidR="00E67A5B" w:rsidRPr="00C1703F" w:rsidRDefault="00E67A5B" w:rsidP="00E67A5B">
      <w:pPr>
        <w:pStyle w:val="a3"/>
        <w:tabs>
          <w:tab w:val="left" w:pos="-142"/>
        </w:tabs>
        <w:spacing w:after="0" w:line="240" w:lineRule="auto"/>
        <w:ind w:left="567"/>
        <w:jc w:val="both"/>
        <w:rPr>
          <w:rFonts w:ascii="Times New Roman" w:eastAsia="Times New Roman" w:hAnsi="Times New Roman" w:cs="Times New Roman"/>
          <w:sz w:val="28"/>
          <w:szCs w:val="28"/>
        </w:rPr>
      </w:pPr>
      <w:r w:rsidRPr="00C1703F">
        <w:rPr>
          <w:rFonts w:ascii="Times New Roman" w:eastAsia="MinionPro-Regular" w:hAnsi="Times New Roman" w:cs="Times New Roman"/>
          <w:sz w:val="28"/>
          <w:szCs w:val="28"/>
        </w:rPr>
        <w:t>ХАРАКТЕРИСТИКИ: 6</w:t>
      </w:r>
    </w:p>
    <w:p w:rsidR="00E67A5B" w:rsidRPr="00C1703F" w:rsidRDefault="00E67A5B" w:rsidP="00E67A5B">
      <w:pPr>
        <w:pStyle w:val="a3"/>
        <w:numPr>
          <w:ilvl w:val="0"/>
          <w:numId w:val="13"/>
        </w:numPr>
        <w:tabs>
          <w:tab w:val="left" w:pos="-142"/>
        </w:tabs>
        <w:spacing w:after="0" w:line="240" w:lineRule="auto"/>
        <w:ind w:left="567" w:hanging="567"/>
        <w:jc w:val="both"/>
        <w:rPr>
          <w:rFonts w:ascii="Times New Roman" w:eastAsia="Times New Roman" w:hAnsi="Times New Roman" w:cs="Times New Roman"/>
          <w:sz w:val="28"/>
          <w:szCs w:val="28"/>
        </w:rPr>
      </w:pPr>
      <w:r w:rsidRPr="00C1703F">
        <w:rPr>
          <w:rFonts w:ascii="Times New Roman" w:eastAsia="Times New Roman" w:hAnsi="Times New Roman" w:cs="Times New Roman"/>
          <w:sz w:val="28"/>
          <w:szCs w:val="28"/>
        </w:rPr>
        <w:t xml:space="preserve">У части молодежи отмечается снижение интереса к знаниям, девальвация нравственных </w:t>
      </w:r>
      <w:r w:rsidRPr="00C1703F">
        <w:rPr>
          <w:rFonts w:ascii="Times New Roman" w:eastAsia="Times New Roman" w:hAnsi="Times New Roman" w:cs="Times New Roman"/>
          <w:b/>
          <w:i/>
          <w:sz w:val="28"/>
          <w:szCs w:val="28"/>
        </w:rPr>
        <w:t>ценностей</w:t>
      </w:r>
      <w:r w:rsidRPr="00C1703F">
        <w:rPr>
          <w:rFonts w:ascii="Times New Roman" w:eastAsia="Times New Roman" w:hAnsi="Times New Roman" w:cs="Times New Roman"/>
          <w:sz w:val="28"/>
          <w:szCs w:val="28"/>
        </w:rPr>
        <w:t xml:space="preserve">, включая </w:t>
      </w:r>
      <w:r w:rsidRPr="00C1703F">
        <w:rPr>
          <w:rFonts w:ascii="Times New Roman" w:eastAsia="Times New Roman" w:hAnsi="Times New Roman" w:cs="Times New Roman"/>
          <w:b/>
          <w:i/>
          <w:sz w:val="28"/>
          <w:szCs w:val="28"/>
        </w:rPr>
        <w:t>семейные</w:t>
      </w:r>
      <w:r w:rsidRPr="00C1703F">
        <w:rPr>
          <w:rFonts w:ascii="Times New Roman" w:eastAsia="Times New Roman" w:hAnsi="Times New Roman" w:cs="Times New Roman"/>
          <w:sz w:val="28"/>
          <w:szCs w:val="28"/>
          <w:lang w:val="kk-KZ"/>
        </w:rPr>
        <w:t xml:space="preserve"> </w:t>
      </w:r>
      <w:r w:rsidRPr="00C1703F">
        <w:rPr>
          <w:rFonts w:ascii="Times New Roman" w:eastAsia="MinionPro-Regular" w:hAnsi="Times New Roman" w:cs="Times New Roman"/>
          <w:sz w:val="28"/>
          <w:szCs w:val="28"/>
        </w:rPr>
        <w:t xml:space="preserve">(«Казахстанская правда», </w:t>
      </w:r>
      <w:r w:rsidRPr="00C1703F">
        <w:rPr>
          <w:rFonts w:ascii="Times New Roman" w:eastAsia="MinionPro-Regular" w:hAnsi="Times New Roman" w:cs="Times New Roman"/>
          <w:sz w:val="28"/>
          <w:szCs w:val="28"/>
          <w:lang w:val="kk-KZ"/>
        </w:rPr>
        <w:t>16</w:t>
      </w:r>
      <w:r w:rsidRPr="00C1703F">
        <w:rPr>
          <w:rFonts w:ascii="Times New Roman" w:eastAsia="MinionPro-Regular" w:hAnsi="Times New Roman" w:cs="Times New Roman"/>
          <w:sz w:val="28"/>
          <w:szCs w:val="28"/>
        </w:rPr>
        <w:t xml:space="preserve"> </w:t>
      </w:r>
      <w:r w:rsidRPr="00C1703F">
        <w:rPr>
          <w:rFonts w:ascii="Times New Roman" w:eastAsia="MinionPro-Regular" w:hAnsi="Times New Roman" w:cs="Times New Roman"/>
          <w:sz w:val="28"/>
          <w:szCs w:val="28"/>
          <w:lang w:val="kk-KZ"/>
        </w:rPr>
        <w:t>апрел</w:t>
      </w:r>
      <w:r w:rsidRPr="00C1703F">
        <w:rPr>
          <w:rFonts w:ascii="Times New Roman" w:eastAsia="MinionPro-Regular" w:hAnsi="Times New Roman" w:cs="Times New Roman"/>
          <w:sz w:val="28"/>
          <w:szCs w:val="28"/>
        </w:rPr>
        <w:t>я 2018)</w:t>
      </w:r>
    </w:p>
    <w:p w:rsidR="00E67A5B" w:rsidRPr="00C1703F" w:rsidRDefault="00E67A5B" w:rsidP="00E67A5B">
      <w:pPr>
        <w:pStyle w:val="a3"/>
        <w:tabs>
          <w:tab w:val="left" w:pos="-142"/>
        </w:tabs>
        <w:spacing w:after="0" w:line="240" w:lineRule="auto"/>
        <w:ind w:left="567"/>
        <w:jc w:val="both"/>
        <w:rPr>
          <w:rFonts w:ascii="Times New Roman" w:eastAsia="Times New Roman" w:hAnsi="Times New Roman" w:cs="Times New Roman"/>
          <w:sz w:val="28"/>
          <w:szCs w:val="28"/>
        </w:rPr>
      </w:pPr>
      <w:r w:rsidRPr="00C1703F">
        <w:rPr>
          <w:rFonts w:ascii="Times New Roman" w:hAnsi="Times New Roman" w:cs="Times New Roman"/>
          <w:sz w:val="28"/>
          <w:szCs w:val="28"/>
          <w:lang w:val="kk-KZ"/>
        </w:rPr>
        <w:t>ХАРАКТЕРИСТИКИ: 8</w:t>
      </w:r>
    </w:p>
    <w:p w:rsidR="00E67A5B" w:rsidRPr="00C1703F" w:rsidRDefault="00E67A5B" w:rsidP="00E67A5B">
      <w:pPr>
        <w:numPr>
          <w:ilvl w:val="0"/>
          <w:numId w:val="13"/>
        </w:numPr>
        <w:tabs>
          <w:tab w:val="left" w:pos="-142"/>
          <w:tab w:val="left" w:pos="454"/>
        </w:tabs>
        <w:autoSpaceDE w:val="0"/>
        <w:autoSpaceDN w:val="0"/>
        <w:adjustRightInd w:val="0"/>
        <w:spacing w:after="0" w:line="240" w:lineRule="auto"/>
        <w:ind w:left="567" w:hanging="567"/>
        <w:jc w:val="both"/>
        <w:rPr>
          <w:rFonts w:ascii="Times New Roman" w:eastAsia="MinionPro-Regular" w:hAnsi="Times New Roman" w:cs="Times New Roman"/>
          <w:sz w:val="28"/>
          <w:szCs w:val="28"/>
        </w:rPr>
      </w:pPr>
      <w:r w:rsidRPr="00C1703F">
        <w:rPr>
          <w:rFonts w:ascii="Times New Roman" w:eastAsia="MinionPro-Regular" w:hAnsi="Times New Roman" w:cs="Times New Roman"/>
          <w:sz w:val="28"/>
          <w:szCs w:val="28"/>
        </w:rPr>
        <w:lastRenderedPageBreak/>
        <w:t>«</w:t>
      </w:r>
      <w:r w:rsidRPr="00C1703F">
        <w:rPr>
          <w:rFonts w:ascii="Times New Roman" w:eastAsia="Times New Roman" w:hAnsi="Times New Roman" w:cs="Times New Roman"/>
          <w:sz w:val="28"/>
          <w:szCs w:val="28"/>
        </w:rPr>
        <w:t xml:space="preserve">Мы проводили исследование по ценностям совместно с Российским государственным социальным университетом. Очень большое развернутое исследование о состоянии системы ценностей у казахстанской молодежи и у российской. Если оценивать по шкале </w:t>
      </w:r>
      <w:r w:rsidRPr="00C1703F">
        <w:rPr>
          <w:rFonts w:ascii="Times New Roman" w:eastAsia="Times New Roman" w:hAnsi="Times New Roman" w:cs="Times New Roman"/>
          <w:b/>
          <w:i/>
          <w:sz w:val="28"/>
          <w:szCs w:val="28"/>
        </w:rPr>
        <w:t>ценностей</w:t>
      </w:r>
      <w:r w:rsidRPr="00C1703F">
        <w:rPr>
          <w:rFonts w:ascii="Times New Roman" w:eastAsia="Times New Roman" w:hAnsi="Times New Roman" w:cs="Times New Roman"/>
          <w:sz w:val="28"/>
          <w:szCs w:val="28"/>
        </w:rPr>
        <w:t xml:space="preserve"> в целом у казахстанской молодежи на первом месте стоит </w:t>
      </w:r>
      <w:r w:rsidRPr="00C1703F">
        <w:rPr>
          <w:rFonts w:ascii="Times New Roman" w:eastAsia="MinionPro-Regular" w:hAnsi="Times New Roman" w:cs="Times New Roman"/>
          <w:sz w:val="28"/>
          <w:szCs w:val="28"/>
        </w:rPr>
        <w:t>«</w:t>
      </w:r>
      <w:r w:rsidRPr="00C1703F">
        <w:rPr>
          <w:rFonts w:ascii="Times New Roman" w:eastAsia="Times New Roman" w:hAnsi="Times New Roman" w:cs="Times New Roman"/>
          <w:b/>
          <w:i/>
          <w:sz w:val="28"/>
          <w:szCs w:val="28"/>
        </w:rPr>
        <w:t>Семья</w:t>
      </w:r>
      <w:r w:rsidRPr="00C1703F">
        <w:rPr>
          <w:rFonts w:ascii="Times New Roman" w:eastAsia="MinionPro-Regular" w:hAnsi="Times New Roman" w:cs="Times New Roman"/>
          <w:sz w:val="28"/>
          <w:szCs w:val="28"/>
        </w:rPr>
        <w:t>»</w:t>
      </w:r>
      <w:r w:rsidRPr="00C1703F">
        <w:rPr>
          <w:rFonts w:ascii="Times New Roman" w:eastAsia="Times New Roman" w:hAnsi="Times New Roman" w:cs="Times New Roman"/>
          <w:sz w:val="28"/>
          <w:szCs w:val="28"/>
        </w:rPr>
        <w:t xml:space="preserve"> – это 84 процента, </w:t>
      </w:r>
      <w:r w:rsidRPr="00C1703F">
        <w:rPr>
          <w:rFonts w:ascii="Times New Roman" w:eastAsia="MinionPro-Regular" w:hAnsi="Times New Roman" w:cs="Times New Roman"/>
          <w:sz w:val="28"/>
          <w:szCs w:val="28"/>
        </w:rPr>
        <w:t>«</w:t>
      </w:r>
      <w:r w:rsidRPr="00C1703F">
        <w:rPr>
          <w:rFonts w:ascii="Times New Roman" w:eastAsia="Times New Roman" w:hAnsi="Times New Roman" w:cs="Times New Roman"/>
          <w:sz w:val="28"/>
          <w:szCs w:val="28"/>
        </w:rPr>
        <w:t>Здоровье</w:t>
      </w:r>
      <w:r w:rsidRPr="00C1703F">
        <w:rPr>
          <w:rFonts w:ascii="Times New Roman" w:eastAsia="MinionPro-Regular" w:hAnsi="Times New Roman" w:cs="Times New Roman"/>
          <w:sz w:val="28"/>
          <w:szCs w:val="28"/>
        </w:rPr>
        <w:t>»</w:t>
      </w:r>
      <w:r w:rsidRPr="00C1703F">
        <w:rPr>
          <w:rFonts w:ascii="Times New Roman" w:eastAsia="Times New Roman" w:hAnsi="Times New Roman" w:cs="Times New Roman"/>
          <w:sz w:val="28"/>
          <w:szCs w:val="28"/>
        </w:rPr>
        <w:t xml:space="preserve"> – 61,1 процента</w:t>
      </w:r>
      <w:r w:rsidRPr="00C1703F">
        <w:rPr>
          <w:rFonts w:ascii="Times New Roman" w:eastAsia="MinionPro-Regular" w:hAnsi="Times New Roman" w:cs="Times New Roman"/>
          <w:sz w:val="28"/>
          <w:szCs w:val="28"/>
        </w:rPr>
        <w:t>»</w:t>
      </w:r>
      <w:r w:rsidRPr="00C1703F">
        <w:rPr>
          <w:rFonts w:ascii="Times New Roman" w:eastAsia="Times New Roman" w:hAnsi="Times New Roman" w:cs="Times New Roman"/>
          <w:sz w:val="28"/>
          <w:szCs w:val="28"/>
        </w:rPr>
        <w:t>, – сказал Калиев</w:t>
      </w:r>
      <w:r w:rsidRPr="00C1703F">
        <w:rPr>
          <w:rFonts w:ascii="Times New Roman" w:eastAsia="Times New Roman" w:hAnsi="Times New Roman" w:cs="Times New Roman"/>
          <w:sz w:val="28"/>
          <w:szCs w:val="28"/>
          <w:lang w:val="kk-KZ"/>
        </w:rPr>
        <w:t xml:space="preserve"> </w:t>
      </w:r>
      <w:r w:rsidRPr="00C1703F">
        <w:rPr>
          <w:rFonts w:ascii="Times New Roman" w:eastAsia="MinionPro-Regular" w:hAnsi="Times New Roman" w:cs="Times New Roman"/>
          <w:sz w:val="28"/>
          <w:szCs w:val="28"/>
        </w:rPr>
        <w:t xml:space="preserve">(«Казахстанская правда», </w:t>
      </w:r>
      <w:r w:rsidRPr="00C1703F">
        <w:rPr>
          <w:rFonts w:ascii="Times New Roman" w:eastAsia="MinionPro-Regular" w:hAnsi="Times New Roman" w:cs="Times New Roman"/>
          <w:sz w:val="28"/>
          <w:szCs w:val="28"/>
          <w:lang w:val="kk-KZ"/>
        </w:rPr>
        <w:t>23</w:t>
      </w:r>
      <w:r w:rsidRPr="00C1703F">
        <w:rPr>
          <w:rFonts w:ascii="Times New Roman" w:eastAsia="MinionPro-Regular" w:hAnsi="Times New Roman" w:cs="Times New Roman"/>
          <w:sz w:val="28"/>
          <w:szCs w:val="28"/>
        </w:rPr>
        <w:t xml:space="preserve"> </w:t>
      </w:r>
      <w:r w:rsidRPr="00C1703F">
        <w:rPr>
          <w:rFonts w:ascii="Times New Roman" w:eastAsia="MinionPro-Regular" w:hAnsi="Times New Roman" w:cs="Times New Roman"/>
          <w:sz w:val="28"/>
          <w:szCs w:val="28"/>
          <w:lang w:val="kk-KZ"/>
        </w:rPr>
        <w:t>апрел</w:t>
      </w:r>
      <w:r w:rsidRPr="00C1703F">
        <w:rPr>
          <w:rFonts w:ascii="Times New Roman" w:eastAsia="MinionPro-Regular" w:hAnsi="Times New Roman" w:cs="Times New Roman"/>
          <w:sz w:val="28"/>
          <w:szCs w:val="28"/>
        </w:rPr>
        <w:t>я 2018)</w:t>
      </w:r>
    </w:p>
    <w:p w:rsidR="00E67A5B" w:rsidRPr="00C1703F" w:rsidRDefault="00E67A5B" w:rsidP="00E67A5B">
      <w:pPr>
        <w:tabs>
          <w:tab w:val="left" w:pos="-142"/>
          <w:tab w:val="left" w:pos="454"/>
        </w:tabs>
        <w:autoSpaceDE w:val="0"/>
        <w:autoSpaceDN w:val="0"/>
        <w:adjustRightInd w:val="0"/>
        <w:spacing w:after="0" w:line="240" w:lineRule="auto"/>
        <w:ind w:left="567"/>
        <w:jc w:val="both"/>
        <w:rPr>
          <w:rFonts w:ascii="Times New Roman" w:eastAsia="MinionPro-Regular" w:hAnsi="Times New Roman" w:cs="Times New Roman"/>
          <w:sz w:val="28"/>
          <w:szCs w:val="28"/>
        </w:rPr>
      </w:pPr>
      <w:r w:rsidRPr="00C1703F">
        <w:rPr>
          <w:rFonts w:ascii="Times New Roman" w:hAnsi="Times New Roman" w:cs="Times New Roman"/>
          <w:sz w:val="28"/>
          <w:szCs w:val="28"/>
          <w:lang w:val="kk-KZ"/>
        </w:rPr>
        <w:t>ХАРАКТЕРИСТИКИ: 2, 7</w:t>
      </w:r>
    </w:p>
    <w:p w:rsidR="00E67A5B" w:rsidRPr="00C1703F" w:rsidRDefault="00E67A5B" w:rsidP="00E67A5B">
      <w:pPr>
        <w:pStyle w:val="a3"/>
        <w:numPr>
          <w:ilvl w:val="0"/>
          <w:numId w:val="13"/>
        </w:numPr>
        <w:shd w:val="clear" w:color="auto" w:fill="FFFFFF"/>
        <w:tabs>
          <w:tab w:val="left" w:pos="-142"/>
        </w:tabs>
        <w:spacing w:after="0" w:line="240" w:lineRule="auto"/>
        <w:ind w:left="567" w:hanging="567"/>
        <w:jc w:val="both"/>
        <w:rPr>
          <w:rFonts w:ascii="Times New Roman" w:eastAsia="Times New Roman" w:hAnsi="Times New Roman" w:cs="Times New Roman"/>
          <w:sz w:val="28"/>
          <w:szCs w:val="28"/>
        </w:rPr>
      </w:pPr>
      <w:r w:rsidRPr="00C1703F">
        <w:rPr>
          <w:rFonts w:ascii="Times New Roman" w:hAnsi="Times New Roman" w:cs="Times New Roman"/>
          <w:sz w:val="28"/>
          <w:szCs w:val="28"/>
        </w:rPr>
        <w:t xml:space="preserve">Там в факультативном порядке ввели предмет «Традиции и обычаи народа Казахстана», рассказывающий о </w:t>
      </w:r>
      <w:r w:rsidRPr="00C1703F">
        <w:rPr>
          <w:rFonts w:ascii="Times New Roman" w:hAnsi="Times New Roman" w:cs="Times New Roman"/>
          <w:b/>
          <w:i/>
          <w:sz w:val="28"/>
          <w:szCs w:val="28"/>
        </w:rPr>
        <w:t>семейных ценностях</w:t>
      </w:r>
      <w:r w:rsidRPr="00C1703F">
        <w:rPr>
          <w:rFonts w:ascii="Times New Roman" w:hAnsi="Times New Roman" w:cs="Times New Roman"/>
          <w:sz w:val="28"/>
          <w:szCs w:val="28"/>
        </w:rPr>
        <w:t xml:space="preserve">, специфике воспитания, обрядах, этикете и других ценностях представителей различных этносов Казахстана. Проект, несмотря на естественные «подводные камни», имел успех </w:t>
      </w:r>
      <w:r w:rsidRPr="00C1703F">
        <w:rPr>
          <w:rFonts w:ascii="Times New Roman" w:eastAsia="MinionPro-Regular" w:hAnsi="Times New Roman" w:cs="Times New Roman"/>
          <w:sz w:val="28"/>
          <w:szCs w:val="28"/>
        </w:rPr>
        <w:t>(«Образованная страна», 27 апреля 2018)</w:t>
      </w:r>
    </w:p>
    <w:p w:rsidR="00E67A5B" w:rsidRPr="00C1703F" w:rsidRDefault="00E67A5B" w:rsidP="00E67A5B">
      <w:pPr>
        <w:pStyle w:val="a3"/>
        <w:shd w:val="clear" w:color="auto" w:fill="FFFFFF"/>
        <w:tabs>
          <w:tab w:val="left" w:pos="-142"/>
        </w:tabs>
        <w:spacing w:after="0" w:line="240" w:lineRule="auto"/>
        <w:ind w:left="567"/>
        <w:jc w:val="both"/>
        <w:rPr>
          <w:rFonts w:ascii="Times New Roman" w:eastAsia="Times New Roman" w:hAnsi="Times New Roman" w:cs="Times New Roman"/>
          <w:sz w:val="28"/>
          <w:szCs w:val="28"/>
        </w:rPr>
      </w:pPr>
      <w:r w:rsidRPr="00C1703F">
        <w:rPr>
          <w:rFonts w:ascii="Times New Roman" w:hAnsi="Times New Roman" w:cs="Times New Roman"/>
          <w:sz w:val="28"/>
          <w:szCs w:val="28"/>
          <w:lang w:val="kk-KZ"/>
        </w:rPr>
        <w:t>ХАРАКТЕРИСТИКИ: 2, 6, 15</w:t>
      </w:r>
    </w:p>
    <w:p w:rsidR="00E67A5B" w:rsidRPr="00C1703F" w:rsidRDefault="00E67A5B" w:rsidP="00E67A5B">
      <w:pPr>
        <w:pStyle w:val="a3"/>
        <w:numPr>
          <w:ilvl w:val="0"/>
          <w:numId w:val="13"/>
        </w:numPr>
        <w:shd w:val="clear" w:color="auto" w:fill="FFFFFF"/>
        <w:tabs>
          <w:tab w:val="left" w:pos="-142"/>
        </w:tabs>
        <w:spacing w:after="0" w:line="240" w:lineRule="auto"/>
        <w:ind w:left="567" w:hanging="567"/>
        <w:jc w:val="both"/>
        <w:textAlignment w:val="baseline"/>
        <w:rPr>
          <w:rFonts w:ascii="Times New Roman" w:hAnsi="Times New Roman" w:cs="Times New Roman"/>
          <w:sz w:val="28"/>
          <w:szCs w:val="28"/>
        </w:rPr>
      </w:pPr>
      <w:r w:rsidRPr="00C1703F">
        <w:rPr>
          <w:rFonts w:ascii="Times New Roman" w:hAnsi="Times New Roman" w:cs="Times New Roman"/>
          <w:sz w:val="28"/>
          <w:szCs w:val="28"/>
        </w:rPr>
        <w:t xml:space="preserve"> </w:t>
      </w:r>
      <w:r w:rsidRPr="00C1703F">
        <w:rPr>
          <w:rFonts w:ascii="Times New Roman" w:eastAsia="Times New Roman" w:hAnsi="Times New Roman" w:cs="Times New Roman"/>
          <w:sz w:val="28"/>
          <w:szCs w:val="28"/>
        </w:rPr>
        <w:t xml:space="preserve">При АНК действуют 1 753 совета матерей на областном, городском, районном, сельском уровнях, а также в коллективах крупных предприятий, которые ставят целью сохранение </w:t>
      </w:r>
      <w:r w:rsidRPr="00C1703F">
        <w:rPr>
          <w:rFonts w:ascii="Times New Roman" w:eastAsia="Times New Roman" w:hAnsi="Times New Roman" w:cs="Times New Roman"/>
          <w:b/>
          <w:i/>
          <w:sz w:val="28"/>
          <w:szCs w:val="28"/>
        </w:rPr>
        <w:t>семейных ценностей</w:t>
      </w:r>
      <w:r w:rsidRPr="00C1703F">
        <w:rPr>
          <w:rFonts w:ascii="Times New Roman" w:eastAsia="Times New Roman" w:hAnsi="Times New Roman" w:cs="Times New Roman"/>
          <w:sz w:val="28"/>
          <w:szCs w:val="28"/>
        </w:rPr>
        <w:t xml:space="preserve"> и духовно-нравственное воспитание подрастающего поколения </w:t>
      </w:r>
      <w:r w:rsidRPr="00C1703F">
        <w:rPr>
          <w:rFonts w:ascii="Times New Roman" w:eastAsia="MinionPro-Regular" w:hAnsi="Times New Roman" w:cs="Times New Roman"/>
          <w:sz w:val="28"/>
          <w:szCs w:val="28"/>
        </w:rPr>
        <w:t>(«Литер», 26 мая 2018)</w:t>
      </w:r>
    </w:p>
    <w:p w:rsidR="00E67A5B" w:rsidRPr="00C1703F" w:rsidRDefault="00E67A5B" w:rsidP="00E67A5B">
      <w:pPr>
        <w:pStyle w:val="a3"/>
        <w:shd w:val="clear" w:color="auto" w:fill="FFFFFF"/>
        <w:tabs>
          <w:tab w:val="left" w:pos="-142"/>
        </w:tabs>
        <w:spacing w:after="0" w:line="240" w:lineRule="auto"/>
        <w:ind w:left="567"/>
        <w:jc w:val="both"/>
        <w:textAlignment w:val="baseline"/>
        <w:rPr>
          <w:rFonts w:ascii="Times New Roman" w:hAnsi="Times New Roman" w:cs="Times New Roman"/>
          <w:sz w:val="28"/>
          <w:szCs w:val="28"/>
        </w:rPr>
      </w:pPr>
      <w:r w:rsidRPr="00C1703F">
        <w:rPr>
          <w:rFonts w:ascii="Times New Roman" w:hAnsi="Times New Roman" w:cs="Times New Roman"/>
          <w:sz w:val="28"/>
          <w:szCs w:val="28"/>
          <w:lang w:val="kk-KZ"/>
        </w:rPr>
        <w:t>ХАРАКТЕРИСТИКИ: 6</w:t>
      </w:r>
    </w:p>
    <w:p w:rsidR="00E67A5B" w:rsidRPr="00C1703F" w:rsidRDefault="00E67A5B" w:rsidP="00E67A5B">
      <w:pPr>
        <w:pStyle w:val="a3"/>
        <w:numPr>
          <w:ilvl w:val="0"/>
          <w:numId w:val="13"/>
        </w:numPr>
        <w:shd w:val="clear" w:color="auto" w:fill="FFFFFF"/>
        <w:tabs>
          <w:tab w:val="left" w:pos="-142"/>
        </w:tabs>
        <w:spacing w:after="0" w:line="240" w:lineRule="auto"/>
        <w:ind w:left="567" w:hanging="567"/>
        <w:jc w:val="both"/>
        <w:rPr>
          <w:rFonts w:ascii="Times New Roman" w:eastAsia="Times New Roman" w:hAnsi="Times New Roman" w:cs="Times New Roman"/>
          <w:bCs/>
          <w:sz w:val="28"/>
          <w:szCs w:val="28"/>
        </w:rPr>
      </w:pPr>
      <w:r w:rsidRPr="00C1703F">
        <w:rPr>
          <w:rFonts w:ascii="Times New Roman" w:eastAsia="Times New Roman" w:hAnsi="Times New Roman" w:cs="Times New Roman"/>
          <w:sz w:val="28"/>
          <w:szCs w:val="28"/>
        </w:rPr>
        <w:t xml:space="preserve">Ежегодный конкурс проводится по инициативе Президента страны и направлен на укрепление </w:t>
      </w:r>
      <w:r w:rsidRPr="00C1703F">
        <w:rPr>
          <w:rFonts w:ascii="Times New Roman" w:eastAsia="Times New Roman" w:hAnsi="Times New Roman" w:cs="Times New Roman"/>
          <w:b/>
          <w:i/>
          <w:sz w:val="28"/>
          <w:szCs w:val="28"/>
        </w:rPr>
        <w:t>семейных ценностей</w:t>
      </w:r>
      <w:r w:rsidRPr="00C1703F">
        <w:rPr>
          <w:rFonts w:ascii="Times New Roman" w:eastAsia="Times New Roman" w:hAnsi="Times New Roman" w:cs="Times New Roman"/>
          <w:sz w:val="28"/>
          <w:szCs w:val="28"/>
        </w:rPr>
        <w:t xml:space="preserve"> и повышение ответственности родителей в воспитании детей </w:t>
      </w:r>
      <w:r w:rsidRPr="00C1703F">
        <w:rPr>
          <w:rFonts w:ascii="Times New Roman" w:eastAsia="MinionPro-Regular" w:hAnsi="Times New Roman" w:cs="Times New Roman"/>
          <w:sz w:val="28"/>
          <w:szCs w:val="28"/>
        </w:rPr>
        <w:t>(«Казахстанская правда», 31 мая 2018)</w:t>
      </w:r>
    </w:p>
    <w:p w:rsidR="00E67A5B" w:rsidRPr="00C1703F" w:rsidRDefault="00E67A5B" w:rsidP="00E67A5B">
      <w:pPr>
        <w:pStyle w:val="a3"/>
        <w:shd w:val="clear" w:color="auto" w:fill="FFFFFF"/>
        <w:tabs>
          <w:tab w:val="left" w:pos="-142"/>
        </w:tabs>
        <w:spacing w:after="0" w:line="240" w:lineRule="auto"/>
        <w:ind w:left="567"/>
        <w:jc w:val="both"/>
        <w:rPr>
          <w:rFonts w:ascii="Times New Roman" w:eastAsia="Times New Roman" w:hAnsi="Times New Roman" w:cs="Times New Roman"/>
          <w:bCs/>
          <w:sz w:val="28"/>
          <w:szCs w:val="28"/>
        </w:rPr>
      </w:pPr>
      <w:r w:rsidRPr="00C1703F">
        <w:rPr>
          <w:rFonts w:ascii="Times New Roman" w:hAnsi="Times New Roman" w:cs="Times New Roman"/>
          <w:sz w:val="28"/>
          <w:szCs w:val="28"/>
          <w:lang w:val="kk-KZ"/>
        </w:rPr>
        <w:t>ХАРАКТЕРИСТИКИ: 2, 20</w:t>
      </w:r>
    </w:p>
    <w:p w:rsidR="00E67A5B" w:rsidRPr="00C1703F" w:rsidRDefault="00E67A5B" w:rsidP="00E67A5B">
      <w:pPr>
        <w:pStyle w:val="a3"/>
        <w:numPr>
          <w:ilvl w:val="0"/>
          <w:numId w:val="13"/>
        </w:numPr>
        <w:tabs>
          <w:tab w:val="left" w:pos="-142"/>
        </w:tabs>
        <w:spacing w:after="0" w:line="240" w:lineRule="auto"/>
        <w:ind w:left="567" w:hanging="567"/>
        <w:jc w:val="both"/>
        <w:rPr>
          <w:rFonts w:ascii="Times New Roman" w:hAnsi="Times New Roman" w:cs="Times New Roman"/>
          <w:sz w:val="28"/>
          <w:szCs w:val="28"/>
        </w:rPr>
      </w:pPr>
      <w:r w:rsidRPr="00C1703F">
        <w:rPr>
          <w:rFonts w:ascii="Times New Roman" w:hAnsi="Times New Roman" w:cs="Times New Roman"/>
          <w:sz w:val="28"/>
          <w:szCs w:val="28"/>
        </w:rPr>
        <w:t xml:space="preserve">Как сообщила на прошедшей пресс-конференции в Актобе координатор программ ЮНИСЕФ по защите прав детей, Айслу Бекмуса, идея данного турнира носит семейный характер и направлена на то, чтобы показать </w:t>
      </w:r>
      <w:r w:rsidRPr="00C1703F">
        <w:rPr>
          <w:rFonts w:ascii="Times New Roman" w:hAnsi="Times New Roman" w:cs="Times New Roman"/>
          <w:b/>
          <w:i/>
          <w:sz w:val="28"/>
          <w:szCs w:val="28"/>
        </w:rPr>
        <w:t>семейные ценности</w:t>
      </w:r>
      <w:r w:rsidRPr="00C1703F">
        <w:rPr>
          <w:rFonts w:ascii="Times New Roman" w:hAnsi="Times New Roman" w:cs="Times New Roman"/>
          <w:sz w:val="28"/>
          <w:szCs w:val="28"/>
        </w:rPr>
        <w:t xml:space="preserve"> и коммуникацию между родителями и детьми </w:t>
      </w:r>
      <w:r w:rsidRPr="00C1703F">
        <w:rPr>
          <w:rFonts w:ascii="Times New Roman" w:eastAsia="MinionPro-Regular" w:hAnsi="Times New Roman" w:cs="Times New Roman"/>
          <w:sz w:val="28"/>
          <w:szCs w:val="28"/>
        </w:rPr>
        <w:t>(«Образованная страна», 04 июня 2018)</w:t>
      </w:r>
      <w:r w:rsidRPr="00C1703F">
        <w:rPr>
          <w:rFonts w:ascii="Times New Roman" w:hAnsi="Times New Roman" w:cs="Times New Roman"/>
          <w:sz w:val="28"/>
          <w:szCs w:val="28"/>
        </w:rPr>
        <w:t>.</w:t>
      </w:r>
    </w:p>
    <w:p w:rsidR="00E67A5B" w:rsidRPr="00C1703F" w:rsidRDefault="00E67A5B" w:rsidP="00E67A5B">
      <w:pPr>
        <w:pStyle w:val="a3"/>
        <w:tabs>
          <w:tab w:val="left" w:pos="-142"/>
        </w:tabs>
        <w:spacing w:after="0" w:line="240" w:lineRule="auto"/>
        <w:ind w:left="567"/>
        <w:jc w:val="both"/>
        <w:rPr>
          <w:rFonts w:ascii="Times New Roman" w:hAnsi="Times New Roman" w:cs="Times New Roman"/>
          <w:sz w:val="28"/>
          <w:szCs w:val="28"/>
        </w:rPr>
      </w:pPr>
      <w:r w:rsidRPr="00C1703F">
        <w:rPr>
          <w:rFonts w:ascii="Times New Roman" w:hAnsi="Times New Roman" w:cs="Times New Roman"/>
          <w:sz w:val="28"/>
          <w:szCs w:val="28"/>
          <w:lang w:val="kk-KZ"/>
        </w:rPr>
        <w:t>ХАРАКТЕРИСТИКИ: 2, 6, 20</w:t>
      </w:r>
    </w:p>
    <w:p w:rsidR="00E67A5B" w:rsidRPr="00C1703F" w:rsidRDefault="00E67A5B" w:rsidP="00E67A5B">
      <w:pPr>
        <w:pStyle w:val="a3"/>
        <w:numPr>
          <w:ilvl w:val="0"/>
          <w:numId w:val="13"/>
        </w:numPr>
        <w:tabs>
          <w:tab w:val="left" w:pos="-142"/>
        </w:tabs>
        <w:spacing w:after="0" w:line="240" w:lineRule="auto"/>
        <w:ind w:left="567" w:hanging="567"/>
        <w:jc w:val="both"/>
        <w:rPr>
          <w:rFonts w:ascii="Times New Roman" w:eastAsia="Times New Roman" w:hAnsi="Times New Roman" w:cs="Times New Roman"/>
          <w:sz w:val="28"/>
          <w:szCs w:val="28"/>
        </w:rPr>
      </w:pPr>
      <w:r w:rsidRPr="00C1703F">
        <w:rPr>
          <w:rFonts w:ascii="Times New Roman" w:eastAsia="MinionPro-Regular" w:hAnsi="Times New Roman" w:cs="Times New Roman"/>
          <w:sz w:val="28"/>
          <w:szCs w:val="28"/>
        </w:rPr>
        <w:t xml:space="preserve">Мероприятие проходило в праздничной атмосфере в Академии творчества. На площадке перед зданием была организована выставка художественного ремесла, пропагандирующая </w:t>
      </w:r>
      <w:r w:rsidRPr="00C1703F">
        <w:rPr>
          <w:rFonts w:ascii="Times New Roman" w:eastAsia="MinionPro-Regular" w:hAnsi="Times New Roman" w:cs="Times New Roman"/>
          <w:b/>
          <w:i/>
          <w:sz w:val="28"/>
          <w:szCs w:val="28"/>
        </w:rPr>
        <w:t>семейные ценности</w:t>
      </w:r>
      <w:r w:rsidRPr="00C1703F">
        <w:rPr>
          <w:rFonts w:ascii="Times New Roman" w:eastAsia="MinionPro-Regular" w:hAnsi="Times New Roman" w:cs="Times New Roman"/>
          <w:sz w:val="28"/>
          <w:szCs w:val="28"/>
        </w:rPr>
        <w:t>, вывешены информационные стенды об участниках областного тура</w:t>
      </w:r>
      <w:r w:rsidRPr="00C1703F">
        <w:rPr>
          <w:rFonts w:ascii="Times New Roman" w:eastAsia="MinionPro-Regular" w:hAnsi="Times New Roman" w:cs="Times New Roman"/>
          <w:sz w:val="28"/>
          <w:szCs w:val="28"/>
          <w:lang w:val="kk-KZ"/>
        </w:rPr>
        <w:t xml:space="preserve"> </w:t>
      </w:r>
      <w:r w:rsidRPr="00C1703F">
        <w:rPr>
          <w:rFonts w:ascii="Times New Roman" w:eastAsia="MinionPro-Regular" w:hAnsi="Times New Roman" w:cs="Times New Roman"/>
          <w:sz w:val="28"/>
          <w:szCs w:val="28"/>
        </w:rPr>
        <w:t xml:space="preserve">(«Казахстанская правда», </w:t>
      </w:r>
      <w:r w:rsidRPr="00C1703F">
        <w:rPr>
          <w:rFonts w:ascii="Times New Roman" w:eastAsia="MinionPro-Regular" w:hAnsi="Times New Roman" w:cs="Times New Roman"/>
          <w:sz w:val="28"/>
          <w:szCs w:val="28"/>
          <w:lang w:val="kk-KZ"/>
        </w:rPr>
        <w:t>04 июня</w:t>
      </w:r>
      <w:r w:rsidRPr="00C1703F">
        <w:rPr>
          <w:rFonts w:ascii="Times New Roman" w:eastAsia="MinionPro-Regular" w:hAnsi="Times New Roman" w:cs="Times New Roman"/>
          <w:sz w:val="28"/>
          <w:szCs w:val="28"/>
        </w:rPr>
        <w:t xml:space="preserve"> 2018)</w:t>
      </w:r>
    </w:p>
    <w:p w:rsidR="00E67A5B" w:rsidRPr="00C1703F" w:rsidRDefault="00E67A5B" w:rsidP="00E67A5B">
      <w:pPr>
        <w:pStyle w:val="a3"/>
        <w:tabs>
          <w:tab w:val="left" w:pos="-142"/>
        </w:tabs>
        <w:spacing w:after="0" w:line="240" w:lineRule="auto"/>
        <w:ind w:left="567"/>
        <w:jc w:val="both"/>
        <w:rPr>
          <w:rFonts w:ascii="Times New Roman" w:eastAsia="Times New Roman" w:hAnsi="Times New Roman" w:cs="Times New Roman"/>
          <w:sz w:val="28"/>
          <w:szCs w:val="28"/>
        </w:rPr>
      </w:pPr>
      <w:r w:rsidRPr="00C1703F">
        <w:rPr>
          <w:rFonts w:ascii="Times New Roman" w:eastAsia="MinionPro-Regular" w:hAnsi="Times New Roman" w:cs="Times New Roman"/>
          <w:sz w:val="28"/>
          <w:szCs w:val="28"/>
        </w:rPr>
        <w:t>ХАРАКТЕРИСТИКИ: 6</w:t>
      </w:r>
    </w:p>
    <w:p w:rsidR="00E67A5B" w:rsidRPr="00C1703F" w:rsidRDefault="00E67A5B" w:rsidP="00E67A5B">
      <w:pPr>
        <w:pStyle w:val="a3"/>
        <w:numPr>
          <w:ilvl w:val="0"/>
          <w:numId w:val="13"/>
        </w:numPr>
        <w:tabs>
          <w:tab w:val="left" w:pos="-142"/>
        </w:tabs>
        <w:spacing w:after="0" w:line="240" w:lineRule="auto"/>
        <w:ind w:left="567" w:hanging="567"/>
        <w:jc w:val="both"/>
        <w:rPr>
          <w:rFonts w:ascii="Times New Roman" w:eastAsia="Times New Roman" w:hAnsi="Times New Roman" w:cs="Times New Roman"/>
          <w:bCs/>
          <w:sz w:val="28"/>
          <w:szCs w:val="28"/>
        </w:rPr>
      </w:pPr>
      <w:r w:rsidRPr="00C1703F">
        <w:rPr>
          <w:rFonts w:ascii="Times New Roman" w:eastAsia="Times New Roman" w:hAnsi="Times New Roman" w:cs="Times New Roman"/>
          <w:bCs/>
          <w:sz w:val="28"/>
          <w:szCs w:val="28"/>
        </w:rPr>
        <w:t xml:space="preserve">О </w:t>
      </w:r>
      <w:r w:rsidRPr="00C1703F">
        <w:rPr>
          <w:rFonts w:ascii="Times New Roman" w:eastAsia="Times New Roman" w:hAnsi="Times New Roman" w:cs="Times New Roman"/>
          <w:b/>
          <w:bCs/>
          <w:i/>
          <w:sz w:val="28"/>
          <w:szCs w:val="28"/>
        </w:rPr>
        <w:t>семейных ценностях</w:t>
      </w:r>
      <w:r w:rsidRPr="00C1703F">
        <w:rPr>
          <w:rFonts w:ascii="Times New Roman" w:eastAsia="Times New Roman" w:hAnsi="Times New Roman" w:cs="Times New Roman"/>
          <w:bCs/>
          <w:sz w:val="28"/>
          <w:szCs w:val="28"/>
        </w:rPr>
        <w:t>, о юбилейных свадьбах говорилось под сводами нового Дворца бракосочетания</w:t>
      </w:r>
      <w:r w:rsidRPr="00C1703F">
        <w:rPr>
          <w:rFonts w:ascii="Times New Roman" w:eastAsia="Times New Roman" w:hAnsi="Times New Roman" w:cs="Times New Roman"/>
          <w:bCs/>
          <w:sz w:val="28"/>
          <w:szCs w:val="28"/>
          <w:lang w:val="kk-KZ"/>
        </w:rPr>
        <w:t xml:space="preserve"> </w:t>
      </w:r>
      <w:r w:rsidRPr="00C1703F">
        <w:rPr>
          <w:rFonts w:ascii="Times New Roman" w:eastAsia="MinionPro-Regular" w:hAnsi="Times New Roman" w:cs="Times New Roman"/>
          <w:sz w:val="28"/>
          <w:szCs w:val="28"/>
        </w:rPr>
        <w:t xml:space="preserve">(«Казахстанская правда», </w:t>
      </w:r>
      <w:r w:rsidRPr="00C1703F">
        <w:rPr>
          <w:rFonts w:ascii="Times New Roman" w:eastAsia="MinionPro-Regular" w:hAnsi="Times New Roman" w:cs="Times New Roman"/>
          <w:sz w:val="28"/>
          <w:szCs w:val="28"/>
          <w:lang w:val="kk-KZ"/>
        </w:rPr>
        <w:t xml:space="preserve">08 июня </w:t>
      </w:r>
      <w:r w:rsidRPr="00C1703F">
        <w:rPr>
          <w:rFonts w:ascii="Times New Roman" w:eastAsia="MinionPro-Regular" w:hAnsi="Times New Roman" w:cs="Times New Roman"/>
          <w:sz w:val="28"/>
          <w:szCs w:val="28"/>
        </w:rPr>
        <w:t>2018)</w:t>
      </w:r>
    </w:p>
    <w:p w:rsidR="00E67A5B" w:rsidRPr="00C1703F" w:rsidRDefault="00E67A5B" w:rsidP="00E67A5B">
      <w:pPr>
        <w:pStyle w:val="a3"/>
        <w:tabs>
          <w:tab w:val="left" w:pos="-142"/>
        </w:tabs>
        <w:spacing w:after="0" w:line="240" w:lineRule="auto"/>
        <w:ind w:left="567"/>
        <w:jc w:val="both"/>
        <w:rPr>
          <w:rFonts w:ascii="Times New Roman" w:eastAsia="Times New Roman" w:hAnsi="Times New Roman" w:cs="Times New Roman"/>
          <w:bCs/>
          <w:sz w:val="28"/>
          <w:szCs w:val="28"/>
        </w:rPr>
      </w:pPr>
      <w:r w:rsidRPr="00C1703F">
        <w:rPr>
          <w:rFonts w:ascii="Times New Roman" w:hAnsi="Times New Roman" w:cs="Times New Roman"/>
          <w:sz w:val="28"/>
          <w:szCs w:val="28"/>
          <w:lang w:val="kk-KZ"/>
        </w:rPr>
        <w:t>ХАРАКТЕРИСТИКИ: 2, 6</w:t>
      </w:r>
    </w:p>
    <w:p w:rsidR="00E67A5B" w:rsidRPr="00C1703F" w:rsidRDefault="00E67A5B" w:rsidP="00E67A5B">
      <w:pPr>
        <w:pStyle w:val="a3"/>
        <w:numPr>
          <w:ilvl w:val="0"/>
          <w:numId w:val="13"/>
        </w:numPr>
        <w:tabs>
          <w:tab w:val="left" w:pos="-142"/>
        </w:tabs>
        <w:spacing w:after="0" w:line="240" w:lineRule="auto"/>
        <w:ind w:left="567" w:hanging="567"/>
        <w:jc w:val="both"/>
        <w:rPr>
          <w:rFonts w:ascii="Times New Roman" w:hAnsi="Times New Roman" w:cs="Times New Roman"/>
          <w:sz w:val="28"/>
          <w:szCs w:val="28"/>
        </w:rPr>
      </w:pPr>
      <w:r w:rsidRPr="00C1703F">
        <w:rPr>
          <w:rFonts w:ascii="Times New Roman" w:hAnsi="Times New Roman" w:cs="Times New Roman"/>
          <w:sz w:val="28"/>
          <w:szCs w:val="28"/>
        </w:rPr>
        <w:t xml:space="preserve">Социологические исследования показывают, что традиционными жизненными </w:t>
      </w:r>
      <w:r w:rsidRPr="00C1703F">
        <w:rPr>
          <w:rFonts w:ascii="Times New Roman" w:hAnsi="Times New Roman" w:cs="Times New Roman"/>
          <w:b/>
          <w:i/>
          <w:sz w:val="28"/>
          <w:szCs w:val="28"/>
        </w:rPr>
        <w:t>ценностями</w:t>
      </w:r>
      <w:r w:rsidRPr="00C1703F">
        <w:rPr>
          <w:rFonts w:ascii="Times New Roman" w:hAnsi="Times New Roman" w:cs="Times New Roman"/>
          <w:sz w:val="28"/>
          <w:szCs w:val="28"/>
        </w:rPr>
        <w:t xml:space="preserve"> молодежи остаются </w:t>
      </w:r>
      <w:r w:rsidRPr="00C1703F">
        <w:rPr>
          <w:rFonts w:ascii="Times New Roman" w:hAnsi="Times New Roman" w:cs="Times New Roman"/>
          <w:b/>
          <w:i/>
          <w:sz w:val="28"/>
          <w:szCs w:val="28"/>
        </w:rPr>
        <w:t>семья</w:t>
      </w:r>
      <w:r w:rsidRPr="00C1703F">
        <w:rPr>
          <w:rFonts w:ascii="Times New Roman" w:hAnsi="Times New Roman" w:cs="Times New Roman"/>
          <w:sz w:val="28"/>
          <w:szCs w:val="28"/>
        </w:rPr>
        <w:t xml:space="preserve">, друзья, здоровье, затем следует материальное благополучие, интересная работа, карьерный рост </w:t>
      </w:r>
      <w:r w:rsidRPr="00C1703F">
        <w:rPr>
          <w:rFonts w:ascii="Times New Roman" w:eastAsia="MinionPro-Regular" w:hAnsi="Times New Roman" w:cs="Times New Roman"/>
          <w:sz w:val="28"/>
          <w:szCs w:val="28"/>
        </w:rPr>
        <w:t>(«Образованная страна», 22 июня 2018)</w:t>
      </w:r>
    </w:p>
    <w:p w:rsidR="00E67A5B" w:rsidRPr="00C1703F" w:rsidRDefault="00E67A5B" w:rsidP="00E67A5B">
      <w:pPr>
        <w:pStyle w:val="a3"/>
        <w:tabs>
          <w:tab w:val="left" w:pos="-142"/>
        </w:tabs>
        <w:spacing w:after="0" w:line="240" w:lineRule="auto"/>
        <w:ind w:left="567"/>
        <w:jc w:val="both"/>
        <w:rPr>
          <w:rFonts w:ascii="Times New Roman" w:hAnsi="Times New Roman" w:cs="Times New Roman"/>
          <w:sz w:val="28"/>
          <w:szCs w:val="28"/>
        </w:rPr>
      </w:pPr>
      <w:r w:rsidRPr="00C1703F">
        <w:rPr>
          <w:rFonts w:ascii="Times New Roman" w:hAnsi="Times New Roman" w:cs="Times New Roman"/>
          <w:sz w:val="28"/>
          <w:szCs w:val="28"/>
          <w:lang w:val="kk-KZ"/>
        </w:rPr>
        <w:lastRenderedPageBreak/>
        <w:t>ХАРАКТЕРИСТИКИ: 7</w:t>
      </w:r>
      <w:r w:rsidRPr="00C1703F">
        <w:rPr>
          <w:rFonts w:ascii="Times New Roman" w:hAnsi="Times New Roman" w:cs="Times New Roman"/>
          <w:sz w:val="28"/>
          <w:szCs w:val="28"/>
        </w:rPr>
        <w:t xml:space="preserve"> </w:t>
      </w:r>
    </w:p>
    <w:p w:rsidR="00E67A5B" w:rsidRPr="00C1703F" w:rsidRDefault="00E67A5B" w:rsidP="00E67A5B">
      <w:pPr>
        <w:pStyle w:val="a3"/>
        <w:numPr>
          <w:ilvl w:val="0"/>
          <w:numId w:val="13"/>
        </w:numPr>
        <w:tabs>
          <w:tab w:val="left" w:pos="-142"/>
        </w:tabs>
        <w:spacing w:after="0" w:line="240" w:lineRule="auto"/>
        <w:ind w:left="567" w:hanging="567"/>
        <w:jc w:val="both"/>
        <w:rPr>
          <w:rFonts w:ascii="Times New Roman" w:hAnsi="Times New Roman" w:cs="Times New Roman"/>
          <w:sz w:val="28"/>
          <w:szCs w:val="28"/>
          <w:lang w:val="kk-KZ"/>
        </w:rPr>
      </w:pPr>
      <w:r w:rsidRPr="00C1703F">
        <w:rPr>
          <w:rFonts w:ascii="Times New Roman" w:hAnsi="Times New Roman" w:cs="Times New Roman"/>
          <w:sz w:val="28"/>
          <w:szCs w:val="28"/>
        </w:rPr>
        <w:t>«</w:t>
      </w:r>
      <w:r w:rsidRPr="00C1703F">
        <w:rPr>
          <w:rFonts w:ascii="Times New Roman" w:hAnsi="Times New Roman" w:cs="Times New Roman"/>
          <w:b/>
          <w:i/>
          <w:sz w:val="28"/>
          <w:szCs w:val="28"/>
        </w:rPr>
        <w:t>Семейные ценности</w:t>
      </w:r>
      <w:r w:rsidRPr="00C1703F">
        <w:rPr>
          <w:rFonts w:ascii="Times New Roman" w:hAnsi="Times New Roman" w:cs="Times New Roman"/>
          <w:sz w:val="28"/>
          <w:szCs w:val="28"/>
        </w:rPr>
        <w:t xml:space="preserve">, родительская ответственность должны быть главным приоритетом каждого», – отметил заместитель руководителя управления внутренней политики Берген Жумкей </w:t>
      </w:r>
      <w:r w:rsidRPr="00C1703F">
        <w:rPr>
          <w:rFonts w:ascii="Times New Roman" w:eastAsia="MinionPro-Regular" w:hAnsi="Times New Roman" w:cs="Times New Roman"/>
          <w:sz w:val="28"/>
          <w:szCs w:val="28"/>
        </w:rPr>
        <w:t>(«Образованная страна», 20 июля 2018)</w:t>
      </w:r>
    </w:p>
    <w:p w:rsidR="00E67A5B" w:rsidRPr="00C1703F" w:rsidRDefault="00E67A5B" w:rsidP="00E67A5B">
      <w:pPr>
        <w:pStyle w:val="a3"/>
        <w:tabs>
          <w:tab w:val="left" w:pos="-142"/>
        </w:tabs>
        <w:spacing w:after="0" w:line="240" w:lineRule="auto"/>
        <w:ind w:left="567"/>
        <w:jc w:val="both"/>
        <w:rPr>
          <w:rFonts w:ascii="Times New Roman" w:hAnsi="Times New Roman" w:cs="Times New Roman"/>
          <w:sz w:val="28"/>
          <w:szCs w:val="28"/>
          <w:lang w:val="kk-KZ"/>
        </w:rPr>
      </w:pPr>
      <w:r w:rsidRPr="00C1703F">
        <w:rPr>
          <w:rFonts w:ascii="Times New Roman" w:hAnsi="Times New Roman" w:cs="Times New Roman"/>
          <w:sz w:val="28"/>
          <w:szCs w:val="28"/>
          <w:lang w:val="kk-KZ"/>
        </w:rPr>
        <w:t>ХАРАКТЕРИСТИКИ: 3, 20</w:t>
      </w:r>
    </w:p>
    <w:p w:rsidR="00E67A5B" w:rsidRPr="00C1703F" w:rsidRDefault="00E67A5B" w:rsidP="00E67A5B">
      <w:pPr>
        <w:pStyle w:val="a3"/>
        <w:numPr>
          <w:ilvl w:val="0"/>
          <w:numId w:val="13"/>
        </w:numPr>
        <w:tabs>
          <w:tab w:val="left" w:pos="-142"/>
        </w:tabs>
        <w:spacing w:after="0" w:line="240" w:lineRule="auto"/>
        <w:ind w:left="567" w:hanging="567"/>
        <w:jc w:val="both"/>
        <w:rPr>
          <w:rFonts w:ascii="Times New Roman" w:hAnsi="Times New Roman" w:cs="Times New Roman"/>
          <w:sz w:val="28"/>
          <w:szCs w:val="28"/>
          <w:lang w:val="kk-KZ"/>
        </w:rPr>
      </w:pPr>
      <w:r w:rsidRPr="00C1703F">
        <w:rPr>
          <w:rFonts w:ascii="Times New Roman" w:hAnsi="Times New Roman" w:cs="Times New Roman"/>
          <w:sz w:val="28"/>
          <w:szCs w:val="28"/>
        </w:rPr>
        <w:t>Стоит отметить, место проведения встречи не случайно. Зерендинский</w:t>
      </w:r>
      <w:r w:rsidRPr="00C1703F">
        <w:rPr>
          <w:rFonts w:ascii="Times New Roman" w:hAnsi="Times New Roman" w:cs="Times New Roman"/>
          <w:sz w:val="28"/>
          <w:szCs w:val="28"/>
          <w:lang w:val="kk-KZ"/>
        </w:rPr>
        <w:t xml:space="preserve"> </w:t>
      </w:r>
      <w:r w:rsidRPr="00C1703F">
        <w:rPr>
          <w:rFonts w:ascii="Times New Roman" w:hAnsi="Times New Roman" w:cs="Times New Roman"/>
          <w:sz w:val="28"/>
          <w:szCs w:val="28"/>
        </w:rPr>
        <w:t>–пожалуй, один из районов</w:t>
      </w:r>
      <w:r w:rsidRPr="00C1703F">
        <w:rPr>
          <w:rFonts w:ascii="Times New Roman" w:hAnsi="Times New Roman" w:cs="Times New Roman"/>
          <w:sz w:val="28"/>
          <w:szCs w:val="28"/>
          <w:lang w:val="kk-KZ"/>
        </w:rPr>
        <w:t xml:space="preserve"> </w:t>
      </w:r>
      <w:r w:rsidRPr="00C1703F">
        <w:rPr>
          <w:rFonts w:ascii="Times New Roman" w:hAnsi="Times New Roman" w:cs="Times New Roman"/>
          <w:sz w:val="28"/>
          <w:szCs w:val="28"/>
        </w:rPr>
        <w:t xml:space="preserve">с высокой концентрацией добра и </w:t>
      </w:r>
      <w:r w:rsidRPr="00C1703F">
        <w:rPr>
          <w:rFonts w:ascii="Times New Roman" w:hAnsi="Times New Roman" w:cs="Times New Roman"/>
          <w:b/>
          <w:i/>
          <w:sz w:val="28"/>
          <w:szCs w:val="28"/>
        </w:rPr>
        <w:t>семейных ценностей</w:t>
      </w:r>
      <w:r w:rsidRPr="00C1703F">
        <w:rPr>
          <w:rFonts w:ascii="Times New Roman" w:hAnsi="Times New Roman" w:cs="Times New Roman"/>
          <w:sz w:val="28"/>
          <w:szCs w:val="28"/>
        </w:rPr>
        <w:t xml:space="preserve"> </w:t>
      </w:r>
      <w:r w:rsidRPr="00C1703F">
        <w:rPr>
          <w:rFonts w:ascii="Times New Roman" w:eastAsia="MinionPro-Regular" w:hAnsi="Times New Roman" w:cs="Times New Roman"/>
          <w:sz w:val="28"/>
          <w:szCs w:val="28"/>
        </w:rPr>
        <w:t>(«Образованная страна», 20 июля 2018)</w:t>
      </w:r>
    </w:p>
    <w:p w:rsidR="00E67A5B" w:rsidRPr="00C1703F" w:rsidRDefault="00E67A5B" w:rsidP="00E67A5B">
      <w:pPr>
        <w:pStyle w:val="a3"/>
        <w:tabs>
          <w:tab w:val="left" w:pos="-142"/>
        </w:tabs>
        <w:spacing w:after="0" w:line="240" w:lineRule="auto"/>
        <w:ind w:left="567"/>
        <w:jc w:val="both"/>
        <w:rPr>
          <w:rFonts w:ascii="Times New Roman" w:hAnsi="Times New Roman" w:cs="Times New Roman"/>
          <w:sz w:val="28"/>
          <w:szCs w:val="28"/>
          <w:lang w:val="kk-KZ"/>
        </w:rPr>
      </w:pPr>
      <w:r w:rsidRPr="00C1703F">
        <w:rPr>
          <w:rFonts w:ascii="Times New Roman" w:hAnsi="Times New Roman" w:cs="Times New Roman"/>
          <w:sz w:val="28"/>
          <w:szCs w:val="28"/>
          <w:lang w:val="kk-KZ"/>
        </w:rPr>
        <w:t>ХАРАКТЕРИСТИКИ: 2</w:t>
      </w:r>
    </w:p>
    <w:p w:rsidR="00E67A5B" w:rsidRPr="00C1703F" w:rsidRDefault="00E67A5B" w:rsidP="00E67A5B">
      <w:pPr>
        <w:pStyle w:val="a3"/>
        <w:numPr>
          <w:ilvl w:val="0"/>
          <w:numId w:val="13"/>
        </w:numPr>
        <w:shd w:val="clear" w:color="auto" w:fill="FFFFFF"/>
        <w:tabs>
          <w:tab w:val="left" w:pos="-142"/>
        </w:tabs>
        <w:spacing w:after="0" w:line="240" w:lineRule="auto"/>
        <w:ind w:left="567" w:hanging="567"/>
        <w:jc w:val="both"/>
        <w:rPr>
          <w:rFonts w:ascii="Times New Roman" w:eastAsia="Times New Roman" w:hAnsi="Times New Roman" w:cs="Times New Roman"/>
          <w:bCs/>
          <w:sz w:val="28"/>
          <w:szCs w:val="28"/>
        </w:rPr>
      </w:pPr>
      <w:r w:rsidRPr="00C1703F">
        <w:rPr>
          <w:rFonts w:ascii="Times New Roman" w:eastAsia="Times New Roman" w:hAnsi="Times New Roman" w:cs="Times New Roman"/>
          <w:sz w:val="28"/>
          <w:szCs w:val="28"/>
        </w:rPr>
        <w:t xml:space="preserve">– Я считаю, что везде люди одинаковые, но всех объединяют общие </w:t>
      </w:r>
      <w:r w:rsidRPr="00C1703F">
        <w:rPr>
          <w:rFonts w:ascii="Times New Roman" w:eastAsia="Times New Roman" w:hAnsi="Times New Roman" w:cs="Times New Roman"/>
          <w:b/>
          <w:i/>
          <w:sz w:val="28"/>
          <w:szCs w:val="28"/>
        </w:rPr>
        <w:t xml:space="preserve">ценности </w:t>
      </w:r>
      <w:r w:rsidRPr="00C1703F">
        <w:rPr>
          <w:rFonts w:ascii="Times New Roman" w:eastAsia="Times New Roman" w:hAnsi="Times New Roman" w:cs="Times New Roman"/>
          <w:sz w:val="28"/>
          <w:szCs w:val="28"/>
        </w:rPr>
        <w:t xml:space="preserve">– здоровье, образование, любовь к </w:t>
      </w:r>
      <w:r w:rsidRPr="00C1703F">
        <w:rPr>
          <w:rFonts w:ascii="Times New Roman" w:eastAsia="Times New Roman" w:hAnsi="Times New Roman" w:cs="Times New Roman"/>
          <w:b/>
          <w:i/>
          <w:sz w:val="28"/>
          <w:szCs w:val="28"/>
        </w:rPr>
        <w:t>семье</w:t>
      </w:r>
      <w:r w:rsidRPr="00C1703F">
        <w:rPr>
          <w:rFonts w:ascii="Times New Roman" w:eastAsia="Times New Roman" w:hAnsi="Times New Roman" w:cs="Times New Roman"/>
          <w:sz w:val="28"/>
          <w:szCs w:val="28"/>
        </w:rPr>
        <w:t xml:space="preserve"> и другие вечные понятия</w:t>
      </w:r>
      <w:r w:rsidRPr="00C1703F">
        <w:rPr>
          <w:rFonts w:ascii="Times New Roman" w:eastAsia="Times New Roman" w:hAnsi="Times New Roman" w:cs="Times New Roman"/>
          <w:bCs/>
          <w:sz w:val="28"/>
          <w:szCs w:val="28"/>
        </w:rPr>
        <w:t xml:space="preserve"> </w:t>
      </w:r>
      <w:r w:rsidRPr="00C1703F">
        <w:rPr>
          <w:rFonts w:ascii="Times New Roman" w:eastAsia="Times New Roman" w:hAnsi="Times New Roman" w:cs="Times New Roman"/>
          <w:sz w:val="28"/>
          <w:szCs w:val="28"/>
        </w:rPr>
        <w:t xml:space="preserve">– говорит </w:t>
      </w:r>
      <w:r w:rsidRPr="00C1703F">
        <w:rPr>
          <w:rFonts w:ascii="Times New Roman" w:eastAsia="Times New Roman" w:hAnsi="Times New Roman" w:cs="Times New Roman"/>
          <w:bCs/>
          <w:sz w:val="28"/>
          <w:szCs w:val="28"/>
        </w:rPr>
        <w:t xml:space="preserve">Магжан Сагимбаев </w:t>
      </w:r>
      <w:r w:rsidRPr="00C1703F">
        <w:rPr>
          <w:rFonts w:ascii="Times New Roman" w:eastAsia="MinionPro-Regular" w:hAnsi="Times New Roman" w:cs="Times New Roman"/>
          <w:sz w:val="28"/>
          <w:szCs w:val="28"/>
        </w:rPr>
        <w:t>(«Казахстанская правда», 17 августа 2018)</w:t>
      </w:r>
    </w:p>
    <w:p w:rsidR="00E67A5B" w:rsidRPr="00C1703F" w:rsidRDefault="00E67A5B" w:rsidP="00E67A5B">
      <w:pPr>
        <w:pStyle w:val="a3"/>
        <w:shd w:val="clear" w:color="auto" w:fill="FFFFFF"/>
        <w:tabs>
          <w:tab w:val="left" w:pos="-142"/>
        </w:tabs>
        <w:spacing w:after="0" w:line="240" w:lineRule="auto"/>
        <w:ind w:left="567"/>
        <w:jc w:val="both"/>
        <w:rPr>
          <w:rFonts w:ascii="Times New Roman" w:eastAsia="Times New Roman" w:hAnsi="Times New Roman" w:cs="Times New Roman"/>
          <w:bCs/>
          <w:sz w:val="28"/>
          <w:szCs w:val="28"/>
        </w:rPr>
      </w:pPr>
      <w:r w:rsidRPr="00C1703F">
        <w:rPr>
          <w:rFonts w:ascii="Times New Roman" w:hAnsi="Times New Roman" w:cs="Times New Roman"/>
          <w:sz w:val="28"/>
          <w:szCs w:val="28"/>
          <w:lang w:val="kk-KZ"/>
        </w:rPr>
        <w:t>ХАРАКТЕРИСТИКИ: 4, 5</w:t>
      </w:r>
    </w:p>
    <w:p w:rsidR="00E67A5B" w:rsidRPr="00C1703F" w:rsidRDefault="00E67A5B" w:rsidP="00E67A5B">
      <w:pPr>
        <w:numPr>
          <w:ilvl w:val="0"/>
          <w:numId w:val="13"/>
        </w:numPr>
        <w:shd w:val="clear" w:color="auto" w:fill="FFFFFF"/>
        <w:tabs>
          <w:tab w:val="left" w:pos="-142"/>
          <w:tab w:val="left" w:pos="454"/>
        </w:tabs>
        <w:autoSpaceDE w:val="0"/>
        <w:autoSpaceDN w:val="0"/>
        <w:adjustRightInd w:val="0"/>
        <w:spacing w:after="0" w:line="240" w:lineRule="auto"/>
        <w:ind w:left="567" w:hanging="567"/>
        <w:jc w:val="both"/>
        <w:rPr>
          <w:rFonts w:ascii="Times New Roman" w:eastAsia="Times New Roman" w:hAnsi="Times New Roman" w:cs="Times New Roman"/>
          <w:sz w:val="28"/>
          <w:szCs w:val="28"/>
        </w:rPr>
      </w:pPr>
      <w:r w:rsidRPr="00C1703F">
        <w:rPr>
          <w:rFonts w:ascii="Times New Roman" w:eastAsia="MinionPro-Regular" w:hAnsi="Times New Roman" w:cs="Times New Roman"/>
          <w:sz w:val="28"/>
          <w:szCs w:val="28"/>
        </w:rPr>
        <w:t>Главная цель Национального конкурса «</w:t>
      </w:r>
      <w:r w:rsidRPr="00C1703F">
        <w:rPr>
          <w:rFonts w:ascii="Times New Roman" w:eastAsia="MinionPro-Regular" w:hAnsi="Times New Roman" w:cs="Times New Roman"/>
          <w:sz w:val="28"/>
          <w:szCs w:val="28"/>
          <w:lang w:val="kk-KZ"/>
        </w:rPr>
        <w:t xml:space="preserve">Мерейлі </w:t>
      </w:r>
      <w:r w:rsidRPr="00C1703F">
        <w:rPr>
          <w:rFonts w:ascii="Times New Roman" w:eastAsia="MinionPro-Regular" w:hAnsi="Times New Roman" w:cs="Times New Roman"/>
          <w:sz w:val="28"/>
          <w:szCs w:val="28"/>
        </w:rPr>
        <w:t xml:space="preserve">отбасы» – продвижение </w:t>
      </w:r>
      <w:r w:rsidRPr="00C1703F">
        <w:rPr>
          <w:rFonts w:ascii="Times New Roman" w:eastAsia="MinionPro-Regular" w:hAnsi="Times New Roman" w:cs="Times New Roman"/>
          <w:b/>
          <w:i/>
          <w:sz w:val="28"/>
          <w:szCs w:val="28"/>
        </w:rPr>
        <w:t>семейных ценностей</w:t>
      </w:r>
      <w:r w:rsidRPr="00C1703F">
        <w:rPr>
          <w:rFonts w:ascii="Times New Roman" w:eastAsia="MinionPro-Regular" w:hAnsi="Times New Roman" w:cs="Times New Roman"/>
          <w:sz w:val="28"/>
          <w:szCs w:val="28"/>
        </w:rPr>
        <w:t xml:space="preserve"> и укрепление самого института семьи («Казахстанская правда», 10 сентября 2018)</w:t>
      </w:r>
    </w:p>
    <w:p w:rsidR="00E67A5B" w:rsidRPr="00C1703F" w:rsidRDefault="00E67A5B" w:rsidP="00E67A5B">
      <w:pPr>
        <w:shd w:val="clear" w:color="auto" w:fill="FFFFFF"/>
        <w:tabs>
          <w:tab w:val="left" w:pos="-142"/>
          <w:tab w:val="left" w:pos="454"/>
        </w:tabs>
        <w:autoSpaceDE w:val="0"/>
        <w:autoSpaceDN w:val="0"/>
        <w:adjustRightInd w:val="0"/>
        <w:spacing w:after="0" w:line="240" w:lineRule="auto"/>
        <w:ind w:left="567"/>
        <w:jc w:val="both"/>
        <w:rPr>
          <w:rFonts w:ascii="Times New Roman" w:eastAsia="Times New Roman" w:hAnsi="Times New Roman" w:cs="Times New Roman"/>
          <w:sz w:val="28"/>
          <w:szCs w:val="28"/>
        </w:rPr>
      </w:pPr>
      <w:r w:rsidRPr="00C1703F">
        <w:rPr>
          <w:rFonts w:ascii="Times New Roman" w:eastAsia="MinionPro-Regular" w:hAnsi="Times New Roman" w:cs="Times New Roman"/>
          <w:sz w:val="28"/>
          <w:szCs w:val="28"/>
        </w:rPr>
        <w:t>ХАРАКТЕРИСТИКИ: 2, 6</w:t>
      </w:r>
    </w:p>
    <w:p w:rsidR="00E67A5B" w:rsidRPr="00C1703F" w:rsidRDefault="00E67A5B" w:rsidP="00E67A5B">
      <w:pPr>
        <w:pStyle w:val="a3"/>
        <w:numPr>
          <w:ilvl w:val="0"/>
          <w:numId w:val="13"/>
        </w:numPr>
        <w:tabs>
          <w:tab w:val="left" w:pos="-142"/>
        </w:tabs>
        <w:spacing w:after="0" w:line="240" w:lineRule="auto"/>
        <w:ind w:left="567" w:hanging="567"/>
        <w:jc w:val="both"/>
        <w:rPr>
          <w:rFonts w:ascii="Times New Roman" w:eastAsia="Times New Roman" w:hAnsi="Times New Roman" w:cs="Times New Roman"/>
          <w:sz w:val="28"/>
          <w:szCs w:val="28"/>
        </w:rPr>
      </w:pPr>
      <w:r w:rsidRPr="00C1703F">
        <w:rPr>
          <w:rFonts w:ascii="Times New Roman" w:eastAsia="Times New Roman" w:hAnsi="Times New Roman" w:cs="Times New Roman"/>
          <w:sz w:val="28"/>
          <w:szCs w:val="28"/>
        </w:rPr>
        <w:t xml:space="preserve">Вместе с тем заместитель главы ведомства, поздравил казхстанцев с Днём семьи, который в стране отмечался 8 сентября. «Дорогие друзья! Поздравляю вас с Днём семьи! Для системы образования культивирование </w:t>
      </w:r>
      <w:r w:rsidRPr="00C1703F">
        <w:rPr>
          <w:rFonts w:ascii="Times New Roman" w:eastAsia="Times New Roman" w:hAnsi="Times New Roman" w:cs="Times New Roman"/>
          <w:b/>
          <w:i/>
          <w:sz w:val="28"/>
          <w:szCs w:val="28"/>
        </w:rPr>
        <w:t>семейных ценностей</w:t>
      </w:r>
      <w:r w:rsidRPr="00C1703F">
        <w:rPr>
          <w:rFonts w:ascii="Times New Roman" w:eastAsia="Times New Roman" w:hAnsi="Times New Roman" w:cs="Times New Roman"/>
          <w:sz w:val="28"/>
          <w:szCs w:val="28"/>
        </w:rPr>
        <w:t xml:space="preserve"> является одной из первостепенных задач» – написал Аймагамбетов </w:t>
      </w:r>
      <w:r w:rsidRPr="00C1703F">
        <w:rPr>
          <w:rFonts w:ascii="Times New Roman" w:eastAsia="MinionPro-Regular" w:hAnsi="Times New Roman" w:cs="Times New Roman"/>
          <w:sz w:val="28"/>
          <w:szCs w:val="28"/>
        </w:rPr>
        <w:t>(«Образованная страна», 11 сентября 2018)</w:t>
      </w:r>
    </w:p>
    <w:p w:rsidR="00E67A5B" w:rsidRPr="00C1703F" w:rsidRDefault="00E67A5B" w:rsidP="00E67A5B">
      <w:pPr>
        <w:pStyle w:val="a3"/>
        <w:tabs>
          <w:tab w:val="left" w:pos="-142"/>
        </w:tabs>
        <w:spacing w:after="0" w:line="240" w:lineRule="auto"/>
        <w:ind w:left="567"/>
        <w:jc w:val="both"/>
        <w:rPr>
          <w:rFonts w:ascii="Times New Roman" w:eastAsia="Times New Roman" w:hAnsi="Times New Roman" w:cs="Times New Roman"/>
          <w:sz w:val="28"/>
          <w:szCs w:val="28"/>
        </w:rPr>
      </w:pPr>
      <w:r w:rsidRPr="00C1703F">
        <w:rPr>
          <w:rFonts w:ascii="Times New Roman" w:hAnsi="Times New Roman" w:cs="Times New Roman"/>
          <w:sz w:val="28"/>
          <w:szCs w:val="28"/>
          <w:lang w:val="kk-KZ"/>
        </w:rPr>
        <w:t>ХАРАКТЕРИСТИКИ: 2, 3, 7</w:t>
      </w:r>
    </w:p>
    <w:p w:rsidR="00E67A5B" w:rsidRPr="00C1703F" w:rsidRDefault="00E67A5B" w:rsidP="00E67A5B">
      <w:pPr>
        <w:pStyle w:val="a3"/>
        <w:numPr>
          <w:ilvl w:val="0"/>
          <w:numId w:val="13"/>
        </w:numPr>
        <w:tabs>
          <w:tab w:val="left" w:pos="-142"/>
        </w:tabs>
        <w:spacing w:after="0" w:line="240" w:lineRule="auto"/>
        <w:ind w:left="567" w:hanging="567"/>
        <w:jc w:val="both"/>
        <w:rPr>
          <w:rFonts w:ascii="Times New Roman" w:eastAsia="Times New Roman" w:hAnsi="Times New Roman" w:cs="Times New Roman"/>
          <w:sz w:val="28"/>
          <w:szCs w:val="28"/>
        </w:rPr>
      </w:pPr>
      <w:r w:rsidRPr="00C1703F">
        <w:rPr>
          <w:rFonts w:ascii="Times New Roman" w:eastAsia="Times New Roman" w:hAnsi="Times New Roman" w:cs="Times New Roman"/>
          <w:sz w:val="28"/>
          <w:szCs w:val="28"/>
          <w:lang w:val="kk-KZ"/>
        </w:rPr>
        <w:t>Н</w:t>
      </w:r>
      <w:r w:rsidRPr="00C1703F">
        <w:rPr>
          <w:rFonts w:ascii="Times New Roman" w:eastAsia="Times New Roman" w:hAnsi="Times New Roman" w:cs="Times New Roman"/>
          <w:sz w:val="28"/>
          <w:szCs w:val="28"/>
        </w:rPr>
        <w:t xml:space="preserve">а диалоговой площадке почётные гости, представительницы Совета матерей обсудили со школьницами самые актуальные вопросы женского сообщества: важность материнства, </w:t>
      </w:r>
      <w:r w:rsidRPr="00C1703F">
        <w:rPr>
          <w:rFonts w:ascii="Times New Roman" w:eastAsia="Times New Roman" w:hAnsi="Times New Roman" w:cs="Times New Roman"/>
          <w:b/>
          <w:i/>
          <w:sz w:val="28"/>
          <w:szCs w:val="28"/>
        </w:rPr>
        <w:t>ценность семьи</w:t>
      </w:r>
      <w:r w:rsidRPr="00C1703F">
        <w:rPr>
          <w:rFonts w:ascii="Times New Roman" w:eastAsia="Times New Roman" w:hAnsi="Times New Roman" w:cs="Times New Roman"/>
          <w:sz w:val="28"/>
          <w:szCs w:val="28"/>
        </w:rPr>
        <w:t xml:space="preserve">, роль женщины-матери в семье как проводника национальных традиций, значение образования и духовных ценностей </w:t>
      </w:r>
      <w:r w:rsidRPr="00C1703F">
        <w:rPr>
          <w:rFonts w:ascii="Times New Roman" w:eastAsia="MinionPro-Regular" w:hAnsi="Times New Roman" w:cs="Times New Roman"/>
          <w:sz w:val="28"/>
          <w:szCs w:val="28"/>
        </w:rPr>
        <w:t>(«Образованная страна», 19 сентября 2018)</w:t>
      </w:r>
    </w:p>
    <w:p w:rsidR="00E67A5B" w:rsidRPr="00C1703F" w:rsidRDefault="00E67A5B" w:rsidP="00E67A5B">
      <w:pPr>
        <w:pStyle w:val="a3"/>
        <w:tabs>
          <w:tab w:val="left" w:pos="-142"/>
        </w:tabs>
        <w:spacing w:after="0" w:line="240" w:lineRule="auto"/>
        <w:ind w:left="567"/>
        <w:jc w:val="both"/>
        <w:rPr>
          <w:rFonts w:ascii="Times New Roman" w:eastAsia="Times New Roman" w:hAnsi="Times New Roman" w:cs="Times New Roman"/>
          <w:sz w:val="28"/>
          <w:szCs w:val="28"/>
        </w:rPr>
      </w:pPr>
      <w:r w:rsidRPr="00C1703F">
        <w:rPr>
          <w:rFonts w:ascii="Times New Roman" w:hAnsi="Times New Roman" w:cs="Times New Roman"/>
          <w:sz w:val="28"/>
          <w:szCs w:val="28"/>
          <w:lang w:val="kk-KZ"/>
        </w:rPr>
        <w:t>ХАРАКТЕРИСТИКИ: 2, 15, 21</w:t>
      </w:r>
    </w:p>
    <w:p w:rsidR="00E67A5B" w:rsidRPr="00C1703F" w:rsidRDefault="00E67A5B" w:rsidP="00E67A5B">
      <w:pPr>
        <w:pStyle w:val="a3"/>
        <w:numPr>
          <w:ilvl w:val="0"/>
          <w:numId w:val="13"/>
        </w:numPr>
        <w:tabs>
          <w:tab w:val="left" w:pos="-142"/>
        </w:tabs>
        <w:spacing w:after="0" w:line="240" w:lineRule="auto"/>
        <w:ind w:left="567" w:hanging="567"/>
        <w:jc w:val="both"/>
        <w:rPr>
          <w:rFonts w:ascii="Times New Roman" w:eastAsia="Times New Roman" w:hAnsi="Times New Roman" w:cs="Times New Roman"/>
          <w:sz w:val="28"/>
          <w:szCs w:val="28"/>
        </w:rPr>
      </w:pPr>
      <w:r w:rsidRPr="00C1703F">
        <w:rPr>
          <w:rFonts w:ascii="Times New Roman" w:eastAsia="Times New Roman" w:hAnsi="Times New Roman" w:cs="Times New Roman"/>
          <w:sz w:val="28"/>
          <w:szCs w:val="28"/>
        </w:rPr>
        <w:t xml:space="preserve">Исходя из этого, Министерство образования и науки Республики Казахстан и Институт Семейного Воспитания включили в программу конференции важные вопросы: об укреплении </w:t>
      </w:r>
      <w:r w:rsidRPr="00C1703F">
        <w:rPr>
          <w:rFonts w:ascii="Times New Roman" w:eastAsia="Times New Roman" w:hAnsi="Times New Roman" w:cs="Times New Roman"/>
          <w:b/>
          <w:i/>
          <w:sz w:val="28"/>
          <w:szCs w:val="28"/>
        </w:rPr>
        <w:t>семейных ценностей</w:t>
      </w:r>
      <w:r w:rsidRPr="00C1703F">
        <w:rPr>
          <w:rFonts w:ascii="Times New Roman" w:eastAsia="Times New Roman" w:hAnsi="Times New Roman" w:cs="Times New Roman"/>
          <w:sz w:val="28"/>
          <w:szCs w:val="28"/>
        </w:rPr>
        <w:t xml:space="preserve">, о важности семейного благополучия для воспитания детей, а также о мерах профилактики внедрения в среду подростков деструктивных религиозных течений, о профилактике девиантного поведения и правонарушений в подростковой среде </w:t>
      </w:r>
      <w:r w:rsidRPr="00C1703F">
        <w:rPr>
          <w:rFonts w:ascii="Times New Roman" w:eastAsia="MinionPro-Regular" w:hAnsi="Times New Roman" w:cs="Times New Roman"/>
          <w:sz w:val="28"/>
          <w:szCs w:val="28"/>
        </w:rPr>
        <w:t>(«Образованная страна», 25 сентября 2018)</w:t>
      </w:r>
    </w:p>
    <w:p w:rsidR="00E67A5B" w:rsidRPr="00C1703F" w:rsidRDefault="00E67A5B" w:rsidP="00E67A5B">
      <w:pPr>
        <w:pStyle w:val="a3"/>
        <w:tabs>
          <w:tab w:val="left" w:pos="-142"/>
        </w:tabs>
        <w:spacing w:after="0" w:line="240" w:lineRule="auto"/>
        <w:ind w:left="567"/>
        <w:jc w:val="both"/>
        <w:rPr>
          <w:rFonts w:ascii="Times New Roman" w:eastAsia="Times New Roman" w:hAnsi="Times New Roman" w:cs="Times New Roman"/>
          <w:sz w:val="28"/>
          <w:szCs w:val="28"/>
        </w:rPr>
      </w:pPr>
      <w:r w:rsidRPr="00C1703F">
        <w:rPr>
          <w:rFonts w:ascii="Times New Roman" w:hAnsi="Times New Roman" w:cs="Times New Roman"/>
          <w:sz w:val="28"/>
          <w:szCs w:val="28"/>
          <w:lang w:val="kk-KZ"/>
        </w:rPr>
        <w:t>ХАРАКТЕРИСТИКИ: 2, 3, 10</w:t>
      </w:r>
    </w:p>
    <w:p w:rsidR="00E67A5B" w:rsidRPr="00C1703F" w:rsidRDefault="00E67A5B" w:rsidP="00E67A5B">
      <w:pPr>
        <w:pStyle w:val="a3"/>
        <w:numPr>
          <w:ilvl w:val="0"/>
          <w:numId w:val="13"/>
        </w:numPr>
        <w:tabs>
          <w:tab w:val="left" w:pos="-142"/>
        </w:tabs>
        <w:spacing w:after="0" w:line="240" w:lineRule="auto"/>
        <w:ind w:left="567" w:hanging="567"/>
        <w:jc w:val="both"/>
        <w:rPr>
          <w:rFonts w:ascii="Times New Roman" w:eastAsia="Times New Roman" w:hAnsi="Times New Roman" w:cs="Times New Roman"/>
          <w:sz w:val="28"/>
          <w:szCs w:val="28"/>
        </w:rPr>
      </w:pPr>
      <w:r w:rsidRPr="00C1703F">
        <w:rPr>
          <w:rFonts w:ascii="Times New Roman" w:eastAsia="Times New Roman" w:hAnsi="Times New Roman" w:cs="Times New Roman"/>
          <w:sz w:val="28"/>
          <w:szCs w:val="28"/>
        </w:rPr>
        <w:t xml:space="preserve">Стоит отметить, что в течение трех дней обучения участникам лагеря предстоит разработать социальные проекты, влияющие на решение актуальных проблем общества и популяризацию </w:t>
      </w:r>
      <w:r w:rsidRPr="00C1703F">
        <w:rPr>
          <w:rFonts w:ascii="Times New Roman" w:eastAsia="Times New Roman" w:hAnsi="Times New Roman" w:cs="Times New Roman"/>
          <w:b/>
          <w:i/>
          <w:sz w:val="28"/>
          <w:szCs w:val="28"/>
        </w:rPr>
        <w:t>ценностей</w:t>
      </w:r>
      <w:r w:rsidRPr="00C1703F">
        <w:rPr>
          <w:rFonts w:ascii="Times New Roman" w:eastAsia="Times New Roman" w:hAnsi="Times New Roman" w:cs="Times New Roman"/>
          <w:sz w:val="28"/>
          <w:szCs w:val="28"/>
        </w:rPr>
        <w:t xml:space="preserve"> «Рухани </w:t>
      </w:r>
      <w:r w:rsidRPr="00C1703F">
        <w:rPr>
          <w:rFonts w:ascii="Times New Roman" w:eastAsia="Times New Roman" w:hAnsi="Times New Roman" w:cs="Times New Roman"/>
          <w:sz w:val="28"/>
          <w:szCs w:val="28"/>
        </w:rPr>
        <w:lastRenderedPageBreak/>
        <w:t>жаңғыру» (</w:t>
      </w:r>
      <w:r w:rsidRPr="00C1703F">
        <w:rPr>
          <w:rFonts w:ascii="Times New Roman" w:eastAsia="Times New Roman" w:hAnsi="Times New Roman" w:cs="Times New Roman"/>
          <w:b/>
          <w:i/>
          <w:sz w:val="28"/>
          <w:szCs w:val="28"/>
        </w:rPr>
        <w:t>семья</w:t>
      </w:r>
      <w:r w:rsidRPr="00C1703F">
        <w:rPr>
          <w:rFonts w:ascii="Times New Roman" w:eastAsia="Times New Roman" w:hAnsi="Times New Roman" w:cs="Times New Roman"/>
          <w:sz w:val="28"/>
          <w:szCs w:val="28"/>
        </w:rPr>
        <w:t>, национальный код, конкурентоспособность, прагматизм и другие)</w:t>
      </w:r>
      <w:r w:rsidRPr="00C1703F">
        <w:rPr>
          <w:rFonts w:ascii="Times New Roman" w:eastAsia="MinionPro-Regular" w:hAnsi="Times New Roman" w:cs="Times New Roman"/>
          <w:sz w:val="28"/>
          <w:szCs w:val="28"/>
        </w:rPr>
        <w:t xml:space="preserve"> («Образованная страна», 30 октября 2018)</w:t>
      </w:r>
    </w:p>
    <w:p w:rsidR="00E67A5B" w:rsidRPr="00C1703F" w:rsidRDefault="00E67A5B" w:rsidP="00E67A5B">
      <w:pPr>
        <w:pStyle w:val="a3"/>
        <w:tabs>
          <w:tab w:val="left" w:pos="-142"/>
        </w:tabs>
        <w:spacing w:after="0" w:line="240" w:lineRule="auto"/>
        <w:ind w:left="567"/>
        <w:jc w:val="both"/>
        <w:rPr>
          <w:rFonts w:ascii="Times New Roman" w:eastAsia="Times New Roman" w:hAnsi="Times New Roman" w:cs="Times New Roman"/>
          <w:sz w:val="28"/>
          <w:szCs w:val="28"/>
        </w:rPr>
      </w:pPr>
      <w:r w:rsidRPr="00C1703F">
        <w:rPr>
          <w:rFonts w:ascii="Times New Roman" w:hAnsi="Times New Roman" w:cs="Times New Roman"/>
          <w:sz w:val="28"/>
          <w:szCs w:val="28"/>
          <w:lang w:val="kk-KZ"/>
        </w:rPr>
        <w:t>ХАРАКТЕРИСТИКИ: 2, 5, 10</w:t>
      </w:r>
    </w:p>
    <w:p w:rsidR="00E67A5B" w:rsidRPr="00C1703F" w:rsidRDefault="00E67A5B" w:rsidP="00E67A5B">
      <w:pPr>
        <w:numPr>
          <w:ilvl w:val="0"/>
          <w:numId w:val="13"/>
        </w:numPr>
        <w:tabs>
          <w:tab w:val="left" w:pos="-142"/>
          <w:tab w:val="left" w:pos="454"/>
        </w:tabs>
        <w:autoSpaceDE w:val="0"/>
        <w:autoSpaceDN w:val="0"/>
        <w:adjustRightInd w:val="0"/>
        <w:spacing w:after="0" w:line="240" w:lineRule="auto"/>
        <w:ind w:left="567" w:hanging="567"/>
        <w:jc w:val="both"/>
        <w:rPr>
          <w:rFonts w:ascii="Times New Roman" w:eastAsia="MinionPro-Regular" w:hAnsi="Times New Roman" w:cs="Times New Roman"/>
          <w:sz w:val="28"/>
          <w:szCs w:val="28"/>
        </w:rPr>
      </w:pPr>
      <w:r w:rsidRPr="00C1703F">
        <w:rPr>
          <w:rFonts w:ascii="Times New Roman" w:eastAsia="MinionPro-Regular" w:hAnsi="Times New Roman" w:cs="Times New Roman"/>
          <w:sz w:val="28"/>
          <w:szCs w:val="28"/>
        </w:rPr>
        <w:t xml:space="preserve">Особенно важно, что всех казахстанцев объединяют общие </w:t>
      </w:r>
      <w:r w:rsidRPr="00C1703F">
        <w:rPr>
          <w:rFonts w:ascii="Times New Roman" w:eastAsia="MinionPro-Regular" w:hAnsi="Times New Roman" w:cs="Times New Roman"/>
          <w:b/>
          <w:i/>
          <w:sz w:val="28"/>
          <w:szCs w:val="28"/>
        </w:rPr>
        <w:t>ценности</w:t>
      </w:r>
      <w:r w:rsidRPr="00C1703F">
        <w:rPr>
          <w:rFonts w:ascii="Times New Roman" w:eastAsia="MinionPro-Regular" w:hAnsi="Times New Roman" w:cs="Times New Roman"/>
          <w:sz w:val="28"/>
          <w:szCs w:val="28"/>
        </w:rPr>
        <w:t xml:space="preserve">: достоинство и благополучие Человека, Свобода, Единство, Справедливость, Верховенство Закона, </w:t>
      </w:r>
      <w:r w:rsidRPr="00C1703F">
        <w:rPr>
          <w:rFonts w:ascii="Times New Roman" w:eastAsia="MinionPro-Regular" w:hAnsi="Times New Roman" w:cs="Times New Roman"/>
          <w:b/>
          <w:i/>
          <w:sz w:val="28"/>
          <w:szCs w:val="28"/>
        </w:rPr>
        <w:t>Семья</w:t>
      </w:r>
      <w:r w:rsidRPr="00C1703F">
        <w:rPr>
          <w:rFonts w:ascii="Times New Roman" w:eastAsia="MinionPro-Regular" w:hAnsi="Times New Roman" w:cs="Times New Roman"/>
          <w:sz w:val="28"/>
          <w:szCs w:val="28"/>
        </w:rPr>
        <w:t xml:space="preserve"> и традиции, устремленность в Будущее</w:t>
      </w:r>
      <w:r w:rsidRPr="00C1703F">
        <w:rPr>
          <w:rFonts w:ascii="Times New Roman" w:eastAsia="MinionPro-Regular" w:hAnsi="Times New Roman" w:cs="Times New Roman"/>
          <w:sz w:val="28"/>
          <w:szCs w:val="28"/>
          <w:lang w:val="kk-KZ"/>
        </w:rPr>
        <w:t xml:space="preserve"> </w:t>
      </w:r>
      <w:r w:rsidRPr="00C1703F">
        <w:rPr>
          <w:rFonts w:ascii="Times New Roman" w:eastAsia="MinionPro-Regular" w:hAnsi="Times New Roman" w:cs="Times New Roman"/>
          <w:sz w:val="28"/>
          <w:szCs w:val="28"/>
        </w:rPr>
        <w:t xml:space="preserve">(«Казахстанская правда», </w:t>
      </w:r>
      <w:r w:rsidRPr="00C1703F">
        <w:rPr>
          <w:rFonts w:ascii="Times New Roman" w:eastAsia="MinionPro-Regular" w:hAnsi="Times New Roman" w:cs="Times New Roman"/>
          <w:sz w:val="28"/>
          <w:szCs w:val="28"/>
          <w:lang w:val="kk-KZ"/>
        </w:rPr>
        <w:t>08 ноября</w:t>
      </w:r>
      <w:r w:rsidRPr="00C1703F">
        <w:rPr>
          <w:rFonts w:ascii="Times New Roman" w:eastAsia="MinionPro-Regular" w:hAnsi="Times New Roman" w:cs="Times New Roman"/>
          <w:sz w:val="28"/>
          <w:szCs w:val="28"/>
        </w:rPr>
        <w:t xml:space="preserve"> 2018)</w:t>
      </w:r>
    </w:p>
    <w:p w:rsidR="00E67A5B" w:rsidRPr="00C1703F" w:rsidRDefault="00E67A5B" w:rsidP="00E67A5B">
      <w:pPr>
        <w:tabs>
          <w:tab w:val="left" w:pos="-142"/>
          <w:tab w:val="left" w:pos="454"/>
        </w:tabs>
        <w:autoSpaceDE w:val="0"/>
        <w:autoSpaceDN w:val="0"/>
        <w:adjustRightInd w:val="0"/>
        <w:spacing w:after="0" w:line="240" w:lineRule="auto"/>
        <w:ind w:left="567"/>
        <w:jc w:val="both"/>
        <w:rPr>
          <w:rFonts w:ascii="Times New Roman" w:eastAsia="MinionPro-Regular" w:hAnsi="Times New Roman" w:cs="Times New Roman"/>
          <w:sz w:val="28"/>
          <w:szCs w:val="28"/>
        </w:rPr>
      </w:pPr>
      <w:r w:rsidRPr="00C1703F">
        <w:rPr>
          <w:rFonts w:ascii="Times New Roman" w:eastAsia="MinionPro-Regular" w:hAnsi="Times New Roman" w:cs="Times New Roman"/>
          <w:sz w:val="28"/>
          <w:szCs w:val="28"/>
        </w:rPr>
        <w:t>ХАРАКТЕРИСТИКИ: 4, 10</w:t>
      </w:r>
    </w:p>
    <w:p w:rsidR="00E67A5B" w:rsidRPr="00C1703F" w:rsidRDefault="00E67A5B" w:rsidP="00E67A5B">
      <w:pPr>
        <w:pStyle w:val="a3"/>
        <w:numPr>
          <w:ilvl w:val="0"/>
          <w:numId w:val="13"/>
        </w:numPr>
        <w:tabs>
          <w:tab w:val="left" w:pos="-142"/>
        </w:tabs>
        <w:spacing w:after="0" w:line="240" w:lineRule="auto"/>
        <w:ind w:left="567" w:hanging="567"/>
        <w:jc w:val="both"/>
        <w:rPr>
          <w:rFonts w:ascii="Times New Roman" w:eastAsia="Times New Roman" w:hAnsi="Times New Roman" w:cs="Times New Roman"/>
          <w:sz w:val="28"/>
          <w:szCs w:val="28"/>
        </w:rPr>
      </w:pPr>
      <w:r w:rsidRPr="00C1703F">
        <w:rPr>
          <w:rFonts w:ascii="Times New Roman" w:eastAsia="Times New Roman" w:hAnsi="Times New Roman" w:cs="Times New Roman"/>
          <w:sz w:val="28"/>
          <w:szCs w:val="28"/>
        </w:rPr>
        <w:t xml:space="preserve">И еще тем, что в Казахстане крепки </w:t>
      </w:r>
      <w:r w:rsidRPr="00C1703F">
        <w:rPr>
          <w:rFonts w:ascii="Times New Roman" w:eastAsia="Times New Roman" w:hAnsi="Times New Roman" w:cs="Times New Roman"/>
          <w:b/>
          <w:i/>
          <w:sz w:val="28"/>
          <w:szCs w:val="28"/>
        </w:rPr>
        <w:t>семейные ценности</w:t>
      </w:r>
      <w:r w:rsidRPr="00C1703F">
        <w:rPr>
          <w:rFonts w:ascii="Times New Roman" w:eastAsia="Times New Roman" w:hAnsi="Times New Roman" w:cs="Times New Roman"/>
          <w:sz w:val="28"/>
          <w:szCs w:val="28"/>
        </w:rPr>
        <w:t>, культурная жизнь бьет ключом и здесь очень позитивная атмосфера для творчества</w:t>
      </w:r>
      <w:r w:rsidRPr="00C1703F">
        <w:rPr>
          <w:rFonts w:ascii="Times New Roman" w:eastAsia="Times New Roman" w:hAnsi="Times New Roman" w:cs="Times New Roman"/>
          <w:sz w:val="28"/>
          <w:szCs w:val="28"/>
          <w:lang w:val="kk-KZ"/>
        </w:rPr>
        <w:t xml:space="preserve"> </w:t>
      </w:r>
      <w:r w:rsidRPr="00C1703F">
        <w:rPr>
          <w:rFonts w:ascii="Times New Roman" w:eastAsia="MinionPro-Regular" w:hAnsi="Times New Roman" w:cs="Times New Roman"/>
          <w:sz w:val="28"/>
          <w:szCs w:val="28"/>
        </w:rPr>
        <w:t xml:space="preserve">(«Казахстанская правда», </w:t>
      </w:r>
      <w:r w:rsidRPr="00C1703F">
        <w:rPr>
          <w:rFonts w:ascii="Times New Roman" w:eastAsia="MinionPro-Regular" w:hAnsi="Times New Roman" w:cs="Times New Roman"/>
          <w:sz w:val="28"/>
          <w:szCs w:val="28"/>
          <w:lang w:val="kk-KZ"/>
        </w:rPr>
        <w:t>16 ноября</w:t>
      </w:r>
      <w:r w:rsidRPr="00C1703F">
        <w:rPr>
          <w:rFonts w:ascii="Times New Roman" w:eastAsia="MinionPro-Regular" w:hAnsi="Times New Roman" w:cs="Times New Roman"/>
          <w:sz w:val="28"/>
          <w:szCs w:val="28"/>
        </w:rPr>
        <w:t xml:space="preserve"> 2018)</w:t>
      </w:r>
    </w:p>
    <w:p w:rsidR="00E67A5B" w:rsidRPr="00C1703F" w:rsidRDefault="00E67A5B" w:rsidP="00E67A5B">
      <w:pPr>
        <w:pStyle w:val="a3"/>
        <w:tabs>
          <w:tab w:val="left" w:pos="-142"/>
        </w:tabs>
        <w:spacing w:after="0" w:line="240" w:lineRule="auto"/>
        <w:ind w:left="567"/>
        <w:jc w:val="both"/>
        <w:rPr>
          <w:rFonts w:ascii="Times New Roman" w:eastAsia="Times New Roman" w:hAnsi="Times New Roman" w:cs="Times New Roman"/>
          <w:sz w:val="28"/>
          <w:szCs w:val="28"/>
        </w:rPr>
      </w:pPr>
      <w:r w:rsidRPr="00C1703F">
        <w:rPr>
          <w:rFonts w:ascii="Times New Roman" w:hAnsi="Times New Roman" w:cs="Times New Roman"/>
          <w:sz w:val="28"/>
          <w:szCs w:val="28"/>
          <w:lang w:val="kk-KZ"/>
        </w:rPr>
        <w:t>ХАРАКТЕРИСТИКИ: 7</w:t>
      </w:r>
    </w:p>
    <w:p w:rsidR="00E67A5B" w:rsidRPr="00C1703F" w:rsidRDefault="00E67A5B" w:rsidP="00E67A5B">
      <w:pPr>
        <w:numPr>
          <w:ilvl w:val="0"/>
          <w:numId w:val="13"/>
        </w:numPr>
        <w:tabs>
          <w:tab w:val="left" w:pos="-142"/>
          <w:tab w:val="left" w:pos="454"/>
        </w:tabs>
        <w:autoSpaceDE w:val="0"/>
        <w:autoSpaceDN w:val="0"/>
        <w:adjustRightInd w:val="0"/>
        <w:spacing w:after="0" w:line="240" w:lineRule="auto"/>
        <w:ind w:left="567" w:hanging="567"/>
        <w:jc w:val="both"/>
        <w:rPr>
          <w:rFonts w:ascii="Times New Roman" w:eastAsia="MinionPro-Regular" w:hAnsi="Times New Roman" w:cs="Times New Roman"/>
          <w:sz w:val="28"/>
          <w:szCs w:val="28"/>
        </w:rPr>
      </w:pPr>
      <w:r w:rsidRPr="00C1703F">
        <w:rPr>
          <w:rFonts w:ascii="Times New Roman" w:eastAsia="MinionPro-Regular" w:hAnsi="Times New Roman" w:cs="Times New Roman"/>
          <w:sz w:val="28"/>
          <w:szCs w:val="28"/>
        </w:rPr>
        <w:t xml:space="preserve">Одним из важных направлений в работе Национальной комиссии являются вопросы укрепления </w:t>
      </w:r>
      <w:r w:rsidRPr="00C1703F">
        <w:rPr>
          <w:rFonts w:ascii="Times New Roman" w:eastAsia="MinionPro-Regular" w:hAnsi="Times New Roman" w:cs="Times New Roman"/>
          <w:b/>
          <w:i/>
          <w:sz w:val="28"/>
          <w:szCs w:val="28"/>
        </w:rPr>
        <w:t>семейных ценностей</w:t>
      </w:r>
      <w:r w:rsidRPr="00C1703F">
        <w:rPr>
          <w:rFonts w:ascii="Times New Roman" w:eastAsia="MinionPro-Regular" w:hAnsi="Times New Roman" w:cs="Times New Roman"/>
          <w:sz w:val="28"/>
          <w:szCs w:val="28"/>
        </w:rPr>
        <w:t>, особенно среди молодежи, – сказала Госсекретарь</w:t>
      </w:r>
      <w:r w:rsidRPr="00C1703F">
        <w:rPr>
          <w:rFonts w:ascii="Times New Roman" w:eastAsia="MinionPro-Regular" w:hAnsi="Times New Roman" w:cs="Times New Roman"/>
          <w:sz w:val="28"/>
          <w:szCs w:val="28"/>
          <w:lang w:val="kk-KZ"/>
        </w:rPr>
        <w:t xml:space="preserve"> </w:t>
      </w:r>
      <w:r w:rsidRPr="00C1703F">
        <w:rPr>
          <w:rFonts w:ascii="Times New Roman" w:eastAsia="MinionPro-Regular" w:hAnsi="Times New Roman" w:cs="Times New Roman"/>
          <w:sz w:val="28"/>
          <w:szCs w:val="28"/>
        </w:rPr>
        <w:t xml:space="preserve">(«Казахстанская правда», </w:t>
      </w:r>
      <w:r w:rsidRPr="00C1703F">
        <w:rPr>
          <w:rFonts w:ascii="Times New Roman" w:eastAsia="MinionPro-Regular" w:hAnsi="Times New Roman" w:cs="Times New Roman"/>
          <w:sz w:val="28"/>
          <w:szCs w:val="28"/>
          <w:lang w:val="kk-KZ"/>
        </w:rPr>
        <w:t>19 ноября</w:t>
      </w:r>
      <w:r w:rsidRPr="00C1703F">
        <w:rPr>
          <w:rFonts w:ascii="Times New Roman" w:eastAsia="MinionPro-Regular" w:hAnsi="Times New Roman" w:cs="Times New Roman"/>
          <w:sz w:val="28"/>
          <w:szCs w:val="28"/>
        </w:rPr>
        <w:t xml:space="preserve"> 2018)</w:t>
      </w:r>
    </w:p>
    <w:p w:rsidR="00E67A5B" w:rsidRPr="00C1703F" w:rsidRDefault="00E67A5B" w:rsidP="00E67A5B">
      <w:pPr>
        <w:tabs>
          <w:tab w:val="left" w:pos="-142"/>
          <w:tab w:val="left" w:pos="454"/>
        </w:tabs>
        <w:autoSpaceDE w:val="0"/>
        <w:autoSpaceDN w:val="0"/>
        <w:adjustRightInd w:val="0"/>
        <w:spacing w:after="0" w:line="240" w:lineRule="auto"/>
        <w:ind w:left="567"/>
        <w:jc w:val="both"/>
        <w:rPr>
          <w:rFonts w:ascii="Times New Roman" w:eastAsia="MinionPro-Regular" w:hAnsi="Times New Roman" w:cs="Times New Roman"/>
          <w:sz w:val="28"/>
          <w:szCs w:val="28"/>
        </w:rPr>
      </w:pPr>
      <w:r w:rsidRPr="00C1703F">
        <w:rPr>
          <w:rFonts w:ascii="Times New Roman" w:eastAsia="MinionPro-Regular" w:hAnsi="Times New Roman" w:cs="Times New Roman"/>
          <w:sz w:val="28"/>
          <w:szCs w:val="28"/>
        </w:rPr>
        <w:t>ХАРАКТЕРИСТИКИ: 2, 10</w:t>
      </w:r>
    </w:p>
    <w:p w:rsidR="00E67A5B" w:rsidRPr="00C1703F" w:rsidRDefault="00E67A5B" w:rsidP="00E67A5B">
      <w:pPr>
        <w:pStyle w:val="a3"/>
        <w:numPr>
          <w:ilvl w:val="0"/>
          <w:numId w:val="13"/>
        </w:numPr>
        <w:tabs>
          <w:tab w:val="left" w:pos="-142"/>
        </w:tabs>
        <w:spacing w:after="0" w:line="240" w:lineRule="auto"/>
        <w:ind w:left="567" w:hanging="567"/>
        <w:jc w:val="both"/>
        <w:rPr>
          <w:rFonts w:ascii="Times New Roman" w:eastAsia="Times New Roman" w:hAnsi="Times New Roman" w:cs="Times New Roman"/>
          <w:sz w:val="28"/>
          <w:szCs w:val="28"/>
        </w:rPr>
      </w:pPr>
      <w:r w:rsidRPr="00C1703F">
        <w:rPr>
          <w:rFonts w:ascii="Times New Roman" w:eastAsia="Times New Roman" w:hAnsi="Times New Roman" w:cs="Times New Roman"/>
          <w:sz w:val="28"/>
          <w:szCs w:val="28"/>
        </w:rPr>
        <w:t xml:space="preserve">Представитель Республики Беларусь, председатель правления общественной организации «Клуб львов» Вячеслав Щерба добавил, что все страны, принимающие участие в форуме, обладают уникальным опытом в поддержке </w:t>
      </w:r>
      <w:r w:rsidRPr="00C1703F">
        <w:rPr>
          <w:rFonts w:ascii="Times New Roman" w:eastAsia="Times New Roman" w:hAnsi="Times New Roman" w:cs="Times New Roman"/>
          <w:b/>
          <w:i/>
          <w:sz w:val="28"/>
          <w:szCs w:val="28"/>
        </w:rPr>
        <w:t>семейных ценностей</w:t>
      </w:r>
      <w:r w:rsidRPr="00C1703F">
        <w:rPr>
          <w:rFonts w:ascii="Times New Roman" w:eastAsia="Times New Roman" w:hAnsi="Times New Roman" w:cs="Times New Roman"/>
          <w:sz w:val="28"/>
          <w:szCs w:val="28"/>
        </w:rPr>
        <w:t xml:space="preserve"> </w:t>
      </w:r>
      <w:r w:rsidRPr="00C1703F">
        <w:rPr>
          <w:rFonts w:ascii="Times New Roman" w:eastAsia="MinionPro-Regular" w:hAnsi="Times New Roman" w:cs="Times New Roman"/>
          <w:sz w:val="28"/>
          <w:szCs w:val="28"/>
        </w:rPr>
        <w:t>(«Образованная страна», 19 ноября 2018)</w:t>
      </w:r>
    </w:p>
    <w:p w:rsidR="00E67A5B" w:rsidRPr="00C1703F" w:rsidRDefault="00E67A5B" w:rsidP="00E67A5B">
      <w:pPr>
        <w:pStyle w:val="a3"/>
        <w:tabs>
          <w:tab w:val="left" w:pos="-142"/>
        </w:tabs>
        <w:spacing w:after="0" w:line="240" w:lineRule="auto"/>
        <w:ind w:left="567"/>
        <w:jc w:val="both"/>
        <w:rPr>
          <w:rFonts w:ascii="Times New Roman" w:eastAsia="Times New Roman" w:hAnsi="Times New Roman" w:cs="Times New Roman"/>
          <w:sz w:val="28"/>
          <w:szCs w:val="28"/>
        </w:rPr>
      </w:pPr>
      <w:r w:rsidRPr="00C1703F">
        <w:rPr>
          <w:rFonts w:ascii="Times New Roman" w:hAnsi="Times New Roman" w:cs="Times New Roman"/>
          <w:sz w:val="28"/>
          <w:szCs w:val="28"/>
          <w:lang w:val="kk-KZ"/>
        </w:rPr>
        <w:t>ХАРАКТЕРИСТИКИ: 2</w:t>
      </w:r>
    </w:p>
    <w:p w:rsidR="00E67A5B" w:rsidRPr="00C1703F" w:rsidRDefault="00E67A5B" w:rsidP="00E67A5B">
      <w:pPr>
        <w:pStyle w:val="a3"/>
        <w:numPr>
          <w:ilvl w:val="0"/>
          <w:numId w:val="13"/>
        </w:numPr>
        <w:tabs>
          <w:tab w:val="left" w:pos="-142"/>
        </w:tabs>
        <w:spacing w:after="0" w:line="240" w:lineRule="auto"/>
        <w:ind w:left="567" w:hanging="567"/>
        <w:jc w:val="both"/>
        <w:rPr>
          <w:rFonts w:ascii="Times New Roman" w:eastAsia="Times New Roman" w:hAnsi="Times New Roman" w:cs="Times New Roman"/>
          <w:sz w:val="28"/>
          <w:szCs w:val="28"/>
        </w:rPr>
      </w:pPr>
      <w:r w:rsidRPr="00C1703F">
        <w:rPr>
          <w:rFonts w:ascii="Times New Roman" w:eastAsia="Times New Roman" w:hAnsi="Times New Roman" w:cs="Times New Roman"/>
          <w:sz w:val="28"/>
          <w:szCs w:val="28"/>
        </w:rPr>
        <w:t xml:space="preserve">Так же Зубайра апай отметила важность роли семьи, </w:t>
      </w:r>
      <w:r w:rsidRPr="00C1703F">
        <w:rPr>
          <w:rFonts w:ascii="Times New Roman" w:eastAsia="Times New Roman" w:hAnsi="Times New Roman" w:cs="Times New Roman"/>
          <w:b/>
          <w:i/>
          <w:sz w:val="28"/>
          <w:szCs w:val="28"/>
        </w:rPr>
        <w:t>семейных ценностей</w:t>
      </w:r>
      <w:r w:rsidRPr="00C1703F">
        <w:rPr>
          <w:rFonts w:ascii="Times New Roman" w:eastAsia="Times New Roman" w:hAnsi="Times New Roman" w:cs="Times New Roman"/>
          <w:sz w:val="28"/>
          <w:szCs w:val="28"/>
        </w:rPr>
        <w:t xml:space="preserve"> и традиций в воспитании молодого поколения семьей </w:t>
      </w:r>
      <w:r w:rsidRPr="00C1703F">
        <w:rPr>
          <w:rFonts w:ascii="Times New Roman" w:eastAsia="MinionPro-Regular" w:hAnsi="Times New Roman" w:cs="Times New Roman"/>
          <w:sz w:val="28"/>
          <w:szCs w:val="28"/>
        </w:rPr>
        <w:t>(«Образованная страна», 05 декабря 2018)</w:t>
      </w:r>
    </w:p>
    <w:p w:rsidR="00E67A5B" w:rsidRPr="00C1703F" w:rsidRDefault="00E67A5B" w:rsidP="00E67A5B">
      <w:pPr>
        <w:pStyle w:val="a3"/>
        <w:tabs>
          <w:tab w:val="left" w:pos="-142"/>
        </w:tabs>
        <w:spacing w:after="0" w:line="240" w:lineRule="auto"/>
        <w:ind w:left="567"/>
        <w:jc w:val="both"/>
        <w:rPr>
          <w:rFonts w:ascii="Times New Roman" w:eastAsia="Times New Roman" w:hAnsi="Times New Roman" w:cs="Times New Roman"/>
          <w:sz w:val="28"/>
          <w:szCs w:val="28"/>
        </w:rPr>
      </w:pPr>
      <w:r w:rsidRPr="00C1703F">
        <w:rPr>
          <w:rFonts w:ascii="Times New Roman" w:hAnsi="Times New Roman" w:cs="Times New Roman"/>
          <w:sz w:val="28"/>
          <w:szCs w:val="28"/>
          <w:lang w:val="kk-KZ"/>
        </w:rPr>
        <w:t>ХАРАКТЕРИСТИКИ: 3</w:t>
      </w:r>
    </w:p>
    <w:p w:rsidR="00E67A5B" w:rsidRPr="00C1703F" w:rsidRDefault="00E67A5B" w:rsidP="00E67A5B">
      <w:pPr>
        <w:pStyle w:val="a3"/>
        <w:numPr>
          <w:ilvl w:val="0"/>
          <w:numId w:val="13"/>
        </w:numPr>
        <w:shd w:val="clear" w:color="auto" w:fill="FFFFFF"/>
        <w:tabs>
          <w:tab w:val="left" w:pos="-142"/>
        </w:tabs>
        <w:spacing w:after="0" w:line="240" w:lineRule="auto"/>
        <w:ind w:left="567" w:hanging="567"/>
        <w:jc w:val="both"/>
        <w:rPr>
          <w:rFonts w:ascii="Times New Roman" w:eastAsia="Times New Roman" w:hAnsi="Times New Roman" w:cs="Times New Roman"/>
          <w:bCs/>
          <w:sz w:val="28"/>
          <w:szCs w:val="28"/>
        </w:rPr>
      </w:pPr>
      <w:r w:rsidRPr="00C1703F">
        <w:rPr>
          <w:rFonts w:ascii="Times New Roman" w:eastAsia="Times New Roman" w:hAnsi="Times New Roman" w:cs="Times New Roman"/>
          <w:b/>
          <w:i/>
          <w:sz w:val="28"/>
          <w:szCs w:val="28"/>
        </w:rPr>
        <w:t>Семья</w:t>
      </w:r>
      <w:r w:rsidRPr="00C1703F">
        <w:rPr>
          <w:rFonts w:ascii="Times New Roman" w:eastAsia="Times New Roman" w:hAnsi="Times New Roman" w:cs="Times New Roman"/>
          <w:sz w:val="28"/>
          <w:szCs w:val="28"/>
        </w:rPr>
        <w:t xml:space="preserve">, дети, семейные и нравственные </w:t>
      </w:r>
      <w:r w:rsidRPr="00C1703F">
        <w:rPr>
          <w:rFonts w:ascii="Times New Roman" w:eastAsia="Times New Roman" w:hAnsi="Times New Roman" w:cs="Times New Roman"/>
          <w:b/>
          <w:i/>
          <w:sz w:val="28"/>
          <w:szCs w:val="28"/>
        </w:rPr>
        <w:t>ценности</w:t>
      </w:r>
      <w:r w:rsidRPr="00C1703F">
        <w:rPr>
          <w:rFonts w:ascii="Times New Roman" w:eastAsia="Times New Roman" w:hAnsi="Times New Roman" w:cs="Times New Roman"/>
          <w:sz w:val="28"/>
          <w:szCs w:val="28"/>
        </w:rPr>
        <w:t xml:space="preserve"> всегда были основой нашего общества и нашей культуры. И на новом этапе развития страны они приоритетны. Мы хотим, чтобы наши дети жили в процветающем и мирном Казахстане, имели крепкие и благополучные семьи </w:t>
      </w:r>
      <w:r w:rsidRPr="00C1703F">
        <w:rPr>
          <w:rFonts w:ascii="Times New Roman" w:eastAsia="MinionPro-Regular" w:hAnsi="Times New Roman" w:cs="Times New Roman"/>
          <w:sz w:val="28"/>
          <w:szCs w:val="28"/>
        </w:rPr>
        <w:t>(«Казахстанская правда», 07 декабря 2018)</w:t>
      </w:r>
    </w:p>
    <w:p w:rsidR="00E67A5B" w:rsidRPr="00C1703F" w:rsidRDefault="00E67A5B" w:rsidP="00E67A5B">
      <w:pPr>
        <w:pStyle w:val="a3"/>
        <w:shd w:val="clear" w:color="auto" w:fill="FFFFFF"/>
        <w:tabs>
          <w:tab w:val="left" w:pos="-142"/>
        </w:tabs>
        <w:spacing w:after="0" w:line="240" w:lineRule="auto"/>
        <w:ind w:left="567"/>
        <w:jc w:val="both"/>
        <w:rPr>
          <w:rFonts w:ascii="Times New Roman" w:eastAsia="Times New Roman" w:hAnsi="Times New Roman" w:cs="Times New Roman"/>
          <w:bCs/>
          <w:sz w:val="28"/>
          <w:szCs w:val="28"/>
        </w:rPr>
      </w:pPr>
      <w:r w:rsidRPr="00C1703F">
        <w:rPr>
          <w:rFonts w:ascii="Times New Roman" w:hAnsi="Times New Roman" w:cs="Times New Roman"/>
          <w:sz w:val="28"/>
          <w:szCs w:val="28"/>
          <w:lang w:val="kk-KZ"/>
        </w:rPr>
        <w:t>ХАРАКТЕРИСТИКИ: 2, 10, 15</w:t>
      </w:r>
    </w:p>
    <w:p w:rsidR="00E67A5B" w:rsidRPr="00C1703F" w:rsidRDefault="00E67A5B" w:rsidP="00E67A5B">
      <w:pPr>
        <w:pStyle w:val="a3"/>
        <w:numPr>
          <w:ilvl w:val="0"/>
          <w:numId w:val="13"/>
        </w:numPr>
        <w:shd w:val="clear" w:color="auto" w:fill="FFFFFF"/>
        <w:tabs>
          <w:tab w:val="left" w:pos="-142"/>
        </w:tabs>
        <w:spacing w:after="0" w:line="240" w:lineRule="auto"/>
        <w:ind w:left="567" w:hanging="567"/>
        <w:jc w:val="both"/>
        <w:rPr>
          <w:rFonts w:ascii="Times New Roman" w:eastAsia="Times New Roman" w:hAnsi="Times New Roman" w:cs="Times New Roman"/>
          <w:bCs/>
          <w:sz w:val="28"/>
          <w:szCs w:val="28"/>
        </w:rPr>
      </w:pPr>
      <w:r w:rsidRPr="00C1703F">
        <w:rPr>
          <w:rFonts w:ascii="Times New Roman" w:eastAsia="Times New Roman" w:hAnsi="Times New Roman" w:cs="Times New Roman"/>
          <w:sz w:val="28"/>
          <w:szCs w:val="28"/>
        </w:rPr>
        <w:t xml:space="preserve">Темой весенних месяцев станут вопросы тюркской религии, системы управления, общественные и </w:t>
      </w:r>
      <w:r w:rsidRPr="00C1703F">
        <w:rPr>
          <w:rFonts w:ascii="Times New Roman" w:eastAsia="Times New Roman" w:hAnsi="Times New Roman" w:cs="Times New Roman"/>
          <w:b/>
          <w:i/>
          <w:sz w:val="28"/>
          <w:szCs w:val="28"/>
        </w:rPr>
        <w:t>семейные ценности</w:t>
      </w:r>
      <w:r w:rsidRPr="00C1703F">
        <w:rPr>
          <w:rFonts w:ascii="Times New Roman" w:eastAsia="Times New Roman" w:hAnsi="Times New Roman" w:cs="Times New Roman"/>
          <w:sz w:val="28"/>
          <w:szCs w:val="28"/>
        </w:rPr>
        <w:t xml:space="preserve"> тюркских народов </w:t>
      </w:r>
      <w:r w:rsidRPr="00C1703F">
        <w:rPr>
          <w:rFonts w:ascii="Times New Roman" w:eastAsia="MinionPro-Regular" w:hAnsi="Times New Roman" w:cs="Times New Roman"/>
          <w:sz w:val="28"/>
          <w:szCs w:val="28"/>
        </w:rPr>
        <w:t>(«Казахстанская правда», 12 декабря 2018)</w:t>
      </w:r>
    </w:p>
    <w:p w:rsidR="00E67A5B" w:rsidRPr="00C1703F" w:rsidRDefault="00E67A5B" w:rsidP="00E67A5B">
      <w:pPr>
        <w:pStyle w:val="a3"/>
        <w:shd w:val="clear" w:color="auto" w:fill="FFFFFF"/>
        <w:tabs>
          <w:tab w:val="left" w:pos="-142"/>
        </w:tabs>
        <w:spacing w:after="0" w:line="240" w:lineRule="auto"/>
        <w:ind w:left="567"/>
        <w:jc w:val="both"/>
        <w:rPr>
          <w:rFonts w:ascii="Times New Roman" w:eastAsia="Times New Roman" w:hAnsi="Times New Roman" w:cs="Times New Roman"/>
          <w:bCs/>
          <w:sz w:val="28"/>
          <w:szCs w:val="28"/>
        </w:rPr>
      </w:pPr>
      <w:r w:rsidRPr="00C1703F">
        <w:rPr>
          <w:rFonts w:ascii="Times New Roman" w:hAnsi="Times New Roman" w:cs="Times New Roman"/>
          <w:sz w:val="28"/>
          <w:szCs w:val="28"/>
          <w:lang w:val="kk-KZ"/>
        </w:rPr>
        <w:t>ХАРАКТЕРИСТИКИ: 2, 14</w:t>
      </w:r>
    </w:p>
    <w:p w:rsidR="00E67A5B" w:rsidRPr="00C1703F" w:rsidRDefault="00E67A5B" w:rsidP="00E67A5B">
      <w:pPr>
        <w:pStyle w:val="a3"/>
        <w:numPr>
          <w:ilvl w:val="0"/>
          <w:numId w:val="13"/>
        </w:numPr>
        <w:tabs>
          <w:tab w:val="left" w:pos="-142"/>
        </w:tabs>
        <w:spacing w:after="0" w:line="240" w:lineRule="auto"/>
        <w:ind w:left="567" w:hanging="567"/>
        <w:jc w:val="both"/>
        <w:rPr>
          <w:rFonts w:ascii="Times New Roman" w:eastAsia="Times New Roman" w:hAnsi="Times New Roman" w:cs="Times New Roman"/>
          <w:sz w:val="28"/>
          <w:szCs w:val="28"/>
        </w:rPr>
      </w:pPr>
      <w:r w:rsidRPr="00C1703F">
        <w:rPr>
          <w:rFonts w:ascii="Times New Roman" w:eastAsia="Times New Roman" w:hAnsi="Times New Roman" w:cs="Times New Roman"/>
          <w:sz w:val="28"/>
          <w:szCs w:val="28"/>
        </w:rPr>
        <w:t xml:space="preserve">Лудомания или игровая зависимость это патологическая склонность к азартным играм, при которой у человека снижаются или полностью теряются профессиональные, социальные, материальные, </w:t>
      </w:r>
      <w:r w:rsidRPr="00C1703F">
        <w:rPr>
          <w:rFonts w:ascii="Times New Roman" w:eastAsia="Times New Roman" w:hAnsi="Times New Roman" w:cs="Times New Roman"/>
          <w:b/>
          <w:i/>
          <w:sz w:val="28"/>
          <w:szCs w:val="28"/>
        </w:rPr>
        <w:t xml:space="preserve">семейные </w:t>
      </w:r>
      <w:r w:rsidRPr="00C1703F">
        <w:rPr>
          <w:rFonts w:ascii="Times New Roman" w:eastAsia="Times New Roman" w:hAnsi="Times New Roman" w:cs="Times New Roman"/>
          <w:sz w:val="28"/>
          <w:szCs w:val="28"/>
        </w:rPr>
        <w:t xml:space="preserve">и духовные </w:t>
      </w:r>
      <w:r w:rsidRPr="00C1703F">
        <w:rPr>
          <w:rFonts w:ascii="Times New Roman" w:eastAsia="Times New Roman" w:hAnsi="Times New Roman" w:cs="Times New Roman"/>
          <w:b/>
          <w:i/>
          <w:sz w:val="28"/>
          <w:szCs w:val="28"/>
        </w:rPr>
        <w:t>ценности</w:t>
      </w:r>
      <w:r w:rsidRPr="00C1703F">
        <w:rPr>
          <w:rFonts w:ascii="Times New Roman" w:eastAsia="Times New Roman" w:hAnsi="Times New Roman" w:cs="Times New Roman"/>
          <w:sz w:val="28"/>
          <w:szCs w:val="28"/>
        </w:rPr>
        <w:t xml:space="preserve"> </w:t>
      </w:r>
      <w:r w:rsidRPr="00C1703F">
        <w:rPr>
          <w:rFonts w:ascii="Times New Roman" w:eastAsia="MinionPro-Regular" w:hAnsi="Times New Roman" w:cs="Times New Roman"/>
          <w:sz w:val="28"/>
          <w:szCs w:val="28"/>
        </w:rPr>
        <w:t>(«Казахстанская правда», 20 января 2019)</w:t>
      </w:r>
    </w:p>
    <w:p w:rsidR="00E67A5B" w:rsidRPr="00C1703F" w:rsidRDefault="00E67A5B" w:rsidP="00E67A5B">
      <w:pPr>
        <w:pStyle w:val="a3"/>
        <w:tabs>
          <w:tab w:val="left" w:pos="-142"/>
        </w:tabs>
        <w:spacing w:after="0" w:line="240" w:lineRule="auto"/>
        <w:ind w:left="567"/>
        <w:jc w:val="both"/>
        <w:rPr>
          <w:rFonts w:ascii="Times New Roman" w:eastAsia="Times New Roman" w:hAnsi="Times New Roman" w:cs="Times New Roman"/>
          <w:sz w:val="28"/>
          <w:szCs w:val="28"/>
        </w:rPr>
      </w:pPr>
      <w:r w:rsidRPr="00C1703F">
        <w:rPr>
          <w:rFonts w:ascii="Times New Roman" w:hAnsi="Times New Roman" w:cs="Times New Roman"/>
          <w:sz w:val="28"/>
          <w:szCs w:val="28"/>
          <w:lang w:val="kk-KZ"/>
        </w:rPr>
        <w:t>ХАРАКТЕРИСТИКИ: 12</w:t>
      </w:r>
    </w:p>
    <w:p w:rsidR="00E67A5B" w:rsidRPr="00C1703F" w:rsidRDefault="00E67A5B" w:rsidP="00E67A5B">
      <w:pPr>
        <w:pStyle w:val="a3"/>
        <w:numPr>
          <w:ilvl w:val="0"/>
          <w:numId w:val="13"/>
        </w:numPr>
        <w:shd w:val="clear" w:color="auto" w:fill="FFFFFF"/>
        <w:tabs>
          <w:tab w:val="left" w:pos="-142"/>
        </w:tabs>
        <w:spacing w:after="0" w:line="240" w:lineRule="auto"/>
        <w:ind w:left="567" w:hanging="567"/>
        <w:jc w:val="both"/>
        <w:rPr>
          <w:rFonts w:ascii="Times New Roman" w:eastAsia="Times New Roman" w:hAnsi="Times New Roman" w:cs="Times New Roman"/>
          <w:sz w:val="28"/>
          <w:szCs w:val="28"/>
        </w:rPr>
      </w:pPr>
      <w:r w:rsidRPr="00C1703F">
        <w:rPr>
          <w:rFonts w:ascii="Times New Roman" w:eastAsia="MinionPro-Regular" w:hAnsi="Times New Roman" w:cs="Times New Roman"/>
          <w:sz w:val="28"/>
          <w:szCs w:val="28"/>
        </w:rPr>
        <w:t xml:space="preserve">Будучи депутатом Мажилиса Парламента Республики Казахстан, Айткуль Самакова активно поднимала темы развития </w:t>
      </w:r>
      <w:r w:rsidRPr="00C1703F">
        <w:rPr>
          <w:rFonts w:ascii="Times New Roman" w:eastAsia="MinionPro-Regular" w:hAnsi="Times New Roman" w:cs="Times New Roman"/>
          <w:b/>
          <w:i/>
          <w:sz w:val="28"/>
          <w:szCs w:val="28"/>
        </w:rPr>
        <w:t>семейных ценностей</w:t>
      </w:r>
      <w:r w:rsidRPr="00C1703F">
        <w:rPr>
          <w:rFonts w:ascii="Times New Roman" w:eastAsia="MinionPro-Regular" w:hAnsi="Times New Roman" w:cs="Times New Roman"/>
          <w:sz w:val="28"/>
          <w:szCs w:val="28"/>
        </w:rPr>
        <w:t xml:space="preserve">, противодействия распространению наркомании и алкоголизма, </w:t>
      </w:r>
      <w:r w:rsidRPr="00C1703F">
        <w:rPr>
          <w:rFonts w:ascii="Times New Roman" w:eastAsia="MinionPro-Regular" w:hAnsi="Times New Roman" w:cs="Times New Roman"/>
          <w:sz w:val="28"/>
          <w:szCs w:val="28"/>
        </w:rPr>
        <w:lastRenderedPageBreak/>
        <w:t>недопущения распространения экстремистских идей и попыток разжигания межэтнических конфликтов («Казахстанская правда», 01 февраля 2019)</w:t>
      </w:r>
    </w:p>
    <w:p w:rsidR="00E67A5B" w:rsidRPr="00C1703F" w:rsidRDefault="00E67A5B" w:rsidP="00E67A5B">
      <w:pPr>
        <w:pStyle w:val="a3"/>
        <w:shd w:val="clear" w:color="auto" w:fill="FFFFFF"/>
        <w:tabs>
          <w:tab w:val="left" w:pos="-142"/>
        </w:tabs>
        <w:spacing w:after="0" w:line="240" w:lineRule="auto"/>
        <w:ind w:left="567"/>
        <w:jc w:val="both"/>
        <w:rPr>
          <w:rFonts w:ascii="Times New Roman" w:eastAsia="Times New Roman" w:hAnsi="Times New Roman" w:cs="Times New Roman"/>
          <w:sz w:val="28"/>
          <w:szCs w:val="28"/>
        </w:rPr>
      </w:pPr>
      <w:r w:rsidRPr="00C1703F">
        <w:rPr>
          <w:rFonts w:ascii="Times New Roman" w:eastAsia="MinionPro-Regular" w:hAnsi="Times New Roman" w:cs="Times New Roman"/>
          <w:sz w:val="28"/>
          <w:szCs w:val="28"/>
        </w:rPr>
        <w:t>ХАРАКТЕРИСТИКИ: 2</w:t>
      </w:r>
    </w:p>
    <w:p w:rsidR="00E67A5B" w:rsidRPr="00C1703F" w:rsidRDefault="00E67A5B" w:rsidP="00E67A5B">
      <w:pPr>
        <w:pStyle w:val="a3"/>
        <w:numPr>
          <w:ilvl w:val="0"/>
          <w:numId w:val="13"/>
        </w:numPr>
        <w:shd w:val="clear" w:color="auto" w:fill="FFFFFF"/>
        <w:tabs>
          <w:tab w:val="left" w:pos="-142"/>
        </w:tabs>
        <w:spacing w:after="0" w:line="240" w:lineRule="auto"/>
        <w:ind w:left="567" w:hanging="567"/>
        <w:jc w:val="both"/>
        <w:rPr>
          <w:rFonts w:ascii="Times New Roman" w:eastAsia="Times New Roman" w:hAnsi="Times New Roman" w:cs="Times New Roman"/>
          <w:sz w:val="28"/>
          <w:szCs w:val="28"/>
        </w:rPr>
      </w:pPr>
      <w:r w:rsidRPr="00C1703F">
        <w:rPr>
          <w:rFonts w:ascii="Times New Roman" w:eastAsia="Times New Roman" w:hAnsi="Times New Roman" w:cs="Times New Roman"/>
          <w:sz w:val="28"/>
          <w:szCs w:val="28"/>
        </w:rPr>
        <w:t xml:space="preserve">Очень важная базовая ценность, которая входит в первую пятерку, – осознание своей роли как члена семьи. То есть </w:t>
      </w:r>
      <w:r w:rsidRPr="00C1703F">
        <w:rPr>
          <w:rFonts w:ascii="Times New Roman" w:eastAsia="Times New Roman" w:hAnsi="Times New Roman" w:cs="Times New Roman"/>
          <w:b/>
          <w:i/>
          <w:sz w:val="28"/>
          <w:szCs w:val="28"/>
        </w:rPr>
        <w:t xml:space="preserve">семейные </w:t>
      </w:r>
      <w:r w:rsidRPr="00C1703F">
        <w:rPr>
          <w:rFonts w:ascii="Times New Roman" w:eastAsia="Times New Roman" w:hAnsi="Times New Roman" w:cs="Times New Roman"/>
          <w:sz w:val="28"/>
          <w:szCs w:val="28"/>
        </w:rPr>
        <w:t xml:space="preserve">отношения и </w:t>
      </w:r>
      <w:r w:rsidRPr="00C1703F">
        <w:rPr>
          <w:rFonts w:ascii="Times New Roman" w:eastAsia="Times New Roman" w:hAnsi="Times New Roman" w:cs="Times New Roman"/>
          <w:b/>
          <w:i/>
          <w:sz w:val="28"/>
          <w:szCs w:val="28"/>
        </w:rPr>
        <w:t xml:space="preserve">ценности </w:t>
      </w:r>
      <w:r w:rsidRPr="00C1703F">
        <w:rPr>
          <w:rFonts w:ascii="Times New Roman" w:eastAsia="Times New Roman" w:hAnsi="Times New Roman" w:cs="Times New Roman"/>
          <w:sz w:val="28"/>
          <w:szCs w:val="28"/>
        </w:rPr>
        <w:t xml:space="preserve">для казахстанской молодежи являются одними из определяющих, той базой, на которой нужно выстраивать все другие отношения </w:t>
      </w:r>
      <w:r w:rsidRPr="00C1703F">
        <w:rPr>
          <w:rFonts w:ascii="Times New Roman" w:eastAsia="MinionPro-Regular" w:hAnsi="Times New Roman" w:cs="Times New Roman"/>
          <w:sz w:val="28"/>
          <w:szCs w:val="28"/>
        </w:rPr>
        <w:t>(«Казахстанская правда», 12 февраля 2019)</w:t>
      </w:r>
    </w:p>
    <w:p w:rsidR="00E67A5B" w:rsidRPr="00C1703F" w:rsidRDefault="00E67A5B" w:rsidP="00E67A5B">
      <w:pPr>
        <w:pStyle w:val="a3"/>
        <w:shd w:val="clear" w:color="auto" w:fill="FFFFFF"/>
        <w:tabs>
          <w:tab w:val="left" w:pos="-142"/>
        </w:tabs>
        <w:spacing w:after="0" w:line="240" w:lineRule="auto"/>
        <w:ind w:left="567"/>
        <w:jc w:val="both"/>
        <w:rPr>
          <w:rFonts w:ascii="Times New Roman" w:eastAsia="Times New Roman" w:hAnsi="Times New Roman" w:cs="Times New Roman"/>
          <w:sz w:val="28"/>
          <w:szCs w:val="28"/>
        </w:rPr>
      </w:pPr>
      <w:r w:rsidRPr="00C1703F">
        <w:rPr>
          <w:rFonts w:ascii="Times New Roman" w:hAnsi="Times New Roman" w:cs="Times New Roman"/>
          <w:sz w:val="28"/>
          <w:szCs w:val="28"/>
          <w:lang w:val="kk-KZ"/>
        </w:rPr>
        <w:t>ХАРАКТЕРИСТИКИ: 7</w:t>
      </w:r>
    </w:p>
    <w:p w:rsidR="00E67A5B" w:rsidRPr="00C1703F" w:rsidRDefault="00E67A5B" w:rsidP="00E67A5B">
      <w:pPr>
        <w:pStyle w:val="a3"/>
        <w:numPr>
          <w:ilvl w:val="0"/>
          <w:numId w:val="13"/>
        </w:numPr>
        <w:shd w:val="clear" w:color="auto" w:fill="FFFFFF"/>
        <w:tabs>
          <w:tab w:val="left" w:pos="-142"/>
        </w:tabs>
        <w:spacing w:after="0" w:line="240" w:lineRule="auto"/>
        <w:ind w:left="567" w:hanging="567"/>
        <w:jc w:val="both"/>
        <w:rPr>
          <w:rFonts w:ascii="Times New Roman" w:hAnsi="Times New Roman" w:cs="Times New Roman"/>
          <w:sz w:val="28"/>
          <w:szCs w:val="28"/>
          <w:lang w:val="kk-KZ"/>
        </w:rPr>
      </w:pPr>
      <w:r w:rsidRPr="00C1703F">
        <w:rPr>
          <w:rFonts w:ascii="Times New Roman" w:eastAsia="MinionPro-Regular" w:hAnsi="Times New Roman" w:cs="Times New Roman"/>
          <w:sz w:val="28"/>
          <w:szCs w:val="28"/>
        </w:rPr>
        <w:t xml:space="preserve">О том, что делать, чтобы </w:t>
      </w:r>
      <w:r w:rsidRPr="00C1703F">
        <w:rPr>
          <w:rFonts w:ascii="Times New Roman" w:eastAsia="MinionPro-Regular" w:hAnsi="Times New Roman" w:cs="Times New Roman"/>
          <w:b/>
          <w:i/>
          <w:sz w:val="28"/>
          <w:szCs w:val="28"/>
        </w:rPr>
        <w:t>семейные ценности</w:t>
      </w:r>
      <w:r w:rsidRPr="00C1703F">
        <w:rPr>
          <w:rFonts w:ascii="Times New Roman" w:eastAsia="MinionPro-Regular" w:hAnsi="Times New Roman" w:cs="Times New Roman"/>
          <w:sz w:val="28"/>
          <w:szCs w:val="28"/>
        </w:rPr>
        <w:t xml:space="preserve"> продолжали вдохновлять нашу молодежь, и как предотвратить ее отъезд из страны, шел разговор на правительственном часе в Мажилисе по вопросам реализации государственной молодежной политики («Казахстанская правда», 19 февраля 2019)</w:t>
      </w:r>
    </w:p>
    <w:p w:rsidR="00E67A5B" w:rsidRPr="00C1703F" w:rsidRDefault="00E67A5B" w:rsidP="00E67A5B">
      <w:pPr>
        <w:pStyle w:val="a3"/>
        <w:shd w:val="clear" w:color="auto" w:fill="FFFFFF"/>
        <w:tabs>
          <w:tab w:val="left" w:pos="-142"/>
        </w:tabs>
        <w:spacing w:after="0" w:line="240" w:lineRule="auto"/>
        <w:ind w:left="567"/>
        <w:jc w:val="both"/>
        <w:rPr>
          <w:rFonts w:ascii="Times New Roman" w:hAnsi="Times New Roman" w:cs="Times New Roman"/>
          <w:sz w:val="28"/>
          <w:szCs w:val="28"/>
          <w:lang w:val="kk-KZ"/>
        </w:rPr>
      </w:pPr>
      <w:r w:rsidRPr="00C1703F">
        <w:rPr>
          <w:rFonts w:ascii="Times New Roman" w:eastAsia="MinionPro-Regular" w:hAnsi="Times New Roman" w:cs="Times New Roman"/>
          <w:sz w:val="28"/>
          <w:szCs w:val="28"/>
        </w:rPr>
        <w:t>ХАРАКТЕРИСТИКИ: 2</w:t>
      </w:r>
    </w:p>
    <w:p w:rsidR="00E67A5B" w:rsidRPr="00C1703F" w:rsidRDefault="00E67A5B" w:rsidP="00E67A5B">
      <w:pPr>
        <w:pStyle w:val="a3"/>
        <w:numPr>
          <w:ilvl w:val="0"/>
          <w:numId w:val="13"/>
        </w:numPr>
        <w:shd w:val="clear" w:color="auto" w:fill="FFFFFF"/>
        <w:tabs>
          <w:tab w:val="left" w:pos="-142"/>
        </w:tabs>
        <w:spacing w:after="0" w:line="240" w:lineRule="auto"/>
        <w:ind w:left="567" w:hanging="567"/>
        <w:jc w:val="both"/>
        <w:rPr>
          <w:rFonts w:ascii="Times New Roman" w:eastAsia="Times New Roman" w:hAnsi="Times New Roman" w:cs="Times New Roman"/>
          <w:sz w:val="28"/>
          <w:szCs w:val="28"/>
        </w:rPr>
      </w:pPr>
      <w:r w:rsidRPr="00C1703F">
        <w:rPr>
          <w:rFonts w:ascii="Times New Roman" w:eastAsia="Times New Roman" w:hAnsi="Times New Roman" w:cs="Times New Roman"/>
          <w:sz w:val="28"/>
          <w:szCs w:val="28"/>
        </w:rPr>
        <w:t xml:space="preserve">Как видим, проблем в молодежной политике достаточно. Но, как сказано выше, несмотря ни на что, главным </w:t>
      </w:r>
      <w:r w:rsidRPr="00C1703F">
        <w:rPr>
          <w:rFonts w:ascii="Times New Roman" w:eastAsia="Times New Roman" w:hAnsi="Times New Roman" w:cs="Times New Roman"/>
          <w:b/>
          <w:i/>
          <w:sz w:val="28"/>
          <w:szCs w:val="28"/>
        </w:rPr>
        <w:t>ценностным</w:t>
      </w:r>
      <w:r w:rsidRPr="00C1703F">
        <w:rPr>
          <w:rFonts w:ascii="Times New Roman" w:eastAsia="Times New Roman" w:hAnsi="Times New Roman" w:cs="Times New Roman"/>
          <w:sz w:val="28"/>
          <w:szCs w:val="28"/>
        </w:rPr>
        <w:t xml:space="preserve"> ориентиром для молодых казахстанцев остается </w:t>
      </w:r>
      <w:r w:rsidRPr="00C1703F">
        <w:rPr>
          <w:rFonts w:ascii="Times New Roman" w:eastAsia="Times New Roman" w:hAnsi="Times New Roman" w:cs="Times New Roman"/>
          <w:b/>
          <w:i/>
          <w:sz w:val="28"/>
          <w:szCs w:val="28"/>
        </w:rPr>
        <w:t>семья</w:t>
      </w:r>
      <w:r w:rsidRPr="00C1703F">
        <w:rPr>
          <w:rFonts w:ascii="Times New Roman" w:eastAsia="Times New Roman" w:hAnsi="Times New Roman" w:cs="Times New Roman"/>
          <w:sz w:val="28"/>
          <w:szCs w:val="28"/>
        </w:rPr>
        <w:t xml:space="preserve">. А пока дела обстоят таким образом, любые другие проблемы решить будет несложно </w:t>
      </w:r>
      <w:r w:rsidRPr="00C1703F">
        <w:rPr>
          <w:rFonts w:ascii="Times New Roman" w:eastAsia="MinionPro-Regular" w:hAnsi="Times New Roman" w:cs="Times New Roman"/>
          <w:sz w:val="28"/>
          <w:szCs w:val="28"/>
        </w:rPr>
        <w:t>(«Казахстанская правда», 20 февраля 2019)</w:t>
      </w:r>
    </w:p>
    <w:p w:rsidR="00E67A5B" w:rsidRPr="00C1703F" w:rsidRDefault="00E67A5B" w:rsidP="00E67A5B">
      <w:pPr>
        <w:pStyle w:val="a3"/>
        <w:shd w:val="clear" w:color="auto" w:fill="FFFFFF"/>
        <w:tabs>
          <w:tab w:val="left" w:pos="-142"/>
        </w:tabs>
        <w:spacing w:after="0" w:line="240" w:lineRule="auto"/>
        <w:ind w:left="567"/>
        <w:jc w:val="both"/>
        <w:rPr>
          <w:rFonts w:ascii="Times New Roman" w:eastAsia="Times New Roman" w:hAnsi="Times New Roman" w:cs="Times New Roman"/>
          <w:sz w:val="28"/>
          <w:szCs w:val="28"/>
        </w:rPr>
      </w:pPr>
      <w:r w:rsidRPr="00C1703F">
        <w:rPr>
          <w:rFonts w:ascii="Times New Roman" w:hAnsi="Times New Roman" w:cs="Times New Roman"/>
          <w:sz w:val="28"/>
          <w:szCs w:val="28"/>
          <w:lang w:val="kk-KZ"/>
        </w:rPr>
        <w:t>ХАРАКТЕРИСТИКИ: 2, 7, 10</w:t>
      </w:r>
    </w:p>
    <w:p w:rsidR="00E67A5B" w:rsidRPr="00C1703F" w:rsidRDefault="00E67A5B" w:rsidP="00E67A5B">
      <w:pPr>
        <w:pStyle w:val="a3"/>
        <w:numPr>
          <w:ilvl w:val="0"/>
          <w:numId w:val="13"/>
        </w:numPr>
        <w:shd w:val="clear" w:color="auto" w:fill="FFFFFF"/>
        <w:tabs>
          <w:tab w:val="left" w:pos="-142"/>
        </w:tabs>
        <w:spacing w:after="0" w:line="240" w:lineRule="auto"/>
        <w:ind w:left="567" w:hanging="567"/>
        <w:jc w:val="both"/>
        <w:rPr>
          <w:rFonts w:ascii="Times New Roman" w:eastAsia="Times New Roman" w:hAnsi="Times New Roman" w:cs="Times New Roman"/>
          <w:bCs/>
          <w:sz w:val="28"/>
          <w:szCs w:val="28"/>
        </w:rPr>
      </w:pPr>
      <w:r w:rsidRPr="00C1703F">
        <w:rPr>
          <w:rFonts w:ascii="Times New Roman" w:eastAsia="Times New Roman" w:hAnsi="Times New Roman" w:cs="Times New Roman"/>
          <w:sz w:val="28"/>
          <w:szCs w:val="28"/>
        </w:rPr>
        <w:t xml:space="preserve">Если подобных центров будет больше, то нашим жителям будет легче. Также одна из важнейших задач этого центра заключается в том, чтобы семьи, встречаясь тут, обменивались мнением, опытом, пропагандировали </w:t>
      </w:r>
      <w:r w:rsidRPr="00C1703F">
        <w:rPr>
          <w:rFonts w:ascii="Times New Roman" w:eastAsia="Times New Roman" w:hAnsi="Times New Roman" w:cs="Times New Roman"/>
          <w:b/>
          <w:i/>
          <w:sz w:val="28"/>
          <w:szCs w:val="28"/>
        </w:rPr>
        <w:t>семейные ценности</w:t>
      </w:r>
      <w:r w:rsidRPr="00C1703F">
        <w:rPr>
          <w:rFonts w:ascii="Times New Roman" w:eastAsia="Times New Roman" w:hAnsi="Times New Roman" w:cs="Times New Roman"/>
          <w:sz w:val="28"/>
          <w:szCs w:val="28"/>
        </w:rPr>
        <w:t xml:space="preserve"> </w:t>
      </w:r>
      <w:r w:rsidRPr="00C1703F">
        <w:rPr>
          <w:rFonts w:ascii="Times New Roman" w:eastAsia="MinionPro-Regular" w:hAnsi="Times New Roman" w:cs="Times New Roman"/>
          <w:sz w:val="28"/>
          <w:szCs w:val="28"/>
        </w:rPr>
        <w:t>(«Казахстанская правда», 21 февраля 2019)</w:t>
      </w:r>
    </w:p>
    <w:p w:rsidR="00E67A5B" w:rsidRPr="00C1703F" w:rsidRDefault="00E67A5B" w:rsidP="00E67A5B">
      <w:pPr>
        <w:pStyle w:val="a3"/>
        <w:shd w:val="clear" w:color="auto" w:fill="FFFFFF"/>
        <w:tabs>
          <w:tab w:val="left" w:pos="-142"/>
        </w:tabs>
        <w:spacing w:after="0" w:line="240" w:lineRule="auto"/>
        <w:ind w:left="567"/>
        <w:jc w:val="both"/>
        <w:rPr>
          <w:rFonts w:ascii="Times New Roman" w:eastAsia="Times New Roman" w:hAnsi="Times New Roman" w:cs="Times New Roman"/>
          <w:bCs/>
          <w:sz w:val="28"/>
          <w:szCs w:val="28"/>
        </w:rPr>
      </w:pPr>
      <w:r w:rsidRPr="00C1703F">
        <w:rPr>
          <w:rFonts w:ascii="Times New Roman" w:hAnsi="Times New Roman" w:cs="Times New Roman"/>
          <w:sz w:val="28"/>
          <w:szCs w:val="28"/>
          <w:lang w:val="kk-KZ"/>
        </w:rPr>
        <w:t>ХАРАКТЕРИСТИКИ: 2, 6, 15</w:t>
      </w:r>
    </w:p>
    <w:p w:rsidR="00E67A5B" w:rsidRPr="00C1703F" w:rsidRDefault="00E67A5B" w:rsidP="00E67A5B">
      <w:pPr>
        <w:pStyle w:val="a3"/>
        <w:numPr>
          <w:ilvl w:val="0"/>
          <w:numId w:val="13"/>
        </w:numPr>
        <w:shd w:val="clear" w:color="auto" w:fill="FFFFFF"/>
        <w:tabs>
          <w:tab w:val="left" w:pos="-142"/>
        </w:tabs>
        <w:spacing w:after="0" w:line="240" w:lineRule="auto"/>
        <w:ind w:left="567" w:hanging="567"/>
        <w:jc w:val="both"/>
        <w:rPr>
          <w:rFonts w:ascii="Times New Roman" w:eastAsia="Times New Roman" w:hAnsi="Times New Roman" w:cs="Times New Roman"/>
          <w:sz w:val="28"/>
          <w:szCs w:val="28"/>
        </w:rPr>
      </w:pPr>
      <w:r w:rsidRPr="00C1703F">
        <w:rPr>
          <w:rFonts w:ascii="Times New Roman" w:eastAsia="Times New Roman" w:hAnsi="Times New Roman" w:cs="Times New Roman"/>
          <w:sz w:val="28"/>
          <w:szCs w:val="28"/>
        </w:rPr>
        <w:t xml:space="preserve">С малышами рекомендуем учить потешки, читать книги с яркими иллюстрациями, с детьми постарше – сказки, стихи, пословицы и поговорки. На развитие памяти и речи хорошо влияет совместная семейная драматизация сказок. Таким образом в семье формируются </w:t>
      </w:r>
      <w:r w:rsidRPr="00C1703F">
        <w:rPr>
          <w:rFonts w:ascii="Times New Roman" w:eastAsia="Times New Roman" w:hAnsi="Times New Roman" w:cs="Times New Roman"/>
          <w:b/>
          <w:i/>
          <w:sz w:val="28"/>
          <w:szCs w:val="28"/>
        </w:rPr>
        <w:t>семейные ценности</w:t>
      </w:r>
      <w:r w:rsidRPr="00C1703F">
        <w:rPr>
          <w:rFonts w:ascii="Times New Roman" w:eastAsia="Times New Roman" w:hAnsi="Times New Roman" w:cs="Times New Roman"/>
          <w:sz w:val="28"/>
          <w:szCs w:val="28"/>
        </w:rPr>
        <w:t xml:space="preserve">, которые так важны для ребенка </w:t>
      </w:r>
      <w:r w:rsidRPr="00C1703F">
        <w:rPr>
          <w:rFonts w:ascii="Times New Roman" w:eastAsia="MinionPro-Regular" w:hAnsi="Times New Roman" w:cs="Times New Roman"/>
          <w:sz w:val="28"/>
          <w:szCs w:val="28"/>
        </w:rPr>
        <w:t>(«Казахстанская правда», 28 февраля 2019)</w:t>
      </w:r>
    </w:p>
    <w:p w:rsidR="00E67A5B" w:rsidRPr="00C1703F" w:rsidRDefault="00E67A5B" w:rsidP="00E67A5B">
      <w:pPr>
        <w:pStyle w:val="a3"/>
        <w:shd w:val="clear" w:color="auto" w:fill="FFFFFF"/>
        <w:tabs>
          <w:tab w:val="left" w:pos="-142"/>
        </w:tabs>
        <w:spacing w:after="0" w:line="240" w:lineRule="auto"/>
        <w:ind w:left="567"/>
        <w:jc w:val="both"/>
        <w:rPr>
          <w:rFonts w:ascii="Times New Roman" w:eastAsia="Times New Roman" w:hAnsi="Times New Roman" w:cs="Times New Roman"/>
          <w:sz w:val="28"/>
          <w:szCs w:val="28"/>
        </w:rPr>
      </w:pPr>
      <w:r w:rsidRPr="00C1703F">
        <w:rPr>
          <w:rFonts w:ascii="Times New Roman" w:hAnsi="Times New Roman" w:cs="Times New Roman"/>
          <w:sz w:val="28"/>
          <w:szCs w:val="28"/>
          <w:lang w:val="kk-KZ"/>
        </w:rPr>
        <w:t>ХАРАКТЕРИСТИКИ: 3</w:t>
      </w:r>
    </w:p>
    <w:p w:rsidR="00E67A5B" w:rsidRPr="00C1703F" w:rsidRDefault="00E67A5B" w:rsidP="00E67A5B">
      <w:pPr>
        <w:pStyle w:val="a3"/>
        <w:numPr>
          <w:ilvl w:val="0"/>
          <w:numId w:val="13"/>
        </w:numPr>
        <w:shd w:val="clear" w:color="auto" w:fill="FFFFFF"/>
        <w:tabs>
          <w:tab w:val="left" w:pos="-142"/>
        </w:tabs>
        <w:spacing w:after="0" w:line="240" w:lineRule="auto"/>
        <w:ind w:left="567" w:hanging="567"/>
        <w:jc w:val="both"/>
        <w:rPr>
          <w:rFonts w:ascii="Times New Roman" w:eastAsia="Times New Roman" w:hAnsi="Times New Roman" w:cs="Times New Roman"/>
          <w:sz w:val="28"/>
          <w:szCs w:val="28"/>
        </w:rPr>
      </w:pPr>
      <w:r w:rsidRPr="00C1703F">
        <w:rPr>
          <w:rFonts w:ascii="Times New Roman" w:eastAsia="Times New Roman" w:hAnsi="Times New Roman" w:cs="Times New Roman"/>
          <w:sz w:val="28"/>
          <w:szCs w:val="28"/>
        </w:rPr>
        <w:t xml:space="preserve">Эти уникальные организации – проводники идей мира и согласия, </w:t>
      </w:r>
      <w:r w:rsidRPr="00C1703F">
        <w:rPr>
          <w:rFonts w:ascii="Times New Roman" w:eastAsia="Times New Roman" w:hAnsi="Times New Roman" w:cs="Times New Roman"/>
          <w:b/>
          <w:i/>
          <w:sz w:val="28"/>
          <w:szCs w:val="28"/>
        </w:rPr>
        <w:t>семейных ценностей</w:t>
      </w:r>
      <w:r w:rsidRPr="00C1703F">
        <w:rPr>
          <w:rFonts w:ascii="Times New Roman" w:eastAsia="Times New Roman" w:hAnsi="Times New Roman" w:cs="Times New Roman"/>
          <w:sz w:val="28"/>
          <w:szCs w:val="28"/>
        </w:rPr>
        <w:t xml:space="preserve">, вносящие конкретный вклад в воспитание молодого поколения и развитие страны </w:t>
      </w:r>
      <w:r w:rsidRPr="00C1703F">
        <w:rPr>
          <w:rFonts w:ascii="Times New Roman" w:eastAsia="MinionPro-Regular" w:hAnsi="Times New Roman" w:cs="Times New Roman"/>
          <w:sz w:val="28"/>
          <w:szCs w:val="28"/>
        </w:rPr>
        <w:t>(«Казахстанская правда», 07 марта 2019)</w:t>
      </w:r>
    </w:p>
    <w:p w:rsidR="00E67A5B" w:rsidRPr="00C1703F" w:rsidRDefault="00E67A5B" w:rsidP="00E67A5B">
      <w:pPr>
        <w:pStyle w:val="a3"/>
        <w:shd w:val="clear" w:color="auto" w:fill="FFFFFF"/>
        <w:tabs>
          <w:tab w:val="left" w:pos="-142"/>
        </w:tabs>
        <w:spacing w:after="0" w:line="240" w:lineRule="auto"/>
        <w:ind w:left="567"/>
        <w:jc w:val="both"/>
        <w:rPr>
          <w:rFonts w:ascii="Times New Roman" w:eastAsia="Times New Roman" w:hAnsi="Times New Roman" w:cs="Times New Roman"/>
          <w:sz w:val="28"/>
          <w:szCs w:val="28"/>
        </w:rPr>
      </w:pPr>
      <w:r w:rsidRPr="00C1703F">
        <w:rPr>
          <w:rFonts w:ascii="Times New Roman" w:hAnsi="Times New Roman" w:cs="Times New Roman"/>
          <w:sz w:val="28"/>
          <w:szCs w:val="28"/>
          <w:lang w:val="kk-KZ"/>
        </w:rPr>
        <w:t>ХАРАКТЕРИСТИКИ: 2, 6</w:t>
      </w:r>
    </w:p>
    <w:p w:rsidR="00E67A5B" w:rsidRPr="00C1703F" w:rsidRDefault="00E67A5B" w:rsidP="00E67A5B">
      <w:pPr>
        <w:numPr>
          <w:ilvl w:val="0"/>
          <w:numId w:val="13"/>
        </w:numPr>
        <w:tabs>
          <w:tab w:val="left" w:pos="-142"/>
          <w:tab w:val="left" w:pos="454"/>
        </w:tabs>
        <w:autoSpaceDE w:val="0"/>
        <w:autoSpaceDN w:val="0"/>
        <w:adjustRightInd w:val="0"/>
        <w:spacing w:after="0" w:line="240" w:lineRule="auto"/>
        <w:ind w:left="567" w:hanging="567"/>
        <w:jc w:val="both"/>
        <w:rPr>
          <w:rFonts w:ascii="Times New Roman" w:eastAsia="MinionPro-Regular" w:hAnsi="Times New Roman" w:cs="Times New Roman"/>
          <w:sz w:val="28"/>
          <w:szCs w:val="28"/>
        </w:rPr>
      </w:pPr>
      <w:r w:rsidRPr="00C1703F">
        <w:rPr>
          <w:rFonts w:ascii="Times New Roman" w:eastAsia="MinionPro-Regular" w:hAnsi="Times New Roman" w:cs="Times New Roman"/>
          <w:sz w:val="28"/>
          <w:szCs w:val="28"/>
        </w:rPr>
        <w:t xml:space="preserve">Глава государства подчеркивает, что мы должны укреплять </w:t>
      </w:r>
      <w:r w:rsidRPr="00C1703F">
        <w:rPr>
          <w:rFonts w:ascii="Times New Roman" w:eastAsia="MinionPro-Regular" w:hAnsi="Times New Roman" w:cs="Times New Roman"/>
          <w:b/>
          <w:i/>
          <w:sz w:val="28"/>
          <w:szCs w:val="28"/>
        </w:rPr>
        <w:t>семейные ценности</w:t>
      </w:r>
      <w:r w:rsidRPr="00C1703F">
        <w:rPr>
          <w:rFonts w:ascii="Times New Roman" w:eastAsia="MinionPro-Regular" w:hAnsi="Times New Roman" w:cs="Times New Roman"/>
          <w:sz w:val="28"/>
          <w:szCs w:val="28"/>
        </w:rPr>
        <w:t>, – говорит руководитель городского отдела культуры и развития языков Айгуль Сабитова. Именно благодаря семье сегодня крепнет и развивается наше суверенное государство, растет благосостояние народа. Благополучие семьи – мерило развития и прогресса любой страны («Казахстанская правда», 07 марта 2019)</w:t>
      </w:r>
    </w:p>
    <w:p w:rsidR="00E67A5B" w:rsidRPr="00C1703F" w:rsidRDefault="00E67A5B" w:rsidP="00E67A5B">
      <w:pPr>
        <w:tabs>
          <w:tab w:val="left" w:pos="-142"/>
          <w:tab w:val="left" w:pos="454"/>
        </w:tabs>
        <w:autoSpaceDE w:val="0"/>
        <w:autoSpaceDN w:val="0"/>
        <w:adjustRightInd w:val="0"/>
        <w:spacing w:after="0" w:line="240" w:lineRule="auto"/>
        <w:ind w:left="567"/>
        <w:jc w:val="both"/>
        <w:rPr>
          <w:rFonts w:ascii="Times New Roman" w:eastAsia="MinionPro-Regular" w:hAnsi="Times New Roman" w:cs="Times New Roman"/>
          <w:sz w:val="28"/>
          <w:szCs w:val="28"/>
        </w:rPr>
      </w:pPr>
      <w:r w:rsidRPr="00C1703F">
        <w:rPr>
          <w:rFonts w:ascii="Times New Roman" w:eastAsia="MinionPro-Regular" w:hAnsi="Times New Roman" w:cs="Times New Roman"/>
          <w:sz w:val="28"/>
          <w:szCs w:val="28"/>
        </w:rPr>
        <w:lastRenderedPageBreak/>
        <w:t>ХАРАКТЕРИСТИКИ: 2, 10, 15, 16</w:t>
      </w:r>
    </w:p>
    <w:p w:rsidR="00E67A5B" w:rsidRPr="00C1703F" w:rsidRDefault="00E67A5B" w:rsidP="00E67A5B">
      <w:pPr>
        <w:numPr>
          <w:ilvl w:val="0"/>
          <w:numId w:val="13"/>
        </w:numPr>
        <w:tabs>
          <w:tab w:val="left" w:pos="-142"/>
          <w:tab w:val="left" w:pos="454"/>
        </w:tabs>
        <w:autoSpaceDE w:val="0"/>
        <w:autoSpaceDN w:val="0"/>
        <w:adjustRightInd w:val="0"/>
        <w:spacing w:after="0" w:line="240" w:lineRule="auto"/>
        <w:ind w:left="567" w:hanging="567"/>
        <w:jc w:val="both"/>
        <w:rPr>
          <w:rFonts w:ascii="Times New Roman" w:eastAsia="MinionPro-Regular" w:hAnsi="Times New Roman" w:cs="Times New Roman"/>
          <w:sz w:val="28"/>
          <w:szCs w:val="28"/>
        </w:rPr>
      </w:pPr>
      <w:r w:rsidRPr="00C1703F">
        <w:rPr>
          <w:rFonts w:ascii="Times New Roman" w:eastAsia="MinionPro-Regular" w:hAnsi="Times New Roman" w:cs="Times New Roman"/>
          <w:sz w:val="28"/>
          <w:szCs w:val="28"/>
        </w:rPr>
        <w:t xml:space="preserve">Главное, что в центре внимания – семья, </w:t>
      </w:r>
      <w:r w:rsidRPr="00C1703F">
        <w:rPr>
          <w:rFonts w:ascii="Times New Roman" w:eastAsia="MinionPro-Regular" w:hAnsi="Times New Roman" w:cs="Times New Roman"/>
          <w:b/>
          <w:i/>
          <w:sz w:val="28"/>
          <w:szCs w:val="28"/>
        </w:rPr>
        <w:t>семейные ценности</w:t>
      </w:r>
      <w:r w:rsidRPr="00C1703F">
        <w:rPr>
          <w:rFonts w:ascii="Times New Roman" w:eastAsia="MinionPro-Regular" w:hAnsi="Times New Roman" w:cs="Times New Roman"/>
          <w:sz w:val="28"/>
          <w:szCs w:val="28"/>
        </w:rPr>
        <w:t>, отношения, – говорит Айбек. – И это не значит, что в быту нам нужно придерживаться правил XVIII–XIX веков, речь о другом. Нужно культивировать институт семьи. Мы стараемся это делать, учитывая традиции нашего народа («Казахстанская правда», 29 марта 2019)</w:t>
      </w:r>
    </w:p>
    <w:p w:rsidR="00E67A5B" w:rsidRPr="00C1703F" w:rsidRDefault="00E67A5B" w:rsidP="00E67A5B">
      <w:pPr>
        <w:tabs>
          <w:tab w:val="left" w:pos="-142"/>
          <w:tab w:val="left" w:pos="454"/>
        </w:tabs>
        <w:autoSpaceDE w:val="0"/>
        <w:autoSpaceDN w:val="0"/>
        <w:adjustRightInd w:val="0"/>
        <w:spacing w:after="0" w:line="240" w:lineRule="auto"/>
        <w:ind w:left="567"/>
        <w:jc w:val="both"/>
        <w:rPr>
          <w:rFonts w:ascii="Times New Roman" w:eastAsia="MinionPro-Regular" w:hAnsi="Times New Roman" w:cs="Times New Roman"/>
          <w:sz w:val="28"/>
          <w:szCs w:val="28"/>
        </w:rPr>
      </w:pPr>
      <w:r w:rsidRPr="00C1703F">
        <w:rPr>
          <w:rFonts w:ascii="Times New Roman" w:eastAsia="MinionPro-Regular" w:hAnsi="Times New Roman" w:cs="Times New Roman"/>
          <w:sz w:val="28"/>
          <w:szCs w:val="28"/>
        </w:rPr>
        <w:t>ХАРАКТЕРИСТИКИ: 2, 10, 17</w:t>
      </w:r>
    </w:p>
    <w:p w:rsidR="00E67A5B" w:rsidRPr="00C1703F" w:rsidRDefault="00E67A5B" w:rsidP="00E67A5B">
      <w:pPr>
        <w:pStyle w:val="a3"/>
        <w:numPr>
          <w:ilvl w:val="0"/>
          <w:numId w:val="13"/>
        </w:numPr>
        <w:shd w:val="clear" w:color="auto" w:fill="FFFFFF"/>
        <w:tabs>
          <w:tab w:val="left" w:pos="-142"/>
        </w:tabs>
        <w:spacing w:after="0" w:line="240" w:lineRule="auto"/>
        <w:ind w:left="567" w:hanging="567"/>
        <w:jc w:val="both"/>
        <w:rPr>
          <w:rFonts w:ascii="Times New Roman" w:eastAsia="Times New Roman" w:hAnsi="Times New Roman" w:cs="Times New Roman"/>
          <w:sz w:val="28"/>
          <w:szCs w:val="28"/>
        </w:rPr>
      </w:pPr>
      <w:r w:rsidRPr="00C1703F">
        <w:rPr>
          <w:rFonts w:ascii="Times New Roman" w:eastAsia="MinionPro-Regular" w:hAnsi="Times New Roman" w:cs="Times New Roman"/>
          <w:sz w:val="28"/>
          <w:szCs w:val="28"/>
        </w:rPr>
        <w:t>«</w:t>
      </w:r>
      <w:r w:rsidRPr="00C1703F">
        <w:rPr>
          <w:rFonts w:ascii="Times New Roman" w:eastAsia="MinionPro-Regular" w:hAnsi="Times New Roman" w:cs="Times New Roman"/>
          <w:b/>
          <w:i/>
          <w:sz w:val="28"/>
          <w:szCs w:val="28"/>
        </w:rPr>
        <w:t>Семейные ценности</w:t>
      </w:r>
      <w:r w:rsidRPr="00C1703F">
        <w:rPr>
          <w:rFonts w:ascii="Times New Roman" w:eastAsia="MinionPro-Regular" w:hAnsi="Times New Roman" w:cs="Times New Roman"/>
          <w:sz w:val="28"/>
          <w:szCs w:val="28"/>
        </w:rPr>
        <w:t xml:space="preserve"> должны быть сохранены, – отметил Раджаб Даминов. – Мы должны прилагать все возможные усилия для оказания помощи гражданам в сохранении этой важной ячейки общества, обеспечивая тем самым воспитание и развитие детей в полноценной семье» («Казахстанская правда», 05 апреля 2019)</w:t>
      </w:r>
    </w:p>
    <w:p w:rsidR="00E67A5B" w:rsidRPr="00C1703F" w:rsidRDefault="00E67A5B" w:rsidP="00E67A5B">
      <w:pPr>
        <w:pStyle w:val="a3"/>
        <w:shd w:val="clear" w:color="auto" w:fill="FFFFFF"/>
        <w:tabs>
          <w:tab w:val="left" w:pos="-142"/>
        </w:tabs>
        <w:spacing w:after="0" w:line="240" w:lineRule="auto"/>
        <w:ind w:left="567"/>
        <w:jc w:val="both"/>
        <w:rPr>
          <w:rFonts w:ascii="Times New Roman" w:eastAsia="Times New Roman" w:hAnsi="Times New Roman" w:cs="Times New Roman"/>
          <w:sz w:val="28"/>
          <w:szCs w:val="28"/>
        </w:rPr>
      </w:pPr>
      <w:r w:rsidRPr="00C1703F">
        <w:rPr>
          <w:rFonts w:ascii="Times New Roman" w:eastAsia="MinionPro-Regular" w:hAnsi="Times New Roman" w:cs="Times New Roman"/>
          <w:sz w:val="28"/>
          <w:szCs w:val="28"/>
        </w:rPr>
        <w:t>ХАРАКТЕРИСТИКИ: 3, 10</w:t>
      </w:r>
    </w:p>
    <w:p w:rsidR="00E67A5B" w:rsidRPr="00C1703F" w:rsidRDefault="00E67A5B" w:rsidP="00E67A5B">
      <w:pPr>
        <w:pStyle w:val="a3"/>
        <w:numPr>
          <w:ilvl w:val="0"/>
          <w:numId w:val="13"/>
        </w:numPr>
        <w:tabs>
          <w:tab w:val="left" w:pos="-142"/>
        </w:tabs>
        <w:spacing w:after="0" w:line="240" w:lineRule="auto"/>
        <w:ind w:left="567" w:hanging="567"/>
        <w:jc w:val="both"/>
        <w:rPr>
          <w:rFonts w:ascii="Times New Roman" w:eastAsia="Times New Roman" w:hAnsi="Times New Roman" w:cs="Times New Roman"/>
          <w:sz w:val="28"/>
          <w:szCs w:val="28"/>
        </w:rPr>
      </w:pPr>
      <w:r w:rsidRPr="00C1703F">
        <w:rPr>
          <w:rFonts w:ascii="Times New Roman" w:eastAsia="Times New Roman" w:hAnsi="Times New Roman" w:cs="Times New Roman"/>
          <w:sz w:val="28"/>
          <w:szCs w:val="28"/>
        </w:rPr>
        <w:t xml:space="preserve">Все приглашенные для участия 10 семей изъявили желание поучаствовать в проекте. По словам родителей, их заинтересовала возможность помочь детям стать увереннее, следовать правилам, самим разобраться в вопросах воспитания, сообща закрепить </w:t>
      </w:r>
      <w:r w:rsidRPr="00C1703F">
        <w:rPr>
          <w:rFonts w:ascii="Times New Roman" w:eastAsia="Times New Roman" w:hAnsi="Times New Roman" w:cs="Times New Roman"/>
          <w:b/>
          <w:i/>
          <w:sz w:val="28"/>
          <w:szCs w:val="28"/>
        </w:rPr>
        <w:t>семейные ценности</w:t>
      </w:r>
      <w:r w:rsidRPr="00C1703F">
        <w:rPr>
          <w:rFonts w:ascii="Times New Roman" w:eastAsia="Times New Roman" w:hAnsi="Times New Roman" w:cs="Times New Roman"/>
          <w:sz w:val="28"/>
          <w:szCs w:val="28"/>
        </w:rPr>
        <w:t xml:space="preserve"> и стать крепкой семьей </w:t>
      </w:r>
      <w:r w:rsidRPr="00C1703F">
        <w:rPr>
          <w:rFonts w:ascii="Times New Roman" w:eastAsia="MinionPro-Regular" w:hAnsi="Times New Roman" w:cs="Times New Roman"/>
          <w:sz w:val="28"/>
          <w:szCs w:val="28"/>
        </w:rPr>
        <w:t>(«Образованная страна», 17 апреля 2019)</w:t>
      </w:r>
    </w:p>
    <w:p w:rsidR="00E67A5B" w:rsidRPr="00C1703F" w:rsidRDefault="00E67A5B" w:rsidP="00E67A5B">
      <w:pPr>
        <w:pStyle w:val="a3"/>
        <w:tabs>
          <w:tab w:val="left" w:pos="-142"/>
        </w:tabs>
        <w:spacing w:after="0" w:line="240" w:lineRule="auto"/>
        <w:ind w:left="567"/>
        <w:jc w:val="both"/>
        <w:rPr>
          <w:rFonts w:ascii="Times New Roman" w:eastAsia="Times New Roman" w:hAnsi="Times New Roman" w:cs="Times New Roman"/>
          <w:sz w:val="28"/>
          <w:szCs w:val="28"/>
        </w:rPr>
      </w:pPr>
      <w:r w:rsidRPr="00C1703F">
        <w:rPr>
          <w:rFonts w:ascii="Times New Roman" w:hAnsi="Times New Roman" w:cs="Times New Roman"/>
          <w:sz w:val="28"/>
          <w:szCs w:val="28"/>
          <w:lang w:val="kk-KZ"/>
        </w:rPr>
        <w:t>ХАРАКТЕРИСТИКИ: 2, 3, 6, 20</w:t>
      </w:r>
    </w:p>
    <w:p w:rsidR="00E67A5B" w:rsidRPr="00C1703F" w:rsidRDefault="00E67A5B" w:rsidP="00E67A5B">
      <w:pPr>
        <w:pStyle w:val="a3"/>
        <w:numPr>
          <w:ilvl w:val="0"/>
          <w:numId w:val="13"/>
        </w:numPr>
        <w:shd w:val="clear" w:color="auto" w:fill="FFFFFF"/>
        <w:tabs>
          <w:tab w:val="left" w:pos="-142"/>
        </w:tabs>
        <w:spacing w:after="0" w:line="240" w:lineRule="auto"/>
        <w:ind w:left="567" w:hanging="567"/>
        <w:jc w:val="both"/>
        <w:textAlignment w:val="baseline"/>
        <w:rPr>
          <w:rFonts w:ascii="Times New Roman" w:hAnsi="Times New Roman" w:cs="Times New Roman"/>
          <w:sz w:val="28"/>
          <w:szCs w:val="28"/>
        </w:rPr>
      </w:pPr>
      <w:r w:rsidRPr="00C1703F">
        <w:rPr>
          <w:rFonts w:ascii="Times New Roman" w:eastAsia="Times New Roman" w:hAnsi="Times New Roman" w:cs="Times New Roman"/>
          <w:sz w:val="28"/>
          <w:szCs w:val="28"/>
        </w:rPr>
        <w:t xml:space="preserve">Напомним, что в Вооруженных Силах уже несколько лет функционируют службы по работе с семьями военнослужащих. Их главными целями и задачами являются укрепление престижа семьи, повышение ее социального статуса, развитие </w:t>
      </w:r>
      <w:r w:rsidRPr="00C1703F">
        <w:rPr>
          <w:rFonts w:ascii="Times New Roman" w:eastAsia="Times New Roman" w:hAnsi="Times New Roman" w:cs="Times New Roman"/>
          <w:b/>
          <w:i/>
          <w:sz w:val="28"/>
          <w:szCs w:val="28"/>
        </w:rPr>
        <w:t>семейных ценностей</w:t>
      </w:r>
      <w:r w:rsidRPr="00C1703F">
        <w:rPr>
          <w:rFonts w:ascii="Times New Roman" w:eastAsia="Times New Roman" w:hAnsi="Times New Roman" w:cs="Times New Roman"/>
          <w:sz w:val="28"/>
          <w:szCs w:val="28"/>
        </w:rPr>
        <w:t xml:space="preserve"> и традиций, формирование активной социальной позиции, а также пропаганда здорового и активного образа жизни молодых семей </w:t>
      </w:r>
      <w:r w:rsidRPr="00C1703F">
        <w:rPr>
          <w:rFonts w:ascii="Times New Roman" w:eastAsia="MinionPro-Regular" w:hAnsi="Times New Roman" w:cs="Times New Roman"/>
          <w:sz w:val="28"/>
          <w:szCs w:val="28"/>
        </w:rPr>
        <w:t>(«Литер», 29 апреля 2019)</w:t>
      </w:r>
    </w:p>
    <w:p w:rsidR="00E67A5B" w:rsidRPr="00C1703F" w:rsidRDefault="00E67A5B" w:rsidP="00E67A5B">
      <w:pPr>
        <w:pStyle w:val="a3"/>
        <w:shd w:val="clear" w:color="auto" w:fill="FFFFFF"/>
        <w:tabs>
          <w:tab w:val="left" w:pos="-142"/>
        </w:tabs>
        <w:spacing w:after="0" w:line="240" w:lineRule="auto"/>
        <w:ind w:left="567"/>
        <w:jc w:val="both"/>
        <w:textAlignment w:val="baseline"/>
        <w:rPr>
          <w:rFonts w:ascii="Times New Roman" w:hAnsi="Times New Roman" w:cs="Times New Roman"/>
          <w:sz w:val="28"/>
          <w:szCs w:val="28"/>
        </w:rPr>
      </w:pPr>
      <w:r w:rsidRPr="00C1703F">
        <w:rPr>
          <w:rFonts w:ascii="Times New Roman" w:hAnsi="Times New Roman" w:cs="Times New Roman"/>
          <w:sz w:val="28"/>
          <w:szCs w:val="28"/>
          <w:lang w:val="kk-KZ"/>
        </w:rPr>
        <w:t>ХАРАКТЕРИСТИКИ: 2, 6, 10, 14, 15, 16</w:t>
      </w:r>
    </w:p>
    <w:p w:rsidR="00E67A5B" w:rsidRPr="00C1703F" w:rsidRDefault="00E67A5B" w:rsidP="00E67A5B">
      <w:pPr>
        <w:pStyle w:val="a3"/>
        <w:numPr>
          <w:ilvl w:val="0"/>
          <w:numId w:val="13"/>
        </w:numPr>
        <w:tabs>
          <w:tab w:val="left" w:pos="-142"/>
        </w:tabs>
        <w:spacing w:after="0" w:line="240" w:lineRule="auto"/>
        <w:ind w:left="567" w:hanging="567"/>
        <w:jc w:val="both"/>
        <w:rPr>
          <w:rFonts w:ascii="Times New Roman" w:eastAsia="Times New Roman" w:hAnsi="Times New Roman" w:cs="Times New Roman"/>
          <w:sz w:val="28"/>
          <w:szCs w:val="28"/>
        </w:rPr>
      </w:pPr>
      <w:r w:rsidRPr="00C1703F">
        <w:rPr>
          <w:rFonts w:ascii="Times New Roman" w:eastAsia="MinionPro-Regular" w:hAnsi="Times New Roman" w:cs="Times New Roman"/>
          <w:sz w:val="28"/>
          <w:szCs w:val="28"/>
        </w:rPr>
        <w:t xml:space="preserve">Благодаря своим организаторским способностям и внутреннему искреннему порыву она основала и сплотила коллектив пенсионерок, который активно занимается общественной работой, проводит беседы с молодежью, военнослужащими срочной службы, рассказывая о том, как важно сохранить межнациональное согласие, не делиться на своих и чужих, беречь единство и дружбу, честно трудиться, и, конечно, пропагандирует вечные </w:t>
      </w:r>
      <w:r w:rsidRPr="00C1703F">
        <w:rPr>
          <w:rFonts w:ascii="Times New Roman" w:eastAsia="MinionPro-Regular" w:hAnsi="Times New Roman" w:cs="Times New Roman"/>
          <w:b/>
          <w:i/>
          <w:sz w:val="28"/>
          <w:szCs w:val="28"/>
        </w:rPr>
        <w:t>ценности</w:t>
      </w:r>
      <w:r w:rsidRPr="00C1703F">
        <w:rPr>
          <w:rFonts w:ascii="Times New Roman" w:eastAsia="MinionPro-Regular" w:hAnsi="Times New Roman" w:cs="Times New Roman"/>
          <w:sz w:val="28"/>
          <w:szCs w:val="28"/>
        </w:rPr>
        <w:t xml:space="preserve">, к которым прежде всего относятся </w:t>
      </w:r>
      <w:r w:rsidRPr="00C1703F">
        <w:rPr>
          <w:rFonts w:ascii="Times New Roman" w:eastAsia="MinionPro-Regular" w:hAnsi="Times New Roman" w:cs="Times New Roman"/>
          <w:b/>
          <w:i/>
          <w:sz w:val="28"/>
          <w:szCs w:val="28"/>
        </w:rPr>
        <w:t xml:space="preserve">семья </w:t>
      </w:r>
      <w:r w:rsidRPr="00C1703F">
        <w:rPr>
          <w:rFonts w:ascii="Times New Roman" w:eastAsia="MinionPro-Regular" w:hAnsi="Times New Roman" w:cs="Times New Roman"/>
          <w:sz w:val="28"/>
          <w:szCs w:val="28"/>
        </w:rPr>
        <w:t>и воспитание детей («Казахстанская правда», 01 мая 2019)</w:t>
      </w:r>
    </w:p>
    <w:p w:rsidR="00E67A5B" w:rsidRPr="00C1703F" w:rsidRDefault="00E67A5B" w:rsidP="00E67A5B">
      <w:pPr>
        <w:pStyle w:val="a3"/>
        <w:tabs>
          <w:tab w:val="left" w:pos="-142"/>
        </w:tabs>
        <w:spacing w:after="0" w:line="240" w:lineRule="auto"/>
        <w:ind w:left="567"/>
        <w:jc w:val="both"/>
        <w:rPr>
          <w:rFonts w:ascii="Times New Roman" w:eastAsia="Times New Roman" w:hAnsi="Times New Roman" w:cs="Times New Roman"/>
          <w:sz w:val="28"/>
          <w:szCs w:val="28"/>
        </w:rPr>
      </w:pPr>
      <w:r w:rsidRPr="00C1703F">
        <w:rPr>
          <w:rFonts w:ascii="Times New Roman" w:eastAsia="MinionPro-Regular" w:hAnsi="Times New Roman" w:cs="Times New Roman"/>
          <w:sz w:val="28"/>
          <w:szCs w:val="28"/>
        </w:rPr>
        <w:t>ХАРАКТЕРИСТИКИ: 3, 5</w:t>
      </w:r>
    </w:p>
    <w:p w:rsidR="00E67A5B" w:rsidRPr="00C1703F" w:rsidRDefault="00E67A5B" w:rsidP="00E67A5B">
      <w:pPr>
        <w:pStyle w:val="a3"/>
        <w:numPr>
          <w:ilvl w:val="0"/>
          <w:numId w:val="13"/>
        </w:numPr>
        <w:shd w:val="clear" w:color="auto" w:fill="FFFFFF"/>
        <w:tabs>
          <w:tab w:val="left" w:pos="-142"/>
        </w:tabs>
        <w:spacing w:after="0" w:line="240" w:lineRule="auto"/>
        <w:ind w:left="567" w:hanging="567"/>
        <w:jc w:val="both"/>
        <w:textAlignment w:val="baseline"/>
        <w:rPr>
          <w:rFonts w:ascii="Times New Roman" w:hAnsi="Times New Roman" w:cs="Times New Roman"/>
          <w:sz w:val="28"/>
          <w:szCs w:val="28"/>
        </w:rPr>
      </w:pPr>
      <w:r w:rsidRPr="00C1703F">
        <w:rPr>
          <w:rFonts w:ascii="Times New Roman" w:eastAsia="Times New Roman" w:hAnsi="Times New Roman" w:cs="Times New Roman"/>
          <w:sz w:val="28"/>
          <w:szCs w:val="28"/>
        </w:rPr>
        <w:t xml:space="preserve">Основная цель мероприятия – укрепление института семьи и роли отца в семейном воспитании, возрождение и сохранение духовно-нравственных традиций и </w:t>
      </w:r>
      <w:r w:rsidRPr="00C1703F">
        <w:rPr>
          <w:rFonts w:ascii="Times New Roman" w:eastAsia="Times New Roman" w:hAnsi="Times New Roman" w:cs="Times New Roman"/>
          <w:b/>
          <w:i/>
          <w:sz w:val="28"/>
          <w:szCs w:val="28"/>
        </w:rPr>
        <w:t>семейных ценностей</w:t>
      </w:r>
      <w:r w:rsidRPr="00C1703F">
        <w:rPr>
          <w:rFonts w:ascii="Times New Roman" w:eastAsia="Times New Roman" w:hAnsi="Times New Roman" w:cs="Times New Roman"/>
          <w:sz w:val="28"/>
          <w:szCs w:val="28"/>
        </w:rPr>
        <w:t xml:space="preserve"> </w:t>
      </w:r>
      <w:r w:rsidRPr="00C1703F">
        <w:rPr>
          <w:rFonts w:ascii="Times New Roman" w:eastAsia="MinionPro-Regular" w:hAnsi="Times New Roman" w:cs="Times New Roman"/>
          <w:sz w:val="28"/>
          <w:szCs w:val="28"/>
        </w:rPr>
        <w:t>(«Литер», 03 мая 2019)</w:t>
      </w:r>
    </w:p>
    <w:p w:rsidR="00E67A5B" w:rsidRPr="00C1703F" w:rsidRDefault="00E67A5B" w:rsidP="00E67A5B">
      <w:pPr>
        <w:pStyle w:val="a3"/>
        <w:shd w:val="clear" w:color="auto" w:fill="FFFFFF"/>
        <w:tabs>
          <w:tab w:val="left" w:pos="-142"/>
        </w:tabs>
        <w:spacing w:after="0" w:line="240" w:lineRule="auto"/>
        <w:ind w:left="567"/>
        <w:jc w:val="both"/>
        <w:textAlignment w:val="baseline"/>
        <w:rPr>
          <w:rFonts w:ascii="Times New Roman" w:hAnsi="Times New Roman" w:cs="Times New Roman"/>
          <w:sz w:val="28"/>
          <w:szCs w:val="28"/>
        </w:rPr>
      </w:pPr>
      <w:r w:rsidRPr="00C1703F">
        <w:rPr>
          <w:rFonts w:ascii="Times New Roman" w:hAnsi="Times New Roman" w:cs="Times New Roman"/>
          <w:sz w:val="28"/>
          <w:szCs w:val="28"/>
          <w:lang w:val="kk-KZ"/>
        </w:rPr>
        <w:t>ХАРАКТЕРИСТИКИ: 10, 20</w:t>
      </w:r>
    </w:p>
    <w:p w:rsidR="00E67A5B" w:rsidRPr="00C1703F" w:rsidRDefault="00E67A5B" w:rsidP="00E67A5B">
      <w:pPr>
        <w:pStyle w:val="a3"/>
        <w:numPr>
          <w:ilvl w:val="0"/>
          <w:numId w:val="13"/>
        </w:numPr>
        <w:tabs>
          <w:tab w:val="left" w:pos="-142"/>
        </w:tabs>
        <w:spacing w:after="0" w:line="240" w:lineRule="auto"/>
        <w:ind w:left="567" w:hanging="567"/>
        <w:jc w:val="both"/>
        <w:rPr>
          <w:rFonts w:ascii="Times New Roman" w:eastAsia="Times New Roman" w:hAnsi="Times New Roman" w:cs="Times New Roman"/>
          <w:sz w:val="28"/>
          <w:szCs w:val="28"/>
        </w:rPr>
      </w:pPr>
      <w:r w:rsidRPr="00C1703F">
        <w:rPr>
          <w:rFonts w:ascii="Times New Roman" w:eastAsia="MinionPro-Regular" w:hAnsi="Times New Roman" w:cs="Times New Roman"/>
          <w:sz w:val="28"/>
          <w:szCs w:val="28"/>
        </w:rPr>
        <w:t xml:space="preserve">Приоритетное внимание мы уделяем укреплению традиционных </w:t>
      </w:r>
      <w:r w:rsidRPr="00C1703F">
        <w:rPr>
          <w:rFonts w:ascii="Times New Roman" w:eastAsia="MinionPro-Regular" w:hAnsi="Times New Roman" w:cs="Times New Roman"/>
          <w:b/>
          <w:i/>
          <w:sz w:val="28"/>
          <w:szCs w:val="28"/>
        </w:rPr>
        <w:t>семейных ценностей</w:t>
      </w:r>
      <w:r w:rsidRPr="00C1703F">
        <w:rPr>
          <w:rFonts w:ascii="Times New Roman" w:eastAsia="MinionPro-Regular" w:hAnsi="Times New Roman" w:cs="Times New Roman"/>
          <w:sz w:val="28"/>
          <w:szCs w:val="28"/>
        </w:rPr>
        <w:t xml:space="preserve"> и поддержке института семьи. Выстроена целостная система соцподдержки женщин и семей, имеющих детей. За последние 10 лет </w:t>
      </w:r>
      <w:r w:rsidRPr="00C1703F">
        <w:rPr>
          <w:rFonts w:ascii="Times New Roman" w:eastAsia="MinionPro-Regular" w:hAnsi="Times New Roman" w:cs="Times New Roman"/>
          <w:sz w:val="28"/>
          <w:szCs w:val="28"/>
        </w:rPr>
        <w:lastRenderedPageBreak/>
        <w:t>расходы бюджета на эти цели увеличились более чем в 5 раз, – сказала Гульшара Абдыкаликова («Казахстанская правда», 16 мая 2019)</w:t>
      </w:r>
    </w:p>
    <w:p w:rsidR="00E67A5B" w:rsidRPr="00C1703F" w:rsidRDefault="00E67A5B" w:rsidP="00E67A5B">
      <w:pPr>
        <w:pStyle w:val="a3"/>
        <w:tabs>
          <w:tab w:val="left" w:pos="-142"/>
        </w:tabs>
        <w:spacing w:after="0" w:line="240" w:lineRule="auto"/>
        <w:ind w:left="567"/>
        <w:jc w:val="both"/>
        <w:rPr>
          <w:rFonts w:ascii="Times New Roman" w:eastAsia="Times New Roman" w:hAnsi="Times New Roman" w:cs="Times New Roman"/>
          <w:sz w:val="28"/>
          <w:szCs w:val="28"/>
        </w:rPr>
      </w:pPr>
      <w:r w:rsidRPr="00C1703F">
        <w:rPr>
          <w:rFonts w:ascii="Times New Roman" w:eastAsia="MinionPro-Regular" w:hAnsi="Times New Roman" w:cs="Times New Roman"/>
          <w:sz w:val="28"/>
          <w:szCs w:val="28"/>
        </w:rPr>
        <w:t>ХАРАКТЕРИСТИКИ: 2, 10</w:t>
      </w:r>
    </w:p>
    <w:p w:rsidR="00E67A5B" w:rsidRPr="00C1703F" w:rsidRDefault="00E67A5B" w:rsidP="00E67A5B">
      <w:pPr>
        <w:pStyle w:val="a3"/>
        <w:numPr>
          <w:ilvl w:val="0"/>
          <w:numId w:val="13"/>
        </w:numPr>
        <w:tabs>
          <w:tab w:val="left" w:pos="-142"/>
        </w:tabs>
        <w:spacing w:after="0" w:line="240" w:lineRule="auto"/>
        <w:ind w:left="567" w:hanging="567"/>
        <w:jc w:val="both"/>
        <w:rPr>
          <w:rFonts w:ascii="Times New Roman" w:eastAsia="Times New Roman" w:hAnsi="Times New Roman" w:cs="Times New Roman"/>
          <w:sz w:val="28"/>
          <w:szCs w:val="28"/>
        </w:rPr>
      </w:pPr>
      <w:r w:rsidRPr="00C1703F">
        <w:rPr>
          <w:rFonts w:ascii="Times New Roman" w:eastAsia="Times New Roman" w:hAnsi="Times New Roman" w:cs="Times New Roman"/>
          <w:bCs/>
          <w:sz w:val="28"/>
          <w:szCs w:val="28"/>
        </w:rPr>
        <w:t xml:space="preserve">Вопросы сохранения и развития традиционных </w:t>
      </w:r>
      <w:r w:rsidRPr="00C1703F">
        <w:rPr>
          <w:rFonts w:ascii="Times New Roman" w:eastAsia="Times New Roman" w:hAnsi="Times New Roman" w:cs="Times New Roman"/>
          <w:b/>
          <w:bCs/>
          <w:i/>
          <w:sz w:val="28"/>
          <w:szCs w:val="28"/>
        </w:rPr>
        <w:t>семейных ценностей</w:t>
      </w:r>
      <w:r w:rsidRPr="00C1703F">
        <w:rPr>
          <w:rFonts w:ascii="Times New Roman" w:eastAsia="Times New Roman" w:hAnsi="Times New Roman" w:cs="Times New Roman"/>
          <w:bCs/>
          <w:sz w:val="28"/>
          <w:szCs w:val="28"/>
        </w:rPr>
        <w:t xml:space="preserve"> обсудили в Доме дружбы на областном форуме Совета матерей Акмолинской ассамблеи народа Казахстана, который был приурочен к Международному дню семьи </w:t>
      </w:r>
      <w:r w:rsidRPr="00C1703F">
        <w:rPr>
          <w:rFonts w:ascii="Times New Roman" w:eastAsia="MinionPro-Regular" w:hAnsi="Times New Roman" w:cs="Times New Roman"/>
          <w:sz w:val="28"/>
          <w:szCs w:val="28"/>
        </w:rPr>
        <w:t>(«Казахстанская правда», 20 мая 2019)</w:t>
      </w:r>
    </w:p>
    <w:p w:rsidR="00E67A5B" w:rsidRPr="00C1703F" w:rsidRDefault="00E67A5B" w:rsidP="00E67A5B">
      <w:pPr>
        <w:pStyle w:val="a3"/>
        <w:tabs>
          <w:tab w:val="left" w:pos="-142"/>
        </w:tabs>
        <w:spacing w:after="0" w:line="240" w:lineRule="auto"/>
        <w:ind w:left="567"/>
        <w:jc w:val="both"/>
        <w:rPr>
          <w:rFonts w:ascii="Times New Roman" w:eastAsia="Times New Roman" w:hAnsi="Times New Roman" w:cs="Times New Roman"/>
          <w:sz w:val="28"/>
          <w:szCs w:val="28"/>
        </w:rPr>
      </w:pPr>
      <w:r w:rsidRPr="00C1703F">
        <w:rPr>
          <w:rFonts w:ascii="Times New Roman" w:hAnsi="Times New Roman" w:cs="Times New Roman"/>
          <w:sz w:val="28"/>
          <w:szCs w:val="28"/>
          <w:lang w:val="kk-KZ"/>
        </w:rPr>
        <w:t>ХАРАКТЕРИСТИКИ: 2, 10</w:t>
      </w:r>
    </w:p>
    <w:p w:rsidR="00E67A5B" w:rsidRPr="00C1703F" w:rsidRDefault="00E67A5B" w:rsidP="00E67A5B">
      <w:pPr>
        <w:pStyle w:val="a3"/>
        <w:numPr>
          <w:ilvl w:val="0"/>
          <w:numId w:val="13"/>
        </w:numPr>
        <w:tabs>
          <w:tab w:val="left" w:pos="-142"/>
        </w:tabs>
        <w:spacing w:after="0" w:line="240" w:lineRule="auto"/>
        <w:ind w:left="567" w:hanging="567"/>
        <w:jc w:val="both"/>
        <w:rPr>
          <w:rFonts w:ascii="Times New Roman" w:eastAsia="Times New Roman" w:hAnsi="Times New Roman" w:cs="Times New Roman"/>
          <w:sz w:val="28"/>
          <w:szCs w:val="28"/>
        </w:rPr>
      </w:pPr>
      <w:r w:rsidRPr="00C1703F">
        <w:rPr>
          <w:rFonts w:ascii="Times New Roman" w:eastAsia="Times New Roman" w:hAnsi="Times New Roman" w:cs="Times New Roman"/>
          <w:sz w:val="28"/>
          <w:szCs w:val="28"/>
        </w:rPr>
        <w:t xml:space="preserve">По инициативе Совета матерей региональной АНК в школах и вузах реализуются проекты по пропаганде института брака и семьи, традиционных </w:t>
      </w:r>
      <w:r w:rsidRPr="00C1703F">
        <w:rPr>
          <w:rFonts w:ascii="Times New Roman" w:eastAsia="Times New Roman" w:hAnsi="Times New Roman" w:cs="Times New Roman"/>
          <w:b/>
          <w:i/>
          <w:sz w:val="28"/>
          <w:szCs w:val="28"/>
        </w:rPr>
        <w:t>семейных ценностей</w:t>
      </w:r>
      <w:r w:rsidRPr="00C1703F">
        <w:rPr>
          <w:rFonts w:ascii="Times New Roman" w:eastAsia="Times New Roman" w:hAnsi="Times New Roman" w:cs="Times New Roman"/>
          <w:sz w:val="28"/>
          <w:szCs w:val="28"/>
        </w:rPr>
        <w:t xml:space="preserve"> среди молодежи, действуют 60 клубов, где проводятся семинары и тренинги, девушек учат ведению домашнего хозяйства, рукоделию, прививают уважительное отношение к этнокультурным обычаям </w:t>
      </w:r>
      <w:r w:rsidRPr="00C1703F">
        <w:rPr>
          <w:rFonts w:ascii="Times New Roman" w:eastAsia="MinionPro-Regular" w:hAnsi="Times New Roman" w:cs="Times New Roman"/>
          <w:sz w:val="28"/>
          <w:szCs w:val="28"/>
        </w:rPr>
        <w:t>(«Казахстанская правда», 20 мая 2019)</w:t>
      </w:r>
    </w:p>
    <w:p w:rsidR="00E67A5B" w:rsidRPr="00C1703F" w:rsidRDefault="00E67A5B" w:rsidP="00E67A5B">
      <w:pPr>
        <w:pStyle w:val="a3"/>
        <w:tabs>
          <w:tab w:val="left" w:pos="-142"/>
        </w:tabs>
        <w:spacing w:after="0" w:line="240" w:lineRule="auto"/>
        <w:ind w:left="567"/>
        <w:jc w:val="both"/>
        <w:rPr>
          <w:rFonts w:ascii="Times New Roman" w:eastAsia="Times New Roman" w:hAnsi="Times New Roman" w:cs="Times New Roman"/>
          <w:sz w:val="28"/>
          <w:szCs w:val="28"/>
        </w:rPr>
      </w:pPr>
      <w:r w:rsidRPr="00C1703F">
        <w:rPr>
          <w:rFonts w:ascii="Times New Roman" w:hAnsi="Times New Roman" w:cs="Times New Roman"/>
          <w:sz w:val="28"/>
          <w:szCs w:val="28"/>
          <w:lang w:val="kk-KZ"/>
        </w:rPr>
        <w:t>ХАРАКТЕРИСТИКИ: 2, 6</w:t>
      </w:r>
    </w:p>
    <w:p w:rsidR="00E67A5B" w:rsidRPr="00C1703F" w:rsidRDefault="00E67A5B" w:rsidP="00E67A5B">
      <w:pPr>
        <w:pStyle w:val="a3"/>
        <w:numPr>
          <w:ilvl w:val="0"/>
          <w:numId w:val="13"/>
        </w:numPr>
        <w:shd w:val="clear" w:color="auto" w:fill="FFFFFF"/>
        <w:tabs>
          <w:tab w:val="left" w:pos="-142"/>
        </w:tabs>
        <w:spacing w:after="0" w:line="240" w:lineRule="auto"/>
        <w:ind w:left="567" w:hanging="567"/>
        <w:jc w:val="both"/>
        <w:rPr>
          <w:rFonts w:ascii="Times New Roman" w:eastAsia="Times New Roman" w:hAnsi="Times New Roman" w:cs="Times New Roman"/>
          <w:sz w:val="28"/>
          <w:szCs w:val="28"/>
        </w:rPr>
      </w:pPr>
      <w:r w:rsidRPr="00C1703F">
        <w:rPr>
          <w:rFonts w:ascii="Times New Roman" w:eastAsia="Times New Roman" w:hAnsi="Times New Roman" w:cs="Times New Roman"/>
          <w:sz w:val="28"/>
          <w:szCs w:val="28"/>
        </w:rPr>
        <w:t xml:space="preserve">Картины выполнены маслом в разных жанрах и в разные периоды времени, но все они объединены одной тематикой – родной очаг, уют в доме, </w:t>
      </w:r>
      <w:r w:rsidRPr="00C1703F">
        <w:rPr>
          <w:rFonts w:ascii="Times New Roman" w:eastAsia="Times New Roman" w:hAnsi="Times New Roman" w:cs="Times New Roman"/>
          <w:b/>
          <w:i/>
          <w:sz w:val="28"/>
          <w:szCs w:val="28"/>
        </w:rPr>
        <w:t>семейные ценности</w:t>
      </w:r>
      <w:r w:rsidRPr="00C1703F">
        <w:rPr>
          <w:rFonts w:ascii="Times New Roman" w:eastAsia="Times New Roman" w:hAnsi="Times New Roman" w:cs="Times New Roman"/>
          <w:sz w:val="28"/>
          <w:szCs w:val="28"/>
        </w:rPr>
        <w:t xml:space="preserve"> </w:t>
      </w:r>
      <w:r w:rsidRPr="00C1703F">
        <w:rPr>
          <w:rFonts w:ascii="Times New Roman" w:eastAsia="MinionPro-Regular" w:hAnsi="Times New Roman" w:cs="Times New Roman"/>
          <w:sz w:val="28"/>
          <w:szCs w:val="28"/>
        </w:rPr>
        <w:t>(«Казахстанская правда», 20 мая 2019)</w:t>
      </w:r>
    </w:p>
    <w:p w:rsidR="00E67A5B" w:rsidRPr="00C1703F" w:rsidRDefault="00E67A5B" w:rsidP="00E67A5B">
      <w:pPr>
        <w:pStyle w:val="a3"/>
        <w:shd w:val="clear" w:color="auto" w:fill="FFFFFF"/>
        <w:tabs>
          <w:tab w:val="left" w:pos="-142"/>
        </w:tabs>
        <w:spacing w:after="0" w:line="240" w:lineRule="auto"/>
        <w:ind w:left="567"/>
        <w:jc w:val="both"/>
        <w:rPr>
          <w:rFonts w:ascii="Times New Roman" w:eastAsia="Times New Roman" w:hAnsi="Times New Roman" w:cs="Times New Roman"/>
          <w:sz w:val="28"/>
          <w:szCs w:val="28"/>
        </w:rPr>
      </w:pPr>
      <w:r w:rsidRPr="00C1703F">
        <w:rPr>
          <w:rFonts w:ascii="Times New Roman" w:hAnsi="Times New Roman" w:cs="Times New Roman"/>
          <w:sz w:val="28"/>
          <w:szCs w:val="28"/>
          <w:lang w:val="kk-KZ"/>
        </w:rPr>
        <w:t>ХАРАКТЕРИСТИКИ: 6</w:t>
      </w:r>
    </w:p>
    <w:p w:rsidR="00E67A5B" w:rsidRPr="00C1703F" w:rsidRDefault="00E67A5B" w:rsidP="00E67A5B">
      <w:pPr>
        <w:pStyle w:val="a3"/>
        <w:numPr>
          <w:ilvl w:val="0"/>
          <w:numId w:val="13"/>
        </w:numPr>
        <w:shd w:val="clear" w:color="auto" w:fill="FFFFFF"/>
        <w:tabs>
          <w:tab w:val="left" w:pos="-142"/>
        </w:tabs>
        <w:spacing w:after="0" w:line="240" w:lineRule="auto"/>
        <w:ind w:left="567" w:hanging="567"/>
        <w:jc w:val="both"/>
        <w:rPr>
          <w:rFonts w:ascii="Times New Roman" w:eastAsia="Times New Roman" w:hAnsi="Times New Roman" w:cs="Times New Roman"/>
          <w:sz w:val="28"/>
          <w:szCs w:val="28"/>
        </w:rPr>
      </w:pPr>
      <w:r w:rsidRPr="00C1703F">
        <w:rPr>
          <w:rFonts w:ascii="Times New Roman" w:eastAsia="Times New Roman" w:hAnsi="Times New Roman" w:cs="Times New Roman"/>
          <w:sz w:val="28"/>
          <w:szCs w:val="28"/>
        </w:rPr>
        <w:t xml:space="preserve">К сожалению, сейчас молодые люди мало задумываются о </w:t>
      </w:r>
      <w:r w:rsidRPr="00C1703F">
        <w:rPr>
          <w:rFonts w:ascii="Times New Roman" w:eastAsia="Times New Roman" w:hAnsi="Times New Roman" w:cs="Times New Roman"/>
          <w:b/>
          <w:i/>
          <w:sz w:val="28"/>
          <w:szCs w:val="28"/>
        </w:rPr>
        <w:t>семейных ценностях</w:t>
      </w:r>
      <w:r w:rsidRPr="00C1703F">
        <w:rPr>
          <w:rFonts w:ascii="Times New Roman" w:eastAsia="Times New Roman" w:hAnsi="Times New Roman" w:cs="Times New Roman"/>
          <w:sz w:val="28"/>
          <w:szCs w:val="28"/>
        </w:rPr>
        <w:t xml:space="preserve"> и не утруждают себя стремлением создать крепкую семью, способную сообща пережить все недоразумения и проблемы. Статистика свидетельствует, что Казахстан лидирует среди стран СНГ по числу разводов </w:t>
      </w:r>
      <w:r w:rsidRPr="00C1703F">
        <w:rPr>
          <w:rFonts w:ascii="Times New Roman" w:eastAsia="MinionPro-Regular" w:hAnsi="Times New Roman" w:cs="Times New Roman"/>
          <w:sz w:val="28"/>
          <w:szCs w:val="28"/>
        </w:rPr>
        <w:t>(«Казахстанская правда», 20 мая 2019)</w:t>
      </w:r>
    </w:p>
    <w:p w:rsidR="00E67A5B" w:rsidRPr="00C1703F" w:rsidRDefault="00E67A5B" w:rsidP="00E67A5B">
      <w:pPr>
        <w:pStyle w:val="a3"/>
        <w:shd w:val="clear" w:color="auto" w:fill="FFFFFF"/>
        <w:tabs>
          <w:tab w:val="left" w:pos="-142"/>
        </w:tabs>
        <w:spacing w:after="0" w:line="240" w:lineRule="auto"/>
        <w:ind w:left="567"/>
        <w:jc w:val="both"/>
        <w:rPr>
          <w:rFonts w:ascii="Times New Roman" w:eastAsia="Times New Roman" w:hAnsi="Times New Roman" w:cs="Times New Roman"/>
          <w:sz w:val="28"/>
          <w:szCs w:val="28"/>
        </w:rPr>
      </w:pPr>
      <w:r w:rsidRPr="00C1703F">
        <w:rPr>
          <w:rFonts w:ascii="Times New Roman" w:hAnsi="Times New Roman" w:cs="Times New Roman"/>
          <w:sz w:val="28"/>
          <w:szCs w:val="28"/>
          <w:lang w:val="kk-KZ"/>
        </w:rPr>
        <w:t>ХАРАКТЕРИСТИКИ: 8</w:t>
      </w:r>
    </w:p>
    <w:p w:rsidR="00E67A5B" w:rsidRPr="00C1703F" w:rsidRDefault="00E67A5B" w:rsidP="00E67A5B">
      <w:pPr>
        <w:pStyle w:val="a3"/>
        <w:numPr>
          <w:ilvl w:val="0"/>
          <w:numId w:val="13"/>
        </w:numPr>
        <w:shd w:val="clear" w:color="auto" w:fill="FFFFFF"/>
        <w:tabs>
          <w:tab w:val="left" w:pos="-142"/>
        </w:tabs>
        <w:spacing w:after="0" w:line="240" w:lineRule="auto"/>
        <w:ind w:left="567" w:hanging="567"/>
        <w:jc w:val="both"/>
        <w:rPr>
          <w:rFonts w:ascii="Times New Roman" w:eastAsia="Times New Roman" w:hAnsi="Times New Roman" w:cs="Times New Roman"/>
          <w:sz w:val="28"/>
          <w:szCs w:val="28"/>
        </w:rPr>
      </w:pPr>
      <w:r w:rsidRPr="00C1703F">
        <w:rPr>
          <w:rFonts w:ascii="Times New Roman" w:eastAsia="Times New Roman" w:hAnsi="Times New Roman" w:cs="Times New Roman"/>
          <w:sz w:val="28"/>
          <w:szCs w:val="28"/>
        </w:rPr>
        <w:t xml:space="preserve">Специалисты считают, что с молодежью и подростками надо больше говорить о </w:t>
      </w:r>
      <w:r w:rsidRPr="00C1703F">
        <w:rPr>
          <w:rFonts w:ascii="Times New Roman" w:eastAsia="Times New Roman" w:hAnsi="Times New Roman" w:cs="Times New Roman"/>
          <w:b/>
          <w:i/>
          <w:sz w:val="28"/>
          <w:szCs w:val="28"/>
        </w:rPr>
        <w:t>семейных ценностях</w:t>
      </w:r>
      <w:r w:rsidRPr="00C1703F">
        <w:rPr>
          <w:rFonts w:ascii="Times New Roman" w:eastAsia="Times New Roman" w:hAnsi="Times New Roman" w:cs="Times New Roman"/>
          <w:sz w:val="28"/>
          <w:szCs w:val="28"/>
        </w:rPr>
        <w:t xml:space="preserve">, пропагандировать институт семьи и национальные традиции </w:t>
      </w:r>
      <w:r w:rsidRPr="00C1703F">
        <w:rPr>
          <w:rFonts w:ascii="Times New Roman" w:eastAsia="MinionPro-Regular" w:hAnsi="Times New Roman" w:cs="Times New Roman"/>
          <w:sz w:val="28"/>
          <w:szCs w:val="28"/>
        </w:rPr>
        <w:t>(«Казахстанская правда», 20 мая 2019)</w:t>
      </w:r>
    </w:p>
    <w:p w:rsidR="00E67A5B" w:rsidRPr="00C1703F" w:rsidRDefault="00E67A5B" w:rsidP="00E67A5B">
      <w:pPr>
        <w:pStyle w:val="a3"/>
        <w:shd w:val="clear" w:color="auto" w:fill="FFFFFF"/>
        <w:tabs>
          <w:tab w:val="left" w:pos="-142"/>
        </w:tabs>
        <w:spacing w:after="0" w:line="240" w:lineRule="auto"/>
        <w:ind w:left="567"/>
        <w:jc w:val="both"/>
        <w:rPr>
          <w:rFonts w:ascii="Times New Roman" w:eastAsia="Times New Roman" w:hAnsi="Times New Roman" w:cs="Times New Roman"/>
          <w:sz w:val="28"/>
          <w:szCs w:val="28"/>
        </w:rPr>
      </w:pPr>
      <w:r w:rsidRPr="00C1703F">
        <w:rPr>
          <w:rFonts w:ascii="Times New Roman" w:hAnsi="Times New Roman" w:cs="Times New Roman"/>
          <w:sz w:val="28"/>
          <w:szCs w:val="28"/>
          <w:lang w:val="kk-KZ"/>
        </w:rPr>
        <w:t>ХАРАКТЕРИСТИКИ: 2, 7, 10</w:t>
      </w:r>
    </w:p>
    <w:p w:rsidR="00E67A5B" w:rsidRPr="00C1703F" w:rsidRDefault="00E67A5B" w:rsidP="00E67A5B">
      <w:pPr>
        <w:pStyle w:val="a3"/>
        <w:numPr>
          <w:ilvl w:val="0"/>
          <w:numId w:val="13"/>
        </w:numPr>
        <w:shd w:val="clear" w:color="auto" w:fill="FFFFFF"/>
        <w:tabs>
          <w:tab w:val="left" w:pos="-142"/>
        </w:tabs>
        <w:spacing w:after="0" w:line="240" w:lineRule="auto"/>
        <w:ind w:left="567" w:hanging="567"/>
        <w:jc w:val="both"/>
        <w:rPr>
          <w:rFonts w:ascii="Times New Roman" w:eastAsia="Times New Roman" w:hAnsi="Times New Roman" w:cs="Times New Roman"/>
          <w:sz w:val="28"/>
          <w:szCs w:val="28"/>
        </w:rPr>
      </w:pPr>
      <w:r w:rsidRPr="00C1703F">
        <w:rPr>
          <w:rFonts w:ascii="Times New Roman" w:eastAsia="Times New Roman" w:hAnsi="Times New Roman" w:cs="Times New Roman"/>
          <w:sz w:val="28"/>
          <w:szCs w:val="28"/>
        </w:rPr>
        <w:t xml:space="preserve">Еролеевы – действительно образцовая семья, не только сохраняющая </w:t>
      </w:r>
      <w:r w:rsidRPr="00C1703F">
        <w:rPr>
          <w:rFonts w:ascii="Times New Roman" w:eastAsia="Times New Roman" w:hAnsi="Times New Roman" w:cs="Times New Roman"/>
          <w:b/>
          <w:i/>
          <w:sz w:val="28"/>
          <w:szCs w:val="28"/>
        </w:rPr>
        <w:t>семейные ценности</w:t>
      </w:r>
      <w:r w:rsidRPr="00C1703F">
        <w:rPr>
          <w:rFonts w:ascii="Times New Roman" w:eastAsia="Times New Roman" w:hAnsi="Times New Roman" w:cs="Times New Roman"/>
          <w:sz w:val="28"/>
          <w:szCs w:val="28"/>
        </w:rPr>
        <w:t xml:space="preserve">, но и идущая в ногу со временем. Супруги Айжол и Сабира Еролеевы воспитывают шестерых детей, старшей дочери 21 год, младшей – всего 2 года </w:t>
      </w:r>
      <w:r w:rsidRPr="00C1703F">
        <w:rPr>
          <w:rFonts w:ascii="Times New Roman" w:eastAsia="MinionPro-Regular" w:hAnsi="Times New Roman" w:cs="Times New Roman"/>
          <w:sz w:val="28"/>
          <w:szCs w:val="28"/>
        </w:rPr>
        <w:t>(«Казахстанская правда», 21 мая 2019)</w:t>
      </w:r>
      <w:r w:rsidRPr="00C1703F">
        <w:rPr>
          <w:rFonts w:ascii="Times New Roman" w:hAnsi="Times New Roman" w:cs="Times New Roman"/>
          <w:sz w:val="28"/>
          <w:szCs w:val="28"/>
          <w:lang w:val="kk-KZ"/>
        </w:rPr>
        <w:t xml:space="preserve"> ХАРАКТЕРИСТИКИ: 18</w:t>
      </w:r>
    </w:p>
    <w:p w:rsidR="00E67A5B" w:rsidRPr="00C1703F" w:rsidRDefault="00E67A5B" w:rsidP="00E67A5B">
      <w:pPr>
        <w:pStyle w:val="a3"/>
        <w:numPr>
          <w:ilvl w:val="0"/>
          <w:numId w:val="13"/>
        </w:numPr>
        <w:tabs>
          <w:tab w:val="left" w:pos="-142"/>
        </w:tabs>
        <w:spacing w:after="0" w:line="240" w:lineRule="auto"/>
        <w:ind w:left="567" w:hanging="567"/>
        <w:jc w:val="both"/>
        <w:rPr>
          <w:rFonts w:ascii="Times New Roman" w:hAnsi="Times New Roman" w:cs="Times New Roman"/>
          <w:sz w:val="28"/>
          <w:szCs w:val="28"/>
        </w:rPr>
      </w:pPr>
      <w:r w:rsidRPr="00C1703F">
        <w:rPr>
          <w:rFonts w:ascii="Times New Roman" w:eastAsia="Times New Roman" w:hAnsi="Times New Roman" w:cs="Times New Roman"/>
          <w:sz w:val="28"/>
          <w:szCs w:val="28"/>
        </w:rPr>
        <w:t xml:space="preserve">В ходе торжественной церемонии победителей конкурса поздравил заместитель акима города Нур-Султан Ерлан Каналимов. Он отметил важность сохранения </w:t>
      </w:r>
      <w:r w:rsidRPr="00C1703F">
        <w:rPr>
          <w:rFonts w:ascii="Times New Roman" w:eastAsia="Times New Roman" w:hAnsi="Times New Roman" w:cs="Times New Roman"/>
          <w:b/>
          <w:i/>
          <w:sz w:val="28"/>
          <w:szCs w:val="28"/>
        </w:rPr>
        <w:t>семейных ценностей</w:t>
      </w:r>
      <w:r w:rsidRPr="00C1703F">
        <w:rPr>
          <w:rFonts w:ascii="Times New Roman" w:eastAsia="Times New Roman" w:hAnsi="Times New Roman" w:cs="Times New Roman"/>
          <w:sz w:val="28"/>
          <w:szCs w:val="28"/>
        </w:rPr>
        <w:t xml:space="preserve">, укрепления института брака, нравственности и духовности </w:t>
      </w:r>
      <w:r w:rsidRPr="00C1703F">
        <w:rPr>
          <w:rFonts w:ascii="Times New Roman" w:eastAsia="MinionPro-Regular" w:hAnsi="Times New Roman" w:cs="Times New Roman"/>
          <w:sz w:val="28"/>
          <w:szCs w:val="28"/>
        </w:rPr>
        <w:t>(«Образованная страна», 31 мая 2019)</w:t>
      </w:r>
    </w:p>
    <w:p w:rsidR="00E67A5B" w:rsidRPr="00C1703F" w:rsidRDefault="00E67A5B" w:rsidP="00E67A5B">
      <w:pPr>
        <w:pStyle w:val="a3"/>
        <w:tabs>
          <w:tab w:val="left" w:pos="-142"/>
        </w:tabs>
        <w:spacing w:after="0" w:line="240" w:lineRule="auto"/>
        <w:ind w:left="567"/>
        <w:jc w:val="both"/>
        <w:rPr>
          <w:rFonts w:ascii="Times New Roman" w:hAnsi="Times New Roman" w:cs="Times New Roman"/>
          <w:sz w:val="28"/>
          <w:szCs w:val="28"/>
        </w:rPr>
      </w:pPr>
      <w:r w:rsidRPr="00C1703F">
        <w:rPr>
          <w:rFonts w:ascii="Times New Roman" w:hAnsi="Times New Roman" w:cs="Times New Roman"/>
          <w:sz w:val="28"/>
          <w:szCs w:val="28"/>
          <w:lang w:val="kk-KZ"/>
        </w:rPr>
        <w:t>ХАРАКТЕРИСТИКИ: 2, 6, 10</w:t>
      </w:r>
    </w:p>
    <w:p w:rsidR="00E67A5B" w:rsidRPr="00C1703F" w:rsidRDefault="00E67A5B" w:rsidP="00E67A5B">
      <w:pPr>
        <w:numPr>
          <w:ilvl w:val="0"/>
          <w:numId w:val="13"/>
        </w:numPr>
        <w:tabs>
          <w:tab w:val="left" w:pos="-142"/>
          <w:tab w:val="left" w:pos="454"/>
        </w:tabs>
        <w:autoSpaceDE w:val="0"/>
        <w:autoSpaceDN w:val="0"/>
        <w:adjustRightInd w:val="0"/>
        <w:spacing w:after="0" w:line="240" w:lineRule="auto"/>
        <w:ind w:left="567" w:hanging="567"/>
        <w:jc w:val="both"/>
        <w:rPr>
          <w:rFonts w:ascii="Times New Roman" w:eastAsia="MinionPro-Regular" w:hAnsi="Times New Roman" w:cs="Times New Roman"/>
          <w:sz w:val="28"/>
          <w:szCs w:val="28"/>
        </w:rPr>
      </w:pPr>
      <w:r w:rsidRPr="00C1703F">
        <w:rPr>
          <w:rFonts w:ascii="Times New Roman" w:eastAsia="MinionPro-Regular" w:hAnsi="Times New Roman" w:cs="Times New Roman"/>
          <w:sz w:val="28"/>
          <w:szCs w:val="28"/>
        </w:rPr>
        <w:t xml:space="preserve">Основной темой обсуждения на мероприятии, которое проходило в формате круглого стола, было «Ценности общества для современного человечества» – национальные </w:t>
      </w:r>
      <w:r w:rsidRPr="00C1703F">
        <w:rPr>
          <w:rFonts w:ascii="Times New Roman" w:eastAsia="MinionPro-Regular" w:hAnsi="Times New Roman" w:cs="Times New Roman"/>
          <w:b/>
          <w:i/>
          <w:sz w:val="28"/>
          <w:szCs w:val="28"/>
        </w:rPr>
        <w:t>семейные ценности</w:t>
      </w:r>
      <w:r w:rsidRPr="00C1703F">
        <w:rPr>
          <w:rFonts w:ascii="Times New Roman" w:eastAsia="MinionPro-Regular" w:hAnsi="Times New Roman" w:cs="Times New Roman"/>
          <w:sz w:val="28"/>
          <w:szCs w:val="28"/>
        </w:rPr>
        <w:t xml:space="preserve">. Целью мероприятия явилось определение преемственности поколений в сохранении </w:t>
      </w:r>
      <w:r w:rsidRPr="00C1703F">
        <w:rPr>
          <w:rFonts w:ascii="Times New Roman" w:eastAsia="MinionPro-Regular" w:hAnsi="Times New Roman" w:cs="Times New Roman"/>
          <w:sz w:val="28"/>
          <w:szCs w:val="28"/>
        </w:rPr>
        <w:lastRenderedPageBreak/>
        <w:t>национальных ценностей в воспитании молодого поколения («Казахстанская правда», 01 июня 2019)</w:t>
      </w:r>
    </w:p>
    <w:p w:rsidR="00E67A5B" w:rsidRPr="00C1703F" w:rsidRDefault="00E67A5B" w:rsidP="00E67A5B">
      <w:pPr>
        <w:tabs>
          <w:tab w:val="left" w:pos="-142"/>
          <w:tab w:val="left" w:pos="454"/>
        </w:tabs>
        <w:autoSpaceDE w:val="0"/>
        <w:autoSpaceDN w:val="0"/>
        <w:adjustRightInd w:val="0"/>
        <w:spacing w:after="0" w:line="240" w:lineRule="auto"/>
        <w:ind w:left="567"/>
        <w:jc w:val="both"/>
        <w:rPr>
          <w:rFonts w:ascii="Times New Roman" w:eastAsia="MinionPro-Regular" w:hAnsi="Times New Roman" w:cs="Times New Roman"/>
          <w:sz w:val="28"/>
          <w:szCs w:val="28"/>
        </w:rPr>
      </w:pPr>
      <w:r w:rsidRPr="00C1703F">
        <w:rPr>
          <w:rFonts w:ascii="Times New Roman" w:eastAsia="MinionPro-Regular" w:hAnsi="Times New Roman" w:cs="Times New Roman"/>
          <w:sz w:val="28"/>
          <w:szCs w:val="28"/>
        </w:rPr>
        <w:t>ХАРАКТЕРИСТИКИ: 6</w:t>
      </w:r>
    </w:p>
    <w:p w:rsidR="00E67A5B" w:rsidRPr="00C1703F" w:rsidRDefault="00E67A5B" w:rsidP="00E67A5B">
      <w:pPr>
        <w:numPr>
          <w:ilvl w:val="0"/>
          <w:numId w:val="13"/>
        </w:numPr>
        <w:tabs>
          <w:tab w:val="left" w:pos="-142"/>
          <w:tab w:val="left" w:pos="454"/>
        </w:tabs>
        <w:autoSpaceDE w:val="0"/>
        <w:autoSpaceDN w:val="0"/>
        <w:adjustRightInd w:val="0"/>
        <w:spacing w:after="0" w:line="240" w:lineRule="auto"/>
        <w:ind w:left="567" w:hanging="567"/>
        <w:jc w:val="both"/>
        <w:rPr>
          <w:rFonts w:ascii="Times New Roman" w:eastAsia="MinionPro-Regular" w:hAnsi="Times New Roman" w:cs="Times New Roman"/>
          <w:sz w:val="28"/>
          <w:szCs w:val="28"/>
        </w:rPr>
      </w:pPr>
      <w:r w:rsidRPr="00C1703F">
        <w:rPr>
          <w:rFonts w:ascii="Times New Roman" w:eastAsia="Times New Roman" w:hAnsi="Times New Roman" w:cs="Times New Roman"/>
          <w:sz w:val="28"/>
          <w:szCs w:val="28"/>
        </w:rPr>
        <w:t xml:space="preserve">В завершение конкурса победителей поздравила заместитель акима области Сулушаш Курманбекова, отметив, что в нынешнем году в региональном конкурсе приняли участие 180 жамбылских семей, и каждая из них – это маленькое государство со своими законами и укладами. Несмотря на то что определились лучшие, она считает, что каждая семья-участница стала по-своему победительницей, ведь они хранят и передают главные </w:t>
      </w:r>
      <w:r w:rsidRPr="00C1703F">
        <w:rPr>
          <w:rFonts w:ascii="Times New Roman" w:eastAsia="Times New Roman" w:hAnsi="Times New Roman" w:cs="Times New Roman"/>
          <w:b/>
          <w:i/>
          <w:sz w:val="28"/>
          <w:szCs w:val="28"/>
        </w:rPr>
        <w:t>ценности</w:t>
      </w:r>
      <w:r w:rsidRPr="00C1703F">
        <w:rPr>
          <w:rFonts w:ascii="Times New Roman" w:eastAsia="Times New Roman" w:hAnsi="Times New Roman" w:cs="Times New Roman"/>
          <w:sz w:val="28"/>
          <w:szCs w:val="28"/>
        </w:rPr>
        <w:t xml:space="preserve"> человечества и на деле доказывают, что нет на свете ничего важнее </w:t>
      </w:r>
      <w:r w:rsidRPr="00C1703F">
        <w:rPr>
          <w:rFonts w:ascii="Times New Roman" w:eastAsia="Times New Roman" w:hAnsi="Times New Roman" w:cs="Times New Roman"/>
          <w:b/>
          <w:i/>
          <w:sz w:val="28"/>
          <w:szCs w:val="28"/>
        </w:rPr>
        <w:t xml:space="preserve">семьи </w:t>
      </w:r>
      <w:r w:rsidRPr="00C1703F">
        <w:rPr>
          <w:rFonts w:ascii="Times New Roman" w:eastAsia="MinionPro-Regular" w:hAnsi="Times New Roman" w:cs="Times New Roman"/>
          <w:sz w:val="28"/>
          <w:szCs w:val="28"/>
        </w:rPr>
        <w:t>(«Казахстанская правда», 10 июня 2019)</w:t>
      </w:r>
    </w:p>
    <w:p w:rsidR="00E67A5B" w:rsidRPr="00C1703F" w:rsidRDefault="00E67A5B" w:rsidP="00E67A5B">
      <w:pPr>
        <w:tabs>
          <w:tab w:val="left" w:pos="-142"/>
          <w:tab w:val="left" w:pos="454"/>
        </w:tabs>
        <w:autoSpaceDE w:val="0"/>
        <w:autoSpaceDN w:val="0"/>
        <w:adjustRightInd w:val="0"/>
        <w:spacing w:after="0" w:line="240" w:lineRule="auto"/>
        <w:ind w:left="567"/>
        <w:jc w:val="both"/>
        <w:rPr>
          <w:rFonts w:ascii="Times New Roman" w:eastAsia="MinionPro-Regular" w:hAnsi="Times New Roman" w:cs="Times New Roman"/>
          <w:sz w:val="28"/>
          <w:szCs w:val="28"/>
        </w:rPr>
      </w:pPr>
      <w:r w:rsidRPr="00C1703F">
        <w:rPr>
          <w:rFonts w:ascii="Times New Roman" w:hAnsi="Times New Roman" w:cs="Times New Roman"/>
          <w:sz w:val="28"/>
          <w:szCs w:val="28"/>
          <w:lang w:val="kk-KZ"/>
        </w:rPr>
        <w:t>ХАРАКТЕРИСТИКИ: 2, 5, 6</w:t>
      </w:r>
    </w:p>
    <w:p w:rsidR="00E67A5B" w:rsidRPr="00C1703F" w:rsidRDefault="00E67A5B" w:rsidP="00E67A5B">
      <w:pPr>
        <w:numPr>
          <w:ilvl w:val="0"/>
          <w:numId w:val="13"/>
        </w:numPr>
        <w:tabs>
          <w:tab w:val="left" w:pos="-142"/>
          <w:tab w:val="left" w:pos="454"/>
        </w:tabs>
        <w:autoSpaceDE w:val="0"/>
        <w:autoSpaceDN w:val="0"/>
        <w:adjustRightInd w:val="0"/>
        <w:spacing w:after="0" w:line="240" w:lineRule="auto"/>
        <w:ind w:left="567" w:hanging="567"/>
        <w:jc w:val="both"/>
        <w:rPr>
          <w:rFonts w:ascii="Times New Roman" w:eastAsia="MinionPro-Regular" w:hAnsi="Times New Roman" w:cs="Times New Roman"/>
          <w:sz w:val="28"/>
          <w:szCs w:val="28"/>
        </w:rPr>
      </w:pPr>
      <w:r w:rsidRPr="00C1703F">
        <w:rPr>
          <w:rFonts w:ascii="Times New Roman" w:eastAsia="MinionPro-Regular" w:hAnsi="Times New Roman" w:cs="Times New Roman"/>
          <w:b/>
          <w:i/>
          <w:sz w:val="28"/>
          <w:szCs w:val="28"/>
        </w:rPr>
        <w:t>Семейные ценности</w:t>
      </w:r>
      <w:r w:rsidRPr="00C1703F">
        <w:rPr>
          <w:rFonts w:ascii="Times New Roman" w:eastAsia="MinionPro-Regular" w:hAnsi="Times New Roman" w:cs="Times New Roman"/>
          <w:sz w:val="28"/>
          <w:szCs w:val="28"/>
        </w:rPr>
        <w:t xml:space="preserve"> служат важнейшей частью политики любого государства и в любую эпоху. Это хорошая традиция – популяризировать опыт образцовых семей региона, которые передают духовно-нравственные ценности из поколения в поколение. Наша задача – содействовать в этом благородном деле, – подчеркнул руководитель региона («Казахстанская правда», 10 июня 2019)</w:t>
      </w:r>
    </w:p>
    <w:p w:rsidR="00E67A5B" w:rsidRPr="00C1703F" w:rsidRDefault="00E67A5B" w:rsidP="00E67A5B">
      <w:pPr>
        <w:tabs>
          <w:tab w:val="left" w:pos="-142"/>
          <w:tab w:val="left" w:pos="454"/>
        </w:tabs>
        <w:autoSpaceDE w:val="0"/>
        <w:autoSpaceDN w:val="0"/>
        <w:adjustRightInd w:val="0"/>
        <w:spacing w:after="0" w:line="240" w:lineRule="auto"/>
        <w:ind w:left="567"/>
        <w:jc w:val="both"/>
        <w:rPr>
          <w:rFonts w:ascii="Times New Roman" w:eastAsia="MinionPro-Regular" w:hAnsi="Times New Roman" w:cs="Times New Roman"/>
          <w:sz w:val="28"/>
          <w:szCs w:val="28"/>
        </w:rPr>
      </w:pPr>
      <w:r w:rsidRPr="00C1703F">
        <w:rPr>
          <w:rFonts w:ascii="Times New Roman" w:eastAsia="MinionPro-Regular" w:hAnsi="Times New Roman" w:cs="Times New Roman"/>
          <w:sz w:val="28"/>
          <w:szCs w:val="28"/>
        </w:rPr>
        <w:t>ХАРАКТЕРИСТИКИ: 2, 6, 13, 18</w:t>
      </w:r>
    </w:p>
    <w:p w:rsidR="00E67A5B" w:rsidRPr="00C1703F" w:rsidRDefault="00E67A5B" w:rsidP="00E67A5B">
      <w:pPr>
        <w:pStyle w:val="a3"/>
        <w:numPr>
          <w:ilvl w:val="0"/>
          <w:numId w:val="13"/>
        </w:numPr>
        <w:tabs>
          <w:tab w:val="left" w:pos="-142"/>
        </w:tabs>
        <w:spacing w:after="0" w:line="240" w:lineRule="auto"/>
        <w:ind w:left="567" w:hanging="567"/>
        <w:jc w:val="both"/>
        <w:rPr>
          <w:rFonts w:ascii="Times New Roman" w:hAnsi="Times New Roman" w:cs="Times New Roman"/>
          <w:sz w:val="28"/>
          <w:szCs w:val="28"/>
          <w:lang w:val="kk-KZ"/>
        </w:rPr>
      </w:pPr>
      <w:r w:rsidRPr="00C1703F">
        <w:rPr>
          <w:rFonts w:ascii="Times New Roman" w:eastAsia="Times New Roman" w:hAnsi="Times New Roman" w:cs="Times New Roman"/>
          <w:b/>
          <w:i/>
          <w:sz w:val="28"/>
          <w:szCs w:val="28"/>
        </w:rPr>
        <w:t>Семейные ценности</w:t>
      </w:r>
      <w:r w:rsidRPr="00C1703F">
        <w:rPr>
          <w:rFonts w:ascii="Times New Roman" w:eastAsia="Times New Roman" w:hAnsi="Times New Roman" w:cs="Times New Roman"/>
          <w:sz w:val="28"/>
          <w:szCs w:val="28"/>
        </w:rPr>
        <w:t xml:space="preserve"> для нас превыше всего. На свете нет ничего более важного, чем тепло домашнего очага, традиций, основанных на любви к ближним, уважении к старшим. Гармония в семье – это мир, согласие, взаимопонимание. Мы с женой всегда придерживаемся этих постулатов </w:t>
      </w:r>
      <w:r w:rsidRPr="00C1703F">
        <w:rPr>
          <w:rFonts w:ascii="Times New Roman" w:eastAsia="MinionPro-Regular" w:hAnsi="Times New Roman" w:cs="Times New Roman"/>
          <w:sz w:val="28"/>
          <w:szCs w:val="28"/>
        </w:rPr>
        <w:t>(«Литер», 15 июня 2019)</w:t>
      </w:r>
    </w:p>
    <w:p w:rsidR="00E67A5B" w:rsidRPr="00C1703F" w:rsidRDefault="00E67A5B" w:rsidP="00E67A5B">
      <w:pPr>
        <w:pStyle w:val="a3"/>
        <w:tabs>
          <w:tab w:val="left" w:pos="-142"/>
        </w:tabs>
        <w:spacing w:after="0" w:line="240" w:lineRule="auto"/>
        <w:ind w:left="567"/>
        <w:jc w:val="both"/>
        <w:rPr>
          <w:rFonts w:ascii="Times New Roman" w:hAnsi="Times New Roman" w:cs="Times New Roman"/>
          <w:sz w:val="28"/>
          <w:szCs w:val="28"/>
          <w:lang w:val="kk-KZ"/>
        </w:rPr>
      </w:pPr>
      <w:r w:rsidRPr="00C1703F">
        <w:rPr>
          <w:rFonts w:ascii="Times New Roman" w:hAnsi="Times New Roman" w:cs="Times New Roman"/>
          <w:sz w:val="28"/>
          <w:szCs w:val="28"/>
          <w:lang w:val="kk-KZ"/>
        </w:rPr>
        <w:t xml:space="preserve">ХАРАКТЕРИСТИКИ: 5, 9 </w:t>
      </w:r>
    </w:p>
    <w:p w:rsidR="00E67A5B" w:rsidRPr="00C1703F" w:rsidRDefault="00E67A5B" w:rsidP="00E67A5B">
      <w:pPr>
        <w:pStyle w:val="a3"/>
        <w:numPr>
          <w:ilvl w:val="0"/>
          <w:numId w:val="13"/>
        </w:numPr>
        <w:tabs>
          <w:tab w:val="left" w:pos="-142"/>
        </w:tabs>
        <w:spacing w:after="0" w:line="240" w:lineRule="auto"/>
        <w:ind w:left="567" w:hanging="567"/>
        <w:jc w:val="both"/>
        <w:rPr>
          <w:rFonts w:ascii="Times New Roman" w:hAnsi="Times New Roman" w:cs="Times New Roman"/>
          <w:sz w:val="28"/>
          <w:szCs w:val="28"/>
        </w:rPr>
      </w:pPr>
      <w:r w:rsidRPr="00C1703F">
        <w:rPr>
          <w:rFonts w:ascii="Times New Roman" w:eastAsia="Times New Roman" w:hAnsi="Times New Roman" w:cs="Times New Roman"/>
          <w:sz w:val="28"/>
          <w:szCs w:val="28"/>
        </w:rPr>
        <w:t xml:space="preserve">Большой интерес преподавателей вызвали семь главных принципов обучения – в частности, научность, наглядность и региональность, а самыми востребованными оказались такие темы как </w:t>
      </w:r>
      <w:r w:rsidRPr="00C1703F">
        <w:rPr>
          <w:rFonts w:ascii="Times New Roman" w:eastAsia="Times New Roman" w:hAnsi="Times New Roman" w:cs="Times New Roman"/>
          <w:b/>
          <w:i/>
          <w:sz w:val="28"/>
          <w:szCs w:val="28"/>
        </w:rPr>
        <w:t>семейные ценности</w:t>
      </w:r>
      <w:r w:rsidRPr="00C1703F">
        <w:rPr>
          <w:rFonts w:ascii="Times New Roman" w:eastAsia="Times New Roman" w:hAnsi="Times New Roman" w:cs="Times New Roman"/>
          <w:sz w:val="28"/>
          <w:szCs w:val="28"/>
        </w:rPr>
        <w:t xml:space="preserve">, репродуктивное здоровье, гендерное равенство </w:t>
      </w:r>
      <w:r w:rsidRPr="00C1703F">
        <w:rPr>
          <w:rFonts w:ascii="Times New Roman" w:eastAsia="MinionPro-Regular" w:hAnsi="Times New Roman" w:cs="Times New Roman"/>
          <w:sz w:val="28"/>
          <w:szCs w:val="28"/>
        </w:rPr>
        <w:t>(«Образованная страна», 17 июня 2019)</w:t>
      </w:r>
    </w:p>
    <w:p w:rsidR="00E67A5B" w:rsidRPr="00C1703F" w:rsidRDefault="00E67A5B" w:rsidP="00E67A5B">
      <w:pPr>
        <w:pStyle w:val="a3"/>
        <w:tabs>
          <w:tab w:val="left" w:pos="-142"/>
        </w:tabs>
        <w:spacing w:after="0" w:line="240" w:lineRule="auto"/>
        <w:ind w:left="567"/>
        <w:jc w:val="both"/>
        <w:rPr>
          <w:rFonts w:ascii="Times New Roman" w:hAnsi="Times New Roman" w:cs="Times New Roman"/>
          <w:sz w:val="28"/>
          <w:szCs w:val="28"/>
        </w:rPr>
      </w:pPr>
      <w:r w:rsidRPr="00C1703F">
        <w:rPr>
          <w:rFonts w:ascii="Times New Roman" w:hAnsi="Times New Roman" w:cs="Times New Roman"/>
          <w:sz w:val="28"/>
          <w:szCs w:val="28"/>
          <w:lang w:val="kk-KZ"/>
        </w:rPr>
        <w:t>ХАРАКТЕРИСТИКИ: 2, 5</w:t>
      </w:r>
    </w:p>
    <w:p w:rsidR="00E67A5B" w:rsidRPr="00C1703F" w:rsidRDefault="00E67A5B" w:rsidP="00E67A5B">
      <w:pPr>
        <w:pStyle w:val="a3"/>
        <w:numPr>
          <w:ilvl w:val="0"/>
          <w:numId w:val="13"/>
        </w:numPr>
        <w:tabs>
          <w:tab w:val="left" w:pos="-142"/>
        </w:tabs>
        <w:spacing w:after="0" w:line="240" w:lineRule="auto"/>
        <w:ind w:left="567" w:hanging="567"/>
        <w:jc w:val="both"/>
        <w:rPr>
          <w:rFonts w:ascii="Times New Roman" w:eastAsia="Times New Roman" w:hAnsi="Times New Roman" w:cs="Times New Roman"/>
          <w:sz w:val="28"/>
          <w:szCs w:val="28"/>
        </w:rPr>
      </w:pPr>
      <w:r w:rsidRPr="00C1703F">
        <w:rPr>
          <w:rFonts w:ascii="Times New Roman" w:eastAsia="MinionPro-Regular" w:hAnsi="Times New Roman" w:cs="Times New Roman"/>
          <w:sz w:val="28"/>
          <w:szCs w:val="28"/>
        </w:rPr>
        <w:t>«</w:t>
      </w:r>
      <w:r w:rsidRPr="00C1703F">
        <w:rPr>
          <w:rFonts w:ascii="Times New Roman" w:eastAsia="Times New Roman" w:hAnsi="Times New Roman" w:cs="Times New Roman"/>
          <w:sz w:val="28"/>
          <w:szCs w:val="28"/>
        </w:rPr>
        <w:t xml:space="preserve">Большой проблемой для Казахстана является снижение уровня </w:t>
      </w:r>
      <w:r w:rsidRPr="00C1703F">
        <w:rPr>
          <w:rFonts w:ascii="Times New Roman" w:eastAsia="Times New Roman" w:hAnsi="Times New Roman" w:cs="Times New Roman"/>
          <w:b/>
          <w:i/>
          <w:sz w:val="28"/>
          <w:szCs w:val="28"/>
        </w:rPr>
        <w:t>семейных ценностей</w:t>
      </w:r>
      <w:r w:rsidRPr="00C1703F">
        <w:rPr>
          <w:rFonts w:ascii="Times New Roman" w:eastAsia="Times New Roman" w:hAnsi="Times New Roman" w:cs="Times New Roman"/>
          <w:sz w:val="28"/>
          <w:szCs w:val="28"/>
        </w:rPr>
        <w:t xml:space="preserve">. По данным британского издания </w:t>
      </w:r>
      <w:r w:rsidRPr="00C1703F">
        <w:rPr>
          <w:rFonts w:ascii="Times New Roman" w:eastAsia="MinionPro-Regular" w:hAnsi="Times New Roman" w:cs="Times New Roman"/>
          <w:sz w:val="28"/>
          <w:szCs w:val="28"/>
        </w:rPr>
        <w:t>«</w:t>
      </w:r>
      <w:r w:rsidRPr="00C1703F">
        <w:rPr>
          <w:rFonts w:ascii="Times New Roman" w:eastAsia="Times New Roman" w:hAnsi="Times New Roman" w:cs="Times New Roman"/>
          <w:sz w:val="28"/>
          <w:szCs w:val="28"/>
        </w:rPr>
        <w:t>The Economist</w:t>
      </w:r>
      <w:r w:rsidRPr="00C1703F">
        <w:rPr>
          <w:rFonts w:ascii="Times New Roman" w:eastAsia="MinionPro-Regular" w:hAnsi="Times New Roman" w:cs="Times New Roman"/>
          <w:sz w:val="28"/>
          <w:szCs w:val="28"/>
        </w:rPr>
        <w:t>»</w:t>
      </w:r>
      <w:r w:rsidRPr="00C1703F">
        <w:rPr>
          <w:rFonts w:ascii="Times New Roman" w:eastAsia="Times New Roman" w:hAnsi="Times New Roman" w:cs="Times New Roman"/>
          <w:sz w:val="28"/>
          <w:szCs w:val="28"/>
        </w:rPr>
        <w:t>, Казахстан входит в десятку стран с высоким показателем разводов</w:t>
      </w:r>
      <w:r w:rsidRPr="00C1703F">
        <w:rPr>
          <w:rFonts w:ascii="Times New Roman" w:eastAsia="MinionPro-Regular" w:hAnsi="Times New Roman" w:cs="Times New Roman"/>
          <w:sz w:val="28"/>
          <w:szCs w:val="28"/>
        </w:rPr>
        <w:t>»</w:t>
      </w:r>
      <w:r w:rsidRPr="00C1703F">
        <w:rPr>
          <w:rFonts w:ascii="Times New Roman" w:eastAsia="Times New Roman" w:hAnsi="Times New Roman" w:cs="Times New Roman"/>
          <w:sz w:val="28"/>
          <w:szCs w:val="28"/>
        </w:rPr>
        <w:t xml:space="preserve">, – сообщил Абаев </w:t>
      </w:r>
      <w:r w:rsidRPr="00C1703F">
        <w:rPr>
          <w:rFonts w:ascii="Times New Roman" w:eastAsia="MinionPro-Regular" w:hAnsi="Times New Roman" w:cs="Times New Roman"/>
          <w:sz w:val="28"/>
          <w:szCs w:val="28"/>
        </w:rPr>
        <w:t>(«Казахстанская правда», 25 июня 2019)</w:t>
      </w:r>
    </w:p>
    <w:p w:rsidR="00E67A5B" w:rsidRPr="00C1703F" w:rsidRDefault="00E67A5B" w:rsidP="00E67A5B">
      <w:pPr>
        <w:pStyle w:val="a3"/>
        <w:tabs>
          <w:tab w:val="left" w:pos="-142"/>
        </w:tabs>
        <w:spacing w:after="0" w:line="240" w:lineRule="auto"/>
        <w:ind w:left="567"/>
        <w:jc w:val="both"/>
        <w:rPr>
          <w:rFonts w:ascii="Times New Roman" w:eastAsia="Times New Roman" w:hAnsi="Times New Roman" w:cs="Times New Roman"/>
          <w:sz w:val="28"/>
          <w:szCs w:val="28"/>
        </w:rPr>
      </w:pPr>
      <w:r w:rsidRPr="00C1703F">
        <w:rPr>
          <w:rFonts w:ascii="Times New Roman" w:hAnsi="Times New Roman" w:cs="Times New Roman"/>
          <w:sz w:val="28"/>
          <w:szCs w:val="28"/>
          <w:lang w:val="kk-KZ"/>
        </w:rPr>
        <w:t>ХАРАКТЕРИСТИКИ: 2, 8</w:t>
      </w:r>
    </w:p>
    <w:p w:rsidR="00E67A5B" w:rsidRPr="00C1703F" w:rsidRDefault="00E67A5B" w:rsidP="00E67A5B">
      <w:pPr>
        <w:pStyle w:val="a3"/>
        <w:numPr>
          <w:ilvl w:val="0"/>
          <w:numId w:val="13"/>
        </w:numPr>
        <w:tabs>
          <w:tab w:val="left" w:pos="-142"/>
        </w:tabs>
        <w:spacing w:after="0" w:line="240" w:lineRule="auto"/>
        <w:ind w:left="567" w:hanging="567"/>
        <w:jc w:val="both"/>
        <w:rPr>
          <w:rFonts w:ascii="Times New Roman" w:eastAsia="Times New Roman" w:hAnsi="Times New Roman" w:cs="Times New Roman"/>
          <w:sz w:val="28"/>
          <w:szCs w:val="28"/>
        </w:rPr>
      </w:pPr>
      <w:r w:rsidRPr="00C1703F">
        <w:rPr>
          <w:rFonts w:ascii="Times New Roman" w:eastAsia="Times New Roman" w:hAnsi="Times New Roman" w:cs="Times New Roman"/>
          <w:sz w:val="28"/>
          <w:szCs w:val="28"/>
        </w:rPr>
        <w:t xml:space="preserve">Он отметил, что в Казахстане разработано специальное приложение. </w:t>
      </w:r>
      <w:r w:rsidRPr="00C1703F">
        <w:rPr>
          <w:rFonts w:ascii="Times New Roman" w:eastAsia="MinionPro-Regular" w:hAnsi="Times New Roman" w:cs="Times New Roman"/>
          <w:sz w:val="28"/>
          <w:szCs w:val="28"/>
        </w:rPr>
        <w:t>«</w:t>
      </w:r>
      <w:r w:rsidRPr="00C1703F">
        <w:rPr>
          <w:rFonts w:ascii="Times New Roman" w:eastAsia="Times New Roman" w:hAnsi="Times New Roman" w:cs="Times New Roman"/>
          <w:sz w:val="28"/>
          <w:szCs w:val="28"/>
        </w:rPr>
        <w:t xml:space="preserve">На базе всех молодежных ресурсных центров, которых насчитывается около 200 штук, организованы юридические консультации по вопросам семьи, создано специальное мобильное приложение, ведется разъяснительная работа с молодыми парами на этапе регистрации брака по семейному воспитанию, </w:t>
      </w:r>
      <w:r w:rsidRPr="00C1703F">
        <w:rPr>
          <w:rFonts w:ascii="Times New Roman" w:eastAsia="Times New Roman" w:hAnsi="Times New Roman" w:cs="Times New Roman"/>
          <w:b/>
          <w:i/>
          <w:sz w:val="28"/>
          <w:szCs w:val="28"/>
        </w:rPr>
        <w:t>ценности семьи</w:t>
      </w:r>
      <w:r w:rsidRPr="00C1703F">
        <w:rPr>
          <w:rFonts w:ascii="Times New Roman" w:eastAsia="Times New Roman" w:hAnsi="Times New Roman" w:cs="Times New Roman"/>
          <w:sz w:val="28"/>
          <w:szCs w:val="28"/>
        </w:rPr>
        <w:t xml:space="preserve"> и брака, важности воспитания ребенка</w:t>
      </w:r>
      <w:r w:rsidRPr="00C1703F">
        <w:rPr>
          <w:rFonts w:ascii="Times New Roman" w:eastAsia="MinionPro-Regular" w:hAnsi="Times New Roman" w:cs="Times New Roman"/>
          <w:sz w:val="28"/>
          <w:szCs w:val="28"/>
        </w:rPr>
        <w:t>»</w:t>
      </w:r>
      <w:r w:rsidRPr="00C1703F">
        <w:rPr>
          <w:rFonts w:ascii="Times New Roman" w:eastAsia="Times New Roman" w:hAnsi="Times New Roman" w:cs="Times New Roman"/>
          <w:sz w:val="28"/>
          <w:szCs w:val="28"/>
        </w:rPr>
        <w:t xml:space="preserve">, – сказал глава МИОР РК </w:t>
      </w:r>
      <w:r w:rsidRPr="00C1703F">
        <w:rPr>
          <w:rFonts w:ascii="Times New Roman" w:eastAsia="MinionPro-Regular" w:hAnsi="Times New Roman" w:cs="Times New Roman"/>
          <w:sz w:val="28"/>
          <w:szCs w:val="28"/>
        </w:rPr>
        <w:t>(«Казахстанская правда», 25 июня 2019)</w:t>
      </w:r>
    </w:p>
    <w:p w:rsidR="00E67A5B" w:rsidRPr="00C1703F" w:rsidRDefault="00E67A5B" w:rsidP="00E67A5B">
      <w:pPr>
        <w:pStyle w:val="a3"/>
        <w:tabs>
          <w:tab w:val="left" w:pos="-142"/>
        </w:tabs>
        <w:spacing w:after="0" w:line="240" w:lineRule="auto"/>
        <w:ind w:left="567"/>
        <w:jc w:val="both"/>
        <w:rPr>
          <w:rFonts w:ascii="Times New Roman" w:eastAsia="Times New Roman" w:hAnsi="Times New Roman" w:cs="Times New Roman"/>
          <w:sz w:val="28"/>
          <w:szCs w:val="28"/>
        </w:rPr>
      </w:pPr>
      <w:r w:rsidRPr="00C1703F">
        <w:rPr>
          <w:rFonts w:ascii="Times New Roman" w:hAnsi="Times New Roman" w:cs="Times New Roman"/>
          <w:sz w:val="28"/>
          <w:szCs w:val="28"/>
          <w:lang w:val="kk-KZ"/>
        </w:rPr>
        <w:t>ХАРАКТЕРИСТИКИ: 2, 6, 20</w:t>
      </w:r>
    </w:p>
    <w:p w:rsidR="00E67A5B" w:rsidRPr="00C1703F" w:rsidRDefault="00E67A5B" w:rsidP="00E67A5B">
      <w:pPr>
        <w:pStyle w:val="a3"/>
        <w:numPr>
          <w:ilvl w:val="0"/>
          <w:numId w:val="13"/>
        </w:numPr>
        <w:shd w:val="clear" w:color="auto" w:fill="FFFFFF"/>
        <w:tabs>
          <w:tab w:val="left" w:pos="-142"/>
        </w:tabs>
        <w:spacing w:after="0" w:line="240" w:lineRule="auto"/>
        <w:ind w:left="567" w:hanging="567"/>
        <w:jc w:val="both"/>
        <w:rPr>
          <w:rFonts w:ascii="Times New Roman" w:eastAsia="Times New Roman" w:hAnsi="Times New Roman" w:cs="Times New Roman"/>
          <w:sz w:val="28"/>
          <w:szCs w:val="28"/>
        </w:rPr>
      </w:pPr>
      <w:r w:rsidRPr="00C1703F">
        <w:rPr>
          <w:rFonts w:ascii="Times New Roman" w:eastAsia="Times New Roman" w:hAnsi="Times New Roman" w:cs="Times New Roman"/>
          <w:sz w:val="28"/>
          <w:szCs w:val="28"/>
        </w:rPr>
        <w:lastRenderedPageBreak/>
        <w:t xml:space="preserve">Центр семьи оснащен удобной мебелью и офисной техникой, а также имеет в своем распоряжении детский уголок. На стенах семейного центра развешаны рисунки, пропагандирующие </w:t>
      </w:r>
      <w:r w:rsidRPr="00C1703F">
        <w:rPr>
          <w:rFonts w:ascii="Times New Roman" w:eastAsia="Times New Roman" w:hAnsi="Times New Roman" w:cs="Times New Roman"/>
          <w:b/>
          <w:i/>
          <w:sz w:val="28"/>
          <w:szCs w:val="28"/>
        </w:rPr>
        <w:t>семейные ценности</w:t>
      </w:r>
      <w:r w:rsidRPr="00C1703F">
        <w:rPr>
          <w:rFonts w:ascii="Times New Roman" w:eastAsia="Times New Roman" w:hAnsi="Times New Roman" w:cs="Times New Roman"/>
          <w:sz w:val="28"/>
          <w:szCs w:val="28"/>
        </w:rPr>
        <w:t xml:space="preserve">. Это, по мнению специалистов, способствует примирению сторон и укреплению первичной социальной ячейки общества </w:t>
      </w:r>
      <w:r w:rsidRPr="00C1703F">
        <w:rPr>
          <w:rFonts w:ascii="Times New Roman" w:eastAsia="MinionPro-Regular" w:hAnsi="Times New Roman" w:cs="Times New Roman"/>
          <w:sz w:val="28"/>
          <w:szCs w:val="28"/>
        </w:rPr>
        <w:t>(«Казахстанская правда», 05 августа 2019)</w:t>
      </w:r>
    </w:p>
    <w:p w:rsidR="00E67A5B" w:rsidRPr="00C1703F" w:rsidRDefault="00E67A5B" w:rsidP="00E67A5B">
      <w:pPr>
        <w:pStyle w:val="a3"/>
        <w:shd w:val="clear" w:color="auto" w:fill="FFFFFF"/>
        <w:tabs>
          <w:tab w:val="left" w:pos="-142"/>
        </w:tabs>
        <w:spacing w:after="0" w:line="240" w:lineRule="auto"/>
        <w:ind w:left="567"/>
        <w:jc w:val="both"/>
        <w:rPr>
          <w:rFonts w:ascii="Times New Roman" w:eastAsia="Times New Roman" w:hAnsi="Times New Roman" w:cs="Times New Roman"/>
          <w:sz w:val="28"/>
          <w:szCs w:val="28"/>
        </w:rPr>
      </w:pPr>
      <w:r w:rsidRPr="00C1703F">
        <w:rPr>
          <w:rFonts w:ascii="Times New Roman" w:hAnsi="Times New Roman" w:cs="Times New Roman"/>
          <w:sz w:val="28"/>
          <w:szCs w:val="28"/>
          <w:lang w:val="kk-KZ"/>
        </w:rPr>
        <w:t>ХАРАКТЕРИСТИКИ: 2, 6</w:t>
      </w:r>
    </w:p>
    <w:p w:rsidR="00E67A5B" w:rsidRPr="00C1703F" w:rsidRDefault="00E67A5B" w:rsidP="00E67A5B">
      <w:pPr>
        <w:pStyle w:val="a3"/>
        <w:numPr>
          <w:ilvl w:val="0"/>
          <w:numId w:val="13"/>
        </w:numPr>
        <w:shd w:val="clear" w:color="auto" w:fill="FFFFFF"/>
        <w:tabs>
          <w:tab w:val="left" w:pos="-142"/>
        </w:tabs>
        <w:spacing w:after="0" w:line="240" w:lineRule="auto"/>
        <w:ind w:left="567" w:hanging="567"/>
        <w:jc w:val="both"/>
        <w:rPr>
          <w:rFonts w:ascii="Times New Roman" w:eastAsia="Times New Roman" w:hAnsi="Times New Roman" w:cs="Times New Roman"/>
          <w:sz w:val="28"/>
          <w:szCs w:val="28"/>
        </w:rPr>
      </w:pPr>
      <w:r w:rsidRPr="00C1703F">
        <w:rPr>
          <w:rFonts w:ascii="Times New Roman" w:eastAsia="Times New Roman" w:hAnsi="Times New Roman" w:cs="Times New Roman"/>
          <w:sz w:val="28"/>
          <w:szCs w:val="28"/>
        </w:rPr>
        <w:t xml:space="preserve">Основной задачей сотрудников является создание возможностей для сохранения </w:t>
      </w:r>
      <w:r w:rsidRPr="00C1703F">
        <w:rPr>
          <w:rFonts w:ascii="Times New Roman" w:eastAsia="Times New Roman" w:hAnsi="Times New Roman" w:cs="Times New Roman"/>
          <w:b/>
          <w:i/>
          <w:sz w:val="28"/>
          <w:szCs w:val="28"/>
        </w:rPr>
        <w:t>семейных ценностей</w:t>
      </w:r>
      <w:r w:rsidRPr="00C1703F">
        <w:rPr>
          <w:rFonts w:ascii="Times New Roman" w:eastAsia="Times New Roman" w:hAnsi="Times New Roman" w:cs="Times New Roman"/>
          <w:sz w:val="28"/>
          <w:szCs w:val="28"/>
        </w:rPr>
        <w:t xml:space="preserve">, разрешения семейных споров и примирения, в первую очередь для того, чтобы дети воспитывались в полноценных семьях </w:t>
      </w:r>
      <w:r w:rsidRPr="00C1703F">
        <w:rPr>
          <w:rFonts w:ascii="Times New Roman" w:eastAsia="MinionPro-Regular" w:hAnsi="Times New Roman" w:cs="Times New Roman"/>
          <w:sz w:val="28"/>
          <w:szCs w:val="28"/>
        </w:rPr>
        <w:t>(«Казахстанская правда», 05 августа 2019)</w:t>
      </w:r>
    </w:p>
    <w:p w:rsidR="00E67A5B" w:rsidRPr="00C1703F" w:rsidRDefault="00E67A5B" w:rsidP="00E67A5B">
      <w:pPr>
        <w:pStyle w:val="a3"/>
        <w:shd w:val="clear" w:color="auto" w:fill="FFFFFF"/>
        <w:tabs>
          <w:tab w:val="left" w:pos="-142"/>
        </w:tabs>
        <w:spacing w:after="0" w:line="240" w:lineRule="auto"/>
        <w:ind w:left="567"/>
        <w:jc w:val="both"/>
        <w:rPr>
          <w:rFonts w:ascii="Times New Roman" w:eastAsia="Times New Roman" w:hAnsi="Times New Roman" w:cs="Times New Roman"/>
          <w:sz w:val="28"/>
          <w:szCs w:val="28"/>
        </w:rPr>
      </w:pPr>
      <w:r w:rsidRPr="00C1703F">
        <w:rPr>
          <w:rFonts w:ascii="Times New Roman" w:hAnsi="Times New Roman" w:cs="Times New Roman"/>
          <w:sz w:val="28"/>
          <w:szCs w:val="28"/>
          <w:lang w:val="kk-KZ"/>
        </w:rPr>
        <w:t>ХАРАКТЕРИСТИКИ: 2, 3, 20</w:t>
      </w:r>
    </w:p>
    <w:p w:rsidR="00E67A5B" w:rsidRPr="00C1703F" w:rsidRDefault="00E67A5B" w:rsidP="00E67A5B">
      <w:pPr>
        <w:pStyle w:val="a3"/>
        <w:numPr>
          <w:ilvl w:val="0"/>
          <w:numId w:val="13"/>
        </w:numPr>
        <w:shd w:val="clear" w:color="auto" w:fill="FFFFFF"/>
        <w:tabs>
          <w:tab w:val="left" w:pos="-142"/>
        </w:tabs>
        <w:spacing w:after="0" w:line="240" w:lineRule="auto"/>
        <w:ind w:left="567" w:hanging="567"/>
        <w:jc w:val="both"/>
        <w:rPr>
          <w:rFonts w:ascii="Times New Roman" w:eastAsia="Times New Roman" w:hAnsi="Times New Roman" w:cs="Times New Roman"/>
          <w:bCs/>
          <w:sz w:val="28"/>
          <w:szCs w:val="28"/>
        </w:rPr>
      </w:pPr>
      <w:r w:rsidRPr="00C1703F">
        <w:rPr>
          <w:rFonts w:ascii="Times New Roman" w:eastAsia="Times New Roman" w:hAnsi="Times New Roman" w:cs="Times New Roman"/>
          <w:color w:val="000000" w:themeColor="text1"/>
          <w:sz w:val="28"/>
          <w:szCs w:val="28"/>
        </w:rPr>
        <w:t xml:space="preserve">Очевидно, что нам нельзя забывать те духовные скрепы, на которых основано историческое единение народа. Именно женщина во все времена была хранительницей духа нашего народа, была и остается носителем </w:t>
      </w:r>
      <w:r w:rsidRPr="00C1703F">
        <w:rPr>
          <w:rFonts w:ascii="Times New Roman" w:eastAsia="Times New Roman" w:hAnsi="Times New Roman" w:cs="Times New Roman"/>
          <w:b/>
          <w:i/>
          <w:color w:val="000000" w:themeColor="text1"/>
          <w:sz w:val="28"/>
          <w:szCs w:val="28"/>
        </w:rPr>
        <w:t>семейных ценностей</w:t>
      </w:r>
      <w:r w:rsidRPr="00C1703F">
        <w:rPr>
          <w:rFonts w:ascii="Times New Roman" w:eastAsia="Times New Roman" w:hAnsi="Times New Roman" w:cs="Times New Roman"/>
          <w:color w:val="000000" w:themeColor="text1"/>
          <w:sz w:val="28"/>
          <w:szCs w:val="28"/>
        </w:rPr>
        <w:t xml:space="preserve">. И эта духовная сила всегда была для нее источником для вдохновения и созидания. Так было во все времена </w:t>
      </w:r>
      <w:r w:rsidRPr="00C1703F">
        <w:rPr>
          <w:rFonts w:ascii="Times New Roman" w:eastAsia="MinionPro-Regular" w:hAnsi="Times New Roman" w:cs="Times New Roman"/>
          <w:sz w:val="28"/>
          <w:szCs w:val="28"/>
        </w:rPr>
        <w:t>(«Казахстанская правда», 06 августа 2019)</w:t>
      </w:r>
    </w:p>
    <w:p w:rsidR="00E67A5B" w:rsidRPr="00C1703F" w:rsidRDefault="00E67A5B" w:rsidP="00E67A5B">
      <w:pPr>
        <w:pStyle w:val="a3"/>
        <w:numPr>
          <w:ilvl w:val="0"/>
          <w:numId w:val="13"/>
        </w:numPr>
        <w:shd w:val="clear" w:color="auto" w:fill="FFFFFF"/>
        <w:tabs>
          <w:tab w:val="left" w:pos="-142"/>
        </w:tabs>
        <w:spacing w:after="0" w:line="240" w:lineRule="auto"/>
        <w:ind w:left="567" w:hanging="567"/>
        <w:jc w:val="both"/>
        <w:rPr>
          <w:rFonts w:ascii="Times New Roman" w:eastAsia="Times New Roman" w:hAnsi="Times New Roman" w:cs="Times New Roman"/>
          <w:bCs/>
          <w:sz w:val="28"/>
          <w:szCs w:val="28"/>
        </w:rPr>
      </w:pPr>
      <w:r w:rsidRPr="00C1703F">
        <w:rPr>
          <w:rFonts w:ascii="Times New Roman" w:eastAsia="Times New Roman" w:hAnsi="Times New Roman" w:cs="Times New Roman"/>
          <w:bCs/>
          <w:iCs/>
          <w:sz w:val="28"/>
          <w:szCs w:val="28"/>
        </w:rPr>
        <w:t xml:space="preserve">Для меня же ценно другое: «дом без углов» уже своей формой говорит о желании жить в мире и дружбе, без конфликтов со всем миром, который тебя окружает. Любого гостя в юрте примут как самого почетного. </w:t>
      </w:r>
      <w:r w:rsidRPr="00C1703F">
        <w:rPr>
          <w:rFonts w:ascii="Times New Roman" w:eastAsia="Times New Roman" w:hAnsi="Times New Roman" w:cs="Times New Roman"/>
          <w:sz w:val="28"/>
          <w:szCs w:val="28"/>
        </w:rPr>
        <w:t xml:space="preserve">За века сложились многие замечательные традиции освоения пространства в ней, которые с малых лет воспитывали ребенка в почитании и уважении к старшим, гостям, </w:t>
      </w:r>
      <w:r w:rsidRPr="00C1703F">
        <w:rPr>
          <w:rFonts w:ascii="Times New Roman" w:eastAsia="Times New Roman" w:hAnsi="Times New Roman" w:cs="Times New Roman"/>
          <w:b/>
          <w:i/>
          <w:sz w:val="28"/>
          <w:szCs w:val="28"/>
        </w:rPr>
        <w:t>семейным ценностям</w:t>
      </w:r>
      <w:r w:rsidRPr="00C1703F">
        <w:rPr>
          <w:rFonts w:ascii="Times New Roman" w:eastAsia="Times New Roman" w:hAnsi="Times New Roman" w:cs="Times New Roman"/>
          <w:sz w:val="28"/>
          <w:szCs w:val="28"/>
        </w:rPr>
        <w:t xml:space="preserve">, этикету </w:t>
      </w:r>
      <w:r w:rsidRPr="00C1703F">
        <w:rPr>
          <w:rFonts w:ascii="Times New Roman" w:eastAsia="MinionPro-Regular" w:hAnsi="Times New Roman" w:cs="Times New Roman"/>
          <w:sz w:val="28"/>
          <w:szCs w:val="28"/>
        </w:rPr>
        <w:t>(«Казахстанская правда», 20 августа 2019)</w:t>
      </w:r>
    </w:p>
    <w:p w:rsidR="00E67A5B" w:rsidRPr="00C1703F" w:rsidRDefault="00E67A5B" w:rsidP="00E67A5B">
      <w:pPr>
        <w:pStyle w:val="a3"/>
        <w:shd w:val="clear" w:color="auto" w:fill="FFFFFF"/>
        <w:tabs>
          <w:tab w:val="left" w:pos="-142"/>
        </w:tabs>
        <w:spacing w:after="0" w:line="240" w:lineRule="auto"/>
        <w:ind w:left="567"/>
        <w:jc w:val="both"/>
        <w:rPr>
          <w:rFonts w:ascii="Times New Roman" w:eastAsia="Times New Roman" w:hAnsi="Times New Roman" w:cs="Times New Roman"/>
          <w:bCs/>
          <w:sz w:val="28"/>
          <w:szCs w:val="28"/>
        </w:rPr>
      </w:pPr>
      <w:r w:rsidRPr="00C1703F">
        <w:rPr>
          <w:rFonts w:ascii="Times New Roman" w:hAnsi="Times New Roman" w:cs="Times New Roman"/>
          <w:sz w:val="28"/>
          <w:szCs w:val="28"/>
          <w:lang w:val="kk-KZ"/>
        </w:rPr>
        <w:t>ХАРАКТЕРИСТИКИ: 3, 5, 13</w:t>
      </w:r>
    </w:p>
    <w:p w:rsidR="00E67A5B" w:rsidRPr="00C1703F" w:rsidRDefault="00E67A5B" w:rsidP="00E67A5B">
      <w:pPr>
        <w:pStyle w:val="a3"/>
        <w:numPr>
          <w:ilvl w:val="0"/>
          <w:numId w:val="13"/>
        </w:numPr>
        <w:tabs>
          <w:tab w:val="left" w:pos="-142"/>
        </w:tabs>
        <w:spacing w:after="0" w:line="240" w:lineRule="auto"/>
        <w:ind w:left="567" w:hanging="567"/>
        <w:jc w:val="both"/>
        <w:rPr>
          <w:rFonts w:ascii="Times New Roman" w:hAnsi="Times New Roman" w:cs="Times New Roman"/>
          <w:sz w:val="28"/>
          <w:szCs w:val="28"/>
        </w:rPr>
      </w:pPr>
      <w:r w:rsidRPr="00C1703F">
        <w:rPr>
          <w:rFonts w:ascii="Times New Roman" w:eastAsia="Times New Roman" w:hAnsi="Times New Roman" w:cs="Times New Roman"/>
          <w:bCs/>
          <w:sz w:val="28"/>
          <w:szCs w:val="28"/>
        </w:rPr>
        <w:t xml:space="preserve">На базе Егиндыкольской средней школы №1 открыт клуб </w:t>
      </w:r>
      <w:r w:rsidRPr="00C1703F">
        <w:rPr>
          <w:rFonts w:ascii="Times New Roman" w:eastAsia="Times New Roman" w:hAnsi="Times New Roman" w:cs="Times New Roman"/>
          <w:b/>
          <w:bCs/>
          <w:i/>
          <w:sz w:val="28"/>
          <w:szCs w:val="28"/>
        </w:rPr>
        <w:t xml:space="preserve">семейных ценностей </w:t>
      </w:r>
      <w:r w:rsidRPr="00C1703F">
        <w:rPr>
          <w:rFonts w:ascii="Times New Roman" w:eastAsia="Times New Roman" w:hAnsi="Times New Roman" w:cs="Times New Roman"/>
          <w:bCs/>
          <w:sz w:val="28"/>
          <w:szCs w:val="28"/>
        </w:rPr>
        <w:t xml:space="preserve">«Шамшырак». Его члены проводят мероприятия, нацеленные на сохранение культурного наследия, способствуют оказанию спонсорской помощи детям-сиротам и малообеспеченным семьям. А пожилые женщины проводят беседы со школьницами по воспитанию девочек в казахских семьях», – сказал он </w:t>
      </w:r>
      <w:r w:rsidRPr="00C1703F">
        <w:rPr>
          <w:rFonts w:ascii="Times New Roman" w:eastAsia="MinionPro-Regular" w:hAnsi="Times New Roman" w:cs="Times New Roman"/>
          <w:sz w:val="28"/>
          <w:szCs w:val="28"/>
        </w:rPr>
        <w:t>(«Образованная страна», 28 августа 2019)</w:t>
      </w:r>
    </w:p>
    <w:p w:rsidR="00E67A5B" w:rsidRPr="00C1703F" w:rsidRDefault="00E67A5B" w:rsidP="00E67A5B">
      <w:pPr>
        <w:pStyle w:val="a3"/>
        <w:tabs>
          <w:tab w:val="left" w:pos="-142"/>
        </w:tabs>
        <w:spacing w:after="0" w:line="240" w:lineRule="auto"/>
        <w:ind w:left="567"/>
        <w:jc w:val="both"/>
        <w:rPr>
          <w:rFonts w:ascii="Times New Roman" w:hAnsi="Times New Roman" w:cs="Times New Roman"/>
          <w:sz w:val="28"/>
          <w:szCs w:val="28"/>
        </w:rPr>
      </w:pPr>
      <w:r w:rsidRPr="00C1703F">
        <w:rPr>
          <w:rFonts w:ascii="Times New Roman" w:hAnsi="Times New Roman" w:cs="Times New Roman"/>
          <w:sz w:val="28"/>
          <w:szCs w:val="28"/>
          <w:lang w:val="kk-KZ"/>
        </w:rPr>
        <w:t>ХАРАКТЕРИСТИКИ: 2, 10, 11</w:t>
      </w:r>
    </w:p>
    <w:p w:rsidR="00E67A5B" w:rsidRPr="00C1703F" w:rsidRDefault="00E67A5B" w:rsidP="00E67A5B">
      <w:pPr>
        <w:pStyle w:val="a3"/>
        <w:numPr>
          <w:ilvl w:val="0"/>
          <w:numId w:val="13"/>
        </w:numPr>
        <w:tabs>
          <w:tab w:val="left" w:pos="-142"/>
        </w:tabs>
        <w:spacing w:after="0" w:line="240" w:lineRule="auto"/>
        <w:ind w:left="567" w:hanging="567"/>
        <w:jc w:val="both"/>
        <w:rPr>
          <w:rFonts w:ascii="Times New Roman" w:eastAsia="Times New Roman" w:hAnsi="Times New Roman" w:cs="Times New Roman"/>
          <w:sz w:val="28"/>
          <w:szCs w:val="28"/>
        </w:rPr>
      </w:pPr>
      <w:r w:rsidRPr="00C1703F">
        <w:rPr>
          <w:rFonts w:ascii="Times New Roman" w:eastAsia="Times New Roman" w:hAnsi="Times New Roman" w:cs="Times New Roman"/>
          <w:sz w:val="28"/>
          <w:szCs w:val="28"/>
        </w:rPr>
        <w:t xml:space="preserve">Конкурс был учрежден по инициативе Елбасы Нурсултана Назарбаева в 2013 году с целью укрепления института семьи, культивирования </w:t>
      </w:r>
      <w:r w:rsidRPr="00C1703F">
        <w:rPr>
          <w:rFonts w:ascii="Times New Roman" w:eastAsia="Times New Roman" w:hAnsi="Times New Roman" w:cs="Times New Roman"/>
          <w:b/>
          <w:i/>
          <w:sz w:val="28"/>
          <w:szCs w:val="28"/>
        </w:rPr>
        <w:t xml:space="preserve">семейных </w:t>
      </w:r>
      <w:r w:rsidRPr="00C1703F">
        <w:rPr>
          <w:rFonts w:ascii="Times New Roman" w:eastAsia="Times New Roman" w:hAnsi="Times New Roman" w:cs="Times New Roman"/>
          <w:sz w:val="28"/>
          <w:szCs w:val="28"/>
        </w:rPr>
        <w:t xml:space="preserve">и духовно-нравственных </w:t>
      </w:r>
      <w:r w:rsidRPr="00C1703F">
        <w:rPr>
          <w:rFonts w:ascii="Times New Roman" w:eastAsia="Times New Roman" w:hAnsi="Times New Roman" w:cs="Times New Roman"/>
          <w:b/>
          <w:i/>
          <w:sz w:val="28"/>
          <w:szCs w:val="28"/>
        </w:rPr>
        <w:t>ценностей</w:t>
      </w:r>
      <w:r w:rsidRPr="00C1703F">
        <w:rPr>
          <w:rFonts w:ascii="Times New Roman" w:eastAsia="Times New Roman" w:hAnsi="Times New Roman" w:cs="Times New Roman"/>
          <w:sz w:val="28"/>
          <w:szCs w:val="28"/>
        </w:rPr>
        <w:t xml:space="preserve">, повышения ответственности супругов, родителей в воспитании детей, заботы детей о пожилых родителях </w:t>
      </w:r>
      <w:r w:rsidRPr="00C1703F">
        <w:rPr>
          <w:rFonts w:ascii="Times New Roman" w:eastAsia="MinionPro-Regular" w:hAnsi="Times New Roman" w:cs="Times New Roman"/>
          <w:sz w:val="28"/>
          <w:szCs w:val="28"/>
        </w:rPr>
        <w:t>(«Казахстанская правда», 09 сентября 2019)</w:t>
      </w:r>
    </w:p>
    <w:p w:rsidR="00E67A5B" w:rsidRPr="00C1703F" w:rsidRDefault="00E67A5B" w:rsidP="00E67A5B">
      <w:pPr>
        <w:pStyle w:val="a3"/>
        <w:tabs>
          <w:tab w:val="left" w:pos="-142"/>
        </w:tabs>
        <w:spacing w:after="0" w:line="240" w:lineRule="auto"/>
        <w:ind w:left="567"/>
        <w:jc w:val="both"/>
        <w:rPr>
          <w:rFonts w:ascii="Times New Roman" w:eastAsia="Times New Roman" w:hAnsi="Times New Roman" w:cs="Times New Roman"/>
          <w:sz w:val="28"/>
          <w:szCs w:val="28"/>
        </w:rPr>
      </w:pPr>
      <w:r w:rsidRPr="00C1703F">
        <w:rPr>
          <w:rFonts w:ascii="Times New Roman" w:hAnsi="Times New Roman" w:cs="Times New Roman"/>
          <w:sz w:val="28"/>
          <w:szCs w:val="28"/>
          <w:lang w:val="kk-KZ"/>
        </w:rPr>
        <w:t>ХАРАКТЕРИСТИКИ: 2, 6, 10</w:t>
      </w:r>
    </w:p>
    <w:p w:rsidR="00E67A5B" w:rsidRPr="00C1703F" w:rsidRDefault="00E67A5B" w:rsidP="00E67A5B">
      <w:pPr>
        <w:pStyle w:val="a3"/>
        <w:numPr>
          <w:ilvl w:val="0"/>
          <w:numId w:val="13"/>
        </w:numPr>
        <w:shd w:val="clear" w:color="auto" w:fill="FFFFFF"/>
        <w:tabs>
          <w:tab w:val="left" w:pos="-142"/>
        </w:tabs>
        <w:spacing w:after="0" w:line="240" w:lineRule="auto"/>
        <w:ind w:left="567" w:hanging="567"/>
        <w:jc w:val="both"/>
        <w:textAlignment w:val="baseline"/>
        <w:rPr>
          <w:rFonts w:ascii="Times New Roman" w:eastAsia="Times New Roman" w:hAnsi="Times New Roman" w:cs="Times New Roman"/>
          <w:sz w:val="28"/>
          <w:szCs w:val="28"/>
        </w:rPr>
      </w:pPr>
      <w:r w:rsidRPr="00C1703F">
        <w:rPr>
          <w:rFonts w:ascii="Times New Roman" w:eastAsia="Times New Roman" w:hAnsi="Times New Roman" w:cs="Times New Roman"/>
          <w:sz w:val="28"/>
          <w:szCs w:val="28"/>
        </w:rPr>
        <w:t xml:space="preserve">Второй уровень противодействия – это наше бытовое понимание коррупции, искаженное представление о </w:t>
      </w:r>
      <w:r w:rsidRPr="00C1703F">
        <w:rPr>
          <w:rFonts w:ascii="Times New Roman" w:eastAsia="Times New Roman" w:hAnsi="Times New Roman" w:cs="Times New Roman"/>
          <w:b/>
          <w:i/>
          <w:sz w:val="28"/>
          <w:szCs w:val="28"/>
        </w:rPr>
        <w:t>ценностях</w:t>
      </w:r>
      <w:r w:rsidRPr="00C1703F">
        <w:rPr>
          <w:rFonts w:ascii="Times New Roman" w:eastAsia="Times New Roman" w:hAnsi="Times New Roman" w:cs="Times New Roman"/>
          <w:sz w:val="28"/>
          <w:szCs w:val="28"/>
        </w:rPr>
        <w:t xml:space="preserve">, начиная с </w:t>
      </w:r>
      <w:r w:rsidRPr="00C1703F">
        <w:rPr>
          <w:rFonts w:ascii="Times New Roman" w:eastAsia="Times New Roman" w:hAnsi="Times New Roman" w:cs="Times New Roman"/>
          <w:b/>
          <w:i/>
          <w:sz w:val="28"/>
          <w:szCs w:val="28"/>
        </w:rPr>
        <w:t>семьи</w:t>
      </w:r>
      <w:r w:rsidRPr="00C1703F">
        <w:rPr>
          <w:rFonts w:ascii="Times New Roman" w:eastAsia="Times New Roman" w:hAnsi="Times New Roman" w:cs="Times New Roman"/>
          <w:sz w:val="28"/>
          <w:szCs w:val="28"/>
        </w:rPr>
        <w:t xml:space="preserve">, заканчивая образованием и наукой </w:t>
      </w:r>
      <w:r w:rsidRPr="00C1703F">
        <w:rPr>
          <w:rFonts w:ascii="Times New Roman" w:eastAsia="MinionPro-Regular" w:hAnsi="Times New Roman" w:cs="Times New Roman"/>
          <w:sz w:val="28"/>
          <w:szCs w:val="28"/>
        </w:rPr>
        <w:t>(«Литер», 10 сентября 2019)</w:t>
      </w:r>
    </w:p>
    <w:p w:rsidR="00E67A5B" w:rsidRPr="00C1703F" w:rsidRDefault="00E67A5B" w:rsidP="00E67A5B">
      <w:pPr>
        <w:pStyle w:val="a3"/>
        <w:shd w:val="clear" w:color="auto" w:fill="FFFFFF"/>
        <w:tabs>
          <w:tab w:val="left" w:pos="-142"/>
        </w:tabs>
        <w:spacing w:after="0" w:line="240" w:lineRule="auto"/>
        <w:ind w:left="567"/>
        <w:jc w:val="both"/>
        <w:textAlignment w:val="baseline"/>
        <w:rPr>
          <w:rFonts w:ascii="Times New Roman" w:eastAsia="Times New Roman" w:hAnsi="Times New Roman" w:cs="Times New Roman"/>
          <w:sz w:val="28"/>
          <w:szCs w:val="28"/>
        </w:rPr>
      </w:pPr>
      <w:r w:rsidRPr="00C1703F">
        <w:rPr>
          <w:rFonts w:ascii="Times New Roman" w:hAnsi="Times New Roman" w:cs="Times New Roman"/>
          <w:sz w:val="28"/>
          <w:szCs w:val="28"/>
          <w:lang w:val="kk-KZ"/>
        </w:rPr>
        <w:t>ХАРАКТЕРИСТИКИ: 8</w:t>
      </w:r>
    </w:p>
    <w:p w:rsidR="00E67A5B" w:rsidRPr="00C1703F" w:rsidRDefault="00E67A5B" w:rsidP="00E67A5B">
      <w:pPr>
        <w:pStyle w:val="a3"/>
        <w:numPr>
          <w:ilvl w:val="0"/>
          <w:numId w:val="13"/>
        </w:numPr>
        <w:shd w:val="clear" w:color="auto" w:fill="FFFFFF"/>
        <w:tabs>
          <w:tab w:val="left" w:pos="-142"/>
        </w:tabs>
        <w:spacing w:after="0" w:line="240" w:lineRule="auto"/>
        <w:ind w:left="567" w:hanging="567"/>
        <w:jc w:val="both"/>
        <w:textAlignment w:val="baseline"/>
        <w:rPr>
          <w:rFonts w:ascii="Times New Roman" w:eastAsia="Times New Roman" w:hAnsi="Times New Roman" w:cs="Times New Roman"/>
          <w:sz w:val="28"/>
          <w:szCs w:val="28"/>
        </w:rPr>
      </w:pPr>
      <w:r w:rsidRPr="00C1703F">
        <w:rPr>
          <w:rFonts w:ascii="Times New Roman" w:eastAsia="Times New Roman" w:hAnsi="Times New Roman" w:cs="Times New Roman"/>
          <w:sz w:val="28"/>
          <w:szCs w:val="28"/>
        </w:rPr>
        <w:lastRenderedPageBreak/>
        <w:t xml:space="preserve"> «Задача мероприятия: через методы танцевально-двигательной терапии показать полицейским, как важно поддерживать и быть поддержанным, как важны </w:t>
      </w:r>
      <w:r w:rsidRPr="00C1703F">
        <w:rPr>
          <w:rFonts w:ascii="Times New Roman" w:eastAsia="Times New Roman" w:hAnsi="Times New Roman" w:cs="Times New Roman"/>
          <w:b/>
          <w:i/>
          <w:sz w:val="28"/>
          <w:szCs w:val="28"/>
        </w:rPr>
        <w:t>семейные ценности</w:t>
      </w:r>
      <w:r w:rsidRPr="00C1703F">
        <w:rPr>
          <w:rFonts w:ascii="Times New Roman" w:eastAsia="Times New Roman" w:hAnsi="Times New Roman" w:cs="Times New Roman"/>
          <w:sz w:val="28"/>
          <w:szCs w:val="28"/>
        </w:rPr>
        <w:t xml:space="preserve"> и как микроклимат семьи влияет на работу и на то, какие важные решения могут быть приняты сотрудниками, если в семьях их будут поддерживать», — пояснила специалист психологического центра «Центр Личности» Ольга Агапова </w:t>
      </w:r>
      <w:r w:rsidRPr="00C1703F">
        <w:rPr>
          <w:rFonts w:ascii="Times New Roman" w:eastAsia="MinionPro-Regular" w:hAnsi="Times New Roman" w:cs="Times New Roman"/>
          <w:sz w:val="28"/>
          <w:szCs w:val="28"/>
        </w:rPr>
        <w:t>(«Литер», 14 октября 2019)</w:t>
      </w:r>
    </w:p>
    <w:p w:rsidR="00E67A5B" w:rsidRPr="00C1703F" w:rsidRDefault="00E67A5B" w:rsidP="00E67A5B">
      <w:pPr>
        <w:pStyle w:val="a3"/>
        <w:shd w:val="clear" w:color="auto" w:fill="FFFFFF"/>
        <w:tabs>
          <w:tab w:val="left" w:pos="-142"/>
        </w:tabs>
        <w:spacing w:after="0" w:line="240" w:lineRule="auto"/>
        <w:ind w:left="567"/>
        <w:jc w:val="both"/>
        <w:textAlignment w:val="baseline"/>
        <w:rPr>
          <w:rFonts w:ascii="Times New Roman" w:eastAsia="Times New Roman" w:hAnsi="Times New Roman" w:cs="Times New Roman"/>
          <w:sz w:val="28"/>
          <w:szCs w:val="28"/>
        </w:rPr>
      </w:pPr>
      <w:r w:rsidRPr="00C1703F">
        <w:rPr>
          <w:rFonts w:ascii="Times New Roman" w:hAnsi="Times New Roman" w:cs="Times New Roman"/>
          <w:sz w:val="28"/>
          <w:szCs w:val="28"/>
          <w:lang w:val="kk-KZ"/>
        </w:rPr>
        <w:t>ХАРАКТЕРИСТИКИ: 10</w:t>
      </w:r>
    </w:p>
    <w:p w:rsidR="00E67A5B" w:rsidRPr="00C1703F" w:rsidRDefault="00E67A5B" w:rsidP="00E67A5B">
      <w:pPr>
        <w:pStyle w:val="a3"/>
        <w:numPr>
          <w:ilvl w:val="0"/>
          <w:numId w:val="13"/>
        </w:numPr>
        <w:tabs>
          <w:tab w:val="left" w:pos="-142"/>
        </w:tabs>
        <w:spacing w:after="0" w:line="240" w:lineRule="auto"/>
        <w:ind w:left="567" w:hanging="567"/>
        <w:jc w:val="both"/>
        <w:rPr>
          <w:rFonts w:ascii="Times New Roman" w:hAnsi="Times New Roman" w:cs="Times New Roman"/>
          <w:sz w:val="28"/>
          <w:szCs w:val="28"/>
        </w:rPr>
      </w:pPr>
      <w:r w:rsidRPr="00C1703F">
        <w:rPr>
          <w:rFonts w:ascii="Times New Roman" w:eastAsia="Times New Roman" w:hAnsi="Times New Roman" w:cs="Times New Roman"/>
          <w:sz w:val="28"/>
          <w:szCs w:val="28"/>
        </w:rPr>
        <w:t xml:space="preserve">Участники форума обсудили важнейшие актуальные проблемы современной семьи, семейного воспитания, укрепления </w:t>
      </w:r>
      <w:r w:rsidRPr="00C1703F">
        <w:rPr>
          <w:rFonts w:ascii="Times New Roman" w:eastAsia="Times New Roman" w:hAnsi="Times New Roman" w:cs="Times New Roman"/>
          <w:b/>
          <w:i/>
          <w:sz w:val="28"/>
          <w:szCs w:val="28"/>
        </w:rPr>
        <w:t>семейных</w:t>
      </w:r>
      <w:r w:rsidRPr="00C1703F">
        <w:rPr>
          <w:rFonts w:ascii="Times New Roman" w:eastAsia="Times New Roman" w:hAnsi="Times New Roman" w:cs="Times New Roman"/>
          <w:sz w:val="28"/>
          <w:szCs w:val="28"/>
        </w:rPr>
        <w:t xml:space="preserve"> традиций и </w:t>
      </w:r>
      <w:r w:rsidRPr="00C1703F">
        <w:rPr>
          <w:rFonts w:ascii="Times New Roman" w:eastAsia="Times New Roman" w:hAnsi="Times New Roman" w:cs="Times New Roman"/>
          <w:b/>
          <w:i/>
          <w:sz w:val="28"/>
          <w:szCs w:val="28"/>
        </w:rPr>
        <w:t>ценностей</w:t>
      </w:r>
      <w:r w:rsidRPr="00C1703F">
        <w:rPr>
          <w:rFonts w:ascii="Times New Roman" w:eastAsia="Times New Roman" w:hAnsi="Times New Roman" w:cs="Times New Roman"/>
          <w:sz w:val="28"/>
          <w:szCs w:val="28"/>
        </w:rPr>
        <w:t xml:space="preserve"> </w:t>
      </w:r>
      <w:r w:rsidRPr="00C1703F">
        <w:rPr>
          <w:rFonts w:ascii="Times New Roman" w:eastAsia="MinionPro-Regular" w:hAnsi="Times New Roman" w:cs="Times New Roman"/>
          <w:sz w:val="28"/>
          <w:szCs w:val="28"/>
        </w:rPr>
        <w:t>(«Образованная страна», 17 октября 2019)</w:t>
      </w:r>
    </w:p>
    <w:p w:rsidR="00E67A5B" w:rsidRPr="00C1703F" w:rsidRDefault="00E67A5B" w:rsidP="00E67A5B">
      <w:pPr>
        <w:pStyle w:val="a3"/>
        <w:tabs>
          <w:tab w:val="left" w:pos="-142"/>
        </w:tabs>
        <w:spacing w:after="0" w:line="240" w:lineRule="auto"/>
        <w:ind w:left="567"/>
        <w:jc w:val="both"/>
        <w:rPr>
          <w:rFonts w:ascii="Times New Roman" w:hAnsi="Times New Roman" w:cs="Times New Roman"/>
          <w:sz w:val="28"/>
          <w:szCs w:val="28"/>
        </w:rPr>
      </w:pPr>
      <w:r w:rsidRPr="00C1703F">
        <w:rPr>
          <w:rFonts w:ascii="Times New Roman" w:hAnsi="Times New Roman" w:cs="Times New Roman"/>
          <w:sz w:val="28"/>
          <w:szCs w:val="28"/>
          <w:lang w:val="kk-KZ"/>
        </w:rPr>
        <w:t>ХАРАКТЕРИСТИКИ: 2, 10</w:t>
      </w:r>
    </w:p>
    <w:p w:rsidR="00E67A5B" w:rsidRPr="00C1703F" w:rsidRDefault="00E67A5B" w:rsidP="00E67A5B">
      <w:pPr>
        <w:pStyle w:val="a3"/>
        <w:numPr>
          <w:ilvl w:val="0"/>
          <w:numId w:val="13"/>
        </w:numPr>
        <w:tabs>
          <w:tab w:val="left" w:pos="-142"/>
        </w:tabs>
        <w:spacing w:after="0" w:line="240" w:lineRule="auto"/>
        <w:ind w:left="567" w:hanging="567"/>
        <w:jc w:val="both"/>
        <w:rPr>
          <w:rFonts w:ascii="Times New Roman" w:hAnsi="Times New Roman" w:cs="Times New Roman"/>
          <w:sz w:val="28"/>
          <w:szCs w:val="28"/>
        </w:rPr>
      </w:pPr>
      <w:r w:rsidRPr="00C1703F">
        <w:rPr>
          <w:rFonts w:ascii="Times New Roman" w:eastAsia="Times New Roman" w:hAnsi="Times New Roman" w:cs="Times New Roman"/>
          <w:sz w:val="28"/>
          <w:szCs w:val="28"/>
        </w:rPr>
        <w:t xml:space="preserve">Генеральный директор ННПООЦ «Бөбек» </w:t>
      </w:r>
      <w:r w:rsidRPr="00C1703F">
        <w:rPr>
          <w:rFonts w:ascii="Times New Roman" w:eastAsia="Times New Roman" w:hAnsi="Times New Roman" w:cs="Times New Roman"/>
          <w:bCs/>
          <w:sz w:val="28"/>
          <w:szCs w:val="28"/>
        </w:rPr>
        <w:t xml:space="preserve">Елена Николаевна Сакенова </w:t>
      </w:r>
      <w:r w:rsidRPr="00C1703F">
        <w:rPr>
          <w:rFonts w:ascii="Times New Roman" w:eastAsia="Times New Roman" w:hAnsi="Times New Roman" w:cs="Times New Roman"/>
          <w:sz w:val="28"/>
          <w:szCs w:val="28"/>
        </w:rPr>
        <w:t xml:space="preserve">в первый день мероприятия выступила с докладом на тему </w:t>
      </w:r>
      <w:r w:rsidRPr="00C1703F">
        <w:rPr>
          <w:rFonts w:ascii="Times New Roman" w:eastAsia="Times New Roman" w:hAnsi="Times New Roman" w:cs="Times New Roman"/>
          <w:iCs/>
          <w:sz w:val="28"/>
          <w:szCs w:val="28"/>
        </w:rPr>
        <w:t>«</w:t>
      </w:r>
      <w:r w:rsidRPr="00C1703F">
        <w:rPr>
          <w:rFonts w:ascii="Times New Roman" w:eastAsia="Times New Roman" w:hAnsi="Times New Roman" w:cs="Times New Roman"/>
          <w:bCs/>
          <w:iCs/>
          <w:sz w:val="28"/>
          <w:szCs w:val="28"/>
        </w:rPr>
        <w:t>Семейные ценности и проявление их в обществе»</w:t>
      </w:r>
      <w:r w:rsidRPr="00C1703F">
        <w:rPr>
          <w:rFonts w:ascii="Times New Roman" w:eastAsia="Times New Roman" w:hAnsi="Times New Roman" w:cs="Times New Roman"/>
          <w:bCs/>
          <w:sz w:val="28"/>
          <w:szCs w:val="28"/>
        </w:rPr>
        <w:t xml:space="preserve">, в котором особо подчеркнула: </w:t>
      </w:r>
      <w:r w:rsidRPr="00C1703F">
        <w:rPr>
          <w:rFonts w:ascii="Times New Roman" w:eastAsia="Times New Roman" w:hAnsi="Times New Roman" w:cs="Times New Roman"/>
          <w:bCs/>
          <w:iCs/>
          <w:sz w:val="28"/>
          <w:szCs w:val="28"/>
        </w:rPr>
        <w:t>«</w:t>
      </w:r>
      <w:r w:rsidRPr="00C1703F">
        <w:rPr>
          <w:rFonts w:ascii="Times New Roman" w:eastAsia="Times New Roman" w:hAnsi="Times New Roman" w:cs="Times New Roman"/>
          <w:b/>
          <w:i/>
          <w:iCs/>
          <w:sz w:val="28"/>
          <w:szCs w:val="28"/>
        </w:rPr>
        <w:t>Семейные</w:t>
      </w:r>
      <w:r w:rsidRPr="00C1703F">
        <w:rPr>
          <w:rFonts w:ascii="Times New Roman" w:eastAsia="Times New Roman" w:hAnsi="Times New Roman" w:cs="Times New Roman"/>
          <w:iCs/>
          <w:sz w:val="28"/>
          <w:szCs w:val="28"/>
        </w:rPr>
        <w:t xml:space="preserve"> традиции и духовные </w:t>
      </w:r>
      <w:r w:rsidRPr="00C1703F">
        <w:rPr>
          <w:rFonts w:ascii="Times New Roman" w:eastAsia="Times New Roman" w:hAnsi="Times New Roman" w:cs="Times New Roman"/>
          <w:b/>
          <w:i/>
          <w:iCs/>
          <w:sz w:val="28"/>
          <w:szCs w:val="28"/>
        </w:rPr>
        <w:t>ценности</w:t>
      </w:r>
      <w:r w:rsidRPr="00C1703F">
        <w:rPr>
          <w:rFonts w:ascii="Times New Roman" w:eastAsia="Times New Roman" w:hAnsi="Times New Roman" w:cs="Times New Roman"/>
          <w:iCs/>
          <w:sz w:val="28"/>
          <w:szCs w:val="28"/>
        </w:rPr>
        <w:t xml:space="preserve"> семьи во все времена были и остаются фундаментом общества, оплотом государственности и силы народ</w:t>
      </w:r>
      <w:r w:rsidRPr="00C1703F">
        <w:rPr>
          <w:rFonts w:ascii="Times New Roman" w:eastAsia="Times New Roman" w:hAnsi="Times New Roman" w:cs="Times New Roman"/>
          <w:bCs/>
          <w:iCs/>
          <w:sz w:val="28"/>
          <w:szCs w:val="28"/>
        </w:rPr>
        <w:t>»</w:t>
      </w:r>
      <w:r w:rsidRPr="00C1703F">
        <w:rPr>
          <w:rFonts w:ascii="Times New Roman" w:eastAsia="MinionPro-Regular" w:hAnsi="Times New Roman" w:cs="Times New Roman"/>
          <w:sz w:val="28"/>
          <w:szCs w:val="28"/>
        </w:rPr>
        <w:t xml:space="preserve"> («Образованная страна», 17 октября 2019)</w:t>
      </w:r>
    </w:p>
    <w:p w:rsidR="00E67A5B" w:rsidRPr="00C1703F" w:rsidRDefault="00E67A5B" w:rsidP="00E67A5B">
      <w:pPr>
        <w:pStyle w:val="a3"/>
        <w:tabs>
          <w:tab w:val="left" w:pos="-142"/>
        </w:tabs>
        <w:spacing w:after="0" w:line="240" w:lineRule="auto"/>
        <w:ind w:left="567"/>
        <w:jc w:val="both"/>
        <w:rPr>
          <w:rFonts w:ascii="Times New Roman" w:hAnsi="Times New Roman" w:cs="Times New Roman"/>
          <w:sz w:val="28"/>
          <w:szCs w:val="28"/>
        </w:rPr>
      </w:pPr>
      <w:r w:rsidRPr="00C1703F">
        <w:rPr>
          <w:rFonts w:ascii="Times New Roman" w:hAnsi="Times New Roman" w:cs="Times New Roman"/>
          <w:sz w:val="28"/>
          <w:szCs w:val="28"/>
          <w:lang w:val="kk-KZ"/>
        </w:rPr>
        <w:t>ХАРАКТЕРИСТИКИ: 2, 6</w:t>
      </w:r>
    </w:p>
    <w:p w:rsidR="00E67A5B" w:rsidRPr="00C1703F" w:rsidRDefault="00E67A5B" w:rsidP="00E67A5B">
      <w:pPr>
        <w:pStyle w:val="a3"/>
        <w:numPr>
          <w:ilvl w:val="0"/>
          <w:numId w:val="13"/>
        </w:numPr>
        <w:tabs>
          <w:tab w:val="left" w:pos="-142"/>
        </w:tabs>
        <w:spacing w:after="0" w:line="240" w:lineRule="auto"/>
        <w:ind w:left="567" w:hanging="567"/>
        <w:jc w:val="both"/>
        <w:rPr>
          <w:rFonts w:ascii="Times New Roman" w:hAnsi="Times New Roman" w:cs="Times New Roman"/>
          <w:sz w:val="28"/>
          <w:szCs w:val="28"/>
        </w:rPr>
      </w:pPr>
      <w:r w:rsidRPr="00C1703F">
        <w:rPr>
          <w:rFonts w:ascii="Times New Roman" w:eastAsia="Times New Roman" w:hAnsi="Times New Roman" w:cs="Times New Roman"/>
          <w:sz w:val="28"/>
          <w:szCs w:val="28"/>
        </w:rPr>
        <w:t xml:space="preserve">В рамках мастерской прошел мастер-класс, цель которого – воссоздать образ счастья в семье, погрузившись через </w:t>
      </w:r>
      <w:r w:rsidRPr="00C1703F">
        <w:rPr>
          <w:rFonts w:ascii="Times New Roman" w:eastAsia="Times New Roman" w:hAnsi="Times New Roman" w:cs="Times New Roman"/>
          <w:b/>
          <w:i/>
          <w:sz w:val="28"/>
          <w:szCs w:val="28"/>
        </w:rPr>
        <w:t>семейные ценности</w:t>
      </w:r>
      <w:r w:rsidRPr="00C1703F">
        <w:rPr>
          <w:rFonts w:ascii="Times New Roman" w:eastAsia="Times New Roman" w:hAnsi="Times New Roman" w:cs="Times New Roman"/>
          <w:sz w:val="28"/>
          <w:szCs w:val="28"/>
        </w:rPr>
        <w:t xml:space="preserve"> в духовные пласты человеческой жизни </w:t>
      </w:r>
      <w:r w:rsidRPr="00C1703F">
        <w:rPr>
          <w:rFonts w:ascii="Times New Roman" w:eastAsia="MinionPro-Regular" w:hAnsi="Times New Roman" w:cs="Times New Roman"/>
          <w:sz w:val="28"/>
          <w:szCs w:val="28"/>
        </w:rPr>
        <w:t>(«Образованная страна», 17 октября 2019)</w:t>
      </w:r>
    </w:p>
    <w:p w:rsidR="00E67A5B" w:rsidRPr="00C1703F" w:rsidRDefault="00E67A5B" w:rsidP="00E67A5B">
      <w:pPr>
        <w:pStyle w:val="a3"/>
        <w:tabs>
          <w:tab w:val="left" w:pos="-142"/>
        </w:tabs>
        <w:spacing w:after="0" w:line="240" w:lineRule="auto"/>
        <w:ind w:left="567"/>
        <w:jc w:val="both"/>
        <w:rPr>
          <w:rFonts w:ascii="Times New Roman" w:hAnsi="Times New Roman" w:cs="Times New Roman"/>
          <w:sz w:val="28"/>
          <w:szCs w:val="28"/>
        </w:rPr>
      </w:pPr>
      <w:r w:rsidRPr="00C1703F">
        <w:rPr>
          <w:rFonts w:ascii="Times New Roman" w:hAnsi="Times New Roman" w:cs="Times New Roman"/>
          <w:sz w:val="28"/>
          <w:szCs w:val="28"/>
          <w:lang w:val="kk-KZ"/>
        </w:rPr>
        <w:t>ХАРАКТЕРИСТИКИ: 6, 14</w:t>
      </w:r>
    </w:p>
    <w:p w:rsidR="00E67A5B" w:rsidRPr="00C1703F" w:rsidRDefault="00E67A5B" w:rsidP="00E67A5B">
      <w:pPr>
        <w:numPr>
          <w:ilvl w:val="0"/>
          <w:numId w:val="13"/>
        </w:numPr>
        <w:tabs>
          <w:tab w:val="left" w:pos="-142"/>
          <w:tab w:val="left" w:pos="454"/>
        </w:tabs>
        <w:autoSpaceDE w:val="0"/>
        <w:autoSpaceDN w:val="0"/>
        <w:adjustRightInd w:val="0"/>
        <w:spacing w:after="0" w:line="240" w:lineRule="auto"/>
        <w:ind w:left="567" w:hanging="567"/>
        <w:jc w:val="both"/>
        <w:rPr>
          <w:rFonts w:ascii="Times New Roman" w:eastAsia="MinionPro-Regular" w:hAnsi="Times New Roman" w:cs="Times New Roman"/>
          <w:sz w:val="28"/>
          <w:szCs w:val="28"/>
        </w:rPr>
      </w:pPr>
      <w:r w:rsidRPr="00C1703F">
        <w:rPr>
          <w:rFonts w:ascii="Times New Roman" w:eastAsia="Times New Roman" w:hAnsi="Times New Roman" w:cs="Times New Roman"/>
          <w:sz w:val="28"/>
          <w:szCs w:val="28"/>
        </w:rPr>
        <w:t xml:space="preserve">В Академии государственного управления при Президенте РК состоялась первая рабочая сессия Института развития </w:t>
      </w:r>
      <w:r w:rsidRPr="00C1703F">
        <w:rPr>
          <w:rFonts w:ascii="Times New Roman" w:eastAsia="Times New Roman" w:hAnsi="Times New Roman" w:cs="Times New Roman"/>
          <w:b/>
          <w:i/>
          <w:sz w:val="28"/>
          <w:szCs w:val="28"/>
        </w:rPr>
        <w:t>семейных ценностей</w:t>
      </w:r>
      <w:r w:rsidRPr="00C1703F">
        <w:rPr>
          <w:rFonts w:ascii="Times New Roman" w:eastAsia="Times New Roman" w:hAnsi="Times New Roman" w:cs="Times New Roman"/>
          <w:sz w:val="28"/>
          <w:szCs w:val="28"/>
        </w:rPr>
        <w:t xml:space="preserve"> «Danalyq»</w:t>
      </w:r>
      <w:r w:rsidRPr="00C1703F">
        <w:rPr>
          <w:rFonts w:ascii="Times New Roman" w:eastAsia="MinionPro-Regular" w:hAnsi="Times New Roman" w:cs="Times New Roman"/>
          <w:sz w:val="28"/>
          <w:szCs w:val="28"/>
        </w:rPr>
        <w:t xml:space="preserve"> («Казахстанская правда», 18 октября 2019)</w:t>
      </w:r>
    </w:p>
    <w:p w:rsidR="00E67A5B" w:rsidRPr="00C1703F" w:rsidRDefault="00E67A5B" w:rsidP="00E67A5B">
      <w:pPr>
        <w:tabs>
          <w:tab w:val="left" w:pos="-142"/>
          <w:tab w:val="left" w:pos="454"/>
        </w:tabs>
        <w:autoSpaceDE w:val="0"/>
        <w:autoSpaceDN w:val="0"/>
        <w:adjustRightInd w:val="0"/>
        <w:spacing w:after="0" w:line="240" w:lineRule="auto"/>
        <w:ind w:left="567"/>
        <w:jc w:val="both"/>
        <w:rPr>
          <w:rFonts w:ascii="Times New Roman" w:eastAsia="MinionPro-Regular" w:hAnsi="Times New Roman" w:cs="Times New Roman"/>
          <w:sz w:val="28"/>
          <w:szCs w:val="28"/>
        </w:rPr>
      </w:pPr>
      <w:r w:rsidRPr="00C1703F">
        <w:rPr>
          <w:rFonts w:ascii="Times New Roman" w:hAnsi="Times New Roman" w:cs="Times New Roman"/>
          <w:sz w:val="28"/>
          <w:szCs w:val="28"/>
          <w:lang w:val="kk-KZ"/>
        </w:rPr>
        <w:t>ХАРАКТЕРИСТИКИ: 2, 10</w:t>
      </w:r>
    </w:p>
    <w:p w:rsidR="00E67A5B" w:rsidRPr="00C1703F" w:rsidRDefault="00E67A5B" w:rsidP="00E67A5B">
      <w:pPr>
        <w:pStyle w:val="a3"/>
        <w:numPr>
          <w:ilvl w:val="0"/>
          <w:numId w:val="13"/>
        </w:numPr>
        <w:tabs>
          <w:tab w:val="left" w:pos="-142"/>
        </w:tabs>
        <w:spacing w:after="0" w:line="240" w:lineRule="auto"/>
        <w:ind w:left="567" w:hanging="567"/>
        <w:jc w:val="both"/>
        <w:rPr>
          <w:rFonts w:ascii="Times New Roman" w:hAnsi="Times New Roman" w:cs="Times New Roman"/>
          <w:sz w:val="28"/>
          <w:szCs w:val="28"/>
        </w:rPr>
      </w:pPr>
      <w:r w:rsidRPr="00C1703F">
        <w:rPr>
          <w:rFonts w:ascii="Times New Roman" w:eastAsia="Times New Roman" w:hAnsi="Times New Roman" w:cs="Times New Roman"/>
          <w:sz w:val="28"/>
          <w:szCs w:val="28"/>
        </w:rPr>
        <w:t xml:space="preserve">Данное мероприятие направлено на укрепление института семьи и </w:t>
      </w:r>
      <w:r w:rsidRPr="00C1703F">
        <w:rPr>
          <w:rFonts w:ascii="Times New Roman" w:eastAsia="Times New Roman" w:hAnsi="Times New Roman" w:cs="Times New Roman"/>
          <w:b/>
          <w:i/>
          <w:sz w:val="28"/>
          <w:szCs w:val="28"/>
        </w:rPr>
        <w:t>семейных ценностей</w:t>
      </w:r>
      <w:r w:rsidRPr="00C1703F">
        <w:rPr>
          <w:rFonts w:ascii="Times New Roman" w:eastAsia="Times New Roman" w:hAnsi="Times New Roman" w:cs="Times New Roman"/>
          <w:sz w:val="28"/>
          <w:szCs w:val="28"/>
        </w:rPr>
        <w:t xml:space="preserve"> в казахстанском обществе, осознание значимости отца в воспитании детей, создание безопасной среды для ребёнка </w:t>
      </w:r>
      <w:r w:rsidRPr="00C1703F">
        <w:rPr>
          <w:rFonts w:ascii="Times New Roman" w:eastAsia="MinionPro-Regular" w:hAnsi="Times New Roman" w:cs="Times New Roman"/>
          <w:sz w:val="28"/>
          <w:szCs w:val="28"/>
        </w:rPr>
        <w:t>(«Образованная страна», 23 октября 2019)</w:t>
      </w:r>
    </w:p>
    <w:p w:rsidR="00E67A5B" w:rsidRPr="00C1703F" w:rsidRDefault="00E67A5B" w:rsidP="00E67A5B">
      <w:pPr>
        <w:pStyle w:val="a3"/>
        <w:tabs>
          <w:tab w:val="left" w:pos="-142"/>
        </w:tabs>
        <w:spacing w:after="0" w:line="240" w:lineRule="auto"/>
        <w:ind w:left="567"/>
        <w:jc w:val="both"/>
        <w:rPr>
          <w:rFonts w:ascii="Times New Roman" w:hAnsi="Times New Roman" w:cs="Times New Roman"/>
          <w:sz w:val="28"/>
          <w:szCs w:val="28"/>
        </w:rPr>
      </w:pPr>
      <w:r w:rsidRPr="00C1703F">
        <w:rPr>
          <w:rFonts w:ascii="Times New Roman" w:hAnsi="Times New Roman" w:cs="Times New Roman"/>
          <w:sz w:val="28"/>
          <w:szCs w:val="28"/>
          <w:lang w:val="kk-KZ"/>
        </w:rPr>
        <w:t>ХАРАКТЕРИСТИКИ: 2, 10, 20</w:t>
      </w:r>
    </w:p>
    <w:p w:rsidR="00E67A5B" w:rsidRPr="00C1703F" w:rsidRDefault="00E67A5B" w:rsidP="00E67A5B">
      <w:pPr>
        <w:pStyle w:val="a3"/>
        <w:numPr>
          <w:ilvl w:val="0"/>
          <w:numId w:val="13"/>
        </w:numPr>
        <w:shd w:val="clear" w:color="auto" w:fill="FFFFFF"/>
        <w:tabs>
          <w:tab w:val="left" w:pos="-142"/>
        </w:tabs>
        <w:spacing w:after="0" w:line="240" w:lineRule="auto"/>
        <w:ind w:left="567" w:hanging="567"/>
        <w:jc w:val="both"/>
        <w:textAlignment w:val="baseline"/>
        <w:rPr>
          <w:rFonts w:ascii="Times New Roman" w:eastAsia="Times New Roman" w:hAnsi="Times New Roman" w:cs="Times New Roman"/>
          <w:sz w:val="28"/>
          <w:szCs w:val="28"/>
        </w:rPr>
      </w:pPr>
      <w:r w:rsidRPr="00C1703F">
        <w:rPr>
          <w:rFonts w:ascii="Times New Roman" w:eastAsia="Times New Roman" w:hAnsi="Times New Roman" w:cs="Times New Roman"/>
          <w:sz w:val="28"/>
          <w:szCs w:val="28"/>
        </w:rPr>
        <w:t xml:space="preserve">По словам организаторов, отныне форум станет традиционным мероприятием, и будет поднимать самые насущные вопросы </w:t>
      </w:r>
      <w:r w:rsidRPr="00C1703F">
        <w:rPr>
          <w:rFonts w:ascii="Times New Roman" w:eastAsia="Times New Roman" w:hAnsi="Times New Roman" w:cs="Times New Roman"/>
          <w:b/>
          <w:i/>
          <w:sz w:val="28"/>
          <w:szCs w:val="28"/>
        </w:rPr>
        <w:t>семейных ценностей</w:t>
      </w:r>
      <w:r w:rsidRPr="00C1703F">
        <w:rPr>
          <w:rFonts w:ascii="Times New Roman" w:eastAsia="Times New Roman" w:hAnsi="Times New Roman" w:cs="Times New Roman"/>
          <w:sz w:val="28"/>
          <w:szCs w:val="28"/>
        </w:rPr>
        <w:t xml:space="preserve"> и взаимоотношений самых близких людей </w:t>
      </w:r>
      <w:r w:rsidRPr="00C1703F">
        <w:rPr>
          <w:rFonts w:ascii="Times New Roman" w:eastAsia="MinionPro-Regular" w:hAnsi="Times New Roman" w:cs="Times New Roman"/>
          <w:sz w:val="28"/>
          <w:szCs w:val="28"/>
        </w:rPr>
        <w:t>(«Литер», 29 октября 2019)</w:t>
      </w:r>
    </w:p>
    <w:p w:rsidR="00E67A5B" w:rsidRPr="00C1703F" w:rsidRDefault="00E67A5B" w:rsidP="00E67A5B">
      <w:pPr>
        <w:pStyle w:val="a3"/>
        <w:shd w:val="clear" w:color="auto" w:fill="FFFFFF"/>
        <w:tabs>
          <w:tab w:val="left" w:pos="-142"/>
        </w:tabs>
        <w:spacing w:after="0" w:line="240" w:lineRule="auto"/>
        <w:ind w:left="567"/>
        <w:jc w:val="both"/>
        <w:textAlignment w:val="baseline"/>
        <w:rPr>
          <w:rFonts w:ascii="Times New Roman" w:eastAsia="Times New Roman" w:hAnsi="Times New Roman" w:cs="Times New Roman"/>
          <w:sz w:val="28"/>
          <w:szCs w:val="28"/>
        </w:rPr>
      </w:pPr>
      <w:r w:rsidRPr="00C1703F">
        <w:rPr>
          <w:rFonts w:ascii="Times New Roman" w:hAnsi="Times New Roman" w:cs="Times New Roman"/>
          <w:sz w:val="28"/>
          <w:szCs w:val="28"/>
          <w:lang w:val="kk-KZ"/>
        </w:rPr>
        <w:t>ХАРАКТЕРИСТИКИ: 2, 6, 10</w:t>
      </w:r>
    </w:p>
    <w:p w:rsidR="00E67A5B" w:rsidRPr="00C1703F" w:rsidRDefault="00E67A5B" w:rsidP="00E67A5B">
      <w:pPr>
        <w:pStyle w:val="a3"/>
        <w:numPr>
          <w:ilvl w:val="0"/>
          <w:numId w:val="13"/>
        </w:numPr>
        <w:tabs>
          <w:tab w:val="left" w:pos="-142"/>
        </w:tabs>
        <w:spacing w:after="0" w:line="240" w:lineRule="auto"/>
        <w:ind w:left="567" w:hanging="567"/>
        <w:jc w:val="both"/>
        <w:rPr>
          <w:rFonts w:ascii="Times New Roman" w:hAnsi="Times New Roman" w:cs="Times New Roman"/>
          <w:sz w:val="28"/>
          <w:szCs w:val="28"/>
        </w:rPr>
      </w:pPr>
      <w:r w:rsidRPr="00C1703F">
        <w:rPr>
          <w:rFonts w:ascii="Times New Roman" w:eastAsia="Times New Roman" w:hAnsi="Times New Roman" w:cs="Times New Roman"/>
          <w:sz w:val="28"/>
          <w:szCs w:val="28"/>
        </w:rPr>
        <w:t xml:space="preserve">Деятельность клуба будет направлена на сохранение </w:t>
      </w:r>
      <w:r w:rsidRPr="00C1703F">
        <w:rPr>
          <w:rFonts w:ascii="Times New Roman" w:eastAsia="Times New Roman" w:hAnsi="Times New Roman" w:cs="Times New Roman"/>
          <w:b/>
          <w:i/>
          <w:sz w:val="28"/>
          <w:szCs w:val="28"/>
        </w:rPr>
        <w:t>семейных ценностей</w:t>
      </w:r>
      <w:r w:rsidRPr="00C1703F">
        <w:rPr>
          <w:rFonts w:ascii="Times New Roman" w:eastAsia="Times New Roman" w:hAnsi="Times New Roman" w:cs="Times New Roman"/>
          <w:sz w:val="28"/>
          <w:szCs w:val="28"/>
        </w:rPr>
        <w:t xml:space="preserve">, вовлечение отцов в процесс воспитания детей, повышение активности родителей в работе по профилактике преступности среди несовершеннолетних, а также через совместные мероприятия с целью вовлечения детей к труду, – пояснила Ляззат Ондирисовна </w:t>
      </w:r>
      <w:r w:rsidRPr="00C1703F">
        <w:rPr>
          <w:rFonts w:ascii="Times New Roman" w:eastAsia="MinionPro-Regular" w:hAnsi="Times New Roman" w:cs="Times New Roman"/>
          <w:sz w:val="28"/>
          <w:szCs w:val="28"/>
        </w:rPr>
        <w:t>(«Образованная страна», 08 ноября 2019)</w:t>
      </w:r>
    </w:p>
    <w:p w:rsidR="00E67A5B" w:rsidRPr="00C1703F" w:rsidRDefault="00E67A5B" w:rsidP="00E67A5B">
      <w:pPr>
        <w:pStyle w:val="a3"/>
        <w:tabs>
          <w:tab w:val="left" w:pos="-142"/>
        </w:tabs>
        <w:spacing w:after="0" w:line="240" w:lineRule="auto"/>
        <w:ind w:left="567"/>
        <w:jc w:val="both"/>
        <w:rPr>
          <w:rFonts w:ascii="Times New Roman" w:hAnsi="Times New Roman" w:cs="Times New Roman"/>
          <w:sz w:val="28"/>
          <w:szCs w:val="28"/>
        </w:rPr>
      </w:pPr>
      <w:r w:rsidRPr="00C1703F">
        <w:rPr>
          <w:rFonts w:ascii="Times New Roman" w:hAnsi="Times New Roman" w:cs="Times New Roman"/>
          <w:sz w:val="28"/>
          <w:szCs w:val="28"/>
          <w:lang w:val="kk-KZ"/>
        </w:rPr>
        <w:lastRenderedPageBreak/>
        <w:t>ХАРАКТЕРИСТИКИ: 2, 20</w:t>
      </w:r>
    </w:p>
    <w:p w:rsidR="00E67A5B" w:rsidRPr="00C1703F" w:rsidRDefault="00E67A5B" w:rsidP="00E67A5B">
      <w:pPr>
        <w:numPr>
          <w:ilvl w:val="0"/>
          <w:numId w:val="13"/>
        </w:numPr>
        <w:tabs>
          <w:tab w:val="left" w:pos="-142"/>
          <w:tab w:val="left" w:pos="454"/>
        </w:tabs>
        <w:autoSpaceDE w:val="0"/>
        <w:autoSpaceDN w:val="0"/>
        <w:adjustRightInd w:val="0"/>
        <w:spacing w:after="0" w:line="240" w:lineRule="auto"/>
        <w:ind w:left="567" w:hanging="567"/>
        <w:jc w:val="both"/>
        <w:rPr>
          <w:rFonts w:ascii="Times New Roman" w:eastAsia="MinionPro-Regular" w:hAnsi="Times New Roman" w:cs="Times New Roman"/>
          <w:sz w:val="28"/>
          <w:szCs w:val="28"/>
        </w:rPr>
      </w:pPr>
      <w:r w:rsidRPr="00C1703F">
        <w:rPr>
          <w:rFonts w:ascii="Times New Roman" w:eastAsia="Times New Roman" w:hAnsi="Times New Roman" w:cs="Times New Roman"/>
          <w:sz w:val="28"/>
          <w:szCs w:val="28"/>
        </w:rPr>
        <w:t xml:space="preserve">Действительно, чаще всего тяготы о заботе больного ребенка отцы возлагают на плечи матери. Одной из основных причин распада семей являются материальное неблагополучие, вредные привычки. Нельзя отрицать и отход от традиционных человеческих </w:t>
      </w:r>
      <w:r w:rsidRPr="00C1703F">
        <w:rPr>
          <w:rFonts w:ascii="Times New Roman" w:eastAsia="Times New Roman" w:hAnsi="Times New Roman" w:cs="Times New Roman"/>
          <w:b/>
          <w:i/>
          <w:sz w:val="28"/>
          <w:szCs w:val="28"/>
        </w:rPr>
        <w:t>ценностей</w:t>
      </w:r>
      <w:r w:rsidRPr="00C1703F">
        <w:rPr>
          <w:rFonts w:ascii="Times New Roman" w:eastAsia="Times New Roman" w:hAnsi="Times New Roman" w:cs="Times New Roman"/>
          <w:sz w:val="28"/>
          <w:szCs w:val="28"/>
        </w:rPr>
        <w:t xml:space="preserve">, где главная из них – </w:t>
      </w:r>
      <w:r w:rsidRPr="00C1703F">
        <w:rPr>
          <w:rFonts w:ascii="Times New Roman" w:eastAsia="Times New Roman" w:hAnsi="Times New Roman" w:cs="Times New Roman"/>
          <w:b/>
          <w:i/>
          <w:sz w:val="28"/>
          <w:szCs w:val="28"/>
        </w:rPr>
        <w:t>семья</w:t>
      </w:r>
      <w:r w:rsidRPr="00C1703F">
        <w:rPr>
          <w:rFonts w:ascii="Times New Roman" w:eastAsia="Times New Roman" w:hAnsi="Times New Roman" w:cs="Times New Roman"/>
          <w:sz w:val="28"/>
          <w:szCs w:val="28"/>
        </w:rPr>
        <w:t xml:space="preserve"> </w:t>
      </w:r>
      <w:r w:rsidRPr="00C1703F">
        <w:rPr>
          <w:rFonts w:ascii="Times New Roman" w:eastAsia="MinionPro-Regular" w:hAnsi="Times New Roman" w:cs="Times New Roman"/>
          <w:sz w:val="28"/>
          <w:szCs w:val="28"/>
        </w:rPr>
        <w:t>(«Казахстанская правда», 13 ноября 2019)</w:t>
      </w:r>
    </w:p>
    <w:p w:rsidR="00E67A5B" w:rsidRPr="00C1703F" w:rsidRDefault="00E67A5B" w:rsidP="00E67A5B">
      <w:pPr>
        <w:tabs>
          <w:tab w:val="left" w:pos="-142"/>
          <w:tab w:val="left" w:pos="454"/>
        </w:tabs>
        <w:autoSpaceDE w:val="0"/>
        <w:autoSpaceDN w:val="0"/>
        <w:adjustRightInd w:val="0"/>
        <w:spacing w:after="0" w:line="240" w:lineRule="auto"/>
        <w:ind w:left="567"/>
        <w:jc w:val="both"/>
        <w:rPr>
          <w:rFonts w:ascii="Times New Roman" w:eastAsia="MinionPro-Regular" w:hAnsi="Times New Roman" w:cs="Times New Roman"/>
          <w:sz w:val="28"/>
          <w:szCs w:val="28"/>
        </w:rPr>
      </w:pPr>
      <w:r w:rsidRPr="00C1703F">
        <w:rPr>
          <w:rFonts w:ascii="Times New Roman" w:hAnsi="Times New Roman" w:cs="Times New Roman"/>
          <w:sz w:val="28"/>
          <w:szCs w:val="28"/>
          <w:lang w:val="kk-KZ"/>
        </w:rPr>
        <w:t>ХАРАКТЕРИСТИКИ:</w:t>
      </w:r>
      <w:r w:rsidRPr="00C1703F">
        <w:rPr>
          <w:rFonts w:ascii="Times New Roman" w:hAnsi="Times New Roman" w:cs="Times New Roman"/>
          <w:sz w:val="28"/>
          <w:szCs w:val="28"/>
        </w:rPr>
        <w:t xml:space="preserve"> 8, 19</w:t>
      </w:r>
    </w:p>
    <w:p w:rsidR="00E67A5B" w:rsidRPr="00C1703F" w:rsidRDefault="00E67A5B" w:rsidP="00E67A5B">
      <w:pPr>
        <w:pStyle w:val="a4"/>
        <w:numPr>
          <w:ilvl w:val="0"/>
          <w:numId w:val="13"/>
        </w:numPr>
        <w:tabs>
          <w:tab w:val="left" w:pos="-142"/>
        </w:tabs>
        <w:spacing w:before="0" w:beforeAutospacing="0" w:after="0" w:afterAutospacing="0"/>
        <w:ind w:left="567" w:hanging="567"/>
        <w:jc w:val="both"/>
        <w:rPr>
          <w:sz w:val="28"/>
          <w:szCs w:val="28"/>
        </w:rPr>
      </w:pPr>
      <w:r w:rsidRPr="00C1703F">
        <w:rPr>
          <w:sz w:val="28"/>
          <w:szCs w:val="28"/>
        </w:rPr>
        <w:t xml:space="preserve">В условиях современной школы нужно обязательно прививать детям </w:t>
      </w:r>
      <w:r w:rsidRPr="00C1703F">
        <w:rPr>
          <w:b/>
          <w:i/>
          <w:sz w:val="28"/>
          <w:szCs w:val="28"/>
        </w:rPr>
        <w:t>семейные</w:t>
      </w:r>
      <w:r w:rsidRPr="00C1703F">
        <w:rPr>
          <w:sz w:val="28"/>
          <w:szCs w:val="28"/>
        </w:rPr>
        <w:t xml:space="preserve">, общечеловеческие </w:t>
      </w:r>
      <w:r w:rsidRPr="00C1703F">
        <w:rPr>
          <w:b/>
          <w:i/>
          <w:sz w:val="28"/>
          <w:szCs w:val="28"/>
        </w:rPr>
        <w:t>ценности</w:t>
      </w:r>
      <w:r w:rsidRPr="00C1703F">
        <w:rPr>
          <w:sz w:val="28"/>
          <w:szCs w:val="28"/>
        </w:rPr>
        <w:t>, воспитывать патриотические чувства – все то, без чего не может вырасти полноценная личность</w:t>
      </w:r>
      <w:r w:rsidRPr="00C1703F">
        <w:rPr>
          <w:sz w:val="28"/>
          <w:szCs w:val="28"/>
          <w:lang w:val="kk-KZ"/>
        </w:rPr>
        <w:t xml:space="preserve"> </w:t>
      </w:r>
      <w:r w:rsidRPr="00C1703F">
        <w:rPr>
          <w:rFonts w:eastAsia="MinionPro-Regular"/>
          <w:sz w:val="28"/>
          <w:szCs w:val="28"/>
        </w:rPr>
        <w:t xml:space="preserve">(«Казахстанская правда», </w:t>
      </w:r>
      <w:r w:rsidRPr="00C1703F">
        <w:rPr>
          <w:rFonts w:eastAsia="MinionPro-Regular"/>
          <w:sz w:val="28"/>
          <w:szCs w:val="28"/>
          <w:lang w:val="kk-KZ"/>
        </w:rPr>
        <w:t xml:space="preserve">24 января </w:t>
      </w:r>
      <w:r w:rsidRPr="00C1703F">
        <w:rPr>
          <w:rFonts w:eastAsia="MinionPro-Regular"/>
          <w:sz w:val="28"/>
          <w:szCs w:val="28"/>
        </w:rPr>
        <w:t>20</w:t>
      </w:r>
      <w:r w:rsidRPr="00C1703F">
        <w:rPr>
          <w:rFonts w:eastAsia="MinionPro-Regular"/>
          <w:sz w:val="28"/>
          <w:szCs w:val="28"/>
          <w:lang w:val="kk-KZ"/>
        </w:rPr>
        <w:t>20</w:t>
      </w:r>
      <w:r w:rsidRPr="00C1703F">
        <w:rPr>
          <w:rFonts w:eastAsia="MinionPro-Regular"/>
          <w:sz w:val="28"/>
          <w:szCs w:val="28"/>
        </w:rPr>
        <w:t>)</w:t>
      </w:r>
    </w:p>
    <w:p w:rsidR="00E67A5B" w:rsidRPr="00C1703F" w:rsidRDefault="00E67A5B" w:rsidP="00E67A5B">
      <w:pPr>
        <w:pStyle w:val="a4"/>
        <w:tabs>
          <w:tab w:val="left" w:pos="-142"/>
        </w:tabs>
        <w:spacing w:before="0" w:beforeAutospacing="0" w:after="0" w:afterAutospacing="0"/>
        <w:ind w:left="567"/>
        <w:jc w:val="both"/>
        <w:rPr>
          <w:sz w:val="28"/>
          <w:szCs w:val="28"/>
        </w:rPr>
      </w:pPr>
      <w:r w:rsidRPr="00C1703F">
        <w:rPr>
          <w:rFonts w:eastAsia="MinionPro-Regular"/>
          <w:sz w:val="28"/>
          <w:szCs w:val="28"/>
        </w:rPr>
        <w:t>ХАРАКТЕРИСТИКИ: 2, 7</w:t>
      </w:r>
    </w:p>
    <w:p w:rsidR="00E67A5B" w:rsidRPr="00C1703F" w:rsidRDefault="00E67A5B" w:rsidP="00E67A5B">
      <w:pPr>
        <w:pStyle w:val="a4"/>
        <w:numPr>
          <w:ilvl w:val="0"/>
          <w:numId w:val="13"/>
        </w:numPr>
        <w:tabs>
          <w:tab w:val="left" w:pos="-142"/>
        </w:tabs>
        <w:spacing w:before="0" w:beforeAutospacing="0" w:after="0" w:afterAutospacing="0"/>
        <w:ind w:left="567" w:hanging="567"/>
        <w:jc w:val="both"/>
        <w:rPr>
          <w:sz w:val="28"/>
          <w:szCs w:val="28"/>
        </w:rPr>
      </w:pPr>
      <w:r w:rsidRPr="00C1703F">
        <w:rPr>
          <w:sz w:val="28"/>
          <w:szCs w:val="28"/>
        </w:rPr>
        <w:t xml:space="preserve">Для проведения Национальной переписи разработан специальный логотип, символизирующий единство народа и </w:t>
      </w:r>
      <w:r w:rsidRPr="00C1703F">
        <w:rPr>
          <w:b/>
          <w:i/>
          <w:sz w:val="28"/>
          <w:szCs w:val="28"/>
        </w:rPr>
        <w:t>семейные ценности</w:t>
      </w:r>
      <w:r w:rsidRPr="00C1703F">
        <w:rPr>
          <w:sz w:val="28"/>
          <w:szCs w:val="28"/>
        </w:rPr>
        <w:t>. Слоган переписи – «В Казахстане каждый важен!»</w:t>
      </w:r>
      <w:r w:rsidRPr="00C1703F">
        <w:rPr>
          <w:rFonts w:eastAsia="MinionPro-Regular"/>
          <w:sz w:val="28"/>
          <w:szCs w:val="28"/>
        </w:rPr>
        <w:t xml:space="preserve"> («Казахстанская правда», </w:t>
      </w:r>
      <w:r w:rsidRPr="00C1703F">
        <w:rPr>
          <w:rFonts w:eastAsia="MinionPro-Regular"/>
          <w:sz w:val="28"/>
          <w:szCs w:val="28"/>
          <w:lang w:val="kk-KZ"/>
        </w:rPr>
        <w:t xml:space="preserve">18 февраля </w:t>
      </w:r>
      <w:r w:rsidRPr="00C1703F">
        <w:rPr>
          <w:rFonts w:eastAsia="MinionPro-Regular"/>
          <w:sz w:val="28"/>
          <w:szCs w:val="28"/>
        </w:rPr>
        <w:t>20</w:t>
      </w:r>
      <w:r w:rsidRPr="00C1703F">
        <w:rPr>
          <w:rFonts w:eastAsia="MinionPro-Regular"/>
          <w:sz w:val="28"/>
          <w:szCs w:val="28"/>
          <w:lang w:val="kk-KZ"/>
        </w:rPr>
        <w:t>20</w:t>
      </w:r>
      <w:r w:rsidRPr="00C1703F">
        <w:rPr>
          <w:rFonts w:eastAsia="MinionPro-Regular"/>
          <w:sz w:val="28"/>
          <w:szCs w:val="28"/>
        </w:rPr>
        <w:t>)</w:t>
      </w:r>
    </w:p>
    <w:p w:rsidR="00E67A5B" w:rsidRPr="00C1703F" w:rsidRDefault="00E67A5B" w:rsidP="00E67A5B">
      <w:pPr>
        <w:pStyle w:val="a4"/>
        <w:tabs>
          <w:tab w:val="left" w:pos="-142"/>
        </w:tabs>
        <w:spacing w:before="0" w:beforeAutospacing="0" w:after="0" w:afterAutospacing="0"/>
        <w:ind w:left="567"/>
        <w:jc w:val="both"/>
        <w:rPr>
          <w:sz w:val="28"/>
          <w:szCs w:val="28"/>
        </w:rPr>
      </w:pPr>
      <w:r w:rsidRPr="00C1703F">
        <w:rPr>
          <w:rFonts w:eastAsia="MinionPro-Regular"/>
          <w:sz w:val="28"/>
          <w:szCs w:val="28"/>
        </w:rPr>
        <w:t>ХАРАКТЕРИСТИКИ: 2, 6, 7, 10, 11</w:t>
      </w:r>
    </w:p>
    <w:p w:rsidR="00E67A5B" w:rsidRPr="00C1703F" w:rsidRDefault="00E67A5B" w:rsidP="00E67A5B">
      <w:pPr>
        <w:pStyle w:val="a4"/>
        <w:numPr>
          <w:ilvl w:val="0"/>
          <w:numId w:val="13"/>
        </w:numPr>
        <w:tabs>
          <w:tab w:val="left" w:pos="-142"/>
        </w:tabs>
        <w:spacing w:before="0" w:beforeAutospacing="0" w:after="0" w:afterAutospacing="0"/>
        <w:ind w:left="567" w:hanging="567"/>
        <w:jc w:val="both"/>
        <w:rPr>
          <w:sz w:val="28"/>
          <w:szCs w:val="28"/>
        </w:rPr>
      </w:pPr>
      <w:r w:rsidRPr="00C1703F">
        <w:rPr>
          <w:sz w:val="28"/>
          <w:szCs w:val="28"/>
        </w:rPr>
        <w:t xml:space="preserve">Почему этот фильм можно пересматривать бесконечно? По мнению Олега Борецкого, здесь соединяются две очень важные человеческие </w:t>
      </w:r>
      <w:r w:rsidRPr="00C1703F">
        <w:rPr>
          <w:b/>
          <w:i/>
          <w:sz w:val="28"/>
          <w:szCs w:val="28"/>
        </w:rPr>
        <w:t>ценности</w:t>
      </w:r>
      <w:r w:rsidRPr="00C1703F">
        <w:rPr>
          <w:sz w:val="28"/>
          <w:szCs w:val="28"/>
        </w:rPr>
        <w:t xml:space="preserve"> – </w:t>
      </w:r>
      <w:r w:rsidRPr="00C1703F">
        <w:rPr>
          <w:b/>
          <w:i/>
          <w:sz w:val="28"/>
          <w:szCs w:val="28"/>
        </w:rPr>
        <w:t xml:space="preserve">семья </w:t>
      </w:r>
      <w:r w:rsidRPr="00C1703F">
        <w:rPr>
          <w:sz w:val="28"/>
          <w:szCs w:val="28"/>
        </w:rPr>
        <w:t>и власть. И как их совместить, не переступая преступную грань ради сохранения чести семьи?</w:t>
      </w:r>
      <w:r w:rsidRPr="00C1703F">
        <w:rPr>
          <w:sz w:val="28"/>
          <w:szCs w:val="28"/>
          <w:lang w:val="kk-KZ"/>
        </w:rPr>
        <w:t xml:space="preserve"> </w:t>
      </w:r>
      <w:r w:rsidRPr="00C1703F">
        <w:rPr>
          <w:rFonts w:eastAsia="MinionPro-Regular"/>
          <w:sz w:val="28"/>
          <w:szCs w:val="28"/>
        </w:rPr>
        <w:t xml:space="preserve">(«Казахстанская правда», </w:t>
      </w:r>
      <w:r w:rsidRPr="00C1703F">
        <w:rPr>
          <w:rFonts w:eastAsia="MinionPro-Regular"/>
          <w:sz w:val="28"/>
          <w:szCs w:val="28"/>
          <w:lang w:val="kk-KZ"/>
        </w:rPr>
        <w:t>06 апреля</w:t>
      </w:r>
      <w:r w:rsidRPr="00C1703F">
        <w:rPr>
          <w:rFonts w:eastAsia="MinionPro-Regular"/>
          <w:sz w:val="28"/>
          <w:szCs w:val="28"/>
        </w:rPr>
        <w:t xml:space="preserve"> 20</w:t>
      </w:r>
      <w:r w:rsidRPr="00C1703F">
        <w:rPr>
          <w:rFonts w:eastAsia="MinionPro-Regular"/>
          <w:sz w:val="28"/>
          <w:szCs w:val="28"/>
          <w:lang w:val="kk-KZ"/>
        </w:rPr>
        <w:t>20</w:t>
      </w:r>
      <w:r w:rsidRPr="00C1703F">
        <w:rPr>
          <w:rFonts w:eastAsia="MinionPro-Regular"/>
          <w:sz w:val="28"/>
          <w:szCs w:val="28"/>
        </w:rPr>
        <w:t>)</w:t>
      </w:r>
    </w:p>
    <w:p w:rsidR="00E67A5B" w:rsidRPr="00C1703F" w:rsidRDefault="00E67A5B" w:rsidP="00E67A5B">
      <w:pPr>
        <w:pStyle w:val="a4"/>
        <w:tabs>
          <w:tab w:val="left" w:pos="-142"/>
        </w:tabs>
        <w:spacing w:before="0" w:beforeAutospacing="0" w:after="0" w:afterAutospacing="0"/>
        <w:ind w:left="567"/>
        <w:jc w:val="both"/>
        <w:rPr>
          <w:sz w:val="28"/>
          <w:szCs w:val="28"/>
        </w:rPr>
      </w:pPr>
      <w:r w:rsidRPr="00C1703F">
        <w:rPr>
          <w:rFonts w:eastAsia="MinionPro-Regular"/>
          <w:sz w:val="28"/>
          <w:szCs w:val="28"/>
        </w:rPr>
        <w:t>ХАРАКТЕРИСТИКИ: 5, 6</w:t>
      </w:r>
    </w:p>
    <w:p w:rsidR="00E67A5B" w:rsidRPr="00C1703F" w:rsidRDefault="00E67A5B" w:rsidP="00E67A5B">
      <w:pPr>
        <w:pStyle w:val="a4"/>
        <w:numPr>
          <w:ilvl w:val="0"/>
          <w:numId w:val="13"/>
        </w:numPr>
        <w:tabs>
          <w:tab w:val="left" w:pos="-142"/>
        </w:tabs>
        <w:spacing w:before="0" w:beforeAutospacing="0" w:after="0" w:afterAutospacing="0"/>
        <w:ind w:left="567" w:hanging="567"/>
        <w:jc w:val="both"/>
        <w:rPr>
          <w:sz w:val="28"/>
          <w:szCs w:val="28"/>
        </w:rPr>
      </w:pPr>
      <w:r w:rsidRPr="00C1703F">
        <w:rPr>
          <w:sz w:val="28"/>
          <w:szCs w:val="28"/>
        </w:rPr>
        <w:t xml:space="preserve"> «Этой песней мы хотели бы донести до слушателей важность и матери, и отца в семье, рассказать молодежи о том, что такое осознанный выбор и </w:t>
      </w:r>
      <w:r w:rsidRPr="00C1703F">
        <w:rPr>
          <w:b/>
          <w:i/>
          <w:sz w:val="28"/>
          <w:szCs w:val="28"/>
        </w:rPr>
        <w:t>семейные ценности</w:t>
      </w:r>
      <w:r w:rsidRPr="00C1703F">
        <w:rPr>
          <w:sz w:val="28"/>
          <w:szCs w:val="28"/>
        </w:rPr>
        <w:t>. Через песню мы хотим поднять тему недопущения домашнего насилия, особенно когда многие все еще чувствуют напряженность после режима чрезвычайной ситуации», – сказал Алихан Мусатаев</w:t>
      </w:r>
      <w:r w:rsidRPr="00C1703F">
        <w:rPr>
          <w:sz w:val="28"/>
          <w:szCs w:val="28"/>
          <w:lang w:val="kk-KZ"/>
        </w:rPr>
        <w:t xml:space="preserve"> </w:t>
      </w:r>
      <w:r w:rsidRPr="00C1703F">
        <w:rPr>
          <w:rFonts w:eastAsia="MinionPro-Regular"/>
          <w:sz w:val="28"/>
          <w:szCs w:val="28"/>
        </w:rPr>
        <w:t xml:space="preserve">(«Казахстанская правда», </w:t>
      </w:r>
      <w:r w:rsidRPr="00C1703F">
        <w:rPr>
          <w:rFonts w:eastAsia="MinionPro-Regular"/>
          <w:sz w:val="28"/>
          <w:szCs w:val="28"/>
          <w:lang w:val="kk-KZ"/>
        </w:rPr>
        <w:t xml:space="preserve">20 июня </w:t>
      </w:r>
      <w:r w:rsidRPr="00C1703F">
        <w:rPr>
          <w:rFonts w:eastAsia="MinionPro-Regular"/>
          <w:sz w:val="28"/>
          <w:szCs w:val="28"/>
        </w:rPr>
        <w:t>20</w:t>
      </w:r>
      <w:r w:rsidRPr="00C1703F">
        <w:rPr>
          <w:rFonts w:eastAsia="MinionPro-Regular"/>
          <w:sz w:val="28"/>
          <w:szCs w:val="28"/>
          <w:lang w:val="kk-KZ"/>
        </w:rPr>
        <w:t>20</w:t>
      </w:r>
      <w:r w:rsidRPr="00C1703F">
        <w:rPr>
          <w:rFonts w:eastAsia="MinionPro-Regular"/>
          <w:sz w:val="28"/>
          <w:szCs w:val="28"/>
        </w:rPr>
        <w:t>)</w:t>
      </w:r>
    </w:p>
    <w:p w:rsidR="00E67A5B" w:rsidRPr="00C1703F" w:rsidRDefault="00E67A5B" w:rsidP="00E67A5B">
      <w:pPr>
        <w:pStyle w:val="a4"/>
        <w:tabs>
          <w:tab w:val="left" w:pos="-142"/>
        </w:tabs>
        <w:spacing w:before="0" w:beforeAutospacing="0" w:after="0" w:afterAutospacing="0"/>
        <w:ind w:left="567"/>
        <w:jc w:val="both"/>
        <w:rPr>
          <w:sz w:val="28"/>
          <w:szCs w:val="28"/>
        </w:rPr>
      </w:pPr>
      <w:r w:rsidRPr="00C1703F">
        <w:rPr>
          <w:rFonts w:eastAsia="MinionPro-Regular"/>
          <w:sz w:val="28"/>
          <w:szCs w:val="28"/>
        </w:rPr>
        <w:t>ХАРАКТЕРИСТИКИ: 6, 7, 8, 10</w:t>
      </w:r>
    </w:p>
    <w:p w:rsidR="00E67A5B" w:rsidRPr="00C1703F" w:rsidRDefault="00E67A5B" w:rsidP="00E67A5B">
      <w:pPr>
        <w:pStyle w:val="a4"/>
        <w:numPr>
          <w:ilvl w:val="0"/>
          <w:numId w:val="13"/>
        </w:numPr>
        <w:tabs>
          <w:tab w:val="left" w:pos="-142"/>
        </w:tabs>
        <w:spacing w:before="0" w:beforeAutospacing="0" w:after="0" w:afterAutospacing="0"/>
        <w:ind w:left="567" w:hanging="567"/>
        <w:jc w:val="both"/>
        <w:rPr>
          <w:sz w:val="28"/>
          <w:szCs w:val="28"/>
        </w:rPr>
      </w:pPr>
      <w:r w:rsidRPr="00C1703F">
        <w:rPr>
          <w:sz w:val="28"/>
          <w:szCs w:val="28"/>
        </w:rPr>
        <w:t xml:space="preserve">Это сейчас пошли какие-то браки гражданские, когда жен и мужей меняют, как платья, а в наше время </w:t>
      </w:r>
      <w:r w:rsidRPr="00C1703F">
        <w:rPr>
          <w:b/>
          <w:i/>
          <w:sz w:val="28"/>
          <w:szCs w:val="28"/>
        </w:rPr>
        <w:t>ценности семейные</w:t>
      </w:r>
      <w:r w:rsidRPr="00C1703F">
        <w:rPr>
          <w:sz w:val="28"/>
          <w:szCs w:val="28"/>
        </w:rPr>
        <w:t xml:space="preserve"> были очень высоки. Если бы муж поставил при жизни меня перед выбором – общественная работа или семья, я бы выбрала его и детей. Но он абсолютно был лишен эгоизма. Ему хотелось, чтобы и я тоже дышала полной грудью</w:t>
      </w:r>
      <w:r w:rsidRPr="00C1703F">
        <w:rPr>
          <w:sz w:val="28"/>
          <w:szCs w:val="28"/>
          <w:lang w:val="kk-KZ"/>
        </w:rPr>
        <w:t xml:space="preserve"> </w:t>
      </w:r>
      <w:r w:rsidRPr="00C1703F">
        <w:rPr>
          <w:rFonts w:eastAsia="MinionPro-Regular"/>
          <w:sz w:val="28"/>
          <w:szCs w:val="28"/>
        </w:rPr>
        <w:t xml:space="preserve">(«Казахстанская правда», </w:t>
      </w:r>
      <w:r w:rsidRPr="00C1703F">
        <w:rPr>
          <w:rFonts w:eastAsia="MinionPro-Regular"/>
          <w:sz w:val="28"/>
          <w:szCs w:val="28"/>
          <w:lang w:val="kk-KZ"/>
        </w:rPr>
        <w:t xml:space="preserve">07 июля </w:t>
      </w:r>
      <w:r w:rsidRPr="00C1703F">
        <w:rPr>
          <w:rFonts w:eastAsia="MinionPro-Regular"/>
          <w:sz w:val="28"/>
          <w:szCs w:val="28"/>
        </w:rPr>
        <w:t>20</w:t>
      </w:r>
      <w:r w:rsidRPr="00C1703F">
        <w:rPr>
          <w:rFonts w:eastAsia="MinionPro-Regular"/>
          <w:sz w:val="28"/>
          <w:szCs w:val="28"/>
          <w:lang w:val="kk-KZ"/>
        </w:rPr>
        <w:t>20</w:t>
      </w:r>
      <w:r w:rsidRPr="00C1703F">
        <w:rPr>
          <w:rFonts w:eastAsia="MinionPro-Regular"/>
          <w:sz w:val="28"/>
          <w:szCs w:val="28"/>
        </w:rPr>
        <w:t>)</w:t>
      </w:r>
    </w:p>
    <w:p w:rsidR="00E67A5B" w:rsidRPr="00C1703F" w:rsidRDefault="00E67A5B" w:rsidP="00E67A5B">
      <w:pPr>
        <w:pStyle w:val="a4"/>
        <w:tabs>
          <w:tab w:val="left" w:pos="-142"/>
        </w:tabs>
        <w:spacing w:before="0" w:beforeAutospacing="0" w:after="0" w:afterAutospacing="0"/>
        <w:ind w:left="567"/>
        <w:jc w:val="both"/>
        <w:rPr>
          <w:sz w:val="28"/>
          <w:szCs w:val="28"/>
        </w:rPr>
      </w:pPr>
      <w:r w:rsidRPr="00C1703F">
        <w:rPr>
          <w:rFonts w:eastAsia="MinionPro-Regular"/>
          <w:sz w:val="28"/>
          <w:szCs w:val="28"/>
        </w:rPr>
        <w:t>ХАРАКТЕРИСТИКИ: 8, 9, 10</w:t>
      </w:r>
    </w:p>
    <w:p w:rsidR="00E67A5B" w:rsidRPr="00C1703F" w:rsidRDefault="00E67A5B" w:rsidP="00E67A5B">
      <w:pPr>
        <w:pStyle w:val="a4"/>
        <w:numPr>
          <w:ilvl w:val="0"/>
          <w:numId w:val="13"/>
        </w:numPr>
        <w:tabs>
          <w:tab w:val="left" w:pos="-142"/>
        </w:tabs>
        <w:spacing w:before="0" w:beforeAutospacing="0" w:after="0" w:afterAutospacing="0"/>
        <w:ind w:left="567" w:hanging="567"/>
        <w:jc w:val="both"/>
        <w:rPr>
          <w:sz w:val="28"/>
          <w:szCs w:val="28"/>
        </w:rPr>
      </w:pPr>
      <w:r w:rsidRPr="00C1703F">
        <w:rPr>
          <w:sz w:val="28"/>
          <w:szCs w:val="28"/>
        </w:rPr>
        <w:t xml:space="preserve">Знаете, когда сам проходишь через эту болезнь и на себе испытываешь, что означает выражение «каждый вздох на счету», понимаешь простые, по сути, вещи – </w:t>
      </w:r>
      <w:r w:rsidRPr="00C1703F">
        <w:rPr>
          <w:b/>
          <w:i/>
          <w:sz w:val="28"/>
          <w:szCs w:val="28"/>
        </w:rPr>
        <w:t>ценность семейных</w:t>
      </w:r>
      <w:r w:rsidRPr="00C1703F">
        <w:rPr>
          <w:sz w:val="28"/>
          <w:szCs w:val="28"/>
        </w:rPr>
        <w:t xml:space="preserve"> уз, дружеского участия, поддержки чужих тебе людей. Нам важно выйти из всего этого, не потеряв человеческого лица</w:t>
      </w:r>
      <w:r w:rsidRPr="00C1703F">
        <w:rPr>
          <w:sz w:val="28"/>
          <w:szCs w:val="28"/>
          <w:lang w:val="kk-KZ"/>
        </w:rPr>
        <w:t xml:space="preserve"> </w:t>
      </w:r>
      <w:r w:rsidRPr="00C1703F">
        <w:rPr>
          <w:rFonts w:eastAsia="MinionPro-Regular"/>
          <w:sz w:val="28"/>
          <w:szCs w:val="28"/>
        </w:rPr>
        <w:t xml:space="preserve">(«Казахстанская правда», </w:t>
      </w:r>
      <w:r w:rsidRPr="00C1703F">
        <w:rPr>
          <w:rFonts w:eastAsia="MinionPro-Regular"/>
          <w:sz w:val="28"/>
          <w:szCs w:val="28"/>
          <w:lang w:val="kk-KZ"/>
        </w:rPr>
        <w:t>14 июля</w:t>
      </w:r>
      <w:r w:rsidRPr="00C1703F">
        <w:rPr>
          <w:rFonts w:eastAsia="MinionPro-Regular"/>
          <w:sz w:val="28"/>
          <w:szCs w:val="28"/>
        </w:rPr>
        <w:t xml:space="preserve"> 20</w:t>
      </w:r>
      <w:r w:rsidRPr="00C1703F">
        <w:rPr>
          <w:rFonts w:eastAsia="MinionPro-Regular"/>
          <w:sz w:val="28"/>
          <w:szCs w:val="28"/>
          <w:lang w:val="kk-KZ"/>
        </w:rPr>
        <w:t>20</w:t>
      </w:r>
      <w:r w:rsidRPr="00C1703F">
        <w:rPr>
          <w:rFonts w:eastAsia="MinionPro-Regular"/>
          <w:sz w:val="28"/>
          <w:szCs w:val="28"/>
        </w:rPr>
        <w:t>)</w:t>
      </w:r>
    </w:p>
    <w:p w:rsidR="00E67A5B" w:rsidRPr="00C1703F" w:rsidRDefault="00E67A5B" w:rsidP="00E67A5B">
      <w:pPr>
        <w:pStyle w:val="a4"/>
        <w:tabs>
          <w:tab w:val="left" w:pos="-142"/>
        </w:tabs>
        <w:spacing w:before="0" w:beforeAutospacing="0" w:after="0" w:afterAutospacing="0"/>
        <w:ind w:left="567"/>
        <w:jc w:val="both"/>
        <w:rPr>
          <w:sz w:val="28"/>
          <w:szCs w:val="28"/>
        </w:rPr>
      </w:pPr>
      <w:r w:rsidRPr="00C1703F">
        <w:rPr>
          <w:rFonts w:eastAsia="MinionPro-Regular"/>
          <w:sz w:val="28"/>
          <w:szCs w:val="28"/>
        </w:rPr>
        <w:t>ХАРАКТЕРИСТИКИ: 5, 7</w:t>
      </w:r>
    </w:p>
    <w:p w:rsidR="00E67A5B" w:rsidRPr="00C1703F" w:rsidRDefault="00E67A5B" w:rsidP="00E67A5B">
      <w:pPr>
        <w:pStyle w:val="a4"/>
        <w:numPr>
          <w:ilvl w:val="0"/>
          <w:numId w:val="13"/>
        </w:numPr>
        <w:shd w:val="clear" w:color="auto" w:fill="FFFFFF"/>
        <w:tabs>
          <w:tab w:val="left" w:pos="-142"/>
        </w:tabs>
        <w:spacing w:before="0" w:beforeAutospacing="0" w:after="0" w:afterAutospacing="0"/>
        <w:ind w:left="567" w:hanging="567"/>
        <w:jc w:val="both"/>
        <w:textAlignment w:val="baseline"/>
        <w:rPr>
          <w:sz w:val="28"/>
          <w:szCs w:val="28"/>
        </w:rPr>
      </w:pPr>
      <w:r w:rsidRPr="00C1703F">
        <w:rPr>
          <w:sz w:val="28"/>
          <w:szCs w:val="28"/>
        </w:rPr>
        <w:t xml:space="preserve">Мы хотим сделать банк, в котором будет возможность копить на всех членов семьи, а потом объединять, уступать, передавать эти депозиты и </w:t>
      </w:r>
      <w:r w:rsidRPr="00C1703F">
        <w:rPr>
          <w:sz w:val="28"/>
          <w:szCs w:val="28"/>
        </w:rPr>
        <w:lastRenderedPageBreak/>
        <w:t xml:space="preserve">таким образом, именно </w:t>
      </w:r>
      <w:r w:rsidRPr="00C1703F">
        <w:rPr>
          <w:b/>
          <w:i/>
          <w:sz w:val="28"/>
          <w:szCs w:val="28"/>
        </w:rPr>
        <w:t>семейные ценности</w:t>
      </w:r>
      <w:r w:rsidRPr="00C1703F">
        <w:rPr>
          <w:sz w:val="28"/>
          <w:szCs w:val="28"/>
        </w:rPr>
        <w:t xml:space="preserve"> в нашем казахстанском обществе закреплять еще и финансовыми инструментами</w:t>
      </w:r>
      <w:r w:rsidRPr="00C1703F">
        <w:rPr>
          <w:sz w:val="28"/>
          <w:szCs w:val="28"/>
          <w:lang w:val="kk-KZ"/>
        </w:rPr>
        <w:t xml:space="preserve"> </w:t>
      </w:r>
      <w:r w:rsidRPr="00C1703F">
        <w:rPr>
          <w:rFonts w:eastAsia="MinionPro-Regular"/>
          <w:sz w:val="28"/>
          <w:szCs w:val="28"/>
        </w:rPr>
        <w:t>(«</w:t>
      </w:r>
      <w:r w:rsidRPr="00C1703F">
        <w:rPr>
          <w:rFonts w:eastAsia="MinionPro-Regular"/>
          <w:sz w:val="28"/>
          <w:szCs w:val="28"/>
          <w:lang w:val="kk-KZ"/>
        </w:rPr>
        <w:t>Литер</w:t>
      </w:r>
      <w:r w:rsidRPr="00C1703F">
        <w:rPr>
          <w:rFonts w:eastAsia="MinionPro-Regular"/>
          <w:sz w:val="28"/>
          <w:szCs w:val="28"/>
        </w:rPr>
        <w:t xml:space="preserve">», </w:t>
      </w:r>
      <w:r w:rsidRPr="00C1703F">
        <w:rPr>
          <w:rFonts w:eastAsia="MinionPro-Regular"/>
          <w:sz w:val="28"/>
          <w:szCs w:val="28"/>
          <w:lang w:val="kk-KZ"/>
        </w:rPr>
        <w:t xml:space="preserve">03 августа </w:t>
      </w:r>
      <w:r w:rsidRPr="00C1703F">
        <w:rPr>
          <w:rFonts w:eastAsia="MinionPro-Regular"/>
          <w:sz w:val="28"/>
          <w:szCs w:val="28"/>
        </w:rPr>
        <w:t>20</w:t>
      </w:r>
      <w:r w:rsidRPr="00C1703F">
        <w:rPr>
          <w:rFonts w:eastAsia="MinionPro-Regular"/>
          <w:sz w:val="28"/>
          <w:szCs w:val="28"/>
          <w:lang w:val="kk-KZ"/>
        </w:rPr>
        <w:t>20</w:t>
      </w:r>
      <w:r w:rsidRPr="00C1703F">
        <w:rPr>
          <w:rFonts w:eastAsia="MinionPro-Regular"/>
          <w:sz w:val="28"/>
          <w:szCs w:val="28"/>
        </w:rPr>
        <w:t>)</w:t>
      </w:r>
    </w:p>
    <w:p w:rsidR="00E67A5B" w:rsidRPr="00C1703F" w:rsidRDefault="00E67A5B" w:rsidP="00E67A5B">
      <w:pPr>
        <w:pStyle w:val="a4"/>
        <w:shd w:val="clear" w:color="auto" w:fill="FFFFFF"/>
        <w:tabs>
          <w:tab w:val="left" w:pos="-142"/>
        </w:tabs>
        <w:spacing w:before="0" w:beforeAutospacing="0" w:after="0" w:afterAutospacing="0"/>
        <w:ind w:left="567"/>
        <w:jc w:val="both"/>
        <w:textAlignment w:val="baseline"/>
        <w:rPr>
          <w:sz w:val="28"/>
          <w:szCs w:val="28"/>
        </w:rPr>
      </w:pPr>
      <w:r w:rsidRPr="00C1703F">
        <w:rPr>
          <w:rFonts w:eastAsia="MinionPro-Regular"/>
          <w:sz w:val="28"/>
          <w:szCs w:val="28"/>
        </w:rPr>
        <w:t>ХАРАКТЕРИСТИКИ: 2</w:t>
      </w:r>
    </w:p>
    <w:p w:rsidR="00E67A5B" w:rsidRPr="00C1703F" w:rsidRDefault="00E67A5B" w:rsidP="00E67A5B">
      <w:pPr>
        <w:pStyle w:val="a3"/>
        <w:numPr>
          <w:ilvl w:val="0"/>
          <w:numId w:val="13"/>
        </w:numPr>
        <w:tabs>
          <w:tab w:val="left" w:pos="-142"/>
        </w:tabs>
        <w:spacing w:after="0" w:line="240" w:lineRule="auto"/>
        <w:ind w:left="567" w:hanging="567"/>
        <w:jc w:val="both"/>
        <w:rPr>
          <w:rFonts w:ascii="Times New Roman" w:hAnsi="Times New Roman" w:cs="Times New Roman"/>
          <w:sz w:val="28"/>
          <w:szCs w:val="28"/>
        </w:rPr>
      </w:pPr>
      <w:r w:rsidRPr="00C1703F">
        <w:rPr>
          <w:rFonts w:ascii="Times New Roman" w:hAnsi="Times New Roman" w:cs="Times New Roman"/>
          <w:sz w:val="28"/>
          <w:szCs w:val="28"/>
        </w:rPr>
        <w:t xml:space="preserve">Основой основ для развития нации в эпоху кризиса и в перспективе должны стать семья и семейное воспитание. Пора предусмотреть введение в средних школах специальных предметов, ориентированных на </w:t>
      </w:r>
      <w:r w:rsidRPr="00C1703F">
        <w:rPr>
          <w:rFonts w:ascii="Times New Roman" w:hAnsi="Times New Roman" w:cs="Times New Roman"/>
          <w:b/>
          <w:i/>
          <w:sz w:val="28"/>
          <w:szCs w:val="28"/>
        </w:rPr>
        <w:t>семейные ценности</w:t>
      </w:r>
      <w:r w:rsidRPr="00C1703F">
        <w:rPr>
          <w:rFonts w:ascii="Times New Roman" w:hAnsi="Times New Roman" w:cs="Times New Roman"/>
          <w:sz w:val="28"/>
          <w:szCs w:val="28"/>
        </w:rPr>
        <w:t>, разработать общенациональную методику воспитания молодежи с учетом традиций народа</w:t>
      </w:r>
      <w:r w:rsidRPr="00C1703F">
        <w:rPr>
          <w:rFonts w:ascii="Times New Roman" w:hAnsi="Times New Roman" w:cs="Times New Roman"/>
          <w:sz w:val="28"/>
          <w:szCs w:val="28"/>
          <w:lang w:val="kk-KZ"/>
        </w:rPr>
        <w:t xml:space="preserve"> </w:t>
      </w:r>
      <w:r w:rsidRPr="00C1703F">
        <w:rPr>
          <w:rFonts w:ascii="Times New Roman" w:eastAsia="MinionPro-Regular" w:hAnsi="Times New Roman" w:cs="Times New Roman"/>
          <w:sz w:val="28"/>
          <w:szCs w:val="28"/>
        </w:rPr>
        <w:t xml:space="preserve">(«Казахстанская правда», </w:t>
      </w:r>
      <w:r w:rsidRPr="00C1703F">
        <w:rPr>
          <w:rFonts w:ascii="Times New Roman" w:eastAsia="MinionPro-Regular" w:hAnsi="Times New Roman" w:cs="Times New Roman"/>
          <w:sz w:val="28"/>
          <w:szCs w:val="28"/>
          <w:lang w:val="kk-KZ"/>
        </w:rPr>
        <w:t>07 сентября</w:t>
      </w:r>
      <w:r w:rsidRPr="00C1703F">
        <w:rPr>
          <w:rFonts w:ascii="Times New Roman" w:eastAsia="MinionPro-Regular" w:hAnsi="Times New Roman" w:cs="Times New Roman"/>
          <w:sz w:val="28"/>
          <w:szCs w:val="28"/>
        </w:rPr>
        <w:t xml:space="preserve"> 20</w:t>
      </w:r>
      <w:r w:rsidRPr="00C1703F">
        <w:rPr>
          <w:rFonts w:ascii="Times New Roman" w:eastAsia="MinionPro-Regular" w:hAnsi="Times New Roman" w:cs="Times New Roman"/>
          <w:sz w:val="28"/>
          <w:szCs w:val="28"/>
          <w:lang w:val="kk-KZ"/>
        </w:rPr>
        <w:t>20</w:t>
      </w:r>
      <w:r w:rsidRPr="00C1703F">
        <w:rPr>
          <w:rFonts w:ascii="Times New Roman" w:eastAsia="MinionPro-Regular" w:hAnsi="Times New Roman" w:cs="Times New Roman"/>
          <w:sz w:val="28"/>
          <w:szCs w:val="28"/>
        </w:rPr>
        <w:t>)</w:t>
      </w:r>
    </w:p>
    <w:p w:rsidR="00E67A5B" w:rsidRPr="00C1703F" w:rsidRDefault="00E67A5B" w:rsidP="00E67A5B">
      <w:pPr>
        <w:pStyle w:val="a3"/>
        <w:tabs>
          <w:tab w:val="left" w:pos="-142"/>
        </w:tabs>
        <w:spacing w:after="0" w:line="240" w:lineRule="auto"/>
        <w:ind w:left="567"/>
        <w:jc w:val="both"/>
        <w:rPr>
          <w:rFonts w:ascii="Times New Roman" w:hAnsi="Times New Roman" w:cs="Times New Roman"/>
          <w:sz w:val="28"/>
          <w:szCs w:val="28"/>
        </w:rPr>
      </w:pPr>
      <w:r w:rsidRPr="00C1703F">
        <w:rPr>
          <w:rFonts w:ascii="Times New Roman" w:eastAsia="MinionPro-Regular" w:hAnsi="Times New Roman" w:cs="Times New Roman"/>
          <w:sz w:val="28"/>
          <w:szCs w:val="28"/>
        </w:rPr>
        <w:t>ХАРАКТЕРИСТИКИ: 2, 3, 7, 10</w:t>
      </w:r>
    </w:p>
    <w:p w:rsidR="00E67A5B" w:rsidRPr="00C1703F" w:rsidRDefault="00E67A5B" w:rsidP="00E67A5B">
      <w:pPr>
        <w:pStyle w:val="a4"/>
        <w:numPr>
          <w:ilvl w:val="0"/>
          <w:numId w:val="13"/>
        </w:numPr>
        <w:shd w:val="clear" w:color="auto" w:fill="FFFFFF"/>
        <w:tabs>
          <w:tab w:val="left" w:pos="-142"/>
        </w:tabs>
        <w:spacing w:before="0" w:beforeAutospacing="0" w:after="0" w:afterAutospacing="0"/>
        <w:ind w:left="567" w:hanging="567"/>
        <w:jc w:val="both"/>
        <w:textAlignment w:val="baseline"/>
        <w:rPr>
          <w:sz w:val="28"/>
          <w:szCs w:val="28"/>
        </w:rPr>
      </w:pPr>
      <w:r w:rsidRPr="00C1703F">
        <w:rPr>
          <w:sz w:val="28"/>
          <w:szCs w:val="28"/>
        </w:rPr>
        <w:t xml:space="preserve"> «В этом контексте секретарь Совета Безопасности Асет Исекешев поручил активизировать работу по блокированию противоправного контента, в том числе посягающего на традиционные </w:t>
      </w:r>
      <w:r w:rsidRPr="00C1703F">
        <w:rPr>
          <w:b/>
          <w:i/>
          <w:sz w:val="28"/>
          <w:szCs w:val="28"/>
        </w:rPr>
        <w:t>семейные ценности</w:t>
      </w:r>
      <w:r w:rsidRPr="00C1703F">
        <w:rPr>
          <w:sz w:val="28"/>
          <w:szCs w:val="28"/>
        </w:rPr>
        <w:t>, пропагандирующего культ насилия, а также провоцирующего суицидальное поведение, в особенности среди несовершеннолетних», – отметил он</w:t>
      </w:r>
      <w:r w:rsidRPr="00C1703F">
        <w:rPr>
          <w:sz w:val="28"/>
          <w:szCs w:val="28"/>
          <w:lang w:val="kk-KZ"/>
        </w:rPr>
        <w:t xml:space="preserve"> </w:t>
      </w:r>
      <w:r w:rsidRPr="00C1703F">
        <w:rPr>
          <w:rFonts w:eastAsia="MinionPro-Regular"/>
          <w:sz w:val="28"/>
          <w:szCs w:val="28"/>
        </w:rPr>
        <w:t>(«</w:t>
      </w:r>
      <w:r w:rsidRPr="00C1703F">
        <w:rPr>
          <w:rFonts w:eastAsia="MinionPro-Regular"/>
          <w:sz w:val="28"/>
          <w:szCs w:val="28"/>
          <w:lang w:val="kk-KZ"/>
        </w:rPr>
        <w:t>Литер</w:t>
      </w:r>
      <w:r w:rsidRPr="00C1703F">
        <w:rPr>
          <w:rFonts w:eastAsia="MinionPro-Regular"/>
          <w:sz w:val="28"/>
          <w:szCs w:val="28"/>
        </w:rPr>
        <w:t xml:space="preserve">», </w:t>
      </w:r>
      <w:r w:rsidRPr="00C1703F">
        <w:rPr>
          <w:rFonts w:eastAsia="MinionPro-Regular"/>
          <w:sz w:val="28"/>
          <w:szCs w:val="28"/>
          <w:lang w:val="kk-KZ"/>
        </w:rPr>
        <w:t xml:space="preserve">11 сентября </w:t>
      </w:r>
      <w:r w:rsidRPr="00C1703F">
        <w:rPr>
          <w:rFonts w:eastAsia="MinionPro-Regular"/>
          <w:sz w:val="28"/>
          <w:szCs w:val="28"/>
        </w:rPr>
        <w:t>20</w:t>
      </w:r>
      <w:r w:rsidRPr="00C1703F">
        <w:rPr>
          <w:rFonts w:eastAsia="MinionPro-Regular"/>
          <w:sz w:val="28"/>
          <w:szCs w:val="28"/>
          <w:lang w:val="kk-KZ"/>
        </w:rPr>
        <w:t>20</w:t>
      </w:r>
      <w:r w:rsidRPr="00C1703F">
        <w:rPr>
          <w:rFonts w:eastAsia="MinionPro-Regular"/>
          <w:sz w:val="28"/>
          <w:szCs w:val="28"/>
        </w:rPr>
        <w:t>)</w:t>
      </w:r>
    </w:p>
    <w:p w:rsidR="00E67A5B" w:rsidRPr="00C1703F" w:rsidRDefault="00E67A5B" w:rsidP="00E67A5B">
      <w:pPr>
        <w:pStyle w:val="a4"/>
        <w:shd w:val="clear" w:color="auto" w:fill="FFFFFF"/>
        <w:tabs>
          <w:tab w:val="left" w:pos="-142"/>
        </w:tabs>
        <w:spacing w:before="0" w:beforeAutospacing="0" w:after="0" w:afterAutospacing="0"/>
        <w:ind w:left="567"/>
        <w:jc w:val="both"/>
        <w:textAlignment w:val="baseline"/>
        <w:rPr>
          <w:sz w:val="28"/>
          <w:szCs w:val="28"/>
        </w:rPr>
      </w:pPr>
      <w:r w:rsidRPr="00C1703F">
        <w:rPr>
          <w:rFonts w:eastAsia="MinionPro-Regular"/>
          <w:sz w:val="28"/>
          <w:szCs w:val="28"/>
        </w:rPr>
        <w:t>ХАРАКТЕРИСТИКИ: 8, 12</w:t>
      </w:r>
    </w:p>
    <w:p w:rsidR="00E67A5B" w:rsidRPr="00C1703F" w:rsidRDefault="00E67A5B" w:rsidP="00E67A5B">
      <w:pPr>
        <w:pStyle w:val="a3"/>
        <w:numPr>
          <w:ilvl w:val="0"/>
          <w:numId w:val="13"/>
        </w:numPr>
        <w:tabs>
          <w:tab w:val="left" w:pos="-142"/>
        </w:tabs>
        <w:spacing w:after="0" w:line="240" w:lineRule="auto"/>
        <w:ind w:left="567" w:hanging="567"/>
        <w:jc w:val="both"/>
        <w:rPr>
          <w:rFonts w:ascii="Times New Roman" w:hAnsi="Times New Roman" w:cs="Times New Roman"/>
          <w:bCs/>
          <w:sz w:val="28"/>
          <w:szCs w:val="28"/>
        </w:rPr>
      </w:pPr>
      <w:r w:rsidRPr="00C1703F">
        <w:rPr>
          <w:rFonts w:ascii="Times New Roman" w:hAnsi="Times New Roman" w:cs="Times New Roman"/>
          <w:bCs/>
          <w:sz w:val="28"/>
          <w:szCs w:val="28"/>
        </w:rPr>
        <w:t xml:space="preserve">В столичном Доме дружбы открылась фотовыставка «Мама». В экспозиции, приуроченной ко Дню семьи, представлены фотографии многодетных матерей, а также картины, отображающие </w:t>
      </w:r>
      <w:r w:rsidRPr="00C1703F">
        <w:rPr>
          <w:rFonts w:ascii="Times New Roman" w:hAnsi="Times New Roman" w:cs="Times New Roman"/>
          <w:b/>
          <w:bCs/>
          <w:i/>
          <w:sz w:val="28"/>
          <w:szCs w:val="28"/>
        </w:rPr>
        <w:t>семейные ценности</w:t>
      </w:r>
      <w:r w:rsidRPr="00C1703F">
        <w:rPr>
          <w:rFonts w:ascii="Times New Roman" w:hAnsi="Times New Roman" w:cs="Times New Roman"/>
          <w:bCs/>
          <w:sz w:val="28"/>
          <w:szCs w:val="28"/>
          <w:lang w:val="kk-KZ"/>
        </w:rPr>
        <w:t xml:space="preserve"> </w:t>
      </w:r>
      <w:r w:rsidRPr="00C1703F">
        <w:rPr>
          <w:rFonts w:ascii="Times New Roman" w:eastAsia="MinionPro-Regular" w:hAnsi="Times New Roman" w:cs="Times New Roman"/>
          <w:sz w:val="28"/>
          <w:szCs w:val="28"/>
        </w:rPr>
        <w:t xml:space="preserve">(«Казахстанская правда», </w:t>
      </w:r>
      <w:r w:rsidRPr="00C1703F">
        <w:rPr>
          <w:rFonts w:ascii="Times New Roman" w:eastAsia="MinionPro-Regular" w:hAnsi="Times New Roman" w:cs="Times New Roman"/>
          <w:sz w:val="28"/>
          <w:szCs w:val="28"/>
          <w:lang w:val="kk-KZ"/>
        </w:rPr>
        <w:t>14 сентября</w:t>
      </w:r>
      <w:r w:rsidRPr="00C1703F">
        <w:rPr>
          <w:rFonts w:ascii="Times New Roman" w:eastAsia="MinionPro-Regular" w:hAnsi="Times New Roman" w:cs="Times New Roman"/>
          <w:sz w:val="28"/>
          <w:szCs w:val="28"/>
        </w:rPr>
        <w:t xml:space="preserve"> 20</w:t>
      </w:r>
      <w:r w:rsidRPr="00C1703F">
        <w:rPr>
          <w:rFonts w:ascii="Times New Roman" w:eastAsia="MinionPro-Regular" w:hAnsi="Times New Roman" w:cs="Times New Roman"/>
          <w:sz w:val="28"/>
          <w:szCs w:val="28"/>
          <w:lang w:val="kk-KZ"/>
        </w:rPr>
        <w:t>20</w:t>
      </w:r>
      <w:r w:rsidRPr="00C1703F">
        <w:rPr>
          <w:rFonts w:ascii="Times New Roman" w:eastAsia="MinionPro-Regular" w:hAnsi="Times New Roman" w:cs="Times New Roman"/>
          <w:sz w:val="28"/>
          <w:szCs w:val="28"/>
        </w:rPr>
        <w:t>)</w:t>
      </w:r>
    </w:p>
    <w:p w:rsidR="00E67A5B" w:rsidRPr="00C1703F" w:rsidRDefault="00E67A5B" w:rsidP="00E67A5B">
      <w:pPr>
        <w:pStyle w:val="a3"/>
        <w:tabs>
          <w:tab w:val="left" w:pos="-142"/>
        </w:tabs>
        <w:spacing w:after="0" w:line="240" w:lineRule="auto"/>
        <w:ind w:left="567"/>
        <w:jc w:val="both"/>
        <w:rPr>
          <w:rFonts w:ascii="Times New Roman" w:hAnsi="Times New Roman" w:cs="Times New Roman"/>
          <w:bCs/>
          <w:sz w:val="28"/>
          <w:szCs w:val="28"/>
        </w:rPr>
      </w:pPr>
      <w:r w:rsidRPr="00C1703F">
        <w:rPr>
          <w:rFonts w:ascii="Times New Roman" w:eastAsia="MinionPro-Regular" w:hAnsi="Times New Roman" w:cs="Times New Roman"/>
          <w:sz w:val="28"/>
          <w:szCs w:val="28"/>
        </w:rPr>
        <w:t>ХАРАКТЕРИСТИКИ: 1, 2, 6, 10</w:t>
      </w:r>
    </w:p>
    <w:p w:rsidR="00E67A5B" w:rsidRPr="00C1703F" w:rsidRDefault="00E67A5B" w:rsidP="00E67A5B">
      <w:pPr>
        <w:pStyle w:val="a4"/>
        <w:numPr>
          <w:ilvl w:val="0"/>
          <w:numId w:val="13"/>
        </w:numPr>
        <w:tabs>
          <w:tab w:val="left" w:pos="-142"/>
        </w:tabs>
        <w:spacing w:before="0" w:beforeAutospacing="0" w:after="0" w:afterAutospacing="0"/>
        <w:ind w:left="567" w:hanging="567"/>
        <w:jc w:val="both"/>
        <w:rPr>
          <w:sz w:val="28"/>
          <w:szCs w:val="28"/>
        </w:rPr>
      </w:pPr>
      <w:r w:rsidRPr="00C1703F">
        <w:rPr>
          <w:sz w:val="28"/>
          <w:szCs w:val="28"/>
        </w:rPr>
        <w:t xml:space="preserve">Есть стереотип, что </w:t>
      </w:r>
      <w:r w:rsidRPr="00C1703F">
        <w:rPr>
          <w:b/>
          <w:i/>
          <w:sz w:val="28"/>
          <w:szCs w:val="28"/>
        </w:rPr>
        <w:t>семейные ценности</w:t>
      </w:r>
      <w:r w:rsidRPr="00C1703F">
        <w:rPr>
          <w:sz w:val="28"/>
          <w:szCs w:val="28"/>
        </w:rPr>
        <w:t xml:space="preserve"> – это традиции, которые передаются из поколения в поколение. В списке могут быть семейные обеды по воскресеньям, выезды на природу каждую пос</w:t>
      </w:r>
      <w:r w:rsidRPr="00C1703F">
        <w:rPr>
          <w:sz w:val="28"/>
          <w:szCs w:val="28"/>
        </w:rPr>
        <w:softHyphen/>
        <w:t xml:space="preserve">леднюю неделю мая, оливье или запеченная утка на Новый год. И обязательно, чтобы так делали мама и папа, а лучше прабабушка с прадедушкой обоих супругов. Вот только жизнь немного сложнее, а мы имеем больше отличий, чем, может быть, хотелось бы. Практикующие психологи уверяют: если вашего мужа радуют блины у бабушки в деревне, а вас – нет, то это не про </w:t>
      </w:r>
      <w:r w:rsidRPr="00C1703F">
        <w:rPr>
          <w:b/>
          <w:i/>
          <w:sz w:val="28"/>
          <w:szCs w:val="28"/>
        </w:rPr>
        <w:t>семейные ценности</w:t>
      </w:r>
      <w:r w:rsidRPr="00C1703F">
        <w:rPr>
          <w:sz w:val="28"/>
          <w:szCs w:val="28"/>
          <w:lang w:val="kk-KZ"/>
        </w:rPr>
        <w:t xml:space="preserve"> </w:t>
      </w:r>
      <w:r w:rsidRPr="00C1703F">
        <w:rPr>
          <w:rFonts w:eastAsia="MinionPro-Regular"/>
          <w:sz w:val="28"/>
          <w:szCs w:val="28"/>
        </w:rPr>
        <w:t xml:space="preserve">(«Казахстанская правда», </w:t>
      </w:r>
      <w:r w:rsidRPr="00C1703F">
        <w:rPr>
          <w:rFonts w:eastAsia="MinionPro-Regular"/>
          <w:sz w:val="28"/>
          <w:szCs w:val="28"/>
          <w:lang w:val="kk-KZ"/>
        </w:rPr>
        <w:t xml:space="preserve">14 сентября </w:t>
      </w:r>
      <w:r w:rsidRPr="00C1703F">
        <w:rPr>
          <w:rFonts w:eastAsia="MinionPro-Regular"/>
          <w:sz w:val="28"/>
          <w:szCs w:val="28"/>
        </w:rPr>
        <w:t>20</w:t>
      </w:r>
      <w:r w:rsidRPr="00C1703F">
        <w:rPr>
          <w:rFonts w:eastAsia="MinionPro-Regular"/>
          <w:sz w:val="28"/>
          <w:szCs w:val="28"/>
          <w:lang w:val="kk-KZ"/>
        </w:rPr>
        <w:t>20</w:t>
      </w:r>
      <w:r w:rsidRPr="00C1703F">
        <w:rPr>
          <w:rFonts w:eastAsia="MinionPro-Regular"/>
          <w:sz w:val="28"/>
          <w:szCs w:val="28"/>
        </w:rPr>
        <w:t>)</w:t>
      </w:r>
    </w:p>
    <w:p w:rsidR="00E67A5B" w:rsidRPr="00C1703F" w:rsidRDefault="00E67A5B" w:rsidP="00E67A5B">
      <w:pPr>
        <w:pStyle w:val="a4"/>
        <w:tabs>
          <w:tab w:val="left" w:pos="-142"/>
        </w:tabs>
        <w:spacing w:before="0" w:beforeAutospacing="0" w:after="0" w:afterAutospacing="0"/>
        <w:ind w:left="567"/>
        <w:jc w:val="both"/>
        <w:rPr>
          <w:sz w:val="28"/>
          <w:szCs w:val="28"/>
        </w:rPr>
      </w:pPr>
      <w:r w:rsidRPr="00C1703F">
        <w:rPr>
          <w:rFonts w:eastAsia="MinionPro-Regular"/>
          <w:sz w:val="28"/>
          <w:szCs w:val="28"/>
        </w:rPr>
        <w:t>ХАРАКТЕРИСТИКИ: 8, 10</w:t>
      </w:r>
    </w:p>
    <w:p w:rsidR="00E67A5B" w:rsidRPr="00C1703F" w:rsidRDefault="00E67A5B" w:rsidP="00E67A5B">
      <w:pPr>
        <w:pStyle w:val="a4"/>
        <w:numPr>
          <w:ilvl w:val="0"/>
          <w:numId w:val="13"/>
        </w:numPr>
        <w:tabs>
          <w:tab w:val="left" w:pos="-142"/>
        </w:tabs>
        <w:spacing w:before="0" w:beforeAutospacing="0" w:after="0" w:afterAutospacing="0"/>
        <w:ind w:left="567" w:hanging="567"/>
        <w:jc w:val="both"/>
        <w:rPr>
          <w:sz w:val="28"/>
          <w:szCs w:val="28"/>
        </w:rPr>
      </w:pPr>
      <w:r w:rsidRPr="00C1703F">
        <w:rPr>
          <w:sz w:val="28"/>
          <w:szCs w:val="28"/>
        </w:rPr>
        <w:t xml:space="preserve">Фестиваль был организован в рамках комплекса мероприятий по укреплению </w:t>
      </w:r>
      <w:r w:rsidRPr="00C1703F">
        <w:rPr>
          <w:b/>
          <w:i/>
          <w:sz w:val="28"/>
          <w:szCs w:val="28"/>
        </w:rPr>
        <w:t>семейных ценностей</w:t>
      </w:r>
      <w:r w:rsidRPr="00C1703F">
        <w:rPr>
          <w:sz w:val="28"/>
          <w:szCs w:val="28"/>
        </w:rPr>
        <w:t xml:space="preserve"> среди молодежи при поддержке Министерства информации и общественного развития РК, Центра поддержки гражданских инициатив</w:t>
      </w:r>
      <w:r w:rsidRPr="00C1703F">
        <w:rPr>
          <w:sz w:val="28"/>
          <w:szCs w:val="28"/>
          <w:lang w:val="kk-KZ"/>
        </w:rPr>
        <w:t xml:space="preserve"> </w:t>
      </w:r>
      <w:r w:rsidRPr="00C1703F">
        <w:rPr>
          <w:rFonts w:eastAsia="MinionPro-Regular"/>
          <w:sz w:val="28"/>
          <w:szCs w:val="28"/>
        </w:rPr>
        <w:t xml:space="preserve">(«Казахстанская правда», </w:t>
      </w:r>
      <w:r w:rsidRPr="00C1703F">
        <w:rPr>
          <w:rFonts w:eastAsia="MinionPro-Regular"/>
          <w:sz w:val="28"/>
          <w:szCs w:val="28"/>
          <w:lang w:val="kk-KZ"/>
        </w:rPr>
        <w:t xml:space="preserve">14 сентября </w:t>
      </w:r>
      <w:r w:rsidRPr="00C1703F">
        <w:rPr>
          <w:rFonts w:eastAsia="MinionPro-Regular"/>
          <w:sz w:val="28"/>
          <w:szCs w:val="28"/>
        </w:rPr>
        <w:t>20</w:t>
      </w:r>
      <w:r w:rsidRPr="00C1703F">
        <w:rPr>
          <w:rFonts w:eastAsia="MinionPro-Regular"/>
          <w:sz w:val="28"/>
          <w:szCs w:val="28"/>
          <w:lang w:val="kk-KZ"/>
        </w:rPr>
        <w:t>20</w:t>
      </w:r>
      <w:r w:rsidRPr="00C1703F">
        <w:rPr>
          <w:rFonts w:eastAsia="MinionPro-Regular"/>
          <w:sz w:val="28"/>
          <w:szCs w:val="28"/>
        </w:rPr>
        <w:t>)</w:t>
      </w:r>
    </w:p>
    <w:p w:rsidR="00E67A5B" w:rsidRPr="00C1703F" w:rsidRDefault="00E67A5B" w:rsidP="00E67A5B">
      <w:pPr>
        <w:pStyle w:val="a4"/>
        <w:tabs>
          <w:tab w:val="left" w:pos="-142"/>
        </w:tabs>
        <w:spacing w:before="0" w:beforeAutospacing="0" w:after="0" w:afterAutospacing="0"/>
        <w:ind w:left="567"/>
        <w:jc w:val="both"/>
        <w:rPr>
          <w:sz w:val="28"/>
          <w:szCs w:val="28"/>
        </w:rPr>
      </w:pPr>
      <w:r w:rsidRPr="00C1703F">
        <w:rPr>
          <w:rFonts w:eastAsia="MinionPro-Regular"/>
          <w:sz w:val="28"/>
          <w:szCs w:val="28"/>
        </w:rPr>
        <w:t>ХАРАКТЕРИСТИКИ: 2, 6, 7, 10</w:t>
      </w:r>
    </w:p>
    <w:p w:rsidR="00E67A5B" w:rsidRPr="00C1703F" w:rsidRDefault="00E67A5B" w:rsidP="00E67A5B">
      <w:pPr>
        <w:pStyle w:val="a4"/>
        <w:numPr>
          <w:ilvl w:val="0"/>
          <w:numId w:val="13"/>
        </w:numPr>
        <w:tabs>
          <w:tab w:val="left" w:pos="-142"/>
        </w:tabs>
        <w:spacing w:before="0" w:beforeAutospacing="0" w:after="0" w:afterAutospacing="0"/>
        <w:ind w:left="567" w:hanging="567"/>
        <w:jc w:val="both"/>
        <w:rPr>
          <w:sz w:val="28"/>
          <w:szCs w:val="28"/>
        </w:rPr>
      </w:pPr>
      <w:r w:rsidRPr="00C1703F">
        <w:rPr>
          <w:sz w:val="28"/>
          <w:szCs w:val="28"/>
        </w:rPr>
        <w:t xml:space="preserve">Очень надеемся на то, что в Казахстане мы сможем добиться полноправного участия всех категорий граждан в развитии и становлении </w:t>
      </w:r>
      <w:r w:rsidRPr="00C1703F">
        <w:rPr>
          <w:b/>
          <w:i/>
          <w:sz w:val="28"/>
          <w:szCs w:val="28"/>
        </w:rPr>
        <w:t>семейных ценностей</w:t>
      </w:r>
      <w:r w:rsidRPr="00C1703F">
        <w:rPr>
          <w:sz w:val="28"/>
          <w:szCs w:val="28"/>
        </w:rPr>
        <w:t xml:space="preserve"> в нашей стране</w:t>
      </w:r>
      <w:r w:rsidRPr="00C1703F">
        <w:rPr>
          <w:sz w:val="28"/>
          <w:szCs w:val="28"/>
          <w:lang w:val="kk-KZ"/>
        </w:rPr>
        <w:t xml:space="preserve"> </w:t>
      </w:r>
      <w:r w:rsidRPr="00C1703F">
        <w:rPr>
          <w:rFonts w:eastAsia="MinionPro-Regular"/>
          <w:sz w:val="28"/>
          <w:szCs w:val="28"/>
        </w:rPr>
        <w:t xml:space="preserve">(«Казахстанская правда», </w:t>
      </w:r>
      <w:r w:rsidRPr="00C1703F">
        <w:rPr>
          <w:rFonts w:eastAsia="MinionPro-Regular"/>
          <w:sz w:val="28"/>
          <w:szCs w:val="28"/>
          <w:lang w:val="kk-KZ"/>
        </w:rPr>
        <w:t xml:space="preserve">14 сентября </w:t>
      </w:r>
      <w:r w:rsidRPr="00C1703F">
        <w:rPr>
          <w:rFonts w:eastAsia="MinionPro-Regular"/>
          <w:sz w:val="28"/>
          <w:szCs w:val="28"/>
        </w:rPr>
        <w:t>20</w:t>
      </w:r>
      <w:r w:rsidRPr="00C1703F">
        <w:rPr>
          <w:rFonts w:eastAsia="MinionPro-Regular"/>
          <w:sz w:val="28"/>
          <w:szCs w:val="28"/>
          <w:lang w:val="kk-KZ"/>
        </w:rPr>
        <w:t>20</w:t>
      </w:r>
      <w:r w:rsidRPr="00C1703F">
        <w:rPr>
          <w:rFonts w:eastAsia="MinionPro-Regular"/>
          <w:sz w:val="28"/>
          <w:szCs w:val="28"/>
        </w:rPr>
        <w:t>)</w:t>
      </w:r>
    </w:p>
    <w:p w:rsidR="00E67A5B" w:rsidRPr="00C1703F" w:rsidRDefault="00E67A5B" w:rsidP="00E67A5B">
      <w:pPr>
        <w:pStyle w:val="a4"/>
        <w:tabs>
          <w:tab w:val="left" w:pos="-142"/>
        </w:tabs>
        <w:spacing w:before="0" w:beforeAutospacing="0" w:after="0" w:afterAutospacing="0"/>
        <w:ind w:left="567"/>
        <w:jc w:val="both"/>
        <w:rPr>
          <w:sz w:val="28"/>
          <w:szCs w:val="28"/>
        </w:rPr>
      </w:pPr>
      <w:r w:rsidRPr="00C1703F">
        <w:rPr>
          <w:rFonts w:eastAsia="MinionPro-Regular"/>
          <w:sz w:val="28"/>
          <w:szCs w:val="28"/>
        </w:rPr>
        <w:t>ХАРАКТЕРИСТИКИ: 2, 10</w:t>
      </w:r>
    </w:p>
    <w:p w:rsidR="00E67A5B" w:rsidRPr="00C1703F" w:rsidRDefault="00E67A5B" w:rsidP="00E67A5B">
      <w:pPr>
        <w:pStyle w:val="a4"/>
        <w:numPr>
          <w:ilvl w:val="0"/>
          <w:numId w:val="13"/>
        </w:numPr>
        <w:tabs>
          <w:tab w:val="left" w:pos="-142"/>
        </w:tabs>
        <w:spacing w:before="0" w:beforeAutospacing="0" w:after="0" w:afterAutospacing="0"/>
        <w:ind w:left="567" w:hanging="567"/>
        <w:jc w:val="both"/>
        <w:rPr>
          <w:sz w:val="28"/>
          <w:szCs w:val="28"/>
        </w:rPr>
      </w:pPr>
      <w:r w:rsidRPr="00C1703F">
        <w:rPr>
          <w:sz w:val="28"/>
          <w:szCs w:val="28"/>
        </w:rPr>
        <w:lastRenderedPageBreak/>
        <w:t xml:space="preserve">Практика показывает, что именно такие объединяющие мелочи позволяют парам сохранять баланс и теплые отношения долгие годы. Впрочем, мерило ценностей у каждого свое. И утка, и застолья по воскресеньям, и бабушкины блины – если это нравится обоим – совершенно замечательные </w:t>
      </w:r>
      <w:r w:rsidRPr="00C1703F">
        <w:rPr>
          <w:b/>
          <w:i/>
          <w:sz w:val="28"/>
          <w:szCs w:val="28"/>
        </w:rPr>
        <w:t>семейные ценности</w:t>
      </w:r>
      <w:r w:rsidRPr="00C1703F">
        <w:rPr>
          <w:sz w:val="28"/>
          <w:szCs w:val="28"/>
          <w:lang w:val="kk-KZ"/>
        </w:rPr>
        <w:t xml:space="preserve"> </w:t>
      </w:r>
      <w:r w:rsidRPr="00C1703F">
        <w:rPr>
          <w:rFonts w:eastAsia="MinionPro-Regular"/>
          <w:sz w:val="28"/>
          <w:szCs w:val="28"/>
        </w:rPr>
        <w:t xml:space="preserve">(«Казахстанская правда», </w:t>
      </w:r>
      <w:r w:rsidRPr="00C1703F">
        <w:rPr>
          <w:rFonts w:eastAsia="MinionPro-Regular"/>
          <w:sz w:val="28"/>
          <w:szCs w:val="28"/>
          <w:lang w:val="kk-KZ"/>
        </w:rPr>
        <w:t xml:space="preserve">14 сентября </w:t>
      </w:r>
      <w:r w:rsidRPr="00C1703F">
        <w:rPr>
          <w:rFonts w:eastAsia="MinionPro-Regular"/>
          <w:sz w:val="28"/>
          <w:szCs w:val="28"/>
        </w:rPr>
        <w:t>20</w:t>
      </w:r>
      <w:r w:rsidRPr="00C1703F">
        <w:rPr>
          <w:rFonts w:eastAsia="MinionPro-Regular"/>
          <w:sz w:val="28"/>
          <w:szCs w:val="28"/>
          <w:lang w:val="kk-KZ"/>
        </w:rPr>
        <w:t>20</w:t>
      </w:r>
      <w:r w:rsidRPr="00C1703F">
        <w:rPr>
          <w:rFonts w:eastAsia="MinionPro-Regular"/>
          <w:sz w:val="28"/>
          <w:szCs w:val="28"/>
        </w:rPr>
        <w:t>)</w:t>
      </w:r>
    </w:p>
    <w:p w:rsidR="00E67A5B" w:rsidRPr="00C1703F" w:rsidRDefault="00E67A5B" w:rsidP="00E67A5B">
      <w:pPr>
        <w:pStyle w:val="a4"/>
        <w:tabs>
          <w:tab w:val="left" w:pos="-142"/>
        </w:tabs>
        <w:spacing w:before="0" w:beforeAutospacing="0" w:after="0" w:afterAutospacing="0"/>
        <w:ind w:left="567"/>
        <w:jc w:val="both"/>
        <w:rPr>
          <w:sz w:val="28"/>
          <w:szCs w:val="28"/>
        </w:rPr>
      </w:pPr>
      <w:r w:rsidRPr="00C1703F">
        <w:rPr>
          <w:rFonts w:eastAsia="MinionPro-Regular"/>
          <w:sz w:val="28"/>
          <w:szCs w:val="28"/>
        </w:rPr>
        <w:t>ХАРАКТЕРИСТИКИ: 8, 10</w:t>
      </w:r>
    </w:p>
    <w:p w:rsidR="00E67A5B" w:rsidRPr="00C1703F" w:rsidRDefault="00E67A5B" w:rsidP="00E67A5B">
      <w:pPr>
        <w:pStyle w:val="a4"/>
        <w:numPr>
          <w:ilvl w:val="0"/>
          <w:numId w:val="13"/>
        </w:numPr>
        <w:tabs>
          <w:tab w:val="left" w:pos="-142"/>
        </w:tabs>
        <w:spacing w:before="0" w:beforeAutospacing="0" w:after="0" w:afterAutospacing="0"/>
        <w:ind w:left="567" w:hanging="567"/>
        <w:jc w:val="both"/>
        <w:rPr>
          <w:sz w:val="28"/>
          <w:szCs w:val="28"/>
        </w:rPr>
      </w:pPr>
      <w:r w:rsidRPr="00C1703F">
        <w:rPr>
          <w:sz w:val="28"/>
          <w:szCs w:val="28"/>
        </w:rPr>
        <w:t xml:space="preserve">Примечательно, что в областном центре создана специальная рабочая группа «Бастау» во главе с заместителем акима города, которая призвана оказывать психологическую помощь супругам, занимается разъяснением </w:t>
      </w:r>
      <w:r w:rsidRPr="00C1703F">
        <w:rPr>
          <w:b/>
          <w:i/>
          <w:sz w:val="28"/>
          <w:szCs w:val="28"/>
        </w:rPr>
        <w:t>семейных ценностей</w:t>
      </w:r>
      <w:r w:rsidRPr="00C1703F">
        <w:rPr>
          <w:sz w:val="28"/>
          <w:szCs w:val="28"/>
        </w:rPr>
        <w:t xml:space="preserve"> и делает все, чтобы примирить стороны. И в практике было немало таких случаев, когда после услышанного пары меняли свое решение и забирали заявление</w:t>
      </w:r>
      <w:r w:rsidRPr="00C1703F">
        <w:rPr>
          <w:sz w:val="28"/>
          <w:szCs w:val="28"/>
          <w:lang w:val="kk-KZ"/>
        </w:rPr>
        <w:t xml:space="preserve"> </w:t>
      </w:r>
      <w:r w:rsidRPr="00C1703F">
        <w:rPr>
          <w:rFonts w:eastAsia="MinionPro-Regular"/>
          <w:sz w:val="28"/>
          <w:szCs w:val="28"/>
        </w:rPr>
        <w:t xml:space="preserve">(«Казахстанская правда», </w:t>
      </w:r>
      <w:r w:rsidRPr="00C1703F">
        <w:rPr>
          <w:rFonts w:eastAsia="MinionPro-Regular"/>
          <w:sz w:val="28"/>
          <w:szCs w:val="28"/>
          <w:lang w:val="kk-KZ"/>
        </w:rPr>
        <w:t xml:space="preserve">14 сентября </w:t>
      </w:r>
      <w:r w:rsidRPr="00C1703F">
        <w:rPr>
          <w:rFonts w:eastAsia="MinionPro-Regular"/>
          <w:sz w:val="28"/>
          <w:szCs w:val="28"/>
        </w:rPr>
        <w:t>20</w:t>
      </w:r>
      <w:r w:rsidRPr="00C1703F">
        <w:rPr>
          <w:rFonts w:eastAsia="MinionPro-Regular"/>
          <w:sz w:val="28"/>
          <w:szCs w:val="28"/>
          <w:lang w:val="kk-KZ"/>
        </w:rPr>
        <w:t>20</w:t>
      </w:r>
      <w:r w:rsidRPr="00C1703F">
        <w:rPr>
          <w:rFonts w:eastAsia="MinionPro-Regular"/>
          <w:sz w:val="28"/>
          <w:szCs w:val="28"/>
        </w:rPr>
        <w:t>)</w:t>
      </w:r>
      <w:r w:rsidRPr="00C1703F">
        <w:rPr>
          <w:sz w:val="28"/>
          <w:szCs w:val="28"/>
        </w:rPr>
        <w:t xml:space="preserve"> </w:t>
      </w:r>
    </w:p>
    <w:p w:rsidR="00E67A5B" w:rsidRPr="00C1703F" w:rsidRDefault="00E67A5B" w:rsidP="00E67A5B">
      <w:pPr>
        <w:pStyle w:val="a4"/>
        <w:tabs>
          <w:tab w:val="left" w:pos="-142"/>
        </w:tabs>
        <w:spacing w:before="0" w:beforeAutospacing="0" w:after="0" w:afterAutospacing="0"/>
        <w:ind w:left="567"/>
        <w:jc w:val="both"/>
        <w:rPr>
          <w:sz w:val="28"/>
          <w:szCs w:val="28"/>
        </w:rPr>
      </w:pPr>
      <w:r w:rsidRPr="00C1703F">
        <w:rPr>
          <w:rFonts w:eastAsia="MinionPro-Regular"/>
          <w:sz w:val="28"/>
          <w:szCs w:val="28"/>
        </w:rPr>
        <w:t>ХАРАКТЕРИСТИКИ: 2, 6, 8, 10</w:t>
      </w:r>
    </w:p>
    <w:p w:rsidR="00E67A5B" w:rsidRPr="00C1703F" w:rsidRDefault="00E67A5B" w:rsidP="00E67A5B">
      <w:pPr>
        <w:pStyle w:val="a4"/>
        <w:numPr>
          <w:ilvl w:val="0"/>
          <w:numId w:val="13"/>
        </w:numPr>
        <w:tabs>
          <w:tab w:val="left" w:pos="-142"/>
        </w:tabs>
        <w:spacing w:before="0" w:beforeAutospacing="0" w:after="0" w:afterAutospacing="0"/>
        <w:ind w:left="567" w:hanging="567"/>
        <w:jc w:val="both"/>
        <w:rPr>
          <w:sz w:val="28"/>
          <w:szCs w:val="28"/>
        </w:rPr>
      </w:pPr>
      <w:r w:rsidRPr="00C1703F">
        <w:rPr>
          <w:sz w:val="28"/>
          <w:szCs w:val="28"/>
        </w:rPr>
        <w:t xml:space="preserve">В регионе подвели итоги конкурса по поддержке молодых предпринимателей «Арманыңа қол жеткіз». Отметим, что для участия в нем поступило 78 заявок. Члены комиссии, а это в основном менторы и представители бизнеса, одобрили 16 из них, которые касаются таких направлений, как благоустройство села, культура и рациональное использование досуга, </w:t>
      </w:r>
      <w:r w:rsidRPr="00C1703F">
        <w:rPr>
          <w:b/>
          <w:i/>
          <w:sz w:val="28"/>
          <w:szCs w:val="28"/>
        </w:rPr>
        <w:t>семейные ценности</w:t>
      </w:r>
      <w:r w:rsidRPr="00C1703F">
        <w:rPr>
          <w:sz w:val="28"/>
          <w:szCs w:val="28"/>
        </w:rPr>
        <w:t xml:space="preserve"> и традиции, образовательные подпрограммы, развитие здорового образа жизни, экология и туризм</w:t>
      </w:r>
      <w:r w:rsidRPr="00C1703F">
        <w:rPr>
          <w:sz w:val="28"/>
          <w:szCs w:val="28"/>
          <w:lang w:val="kk-KZ"/>
        </w:rPr>
        <w:t xml:space="preserve"> </w:t>
      </w:r>
      <w:r w:rsidRPr="00C1703F">
        <w:rPr>
          <w:rFonts w:eastAsia="MinionPro-Regular"/>
          <w:sz w:val="28"/>
          <w:szCs w:val="28"/>
        </w:rPr>
        <w:t xml:space="preserve">(«Казахстанская правда», </w:t>
      </w:r>
      <w:r w:rsidRPr="00C1703F">
        <w:rPr>
          <w:rFonts w:eastAsia="MinionPro-Regular"/>
          <w:sz w:val="28"/>
          <w:szCs w:val="28"/>
          <w:lang w:val="kk-KZ"/>
        </w:rPr>
        <w:t>21 сентября</w:t>
      </w:r>
      <w:r w:rsidRPr="00C1703F">
        <w:rPr>
          <w:rFonts w:eastAsia="MinionPro-Regular"/>
          <w:sz w:val="28"/>
          <w:szCs w:val="28"/>
        </w:rPr>
        <w:t xml:space="preserve"> 20</w:t>
      </w:r>
      <w:r w:rsidRPr="00C1703F">
        <w:rPr>
          <w:rFonts w:eastAsia="MinionPro-Regular"/>
          <w:sz w:val="28"/>
          <w:szCs w:val="28"/>
          <w:lang w:val="kk-KZ"/>
        </w:rPr>
        <w:t>20</w:t>
      </w:r>
      <w:r w:rsidRPr="00C1703F">
        <w:rPr>
          <w:rFonts w:eastAsia="MinionPro-Regular"/>
          <w:sz w:val="28"/>
          <w:szCs w:val="28"/>
        </w:rPr>
        <w:t>)</w:t>
      </w:r>
    </w:p>
    <w:p w:rsidR="00E67A5B" w:rsidRPr="00C1703F" w:rsidRDefault="00E67A5B" w:rsidP="00E67A5B">
      <w:pPr>
        <w:pStyle w:val="a4"/>
        <w:tabs>
          <w:tab w:val="left" w:pos="-142"/>
        </w:tabs>
        <w:spacing w:before="0" w:beforeAutospacing="0" w:after="0" w:afterAutospacing="0"/>
        <w:ind w:left="567"/>
        <w:jc w:val="both"/>
        <w:rPr>
          <w:sz w:val="28"/>
          <w:szCs w:val="28"/>
        </w:rPr>
      </w:pPr>
      <w:r w:rsidRPr="00C1703F">
        <w:rPr>
          <w:rFonts w:eastAsia="MinionPro-Regular"/>
          <w:sz w:val="28"/>
          <w:szCs w:val="28"/>
        </w:rPr>
        <w:t>ХАРАКТЕРИСТИКИ: 2, 6, 16</w:t>
      </w:r>
    </w:p>
    <w:p w:rsidR="00E67A5B" w:rsidRPr="00C1703F" w:rsidRDefault="00E67A5B" w:rsidP="00E67A5B">
      <w:pPr>
        <w:pStyle w:val="a4"/>
        <w:numPr>
          <w:ilvl w:val="0"/>
          <w:numId w:val="13"/>
        </w:numPr>
        <w:shd w:val="clear" w:color="auto" w:fill="FFFFFF"/>
        <w:tabs>
          <w:tab w:val="left" w:pos="-142"/>
        </w:tabs>
        <w:spacing w:before="0" w:beforeAutospacing="0" w:after="0" w:afterAutospacing="0"/>
        <w:ind w:left="567" w:hanging="567"/>
        <w:jc w:val="both"/>
        <w:textAlignment w:val="baseline"/>
        <w:rPr>
          <w:sz w:val="28"/>
          <w:szCs w:val="28"/>
        </w:rPr>
      </w:pPr>
      <w:r w:rsidRPr="00C1703F">
        <w:rPr>
          <w:sz w:val="28"/>
          <w:szCs w:val="28"/>
        </w:rPr>
        <w:t xml:space="preserve">Обладая высоким организаторским потенциалом, Саркисян Ш.В. активно работает в неправительственном секторе, в течение 19 лет возглавляет общественное объединение «Доступное образование для студентов инвалидов», под ее руководством было организовано 7 социально-значимых проекта по госзаказу, по актуальным проблемам, направленным на укрепление семьи, пропаганду </w:t>
      </w:r>
      <w:r w:rsidRPr="00C1703F">
        <w:rPr>
          <w:b/>
          <w:i/>
          <w:sz w:val="28"/>
          <w:szCs w:val="28"/>
        </w:rPr>
        <w:t>семейных ценностей</w:t>
      </w:r>
      <w:r w:rsidRPr="00C1703F">
        <w:rPr>
          <w:sz w:val="28"/>
          <w:szCs w:val="28"/>
        </w:rPr>
        <w:t xml:space="preserve"> и социальную адаптацию людей с ограниченными физическими возможностями</w:t>
      </w:r>
      <w:r w:rsidRPr="00C1703F">
        <w:rPr>
          <w:sz w:val="28"/>
          <w:szCs w:val="28"/>
          <w:lang w:val="kk-KZ"/>
        </w:rPr>
        <w:t xml:space="preserve"> </w:t>
      </w:r>
      <w:r w:rsidRPr="00C1703F">
        <w:rPr>
          <w:rFonts w:eastAsia="MinionPro-Regular"/>
          <w:sz w:val="28"/>
          <w:szCs w:val="28"/>
        </w:rPr>
        <w:t>(«</w:t>
      </w:r>
      <w:r w:rsidRPr="00C1703F">
        <w:rPr>
          <w:rFonts w:eastAsia="MinionPro-Regular"/>
          <w:sz w:val="28"/>
          <w:szCs w:val="28"/>
          <w:lang w:val="kk-KZ"/>
        </w:rPr>
        <w:t>Образованная страна</w:t>
      </w:r>
      <w:r w:rsidRPr="00C1703F">
        <w:rPr>
          <w:rFonts w:eastAsia="MinionPro-Regular"/>
          <w:sz w:val="28"/>
          <w:szCs w:val="28"/>
        </w:rPr>
        <w:t xml:space="preserve">», </w:t>
      </w:r>
      <w:r w:rsidRPr="00C1703F">
        <w:rPr>
          <w:rFonts w:eastAsia="MinionPro-Regular"/>
          <w:sz w:val="28"/>
          <w:szCs w:val="28"/>
          <w:lang w:val="kk-KZ"/>
        </w:rPr>
        <w:t xml:space="preserve">22 сентября </w:t>
      </w:r>
      <w:r w:rsidRPr="00C1703F">
        <w:rPr>
          <w:rFonts w:eastAsia="MinionPro-Regular"/>
          <w:sz w:val="28"/>
          <w:szCs w:val="28"/>
        </w:rPr>
        <w:t>20</w:t>
      </w:r>
      <w:r w:rsidRPr="00C1703F">
        <w:rPr>
          <w:rFonts w:eastAsia="MinionPro-Regular"/>
          <w:sz w:val="28"/>
          <w:szCs w:val="28"/>
          <w:lang w:val="kk-KZ"/>
        </w:rPr>
        <w:t>20</w:t>
      </w:r>
      <w:r w:rsidRPr="00C1703F">
        <w:rPr>
          <w:rFonts w:eastAsia="MinionPro-Regular"/>
          <w:sz w:val="28"/>
          <w:szCs w:val="28"/>
        </w:rPr>
        <w:t>)</w:t>
      </w:r>
    </w:p>
    <w:p w:rsidR="00E67A5B" w:rsidRPr="00C1703F" w:rsidRDefault="00E67A5B" w:rsidP="00E67A5B">
      <w:pPr>
        <w:pStyle w:val="a4"/>
        <w:shd w:val="clear" w:color="auto" w:fill="FFFFFF"/>
        <w:tabs>
          <w:tab w:val="left" w:pos="-142"/>
        </w:tabs>
        <w:spacing w:before="0" w:beforeAutospacing="0" w:after="0" w:afterAutospacing="0"/>
        <w:ind w:left="567"/>
        <w:jc w:val="both"/>
        <w:textAlignment w:val="baseline"/>
        <w:rPr>
          <w:sz w:val="28"/>
          <w:szCs w:val="28"/>
        </w:rPr>
      </w:pPr>
      <w:r w:rsidRPr="00C1703F">
        <w:rPr>
          <w:rFonts w:eastAsia="MinionPro-Regular"/>
          <w:sz w:val="28"/>
          <w:szCs w:val="28"/>
        </w:rPr>
        <w:t>ХАРАКТЕРИСТИКИ: 2, 6, 7, 10</w:t>
      </w:r>
    </w:p>
    <w:p w:rsidR="00E67A5B" w:rsidRPr="00C1703F" w:rsidRDefault="00E67A5B" w:rsidP="00E67A5B">
      <w:pPr>
        <w:pStyle w:val="a4"/>
        <w:numPr>
          <w:ilvl w:val="0"/>
          <w:numId w:val="13"/>
        </w:numPr>
        <w:tabs>
          <w:tab w:val="left" w:pos="-142"/>
        </w:tabs>
        <w:spacing w:before="0" w:beforeAutospacing="0" w:after="0" w:afterAutospacing="0"/>
        <w:ind w:left="567" w:hanging="567"/>
        <w:jc w:val="both"/>
        <w:rPr>
          <w:sz w:val="28"/>
          <w:szCs w:val="28"/>
        </w:rPr>
      </w:pPr>
      <w:r w:rsidRPr="00C1703F">
        <w:rPr>
          <w:sz w:val="28"/>
          <w:szCs w:val="28"/>
        </w:rPr>
        <w:t xml:space="preserve">В течение тематической недели более 50 школ и порядка 2,5 тыс. глав семейств взаимодействовали и обсуждали вопросы, которые помогут повысить авторитет отцов в воспитании детей, придать импульс развитию и укреплению </w:t>
      </w:r>
      <w:r w:rsidRPr="00C1703F">
        <w:rPr>
          <w:b/>
          <w:i/>
          <w:sz w:val="28"/>
          <w:szCs w:val="28"/>
        </w:rPr>
        <w:t>семейных ценностей</w:t>
      </w:r>
      <w:r w:rsidRPr="00C1703F">
        <w:rPr>
          <w:sz w:val="28"/>
          <w:szCs w:val="28"/>
          <w:lang w:val="kk-KZ"/>
        </w:rPr>
        <w:t xml:space="preserve"> </w:t>
      </w:r>
      <w:r w:rsidRPr="00C1703F">
        <w:rPr>
          <w:rFonts w:eastAsia="MinionPro-Regular"/>
          <w:sz w:val="28"/>
          <w:szCs w:val="28"/>
        </w:rPr>
        <w:t xml:space="preserve">(«Казахстанская правда», </w:t>
      </w:r>
      <w:r w:rsidRPr="00C1703F">
        <w:rPr>
          <w:rFonts w:eastAsia="MinionPro-Regular"/>
          <w:sz w:val="28"/>
          <w:szCs w:val="28"/>
          <w:lang w:val="kk-KZ"/>
        </w:rPr>
        <w:t>02 ноября</w:t>
      </w:r>
      <w:r w:rsidRPr="00C1703F">
        <w:rPr>
          <w:rFonts w:eastAsia="MinionPro-Regular"/>
          <w:sz w:val="28"/>
          <w:szCs w:val="28"/>
        </w:rPr>
        <w:t xml:space="preserve"> 20</w:t>
      </w:r>
      <w:r w:rsidRPr="00C1703F">
        <w:rPr>
          <w:rFonts w:eastAsia="MinionPro-Regular"/>
          <w:sz w:val="28"/>
          <w:szCs w:val="28"/>
          <w:lang w:val="kk-KZ"/>
        </w:rPr>
        <w:t>20</w:t>
      </w:r>
      <w:r w:rsidRPr="00C1703F">
        <w:rPr>
          <w:rFonts w:eastAsia="MinionPro-Regular"/>
          <w:sz w:val="28"/>
          <w:szCs w:val="28"/>
        </w:rPr>
        <w:t>)</w:t>
      </w:r>
    </w:p>
    <w:p w:rsidR="00E67A5B" w:rsidRPr="00C1703F" w:rsidRDefault="00E67A5B" w:rsidP="00E67A5B">
      <w:pPr>
        <w:pStyle w:val="a4"/>
        <w:tabs>
          <w:tab w:val="left" w:pos="-142"/>
        </w:tabs>
        <w:spacing w:before="0" w:beforeAutospacing="0" w:after="0" w:afterAutospacing="0"/>
        <w:ind w:left="567"/>
        <w:jc w:val="both"/>
        <w:rPr>
          <w:sz w:val="28"/>
          <w:szCs w:val="28"/>
        </w:rPr>
      </w:pPr>
      <w:r w:rsidRPr="00C1703F">
        <w:rPr>
          <w:rFonts w:eastAsia="MinionPro-Regular"/>
          <w:sz w:val="28"/>
          <w:szCs w:val="28"/>
        </w:rPr>
        <w:t>ХАРАКТЕРИСТИКИ: 11</w:t>
      </w:r>
    </w:p>
    <w:p w:rsidR="00E67A5B" w:rsidRPr="00C1703F" w:rsidRDefault="00E67A5B" w:rsidP="00E67A5B">
      <w:pPr>
        <w:pStyle w:val="a4"/>
        <w:numPr>
          <w:ilvl w:val="0"/>
          <w:numId w:val="13"/>
        </w:numPr>
        <w:tabs>
          <w:tab w:val="left" w:pos="-142"/>
        </w:tabs>
        <w:spacing w:before="0" w:beforeAutospacing="0" w:after="0" w:afterAutospacing="0"/>
        <w:ind w:left="567" w:hanging="567"/>
        <w:jc w:val="both"/>
        <w:rPr>
          <w:sz w:val="28"/>
          <w:szCs w:val="28"/>
        </w:rPr>
      </w:pPr>
      <w:r w:rsidRPr="00C1703F">
        <w:rPr>
          <w:sz w:val="28"/>
          <w:szCs w:val="28"/>
        </w:rPr>
        <w:t xml:space="preserve">– Все начинается с воспитания в семье, и роль отца, как и роль матери, в этом процессе очень важная. Если каждый отец будет приобщать ребенка к занятию физкультурой и спортом, посадке деревьев, другим полезным обществу занятиям, воспитывать ребенка на личном положительном примере, в этом случае быстро добьемся ожидаемых успехов в деле укрепления </w:t>
      </w:r>
      <w:r w:rsidRPr="00C1703F">
        <w:rPr>
          <w:b/>
          <w:i/>
          <w:sz w:val="28"/>
          <w:szCs w:val="28"/>
        </w:rPr>
        <w:t>семейных ценностей</w:t>
      </w:r>
      <w:r w:rsidRPr="00C1703F">
        <w:rPr>
          <w:sz w:val="28"/>
          <w:szCs w:val="28"/>
        </w:rPr>
        <w:t xml:space="preserve">, гендерного равенства в вопросах </w:t>
      </w:r>
      <w:r w:rsidRPr="00C1703F">
        <w:rPr>
          <w:sz w:val="28"/>
          <w:szCs w:val="28"/>
        </w:rPr>
        <w:lastRenderedPageBreak/>
        <w:t>воспитания подрастающего поколения, – заключил он</w:t>
      </w:r>
      <w:r w:rsidRPr="00C1703F">
        <w:rPr>
          <w:sz w:val="28"/>
          <w:szCs w:val="28"/>
          <w:lang w:val="kk-KZ"/>
        </w:rPr>
        <w:t xml:space="preserve"> </w:t>
      </w:r>
      <w:r w:rsidRPr="00C1703F">
        <w:rPr>
          <w:rFonts w:eastAsia="MinionPro-Regular"/>
          <w:sz w:val="28"/>
          <w:szCs w:val="28"/>
        </w:rPr>
        <w:t xml:space="preserve">(«Казахстанская правда», </w:t>
      </w:r>
      <w:r w:rsidRPr="00C1703F">
        <w:rPr>
          <w:rFonts w:eastAsia="MinionPro-Regular"/>
          <w:sz w:val="28"/>
          <w:szCs w:val="28"/>
          <w:lang w:val="kk-KZ"/>
        </w:rPr>
        <w:t>02 ноября</w:t>
      </w:r>
      <w:r w:rsidRPr="00C1703F">
        <w:rPr>
          <w:rFonts w:eastAsia="MinionPro-Regular"/>
          <w:sz w:val="28"/>
          <w:szCs w:val="28"/>
        </w:rPr>
        <w:t xml:space="preserve"> 20</w:t>
      </w:r>
      <w:r w:rsidRPr="00C1703F">
        <w:rPr>
          <w:rFonts w:eastAsia="MinionPro-Regular"/>
          <w:sz w:val="28"/>
          <w:szCs w:val="28"/>
          <w:lang w:val="kk-KZ"/>
        </w:rPr>
        <w:t>20</w:t>
      </w:r>
      <w:r w:rsidRPr="00C1703F">
        <w:rPr>
          <w:rFonts w:eastAsia="MinionPro-Regular"/>
          <w:sz w:val="28"/>
          <w:szCs w:val="28"/>
        </w:rPr>
        <w:t>)</w:t>
      </w:r>
    </w:p>
    <w:p w:rsidR="00E67A5B" w:rsidRPr="00C1703F" w:rsidRDefault="00E67A5B" w:rsidP="00E67A5B">
      <w:pPr>
        <w:pStyle w:val="a4"/>
        <w:tabs>
          <w:tab w:val="left" w:pos="-142"/>
        </w:tabs>
        <w:spacing w:before="0" w:beforeAutospacing="0" w:after="0" w:afterAutospacing="0"/>
        <w:ind w:left="567"/>
        <w:jc w:val="both"/>
        <w:rPr>
          <w:sz w:val="28"/>
          <w:szCs w:val="28"/>
        </w:rPr>
      </w:pPr>
      <w:r w:rsidRPr="00C1703F">
        <w:rPr>
          <w:rFonts w:eastAsia="MinionPro-Regular"/>
          <w:sz w:val="28"/>
          <w:szCs w:val="28"/>
        </w:rPr>
        <w:t>ХАРАКТЕРИСТИКИ: 5, 11</w:t>
      </w:r>
    </w:p>
    <w:p w:rsidR="00E67A5B" w:rsidRPr="00C1703F" w:rsidRDefault="00E67A5B" w:rsidP="00E67A5B">
      <w:pPr>
        <w:pStyle w:val="a4"/>
        <w:numPr>
          <w:ilvl w:val="0"/>
          <w:numId w:val="13"/>
        </w:numPr>
        <w:shd w:val="clear" w:color="auto" w:fill="FFFFFF"/>
        <w:tabs>
          <w:tab w:val="left" w:pos="-142"/>
        </w:tabs>
        <w:spacing w:before="0" w:beforeAutospacing="0" w:after="0" w:afterAutospacing="0"/>
        <w:ind w:left="567" w:hanging="567"/>
        <w:jc w:val="both"/>
        <w:textAlignment w:val="baseline"/>
        <w:rPr>
          <w:sz w:val="28"/>
          <w:szCs w:val="28"/>
        </w:rPr>
      </w:pPr>
      <w:r w:rsidRPr="00C1703F">
        <w:rPr>
          <w:sz w:val="28"/>
          <w:szCs w:val="28"/>
        </w:rPr>
        <w:t xml:space="preserve">Каждый спикер смог выразить мнение о том, что в современном мире развивать институт семьи необходимо и важно создавать социальные проекты для поддержания отцовства, повышая значимость </w:t>
      </w:r>
      <w:r w:rsidRPr="00C1703F">
        <w:rPr>
          <w:b/>
          <w:i/>
          <w:sz w:val="28"/>
          <w:szCs w:val="28"/>
        </w:rPr>
        <w:t>семейных ценностей</w:t>
      </w:r>
      <w:r w:rsidRPr="00C1703F">
        <w:rPr>
          <w:sz w:val="28"/>
          <w:szCs w:val="28"/>
          <w:lang w:val="kk-KZ"/>
        </w:rPr>
        <w:t xml:space="preserve"> </w:t>
      </w:r>
      <w:r w:rsidRPr="00C1703F">
        <w:rPr>
          <w:rFonts w:eastAsia="MinionPro-Regular"/>
          <w:sz w:val="28"/>
          <w:szCs w:val="28"/>
        </w:rPr>
        <w:t>(«</w:t>
      </w:r>
      <w:r w:rsidRPr="00C1703F">
        <w:rPr>
          <w:rFonts w:eastAsia="MinionPro-Regular"/>
          <w:sz w:val="28"/>
          <w:szCs w:val="28"/>
          <w:lang w:val="kk-KZ"/>
        </w:rPr>
        <w:t>Литер</w:t>
      </w:r>
      <w:r w:rsidRPr="00C1703F">
        <w:rPr>
          <w:rFonts w:eastAsia="MinionPro-Regular"/>
          <w:sz w:val="28"/>
          <w:szCs w:val="28"/>
        </w:rPr>
        <w:t xml:space="preserve">», </w:t>
      </w:r>
      <w:r w:rsidRPr="00C1703F">
        <w:rPr>
          <w:rFonts w:eastAsia="MinionPro-Regular"/>
          <w:sz w:val="28"/>
          <w:szCs w:val="28"/>
          <w:lang w:val="kk-KZ"/>
        </w:rPr>
        <w:t xml:space="preserve">02 ноября </w:t>
      </w:r>
      <w:r w:rsidRPr="00C1703F">
        <w:rPr>
          <w:rFonts w:eastAsia="MinionPro-Regular"/>
          <w:sz w:val="28"/>
          <w:szCs w:val="28"/>
        </w:rPr>
        <w:t>20</w:t>
      </w:r>
      <w:r w:rsidRPr="00C1703F">
        <w:rPr>
          <w:rFonts w:eastAsia="MinionPro-Regular"/>
          <w:sz w:val="28"/>
          <w:szCs w:val="28"/>
          <w:lang w:val="kk-KZ"/>
        </w:rPr>
        <w:t>20</w:t>
      </w:r>
      <w:r w:rsidRPr="00C1703F">
        <w:rPr>
          <w:rFonts w:eastAsia="MinionPro-Regular"/>
          <w:sz w:val="28"/>
          <w:szCs w:val="28"/>
        </w:rPr>
        <w:t>)</w:t>
      </w:r>
    </w:p>
    <w:p w:rsidR="00E67A5B" w:rsidRPr="00C1703F" w:rsidRDefault="00E67A5B" w:rsidP="00E67A5B">
      <w:pPr>
        <w:pStyle w:val="a4"/>
        <w:shd w:val="clear" w:color="auto" w:fill="FFFFFF"/>
        <w:tabs>
          <w:tab w:val="left" w:pos="-142"/>
        </w:tabs>
        <w:spacing w:before="0" w:beforeAutospacing="0" w:after="0" w:afterAutospacing="0"/>
        <w:ind w:left="567"/>
        <w:jc w:val="both"/>
        <w:textAlignment w:val="baseline"/>
        <w:rPr>
          <w:sz w:val="28"/>
          <w:szCs w:val="28"/>
        </w:rPr>
      </w:pPr>
      <w:r w:rsidRPr="00C1703F">
        <w:rPr>
          <w:rFonts w:eastAsia="MinionPro-Regular"/>
          <w:sz w:val="28"/>
          <w:szCs w:val="28"/>
        </w:rPr>
        <w:t>ХАРАКТЕРИСТИКИ: 2, 10</w:t>
      </w:r>
    </w:p>
    <w:p w:rsidR="00E67A5B" w:rsidRPr="00C1703F" w:rsidRDefault="00E67A5B" w:rsidP="00E67A5B">
      <w:pPr>
        <w:pStyle w:val="a4"/>
        <w:numPr>
          <w:ilvl w:val="0"/>
          <w:numId w:val="13"/>
        </w:numPr>
        <w:shd w:val="clear" w:color="auto" w:fill="FFFFFF"/>
        <w:tabs>
          <w:tab w:val="left" w:pos="-142"/>
        </w:tabs>
        <w:spacing w:before="0" w:beforeAutospacing="0" w:after="0" w:afterAutospacing="0"/>
        <w:ind w:left="567" w:hanging="567"/>
        <w:jc w:val="both"/>
        <w:rPr>
          <w:rStyle w:val="ad"/>
          <w:b w:val="0"/>
          <w:bCs w:val="0"/>
          <w:sz w:val="28"/>
          <w:szCs w:val="28"/>
        </w:rPr>
      </w:pPr>
      <w:r w:rsidRPr="00C1703F">
        <w:rPr>
          <w:sz w:val="28"/>
          <w:szCs w:val="28"/>
        </w:rPr>
        <w:t>«</w:t>
      </w:r>
      <w:r w:rsidRPr="00C1703F">
        <w:rPr>
          <w:rStyle w:val="ad"/>
          <w:b w:val="0"/>
          <w:sz w:val="28"/>
          <w:szCs w:val="28"/>
        </w:rPr>
        <w:t xml:space="preserve">В период с 20 октября по 20 ноября, а значит и во время осенних каникул, в организациях образования проходит месячник, посвященный Всемирному дню ребенка «Бала құқығы – адам құқығы». Мероприятия нацелены на правовое информирование, творческую и интеллектуальную реализацию учащихся, укрепление </w:t>
      </w:r>
      <w:r w:rsidRPr="00C1703F">
        <w:rPr>
          <w:rStyle w:val="ad"/>
          <w:i/>
          <w:sz w:val="28"/>
          <w:szCs w:val="28"/>
        </w:rPr>
        <w:t>семейных ценностей</w:t>
      </w:r>
      <w:r w:rsidRPr="00C1703F">
        <w:rPr>
          <w:rStyle w:val="ad"/>
          <w:b w:val="0"/>
          <w:sz w:val="28"/>
          <w:szCs w:val="28"/>
        </w:rPr>
        <w:t>, организацию благотворительных акций для детей и семей, оказавшихся в трудной жизненной ситуации», – пояснила Ш.</w:t>
      </w:r>
      <w:r w:rsidRPr="00C1703F">
        <w:rPr>
          <w:rStyle w:val="ad"/>
          <w:b w:val="0"/>
          <w:sz w:val="28"/>
          <w:szCs w:val="28"/>
          <w:lang w:val="kk-KZ"/>
        </w:rPr>
        <w:t xml:space="preserve"> </w:t>
      </w:r>
      <w:r w:rsidRPr="00C1703F">
        <w:rPr>
          <w:rStyle w:val="ad"/>
          <w:b w:val="0"/>
          <w:sz w:val="28"/>
          <w:szCs w:val="28"/>
        </w:rPr>
        <w:t>Кадырова</w:t>
      </w:r>
      <w:r w:rsidRPr="00C1703F">
        <w:rPr>
          <w:rStyle w:val="ad"/>
          <w:sz w:val="28"/>
          <w:szCs w:val="28"/>
          <w:lang w:val="kk-KZ"/>
        </w:rPr>
        <w:t xml:space="preserve"> </w:t>
      </w:r>
      <w:r w:rsidRPr="00C1703F">
        <w:rPr>
          <w:rFonts w:eastAsia="MinionPro-Regular"/>
          <w:sz w:val="28"/>
          <w:szCs w:val="28"/>
        </w:rPr>
        <w:t>(«</w:t>
      </w:r>
      <w:r w:rsidRPr="00C1703F">
        <w:rPr>
          <w:rFonts w:eastAsia="MinionPro-Regular"/>
          <w:sz w:val="28"/>
          <w:szCs w:val="28"/>
          <w:lang w:val="kk-KZ"/>
        </w:rPr>
        <w:t>Образованная страна</w:t>
      </w:r>
      <w:r w:rsidRPr="00C1703F">
        <w:rPr>
          <w:rFonts w:eastAsia="MinionPro-Regular"/>
          <w:sz w:val="28"/>
          <w:szCs w:val="28"/>
        </w:rPr>
        <w:t xml:space="preserve">», </w:t>
      </w:r>
      <w:r w:rsidRPr="00C1703F">
        <w:rPr>
          <w:rFonts w:eastAsia="MinionPro-Regular"/>
          <w:sz w:val="28"/>
          <w:szCs w:val="28"/>
          <w:lang w:val="kk-KZ"/>
        </w:rPr>
        <w:t xml:space="preserve">05 ноября </w:t>
      </w:r>
      <w:r w:rsidRPr="00C1703F">
        <w:rPr>
          <w:rFonts w:eastAsia="MinionPro-Regular"/>
          <w:sz w:val="28"/>
          <w:szCs w:val="28"/>
        </w:rPr>
        <w:t>20</w:t>
      </w:r>
      <w:r w:rsidRPr="00C1703F">
        <w:rPr>
          <w:rFonts w:eastAsia="MinionPro-Regular"/>
          <w:sz w:val="28"/>
          <w:szCs w:val="28"/>
          <w:lang w:val="kk-KZ"/>
        </w:rPr>
        <w:t>20</w:t>
      </w:r>
      <w:r w:rsidRPr="00C1703F">
        <w:rPr>
          <w:rFonts w:eastAsia="MinionPro-Regular"/>
          <w:sz w:val="28"/>
          <w:szCs w:val="28"/>
        </w:rPr>
        <w:t>)</w:t>
      </w:r>
    </w:p>
    <w:p w:rsidR="00E67A5B" w:rsidRPr="00C1703F" w:rsidRDefault="00E67A5B" w:rsidP="00E67A5B">
      <w:pPr>
        <w:pStyle w:val="a4"/>
        <w:shd w:val="clear" w:color="auto" w:fill="FFFFFF"/>
        <w:tabs>
          <w:tab w:val="left" w:pos="-142"/>
        </w:tabs>
        <w:spacing w:before="0" w:beforeAutospacing="0" w:after="0" w:afterAutospacing="0"/>
        <w:ind w:left="567"/>
        <w:jc w:val="both"/>
        <w:rPr>
          <w:sz w:val="28"/>
          <w:szCs w:val="28"/>
        </w:rPr>
      </w:pPr>
      <w:r w:rsidRPr="00C1703F">
        <w:rPr>
          <w:rFonts w:eastAsia="MinionPro-Regular"/>
          <w:sz w:val="28"/>
          <w:szCs w:val="28"/>
        </w:rPr>
        <w:t>ХАРАКТЕРИСТИКИ: 2, 3, 6, 10</w:t>
      </w:r>
    </w:p>
    <w:p w:rsidR="00E67A5B" w:rsidRPr="00C1703F" w:rsidRDefault="00E67A5B" w:rsidP="00E67A5B">
      <w:pPr>
        <w:pStyle w:val="a4"/>
        <w:numPr>
          <w:ilvl w:val="0"/>
          <w:numId w:val="13"/>
        </w:numPr>
        <w:shd w:val="clear" w:color="auto" w:fill="FFFFFF"/>
        <w:tabs>
          <w:tab w:val="left" w:pos="-142"/>
        </w:tabs>
        <w:spacing w:before="0" w:beforeAutospacing="0" w:after="0" w:afterAutospacing="0"/>
        <w:ind w:left="567" w:hanging="567"/>
        <w:jc w:val="both"/>
        <w:textAlignment w:val="baseline"/>
        <w:rPr>
          <w:sz w:val="28"/>
          <w:szCs w:val="28"/>
        </w:rPr>
      </w:pPr>
      <w:r w:rsidRPr="00C1703F">
        <w:rPr>
          <w:sz w:val="28"/>
          <w:szCs w:val="28"/>
        </w:rPr>
        <w:t xml:space="preserve"> «Члены совета говорили о необходимости открытия на местных и республиканских телеканалах постоянных программ для детей и молодежи «Образцовая семья», «Өнегелі қыз бала», где будут пропагандироваться </w:t>
      </w:r>
      <w:r w:rsidRPr="00C1703F">
        <w:rPr>
          <w:b/>
          <w:i/>
          <w:sz w:val="28"/>
          <w:szCs w:val="28"/>
        </w:rPr>
        <w:t>семейные ценности</w:t>
      </w:r>
      <w:r w:rsidRPr="00C1703F">
        <w:rPr>
          <w:sz w:val="28"/>
          <w:szCs w:val="28"/>
        </w:rPr>
        <w:t>», – сообщается в информации пресс-службы Nur Otan</w:t>
      </w:r>
      <w:r w:rsidRPr="00C1703F">
        <w:rPr>
          <w:sz w:val="28"/>
          <w:szCs w:val="28"/>
          <w:lang w:val="kk-KZ"/>
        </w:rPr>
        <w:t xml:space="preserve"> </w:t>
      </w:r>
      <w:r w:rsidRPr="00C1703F">
        <w:rPr>
          <w:rFonts w:eastAsia="MinionPro-Regular"/>
          <w:sz w:val="28"/>
          <w:szCs w:val="28"/>
        </w:rPr>
        <w:t>(«</w:t>
      </w:r>
      <w:r w:rsidRPr="00C1703F">
        <w:rPr>
          <w:rFonts w:eastAsia="MinionPro-Regular"/>
          <w:sz w:val="28"/>
          <w:szCs w:val="28"/>
          <w:lang w:val="kk-KZ"/>
        </w:rPr>
        <w:t>Литер</w:t>
      </w:r>
      <w:r w:rsidRPr="00C1703F">
        <w:rPr>
          <w:rFonts w:eastAsia="MinionPro-Regular"/>
          <w:sz w:val="28"/>
          <w:szCs w:val="28"/>
        </w:rPr>
        <w:t xml:space="preserve">», </w:t>
      </w:r>
      <w:r w:rsidRPr="00C1703F">
        <w:rPr>
          <w:rFonts w:eastAsia="MinionPro-Regular"/>
          <w:sz w:val="28"/>
          <w:szCs w:val="28"/>
          <w:lang w:val="kk-KZ"/>
        </w:rPr>
        <w:t xml:space="preserve">07 ноября </w:t>
      </w:r>
      <w:r w:rsidRPr="00C1703F">
        <w:rPr>
          <w:rFonts w:eastAsia="MinionPro-Regular"/>
          <w:sz w:val="28"/>
          <w:szCs w:val="28"/>
        </w:rPr>
        <w:t>20</w:t>
      </w:r>
      <w:r w:rsidRPr="00C1703F">
        <w:rPr>
          <w:rFonts w:eastAsia="MinionPro-Regular"/>
          <w:sz w:val="28"/>
          <w:szCs w:val="28"/>
          <w:lang w:val="kk-KZ"/>
        </w:rPr>
        <w:t>20</w:t>
      </w:r>
      <w:r w:rsidRPr="00C1703F">
        <w:rPr>
          <w:rFonts w:eastAsia="MinionPro-Regular"/>
          <w:sz w:val="28"/>
          <w:szCs w:val="28"/>
        </w:rPr>
        <w:t>)</w:t>
      </w:r>
    </w:p>
    <w:p w:rsidR="00E67A5B" w:rsidRPr="00C1703F" w:rsidRDefault="00E67A5B" w:rsidP="00E67A5B">
      <w:pPr>
        <w:pStyle w:val="a4"/>
        <w:shd w:val="clear" w:color="auto" w:fill="FFFFFF"/>
        <w:tabs>
          <w:tab w:val="left" w:pos="-142"/>
        </w:tabs>
        <w:spacing w:before="0" w:beforeAutospacing="0" w:after="0" w:afterAutospacing="0"/>
        <w:ind w:left="567"/>
        <w:jc w:val="both"/>
        <w:textAlignment w:val="baseline"/>
        <w:rPr>
          <w:sz w:val="28"/>
          <w:szCs w:val="28"/>
        </w:rPr>
      </w:pPr>
      <w:r w:rsidRPr="00C1703F">
        <w:rPr>
          <w:rFonts w:eastAsia="MinionPro-Regular"/>
          <w:sz w:val="28"/>
          <w:szCs w:val="28"/>
        </w:rPr>
        <w:t>ХАРАКТЕРИСТИКИ: 2, 6, 7, 10</w:t>
      </w:r>
      <w:r w:rsidRPr="00C1703F">
        <w:rPr>
          <w:sz w:val="28"/>
          <w:szCs w:val="28"/>
        </w:rPr>
        <w:t xml:space="preserve"> </w:t>
      </w:r>
    </w:p>
    <w:p w:rsidR="00E67A5B" w:rsidRPr="00C1703F" w:rsidRDefault="00E67A5B" w:rsidP="00E67A5B">
      <w:pPr>
        <w:pStyle w:val="a4"/>
        <w:numPr>
          <w:ilvl w:val="0"/>
          <w:numId w:val="13"/>
        </w:numPr>
        <w:shd w:val="clear" w:color="auto" w:fill="FFFFFF"/>
        <w:tabs>
          <w:tab w:val="left" w:pos="-142"/>
        </w:tabs>
        <w:spacing w:before="0" w:beforeAutospacing="0" w:after="0" w:afterAutospacing="0"/>
        <w:ind w:left="567" w:hanging="567"/>
        <w:jc w:val="both"/>
        <w:textAlignment w:val="baseline"/>
        <w:rPr>
          <w:sz w:val="28"/>
          <w:szCs w:val="28"/>
        </w:rPr>
      </w:pPr>
      <w:r w:rsidRPr="00C1703F">
        <w:rPr>
          <w:sz w:val="28"/>
          <w:szCs w:val="28"/>
        </w:rPr>
        <w:t xml:space="preserve">«Вообще, энергия этого года – знания, закона, традиций, порядка и какой-то власти. 2021-й научит объединяться, обратит внимание на </w:t>
      </w:r>
      <w:r w:rsidRPr="00C1703F">
        <w:rPr>
          <w:b/>
          <w:i/>
          <w:sz w:val="28"/>
          <w:szCs w:val="28"/>
        </w:rPr>
        <w:t>семейные ценности</w:t>
      </w:r>
      <w:r w:rsidRPr="00C1703F">
        <w:rPr>
          <w:sz w:val="28"/>
          <w:szCs w:val="28"/>
        </w:rPr>
        <w:t>. Проводите больше времени с детьми и стариками, займитесь самообразованием. Не занижайте себя, прислушивайтесь к личным ценностям и интуиции», – рассказала нумеролог</w:t>
      </w:r>
      <w:r w:rsidRPr="00C1703F">
        <w:rPr>
          <w:sz w:val="28"/>
          <w:szCs w:val="28"/>
          <w:lang w:val="kk-KZ"/>
        </w:rPr>
        <w:t xml:space="preserve"> </w:t>
      </w:r>
      <w:r w:rsidRPr="00C1703F">
        <w:rPr>
          <w:rFonts w:eastAsia="MinionPro-Regular"/>
          <w:sz w:val="28"/>
          <w:szCs w:val="28"/>
        </w:rPr>
        <w:t>(«</w:t>
      </w:r>
      <w:r w:rsidRPr="00C1703F">
        <w:rPr>
          <w:rFonts w:eastAsia="MinionPro-Regular"/>
          <w:sz w:val="28"/>
          <w:szCs w:val="28"/>
          <w:lang w:val="kk-KZ"/>
        </w:rPr>
        <w:t>Литер</w:t>
      </w:r>
      <w:r w:rsidRPr="00C1703F">
        <w:rPr>
          <w:rFonts w:eastAsia="MinionPro-Regular"/>
          <w:sz w:val="28"/>
          <w:szCs w:val="28"/>
        </w:rPr>
        <w:t xml:space="preserve">», </w:t>
      </w:r>
      <w:r w:rsidRPr="00C1703F">
        <w:rPr>
          <w:rFonts w:eastAsia="MinionPro-Regular"/>
          <w:sz w:val="28"/>
          <w:szCs w:val="28"/>
          <w:lang w:val="kk-KZ"/>
        </w:rPr>
        <w:t xml:space="preserve">10 декабря </w:t>
      </w:r>
      <w:r w:rsidRPr="00C1703F">
        <w:rPr>
          <w:rFonts w:eastAsia="MinionPro-Regular"/>
          <w:sz w:val="28"/>
          <w:szCs w:val="28"/>
        </w:rPr>
        <w:t>20</w:t>
      </w:r>
      <w:r w:rsidRPr="00C1703F">
        <w:rPr>
          <w:rFonts w:eastAsia="MinionPro-Regular"/>
          <w:sz w:val="28"/>
          <w:szCs w:val="28"/>
          <w:lang w:val="kk-KZ"/>
        </w:rPr>
        <w:t>20</w:t>
      </w:r>
      <w:r w:rsidRPr="00C1703F">
        <w:rPr>
          <w:rFonts w:eastAsia="MinionPro-Regular"/>
          <w:sz w:val="28"/>
          <w:szCs w:val="28"/>
        </w:rPr>
        <w:t>)</w:t>
      </w:r>
    </w:p>
    <w:p w:rsidR="00E67A5B" w:rsidRPr="00C1703F" w:rsidRDefault="00E67A5B" w:rsidP="00E67A5B">
      <w:pPr>
        <w:pStyle w:val="a4"/>
        <w:shd w:val="clear" w:color="auto" w:fill="FFFFFF"/>
        <w:tabs>
          <w:tab w:val="left" w:pos="-142"/>
        </w:tabs>
        <w:spacing w:before="0" w:beforeAutospacing="0" w:after="0" w:afterAutospacing="0"/>
        <w:ind w:left="567"/>
        <w:jc w:val="both"/>
        <w:textAlignment w:val="baseline"/>
        <w:rPr>
          <w:sz w:val="28"/>
          <w:szCs w:val="28"/>
        </w:rPr>
      </w:pPr>
      <w:r w:rsidRPr="00C1703F">
        <w:rPr>
          <w:rFonts w:eastAsia="MinionPro-Regular"/>
          <w:sz w:val="28"/>
          <w:szCs w:val="28"/>
        </w:rPr>
        <w:t>ХАРАКТЕРИСТИКИ: 5, 7, 10</w:t>
      </w:r>
    </w:p>
    <w:p w:rsidR="00E67A5B" w:rsidRPr="00C1703F" w:rsidRDefault="00E67A5B" w:rsidP="00E67A5B">
      <w:pPr>
        <w:pStyle w:val="a4"/>
        <w:numPr>
          <w:ilvl w:val="0"/>
          <w:numId w:val="13"/>
        </w:numPr>
        <w:shd w:val="clear" w:color="auto" w:fill="FFFFFF"/>
        <w:tabs>
          <w:tab w:val="left" w:pos="-142"/>
        </w:tabs>
        <w:spacing w:before="0" w:beforeAutospacing="0" w:after="0" w:afterAutospacing="0"/>
        <w:ind w:left="567" w:hanging="567"/>
        <w:jc w:val="both"/>
        <w:rPr>
          <w:sz w:val="28"/>
          <w:szCs w:val="28"/>
        </w:rPr>
      </w:pPr>
      <w:r w:rsidRPr="00C1703F">
        <w:rPr>
          <w:sz w:val="28"/>
          <w:szCs w:val="28"/>
        </w:rPr>
        <w:t xml:space="preserve">Цель конкурса – укрепление института семьи, повышение ответственности родителей в воспитании детей, передача будущему поколению лучших традиций и </w:t>
      </w:r>
      <w:r w:rsidRPr="00C1703F">
        <w:rPr>
          <w:b/>
          <w:i/>
          <w:sz w:val="28"/>
          <w:szCs w:val="28"/>
        </w:rPr>
        <w:t>семейных ценностей</w:t>
      </w:r>
      <w:r w:rsidRPr="00C1703F">
        <w:rPr>
          <w:rStyle w:val="ad"/>
          <w:sz w:val="28"/>
          <w:szCs w:val="28"/>
        </w:rPr>
        <w:t>.</w:t>
      </w:r>
      <w:r w:rsidRPr="00C1703F">
        <w:rPr>
          <w:sz w:val="28"/>
          <w:szCs w:val="28"/>
        </w:rPr>
        <w:t xml:space="preserve"> В мероприятии приняли участие представители девятнадцати семейных клубов общеобразовательных школ области</w:t>
      </w:r>
      <w:r w:rsidRPr="00C1703F">
        <w:rPr>
          <w:sz w:val="28"/>
          <w:szCs w:val="28"/>
          <w:lang w:val="kk-KZ"/>
        </w:rPr>
        <w:t xml:space="preserve"> </w:t>
      </w:r>
      <w:r w:rsidRPr="00C1703F">
        <w:rPr>
          <w:rFonts w:eastAsia="MinionPro-Regular"/>
          <w:sz w:val="28"/>
          <w:szCs w:val="28"/>
        </w:rPr>
        <w:t>(«</w:t>
      </w:r>
      <w:r w:rsidRPr="00C1703F">
        <w:rPr>
          <w:rFonts w:eastAsia="MinionPro-Regular"/>
          <w:sz w:val="28"/>
          <w:szCs w:val="28"/>
          <w:lang w:val="kk-KZ"/>
        </w:rPr>
        <w:t>Образованная страна</w:t>
      </w:r>
      <w:r w:rsidRPr="00C1703F">
        <w:rPr>
          <w:rFonts w:eastAsia="MinionPro-Regular"/>
          <w:sz w:val="28"/>
          <w:szCs w:val="28"/>
        </w:rPr>
        <w:t xml:space="preserve">», </w:t>
      </w:r>
      <w:r w:rsidRPr="00C1703F">
        <w:rPr>
          <w:rFonts w:eastAsia="MinionPro-Regular"/>
          <w:sz w:val="28"/>
          <w:szCs w:val="28"/>
          <w:lang w:val="kk-KZ"/>
        </w:rPr>
        <w:t xml:space="preserve">16 декабря </w:t>
      </w:r>
      <w:r w:rsidRPr="00C1703F">
        <w:rPr>
          <w:rFonts w:eastAsia="MinionPro-Regular"/>
          <w:sz w:val="28"/>
          <w:szCs w:val="28"/>
        </w:rPr>
        <w:t>20</w:t>
      </w:r>
      <w:r w:rsidRPr="00C1703F">
        <w:rPr>
          <w:rFonts w:eastAsia="MinionPro-Regular"/>
          <w:sz w:val="28"/>
          <w:szCs w:val="28"/>
          <w:lang w:val="kk-KZ"/>
        </w:rPr>
        <w:t>20</w:t>
      </w:r>
      <w:r w:rsidRPr="00C1703F">
        <w:rPr>
          <w:rFonts w:eastAsia="MinionPro-Regular"/>
          <w:sz w:val="28"/>
          <w:szCs w:val="28"/>
        </w:rPr>
        <w:t>)</w:t>
      </w:r>
    </w:p>
    <w:p w:rsidR="00E67A5B" w:rsidRPr="00C1703F" w:rsidRDefault="00E67A5B" w:rsidP="00E67A5B">
      <w:pPr>
        <w:pStyle w:val="a4"/>
        <w:shd w:val="clear" w:color="auto" w:fill="FFFFFF"/>
        <w:tabs>
          <w:tab w:val="left" w:pos="-142"/>
        </w:tabs>
        <w:spacing w:before="0" w:beforeAutospacing="0" w:after="0" w:afterAutospacing="0"/>
        <w:ind w:left="567"/>
        <w:jc w:val="both"/>
        <w:rPr>
          <w:sz w:val="28"/>
          <w:szCs w:val="28"/>
        </w:rPr>
      </w:pPr>
      <w:r w:rsidRPr="00C1703F">
        <w:rPr>
          <w:rFonts w:eastAsia="MinionPro-Regular"/>
          <w:sz w:val="28"/>
          <w:szCs w:val="28"/>
        </w:rPr>
        <w:t>ХАРАКТЕРИСТИКИ: 2, 3, 6, 10</w:t>
      </w:r>
    </w:p>
    <w:p w:rsidR="00E67A5B" w:rsidRPr="00C1703F" w:rsidRDefault="00E67A5B" w:rsidP="00E67A5B">
      <w:pPr>
        <w:pStyle w:val="a4"/>
        <w:numPr>
          <w:ilvl w:val="0"/>
          <w:numId w:val="13"/>
        </w:numPr>
        <w:shd w:val="clear" w:color="auto" w:fill="FFFFFF"/>
        <w:tabs>
          <w:tab w:val="left" w:pos="-142"/>
        </w:tabs>
        <w:spacing w:before="0" w:beforeAutospacing="0" w:after="0" w:afterAutospacing="0"/>
        <w:ind w:left="567" w:hanging="567"/>
        <w:jc w:val="both"/>
        <w:rPr>
          <w:rStyle w:val="ad"/>
          <w:b w:val="0"/>
          <w:bCs w:val="0"/>
          <w:sz w:val="28"/>
          <w:szCs w:val="28"/>
        </w:rPr>
      </w:pPr>
      <w:r w:rsidRPr="00C1703F">
        <w:rPr>
          <w:sz w:val="28"/>
          <w:szCs w:val="28"/>
        </w:rPr>
        <w:t xml:space="preserve">Участники творчески подошли к данному мероприятию, изложили </w:t>
      </w:r>
      <w:r w:rsidRPr="00C1703F">
        <w:rPr>
          <w:b/>
          <w:i/>
          <w:sz w:val="28"/>
          <w:szCs w:val="28"/>
        </w:rPr>
        <w:t>семейные</w:t>
      </w:r>
      <w:r w:rsidRPr="00C1703F">
        <w:rPr>
          <w:sz w:val="28"/>
          <w:szCs w:val="28"/>
        </w:rPr>
        <w:t xml:space="preserve"> традиции, </w:t>
      </w:r>
      <w:r w:rsidRPr="00C1703F">
        <w:rPr>
          <w:b/>
          <w:i/>
          <w:sz w:val="28"/>
          <w:szCs w:val="28"/>
        </w:rPr>
        <w:t>ценности</w:t>
      </w:r>
      <w:r w:rsidRPr="00C1703F">
        <w:rPr>
          <w:sz w:val="28"/>
          <w:szCs w:val="28"/>
        </w:rPr>
        <w:t>, рассказали о семейных праздниках, кто-то поделился сокровенной мечтой</w:t>
      </w:r>
      <w:r w:rsidRPr="00C1703F">
        <w:rPr>
          <w:sz w:val="28"/>
          <w:szCs w:val="28"/>
          <w:lang w:val="kk-KZ"/>
        </w:rPr>
        <w:t xml:space="preserve"> </w:t>
      </w:r>
      <w:r w:rsidRPr="00C1703F">
        <w:rPr>
          <w:rFonts w:eastAsia="MinionPro-Regular"/>
          <w:sz w:val="28"/>
          <w:szCs w:val="28"/>
        </w:rPr>
        <w:t>(«</w:t>
      </w:r>
      <w:r w:rsidRPr="00C1703F">
        <w:rPr>
          <w:rFonts w:eastAsia="MinionPro-Regular"/>
          <w:sz w:val="28"/>
          <w:szCs w:val="28"/>
          <w:lang w:val="kk-KZ"/>
        </w:rPr>
        <w:t>Образованная страна</w:t>
      </w:r>
      <w:r w:rsidRPr="00C1703F">
        <w:rPr>
          <w:rFonts w:eastAsia="MinionPro-Regular"/>
          <w:sz w:val="28"/>
          <w:szCs w:val="28"/>
        </w:rPr>
        <w:t xml:space="preserve">», </w:t>
      </w:r>
      <w:r w:rsidRPr="00C1703F">
        <w:rPr>
          <w:rFonts w:eastAsia="MinionPro-Regular"/>
          <w:sz w:val="28"/>
          <w:szCs w:val="28"/>
          <w:lang w:val="kk-KZ"/>
        </w:rPr>
        <w:t xml:space="preserve">16 декабря </w:t>
      </w:r>
      <w:r w:rsidRPr="00C1703F">
        <w:rPr>
          <w:rFonts w:eastAsia="MinionPro-Regular"/>
          <w:sz w:val="28"/>
          <w:szCs w:val="28"/>
        </w:rPr>
        <w:t>20</w:t>
      </w:r>
      <w:r w:rsidRPr="00C1703F">
        <w:rPr>
          <w:rFonts w:eastAsia="MinionPro-Regular"/>
          <w:sz w:val="28"/>
          <w:szCs w:val="28"/>
          <w:lang w:val="kk-KZ"/>
        </w:rPr>
        <w:t>20</w:t>
      </w:r>
      <w:r w:rsidRPr="00C1703F">
        <w:rPr>
          <w:rFonts w:eastAsia="MinionPro-Regular"/>
          <w:sz w:val="28"/>
          <w:szCs w:val="28"/>
        </w:rPr>
        <w:t>)</w:t>
      </w:r>
    </w:p>
    <w:p w:rsidR="00E67A5B" w:rsidRPr="00C1703F" w:rsidRDefault="00E67A5B" w:rsidP="00E67A5B">
      <w:pPr>
        <w:pStyle w:val="a4"/>
        <w:shd w:val="clear" w:color="auto" w:fill="FFFFFF"/>
        <w:tabs>
          <w:tab w:val="left" w:pos="-142"/>
        </w:tabs>
        <w:spacing w:before="0" w:beforeAutospacing="0" w:after="0" w:afterAutospacing="0"/>
        <w:ind w:left="567"/>
        <w:jc w:val="both"/>
        <w:rPr>
          <w:sz w:val="28"/>
          <w:szCs w:val="28"/>
        </w:rPr>
      </w:pPr>
      <w:r w:rsidRPr="00C1703F">
        <w:rPr>
          <w:rFonts w:eastAsia="MinionPro-Regular"/>
          <w:sz w:val="28"/>
          <w:szCs w:val="28"/>
        </w:rPr>
        <w:t>ХАРАКТЕРИСТИКИ: 2, 6</w:t>
      </w:r>
    </w:p>
    <w:p w:rsidR="00E67A5B" w:rsidRPr="00C1703F" w:rsidRDefault="00E67A5B" w:rsidP="00E67A5B">
      <w:pPr>
        <w:pStyle w:val="a4"/>
        <w:numPr>
          <w:ilvl w:val="0"/>
          <w:numId w:val="13"/>
        </w:numPr>
        <w:shd w:val="clear" w:color="auto" w:fill="FFFFFF"/>
        <w:tabs>
          <w:tab w:val="left" w:pos="-142"/>
        </w:tabs>
        <w:spacing w:before="0" w:beforeAutospacing="0" w:after="0" w:afterAutospacing="0"/>
        <w:ind w:left="567" w:hanging="567"/>
        <w:jc w:val="both"/>
        <w:rPr>
          <w:rStyle w:val="ad"/>
          <w:b w:val="0"/>
          <w:bCs w:val="0"/>
          <w:sz w:val="28"/>
          <w:szCs w:val="28"/>
        </w:rPr>
      </w:pPr>
      <w:r w:rsidRPr="00C1703F">
        <w:rPr>
          <w:rStyle w:val="ad"/>
          <w:b w:val="0"/>
          <w:sz w:val="28"/>
          <w:szCs w:val="28"/>
        </w:rPr>
        <w:t xml:space="preserve">В Акмолинской области подведены итоги областного заочного конкурса среди действующих </w:t>
      </w:r>
      <w:r w:rsidRPr="00C1703F">
        <w:rPr>
          <w:rStyle w:val="ad"/>
          <w:b w:val="0"/>
          <w:sz w:val="28"/>
          <w:szCs w:val="28"/>
          <w:lang w:val="kk-KZ"/>
        </w:rPr>
        <w:t>семейных</w:t>
      </w:r>
      <w:r w:rsidRPr="00C1703F">
        <w:rPr>
          <w:rStyle w:val="ad"/>
          <w:b w:val="0"/>
          <w:sz w:val="28"/>
          <w:szCs w:val="28"/>
        </w:rPr>
        <w:t xml:space="preserve"> клубов на лучшее эссе о </w:t>
      </w:r>
      <w:r w:rsidRPr="00C1703F">
        <w:rPr>
          <w:rStyle w:val="ad"/>
          <w:i/>
          <w:sz w:val="28"/>
          <w:szCs w:val="28"/>
        </w:rPr>
        <w:t xml:space="preserve">семейных </w:t>
      </w:r>
      <w:r w:rsidRPr="00C1703F">
        <w:rPr>
          <w:rStyle w:val="ad"/>
          <w:i/>
          <w:sz w:val="28"/>
          <w:szCs w:val="28"/>
        </w:rPr>
        <w:lastRenderedPageBreak/>
        <w:t>ценностях</w:t>
      </w:r>
      <w:r w:rsidRPr="00C1703F">
        <w:rPr>
          <w:rStyle w:val="ad"/>
          <w:b w:val="0"/>
          <w:sz w:val="28"/>
          <w:szCs w:val="28"/>
        </w:rPr>
        <w:t>, традициях, праздниках, передает Управление образования Акмолинской области</w:t>
      </w:r>
      <w:r w:rsidRPr="00C1703F">
        <w:rPr>
          <w:rStyle w:val="ad"/>
          <w:b w:val="0"/>
          <w:sz w:val="28"/>
          <w:szCs w:val="28"/>
          <w:lang w:val="kk-KZ"/>
        </w:rPr>
        <w:t xml:space="preserve"> </w:t>
      </w:r>
      <w:r w:rsidRPr="00C1703F">
        <w:rPr>
          <w:rFonts w:eastAsia="MinionPro-Regular"/>
          <w:sz w:val="28"/>
          <w:szCs w:val="28"/>
        </w:rPr>
        <w:t>(«</w:t>
      </w:r>
      <w:r w:rsidRPr="00C1703F">
        <w:rPr>
          <w:rFonts w:eastAsia="MinionPro-Regular"/>
          <w:sz w:val="28"/>
          <w:szCs w:val="28"/>
          <w:lang w:val="kk-KZ"/>
        </w:rPr>
        <w:t>Образованная страна</w:t>
      </w:r>
      <w:r w:rsidRPr="00C1703F">
        <w:rPr>
          <w:rFonts w:eastAsia="MinionPro-Regular"/>
          <w:sz w:val="28"/>
          <w:szCs w:val="28"/>
        </w:rPr>
        <w:t xml:space="preserve">», </w:t>
      </w:r>
      <w:r w:rsidRPr="00C1703F">
        <w:rPr>
          <w:rFonts w:eastAsia="MinionPro-Regular"/>
          <w:sz w:val="28"/>
          <w:szCs w:val="28"/>
          <w:lang w:val="kk-KZ"/>
        </w:rPr>
        <w:t xml:space="preserve">16 декабря </w:t>
      </w:r>
      <w:r w:rsidRPr="00C1703F">
        <w:rPr>
          <w:rFonts w:eastAsia="MinionPro-Regular"/>
          <w:sz w:val="28"/>
          <w:szCs w:val="28"/>
        </w:rPr>
        <w:t>20</w:t>
      </w:r>
      <w:r w:rsidRPr="00C1703F">
        <w:rPr>
          <w:rFonts w:eastAsia="MinionPro-Regular"/>
          <w:sz w:val="28"/>
          <w:szCs w:val="28"/>
          <w:lang w:val="kk-KZ"/>
        </w:rPr>
        <w:t>20</w:t>
      </w:r>
      <w:r w:rsidRPr="00C1703F">
        <w:rPr>
          <w:rFonts w:eastAsia="MinionPro-Regular"/>
          <w:sz w:val="28"/>
          <w:szCs w:val="28"/>
        </w:rPr>
        <w:t>)</w:t>
      </w:r>
    </w:p>
    <w:p w:rsidR="00E67A5B" w:rsidRPr="00C1703F" w:rsidRDefault="00E67A5B" w:rsidP="00E67A5B">
      <w:pPr>
        <w:pStyle w:val="a4"/>
        <w:shd w:val="clear" w:color="auto" w:fill="FFFFFF"/>
        <w:tabs>
          <w:tab w:val="left" w:pos="-142"/>
        </w:tabs>
        <w:spacing w:before="0" w:beforeAutospacing="0" w:after="0" w:afterAutospacing="0"/>
        <w:ind w:left="567"/>
        <w:jc w:val="both"/>
        <w:rPr>
          <w:sz w:val="28"/>
          <w:szCs w:val="28"/>
        </w:rPr>
      </w:pPr>
      <w:r w:rsidRPr="00C1703F">
        <w:rPr>
          <w:rFonts w:eastAsia="MinionPro-Regular"/>
          <w:sz w:val="28"/>
          <w:szCs w:val="28"/>
        </w:rPr>
        <w:t>ХАРАКТЕРИСТИКИ: 2, 6, 10</w:t>
      </w:r>
    </w:p>
    <w:p w:rsidR="00E67A5B" w:rsidRPr="00C1703F" w:rsidRDefault="00E67A5B" w:rsidP="00E67A5B">
      <w:pPr>
        <w:pStyle w:val="a4"/>
        <w:numPr>
          <w:ilvl w:val="0"/>
          <w:numId w:val="13"/>
        </w:numPr>
        <w:tabs>
          <w:tab w:val="left" w:pos="-142"/>
        </w:tabs>
        <w:spacing w:before="0" w:beforeAutospacing="0" w:after="0" w:afterAutospacing="0"/>
        <w:ind w:left="567" w:hanging="567"/>
        <w:jc w:val="both"/>
        <w:rPr>
          <w:sz w:val="28"/>
          <w:szCs w:val="28"/>
        </w:rPr>
      </w:pPr>
      <w:r w:rsidRPr="00C1703F">
        <w:rPr>
          <w:sz w:val="28"/>
          <w:szCs w:val="28"/>
        </w:rPr>
        <w:t xml:space="preserve">Домашнее музицирование семьи Жетесовых – добрый пример отношения между разными поколениями, рождения творческого союза и раскрытия талантов. «Шашу» регулярно выступает перед земляками. Как говорит Омирхан, тем самым они прививают интерес к национальной музыке, культурному наследию, пропагандируют </w:t>
      </w:r>
      <w:r w:rsidRPr="00C1703F">
        <w:rPr>
          <w:b/>
          <w:i/>
          <w:sz w:val="28"/>
          <w:szCs w:val="28"/>
        </w:rPr>
        <w:t>семейные ценности</w:t>
      </w:r>
      <w:r w:rsidRPr="00C1703F">
        <w:rPr>
          <w:sz w:val="28"/>
          <w:szCs w:val="28"/>
          <w:lang w:val="kk-KZ"/>
        </w:rPr>
        <w:t xml:space="preserve"> </w:t>
      </w:r>
      <w:r w:rsidRPr="00C1703F">
        <w:rPr>
          <w:rFonts w:eastAsia="MinionPro-Regular"/>
          <w:sz w:val="28"/>
          <w:szCs w:val="28"/>
        </w:rPr>
        <w:t xml:space="preserve">(«Казахстанская правда», </w:t>
      </w:r>
      <w:r w:rsidRPr="00C1703F">
        <w:rPr>
          <w:rFonts w:eastAsia="MinionPro-Regular"/>
          <w:sz w:val="28"/>
          <w:szCs w:val="28"/>
          <w:lang w:val="kk-KZ"/>
        </w:rPr>
        <w:t>05 января</w:t>
      </w:r>
      <w:r w:rsidRPr="00C1703F">
        <w:rPr>
          <w:rFonts w:eastAsia="MinionPro-Regular"/>
          <w:sz w:val="28"/>
          <w:szCs w:val="28"/>
        </w:rPr>
        <w:t xml:space="preserve"> 20</w:t>
      </w:r>
      <w:r w:rsidRPr="00C1703F">
        <w:rPr>
          <w:rFonts w:eastAsia="MinionPro-Regular"/>
          <w:sz w:val="28"/>
          <w:szCs w:val="28"/>
          <w:lang w:val="kk-KZ"/>
        </w:rPr>
        <w:t>21</w:t>
      </w:r>
      <w:r w:rsidRPr="00C1703F">
        <w:rPr>
          <w:rFonts w:eastAsia="MinionPro-Regular"/>
          <w:sz w:val="28"/>
          <w:szCs w:val="28"/>
        </w:rPr>
        <w:t>)</w:t>
      </w:r>
    </w:p>
    <w:p w:rsidR="00E67A5B" w:rsidRPr="00C1703F" w:rsidRDefault="00E67A5B" w:rsidP="00E67A5B">
      <w:pPr>
        <w:pStyle w:val="a4"/>
        <w:tabs>
          <w:tab w:val="left" w:pos="-142"/>
        </w:tabs>
        <w:spacing w:before="0" w:beforeAutospacing="0" w:after="0" w:afterAutospacing="0"/>
        <w:ind w:left="567"/>
        <w:jc w:val="both"/>
        <w:rPr>
          <w:sz w:val="28"/>
          <w:szCs w:val="28"/>
        </w:rPr>
      </w:pPr>
      <w:r w:rsidRPr="00C1703F">
        <w:rPr>
          <w:rFonts w:eastAsia="MinionPro-Regular"/>
          <w:sz w:val="28"/>
          <w:szCs w:val="28"/>
        </w:rPr>
        <w:t>ХАРАКТЕРИСТИКИ: 3, 6, 13</w:t>
      </w:r>
    </w:p>
    <w:p w:rsidR="00E67A5B" w:rsidRPr="00C1703F" w:rsidRDefault="00E67A5B" w:rsidP="00E67A5B">
      <w:pPr>
        <w:pStyle w:val="a3"/>
        <w:numPr>
          <w:ilvl w:val="0"/>
          <w:numId w:val="13"/>
        </w:numPr>
        <w:tabs>
          <w:tab w:val="left" w:pos="-142"/>
        </w:tabs>
        <w:spacing w:after="0" w:line="240" w:lineRule="auto"/>
        <w:ind w:left="567" w:hanging="567"/>
        <w:jc w:val="both"/>
        <w:rPr>
          <w:rFonts w:ascii="Times New Roman" w:hAnsi="Times New Roman" w:cs="Times New Roman"/>
          <w:sz w:val="28"/>
          <w:szCs w:val="28"/>
        </w:rPr>
      </w:pPr>
      <w:r w:rsidRPr="00C1703F">
        <w:rPr>
          <w:rFonts w:ascii="Times New Roman" w:hAnsi="Times New Roman" w:cs="Times New Roman"/>
          <w:sz w:val="28"/>
          <w:szCs w:val="28"/>
        </w:rPr>
        <w:t xml:space="preserve">Духовной основой любого общества является опора на традиционные </w:t>
      </w:r>
      <w:r w:rsidRPr="00C1703F">
        <w:rPr>
          <w:rFonts w:ascii="Times New Roman" w:hAnsi="Times New Roman" w:cs="Times New Roman"/>
          <w:b/>
          <w:i/>
          <w:sz w:val="28"/>
          <w:szCs w:val="28"/>
        </w:rPr>
        <w:t>ценности</w:t>
      </w:r>
      <w:r w:rsidRPr="00C1703F">
        <w:rPr>
          <w:rFonts w:ascii="Times New Roman" w:hAnsi="Times New Roman" w:cs="Times New Roman"/>
          <w:sz w:val="28"/>
          <w:szCs w:val="28"/>
        </w:rPr>
        <w:t xml:space="preserve">: уважение к языку и культуре, нравственность, </w:t>
      </w:r>
      <w:r w:rsidRPr="00C1703F">
        <w:rPr>
          <w:rFonts w:ascii="Times New Roman" w:hAnsi="Times New Roman" w:cs="Times New Roman"/>
          <w:b/>
          <w:i/>
          <w:sz w:val="28"/>
          <w:szCs w:val="28"/>
        </w:rPr>
        <w:t>семья</w:t>
      </w:r>
      <w:r w:rsidRPr="00C1703F">
        <w:rPr>
          <w:rFonts w:ascii="Times New Roman" w:hAnsi="Times New Roman" w:cs="Times New Roman"/>
          <w:sz w:val="28"/>
          <w:szCs w:val="28"/>
        </w:rPr>
        <w:t>, связь поколений, патриотизм и толерантность</w:t>
      </w:r>
      <w:r w:rsidRPr="00C1703F">
        <w:rPr>
          <w:rFonts w:ascii="Times New Roman" w:hAnsi="Times New Roman" w:cs="Times New Roman"/>
          <w:sz w:val="28"/>
          <w:szCs w:val="28"/>
          <w:lang w:val="kk-KZ"/>
        </w:rPr>
        <w:t xml:space="preserve"> </w:t>
      </w:r>
      <w:r w:rsidRPr="00C1703F">
        <w:rPr>
          <w:rFonts w:ascii="Times New Roman" w:eastAsia="MinionPro-Regular" w:hAnsi="Times New Roman" w:cs="Times New Roman"/>
          <w:sz w:val="28"/>
          <w:szCs w:val="28"/>
        </w:rPr>
        <w:t xml:space="preserve">(«Казахстанская правда», </w:t>
      </w:r>
      <w:r w:rsidRPr="00C1703F">
        <w:rPr>
          <w:rFonts w:ascii="Times New Roman" w:eastAsia="MinionPro-Regular" w:hAnsi="Times New Roman" w:cs="Times New Roman"/>
          <w:sz w:val="28"/>
          <w:szCs w:val="28"/>
          <w:lang w:val="kk-KZ"/>
        </w:rPr>
        <w:t>14 января</w:t>
      </w:r>
      <w:r w:rsidRPr="00C1703F">
        <w:rPr>
          <w:rFonts w:ascii="Times New Roman" w:eastAsia="MinionPro-Regular" w:hAnsi="Times New Roman" w:cs="Times New Roman"/>
          <w:sz w:val="28"/>
          <w:szCs w:val="28"/>
        </w:rPr>
        <w:t xml:space="preserve"> 20</w:t>
      </w:r>
      <w:r w:rsidRPr="00C1703F">
        <w:rPr>
          <w:rFonts w:ascii="Times New Roman" w:eastAsia="MinionPro-Regular" w:hAnsi="Times New Roman" w:cs="Times New Roman"/>
          <w:sz w:val="28"/>
          <w:szCs w:val="28"/>
          <w:lang w:val="kk-KZ"/>
        </w:rPr>
        <w:t>21</w:t>
      </w:r>
      <w:r w:rsidRPr="00C1703F">
        <w:rPr>
          <w:rFonts w:ascii="Times New Roman" w:eastAsia="MinionPro-Regular" w:hAnsi="Times New Roman" w:cs="Times New Roman"/>
          <w:sz w:val="28"/>
          <w:szCs w:val="28"/>
        </w:rPr>
        <w:t>)</w:t>
      </w:r>
    </w:p>
    <w:p w:rsidR="00E67A5B" w:rsidRPr="00C1703F" w:rsidRDefault="00E67A5B" w:rsidP="00E67A5B">
      <w:pPr>
        <w:pStyle w:val="a3"/>
        <w:tabs>
          <w:tab w:val="left" w:pos="-142"/>
        </w:tabs>
        <w:spacing w:after="0" w:line="240" w:lineRule="auto"/>
        <w:ind w:left="567"/>
        <w:jc w:val="both"/>
        <w:rPr>
          <w:rFonts w:ascii="Times New Roman" w:hAnsi="Times New Roman" w:cs="Times New Roman"/>
          <w:sz w:val="28"/>
          <w:szCs w:val="28"/>
        </w:rPr>
      </w:pPr>
      <w:r w:rsidRPr="00C1703F">
        <w:rPr>
          <w:rFonts w:ascii="Times New Roman" w:eastAsia="MinionPro-Regular" w:hAnsi="Times New Roman" w:cs="Times New Roman"/>
          <w:sz w:val="28"/>
          <w:szCs w:val="28"/>
        </w:rPr>
        <w:t>ХАРАКТЕРИСТИКИ: 4, 5</w:t>
      </w:r>
    </w:p>
    <w:p w:rsidR="00E67A5B" w:rsidRPr="00C1703F" w:rsidRDefault="00E67A5B" w:rsidP="00E67A5B">
      <w:pPr>
        <w:pStyle w:val="a4"/>
        <w:numPr>
          <w:ilvl w:val="0"/>
          <w:numId w:val="13"/>
        </w:numPr>
        <w:tabs>
          <w:tab w:val="left" w:pos="-142"/>
        </w:tabs>
        <w:spacing w:before="0" w:beforeAutospacing="0" w:after="0" w:afterAutospacing="0"/>
        <w:ind w:left="567" w:hanging="567"/>
        <w:jc w:val="both"/>
        <w:rPr>
          <w:sz w:val="28"/>
          <w:szCs w:val="28"/>
        </w:rPr>
      </w:pPr>
      <w:r w:rsidRPr="00C1703F">
        <w:rPr>
          <w:sz w:val="28"/>
          <w:szCs w:val="28"/>
          <w:lang w:val="kk-KZ"/>
        </w:rPr>
        <w:t xml:space="preserve"> </w:t>
      </w:r>
      <w:r w:rsidRPr="00C1703F">
        <w:rPr>
          <w:sz w:val="28"/>
          <w:szCs w:val="28"/>
        </w:rPr>
        <w:t xml:space="preserve">Родной дом, родной очаг, свет отчего дома, нравственные и </w:t>
      </w:r>
      <w:r w:rsidRPr="00C1703F">
        <w:rPr>
          <w:b/>
          <w:i/>
          <w:sz w:val="28"/>
          <w:szCs w:val="28"/>
        </w:rPr>
        <w:t>семейные ценности</w:t>
      </w:r>
      <w:r w:rsidRPr="00C1703F">
        <w:rPr>
          <w:sz w:val="28"/>
          <w:szCs w:val="28"/>
        </w:rPr>
        <w:t>, память как ответственность – в центре осмысления современных писателей и публицистов</w:t>
      </w:r>
      <w:r w:rsidRPr="00C1703F">
        <w:rPr>
          <w:sz w:val="28"/>
          <w:szCs w:val="28"/>
          <w:lang w:val="kk-KZ"/>
        </w:rPr>
        <w:t xml:space="preserve"> </w:t>
      </w:r>
      <w:r w:rsidRPr="00C1703F">
        <w:rPr>
          <w:rFonts w:eastAsia="MinionPro-Regular"/>
          <w:sz w:val="28"/>
          <w:szCs w:val="28"/>
        </w:rPr>
        <w:t xml:space="preserve">(«Казахстанская правда», </w:t>
      </w:r>
      <w:r w:rsidRPr="00C1703F">
        <w:rPr>
          <w:rFonts w:eastAsia="MinionPro-Regular"/>
          <w:sz w:val="28"/>
          <w:szCs w:val="28"/>
          <w:lang w:val="kk-KZ"/>
        </w:rPr>
        <w:t>29 января</w:t>
      </w:r>
      <w:r w:rsidRPr="00C1703F">
        <w:rPr>
          <w:rFonts w:eastAsia="MinionPro-Regular"/>
          <w:sz w:val="28"/>
          <w:szCs w:val="28"/>
        </w:rPr>
        <w:t xml:space="preserve"> 20</w:t>
      </w:r>
      <w:r w:rsidRPr="00C1703F">
        <w:rPr>
          <w:rFonts w:eastAsia="MinionPro-Regular"/>
          <w:sz w:val="28"/>
          <w:szCs w:val="28"/>
          <w:lang w:val="kk-KZ"/>
        </w:rPr>
        <w:t>21</w:t>
      </w:r>
      <w:r w:rsidRPr="00C1703F">
        <w:rPr>
          <w:rFonts w:eastAsia="MinionPro-Regular"/>
          <w:sz w:val="28"/>
          <w:szCs w:val="28"/>
        </w:rPr>
        <w:t>)</w:t>
      </w:r>
    </w:p>
    <w:p w:rsidR="00E67A5B" w:rsidRPr="00C1703F" w:rsidRDefault="00E67A5B" w:rsidP="00E67A5B">
      <w:pPr>
        <w:pStyle w:val="a4"/>
        <w:tabs>
          <w:tab w:val="left" w:pos="-142"/>
        </w:tabs>
        <w:spacing w:before="0" w:beforeAutospacing="0" w:after="0" w:afterAutospacing="0"/>
        <w:ind w:left="567"/>
        <w:jc w:val="both"/>
        <w:rPr>
          <w:sz w:val="28"/>
          <w:szCs w:val="28"/>
        </w:rPr>
      </w:pPr>
      <w:r w:rsidRPr="00C1703F">
        <w:rPr>
          <w:rFonts w:eastAsia="MinionPro-Regular"/>
          <w:sz w:val="28"/>
          <w:szCs w:val="28"/>
        </w:rPr>
        <w:t>ХАРАКТЕРИСТИКИ: 5, 7</w:t>
      </w:r>
    </w:p>
    <w:p w:rsidR="00E67A5B" w:rsidRPr="00C1703F" w:rsidRDefault="00E67A5B" w:rsidP="00E67A5B">
      <w:pPr>
        <w:pStyle w:val="a4"/>
        <w:numPr>
          <w:ilvl w:val="0"/>
          <w:numId w:val="13"/>
        </w:numPr>
        <w:tabs>
          <w:tab w:val="left" w:pos="-142"/>
        </w:tabs>
        <w:spacing w:before="0" w:beforeAutospacing="0" w:after="0" w:afterAutospacing="0"/>
        <w:ind w:left="567" w:hanging="567"/>
        <w:jc w:val="both"/>
        <w:rPr>
          <w:rFonts w:eastAsia="MinionPro-Regular"/>
          <w:sz w:val="28"/>
          <w:szCs w:val="28"/>
          <w:lang w:val="kk-KZ"/>
        </w:rPr>
      </w:pPr>
      <w:r w:rsidRPr="00C1703F">
        <w:rPr>
          <w:sz w:val="28"/>
          <w:szCs w:val="28"/>
        </w:rPr>
        <w:t xml:space="preserve">Особую роль в воспитании играет мужчина. Поэтому с целью укрепления института отцовства, статуса отца, пропаганды </w:t>
      </w:r>
      <w:r w:rsidRPr="00C1703F">
        <w:rPr>
          <w:b/>
          <w:i/>
          <w:sz w:val="28"/>
          <w:szCs w:val="28"/>
        </w:rPr>
        <w:t>семейных ценностей</w:t>
      </w:r>
      <w:r w:rsidRPr="00C1703F">
        <w:rPr>
          <w:sz w:val="28"/>
          <w:szCs w:val="28"/>
        </w:rPr>
        <w:t xml:space="preserve"> наши педагоги провели конкурс видеороликов «Папа может все что угодно» среди 3-х классов, – говорит заместитель директора по воспитательной работе Азина Оспанова</w:t>
      </w:r>
      <w:r w:rsidRPr="00C1703F">
        <w:rPr>
          <w:sz w:val="28"/>
          <w:szCs w:val="28"/>
          <w:lang w:val="kk-KZ"/>
        </w:rPr>
        <w:t xml:space="preserve"> </w:t>
      </w:r>
      <w:r w:rsidRPr="00C1703F">
        <w:rPr>
          <w:rFonts w:eastAsia="MinionPro-Regular"/>
          <w:sz w:val="28"/>
          <w:szCs w:val="28"/>
        </w:rPr>
        <w:t xml:space="preserve">(«Казахстанская правда», </w:t>
      </w:r>
      <w:r w:rsidRPr="00C1703F">
        <w:rPr>
          <w:rFonts w:eastAsia="MinionPro-Regular"/>
          <w:sz w:val="28"/>
          <w:szCs w:val="28"/>
          <w:lang w:val="kk-KZ"/>
        </w:rPr>
        <w:t>23 февраля</w:t>
      </w:r>
      <w:r w:rsidRPr="00C1703F">
        <w:rPr>
          <w:rFonts w:eastAsia="MinionPro-Regular"/>
          <w:sz w:val="28"/>
          <w:szCs w:val="28"/>
        </w:rPr>
        <w:t xml:space="preserve"> 20</w:t>
      </w:r>
      <w:r w:rsidRPr="00C1703F">
        <w:rPr>
          <w:rFonts w:eastAsia="MinionPro-Regular"/>
          <w:sz w:val="28"/>
          <w:szCs w:val="28"/>
          <w:lang w:val="kk-KZ"/>
        </w:rPr>
        <w:t>21</w:t>
      </w:r>
      <w:r w:rsidRPr="00C1703F">
        <w:rPr>
          <w:rFonts w:eastAsia="MinionPro-Regular"/>
          <w:sz w:val="28"/>
          <w:szCs w:val="28"/>
        </w:rPr>
        <w:t>)</w:t>
      </w:r>
    </w:p>
    <w:p w:rsidR="00E67A5B" w:rsidRPr="00C1703F" w:rsidRDefault="00E67A5B" w:rsidP="00E67A5B">
      <w:pPr>
        <w:pStyle w:val="a4"/>
        <w:tabs>
          <w:tab w:val="left" w:pos="-142"/>
        </w:tabs>
        <w:spacing w:before="0" w:beforeAutospacing="0" w:after="0" w:afterAutospacing="0"/>
        <w:ind w:left="567"/>
        <w:jc w:val="both"/>
        <w:rPr>
          <w:rFonts w:eastAsia="MinionPro-Regular"/>
          <w:sz w:val="28"/>
          <w:szCs w:val="28"/>
          <w:lang w:val="kk-KZ"/>
        </w:rPr>
      </w:pPr>
      <w:r w:rsidRPr="00C1703F">
        <w:rPr>
          <w:rFonts w:eastAsia="MinionPro-Regular"/>
          <w:sz w:val="28"/>
          <w:szCs w:val="28"/>
        </w:rPr>
        <w:t>ХАРАКТЕРИСТИКИ: 2, 3, 6, 10, 11</w:t>
      </w:r>
    </w:p>
    <w:p w:rsidR="00E67A5B" w:rsidRPr="00C1703F" w:rsidRDefault="00E67A5B" w:rsidP="00E67A5B">
      <w:pPr>
        <w:pStyle w:val="a4"/>
        <w:numPr>
          <w:ilvl w:val="0"/>
          <w:numId w:val="13"/>
        </w:numPr>
        <w:tabs>
          <w:tab w:val="left" w:pos="-142"/>
        </w:tabs>
        <w:spacing w:before="0" w:beforeAutospacing="0" w:after="0" w:afterAutospacing="0"/>
        <w:ind w:left="567" w:hanging="567"/>
        <w:jc w:val="both"/>
        <w:rPr>
          <w:rFonts w:eastAsia="MinionPro-Regular"/>
          <w:sz w:val="28"/>
          <w:szCs w:val="28"/>
          <w:lang w:val="kk-KZ"/>
        </w:rPr>
      </w:pPr>
      <w:r w:rsidRPr="00C1703F">
        <w:rPr>
          <w:sz w:val="28"/>
          <w:szCs w:val="28"/>
        </w:rPr>
        <w:t xml:space="preserve"> Именно в этих направлениях работает Ассамблея народа Казахстана, тесно взаимодействуя с этнокультурными объединениями. Сегодня у нее есть свои представительства во всех регионах страны. В их структуру входят: НЭС (Научно-экспертный совет), который проводит исследования; Совет матерей, который укрепляет институт семьи, а также повышает значение </w:t>
      </w:r>
      <w:r w:rsidRPr="00C1703F">
        <w:rPr>
          <w:b/>
          <w:i/>
          <w:sz w:val="28"/>
          <w:szCs w:val="28"/>
        </w:rPr>
        <w:t>семейных ценностей</w:t>
      </w:r>
      <w:r w:rsidRPr="00C1703F">
        <w:rPr>
          <w:sz w:val="28"/>
          <w:szCs w:val="28"/>
          <w:lang w:val="kk-KZ"/>
        </w:rPr>
        <w:t xml:space="preserve"> </w:t>
      </w:r>
      <w:r w:rsidRPr="00C1703F">
        <w:rPr>
          <w:rFonts w:eastAsia="MinionPro-Regular"/>
          <w:sz w:val="28"/>
          <w:szCs w:val="28"/>
        </w:rPr>
        <w:t>(«</w:t>
      </w:r>
      <w:r w:rsidRPr="00C1703F">
        <w:rPr>
          <w:rFonts w:eastAsia="MinionPro-Regular"/>
          <w:sz w:val="28"/>
          <w:szCs w:val="28"/>
          <w:lang w:val="kk-KZ"/>
        </w:rPr>
        <w:t>Литер</w:t>
      </w:r>
      <w:r w:rsidRPr="00C1703F">
        <w:rPr>
          <w:rFonts w:eastAsia="MinionPro-Regular"/>
          <w:sz w:val="28"/>
          <w:szCs w:val="28"/>
        </w:rPr>
        <w:t xml:space="preserve">», </w:t>
      </w:r>
      <w:r w:rsidRPr="00C1703F">
        <w:rPr>
          <w:rFonts w:eastAsia="MinionPro-Regular"/>
          <w:sz w:val="28"/>
          <w:szCs w:val="28"/>
          <w:lang w:val="kk-KZ"/>
        </w:rPr>
        <w:t xml:space="preserve">10 марта </w:t>
      </w:r>
      <w:r w:rsidRPr="00C1703F">
        <w:rPr>
          <w:rFonts w:eastAsia="MinionPro-Regular"/>
          <w:sz w:val="28"/>
          <w:szCs w:val="28"/>
        </w:rPr>
        <w:t>20</w:t>
      </w:r>
      <w:r w:rsidRPr="00C1703F">
        <w:rPr>
          <w:rFonts w:eastAsia="MinionPro-Regular"/>
          <w:sz w:val="28"/>
          <w:szCs w:val="28"/>
          <w:lang w:val="kk-KZ"/>
        </w:rPr>
        <w:t>21</w:t>
      </w:r>
      <w:r w:rsidRPr="00C1703F">
        <w:rPr>
          <w:rFonts w:eastAsia="MinionPro-Regular"/>
          <w:sz w:val="28"/>
          <w:szCs w:val="28"/>
        </w:rPr>
        <w:t xml:space="preserve">) </w:t>
      </w:r>
    </w:p>
    <w:p w:rsidR="00E67A5B" w:rsidRPr="00C1703F" w:rsidRDefault="00E67A5B" w:rsidP="00E67A5B">
      <w:pPr>
        <w:pStyle w:val="a4"/>
        <w:tabs>
          <w:tab w:val="left" w:pos="-142"/>
        </w:tabs>
        <w:spacing w:before="0" w:beforeAutospacing="0" w:after="0" w:afterAutospacing="0"/>
        <w:ind w:left="567"/>
        <w:jc w:val="both"/>
        <w:rPr>
          <w:rFonts w:eastAsia="MinionPro-Regular"/>
          <w:sz w:val="28"/>
          <w:szCs w:val="28"/>
          <w:lang w:val="kk-KZ"/>
        </w:rPr>
      </w:pPr>
      <w:r w:rsidRPr="00C1703F">
        <w:rPr>
          <w:rFonts w:eastAsia="MinionPro-Regular"/>
          <w:sz w:val="28"/>
          <w:szCs w:val="28"/>
        </w:rPr>
        <w:t>ХАРАКТЕРИСТИКИ: 2, 6, 10</w:t>
      </w:r>
    </w:p>
    <w:p w:rsidR="00E67A5B" w:rsidRPr="00C1703F" w:rsidRDefault="00E67A5B" w:rsidP="00E67A5B">
      <w:pPr>
        <w:pStyle w:val="a4"/>
        <w:numPr>
          <w:ilvl w:val="0"/>
          <w:numId w:val="13"/>
        </w:numPr>
        <w:tabs>
          <w:tab w:val="left" w:pos="-142"/>
        </w:tabs>
        <w:spacing w:before="0" w:beforeAutospacing="0" w:after="0" w:afterAutospacing="0"/>
        <w:ind w:left="567" w:hanging="567"/>
        <w:jc w:val="both"/>
        <w:rPr>
          <w:sz w:val="28"/>
          <w:szCs w:val="28"/>
        </w:rPr>
      </w:pPr>
      <w:r w:rsidRPr="00C1703F">
        <w:rPr>
          <w:sz w:val="28"/>
          <w:szCs w:val="28"/>
        </w:rPr>
        <w:t xml:space="preserve"> «Я начал говорить ему, что есть столько детей-сирот, у которых никого не осталось, а он из-за семейной ссоры был готов покончить с жизнью. Ведь самая главная </w:t>
      </w:r>
      <w:r w:rsidRPr="00C1703F">
        <w:rPr>
          <w:b/>
          <w:i/>
          <w:sz w:val="28"/>
          <w:szCs w:val="28"/>
        </w:rPr>
        <w:t>ценность</w:t>
      </w:r>
      <w:r w:rsidRPr="00C1703F">
        <w:rPr>
          <w:sz w:val="28"/>
          <w:szCs w:val="28"/>
        </w:rPr>
        <w:t xml:space="preserve"> в жизни – это </w:t>
      </w:r>
      <w:r w:rsidRPr="00C1703F">
        <w:rPr>
          <w:b/>
          <w:i/>
          <w:sz w:val="28"/>
          <w:szCs w:val="28"/>
        </w:rPr>
        <w:t>семья</w:t>
      </w:r>
      <w:r w:rsidRPr="00C1703F">
        <w:rPr>
          <w:sz w:val="28"/>
          <w:szCs w:val="28"/>
        </w:rPr>
        <w:t>. Он стал отходить от края карниза и рассказал о том, что побудило его к этому поступку. Я очень надеюсь, что он сделает для себя правильные выводы, сможет все обговорить с семьей и все вместе они примут верное направление в разрешении своих споров», – поделился подробностями спасения Асет Темешев</w:t>
      </w:r>
      <w:r w:rsidRPr="00C1703F">
        <w:rPr>
          <w:sz w:val="28"/>
          <w:szCs w:val="28"/>
          <w:lang w:val="kk-KZ"/>
        </w:rPr>
        <w:t xml:space="preserve"> </w:t>
      </w:r>
      <w:r w:rsidRPr="00C1703F">
        <w:rPr>
          <w:rFonts w:eastAsia="MinionPro-Regular"/>
          <w:sz w:val="28"/>
          <w:szCs w:val="28"/>
        </w:rPr>
        <w:t xml:space="preserve">(«Казахстанская правда», </w:t>
      </w:r>
      <w:r w:rsidRPr="00C1703F">
        <w:rPr>
          <w:rFonts w:eastAsia="MinionPro-Regular"/>
          <w:sz w:val="28"/>
          <w:szCs w:val="28"/>
          <w:lang w:val="kk-KZ"/>
        </w:rPr>
        <w:t>14 марта</w:t>
      </w:r>
      <w:r w:rsidRPr="00C1703F">
        <w:rPr>
          <w:rFonts w:eastAsia="MinionPro-Regular"/>
          <w:sz w:val="28"/>
          <w:szCs w:val="28"/>
        </w:rPr>
        <w:t xml:space="preserve"> 20</w:t>
      </w:r>
      <w:r w:rsidRPr="00C1703F">
        <w:rPr>
          <w:rFonts w:eastAsia="MinionPro-Regular"/>
          <w:sz w:val="28"/>
          <w:szCs w:val="28"/>
          <w:lang w:val="kk-KZ"/>
        </w:rPr>
        <w:t>21</w:t>
      </w:r>
      <w:r w:rsidRPr="00C1703F">
        <w:rPr>
          <w:rFonts w:eastAsia="MinionPro-Regular"/>
          <w:sz w:val="28"/>
          <w:szCs w:val="28"/>
        </w:rPr>
        <w:t>)</w:t>
      </w:r>
    </w:p>
    <w:p w:rsidR="00E67A5B" w:rsidRPr="00C1703F" w:rsidRDefault="00E67A5B" w:rsidP="00E67A5B">
      <w:pPr>
        <w:pStyle w:val="a4"/>
        <w:tabs>
          <w:tab w:val="left" w:pos="-142"/>
        </w:tabs>
        <w:spacing w:before="0" w:beforeAutospacing="0" w:after="0" w:afterAutospacing="0"/>
        <w:ind w:left="567"/>
        <w:jc w:val="both"/>
        <w:rPr>
          <w:sz w:val="28"/>
          <w:szCs w:val="28"/>
        </w:rPr>
      </w:pPr>
      <w:r w:rsidRPr="00C1703F">
        <w:rPr>
          <w:rFonts w:eastAsia="MinionPro-Regular"/>
          <w:sz w:val="28"/>
          <w:szCs w:val="28"/>
        </w:rPr>
        <w:t>ХАРАКТЕРИСТИКИ: 5, 8</w:t>
      </w:r>
    </w:p>
    <w:p w:rsidR="00E67A5B" w:rsidRPr="00C1703F" w:rsidRDefault="00E67A5B" w:rsidP="00E67A5B">
      <w:pPr>
        <w:pStyle w:val="a4"/>
        <w:numPr>
          <w:ilvl w:val="0"/>
          <w:numId w:val="13"/>
        </w:numPr>
        <w:tabs>
          <w:tab w:val="left" w:pos="-142"/>
        </w:tabs>
        <w:spacing w:before="0" w:beforeAutospacing="0" w:after="0" w:afterAutospacing="0"/>
        <w:ind w:left="567" w:hanging="567"/>
        <w:jc w:val="both"/>
        <w:rPr>
          <w:sz w:val="28"/>
          <w:szCs w:val="28"/>
        </w:rPr>
      </w:pPr>
      <w:r w:rsidRPr="00C1703F">
        <w:rPr>
          <w:sz w:val="28"/>
          <w:szCs w:val="28"/>
        </w:rPr>
        <w:t xml:space="preserve">По словам члена жюри, руководителя кабинета обучения языкам Дома дружбы Гульзиры Сарсембек, практически все команды успешно </w:t>
      </w:r>
      <w:r w:rsidRPr="00C1703F">
        <w:rPr>
          <w:sz w:val="28"/>
          <w:szCs w:val="28"/>
        </w:rPr>
        <w:lastRenderedPageBreak/>
        <w:t xml:space="preserve">справились с заданиями, подтвердив, что кызылординская молодежь активно интересуется историко-культурным наследием казахского народа, понимает высокую значимость традиций и обычаев, формирующих жизненные принципы, несущие в себе традиционные </w:t>
      </w:r>
      <w:r w:rsidRPr="00C1703F">
        <w:rPr>
          <w:b/>
          <w:i/>
          <w:sz w:val="28"/>
          <w:szCs w:val="28"/>
        </w:rPr>
        <w:t>семейные ценности</w:t>
      </w:r>
      <w:r w:rsidRPr="00C1703F">
        <w:rPr>
          <w:sz w:val="28"/>
          <w:szCs w:val="28"/>
        </w:rPr>
        <w:t>, любовь и уважение к ближним</w:t>
      </w:r>
      <w:r w:rsidRPr="00C1703F">
        <w:rPr>
          <w:sz w:val="28"/>
          <w:szCs w:val="28"/>
          <w:lang w:val="kk-KZ"/>
        </w:rPr>
        <w:t xml:space="preserve"> </w:t>
      </w:r>
      <w:r w:rsidRPr="00C1703F">
        <w:rPr>
          <w:rFonts w:eastAsia="MinionPro-Regular"/>
          <w:sz w:val="28"/>
          <w:szCs w:val="28"/>
        </w:rPr>
        <w:t xml:space="preserve">(«Казахстанская правда», </w:t>
      </w:r>
      <w:r w:rsidRPr="00C1703F">
        <w:rPr>
          <w:rFonts w:eastAsia="MinionPro-Regular"/>
          <w:sz w:val="28"/>
          <w:szCs w:val="28"/>
          <w:lang w:val="kk-KZ"/>
        </w:rPr>
        <w:t>19 марта</w:t>
      </w:r>
      <w:r w:rsidRPr="00C1703F">
        <w:rPr>
          <w:rFonts w:eastAsia="MinionPro-Regular"/>
          <w:sz w:val="28"/>
          <w:szCs w:val="28"/>
        </w:rPr>
        <w:t xml:space="preserve"> 20</w:t>
      </w:r>
      <w:r w:rsidRPr="00C1703F">
        <w:rPr>
          <w:rFonts w:eastAsia="MinionPro-Regular"/>
          <w:sz w:val="28"/>
          <w:szCs w:val="28"/>
          <w:lang w:val="kk-KZ"/>
        </w:rPr>
        <w:t>21</w:t>
      </w:r>
      <w:r w:rsidRPr="00C1703F">
        <w:rPr>
          <w:rFonts w:eastAsia="MinionPro-Regular"/>
          <w:sz w:val="28"/>
          <w:szCs w:val="28"/>
        </w:rPr>
        <w:t>)</w:t>
      </w:r>
    </w:p>
    <w:p w:rsidR="00E67A5B" w:rsidRPr="00C1703F" w:rsidRDefault="00E67A5B" w:rsidP="00E67A5B">
      <w:pPr>
        <w:pStyle w:val="a4"/>
        <w:tabs>
          <w:tab w:val="left" w:pos="-142"/>
        </w:tabs>
        <w:spacing w:before="0" w:beforeAutospacing="0" w:after="0" w:afterAutospacing="0"/>
        <w:ind w:left="567"/>
        <w:jc w:val="both"/>
        <w:rPr>
          <w:sz w:val="28"/>
          <w:szCs w:val="28"/>
        </w:rPr>
      </w:pPr>
      <w:r w:rsidRPr="00C1703F">
        <w:rPr>
          <w:rFonts w:eastAsia="MinionPro-Regular"/>
          <w:sz w:val="28"/>
          <w:szCs w:val="28"/>
        </w:rPr>
        <w:t>ХАРАКТЕРИСТИКИ: 2, 6, 7, 14</w:t>
      </w:r>
    </w:p>
    <w:p w:rsidR="00E67A5B" w:rsidRPr="00C1703F" w:rsidRDefault="00E67A5B" w:rsidP="00E67A5B">
      <w:pPr>
        <w:pStyle w:val="a4"/>
        <w:numPr>
          <w:ilvl w:val="0"/>
          <w:numId w:val="13"/>
        </w:numPr>
        <w:tabs>
          <w:tab w:val="left" w:pos="-142"/>
        </w:tabs>
        <w:spacing w:before="0" w:beforeAutospacing="0" w:after="0" w:afterAutospacing="0"/>
        <w:ind w:left="567" w:hanging="567"/>
        <w:jc w:val="both"/>
        <w:rPr>
          <w:sz w:val="28"/>
          <w:szCs w:val="28"/>
        </w:rPr>
      </w:pPr>
      <w:r w:rsidRPr="00C1703F">
        <w:rPr>
          <w:sz w:val="28"/>
          <w:szCs w:val="28"/>
        </w:rPr>
        <w:t xml:space="preserve">Основная цель праздника – укрепить мир и дружбу, сохранить национальную идентичность, популяризировать </w:t>
      </w:r>
      <w:r w:rsidRPr="00C1703F">
        <w:rPr>
          <w:b/>
          <w:i/>
          <w:sz w:val="28"/>
          <w:szCs w:val="28"/>
        </w:rPr>
        <w:t>семейные ценности</w:t>
      </w:r>
      <w:r w:rsidRPr="00C1703F">
        <w:rPr>
          <w:sz w:val="28"/>
          <w:szCs w:val="28"/>
        </w:rPr>
        <w:t>, развивать культуру благотворительности, а также формировать бережное отношение к окружающей среде</w:t>
      </w:r>
      <w:r w:rsidRPr="00C1703F">
        <w:rPr>
          <w:sz w:val="28"/>
          <w:szCs w:val="28"/>
          <w:lang w:val="kk-KZ"/>
        </w:rPr>
        <w:t xml:space="preserve"> </w:t>
      </w:r>
      <w:r w:rsidRPr="00C1703F">
        <w:rPr>
          <w:rFonts w:eastAsia="MinionPro-Regular"/>
          <w:sz w:val="28"/>
          <w:szCs w:val="28"/>
        </w:rPr>
        <w:t xml:space="preserve">(«Казахстанская правда», </w:t>
      </w:r>
      <w:r w:rsidRPr="00C1703F">
        <w:rPr>
          <w:rFonts w:eastAsia="MinionPro-Regular"/>
          <w:sz w:val="28"/>
          <w:szCs w:val="28"/>
          <w:lang w:val="kk-KZ"/>
        </w:rPr>
        <w:t>20 марта</w:t>
      </w:r>
      <w:r w:rsidRPr="00C1703F">
        <w:rPr>
          <w:rFonts w:eastAsia="MinionPro-Regular"/>
          <w:sz w:val="28"/>
          <w:szCs w:val="28"/>
        </w:rPr>
        <w:t xml:space="preserve"> 20</w:t>
      </w:r>
      <w:r w:rsidRPr="00C1703F">
        <w:rPr>
          <w:rFonts w:eastAsia="MinionPro-Regular"/>
          <w:sz w:val="28"/>
          <w:szCs w:val="28"/>
          <w:lang w:val="kk-KZ"/>
        </w:rPr>
        <w:t>21</w:t>
      </w:r>
      <w:r w:rsidRPr="00C1703F">
        <w:rPr>
          <w:rFonts w:eastAsia="MinionPro-Regular"/>
          <w:sz w:val="28"/>
          <w:szCs w:val="28"/>
        </w:rPr>
        <w:t>)</w:t>
      </w:r>
    </w:p>
    <w:p w:rsidR="00E67A5B" w:rsidRPr="00C1703F" w:rsidRDefault="00E67A5B" w:rsidP="00E67A5B">
      <w:pPr>
        <w:pStyle w:val="a4"/>
        <w:tabs>
          <w:tab w:val="left" w:pos="-142"/>
        </w:tabs>
        <w:spacing w:before="0" w:beforeAutospacing="0" w:after="0" w:afterAutospacing="0"/>
        <w:ind w:left="567"/>
        <w:jc w:val="both"/>
        <w:rPr>
          <w:sz w:val="28"/>
          <w:szCs w:val="28"/>
        </w:rPr>
      </w:pPr>
      <w:r w:rsidRPr="00C1703F">
        <w:rPr>
          <w:rFonts w:eastAsia="MinionPro-Regular"/>
          <w:sz w:val="28"/>
          <w:szCs w:val="28"/>
        </w:rPr>
        <w:t>ХАРАКТЕРИСТИКИ: 2, 6, 7, 10</w:t>
      </w:r>
    </w:p>
    <w:p w:rsidR="00E67A5B" w:rsidRPr="00C1703F" w:rsidRDefault="00E67A5B" w:rsidP="00E67A5B">
      <w:pPr>
        <w:pStyle w:val="a4"/>
        <w:numPr>
          <w:ilvl w:val="0"/>
          <w:numId w:val="13"/>
        </w:numPr>
        <w:shd w:val="clear" w:color="auto" w:fill="FFFFFF"/>
        <w:tabs>
          <w:tab w:val="left" w:pos="-142"/>
        </w:tabs>
        <w:spacing w:before="0" w:beforeAutospacing="0" w:after="0" w:afterAutospacing="0"/>
        <w:ind w:left="567" w:hanging="567"/>
        <w:jc w:val="both"/>
        <w:textAlignment w:val="baseline"/>
        <w:rPr>
          <w:sz w:val="28"/>
          <w:szCs w:val="28"/>
        </w:rPr>
      </w:pPr>
      <w:r w:rsidRPr="00C1703F">
        <w:rPr>
          <w:sz w:val="28"/>
          <w:szCs w:val="28"/>
        </w:rPr>
        <w:t xml:space="preserve">Упорство и настойчивость Фирузы не перестают удивлять. Она родилась в Таразе, в многодетной семье, где царили </w:t>
      </w:r>
      <w:r w:rsidRPr="00C1703F">
        <w:rPr>
          <w:b/>
          <w:i/>
          <w:sz w:val="28"/>
          <w:szCs w:val="28"/>
        </w:rPr>
        <w:t>семейные ценности</w:t>
      </w:r>
      <w:r w:rsidRPr="00C1703F">
        <w:rPr>
          <w:sz w:val="28"/>
          <w:szCs w:val="28"/>
        </w:rPr>
        <w:t xml:space="preserve"> и мусульманские обряды. И бокс никак не вписывался в планы родителей Фирузы, они были против ее увлечения, и как признается сама чемпионка, много раз скандалили на этой почве. Но со временем свыклись и полностью поддерживают ее</w:t>
      </w:r>
      <w:r w:rsidRPr="00C1703F">
        <w:rPr>
          <w:sz w:val="28"/>
          <w:szCs w:val="28"/>
          <w:lang w:val="kk-KZ"/>
        </w:rPr>
        <w:t xml:space="preserve"> </w:t>
      </w:r>
      <w:r w:rsidRPr="00C1703F">
        <w:rPr>
          <w:rFonts w:eastAsia="MinionPro-Regular"/>
          <w:sz w:val="28"/>
          <w:szCs w:val="28"/>
        </w:rPr>
        <w:t>(«</w:t>
      </w:r>
      <w:r w:rsidRPr="00C1703F">
        <w:rPr>
          <w:rFonts w:eastAsia="MinionPro-Regular"/>
          <w:sz w:val="28"/>
          <w:szCs w:val="28"/>
          <w:lang w:val="kk-KZ"/>
        </w:rPr>
        <w:t>Литер</w:t>
      </w:r>
      <w:r w:rsidRPr="00C1703F">
        <w:rPr>
          <w:rFonts w:eastAsia="MinionPro-Regular"/>
          <w:sz w:val="28"/>
          <w:szCs w:val="28"/>
        </w:rPr>
        <w:t xml:space="preserve">», </w:t>
      </w:r>
      <w:r w:rsidRPr="00C1703F">
        <w:rPr>
          <w:rFonts w:eastAsia="MinionPro-Regular"/>
          <w:sz w:val="28"/>
          <w:szCs w:val="28"/>
          <w:lang w:val="kk-KZ"/>
        </w:rPr>
        <w:t xml:space="preserve">30 марта </w:t>
      </w:r>
      <w:r w:rsidRPr="00C1703F">
        <w:rPr>
          <w:rFonts w:eastAsia="MinionPro-Regular"/>
          <w:sz w:val="28"/>
          <w:szCs w:val="28"/>
        </w:rPr>
        <w:t>20</w:t>
      </w:r>
      <w:r w:rsidRPr="00C1703F">
        <w:rPr>
          <w:rFonts w:eastAsia="MinionPro-Regular"/>
          <w:sz w:val="28"/>
          <w:szCs w:val="28"/>
          <w:lang w:val="kk-KZ"/>
        </w:rPr>
        <w:t>21</w:t>
      </w:r>
      <w:r w:rsidRPr="00C1703F">
        <w:rPr>
          <w:rFonts w:eastAsia="MinionPro-Regular"/>
          <w:sz w:val="28"/>
          <w:szCs w:val="28"/>
        </w:rPr>
        <w:t>г)</w:t>
      </w:r>
    </w:p>
    <w:p w:rsidR="00E67A5B" w:rsidRPr="00C1703F" w:rsidRDefault="00E67A5B" w:rsidP="00E67A5B">
      <w:pPr>
        <w:pStyle w:val="a4"/>
        <w:shd w:val="clear" w:color="auto" w:fill="FFFFFF"/>
        <w:tabs>
          <w:tab w:val="left" w:pos="-142"/>
        </w:tabs>
        <w:spacing w:before="0" w:beforeAutospacing="0" w:after="0" w:afterAutospacing="0"/>
        <w:ind w:left="567"/>
        <w:jc w:val="both"/>
        <w:textAlignment w:val="baseline"/>
        <w:rPr>
          <w:sz w:val="28"/>
          <w:szCs w:val="28"/>
        </w:rPr>
      </w:pPr>
      <w:r w:rsidRPr="00C1703F">
        <w:rPr>
          <w:rFonts w:eastAsia="MinionPro-Regular"/>
          <w:sz w:val="28"/>
          <w:szCs w:val="28"/>
        </w:rPr>
        <w:t>ХАРАКТЕРИСТИКИ: 1, 3</w:t>
      </w:r>
    </w:p>
    <w:p w:rsidR="00E67A5B" w:rsidRPr="00C1703F" w:rsidRDefault="00E67A5B" w:rsidP="00E67A5B">
      <w:pPr>
        <w:pStyle w:val="a4"/>
        <w:numPr>
          <w:ilvl w:val="0"/>
          <w:numId w:val="13"/>
        </w:numPr>
        <w:tabs>
          <w:tab w:val="left" w:pos="-142"/>
        </w:tabs>
        <w:spacing w:before="0" w:beforeAutospacing="0" w:after="0" w:afterAutospacing="0"/>
        <w:ind w:left="567" w:hanging="567"/>
        <w:jc w:val="both"/>
        <w:rPr>
          <w:sz w:val="28"/>
          <w:szCs w:val="28"/>
        </w:rPr>
      </w:pPr>
      <w:r w:rsidRPr="00C1703F">
        <w:rPr>
          <w:sz w:val="28"/>
          <w:szCs w:val="28"/>
        </w:rPr>
        <w:t xml:space="preserve">Четвертая группа ценностей получилась весьма обширной. Сюда включены национальные традиции казахского народа, </w:t>
      </w:r>
      <w:r w:rsidRPr="00C1703F">
        <w:rPr>
          <w:b/>
          <w:i/>
          <w:sz w:val="28"/>
          <w:szCs w:val="28"/>
        </w:rPr>
        <w:t>семейные ценности</w:t>
      </w:r>
      <w:r w:rsidRPr="00C1703F">
        <w:rPr>
          <w:sz w:val="28"/>
          <w:szCs w:val="28"/>
        </w:rPr>
        <w:t>, воспитание патриотизма, межэтническое и межконфессиональное согласие</w:t>
      </w:r>
      <w:r w:rsidRPr="00C1703F">
        <w:rPr>
          <w:sz w:val="28"/>
          <w:szCs w:val="28"/>
          <w:lang w:val="kk-KZ"/>
        </w:rPr>
        <w:t xml:space="preserve"> </w:t>
      </w:r>
      <w:r w:rsidRPr="00C1703F">
        <w:rPr>
          <w:rFonts w:eastAsia="MinionPro-Regular"/>
          <w:sz w:val="28"/>
          <w:szCs w:val="28"/>
        </w:rPr>
        <w:t xml:space="preserve">(«Казахстанская правда», </w:t>
      </w:r>
      <w:r w:rsidRPr="00C1703F">
        <w:rPr>
          <w:rFonts w:eastAsia="MinionPro-Regular"/>
          <w:sz w:val="28"/>
          <w:szCs w:val="28"/>
          <w:lang w:val="kk-KZ"/>
        </w:rPr>
        <w:t>05 апреля</w:t>
      </w:r>
      <w:r w:rsidRPr="00C1703F">
        <w:rPr>
          <w:rFonts w:eastAsia="MinionPro-Regular"/>
          <w:sz w:val="28"/>
          <w:szCs w:val="28"/>
        </w:rPr>
        <w:t xml:space="preserve"> 20</w:t>
      </w:r>
      <w:r w:rsidRPr="00C1703F">
        <w:rPr>
          <w:rFonts w:eastAsia="MinionPro-Regular"/>
          <w:sz w:val="28"/>
          <w:szCs w:val="28"/>
          <w:lang w:val="kk-KZ"/>
        </w:rPr>
        <w:t>21</w:t>
      </w:r>
      <w:r w:rsidRPr="00C1703F">
        <w:rPr>
          <w:rFonts w:eastAsia="MinionPro-Regular"/>
          <w:sz w:val="28"/>
          <w:szCs w:val="28"/>
        </w:rPr>
        <w:t>)</w:t>
      </w:r>
    </w:p>
    <w:p w:rsidR="00E67A5B" w:rsidRPr="00C1703F" w:rsidRDefault="00E67A5B" w:rsidP="00E67A5B">
      <w:pPr>
        <w:pStyle w:val="a4"/>
        <w:tabs>
          <w:tab w:val="left" w:pos="-142"/>
        </w:tabs>
        <w:spacing w:before="0" w:beforeAutospacing="0" w:after="0" w:afterAutospacing="0"/>
        <w:ind w:left="567"/>
        <w:jc w:val="both"/>
        <w:rPr>
          <w:sz w:val="28"/>
          <w:szCs w:val="28"/>
        </w:rPr>
      </w:pPr>
      <w:r w:rsidRPr="00C1703F">
        <w:rPr>
          <w:rFonts w:eastAsia="MinionPro-Regular"/>
          <w:sz w:val="28"/>
          <w:szCs w:val="28"/>
        </w:rPr>
        <w:t>ХАРАКТЕРИСТИКИ: 4</w:t>
      </w:r>
    </w:p>
    <w:p w:rsidR="00E67A5B" w:rsidRPr="00C1703F" w:rsidRDefault="00E67A5B" w:rsidP="00E67A5B">
      <w:pPr>
        <w:pStyle w:val="a4"/>
        <w:numPr>
          <w:ilvl w:val="0"/>
          <w:numId w:val="13"/>
        </w:numPr>
        <w:shd w:val="clear" w:color="auto" w:fill="FFFFFF"/>
        <w:tabs>
          <w:tab w:val="left" w:pos="-142"/>
        </w:tabs>
        <w:spacing w:before="0" w:beforeAutospacing="0" w:after="0" w:afterAutospacing="0"/>
        <w:ind w:left="567" w:hanging="567"/>
        <w:jc w:val="both"/>
        <w:rPr>
          <w:rStyle w:val="ad"/>
          <w:b w:val="0"/>
          <w:bCs w:val="0"/>
          <w:sz w:val="28"/>
          <w:szCs w:val="28"/>
        </w:rPr>
      </w:pPr>
      <w:r w:rsidRPr="00C1703F">
        <w:rPr>
          <w:sz w:val="28"/>
          <w:szCs w:val="28"/>
        </w:rPr>
        <w:t xml:space="preserve">В содержании колыбельных песен раскрывается и гендерный аспект воспитания как основа традиционных </w:t>
      </w:r>
      <w:r w:rsidRPr="00C1703F">
        <w:rPr>
          <w:b/>
          <w:i/>
          <w:sz w:val="28"/>
          <w:szCs w:val="28"/>
        </w:rPr>
        <w:t>семейных ценностей</w:t>
      </w:r>
      <w:r w:rsidRPr="00C1703F">
        <w:rPr>
          <w:sz w:val="28"/>
          <w:szCs w:val="28"/>
        </w:rPr>
        <w:t>. Например, в колыбельных песнях для мальчиков акцентируется внимание на таких понятиях, как будущий отец, глава семейства, добытчик, защитник, для девочек – будущая мать, хранительница «семейного очага», хозяйка дома, воспитательница детей. Это все и формирует традиционную картину мира ребенка</w:t>
      </w:r>
      <w:r w:rsidRPr="00C1703F">
        <w:rPr>
          <w:sz w:val="28"/>
          <w:szCs w:val="28"/>
          <w:lang w:val="kk-KZ"/>
        </w:rPr>
        <w:t xml:space="preserve"> </w:t>
      </w:r>
      <w:r w:rsidRPr="00C1703F">
        <w:rPr>
          <w:rFonts w:eastAsia="MinionPro-Regular"/>
          <w:sz w:val="28"/>
          <w:szCs w:val="28"/>
        </w:rPr>
        <w:t>(«</w:t>
      </w:r>
      <w:r w:rsidRPr="00C1703F">
        <w:rPr>
          <w:rFonts w:eastAsia="MinionPro-Regular"/>
          <w:sz w:val="28"/>
          <w:szCs w:val="28"/>
          <w:lang w:val="kk-KZ"/>
        </w:rPr>
        <w:t>Образованная страна</w:t>
      </w:r>
      <w:r w:rsidRPr="00C1703F">
        <w:rPr>
          <w:rFonts w:eastAsia="MinionPro-Regular"/>
          <w:sz w:val="28"/>
          <w:szCs w:val="28"/>
        </w:rPr>
        <w:t xml:space="preserve">», </w:t>
      </w:r>
      <w:r w:rsidRPr="00C1703F">
        <w:rPr>
          <w:rFonts w:eastAsia="MinionPro-Regular"/>
          <w:sz w:val="28"/>
          <w:szCs w:val="28"/>
          <w:lang w:val="kk-KZ"/>
        </w:rPr>
        <w:t xml:space="preserve">06 апреля </w:t>
      </w:r>
      <w:r w:rsidRPr="00C1703F">
        <w:rPr>
          <w:rFonts w:eastAsia="MinionPro-Regular"/>
          <w:sz w:val="28"/>
          <w:szCs w:val="28"/>
        </w:rPr>
        <w:t>20</w:t>
      </w:r>
      <w:r w:rsidRPr="00C1703F">
        <w:rPr>
          <w:rFonts w:eastAsia="MinionPro-Regular"/>
          <w:sz w:val="28"/>
          <w:szCs w:val="28"/>
          <w:lang w:val="kk-KZ"/>
        </w:rPr>
        <w:t>21</w:t>
      </w:r>
      <w:r w:rsidRPr="00C1703F">
        <w:rPr>
          <w:rFonts w:eastAsia="MinionPro-Regular"/>
          <w:sz w:val="28"/>
          <w:szCs w:val="28"/>
        </w:rPr>
        <w:t>)</w:t>
      </w:r>
    </w:p>
    <w:p w:rsidR="00E67A5B" w:rsidRPr="00C1703F" w:rsidRDefault="00E67A5B" w:rsidP="00E67A5B">
      <w:pPr>
        <w:pStyle w:val="a4"/>
        <w:shd w:val="clear" w:color="auto" w:fill="FFFFFF"/>
        <w:tabs>
          <w:tab w:val="left" w:pos="-142"/>
        </w:tabs>
        <w:spacing w:before="0" w:beforeAutospacing="0" w:after="0" w:afterAutospacing="0"/>
        <w:ind w:left="567"/>
        <w:jc w:val="both"/>
        <w:rPr>
          <w:sz w:val="28"/>
          <w:szCs w:val="28"/>
        </w:rPr>
      </w:pPr>
      <w:r w:rsidRPr="00C1703F">
        <w:rPr>
          <w:rFonts w:eastAsia="MinionPro-Regular"/>
          <w:sz w:val="28"/>
          <w:szCs w:val="28"/>
        </w:rPr>
        <w:t>ХАРАКТЕРИСТИКИ: 3</w:t>
      </w:r>
    </w:p>
    <w:p w:rsidR="00E67A5B" w:rsidRPr="00C1703F" w:rsidRDefault="00E67A5B" w:rsidP="00E67A5B">
      <w:pPr>
        <w:pStyle w:val="a4"/>
        <w:numPr>
          <w:ilvl w:val="0"/>
          <w:numId w:val="13"/>
        </w:numPr>
        <w:shd w:val="clear" w:color="auto" w:fill="FFFFFF"/>
        <w:tabs>
          <w:tab w:val="left" w:pos="-142"/>
        </w:tabs>
        <w:spacing w:before="0" w:beforeAutospacing="0" w:after="0" w:afterAutospacing="0"/>
        <w:ind w:left="567" w:hanging="567"/>
        <w:jc w:val="both"/>
        <w:textAlignment w:val="baseline"/>
        <w:rPr>
          <w:sz w:val="28"/>
          <w:szCs w:val="28"/>
        </w:rPr>
      </w:pPr>
      <w:r w:rsidRPr="00C1703F">
        <w:rPr>
          <w:sz w:val="28"/>
          <w:szCs w:val="28"/>
        </w:rPr>
        <w:t xml:space="preserve">По мнению Сары Назарбаевой, крепкая и благополучная семья, дети, </w:t>
      </w:r>
      <w:r w:rsidRPr="00C1703F">
        <w:rPr>
          <w:b/>
          <w:i/>
          <w:sz w:val="28"/>
          <w:szCs w:val="28"/>
        </w:rPr>
        <w:t>семейные</w:t>
      </w:r>
      <w:r w:rsidRPr="00C1703F">
        <w:rPr>
          <w:sz w:val="28"/>
          <w:szCs w:val="28"/>
        </w:rPr>
        <w:t xml:space="preserve"> нравственные </w:t>
      </w:r>
      <w:r w:rsidRPr="00C1703F">
        <w:rPr>
          <w:b/>
          <w:i/>
          <w:sz w:val="28"/>
          <w:szCs w:val="28"/>
        </w:rPr>
        <w:t>ценности</w:t>
      </w:r>
      <w:r w:rsidRPr="00C1703F">
        <w:rPr>
          <w:sz w:val="28"/>
          <w:szCs w:val="28"/>
        </w:rPr>
        <w:t xml:space="preserve"> – это и есть основа благополучия общества, его важнейшие приоритеты</w:t>
      </w:r>
      <w:r w:rsidRPr="00C1703F">
        <w:rPr>
          <w:sz w:val="28"/>
          <w:szCs w:val="28"/>
          <w:lang w:val="kk-KZ"/>
        </w:rPr>
        <w:t xml:space="preserve"> </w:t>
      </w:r>
      <w:r w:rsidRPr="00C1703F">
        <w:rPr>
          <w:rFonts w:eastAsia="MinionPro-Regular"/>
          <w:sz w:val="28"/>
          <w:szCs w:val="28"/>
        </w:rPr>
        <w:t>(«</w:t>
      </w:r>
      <w:r w:rsidRPr="00C1703F">
        <w:rPr>
          <w:rFonts w:eastAsia="MinionPro-Regular"/>
          <w:sz w:val="28"/>
          <w:szCs w:val="28"/>
          <w:lang w:val="kk-KZ"/>
        </w:rPr>
        <w:t>Образованная страна</w:t>
      </w:r>
      <w:r w:rsidRPr="00C1703F">
        <w:rPr>
          <w:rFonts w:eastAsia="MinionPro-Regular"/>
          <w:sz w:val="28"/>
          <w:szCs w:val="28"/>
        </w:rPr>
        <w:t xml:space="preserve">», </w:t>
      </w:r>
      <w:r w:rsidRPr="00C1703F">
        <w:rPr>
          <w:rFonts w:eastAsia="MinionPro-Regular"/>
          <w:sz w:val="28"/>
          <w:szCs w:val="28"/>
          <w:lang w:val="kk-KZ"/>
        </w:rPr>
        <w:t xml:space="preserve">06 апреля </w:t>
      </w:r>
      <w:r w:rsidRPr="00C1703F">
        <w:rPr>
          <w:rFonts w:eastAsia="MinionPro-Regular"/>
          <w:sz w:val="28"/>
          <w:szCs w:val="28"/>
        </w:rPr>
        <w:t>20</w:t>
      </w:r>
      <w:r w:rsidRPr="00C1703F">
        <w:rPr>
          <w:rFonts w:eastAsia="MinionPro-Regular"/>
          <w:sz w:val="28"/>
          <w:szCs w:val="28"/>
          <w:lang w:val="kk-KZ"/>
        </w:rPr>
        <w:t>21</w:t>
      </w:r>
      <w:r w:rsidRPr="00C1703F">
        <w:rPr>
          <w:rFonts w:eastAsia="MinionPro-Regular"/>
          <w:sz w:val="28"/>
          <w:szCs w:val="28"/>
        </w:rPr>
        <w:t>)</w:t>
      </w:r>
    </w:p>
    <w:p w:rsidR="00E67A5B" w:rsidRPr="00C1703F" w:rsidRDefault="00E67A5B" w:rsidP="00E67A5B">
      <w:pPr>
        <w:pStyle w:val="a4"/>
        <w:shd w:val="clear" w:color="auto" w:fill="FFFFFF"/>
        <w:tabs>
          <w:tab w:val="left" w:pos="-142"/>
        </w:tabs>
        <w:spacing w:before="0" w:beforeAutospacing="0" w:after="0" w:afterAutospacing="0"/>
        <w:ind w:left="567"/>
        <w:jc w:val="both"/>
        <w:textAlignment w:val="baseline"/>
        <w:rPr>
          <w:sz w:val="28"/>
          <w:szCs w:val="28"/>
        </w:rPr>
      </w:pPr>
      <w:r w:rsidRPr="00C1703F">
        <w:rPr>
          <w:rFonts w:eastAsia="MinionPro-Regular"/>
          <w:sz w:val="28"/>
          <w:szCs w:val="28"/>
        </w:rPr>
        <w:t>ХАРАКТЕРИСТИКИ: 7</w:t>
      </w:r>
    </w:p>
    <w:p w:rsidR="00E67A5B" w:rsidRPr="00C1703F" w:rsidRDefault="00E67A5B" w:rsidP="00E67A5B">
      <w:pPr>
        <w:pStyle w:val="a4"/>
        <w:numPr>
          <w:ilvl w:val="0"/>
          <w:numId w:val="13"/>
        </w:numPr>
        <w:tabs>
          <w:tab w:val="left" w:pos="-142"/>
        </w:tabs>
        <w:spacing w:before="0" w:beforeAutospacing="0" w:after="0" w:afterAutospacing="0"/>
        <w:ind w:left="567" w:hanging="567"/>
        <w:jc w:val="both"/>
        <w:rPr>
          <w:sz w:val="28"/>
          <w:szCs w:val="28"/>
        </w:rPr>
      </w:pPr>
      <w:r w:rsidRPr="00C1703F">
        <w:rPr>
          <w:sz w:val="28"/>
          <w:szCs w:val="28"/>
        </w:rPr>
        <w:t xml:space="preserve">В конкурсе приняли участие алматинцы от 7 до 18 лет. Главной задачей ребят было создать рисунки, в которых бы отражались </w:t>
      </w:r>
      <w:r w:rsidRPr="00C1703F">
        <w:rPr>
          <w:b/>
          <w:i/>
          <w:sz w:val="28"/>
          <w:szCs w:val="28"/>
        </w:rPr>
        <w:t>семейные ценности</w:t>
      </w:r>
      <w:r w:rsidRPr="00C1703F">
        <w:rPr>
          <w:sz w:val="28"/>
          <w:szCs w:val="28"/>
        </w:rPr>
        <w:t>, милосердие, гуманизм, толерантность, ответственность, доброта и уважение к ближним</w:t>
      </w:r>
      <w:r w:rsidRPr="00C1703F">
        <w:rPr>
          <w:sz w:val="28"/>
          <w:szCs w:val="28"/>
          <w:lang w:val="kk-KZ"/>
        </w:rPr>
        <w:t xml:space="preserve"> </w:t>
      </w:r>
      <w:r w:rsidRPr="00C1703F">
        <w:rPr>
          <w:rFonts w:eastAsia="MinionPro-Regular"/>
          <w:sz w:val="28"/>
          <w:szCs w:val="28"/>
        </w:rPr>
        <w:t xml:space="preserve">(«Казахстанская правда», </w:t>
      </w:r>
      <w:r w:rsidRPr="00C1703F">
        <w:rPr>
          <w:rFonts w:eastAsia="MinionPro-Regular"/>
          <w:sz w:val="28"/>
          <w:szCs w:val="28"/>
          <w:lang w:val="kk-KZ"/>
        </w:rPr>
        <w:t>07 апреля</w:t>
      </w:r>
      <w:r w:rsidRPr="00C1703F">
        <w:rPr>
          <w:rFonts w:eastAsia="MinionPro-Regular"/>
          <w:sz w:val="28"/>
          <w:szCs w:val="28"/>
        </w:rPr>
        <w:t xml:space="preserve"> 20</w:t>
      </w:r>
      <w:r w:rsidRPr="00C1703F">
        <w:rPr>
          <w:rFonts w:eastAsia="MinionPro-Regular"/>
          <w:sz w:val="28"/>
          <w:szCs w:val="28"/>
          <w:lang w:val="kk-KZ"/>
        </w:rPr>
        <w:t>21</w:t>
      </w:r>
      <w:r w:rsidRPr="00C1703F">
        <w:rPr>
          <w:rFonts w:eastAsia="MinionPro-Regular"/>
          <w:sz w:val="28"/>
          <w:szCs w:val="28"/>
        </w:rPr>
        <w:t>)</w:t>
      </w:r>
    </w:p>
    <w:p w:rsidR="00E67A5B" w:rsidRPr="00C1703F" w:rsidRDefault="00E67A5B" w:rsidP="00E67A5B">
      <w:pPr>
        <w:pStyle w:val="a4"/>
        <w:tabs>
          <w:tab w:val="left" w:pos="-142"/>
        </w:tabs>
        <w:spacing w:before="0" w:beforeAutospacing="0" w:after="0" w:afterAutospacing="0"/>
        <w:ind w:left="567"/>
        <w:jc w:val="both"/>
        <w:rPr>
          <w:sz w:val="28"/>
          <w:szCs w:val="28"/>
        </w:rPr>
      </w:pPr>
      <w:r w:rsidRPr="00C1703F">
        <w:rPr>
          <w:rFonts w:eastAsia="MinionPro-Regular"/>
          <w:sz w:val="28"/>
          <w:szCs w:val="28"/>
        </w:rPr>
        <w:t>ХАРАКТЕРИСТИКИ: 2, 4, 6, 7</w:t>
      </w:r>
    </w:p>
    <w:p w:rsidR="00E67A5B" w:rsidRPr="00C1703F" w:rsidRDefault="00E67A5B" w:rsidP="00E67A5B">
      <w:pPr>
        <w:pStyle w:val="a4"/>
        <w:numPr>
          <w:ilvl w:val="0"/>
          <w:numId w:val="13"/>
        </w:numPr>
        <w:shd w:val="clear" w:color="auto" w:fill="FFFFFF"/>
        <w:tabs>
          <w:tab w:val="left" w:pos="-142"/>
        </w:tabs>
        <w:spacing w:before="0" w:beforeAutospacing="0" w:after="0" w:afterAutospacing="0"/>
        <w:ind w:left="567" w:hanging="567"/>
        <w:jc w:val="both"/>
        <w:rPr>
          <w:rStyle w:val="ad"/>
          <w:b w:val="0"/>
          <w:bCs w:val="0"/>
          <w:sz w:val="28"/>
          <w:szCs w:val="28"/>
        </w:rPr>
      </w:pPr>
      <w:r w:rsidRPr="00C1703F">
        <w:rPr>
          <w:sz w:val="28"/>
          <w:szCs w:val="28"/>
        </w:rPr>
        <w:t xml:space="preserve">При актуализации развивающего потенциала колыбельных песен следует предусматривать глубокое содержание по истории и философии их создания, психологии и аксиологии их влияния на укрепление </w:t>
      </w:r>
      <w:r w:rsidRPr="00C1703F">
        <w:rPr>
          <w:b/>
          <w:i/>
          <w:sz w:val="28"/>
          <w:szCs w:val="28"/>
        </w:rPr>
        <w:t xml:space="preserve">ценностей </w:t>
      </w:r>
      <w:r w:rsidRPr="00C1703F">
        <w:rPr>
          <w:b/>
          <w:i/>
          <w:sz w:val="28"/>
          <w:szCs w:val="28"/>
        </w:rPr>
        <w:lastRenderedPageBreak/>
        <w:t>семьи</w:t>
      </w:r>
      <w:r w:rsidRPr="00C1703F">
        <w:rPr>
          <w:sz w:val="28"/>
          <w:szCs w:val="28"/>
        </w:rPr>
        <w:t>, а также практико-прикладную направленность организуемых по данной теме образовательных событий</w:t>
      </w:r>
      <w:r w:rsidRPr="00C1703F">
        <w:rPr>
          <w:sz w:val="28"/>
          <w:szCs w:val="28"/>
          <w:lang w:val="kk-KZ"/>
        </w:rPr>
        <w:t xml:space="preserve"> </w:t>
      </w:r>
      <w:r w:rsidRPr="00C1703F">
        <w:rPr>
          <w:rFonts w:eastAsia="MinionPro-Regular"/>
          <w:sz w:val="28"/>
          <w:szCs w:val="28"/>
        </w:rPr>
        <w:t>(«</w:t>
      </w:r>
      <w:r w:rsidRPr="00C1703F">
        <w:rPr>
          <w:rFonts w:eastAsia="MinionPro-Regular"/>
          <w:sz w:val="28"/>
          <w:szCs w:val="28"/>
          <w:lang w:val="kk-KZ"/>
        </w:rPr>
        <w:t>Образованная страна</w:t>
      </w:r>
      <w:r w:rsidRPr="00C1703F">
        <w:rPr>
          <w:rFonts w:eastAsia="MinionPro-Regular"/>
          <w:sz w:val="28"/>
          <w:szCs w:val="28"/>
        </w:rPr>
        <w:t xml:space="preserve">», </w:t>
      </w:r>
      <w:r w:rsidRPr="00C1703F">
        <w:rPr>
          <w:rFonts w:eastAsia="MinionPro-Regular"/>
          <w:sz w:val="28"/>
          <w:szCs w:val="28"/>
          <w:lang w:val="kk-KZ"/>
        </w:rPr>
        <w:t xml:space="preserve">13 апреля </w:t>
      </w:r>
      <w:r w:rsidRPr="00C1703F">
        <w:rPr>
          <w:rFonts w:eastAsia="MinionPro-Regular"/>
          <w:sz w:val="28"/>
          <w:szCs w:val="28"/>
        </w:rPr>
        <w:t>20</w:t>
      </w:r>
      <w:r w:rsidRPr="00C1703F">
        <w:rPr>
          <w:rFonts w:eastAsia="MinionPro-Regular"/>
          <w:sz w:val="28"/>
          <w:szCs w:val="28"/>
          <w:lang w:val="kk-KZ"/>
        </w:rPr>
        <w:t>21</w:t>
      </w:r>
      <w:r w:rsidRPr="00C1703F">
        <w:rPr>
          <w:rFonts w:eastAsia="MinionPro-Regular"/>
          <w:sz w:val="28"/>
          <w:szCs w:val="28"/>
        </w:rPr>
        <w:t>)</w:t>
      </w:r>
    </w:p>
    <w:p w:rsidR="00E67A5B" w:rsidRPr="00C1703F" w:rsidRDefault="00E67A5B" w:rsidP="00E67A5B">
      <w:pPr>
        <w:pStyle w:val="a4"/>
        <w:shd w:val="clear" w:color="auto" w:fill="FFFFFF"/>
        <w:tabs>
          <w:tab w:val="left" w:pos="-142"/>
        </w:tabs>
        <w:spacing w:before="0" w:beforeAutospacing="0" w:after="0" w:afterAutospacing="0"/>
        <w:ind w:left="567"/>
        <w:jc w:val="both"/>
        <w:rPr>
          <w:sz w:val="28"/>
          <w:szCs w:val="28"/>
        </w:rPr>
      </w:pPr>
      <w:r w:rsidRPr="00C1703F">
        <w:rPr>
          <w:rFonts w:eastAsia="MinionPro-Regular"/>
          <w:sz w:val="28"/>
          <w:szCs w:val="28"/>
        </w:rPr>
        <w:t>ХАРАКТЕРИСТИКИ: 3</w:t>
      </w:r>
    </w:p>
    <w:p w:rsidR="00E67A5B" w:rsidRPr="00C1703F" w:rsidRDefault="00E67A5B" w:rsidP="00E67A5B">
      <w:pPr>
        <w:pStyle w:val="a3"/>
        <w:numPr>
          <w:ilvl w:val="0"/>
          <w:numId w:val="13"/>
        </w:numPr>
        <w:tabs>
          <w:tab w:val="left" w:pos="-142"/>
        </w:tabs>
        <w:spacing w:after="0" w:line="240" w:lineRule="auto"/>
        <w:ind w:left="567" w:hanging="567"/>
        <w:jc w:val="both"/>
        <w:rPr>
          <w:rFonts w:ascii="Times New Roman" w:eastAsia="MinionPro-Regular" w:hAnsi="Times New Roman" w:cs="Times New Roman"/>
          <w:sz w:val="28"/>
          <w:szCs w:val="28"/>
          <w:lang w:val="kk-KZ"/>
        </w:rPr>
      </w:pPr>
      <w:r w:rsidRPr="00C1703F">
        <w:rPr>
          <w:rFonts w:ascii="Times New Roman" w:hAnsi="Times New Roman" w:cs="Times New Roman"/>
          <w:bCs/>
          <w:sz w:val="28"/>
          <w:szCs w:val="28"/>
          <w:lang w:val="kk-KZ"/>
        </w:rPr>
        <w:t xml:space="preserve">В </w:t>
      </w:r>
      <w:r w:rsidRPr="00C1703F">
        <w:rPr>
          <w:rFonts w:ascii="Times New Roman" w:hAnsi="Times New Roman" w:cs="Times New Roman"/>
          <w:bCs/>
          <w:sz w:val="28"/>
          <w:szCs w:val="28"/>
        </w:rPr>
        <w:t xml:space="preserve">рамках проекта «Институционализация мер по укреплению </w:t>
      </w:r>
      <w:r w:rsidRPr="00C1703F">
        <w:rPr>
          <w:rFonts w:ascii="Times New Roman" w:hAnsi="Times New Roman" w:cs="Times New Roman"/>
          <w:b/>
          <w:bCs/>
          <w:i/>
          <w:sz w:val="28"/>
          <w:szCs w:val="28"/>
        </w:rPr>
        <w:t>семейных ценностей</w:t>
      </w:r>
      <w:r w:rsidRPr="00C1703F">
        <w:rPr>
          <w:rFonts w:ascii="Times New Roman" w:hAnsi="Times New Roman" w:cs="Times New Roman"/>
          <w:bCs/>
          <w:sz w:val="28"/>
          <w:szCs w:val="28"/>
        </w:rPr>
        <w:t xml:space="preserve"> среди молодежи» во всех регионах страны проходят мероприятия, организуемые Общественным фондом EN BAQYTTY EL</w:t>
      </w:r>
      <w:r w:rsidRPr="00C1703F">
        <w:rPr>
          <w:rFonts w:ascii="Times New Roman" w:hAnsi="Times New Roman" w:cs="Times New Roman"/>
          <w:bCs/>
          <w:sz w:val="28"/>
          <w:szCs w:val="28"/>
          <w:lang w:val="kk-KZ"/>
        </w:rPr>
        <w:t xml:space="preserve"> </w:t>
      </w:r>
      <w:r w:rsidRPr="00C1703F">
        <w:rPr>
          <w:rFonts w:ascii="Times New Roman" w:eastAsia="MinionPro-Regular" w:hAnsi="Times New Roman" w:cs="Times New Roman"/>
          <w:sz w:val="28"/>
          <w:szCs w:val="28"/>
        </w:rPr>
        <w:t xml:space="preserve">(«Казахстанская правда», </w:t>
      </w:r>
      <w:r w:rsidRPr="00C1703F">
        <w:rPr>
          <w:rFonts w:ascii="Times New Roman" w:eastAsia="MinionPro-Regular" w:hAnsi="Times New Roman" w:cs="Times New Roman"/>
          <w:sz w:val="28"/>
          <w:szCs w:val="28"/>
          <w:lang w:val="kk-KZ"/>
        </w:rPr>
        <w:t>21 апреля</w:t>
      </w:r>
      <w:r w:rsidRPr="00C1703F">
        <w:rPr>
          <w:rFonts w:ascii="Times New Roman" w:eastAsia="MinionPro-Regular" w:hAnsi="Times New Roman" w:cs="Times New Roman"/>
          <w:sz w:val="28"/>
          <w:szCs w:val="28"/>
        </w:rPr>
        <w:t xml:space="preserve"> 20</w:t>
      </w:r>
      <w:r w:rsidRPr="00C1703F">
        <w:rPr>
          <w:rFonts w:ascii="Times New Roman" w:eastAsia="MinionPro-Regular" w:hAnsi="Times New Roman" w:cs="Times New Roman"/>
          <w:sz w:val="28"/>
          <w:szCs w:val="28"/>
          <w:lang w:val="kk-KZ"/>
        </w:rPr>
        <w:t>21</w:t>
      </w:r>
      <w:r w:rsidRPr="00C1703F">
        <w:rPr>
          <w:rFonts w:ascii="Times New Roman" w:eastAsia="MinionPro-Regular" w:hAnsi="Times New Roman" w:cs="Times New Roman"/>
          <w:sz w:val="28"/>
          <w:szCs w:val="28"/>
        </w:rPr>
        <w:t>г.)</w:t>
      </w:r>
    </w:p>
    <w:p w:rsidR="00E67A5B" w:rsidRPr="00C1703F" w:rsidRDefault="00E67A5B" w:rsidP="00E67A5B">
      <w:pPr>
        <w:pStyle w:val="a3"/>
        <w:tabs>
          <w:tab w:val="left" w:pos="-142"/>
        </w:tabs>
        <w:spacing w:after="0" w:line="240" w:lineRule="auto"/>
        <w:ind w:left="567"/>
        <w:jc w:val="both"/>
        <w:rPr>
          <w:rFonts w:ascii="Times New Roman" w:eastAsia="MinionPro-Regular" w:hAnsi="Times New Roman" w:cs="Times New Roman"/>
          <w:sz w:val="28"/>
          <w:szCs w:val="28"/>
          <w:lang w:val="kk-KZ"/>
        </w:rPr>
      </w:pPr>
      <w:r w:rsidRPr="00C1703F">
        <w:rPr>
          <w:rFonts w:ascii="Times New Roman" w:eastAsia="MinionPro-Regular" w:hAnsi="Times New Roman" w:cs="Times New Roman"/>
          <w:sz w:val="28"/>
          <w:szCs w:val="28"/>
        </w:rPr>
        <w:t>ХАРАКТЕРИСТИКИ: 2, 6, 7, 10</w:t>
      </w:r>
    </w:p>
    <w:p w:rsidR="00E67A5B" w:rsidRPr="00C1703F" w:rsidRDefault="00E67A5B" w:rsidP="00E67A5B">
      <w:pPr>
        <w:pStyle w:val="a3"/>
        <w:numPr>
          <w:ilvl w:val="0"/>
          <w:numId w:val="13"/>
        </w:numPr>
        <w:tabs>
          <w:tab w:val="left" w:pos="-142"/>
        </w:tabs>
        <w:spacing w:after="0" w:line="240" w:lineRule="auto"/>
        <w:ind w:left="567" w:hanging="567"/>
        <w:jc w:val="both"/>
        <w:rPr>
          <w:rFonts w:ascii="Times New Roman" w:hAnsi="Times New Roman" w:cs="Times New Roman"/>
          <w:sz w:val="28"/>
          <w:szCs w:val="28"/>
        </w:rPr>
      </w:pPr>
      <w:r w:rsidRPr="00C1703F">
        <w:rPr>
          <w:rFonts w:ascii="Times New Roman" w:hAnsi="Times New Roman" w:cs="Times New Roman"/>
          <w:sz w:val="28"/>
          <w:szCs w:val="28"/>
        </w:rPr>
        <w:t xml:space="preserve">В последнее время значительно изменился вектор </w:t>
      </w:r>
      <w:r w:rsidRPr="00C1703F">
        <w:rPr>
          <w:rFonts w:ascii="Times New Roman" w:hAnsi="Times New Roman" w:cs="Times New Roman"/>
          <w:b/>
          <w:i/>
          <w:sz w:val="28"/>
          <w:szCs w:val="28"/>
        </w:rPr>
        <w:t>семейных ценностей</w:t>
      </w:r>
      <w:r w:rsidRPr="00C1703F">
        <w:rPr>
          <w:rFonts w:ascii="Times New Roman" w:hAnsi="Times New Roman" w:cs="Times New Roman"/>
          <w:sz w:val="28"/>
          <w:szCs w:val="28"/>
        </w:rPr>
        <w:t>: разорвались связи между поколениями. Семья, ее уклад и традиции для многих перестали быть ценностью, – говорит Камиля Сулейменова</w:t>
      </w:r>
      <w:r w:rsidRPr="00C1703F">
        <w:rPr>
          <w:rFonts w:ascii="Times New Roman" w:hAnsi="Times New Roman" w:cs="Times New Roman"/>
          <w:sz w:val="28"/>
          <w:szCs w:val="28"/>
          <w:lang w:val="kk-KZ"/>
        </w:rPr>
        <w:t xml:space="preserve"> </w:t>
      </w:r>
      <w:r w:rsidRPr="00C1703F">
        <w:rPr>
          <w:rFonts w:ascii="Times New Roman" w:eastAsia="MinionPro-Regular" w:hAnsi="Times New Roman" w:cs="Times New Roman"/>
          <w:sz w:val="28"/>
          <w:szCs w:val="28"/>
        </w:rPr>
        <w:t xml:space="preserve">(«Казахстанская правда», </w:t>
      </w:r>
      <w:r w:rsidRPr="00C1703F">
        <w:rPr>
          <w:rFonts w:ascii="Times New Roman" w:eastAsia="MinionPro-Regular" w:hAnsi="Times New Roman" w:cs="Times New Roman"/>
          <w:sz w:val="28"/>
          <w:szCs w:val="28"/>
          <w:lang w:val="kk-KZ"/>
        </w:rPr>
        <w:t>21 апреля</w:t>
      </w:r>
      <w:r w:rsidRPr="00C1703F">
        <w:rPr>
          <w:rFonts w:ascii="Times New Roman" w:eastAsia="MinionPro-Regular" w:hAnsi="Times New Roman" w:cs="Times New Roman"/>
          <w:sz w:val="28"/>
          <w:szCs w:val="28"/>
        </w:rPr>
        <w:t xml:space="preserve"> 20</w:t>
      </w:r>
      <w:r w:rsidRPr="00C1703F">
        <w:rPr>
          <w:rFonts w:ascii="Times New Roman" w:eastAsia="MinionPro-Regular" w:hAnsi="Times New Roman" w:cs="Times New Roman"/>
          <w:sz w:val="28"/>
          <w:szCs w:val="28"/>
          <w:lang w:val="kk-KZ"/>
        </w:rPr>
        <w:t>21</w:t>
      </w:r>
      <w:r w:rsidRPr="00C1703F">
        <w:rPr>
          <w:rFonts w:ascii="Times New Roman" w:eastAsia="MinionPro-Regular" w:hAnsi="Times New Roman" w:cs="Times New Roman"/>
          <w:sz w:val="28"/>
          <w:szCs w:val="28"/>
        </w:rPr>
        <w:t>)</w:t>
      </w:r>
    </w:p>
    <w:p w:rsidR="00E67A5B" w:rsidRPr="00C1703F" w:rsidRDefault="00E67A5B" w:rsidP="00E67A5B">
      <w:pPr>
        <w:pStyle w:val="a3"/>
        <w:tabs>
          <w:tab w:val="left" w:pos="-142"/>
        </w:tabs>
        <w:spacing w:after="0" w:line="240" w:lineRule="auto"/>
        <w:ind w:left="567"/>
        <w:jc w:val="both"/>
        <w:rPr>
          <w:rFonts w:ascii="Times New Roman" w:hAnsi="Times New Roman" w:cs="Times New Roman"/>
          <w:sz w:val="28"/>
          <w:szCs w:val="28"/>
        </w:rPr>
      </w:pPr>
      <w:r w:rsidRPr="00C1703F">
        <w:rPr>
          <w:rFonts w:ascii="Times New Roman" w:eastAsia="MinionPro-Regular" w:hAnsi="Times New Roman" w:cs="Times New Roman"/>
          <w:sz w:val="28"/>
          <w:szCs w:val="28"/>
        </w:rPr>
        <w:t>ХАРАКТЕРИСТИКИ: 8, 23</w:t>
      </w:r>
      <w:r w:rsidRPr="00C1703F">
        <w:rPr>
          <w:rFonts w:ascii="Times New Roman" w:hAnsi="Times New Roman" w:cs="Times New Roman"/>
          <w:sz w:val="28"/>
          <w:szCs w:val="28"/>
        </w:rPr>
        <w:t xml:space="preserve"> </w:t>
      </w:r>
    </w:p>
    <w:p w:rsidR="00E67A5B" w:rsidRPr="00C1703F" w:rsidRDefault="00E67A5B" w:rsidP="00E67A5B">
      <w:pPr>
        <w:pStyle w:val="a4"/>
        <w:numPr>
          <w:ilvl w:val="0"/>
          <w:numId w:val="13"/>
        </w:numPr>
        <w:tabs>
          <w:tab w:val="left" w:pos="-142"/>
        </w:tabs>
        <w:spacing w:before="0" w:beforeAutospacing="0" w:after="0" w:afterAutospacing="0"/>
        <w:ind w:left="567" w:hanging="567"/>
        <w:jc w:val="both"/>
        <w:rPr>
          <w:sz w:val="28"/>
          <w:szCs w:val="28"/>
        </w:rPr>
      </w:pPr>
      <w:r w:rsidRPr="00C1703F">
        <w:rPr>
          <w:b/>
          <w:i/>
          <w:sz w:val="28"/>
          <w:szCs w:val="28"/>
        </w:rPr>
        <w:t>Семейные ценности</w:t>
      </w:r>
      <w:r w:rsidRPr="00C1703F">
        <w:rPr>
          <w:sz w:val="28"/>
          <w:szCs w:val="28"/>
        </w:rPr>
        <w:t xml:space="preserve"> – это каркас сплоченности конкретной семьи. Без </w:t>
      </w:r>
      <w:r w:rsidRPr="00C1703F">
        <w:rPr>
          <w:b/>
          <w:i/>
          <w:sz w:val="28"/>
          <w:szCs w:val="28"/>
        </w:rPr>
        <w:t>семейных ценностей</w:t>
      </w:r>
      <w:r w:rsidRPr="00C1703F">
        <w:rPr>
          <w:sz w:val="28"/>
          <w:szCs w:val="28"/>
        </w:rPr>
        <w:t>, которые равно почитаются и защищаются всей родней, не может быть настоящей семьи с крепким фундаментом</w:t>
      </w:r>
      <w:r w:rsidRPr="00C1703F">
        <w:rPr>
          <w:sz w:val="28"/>
          <w:szCs w:val="28"/>
          <w:lang w:val="kk-KZ"/>
        </w:rPr>
        <w:t xml:space="preserve"> </w:t>
      </w:r>
      <w:r w:rsidRPr="00C1703F">
        <w:rPr>
          <w:rFonts w:eastAsia="MinionPro-Regular"/>
          <w:sz w:val="28"/>
          <w:szCs w:val="28"/>
        </w:rPr>
        <w:t xml:space="preserve">(«Казахстанская правда», </w:t>
      </w:r>
      <w:r w:rsidRPr="00C1703F">
        <w:rPr>
          <w:rFonts w:eastAsia="MinionPro-Regular"/>
          <w:sz w:val="28"/>
          <w:szCs w:val="28"/>
          <w:lang w:val="kk-KZ"/>
        </w:rPr>
        <w:t>21 апреля</w:t>
      </w:r>
      <w:r w:rsidRPr="00C1703F">
        <w:rPr>
          <w:rFonts w:eastAsia="MinionPro-Regular"/>
          <w:sz w:val="28"/>
          <w:szCs w:val="28"/>
        </w:rPr>
        <w:t xml:space="preserve"> 20</w:t>
      </w:r>
      <w:r w:rsidRPr="00C1703F">
        <w:rPr>
          <w:rFonts w:eastAsia="MinionPro-Regular"/>
          <w:sz w:val="28"/>
          <w:szCs w:val="28"/>
          <w:lang w:val="kk-KZ"/>
        </w:rPr>
        <w:t>21</w:t>
      </w:r>
      <w:r w:rsidRPr="00C1703F">
        <w:rPr>
          <w:rFonts w:eastAsia="MinionPro-Regular"/>
          <w:sz w:val="28"/>
          <w:szCs w:val="28"/>
        </w:rPr>
        <w:t>)</w:t>
      </w:r>
    </w:p>
    <w:p w:rsidR="00E67A5B" w:rsidRPr="00C1703F" w:rsidRDefault="00E67A5B" w:rsidP="00E67A5B">
      <w:pPr>
        <w:pStyle w:val="a4"/>
        <w:tabs>
          <w:tab w:val="left" w:pos="-142"/>
        </w:tabs>
        <w:spacing w:before="0" w:beforeAutospacing="0" w:after="0" w:afterAutospacing="0"/>
        <w:ind w:left="567"/>
        <w:jc w:val="both"/>
        <w:rPr>
          <w:sz w:val="28"/>
          <w:szCs w:val="28"/>
        </w:rPr>
      </w:pPr>
      <w:r w:rsidRPr="00C1703F">
        <w:rPr>
          <w:rFonts w:eastAsia="MinionPro-Regular"/>
          <w:sz w:val="28"/>
          <w:szCs w:val="28"/>
        </w:rPr>
        <w:t>ХАРАКТЕРИСТИКИ: 5, 7</w:t>
      </w:r>
    </w:p>
    <w:p w:rsidR="00E67A5B" w:rsidRPr="00C1703F" w:rsidRDefault="00E67A5B" w:rsidP="00E67A5B">
      <w:pPr>
        <w:pStyle w:val="a4"/>
        <w:numPr>
          <w:ilvl w:val="0"/>
          <w:numId w:val="13"/>
        </w:numPr>
        <w:tabs>
          <w:tab w:val="left" w:pos="-142"/>
        </w:tabs>
        <w:spacing w:before="0" w:beforeAutospacing="0" w:after="0" w:afterAutospacing="0"/>
        <w:ind w:left="567" w:hanging="567"/>
        <w:jc w:val="both"/>
        <w:rPr>
          <w:sz w:val="28"/>
          <w:szCs w:val="28"/>
        </w:rPr>
      </w:pPr>
      <w:r w:rsidRPr="00C1703F">
        <w:rPr>
          <w:sz w:val="28"/>
          <w:szCs w:val="28"/>
        </w:rPr>
        <w:t xml:space="preserve">По ее словам, мероприятия, направленные на укрепление института семьи и </w:t>
      </w:r>
      <w:r w:rsidRPr="00C1703F">
        <w:rPr>
          <w:b/>
          <w:i/>
          <w:sz w:val="28"/>
          <w:szCs w:val="28"/>
        </w:rPr>
        <w:t>семейных ценностей</w:t>
      </w:r>
      <w:r w:rsidRPr="00C1703F">
        <w:rPr>
          <w:sz w:val="28"/>
          <w:szCs w:val="28"/>
        </w:rPr>
        <w:t xml:space="preserve">, стартовали в марте. Бесплатные онлайн-лекции и тренинги будут посвящены таким темам, как «Эмоциональный интеллект в отношениях», «Кризисы современной семьи. Механизмы сохранения </w:t>
      </w:r>
      <w:r w:rsidRPr="00C1703F">
        <w:rPr>
          <w:b/>
          <w:i/>
          <w:sz w:val="28"/>
          <w:szCs w:val="28"/>
        </w:rPr>
        <w:t>семейных ценностей</w:t>
      </w:r>
      <w:r w:rsidRPr="00C1703F">
        <w:rPr>
          <w:sz w:val="28"/>
          <w:szCs w:val="28"/>
        </w:rPr>
        <w:t>»</w:t>
      </w:r>
      <w:r w:rsidRPr="00C1703F">
        <w:rPr>
          <w:rFonts w:eastAsia="MinionPro-Regular"/>
          <w:sz w:val="28"/>
          <w:szCs w:val="28"/>
        </w:rPr>
        <w:t xml:space="preserve"> («Казахстанская правда», </w:t>
      </w:r>
      <w:r w:rsidRPr="00C1703F">
        <w:rPr>
          <w:rFonts w:eastAsia="MinionPro-Regular"/>
          <w:sz w:val="28"/>
          <w:szCs w:val="28"/>
          <w:lang w:val="kk-KZ"/>
        </w:rPr>
        <w:t>21 апреля</w:t>
      </w:r>
      <w:r w:rsidRPr="00C1703F">
        <w:rPr>
          <w:rFonts w:eastAsia="MinionPro-Regular"/>
          <w:sz w:val="28"/>
          <w:szCs w:val="28"/>
        </w:rPr>
        <w:t xml:space="preserve"> 20</w:t>
      </w:r>
      <w:r w:rsidRPr="00C1703F">
        <w:rPr>
          <w:rFonts w:eastAsia="MinionPro-Regular"/>
          <w:sz w:val="28"/>
          <w:szCs w:val="28"/>
          <w:lang w:val="kk-KZ"/>
        </w:rPr>
        <w:t>21</w:t>
      </w:r>
      <w:r w:rsidRPr="00C1703F">
        <w:rPr>
          <w:rFonts w:eastAsia="MinionPro-Regular"/>
          <w:sz w:val="28"/>
          <w:szCs w:val="28"/>
        </w:rPr>
        <w:t>)</w:t>
      </w:r>
    </w:p>
    <w:p w:rsidR="00E67A5B" w:rsidRPr="00C1703F" w:rsidRDefault="00E67A5B" w:rsidP="00E67A5B">
      <w:pPr>
        <w:pStyle w:val="a4"/>
        <w:tabs>
          <w:tab w:val="left" w:pos="-142"/>
        </w:tabs>
        <w:spacing w:before="0" w:beforeAutospacing="0" w:after="0" w:afterAutospacing="0"/>
        <w:ind w:left="567"/>
        <w:jc w:val="both"/>
        <w:rPr>
          <w:sz w:val="28"/>
          <w:szCs w:val="28"/>
        </w:rPr>
      </w:pPr>
      <w:r w:rsidRPr="00C1703F">
        <w:rPr>
          <w:rFonts w:eastAsia="MinionPro-Regular"/>
          <w:sz w:val="28"/>
          <w:szCs w:val="28"/>
        </w:rPr>
        <w:t>ХАРАКТЕРИСТИКИ: 2, 6, 10</w:t>
      </w:r>
    </w:p>
    <w:p w:rsidR="00E67A5B" w:rsidRPr="00C1703F" w:rsidRDefault="00E67A5B" w:rsidP="00E67A5B">
      <w:pPr>
        <w:pStyle w:val="a4"/>
        <w:numPr>
          <w:ilvl w:val="0"/>
          <w:numId w:val="13"/>
        </w:numPr>
        <w:tabs>
          <w:tab w:val="left" w:pos="-142"/>
        </w:tabs>
        <w:spacing w:before="0" w:beforeAutospacing="0" w:after="0" w:afterAutospacing="0"/>
        <w:ind w:left="567" w:hanging="567"/>
        <w:jc w:val="both"/>
        <w:rPr>
          <w:sz w:val="28"/>
          <w:szCs w:val="28"/>
        </w:rPr>
      </w:pPr>
      <w:r w:rsidRPr="00C1703F">
        <w:rPr>
          <w:sz w:val="28"/>
          <w:szCs w:val="28"/>
        </w:rPr>
        <w:t xml:space="preserve">Для будущего казахстанского общества важное место занимает подготовка молодых людей к ответственности за свою семью. Нужно учить людей создавать гармонию самим, внутри своего микросоциума – семьи. Если мы не начнем сейчас, то последствия могут быть серьезными – рост преступности, суицидов, приверженцев деструктивной религии, семейные невзгоды, рост неполных семей, людей, находящихся в депрессии. Но все эти проблемы можно преодолеть, укрепляя институт семьи и </w:t>
      </w:r>
      <w:r w:rsidRPr="00C1703F">
        <w:rPr>
          <w:b/>
          <w:i/>
          <w:sz w:val="28"/>
          <w:szCs w:val="28"/>
        </w:rPr>
        <w:t>семейных ценностей</w:t>
      </w:r>
      <w:r w:rsidRPr="00C1703F">
        <w:rPr>
          <w:sz w:val="28"/>
          <w:szCs w:val="28"/>
        </w:rPr>
        <w:t xml:space="preserve"> среди молодежи, – считает Камиля Сулейменова</w:t>
      </w:r>
      <w:r w:rsidRPr="00C1703F">
        <w:rPr>
          <w:sz w:val="28"/>
          <w:szCs w:val="28"/>
          <w:lang w:val="kk-KZ"/>
        </w:rPr>
        <w:t xml:space="preserve"> </w:t>
      </w:r>
      <w:r w:rsidRPr="00C1703F">
        <w:rPr>
          <w:rFonts w:eastAsia="MinionPro-Regular"/>
          <w:sz w:val="28"/>
          <w:szCs w:val="28"/>
        </w:rPr>
        <w:t xml:space="preserve">(«Казахстанская правда», </w:t>
      </w:r>
      <w:r w:rsidRPr="00C1703F">
        <w:rPr>
          <w:rFonts w:eastAsia="MinionPro-Regular"/>
          <w:sz w:val="28"/>
          <w:szCs w:val="28"/>
          <w:lang w:val="kk-KZ"/>
        </w:rPr>
        <w:t>21 апреля</w:t>
      </w:r>
      <w:r w:rsidRPr="00C1703F">
        <w:rPr>
          <w:rFonts w:eastAsia="MinionPro-Regular"/>
          <w:sz w:val="28"/>
          <w:szCs w:val="28"/>
        </w:rPr>
        <w:t xml:space="preserve"> 20</w:t>
      </w:r>
      <w:r w:rsidRPr="00C1703F">
        <w:rPr>
          <w:rFonts w:eastAsia="MinionPro-Regular"/>
          <w:sz w:val="28"/>
          <w:szCs w:val="28"/>
          <w:lang w:val="kk-KZ"/>
        </w:rPr>
        <w:t>21</w:t>
      </w:r>
      <w:r w:rsidRPr="00C1703F">
        <w:rPr>
          <w:rFonts w:eastAsia="MinionPro-Regular"/>
          <w:sz w:val="28"/>
          <w:szCs w:val="28"/>
        </w:rPr>
        <w:t>)</w:t>
      </w:r>
    </w:p>
    <w:p w:rsidR="00E67A5B" w:rsidRPr="00C1703F" w:rsidRDefault="00E67A5B" w:rsidP="00E67A5B">
      <w:pPr>
        <w:pStyle w:val="a4"/>
        <w:tabs>
          <w:tab w:val="left" w:pos="-142"/>
        </w:tabs>
        <w:spacing w:before="0" w:beforeAutospacing="0" w:after="0" w:afterAutospacing="0"/>
        <w:ind w:left="567"/>
        <w:jc w:val="both"/>
        <w:rPr>
          <w:sz w:val="28"/>
          <w:szCs w:val="28"/>
        </w:rPr>
      </w:pPr>
      <w:r w:rsidRPr="00C1703F">
        <w:rPr>
          <w:rFonts w:eastAsia="MinionPro-Regular"/>
          <w:sz w:val="28"/>
          <w:szCs w:val="28"/>
        </w:rPr>
        <w:t>ХАРАКТЕРИСТИКИ: 2, 10</w:t>
      </w:r>
    </w:p>
    <w:p w:rsidR="00E67A5B" w:rsidRPr="00C1703F" w:rsidRDefault="00E67A5B" w:rsidP="00E67A5B">
      <w:pPr>
        <w:pStyle w:val="a4"/>
        <w:numPr>
          <w:ilvl w:val="0"/>
          <w:numId w:val="13"/>
        </w:numPr>
        <w:tabs>
          <w:tab w:val="left" w:pos="-142"/>
        </w:tabs>
        <w:spacing w:before="0" w:beforeAutospacing="0" w:after="0" w:afterAutospacing="0"/>
        <w:ind w:left="567" w:hanging="567"/>
        <w:jc w:val="both"/>
        <w:rPr>
          <w:sz w:val="28"/>
          <w:szCs w:val="28"/>
        </w:rPr>
      </w:pPr>
      <w:r w:rsidRPr="00C1703F">
        <w:rPr>
          <w:sz w:val="28"/>
          <w:szCs w:val="28"/>
        </w:rPr>
        <w:t xml:space="preserve">Социолог Жанар Джандосова объяснила популярность чайлдфри наступившей эрой постмодернизма. Эта эпоха характерна тем, что ценности индивидуального человека выходят вперед, оставляя позади традиционные </w:t>
      </w:r>
      <w:r w:rsidRPr="00C1703F">
        <w:rPr>
          <w:b/>
          <w:i/>
          <w:sz w:val="28"/>
          <w:szCs w:val="28"/>
        </w:rPr>
        <w:t>семейные ценности</w:t>
      </w:r>
      <w:r w:rsidRPr="00C1703F">
        <w:rPr>
          <w:sz w:val="28"/>
          <w:szCs w:val="28"/>
          <w:lang w:val="kk-KZ"/>
        </w:rPr>
        <w:t xml:space="preserve"> </w:t>
      </w:r>
      <w:r w:rsidRPr="00C1703F">
        <w:rPr>
          <w:rFonts w:eastAsia="MinionPro-Regular"/>
          <w:sz w:val="28"/>
          <w:szCs w:val="28"/>
        </w:rPr>
        <w:t>(«</w:t>
      </w:r>
      <w:r w:rsidRPr="00C1703F">
        <w:rPr>
          <w:rFonts w:eastAsia="MinionPro-Regular"/>
          <w:sz w:val="28"/>
          <w:szCs w:val="28"/>
          <w:lang w:val="kk-KZ"/>
        </w:rPr>
        <w:t>Литер</w:t>
      </w:r>
      <w:r w:rsidRPr="00C1703F">
        <w:rPr>
          <w:rFonts w:eastAsia="MinionPro-Regular"/>
          <w:sz w:val="28"/>
          <w:szCs w:val="28"/>
        </w:rPr>
        <w:t xml:space="preserve">», </w:t>
      </w:r>
      <w:r w:rsidRPr="00C1703F">
        <w:rPr>
          <w:rFonts w:eastAsia="MinionPro-Regular"/>
          <w:sz w:val="28"/>
          <w:szCs w:val="28"/>
          <w:lang w:val="kk-KZ"/>
        </w:rPr>
        <w:t xml:space="preserve">24 апреля </w:t>
      </w:r>
      <w:r w:rsidRPr="00C1703F">
        <w:rPr>
          <w:rFonts w:eastAsia="MinionPro-Regular"/>
          <w:sz w:val="28"/>
          <w:szCs w:val="28"/>
        </w:rPr>
        <w:t>20</w:t>
      </w:r>
      <w:r w:rsidRPr="00C1703F">
        <w:rPr>
          <w:rFonts w:eastAsia="MinionPro-Regular"/>
          <w:sz w:val="28"/>
          <w:szCs w:val="28"/>
          <w:lang w:val="kk-KZ"/>
        </w:rPr>
        <w:t>21</w:t>
      </w:r>
      <w:r w:rsidRPr="00C1703F">
        <w:rPr>
          <w:rFonts w:eastAsia="MinionPro-Regular"/>
          <w:sz w:val="28"/>
          <w:szCs w:val="28"/>
        </w:rPr>
        <w:t>)</w:t>
      </w:r>
    </w:p>
    <w:p w:rsidR="00E67A5B" w:rsidRPr="00C1703F" w:rsidRDefault="00E67A5B" w:rsidP="00E67A5B">
      <w:pPr>
        <w:pStyle w:val="a4"/>
        <w:tabs>
          <w:tab w:val="left" w:pos="-142"/>
        </w:tabs>
        <w:spacing w:before="0" w:beforeAutospacing="0" w:after="0" w:afterAutospacing="0"/>
        <w:ind w:left="567"/>
        <w:jc w:val="both"/>
        <w:rPr>
          <w:sz w:val="28"/>
          <w:szCs w:val="28"/>
        </w:rPr>
      </w:pPr>
      <w:r w:rsidRPr="00C1703F">
        <w:rPr>
          <w:rFonts w:eastAsia="MinionPro-Regular"/>
          <w:sz w:val="28"/>
          <w:szCs w:val="28"/>
        </w:rPr>
        <w:t>ХАРАКТЕРИСТИКИ: 8</w:t>
      </w:r>
    </w:p>
    <w:p w:rsidR="00E67A5B" w:rsidRPr="00C1703F" w:rsidRDefault="00E67A5B" w:rsidP="00E67A5B">
      <w:pPr>
        <w:pStyle w:val="a4"/>
        <w:numPr>
          <w:ilvl w:val="0"/>
          <w:numId w:val="13"/>
        </w:numPr>
        <w:shd w:val="clear" w:color="auto" w:fill="FFFFFF"/>
        <w:tabs>
          <w:tab w:val="left" w:pos="-142"/>
        </w:tabs>
        <w:spacing w:before="0" w:beforeAutospacing="0" w:after="0" w:afterAutospacing="0"/>
        <w:ind w:left="567" w:hanging="567"/>
        <w:jc w:val="both"/>
        <w:textAlignment w:val="baseline"/>
        <w:rPr>
          <w:sz w:val="28"/>
          <w:szCs w:val="28"/>
        </w:rPr>
      </w:pPr>
      <w:r w:rsidRPr="00C1703F">
        <w:rPr>
          <w:sz w:val="28"/>
          <w:szCs w:val="28"/>
        </w:rPr>
        <w:t xml:space="preserve">Она отметила, что 90 % населения Казахстана – это люди, для которых важны традиционные </w:t>
      </w:r>
      <w:r w:rsidRPr="00C1703F">
        <w:rPr>
          <w:b/>
          <w:i/>
          <w:sz w:val="28"/>
          <w:szCs w:val="28"/>
        </w:rPr>
        <w:t>семейные ценности</w:t>
      </w:r>
      <w:r w:rsidRPr="00C1703F">
        <w:rPr>
          <w:sz w:val="28"/>
          <w:szCs w:val="28"/>
        </w:rPr>
        <w:t xml:space="preserve">, поэтому идеи чайлдфри в стране придерживаются люди, которые побывали на западе или переняли </w:t>
      </w:r>
      <w:r w:rsidRPr="00C1703F">
        <w:rPr>
          <w:sz w:val="28"/>
          <w:szCs w:val="28"/>
        </w:rPr>
        <w:lastRenderedPageBreak/>
        <w:t>несвойственные для нашего общества ценности через книги, музыку или фильмы. Однако их в стране очень мало</w:t>
      </w:r>
      <w:r w:rsidRPr="00C1703F">
        <w:rPr>
          <w:sz w:val="28"/>
          <w:szCs w:val="28"/>
          <w:lang w:val="kk-KZ"/>
        </w:rPr>
        <w:t xml:space="preserve"> </w:t>
      </w:r>
      <w:r w:rsidRPr="00C1703F">
        <w:rPr>
          <w:rFonts w:eastAsia="MinionPro-Regular"/>
          <w:sz w:val="28"/>
          <w:szCs w:val="28"/>
        </w:rPr>
        <w:t>(«</w:t>
      </w:r>
      <w:r w:rsidRPr="00C1703F">
        <w:rPr>
          <w:rFonts w:eastAsia="MinionPro-Regular"/>
          <w:sz w:val="28"/>
          <w:szCs w:val="28"/>
          <w:lang w:val="kk-KZ"/>
        </w:rPr>
        <w:t>Литер</w:t>
      </w:r>
      <w:r w:rsidRPr="00C1703F">
        <w:rPr>
          <w:rFonts w:eastAsia="MinionPro-Regular"/>
          <w:sz w:val="28"/>
          <w:szCs w:val="28"/>
        </w:rPr>
        <w:t xml:space="preserve">», </w:t>
      </w:r>
      <w:r w:rsidRPr="00C1703F">
        <w:rPr>
          <w:rFonts w:eastAsia="MinionPro-Regular"/>
          <w:sz w:val="28"/>
          <w:szCs w:val="28"/>
          <w:lang w:val="kk-KZ"/>
        </w:rPr>
        <w:t xml:space="preserve">24 апреля </w:t>
      </w:r>
      <w:r w:rsidRPr="00C1703F">
        <w:rPr>
          <w:rFonts w:eastAsia="MinionPro-Regular"/>
          <w:sz w:val="28"/>
          <w:szCs w:val="28"/>
        </w:rPr>
        <w:t>20</w:t>
      </w:r>
      <w:r w:rsidRPr="00C1703F">
        <w:rPr>
          <w:rFonts w:eastAsia="MinionPro-Regular"/>
          <w:sz w:val="28"/>
          <w:szCs w:val="28"/>
          <w:lang w:val="kk-KZ"/>
        </w:rPr>
        <w:t>21</w:t>
      </w:r>
      <w:r w:rsidRPr="00C1703F">
        <w:rPr>
          <w:rFonts w:eastAsia="MinionPro-Regular"/>
          <w:sz w:val="28"/>
          <w:szCs w:val="28"/>
        </w:rPr>
        <w:t>)</w:t>
      </w:r>
    </w:p>
    <w:p w:rsidR="00E67A5B" w:rsidRPr="00C1703F" w:rsidRDefault="00E67A5B" w:rsidP="00E67A5B">
      <w:pPr>
        <w:pStyle w:val="a4"/>
        <w:shd w:val="clear" w:color="auto" w:fill="FFFFFF"/>
        <w:tabs>
          <w:tab w:val="left" w:pos="-142"/>
        </w:tabs>
        <w:spacing w:before="0" w:beforeAutospacing="0" w:after="0" w:afterAutospacing="0"/>
        <w:ind w:left="567"/>
        <w:jc w:val="both"/>
        <w:textAlignment w:val="baseline"/>
        <w:rPr>
          <w:sz w:val="28"/>
          <w:szCs w:val="28"/>
        </w:rPr>
      </w:pPr>
      <w:r w:rsidRPr="00C1703F">
        <w:rPr>
          <w:rFonts w:eastAsia="MinionPro-Regular"/>
          <w:sz w:val="28"/>
          <w:szCs w:val="28"/>
        </w:rPr>
        <w:t>ХАРАКТЕРИСТИКИ: 12</w:t>
      </w:r>
    </w:p>
    <w:p w:rsidR="00E67A5B" w:rsidRPr="00C1703F" w:rsidRDefault="00E67A5B" w:rsidP="00E67A5B">
      <w:pPr>
        <w:pStyle w:val="a3"/>
        <w:numPr>
          <w:ilvl w:val="0"/>
          <w:numId w:val="13"/>
        </w:numPr>
        <w:tabs>
          <w:tab w:val="left" w:pos="-142"/>
        </w:tabs>
        <w:spacing w:after="0" w:line="240" w:lineRule="auto"/>
        <w:ind w:left="567" w:hanging="567"/>
        <w:jc w:val="both"/>
        <w:rPr>
          <w:rFonts w:ascii="Times New Roman" w:eastAsia="MinionPro-Regular" w:hAnsi="Times New Roman" w:cs="Times New Roman"/>
          <w:sz w:val="28"/>
          <w:szCs w:val="28"/>
          <w:lang w:val="kk-KZ"/>
        </w:rPr>
      </w:pPr>
      <w:r w:rsidRPr="00C1703F">
        <w:rPr>
          <w:rFonts w:ascii="Times New Roman" w:hAnsi="Times New Roman" w:cs="Times New Roman"/>
          <w:sz w:val="28"/>
          <w:szCs w:val="28"/>
        </w:rPr>
        <w:t xml:space="preserve">Мы не делим ребят на своих и приемных, все – наши, родные, выросли в одном доме, под одним шаныраком, – рассказывает Сабит Койбагаров. – Я сам воспитывался в многодетной семье, родители с детства привили нам любовь к труду, уважение к старшим, заботу о младших и другие незыблемые </w:t>
      </w:r>
      <w:r w:rsidRPr="00C1703F">
        <w:rPr>
          <w:rFonts w:ascii="Times New Roman" w:hAnsi="Times New Roman" w:cs="Times New Roman"/>
          <w:b/>
          <w:i/>
          <w:sz w:val="28"/>
          <w:szCs w:val="28"/>
        </w:rPr>
        <w:t>семейные ценности</w:t>
      </w:r>
      <w:r w:rsidRPr="00C1703F">
        <w:rPr>
          <w:rFonts w:ascii="Times New Roman" w:hAnsi="Times New Roman" w:cs="Times New Roman"/>
          <w:sz w:val="28"/>
          <w:szCs w:val="28"/>
        </w:rPr>
        <w:t>. Эти же принципы мы стараемся передать своим детям</w:t>
      </w:r>
      <w:r w:rsidRPr="00C1703F">
        <w:rPr>
          <w:rFonts w:ascii="Times New Roman" w:hAnsi="Times New Roman" w:cs="Times New Roman"/>
          <w:sz w:val="28"/>
          <w:szCs w:val="28"/>
          <w:lang w:val="kk-KZ"/>
        </w:rPr>
        <w:t xml:space="preserve"> </w:t>
      </w:r>
      <w:r w:rsidRPr="00C1703F">
        <w:rPr>
          <w:rFonts w:ascii="Times New Roman" w:eastAsia="MinionPro-Regular" w:hAnsi="Times New Roman" w:cs="Times New Roman"/>
          <w:sz w:val="28"/>
          <w:szCs w:val="28"/>
        </w:rPr>
        <w:t xml:space="preserve">(«Казахстанская правда», </w:t>
      </w:r>
      <w:r w:rsidRPr="00C1703F">
        <w:rPr>
          <w:rFonts w:ascii="Times New Roman" w:eastAsia="MinionPro-Regular" w:hAnsi="Times New Roman" w:cs="Times New Roman"/>
          <w:sz w:val="28"/>
          <w:szCs w:val="28"/>
          <w:lang w:val="kk-KZ"/>
        </w:rPr>
        <w:t>05 мая</w:t>
      </w:r>
      <w:r w:rsidRPr="00C1703F">
        <w:rPr>
          <w:rFonts w:ascii="Times New Roman" w:eastAsia="MinionPro-Regular" w:hAnsi="Times New Roman" w:cs="Times New Roman"/>
          <w:sz w:val="28"/>
          <w:szCs w:val="28"/>
        </w:rPr>
        <w:t xml:space="preserve"> 20</w:t>
      </w:r>
      <w:r w:rsidRPr="00C1703F">
        <w:rPr>
          <w:rFonts w:ascii="Times New Roman" w:eastAsia="MinionPro-Regular" w:hAnsi="Times New Roman" w:cs="Times New Roman"/>
          <w:sz w:val="28"/>
          <w:szCs w:val="28"/>
          <w:lang w:val="kk-KZ"/>
        </w:rPr>
        <w:t>21</w:t>
      </w:r>
      <w:r w:rsidRPr="00C1703F">
        <w:rPr>
          <w:rFonts w:ascii="Times New Roman" w:eastAsia="MinionPro-Regular" w:hAnsi="Times New Roman" w:cs="Times New Roman"/>
          <w:sz w:val="28"/>
          <w:szCs w:val="28"/>
        </w:rPr>
        <w:t>)</w:t>
      </w:r>
    </w:p>
    <w:p w:rsidR="00E67A5B" w:rsidRPr="00C1703F" w:rsidRDefault="00E67A5B" w:rsidP="00E67A5B">
      <w:pPr>
        <w:pStyle w:val="a3"/>
        <w:tabs>
          <w:tab w:val="left" w:pos="-142"/>
        </w:tabs>
        <w:spacing w:after="0" w:line="240" w:lineRule="auto"/>
        <w:ind w:left="567"/>
        <w:jc w:val="both"/>
        <w:rPr>
          <w:rFonts w:ascii="Times New Roman" w:eastAsia="MinionPro-Regular" w:hAnsi="Times New Roman" w:cs="Times New Roman"/>
          <w:sz w:val="28"/>
          <w:szCs w:val="28"/>
          <w:lang w:val="kk-KZ"/>
        </w:rPr>
      </w:pPr>
      <w:r w:rsidRPr="00C1703F">
        <w:rPr>
          <w:rFonts w:ascii="Times New Roman" w:eastAsia="MinionPro-Regular" w:hAnsi="Times New Roman" w:cs="Times New Roman"/>
          <w:sz w:val="28"/>
          <w:szCs w:val="28"/>
        </w:rPr>
        <w:t>ХАРАКТЕРИСТИКИ: 1, 3, 7, 9, 11</w:t>
      </w:r>
    </w:p>
    <w:p w:rsidR="00E67A5B" w:rsidRPr="00C1703F" w:rsidRDefault="00E67A5B" w:rsidP="00E67A5B">
      <w:pPr>
        <w:pStyle w:val="a4"/>
        <w:numPr>
          <w:ilvl w:val="0"/>
          <w:numId w:val="13"/>
        </w:numPr>
        <w:shd w:val="clear" w:color="auto" w:fill="FFFFFF"/>
        <w:tabs>
          <w:tab w:val="left" w:pos="-142"/>
        </w:tabs>
        <w:spacing w:before="0" w:beforeAutospacing="0" w:after="0" w:afterAutospacing="0"/>
        <w:ind w:left="567" w:hanging="567"/>
        <w:jc w:val="both"/>
        <w:textAlignment w:val="baseline"/>
        <w:rPr>
          <w:sz w:val="28"/>
          <w:szCs w:val="28"/>
        </w:rPr>
      </w:pPr>
      <w:r w:rsidRPr="00C1703F">
        <w:rPr>
          <w:sz w:val="28"/>
          <w:szCs w:val="28"/>
        </w:rPr>
        <w:t xml:space="preserve">Сегодня зачастую теряется связь поколений, не всем семьям удается сохранить память о героях войны. Поэтому наиболее важным моментом в работе над проектом становится открытие забытых страниц истории семьи, о чем с благодарностью говорят участники проекта и их родители. Несомненно, это отличная возможность для восстановления утраченных </w:t>
      </w:r>
      <w:r w:rsidRPr="00C1703F">
        <w:rPr>
          <w:b/>
          <w:i/>
          <w:sz w:val="28"/>
          <w:szCs w:val="28"/>
        </w:rPr>
        <w:t>семейных ценностей</w:t>
      </w:r>
      <w:r w:rsidRPr="00C1703F">
        <w:rPr>
          <w:sz w:val="28"/>
          <w:szCs w:val="28"/>
        </w:rPr>
        <w:t>, сплочения старшего и младшего поколений семьи</w:t>
      </w:r>
      <w:r w:rsidRPr="00C1703F">
        <w:rPr>
          <w:sz w:val="28"/>
          <w:szCs w:val="28"/>
          <w:lang w:val="kk-KZ"/>
        </w:rPr>
        <w:t xml:space="preserve"> </w:t>
      </w:r>
      <w:r w:rsidRPr="00C1703F">
        <w:rPr>
          <w:rFonts w:eastAsia="MinionPro-Regular"/>
          <w:sz w:val="28"/>
          <w:szCs w:val="28"/>
        </w:rPr>
        <w:t>(«</w:t>
      </w:r>
      <w:r w:rsidRPr="00C1703F">
        <w:rPr>
          <w:rFonts w:eastAsia="MinionPro-Regular"/>
          <w:sz w:val="28"/>
          <w:szCs w:val="28"/>
          <w:lang w:val="kk-KZ"/>
        </w:rPr>
        <w:t>Образованная страна</w:t>
      </w:r>
      <w:r w:rsidRPr="00C1703F">
        <w:rPr>
          <w:rFonts w:eastAsia="MinionPro-Regular"/>
          <w:sz w:val="28"/>
          <w:szCs w:val="28"/>
        </w:rPr>
        <w:t xml:space="preserve">», </w:t>
      </w:r>
      <w:r w:rsidRPr="00C1703F">
        <w:rPr>
          <w:rFonts w:eastAsia="MinionPro-Regular"/>
          <w:sz w:val="28"/>
          <w:szCs w:val="28"/>
          <w:lang w:val="kk-KZ"/>
        </w:rPr>
        <w:t xml:space="preserve">10 мая </w:t>
      </w:r>
      <w:r w:rsidRPr="00C1703F">
        <w:rPr>
          <w:rFonts w:eastAsia="MinionPro-Regular"/>
          <w:sz w:val="28"/>
          <w:szCs w:val="28"/>
        </w:rPr>
        <w:t>20</w:t>
      </w:r>
      <w:r w:rsidRPr="00C1703F">
        <w:rPr>
          <w:rFonts w:eastAsia="MinionPro-Regular"/>
          <w:sz w:val="28"/>
          <w:szCs w:val="28"/>
          <w:lang w:val="kk-KZ"/>
        </w:rPr>
        <w:t>21</w:t>
      </w:r>
      <w:r w:rsidRPr="00C1703F">
        <w:rPr>
          <w:rFonts w:eastAsia="MinionPro-Regular"/>
          <w:sz w:val="28"/>
          <w:szCs w:val="28"/>
        </w:rPr>
        <w:t>)</w:t>
      </w:r>
    </w:p>
    <w:p w:rsidR="00E67A5B" w:rsidRPr="00C1703F" w:rsidRDefault="00E67A5B" w:rsidP="00E67A5B">
      <w:pPr>
        <w:pStyle w:val="a4"/>
        <w:shd w:val="clear" w:color="auto" w:fill="FFFFFF"/>
        <w:tabs>
          <w:tab w:val="left" w:pos="-142"/>
        </w:tabs>
        <w:spacing w:before="0" w:beforeAutospacing="0" w:after="0" w:afterAutospacing="0"/>
        <w:ind w:left="567"/>
        <w:jc w:val="both"/>
        <w:textAlignment w:val="baseline"/>
        <w:rPr>
          <w:sz w:val="28"/>
          <w:szCs w:val="28"/>
        </w:rPr>
      </w:pPr>
      <w:r w:rsidRPr="00C1703F">
        <w:rPr>
          <w:rFonts w:eastAsia="MinionPro-Regular"/>
          <w:sz w:val="28"/>
          <w:szCs w:val="28"/>
        </w:rPr>
        <w:t>ХАРАКТЕРИСТИКИ: 7, 23</w:t>
      </w:r>
    </w:p>
    <w:p w:rsidR="00E67A5B" w:rsidRPr="00C1703F" w:rsidRDefault="00E67A5B" w:rsidP="00E67A5B">
      <w:pPr>
        <w:pStyle w:val="a4"/>
        <w:numPr>
          <w:ilvl w:val="0"/>
          <w:numId w:val="13"/>
        </w:numPr>
        <w:shd w:val="clear" w:color="auto" w:fill="FFFFFF"/>
        <w:tabs>
          <w:tab w:val="left" w:pos="-142"/>
        </w:tabs>
        <w:spacing w:before="0" w:beforeAutospacing="0" w:after="0" w:afterAutospacing="0"/>
        <w:ind w:left="567" w:hanging="567"/>
        <w:jc w:val="both"/>
        <w:textAlignment w:val="baseline"/>
        <w:rPr>
          <w:sz w:val="28"/>
          <w:szCs w:val="28"/>
        </w:rPr>
      </w:pPr>
      <w:r w:rsidRPr="00C1703F">
        <w:rPr>
          <w:sz w:val="28"/>
          <w:szCs w:val="28"/>
        </w:rPr>
        <w:t xml:space="preserve">Необходимо сегодня работать и над </w:t>
      </w:r>
      <w:r w:rsidRPr="00C1703F">
        <w:rPr>
          <w:b/>
          <w:i/>
          <w:sz w:val="28"/>
          <w:szCs w:val="28"/>
        </w:rPr>
        <w:t>семейными ценностями</w:t>
      </w:r>
      <w:r w:rsidRPr="00C1703F">
        <w:rPr>
          <w:sz w:val="28"/>
          <w:szCs w:val="28"/>
        </w:rPr>
        <w:t>. Глобализация, как я сказал, сейчас несет негатив и в семейные отношения. Интернет, цифровые технологии, несмотря на положительные качества, приносят и отрицательные, в том числе в нравственные устои и в моральное состояние общества</w:t>
      </w:r>
      <w:r w:rsidRPr="00C1703F">
        <w:rPr>
          <w:sz w:val="28"/>
          <w:szCs w:val="28"/>
          <w:lang w:val="kk-KZ"/>
        </w:rPr>
        <w:t xml:space="preserve"> </w:t>
      </w:r>
      <w:r w:rsidRPr="00C1703F">
        <w:rPr>
          <w:rFonts w:eastAsia="MinionPro-Regular"/>
          <w:sz w:val="28"/>
          <w:szCs w:val="28"/>
        </w:rPr>
        <w:t>(«</w:t>
      </w:r>
      <w:r w:rsidRPr="00C1703F">
        <w:rPr>
          <w:rFonts w:eastAsia="MinionPro-Regular"/>
          <w:sz w:val="28"/>
          <w:szCs w:val="28"/>
          <w:lang w:val="kk-KZ"/>
        </w:rPr>
        <w:t>Литер</w:t>
      </w:r>
      <w:r w:rsidRPr="00C1703F">
        <w:rPr>
          <w:rFonts w:eastAsia="MinionPro-Regular"/>
          <w:sz w:val="28"/>
          <w:szCs w:val="28"/>
        </w:rPr>
        <w:t xml:space="preserve">», </w:t>
      </w:r>
      <w:r w:rsidRPr="00C1703F">
        <w:rPr>
          <w:rFonts w:eastAsia="MinionPro-Regular"/>
          <w:sz w:val="28"/>
          <w:szCs w:val="28"/>
          <w:lang w:val="kk-KZ"/>
        </w:rPr>
        <w:t xml:space="preserve">15 мая </w:t>
      </w:r>
      <w:r w:rsidRPr="00C1703F">
        <w:rPr>
          <w:rFonts w:eastAsia="MinionPro-Regular"/>
          <w:sz w:val="28"/>
          <w:szCs w:val="28"/>
        </w:rPr>
        <w:t>20</w:t>
      </w:r>
      <w:r w:rsidRPr="00C1703F">
        <w:rPr>
          <w:rFonts w:eastAsia="MinionPro-Regular"/>
          <w:sz w:val="28"/>
          <w:szCs w:val="28"/>
          <w:lang w:val="kk-KZ"/>
        </w:rPr>
        <w:t>21</w:t>
      </w:r>
      <w:r w:rsidRPr="00C1703F">
        <w:rPr>
          <w:rFonts w:eastAsia="MinionPro-Regular"/>
          <w:sz w:val="28"/>
          <w:szCs w:val="28"/>
        </w:rPr>
        <w:t>)</w:t>
      </w:r>
    </w:p>
    <w:p w:rsidR="00E67A5B" w:rsidRPr="00C1703F" w:rsidRDefault="00E67A5B" w:rsidP="00E67A5B">
      <w:pPr>
        <w:pStyle w:val="a4"/>
        <w:shd w:val="clear" w:color="auto" w:fill="FFFFFF"/>
        <w:tabs>
          <w:tab w:val="left" w:pos="-142"/>
        </w:tabs>
        <w:spacing w:before="0" w:beforeAutospacing="0" w:after="0" w:afterAutospacing="0"/>
        <w:ind w:left="567"/>
        <w:jc w:val="both"/>
        <w:textAlignment w:val="baseline"/>
        <w:rPr>
          <w:sz w:val="28"/>
          <w:szCs w:val="28"/>
        </w:rPr>
      </w:pPr>
      <w:r w:rsidRPr="00C1703F">
        <w:rPr>
          <w:rFonts w:eastAsia="MinionPro-Regular"/>
          <w:sz w:val="28"/>
          <w:szCs w:val="28"/>
        </w:rPr>
        <w:t>ХАРАКТЕРИСТИКИ: 8, 12</w:t>
      </w:r>
    </w:p>
    <w:p w:rsidR="00E67A5B" w:rsidRPr="00C1703F" w:rsidRDefault="00E67A5B" w:rsidP="00E67A5B">
      <w:pPr>
        <w:pStyle w:val="a4"/>
        <w:numPr>
          <w:ilvl w:val="0"/>
          <w:numId w:val="13"/>
        </w:numPr>
        <w:tabs>
          <w:tab w:val="left" w:pos="-142"/>
        </w:tabs>
        <w:spacing w:before="0" w:beforeAutospacing="0" w:after="0" w:afterAutospacing="0"/>
        <w:ind w:left="567" w:hanging="567"/>
        <w:jc w:val="both"/>
        <w:rPr>
          <w:sz w:val="28"/>
          <w:szCs w:val="28"/>
          <w:lang w:val="kk-KZ"/>
        </w:rPr>
      </w:pPr>
      <w:r w:rsidRPr="00C1703F">
        <w:rPr>
          <w:sz w:val="28"/>
          <w:szCs w:val="28"/>
        </w:rPr>
        <w:t xml:space="preserve">Иногда нам кажется, что родить детей и зарабатывать на жизнь – базовые </w:t>
      </w:r>
      <w:r w:rsidRPr="00C1703F">
        <w:rPr>
          <w:b/>
          <w:i/>
          <w:sz w:val="28"/>
          <w:szCs w:val="28"/>
        </w:rPr>
        <w:t>семейные ценности</w:t>
      </w:r>
      <w:r w:rsidRPr="00C1703F">
        <w:rPr>
          <w:sz w:val="28"/>
          <w:szCs w:val="28"/>
        </w:rPr>
        <w:t>, но так ли это? Я считаю, что счастье и благополучие семьи зиждется на духовных традициях, взаимоуважении и понимании друг друга, положительной эмоции в семье</w:t>
      </w:r>
      <w:r w:rsidRPr="00C1703F">
        <w:rPr>
          <w:sz w:val="28"/>
          <w:szCs w:val="28"/>
          <w:lang w:val="kk-KZ"/>
        </w:rPr>
        <w:t xml:space="preserve"> </w:t>
      </w:r>
      <w:r w:rsidRPr="00C1703F">
        <w:rPr>
          <w:rFonts w:eastAsia="MinionPro-Regular"/>
          <w:sz w:val="28"/>
          <w:szCs w:val="28"/>
        </w:rPr>
        <w:t xml:space="preserve">(«Казахстанская правда», </w:t>
      </w:r>
      <w:r w:rsidRPr="00C1703F">
        <w:rPr>
          <w:rFonts w:eastAsia="MinionPro-Regular"/>
          <w:sz w:val="28"/>
          <w:szCs w:val="28"/>
          <w:lang w:val="kk-KZ"/>
        </w:rPr>
        <w:t>15 мая</w:t>
      </w:r>
      <w:r w:rsidRPr="00C1703F">
        <w:rPr>
          <w:rFonts w:eastAsia="MinionPro-Regular"/>
          <w:sz w:val="28"/>
          <w:szCs w:val="28"/>
        </w:rPr>
        <w:t xml:space="preserve"> 20</w:t>
      </w:r>
      <w:r w:rsidRPr="00C1703F">
        <w:rPr>
          <w:rFonts w:eastAsia="MinionPro-Regular"/>
          <w:sz w:val="28"/>
          <w:szCs w:val="28"/>
          <w:lang w:val="kk-KZ"/>
        </w:rPr>
        <w:t>21</w:t>
      </w:r>
      <w:r w:rsidRPr="00C1703F">
        <w:rPr>
          <w:rFonts w:eastAsia="MinionPro-Regular"/>
          <w:sz w:val="28"/>
          <w:szCs w:val="28"/>
        </w:rPr>
        <w:t>)</w:t>
      </w:r>
    </w:p>
    <w:p w:rsidR="00E67A5B" w:rsidRPr="00C1703F" w:rsidRDefault="00E67A5B" w:rsidP="00E67A5B">
      <w:pPr>
        <w:pStyle w:val="a4"/>
        <w:tabs>
          <w:tab w:val="left" w:pos="-142"/>
        </w:tabs>
        <w:spacing w:before="0" w:beforeAutospacing="0" w:after="0" w:afterAutospacing="0"/>
        <w:ind w:left="567"/>
        <w:jc w:val="both"/>
        <w:rPr>
          <w:sz w:val="28"/>
          <w:szCs w:val="28"/>
          <w:lang w:val="kk-KZ"/>
        </w:rPr>
      </w:pPr>
      <w:r w:rsidRPr="00C1703F">
        <w:rPr>
          <w:rFonts w:eastAsia="MinionPro-Regular"/>
          <w:sz w:val="28"/>
          <w:szCs w:val="28"/>
        </w:rPr>
        <w:t>ХАРАКТЕРИСТИКИ: 3, 10, 14</w:t>
      </w:r>
    </w:p>
    <w:p w:rsidR="005E453A" w:rsidRPr="00C1703F" w:rsidRDefault="005E453A" w:rsidP="003B2347">
      <w:pPr>
        <w:pStyle w:val="a3"/>
        <w:spacing w:after="0" w:line="240" w:lineRule="auto"/>
        <w:ind w:left="284"/>
        <w:jc w:val="both"/>
        <w:rPr>
          <w:lang w:val="kk-KZ"/>
        </w:rPr>
      </w:pPr>
    </w:p>
    <w:p w:rsidR="002F295C" w:rsidRPr="00C1703F" w:rsidRDefault="002F295C" w:rsidP="003B2347">
      <w:pPr>
        <w:pStyle w:val="a3"/>
        <w:spacing w:after="0" w:line="240" w:lineRule="auto"/>
        <w:ind w:left="284"/>
        <w:jc w:val="both"/>
        <w:rPr>
          <w:lang w:val="kk-KZ"/>
        </w:rPr>
      </w:pPr>
    </w:p>
    <w:p w:rsidR="007970E3" w:rsidRPr="00C1703F" w:rsidRDefault="007970E3" w:rsidP="003B2347">
      <w:pPr>
        <w:pStyle w:val="a3"/>
        <w:spacing w:after="0" w:line="240" w:lineRule="auto"/>
        <w:ind w:left="284"/>
        <w:jc w:val="both"/>
        <w:rPr>
          <w:lang w:val="kk-KZ"/>
        </w:rPr>
      </w:pPr>
    </w:p>
    <w:p w:rsidR="007970E3" w:rsidRPr="00C1703F" w:rsidRDefault="007970E3" w:rsidP="003B2347">
      <w:pPr>
        <w:pStyle w:val="a3"/>
        <w:spacing w:after="0" w:line="240" w:lineRule="auto"/>
        <w:ind w:left="284"/>
        <w:jc w:val="both"/>
        <w:rPr>
          <w:lang w:val="kk-KZ"/>
        </w:rPr>
      </w:pPr>
    </w:p>
    <w:p w:rsidR="001126DC" w:rsidRPr="00C1703F" w:rsidRDefault="001126DC" w:rsidP="003B2347">
      <w:pPr>
        <w:pStyle w:val="a3"/>
        <w:spacing w:after="0" w:line="240" w:lineRule="auto"/>
        <w:ind w:left="284"/>
        <w:jc w:val="both"/>
        <w:rPr>
          <w:lang w:val="kk-KZ"/>
        </w:rPr>
      </w:pPr>
    </w:p>
    <w:p w:rsidR="001126DC" w:rsidRPr="00C1703F" w:rsidRDefault="001126DC" w:rsidP="003B2347">
      <w:pPr>
        <w:pStyle w:val="a3"/>
        <w:spacing w:after="0" w:line="240" w:lineRule="auto"/>
        <w:ind w:left="284"/>
        <w:jc w:val="both"/>
        <w:rPr>
          <w:lang w:val="kk-KZ"/>
        </w:rPr>
      </w:pPr>
    </w:p>
    <w:p w:rsidR="001126DC" w:rsidRPr="00C1703F" w:rsidRDefault="001126DC" w:rsidP="003B2347">
      <w:pPr>
        <w:pStyle w:val="a3"/>
        <w:spacing w:after="0" w:line="240" w:lineRule="auto"/>
        <w:ind w:left="284"/>
        <w:jc w:val="both"/>
      </w:pPr>
    </w:p>
    <w:p w:rsidR="00E40A57" w:rsidRPr="00C1703F" w:rsidRDefault="00E40A57" w:rsidP="003B2347">
      <w:pPr>
        <w:pStyle w:val="a3"/>
        <w:spacing w:after="0" w:line="240" w:lineRule="auto"/>
        <w:ind w:left="284"/>
        <w:jc w:val="both"/>
      </w:pPr>
    </w:p>
    <w:p w:rsidR="007970E3" w:rsidRDefault="007970E3" w:rsidP="003B2347">
      <w:pPr>
        <w:pStyle w:val="a3"/>
        <w:spacing w:after="0" w:line="240" w:lineRule="auto"/>
        <w:ind w:left="284"/>
        <w:jc w:val="both"/>
        <w:rPr>
          <w:lang w:val="kk-KZ"/>
        </w:rPr>
      </w:pPr>
    </w:p>
    <w:p w:rsidR="00A52110" w:rsidRDefault="00A52110" w:rsidP="003B2347">
      <w:pPr>
        <w:pStyle w:val="a3"/>
        <w:spacing w:after="0" w:line="240" w:lineRule="auto"/>
        <w:ind w:left="284"/>
        <w:jc w:val="both"/>
        <w:rPr>
          <w:lang w:val="kk-KZ"/>
        </w:rPr>
      </w:pPr>
    </w:p>
    <w:p w:rsidR="00A52110" w:rsidRDefault="00A52110" w:rsidP="003B2347">
      <w:pPr>
        <w:pStyle w:val="a3"/>
        <w:spacing w:after="0" w:line="240" w:lineRule="auto"/>
        <w:ind w:left="284"/>
        <w:jc w:val="both"/>
        <w:rPr>
          <w:lang w:val="kk-KZ"/>
        </w:rPr>
      </w:pPr>
    </w:p>
    <w:p w:rsidR="00A52110" w:rsidRDefault="00A52110" w:rsidP="003B2347">
      <w:pPr>
        <w:pStyle w:val="a3"/>
        <w:spacing w:after="0" w:line="240" w:lineRule="auto"/>
        <w:ind w:left="284"/>
        <w:jc w:val="both"/>
        <w:rPr>
          <w:lang w:val="kk-KZ"/>
        </w:rPr>
      </w:pPr>
    </w:p>
    <w:p w:rsidR="00A52110" w:rsidRDefault="00A52110" w:rsidP="003B2347">
      <w:pPr>
        <w:pStyle w:val="a3"/>
        <w:spacing w:after="0" w:line="240" w:lineRule="auto"/>
        <w:ind w:left="284"/>
        <w:jc w:val="both"/>
        <w:rPr>
          <w:lang w:val="kk-KZ"/>
        </w:rPr>
      </w:pPr>
    </w:p>
    <w:p w:rsidR="00A52110" w:rsidRDefault="00A52110" w:rsidP="003B2347">
      <w:pPr>
        <w:pStyle w:val="a3"/>
        <w:spacing w:after="0" w:line="240" w:lineRule="auto"/>
        <w:ind w:left="284"/>
        <w:jc w:val="both"/>
        <w:rPr>
          <w:lang w:val="kk-KZ"/>
        </w:rPr>
      </w:pPr>
    </w:p>
    <w:p w:rsidR="00A52110" w:rsidRDefault="00A52110" w:rsidP="003B2347">
      <w:pPr>
        <w:pStyle w:val="a3"/>
        <w:spacing w:after="0" w:line="240" w:lineRule="auto"/>
        <w:ind w:left="284"/>
        <w:jc w:val="both"/>
        <w:rPr>
          <w:lang w:val="kk-KZ"/>
        </w:rPr>
      </w:pPr>
    </w:p>
    <w:p w:rsidR="00A52110" w:rsidRPr="00C1703F" w:rsidRDefault="00A52110" w:rsidP="003B2347">
      <w:pPr>
        <w:pStyle w:val="a3"/>
        <w:spacing w:after="0" w:line="240" w:lineRule="auto"/>
        <w:ind w:left="284"/>
        <w:jc w:val="both"/>
        <w:rPr>
          <w:lang w:val="kk-KZ"/>
        </w:rPr>
      </w:pPr>
    </w:p>
    <w:p w:rsidR="007970E3" w:rsidRPr="00C1703F" w:rsidRDefault="007970E3" w:rsidP="003B2347">
      <w:pPr>
        <w:pStyle w:val="a3"/>
        <w:spacing w:after="0" w:line="240" w:lineRule="auto"/>
        <w:ind w:left="284"/>
        <w:jc w:val="both"/>
        <w:rPr>
          <w:lang w:val="kk-KZ"/>
        </w:rPr>
      </w:pPr>
    </w:p>
    <w:p w:rsidR="007970E3" w:rsidRPr="00C1703F" w:rsidRDefault="007970E3" w:rsidP="007970E3">
      <w:pPr>
        <w:pStyle w:val="a3"/>
        <w:spacing w:after="0" w:line="240" w:lineRule="auto"/>
        <w:ind w:left="284"/>
        <w:jc w:val="center"/>
        <w:rPr>
          <w:rFonts w:ascii="Times New Roman" w:hAnsi="Times New Roman" w:cs="Times New Roman"/>
          <w:b/>
          <w:sz w:val="28"/>
          <w:szCs w:val="28"/>
          <w:lang w:val="kk-KZ"/>
        </w:rPr>
      </w:pPr>
      <w:r w:rsidRPr="00C1703F">
        <w:rPr>
          <w:rFonts w:ascii="Times New Roman" w:hAnsi="Times New Roman" w:cs="Times New Roman"/>
          <w:b/>
          <w:sz w:val="28"/>
          <w:szCs w:val="28"/>
          <w:lang w:val="kk-KZ"/>
        </w:rPr>
        <w:lastRenderedPageBreak/>
        <w:t>ПРИЛОЖЕНИЕ Б</w:t>
      </w:r>
    </w:p>
    <w:p w:rsidR="007970E3" w:rsidRPr="00C1703F" w:rsidRDefault="007970E3" w:rsidP="007970E3">
      <w:pPr>
        <w:pStyle w:val="a3"/>
        <w:spacing w:after="0" w:line="240" w:lineRule="auto"/>
        <w:ind w:left="284"/>
        <w:jc w:val="center"/>
        <w:rPr>
          <w:rFonts w:ascii="Times New Roman" w:hAnsi="Times New Roman" w:cs="Times New Roman"/>
          <w:b/>
          <w:sz w:val="28"/>
          <w:szCs w:val="28"/>
          <w:lang w:val="kk-KZ"/>
        </w:rPr>
      </w:pPr>
    </w:p>
    <w:p w:rsidR="007970E3" w:rsidRPr="00C1703F" w:rsidRDefault="0006647D" w:rsidP="007970E3">
      <w:pPr>
        <w:pStyle w:val="a3"/>
        <w:spacing w:after="0" w:line="240" w:lineRule="auto"/>
        <w:ind w:left="284"/>
        <w:jc w:val="center"/>
        <w:rPr>
          <w:rFonts w:ascii="Times New Roman" w:hAnsi="Times New Roman" w:cs="Times New Roman"/>
          <w:b/>
          <w:sz w:val="28"/>
          <w:szCs w:val="28"/>
          <w:lang w:val="kk-KZ"/>
        </w:rPr>
      </w:pPr>
      <w:r w:rsidRPr="00C1703F">
        <w:rPr>
          <w:rFonts w:ascii="Times New Roman" w:hAnsi="Times New Roman" w:cs="Times New Roman"/>
          <w:b/>
          <w:sz w:val="28"/>
          <w:szCs w:val="28"/>
          <w:lang w:val="kk-KZ"/>
        </w:rPr>
        <w:t xml:space="preserve">Репрезентанты </w:t>
      </w:r>
      <w:r w:rsidR="007970E3" w:rsidRPr="00C1703F">
        <w:rPr>
          <w:rFonts w:ascii="Times New Roman" w:hAnsi="Times New Roman" w:cs="Times New Roman"/>
          <w:b/>
          <w:sz w:val="28"/>
          <w:szCs w:val="28"/>
          <w:lang w:val="kk-KZ"/>
        </w:rPr>
        <w:t>ценности КЕЛІСІМ</w:t>
      </w:r>
    </w:p>
    <w:p w:rsidR="007970E3" w:rsidRPr="00C1703F" w:rsidRDefault="007970E3" w:rsidP="003B2347">
      <w:pPr>
        <w:pStyle w:val="a3"/>
        <w:spacing w:after="0" w:line="240" w:lineRule="auto"/>
        <w:ind w:left="284"/>
        <w:jc w:val="both"/>
        <w:rPr>
          <w:lang w:val="kk-KZ"/>
        </w:rPr>
      </w:pPr>
    </w:p>
    <w:p w:rsidR="00E40A57" w:rsidRPr="00C1703F" w:rsidRDefault="002F295C" w:rsidP="002F295C">
      <w:pPr>
        <w:pStyle w:val="a3"/>
        <w:numPr>
          <w:ilvl w:val="0"/>
          <w:numId w:val="46"/>
        </w:numPr>
        <w:shd w:val="clear" w:color="auto" w:fill="FFFFFF"/>
        <w:spacing w:after="0" w:line="240" w:lineRule="auto"/>
        <w:ind w:left="567" w:hanging="567"/>
        <w:jc w:val="both"/>
        <w:textAlignment w:val="baseline"/>
        <w:rPr>
          <w:rFonts w:ascii="Times New Roman" w:eastAsia="Times New Roman" w:hAnsi="Times New Roman" w:cs="Times New Roman"/>
          <w:sz w:val="28"/>
          <w:szCs w:val="28"/>
          <w:lang w:val="kk-KZ"/>
        </w:rPr>
      </w:pPr>
      <w:r w:rsidRPr="00C1703F">
        <w:rPr>
          <w:rFonts w:ascii="Times New Roman" w:eastAsia="Times New Roman" w:hAnsi="Times New Roman" w:cs="Times New Roman"/>
          <w:sz w:val="28"/>
          <w:szCs w:val="28"/>
          <w:lang w:val="kk-KZ"/>
        </w:rPr>
        <w:t xml:space="preserve">Еліміздің әлеуметтік-экономикалық табыстарының негізі – біздің басты </w:t>
      </w:r>
      <w:r w:rsidRPr="00C1703F">
        <w:rPr>
          <w:rFonts w:ascii="Times New Roman" w:eastAsia="Times New Roman" w:hAnsi="Times New Roman" w:cs="Times New Roman"/>
          <w:b/>
          <w:i/>
          <w:sz w:val="28"/>
          <w:szCs w:val="28"/>
          <w:lang w:val="kk-KZ"/>
        </w:rPr>
        <w:t>құндылықтарымыз</w:t>
      </w:r>
      <w:r w:rsidRPr="00C1703F">
        <w:rPr>
          <w:rFonts w:ascii="Times New Roman" w:eastAsia="Times New Roman" w:hAnsi="Times New Roman" w:cs="Times New Roman"/>
          <w:sz w:val="28"/>
          <w:szCs w:val="28"/>
          <w:lang w:val="kk-KZ"/>
        </w:rPr>
        <w:t xml:space="preserve"> ретінде қала беретін азаматтық бейбітшілік, ұлтаралық және конфессияаралық </w:t>
      </w:r>
      <w:r w:rsidRPr="00C1703F">
        <w:rPr>
          <w:rFonts w:ascii="Times New Roman" w:eastAsia="Times New Roman" w:hAnsi="Times New Roman" w:cs="Times New Roman"/>
          <w:b/>
          <w:i/>
          <w:sz w:val="28"/>
          <w:szCs w:val="28"/>
          <w:lang w:val="kk-KZ"/>
        </w:rPr>
        <w:t xml:space="preserve">келісім </w:t>
      </w:r>
      <w:r w:rsidRPr="00C1703F">
        <w:rPr>
          <w:rFonts w:ascii="Times New Roman" w:eastAsia="Times New Roman" w:hAnsi="Times New Roman" w:cs="Times New Roman"/>
          <w:sz w:val="28"/>
          <w:szCs w:val="28"/>
          <w:lang w:val="kk-KZ"/>
        </w:rPr>
        <w:t xml:space="preserve">екені сөзсіз («Білімді </w:t>
      </w:r>
      <w:r w:rsidR="00E50D31" w:rsidRPr="00C1703F">
        <w:rPr>
          <w:rFonts w:ascii="Times New Roman" w:eastAsia="Times New Roman" w:hAnsi="Times New Roman" w:cs="Times New Roman"/>
          <w:sz w:val="28"/>
          <w:szCs w:val="28"/>
          <w:lang w:val="kk-KZ"/>
        </w:rPr>
        <w:t>е</w:t>
      </w:r>
      <w:r w:rsidRPr="00C1703F">
        <w:rPr>
          <w:rFonts w:ascii="Times New Roman" w:eastAsia="Times New Roman" w:hAnsi="Times New Roman" w:cs="Times New Roman"/>
          <w:sz w:val="28"/>
          <w:szCs w:val="28"/>
          <w:lang w:val="kk-KZ"/>
        </w:rPr>
        <w:t>л», 24 қаңтар 2018)</w:t>
      </w:r>
    </w:p>
    <w:p w:rsidR="002F295C" w:rsidRPr="00C1703F" w:rsidRDefault="002F295C" w:rsidP="00E40A57">
      <w:pPr>
        <w:pStyle w:val="a3"/>
        <w:shd w:val="clear" w:color="auto" w:fill="FFFFFF"/>
        <w:spacing w:after="0" w:line="240" w:lineRule="auto"/>
        <w:ind w:left="567"/>
        <w:jc w:val="both"/>
        <w:textAlignment w:val="baseline"/>
        <w:rPr>
          <w:rFonts w:ascii="Times New Roman" w:eastAsia="Times New Roman" w:hAnsi="Times New Roman" w:cs="Times New Roman"/>
          <w:sz w:val="28"/>
          <w:szCs w:val="28"/>
          <w:lang w:val="kk-KZ"/>
        </w:rPr>
      </w:pPr>
      <w:r w:rsidRPr="00C1703F">
        <w:rPr>
          <w:rFonts w:ascii="Times New Roman" w:hAnsi="Times New Roman" w:cs="Times New Roman"/>
          <w:sz w:val="28"/>
          <w:szCs w:val="28"/>
        </w:rPr>
        <w:t>СИПАТТАМА: 1, 2</w:t>
      </w:r>
    </w:p>
    <w:p w:rsidR="00E40A57" w:rsidRPr="00C1703F" w:rsidRDefault="002F295C" w:rsidP="002F295C">
      <w:pPr>
        <w:pStyle w:val="a3"/>
        <w:numPr>
          <w:ilvl w:val="0"/>
          <w:numId w:val="46"/>
        </w:numPr>
        <w:spacing w:after="0" w:line="240" w:lineRule="auto"/>
        <w:ind w:left="567" w:hanging="567"/>
        <w:jc w:val="both"/>
        <w:rPr>
          <w:rFonts w:ascii="Times New Roman" w:hAnsi="Times New Roman" w:cs="Times New Roman"/>
          <w:sz w:val="28"/>
          <w:szCs w:val="28"/>
          <w:lang w:val="kk-KZ"/>
        </w:rPr>
      </w:pPr>
      <w:r w:rsidRPr="00C1703F">
        <w:rPr>
          <w:rFonts w:ascii="Times New Roman" w:eastAsia="Times New Roman" w:hAnsi="Times New Roman" w:cs="Times New Roman"/>
          <w:sz w:val="28"/>
          <w:szCs w:val="28"/>
          <w:lang w:val="kk-KZ"/>
        </w:rPr>
        <w:t xml:space="preserve">Осы тұрғыдан, қазақстандық қоғамда ынтымақтастық, бірлік пен </w:t>
      </w:r>
      <w:r w:rsidRPr="00C1703F">
        <w:rPr>
          <w:rFonts w:ascii="Times New Roman" w:eastAsia="Times New Roman" w:hAnsi="Times New Roman" w:cs="Times New Roman"/>
          <w:b/>
          <w:i/>
          <w:sz w:val="28"/>
          <w:szCs w:val="28"/>
          <w:lang w:val="kk-KZ"/>
        </w:rPr>
        <w:t>келісім құндылықтарының</w:t>
      </w:r>
      <w:r w:rsidRPr="00C1703F">
        <w:rPr>
          <w:rFonts w:ascii="Times New Roman" w:eastAsia="Times New Roman" w:hAnsi="Times New Roman" w:cs="Times New Roman"/>
          <w:sz w:val="28"/>
          <w:szCs w:val="28"/>
          <w:lang w:val="kk-KZ"/>
        </w:rPr>
        <w:t xml:space="preserve">, толеранттылық, инновацияларға ашық болудың дәстүрлерінің, сондай-ақ орташа прагматизмнің болуы реформаларды іске асыруға берік негіз болады («Білімді </w:t>
      </w:r>
      <w:r w:rsidR="00E50D31" w:rsidRPr="00C1703F">
        <w:rPr>
          <w:rFonts w:ascii="Times New Roman" w:eastAsia="Times New Roman" w:hAnsi="Times New Roman" w:cs="Times New Roman"/>
          <w:sz w:val="28"/>
          <w:szCs w:val="28"/>
          <w:lang w:val="kk-KZ"/>
        </w:rPr>
        <w:t>е</w:t>
      </w:r>
      <w:r w:rsidRPr="00C1703F">
        <w:rPr>
          <w:rFonts w:ascii="Times New Roman" w:eastAsia="Times New Roman" w:hAnsi="Times New Roman" w:cs="Times New Roman"/>
          <w:sz w:val="28"/>
          <w:szCs w:val="28"/>
          <w:lang w:val="kk-KZ"/>
        </w:rPr>
        <w:t>л», 13 шілде 2018)</w:t>
      </w:r>
    </w:p>
    <w:p w:rsidR="002F295C" w:rsidRPr="00C1703F" w:rsidRDefault="002F295C" w:rsidP="00E40A57">
      <w:pPr>
        <w:pStyle w:val="a3"/>
        <w:spacing w:after="0" w:line="240" w:lineRule="auto"/>
        <w:ind w:left="567"/>
        <w:jc w:val="both"/>
        <w:rPr>
          <w:rFonts w:ascii="Times New Roman" w:hAnsi="Times New Roman" w:cs="Times New Roman"/>
          <w:sz w:val="28"/>
          <w:szCs w:val="28"/>
        </w:rPr>
      </w:pPr>
      <w:r w:rsidRPr="00C1703F">
        <w:rPr>
          <w:rFonts w:ascii="Times New Roman" w:hAnsi="Times New Roman" w:cs="Times New Roman"/>
          <w:sz w:val="28"/>
          <w:szCs w:val="28"/>
        </w:rPr>
        <w:t>СИПАТТАМА: 1</w:t>
      </w:r>
    </w:p>
    <w:p w:rsidR="00E40A57" w:rsidRPr="00C1703F" w:rsidRDefault="002F295C" w:rsidP="002F295C">
      <w:pPr>
        <w:pStyle w:val="a3"/>
        <w:numPr>
          <w:ilvl w:val="0"/>
          <w:numId w:val="46"/>
        </w:numPr>
        <w:spacing w:after="0" w:line="240" w:lineRule="auto"/>
        <w:ind w:left="567" w:hanging="567"/>
        <w:jc w:val="both"/>
        <w:rPr>
          <w:rFonts w:ascii="Times New Roman" w:hAnsi="Times New Roman" w:cs="Times New Roman"/>
          <w:sz w:val="28"/>
          <w:szCs w:val="28"/>
        </w:rPr>
      </w:pPr>
      <w:r w:rsidRPr="00C1703F">
        <w:rPr>
          <w:rFonts w:ascii="Times New Roman" w:eastAsia="Times New Roman" w:hAnsi="Times New Roman" w:cs="Times New Roman"/>
          <w:sz w:val="28"/>
          <w:szCs w:val="28"/>
        </w:rPr>
        <w:t xml:space="preserve">Бірақ мұндай ауыспалы шақта бір тұрақты іргелі </w:t>
      </w:r>
      <w:r w:rsidRPr="00C1703F">
        <w:rPr>
          <w:rFonts w:ascii="Times New Roman" w:eastAsia="Times New Roman" w:hAnsi="Times New Roman" w:cs="Times New Roman"/>
          <w:b/>
          <w:i/>
          <w:sz w:val="28"/>
          <w:szCs w:val="28"/>
        </w:rPr>
        <w:t>құндылық</w:t>
      </w:r>
      <w:r w:rsidRPr="00C1703F">
        <w:rPr>
          <w:rFonts w:ascii="Times New Roman" w:eastAsia="Times New Roman" w:hAnsi="Times New Roman" w:cs="Times New Roman"/>
          <w:sz w:val="28"/>
          <w:szCs w:val="28"/>
        </w:rPr>
        <w:t xml:space="preserve"> бар – бұл қоғамның бірлігі мен ұлтаралық </w:t>
      </w:r>
      <w:r w:rsidRPr="00C1703F">
        <w:rPr>
          <w:rFonts w:ascii="Times New Roman" w:eastAsia="Times New Roman" w:hAnsi="Times New Roman" w:cs="Times New Roman"/>
          <w:b/>
          <w:i/>
          <w:sz w:val="28"/>
          <w:szCs w:val="28"/>
        </w:rPr>
        <w:t>келісім</w:t>
      </w:r>
      <w:r w:rsidRPr="00C1703F">
        <w:rPr>
          <w:rFonts w:ascii="Times New Roman" w:eastAsia="Times New Roman" w:hAnsi="Times New Roman" w:cs="Times New Roman"/>
          <w:sz w:val="28"/>
          <w:szCs w:val="28"/>
        </w:rPr>
        <w:t xml:space="preserve"> («Егемен Қазақстан», 29 сәуір 2019)</w:t>
      </w:r>
    </w:p>
    <w:p w:rsidR="002F295C" w:rsidRPr="00C1703F" w:rsidRDefault="002F295C" w:rsidP="00E40A57">
      <w:pPr>
        <w:pStyle w:val="a3"/>
        <w:spacing w:after="0" w:line="240" w:lineRule="auto"/>
        <w:ind w:left="567"/>
        <w:jc w:val="both"/>
        <w:rPr>
          <w:rFonts w:ascii="Times New Roman" w:hAnsi="Times New Roman" w:cs="Times New Roman"/>
          <w:sz w:val="28"/>
          <w:szCs w:val="28"/>
        </w:rPr>
      </w:pPr>
      <w:r w:rsidRPr="00C1703F">
        <w:rPr>
          <w:rFonts w:ascii="Times New Roman" w:hAnsi="Times New Roman" w:cs="Times New Roman"/>
          <w:sz w:val="28"/>
          <w:szCs w:val="28"/>
        </w:rPr>
        <w:t>СИПАТТАМА: 1, 3</w:t>
      </w:r>
    </w:p>
    <w:p w:rsidR="00E40A57" w:rsidRPr="00C1703F" w:rsidRDefault="002F295C" w:rsidP="002F295C">
      <w:pPr>
        <w:pStyle w:val="a3"/>
        <w:numPr>
          <w:ilvl w:val="0"/>
          <w:numId w:val="46"/>
        </w:numPr>
        <w:shd w:val="clear" w:color="auto" w:fill="FFFFFF"/>
        <w:spacing w:after="0" w:line="240" w:lineRule="auto"/>
        <w:ind w:left="567" w:hanging="567"/>
        <w:jc w:val="both"/>
        <w:textAlignment w:val="baseline"/>
        <w:rPr>
          <w:rFonts w:ascii="Times New Roman" w:eastAsia="Times New Roman" w:hAnsi="Times New Roman" w:cs="Times New Roman"/>
          <w:sz w:val="28"/>
          <w:szCs w:val="28"/>
        </w:rPr>
      </w:pPr>
      <w:r w:rsidRPr="00C1703F">
        <w:rPr>
          <w:rFonts w:ascii="Times New Roman" w:eastAsia="Times New Roman" w:hAnsi="Times New Roman" w:cs="Times New Roman"/>
          <w:sz w:val="28"/>
          <w:szCs w:val="28"/>
        </w:rPr>
        <w:t xml:space="preserve">Қоғамда бірлік, ұлтаралық </w:t>
      </w:r>
      <w:r w:rsidRPr="00C1703F">
        <w:rPr>
          <w:rFonts w:ascii="Times New Roman" w:eastAsia="Times New Roman" w:hAnsi="Times New Roman" w:cs="Times New Roman"/>
          <w:b/>
          <w:i/>
          <w:sz w:val="28"/>
          <w:szCs w:val="28"/>
        </w:rPr>
        <w:t>келісім</w:t>
      </w:r>
      <w:r w:rsidRPr="00C1703F">
        <w:rPr>
          <w:rFonts w:ascii="Times New Roman" w:eastAsia="Times New Roman" w:hAnsi="Times New Roman" w:cs="Times New Roman"/>
          <w:sz w:val="28"/>
          <w:szCs w:val="28"/>
        </w:rPr>
        <w:t xml:space="preserve"> секілді тұрақты әрі маңызды </w:t>
      </w:r>
      <w:r w:rsidRPr="00C1703F">
        <w:rPr>
          <w:rFonts w:ascii="Times New Roman" w:eastAsia="Times New Roman" w:hAnsi="Times New Roman" w:cs="Times New Roman"/>
          <w:b/>
          <w:i/>
          <w:sz w:val="28"/>
          <w:szCs w:val="28"/>
        </w:rPr>
        <w:t>құндылықтар</w:t>
      </w:r>
      <w:r w:rsidRPr="00C1703F">
        <w:rPr>
          <w:rFonts w:ascii="Times New Roman" w:eastAsia="Times New Roman" w:hAnsi="Times New Roman" w:cs="Times New Roman"/>
          <w:sz w:val="28"/>
          <w:szCs w:val="28"/>
        </w:rPr>
        <w:t xml:space="preserve"> бар.</w:t>
      </w:r>
      <w:r w:rsidRPr="00C1703F">
        <w:rPr>
          <w:rFonts w:ascii="Times New Roman" w:hAnsi="Times New Roman" w:cs="Times New Roman"/>
          <w:sz w:val="28"/>
          <w:szCs w:val="28"/>
        </w:rPr>
        <w:t xml:space="preserve"> </w:t>
      </w:r>
      <w:r w:rsidRPr="00C1703F">
        <w:rPr>
          <w:rFonts w:ascii="Times New Roman" w:eastAsia="Times New Roman" w:hAnsi="Times New Roman" w:cs="Times New Roman"/>
          <w:sz w:val="28"/>
          <w:szCs w:val="28"/>
        </w:rPr>
        <w:t>«</w:t>
      </w:r>
      <w:r w:rsidR="00E40A57" w:rsidRPr="00C1703F">
        <w:rPr>
          <w:rFonts w:ascii="Times New Roman" w:eastAsia="Times New Roman" w:hAnsi="Times New Roman" w:cs="Times New Roman"/>
          <w:sz w:val="28"/>
          <w:szCs w:val="28"/>
        </w:rPr>
        <w:t>Дәл осы аса маңызды фактор болашақ әлемде біздің бәсекеге қабілет</w:t>
      </w:r>
      <w:r w:rsidRPr="00C1703F">
        <w:rPr>
          <w:rFonts w:ascii="Times New Roman" w:eastAsia="Times New Roman" w:hAnsi="Times New Roman" w:cs="Times New Roman"/>
          <w:sz w:val="28"/>
          <w:szCs w:val="28"/>
        </w:rPr>
        <w:t>тілігімізді айқындайды», – деді Нұрсұлтан Назарбаев («Айқын», 01 мамыр 2019)</w:t>
      </w:r>
    </w:p>
    <w:p w:rsidR="002F295C" w:rsidRPr="00C1703F" w:rsidRDefault="002F295C" w:rsidP="00E40A57">
      <w:pPr>
        <w:pStyle w:val="a3"/>
        <w:shd w:val="clear" w:color="auto" w:fill="FFFFFF"/>
        <w:spacing w:after="0" w:line="240" w:lineRule="auto"/>
        <w:ind w:left="567"/>
        <w:jc w:val="both"/>
        <w:textAlignment w:val="baseline"/>
        <w:rPr>
          <w:rFonts w:ascii="Times New Roman" w:eastAsia="Times New Roman" w:hAnsi="Times New Roman" w:cs="Times New Roman"/>
          <w:sz w:val="28"/>
          <w:szCs w:val="28"/>
        </w:rPr>
      </w:pPr>
      <w:r w:rsidRPr="00C1703F">
        <w:rPr>
          <w:rFonts w:ascii="Times New Roman" w:hAnsi="Times New Roman" w:cs="Times New Roman"/>
          <w:sz w:val="28"/>
          <w:szCs w:val="28"/>
        </w:rPr>
        <w:t>СИПАТТАМА: 1, 2</w:t>
      </w:r>
    </w:p>
    <w:p w:rsidR="00E40A57" w:rsidRPr="00C1703F" w:rsidRDefault="002F295C" w:rsidP="002F295C">
      <w:pPr>
        <w:pStyle w:val="a3"/>
        <w:numPr>
          <w:ilvl w:val="0"/>
          <w:numId w:val="46"/>
        </w:numPr>
        <w:spacing w:after="0" w:line="240" w:lineRule="auto"/>
        <w:ind w:left="567" w:hanging="567"/>
        <w:jc w:val="both"/>
        <w:rPr>
          <w:rFonts w:ascii="Times New Roman" w:eastAsia="Times New Roman" w:hAnsi="Times New Roman" w:cs="Times New Roman"/>
          <w:sz w:val="28"/>
          <w:szCs w:val="28"/>
        </w:rPr>
      </w:pPr>
      <w:r w:rsidRPr="00C1703F">
        <w:rPr>
          <w:rFonts w:ascii="Times New Roman" w:eastAsia="Times New Roman" w:hAnsi="Times New Roman" w:cs="Times New Roman"/>
          <w:sz w:val="28"/>
          <w:szCs w:val="28"/>
        </w:rPr>
        <w:t>Мемлекет басшысы Қасым-Жомарт Тоқаев «Бүгінде әрбір қазақстандық қай этностық топ</w:t>
      </w:r>
      <w:r w:rsidR="00E40A57" w:rsidRPr="00C1703F">
        <w:rPr>
          <w:rFonts w:ascii="Times New Roman" w:eastAsia="Times New Roman" w:hAnsi="Times New Roman" w:cs="Times New Roman"/>
          <w:sz w:val="28"/>
          <w:szCs w:val="28"/>
        </w:rPr>
        <w:t>қа жататынына қарамастан, өз</w:t>
      </w:r>
      <w:r w:rsidRPr="00C1703F">
        <w:rPr>
          <w:rFonts w:ascii="Times New Roman" w:eastAsia="Times New Roman" w:hAnsi="Times New Roman" w:cs="Times New Roman"/>
          <w:sz w:val="28"/>
          <w:szCs w:val="28"/>
        </w:rPr>
        <w:t>де</w:t>
      </w:r>
      <w:r w:rsidR="00E40A57" w:rsidRPr="00C1703F">
        <w:rPr>
          <w:rFonts w:ascii="Times New Roman" w:eastAsia="Times New Roman" w:hAnsi="Times New Roman" w:cs="Times New Roman"/>
          <w:sz w:val="28"/>
          <w:szCs w:val="28"/>
        </w:rPr>
        <w:t>рін біртұтас үлкен отбасының мүше</w:t>
      </w:r>
      <w:r w:rsidRPr="00C1703F">
        <w:rPr>
          <w:rFonts w:ascii="Times New Roman" w:eastAsia="Times New Roman" w:hAnsi="Times New Roman" w:cs="Times New Roman"/>
          <w:sz w:val="28"/>
          <w:szCs w:val="28"/>
        </w:rPr>
        <w:t xml:space="preserve">сі сезінеді. Бірлік пен </w:t>
      </w:r>
      <w:r w:rsidR="00E40A57" w:rsidRPr="00C1703F">
        <w:rPr>
          <w:rFonts w:ascii="Times New Roman" w:eastAsia="Times New Roman" w:hAnsi="Times New Roman" w:cs="Times New Roman"/>
          <w:b/>
          <w:i/>
          <w:sz w:val="28"/>
          <w:szCs w:val="28"/>
        </w:rPr>
        <w:t>келі</w:t>
      </w:r>
      <w:r w:rsidRPr="00C1703F">
        <w:rPr>
          <w:rFonts w:ascii="Times New Roman" w:eastAsia="Times New Roman" w:hAnsi="Times New Roman" w:cs="Times New Roman"/>
          <w:b/>
          <w:i/>
          <w:sz w:val="28"/>
          <w:szCs w:val="28"/>
        </w:rPr>
        <w:t>сім</w:t>
      </w:r>
      <w:r w:rsidRPr="00C1703F">
        <w:rPr>
          <w:rFonts w:ascii="Times New Roman" w:eastAsia="Times New Roman" w:hAnsi="Times New Roman" w:cs="Times New Roman"/>
          <w:sz w:val="28"/>
          <w:szCs w:val="28"/>
        </w:rPr>
        <w:t xml:space="preserve"> – халқымыздың қиын-қыстау жылдарда да сақтай білген </w:t>
      </w:r>
      <w:r w:rsidRPr="00C1703F">
        <w:rPr>
          <w:rFonts w:ascii="Times New Roman" w:eastAsia="Times New Roman" w:hAnsi="Times New Roman" w:cs="Times New Roman"/>
          <w:b/>
          <w:i/>
          <w:sz w:val="28"/>
          <w:szCs w:val="28"/>
        </w:rPr>
        <w:t>құндылықтары</w:t>
      </w:r>
      <w:r w:rsidRPr="00C1703F">
        <w:rPr>
          <w:rFonts w:ascii="Times New Roman" w:eastAsia="Times New Roman" w:hAnsi="Times New Roman" w:cs="Times New Roman"/>
          <w:sz w:val="28"/>
          <w:szCs w:val="28"/>
        </w:rPr>
        <w:t>. «Әралуандықтан бірлікке» – біздің саясатымыздың мәні. Бәріміз бірге өзіміздің еңбексүйгіштігімізбен, табандылығымызбен ғана қуатты әрі дамыған мемлекет құра аламыз», деді («</w:t>
      </w:r>
      <w:r w:rsidRPr="00C1703F">
        <w:rPr>
          <w:rFonts w:ascii="Times New Roman" w:hAnsi="Times New Roman" w:cs="Times New Roman"/>
          <w:sz w:val="28"/>
          <w:szCs w:val="28"/>
        </w:rPr>
        <w:t>Егемен Қазақстан</w:t>
      </w:r>
      <w:r w:rsidRPr="00C1703F">
        <w:rPr>
          <w:rFonts w:ascii="Times New Roman" w:eastAsia="Times New Roman" w:hAnsi="Times New Roman" w:cs="Times New Roman"/>
          <w:sz w:val="28"/>
          <w:szCs w:val="28"/>
        </w:rPr>
        <w:t xml:space="preserve">», </w:t>
      </w:r>
      <w:r w:rsidRPr="00C1703F">
        <w:rPr>
          <w:rFonts w:ascii="Times New Roman" w:hAnsi="Times New Roman" w:cs="Times New Roman"/>
          <w:sz w:val="28"/>
          <w:szCs w:val="28"/>
        </w:rPr>
        <w:t>01 мамыр</w:t>
      </w:r>
      <w:r w:rsidRPr="00C1703F">
        <w:rPr>
          <w:rFonts w:ascii="Times New Roman" w:eastAsia="Times New Roman" w:hAnsi="Times New Roman" w:cs="Times New Roman"/>
          <w:sz w:val="28"/>
          <w:szCs w:val="28"/>
        </w:rPr>
        <w:t xml:space="preserve"> 2019)</w:t>
      </w:r>
    </w:p>
    <w:p w:rsidR="002F295C" w:rsidRPr="00C1703F" w:rsidRDefault="002F295C" w:rsidP="00E40A57">
      <w:pPr>
        <w:pStyle w:val="a3"/>
        <w:spacing w:after="0" w:line="240" w:lineRule="auto"/>
        <w:ind w:left="567"/>
        <w:jc w:val="both"/>
        <w:rPr>
          <w:rFonts w:ascii="Times New Roman" w:eastAsia="Times New Roman" w:hAnsi="Times New Roman" w:cs="Times New Roman"/>
          <w:sz w:val="28"/>
          <w:szCs w:val="28"/>
        </w:rPr>
      </w:pPr>
      <w:r w:rsidRPr="00C1703F">
        <w:rPr>
          <w:rFonts w:ascii="Times New Roman" w:hAnsi="Times New Roman" w:cs="Times New Roman"/>
          <w:sz w:val="28"/>
          <w:szCs w:val="28"/>
        </w:rPr>
        <w:t>СИПАТТАМА: 1, 2, 5</w:t>
      </w:r>
    </w:p>
    <w:p w:rsidR="00E40A57" w:rsidRPr="00C1703F" w:rsidRDefault="002F295C" w:rsidP="002F295C">
      <w:pPr>
        <w:pStyle w:val="a3"/>
        <w:numPr>
          <w:ilvl w:val="0"/>
          <w:numId w:val="46"/>
        </w:numPr>
        <w:spacing w:after="0" w:line="240" w:lineRule="auto"/>
        <w:ind w:left="567" w:hanging="567"/>
        <w:jc w:val="both"/>
        <w:rPr>
          <w:rFonts w:ascii="Times New Roman" w:eastAsia="Times New Roman" w:hAnsi="Times New Roman" w:cs="Times New Roman"/>
          <w:sz w:val="28"/>
          <w:szCs w:val="28"/>
        </w:rPr>
      </w:pPr>
      <w:r w:rsidRPr="00C1703F">
        <w:rPr>
          <w:rFonts w:ascii="Times New Roman" w:eastAsia="Times New Roman" w:hAnsi="Times New Roman" w:cs="Times New Roman"/>
          <w:sz w:val="28"/>
          <w:szCs w:val="28"/>
        </w:rPr>
        <w:t xml:space="preserve">Сондай-ақ Ж. Ахметбеков заманауи Қазақстанның басты </w:t>
      </w:r>
      <w:r w:rsidRPr="00C1703F">
        <w:rPr>
          <w:rFonts w:ascii="Times New Roman" w:eastAsia="Times New Roman" w:hAnsi="Times New Roman" w:cs="Times New Roman"/>
          <w:b/>
          <w:i/>
          <w:sz w:val="28"/>
          <w:szCs w:val="28"/>
        </w:rPr>
        <w:t>құндылығы</w:t>
      </w:r>
      <w:r w:rsidRPr="00C1703F">
        <w:rPr>
          <w:rFonts w:ascii="Times New Roman" w:eastAsia="Times New Roman" w:hAnsi="Times New Roman" w:cs="Times New Roman"/>
          <w:sz w:val="28"/>
          <w:szCs w:val="28"/>
        </w:rPr>
        <w:t xml:space="preserve"> – бейбітшілік пен ұлтаралық </w:t>
      </w:r>
      <w:r w:rsidRPr="00C1703F">
        <w:rPr>
          <w:rFonts w:ascii="Times New Roman" w:eastAsia="Times New Roman" w:hAnsi="Times New Roman" w:cs="Times New Roman"/>
          <w:b/>
          <w:i/>
          <w:sz w:val="28"/>
          <w:szCs w:val="28"/>
        </w:rPr>
        <w:t xml:space="preserve">келісімді </w:t>
      </w:r>
      <w:r w:rsidRPr="00C1703F">
        <w:rPr>
          <w:rFonts w:ascii="Times New Roman" w:eastAsia="Times New Roman" w:hAnsi="Times New Roman" w:cs="Times New Roman"/>
          <w:sz w:val="28"/>
          <w:szCs w:val="28"/>
        </w:rPr>
        <w:t>сақтау керегін айтты («Айқын», 25 мамыр 2019)</w:t>
      </w:r>
    </w:p>
    <w:p w:rsidR="002F295C" w:rsidRPr="00C1703F" w:rsidRDefault="002F295C" w:rsidP="00E40A57">
      <w:pPr>
        <w:pStyle w:val="a3"/>
        <w:spacing w:after="0" w:line="240" w:lineRule="auto"/>
        <w:ind w:left="567"/>
        <w:jc w:val="both"/>
        <w:rPr>
          <w:rFonts w:ascii="Times New Roman" w:eastAsia="Times New Roman" w:hAnsi="Times New Roman" w:cs="Times New Roman"/>
          <w:sz w:val="28"/>
          <w:szCs w:val="28"/>
        </w:rPr>
      </w:pPr>
      <w:r w:rsidRPr="00C1703F">
        <w:rPr>
          <w:rFonts w:ascii="Times New Roman" w:hAnsi="Times New Roman" w:cs="Times New Roman"/>
          <w:sz w:val="28"/>
          <w:szCs w:val="28"/>
        </w:rPr>
        <w:t>СИПАТТАМА: 1, 4</w:t>
      </w:r>
    </w:p>
    <w:p w:rsidR="00E40A57" w:rsidRPr="00C1703F" w:rsidRDefault="002F295C" w:rsidP="002F295C">
      <w:pPr>
        <w:pStyle w:val="a3"/>
        <w:numPr>
          <w:ilvl w:val="0"/>
          <w:numId w:val="46"/>
        </w:numPr>
        <w:shd w:val="clear" w:color="auto" w:fill="FFFFFF"/>
        <w:spacing w:after="0" w:line="240" w:lineRule="auto"/>
        <w:ind w:left="567" w:hanging="567"/>
        <w:jc w:val="both"/>
        <w:textAlignment w:val="baseline"/>
        <w:rPr>
          <w:rFonts w:ascii="Times New Roman" w:eastAsia="Times New Roman" w:hAnsi="Times New Roman" w:cs="Times New Roman"/>
          <w:sz w:val="28"/>
          <w:szCs w:val="28"/>
        </w:rPr>
      </w:pPr>
      <w:r w:rsidRPr="00C1703F">
        <w:rPr>
          <w:rFonts w:ascii="Times New Roman" w:eastAsia="Times New Roman" w:hAnsi="Times New Roman" w:cs="Times New Roman"/>
          <w:sz w:val="28"/>
          <w:szCs w:val="28"/>
        </w:rPr>
        <w:t xml:space="preserve">Барлық сайлаушыға ортақ бір </w:t>
      </w:r>
      <w:r w:rsidRPr="00C1703F">
        <w:rPr>
          <w:rFonts w:ascii="Times New Roman" w:eastAsia="Times New Roman" w:hAnsi="Times New Roman" w:cs="Times New Roman"/>
          <w:b/>
          <w:i/>
          <w:sz w:val="28"/>
          <w:szCs w:val="28"/>
        </w:rPr>
        <w:t xml:space="preserve">құндылық </w:t>
      </w:r>
      <w:r w:rsidRPr="00C1703F">
        <w:rPr>
          <w:rFonts w:ascii="Times New Roman" w:eastAsia="Times New Roman" w:hAnsi="Times New Roman" w:cs="Times New Roman"/>
          <w:sz w:val="28"/>
          <w:szCs w:val="28"/>
        </w:rPr>
        <w:t xml:space="preserve">бар, біз тыныштық пен </w:t>
      </w:r>
      <w:r w:rsidRPr="00C1703F">
        <w:rPr>
          <w:rFonts w:ascii="Times New Roman" w:eastAsia="Times New Roman" w:hAnsi="Times New Roman" w:cs="Times New Roman"/>
          <w:b/>
          <w:i/>
          <w:sz w:val="28"/>
          <w:szCs w:val="28"/>
        </w:rPr>
        <w:t>келісім</w:t>
      </w:r>
      <w:r w:rsidRPr="00C1703F">
        <w:rPr>
          <w:rFonts w:ascii="Times New Roman" w:eastAsia="Times New Roman" w:hAnsi="Times New Roman" w:cs="Times New Roman"/>
          <w:sz w:val="28"/>
          <w:szCs w:val="28"/>
        </w:rPr>
        <w:t xml:space="preserve"> салтанат құрған, өз-өзін жетілдіруге барлық жағдай жасалған бейбіт елде өмір сүргіміз келеді. Бүгін еліміздің болашағын бірге таңдаймыз, – деді сайлаушыларға Нұрлан Ноғаев («Айқын», 10 маусым 2019)</w:t>
      </w:r>
    </w:p>
    <w:p w:rsidR="002F295C" w:rsidRPr="00C1703F" w:rsidRDefault="002F295C" w:rsidP="00E40A57">
      <w:pPr>
        <w:pStyle w:val="a3"/>
        <w:shd w:val="clear" w:color="auto" w:fill="FFFFFF"/>
        <w:spacing w:after="0" w:line="240" w:lineRule="auto"/>
        <w:ind w:left="567"/>
        <w:jc w:val="both"/>
        <w:textAlignment w:val="baseline"/>
        <w:rPr>
          <w:rFonts w:ascii="Times New Roman" w:eastAsia="Times New Roman" w:hAnsi="Times New Roman" w:cs="Times New Roman"/>
          <w:sz w:val="28"/>
          <w:szCs w:val="28"/>
        </w:rPr>
      </w:pPr>
      <w:r w:rsidRPr="00C1703F">
        <w:rPr>
          <w:rFonts w:ascii="Times New Roman" w:hAnsi="Times New Roman" w:cs="Times New Roman"/>
          <w:sz w:val="28"/>
          <w:szCs w:val="28"/>
        </w:rPr>
        <w:t>СИПАТТАМА: 1, 3</w:t>
      </w:r>
    </w:p>
    <w:p w:rsidR="00E40A57" w:rsidRPr="00C1703F" w:rsidRDefault="00E40A57" w:rsidP="002F295C">
      <w:pPr>
        <w:pStyle w:val="a4"/>
        <w:numPr>
          <w:ilvl w:val="0"/>
          <w:numId w:val="46"/>
        </w:numPr>
        <w:shd w:val="clear" w:color="auto" w:fill="FFFFFF"/>
        <w:spacing w:before="0" w:beforeAutospacing="0" w:after="0" w:afterAutospacing="0"/>
        <w:ind w:left="567" w:hanging="567"/>
        <w:jc w:val="both"/>
        <w:textAlignment w:val="baseline"/>
        <w:rPr>
          <w:sz w:val="28"/>
          <w:szCs w:val="28"/>
          <w:lang w:val="kk-KZ"/>
        </w:rPr>
      </w:pPr>
      <w:r w:rsidRPr="00C1703F">
        <w:rPr>
          <w:sz w:val="28"/>
          <w:szCs w:val="28"/>
          <w:lang w:val="kk-KZ"/>
        </w:rPr>
        <w:t>Бұл елде ұлта</w:t>
      </w:r>
      <w:r w:rsidR="002F295C" w:rsidRPr="00C1703F">
        <w:rPr>
          <w:sz w:val="28"/>
          <w:szCs w:val="28"/>
          <w:lang w:val="kk-KZ"/>
        </w:rPr>
        <w:t xml:space="preserve">ралық және дінаралық </w:t>
      </w:r>
      <w:r w:rsidR="002F295C" w:rsidRPr="00C1703F">
        <w:rPr>
          <w:b/>
          <w:i/>
          <w:sz w:val="28"/>
          <w:szCs w:val="28"/>
          <w:lang w:val="kk-KZ"/>
        </w:rPr>
        <w:t>келісім</w:t>
      </w:r>
      <w:r w:rsidR="002F295C" w:rsidRPr="00C1703F">
        <w:rPr>
          <w:sz w:val="28"/>
          <w:szCs w:val="28"/>
          <w:lang w:val="kk-KZ"/>
        </w:rPr>
        <w:t xml:space="preserve">, өзара құрмет пен достық мәнді </w:t>
      </w:r>
      <w:r w:rsidR="002F295C" w:rsidRPr="00C1703F">
        <w:rPr>
          <w:b/>
          <w:i/>
          <w:sz w:val="28"/>
          <w:szCs w:val="28"/>
          <w:lang w:val="kk-KZ"/>
        </w:rPr>
        <w:t>құндылықтар</w:t>
      </w:r>
      <w:r w:rsidR="002F295C" w:rsidRPr="00C1703F">
        <w:rPr>
          <w:sz w:val="28"/>
          <w:szCs w:val="28"/>
          <w:lang w:val="kk-KZ"/>
        </w:rPr>
        <w:t>, мемлекеттік саясаттың түбірлі негізі болып табылады («Айқын», 21 маусым 2019)</w:t>
      </w:r>
    </w:p>
    <w:p w:rsidR="002F295C" w:rsidRPr="00C1703F" w:rsidRDefault="002F295C" w:rsidP="00E40A57">
      <w:pPr>
        <w:pStyle w:val="a4"/>
        <w:shd w:val="clear" w:color="auto" w:fill="FFFFFF"/>
        <w:spacing w:before="0" w:beforeAutospacing="0" w:after="0" w:afterAutospacing="0"/>
        <w:ind w:left="567"/>
        <w:jc w:val="both"/>
        <w:textAlignment w:val="baseline"/>
        <w:rPr>
          <w:sz w:val="28"/>
          <w:szCs w:val="28"/>
          <w:lang w:val="kk-KZ"/>
        </w:rPr>
      </w:pPr>
      <w:r w:rsidRPr="00C1703F">
        <w:rPr>
          <w:sz w:val="28"/>
          <w:szCs w:val="28"/>
        </w:rPr>
        <w:t>СИПАТТАМА: 1, 3, 7</w:t>
      </w:r>
    </w:p>
    <w:p w:rsidR="00E40A57" w:rsidRPr="00C1703F" w:rsidRDefault="002F295C" w:rsidP="002F295C">
      <w:pPr>
        <w:pStyle w:val="a3"/>
        <w:numPr>
          <w:ilvl w:val="0"/>
          <w:numId w:val="46"/>
        </w:numPr>
        <w:spacing w:after="0" w:line="240" w:lineRule="auto"/>
        <w:ind w:left="567" w:hanging="567"/>
        <w:jc w:val="both"/>
        <w:rPr>
          <w:rFonts w:ascii="Times New Roman" w:hAnsi="Times New Roman" w:cs="Times New Roman"/>
          <w:sz w:val="28"/>
          <w:szCs w:val="28"/>
          <w:lang w:val="kk-KZ"/>
        </w:rPr>
      </w:pPr>
      <w:r w:rsidRPr="00C1703F">
        <w:rPr>
          <w:rFonts w:ascii="Times New Roman" w:eastAsia="Times New Roman" w:hAnsi="Times New Roman" w:cs="Times New Roman"/>
          <w:sz w:val="28"/>
          <w:szCs w:val="28"/>
          <w:lang w:val="kk-KZ"/>
        </w:rPr>
        <w:lastRenderedPageBreak/>
        <w:t xml:space="preserve">Ұлттық </w:t>
      </w:r>
      <w:r w:rsidRPr="00C1703F">
        <w:rPr>
          <w:rFonts w:ascii="Times New Roman" w:eastAsia="Times New Roman" w:hAnsi="Times New Roman" w:cs="Times New Roman"/>
          <w:b/>
          <w:i/>
          <w:sz w:val="28"/>
          <w:szCs w:val="28"/>
          <w:lang w:val="kk-KZ"/>
        </w:rPr>
        <w:t>құндылықтар</w:t>
      </w:r>
      <w:r w:rsidRPr="00C1703F">
        <w:rPr>
          <w:rFonts w:ascii="Times New Roman" w:eastAsia="Times New Roman" w:hAnsi="Times New Roman" w:cs="Times New Roman"/>
          <w:sz w:val="28"/>
          <w:szCs w:val="28"/>
          <w:lang w:val="kk-KZ"/>
        </w:rPr>
        <w:t xml:space="preserve"> ұлықталуда. Берекелі бірлік көзі – этносаралық </w:t>
      </w:r>
      <w:r w:rsidRPr="00C1703F">
        <w:rPr>
          <w:rFonts w:ascii="Times New Roman" w:eastAsia="Times New Roman" w:hAnsi="Times New Roman" w:cs="Times New Roman"/>
          <w:b/>
          <w:i/>
          <w:sz w:val="28"/>
          <w:szCs w:val="28"/>
          <w:lang w:val="kk-KZ"/>
        </w:rPr>
        <w:t>келісім</w:t>
      </w:r>
      <w:r w:rsidRPr="00C1703F">
        <w:rPr>
          <w:rFonts w:ascii="Times New Roman" w:eastAsia="Times New Roman" w:hAnsi="Times New Roman" w:cs="Times New Roman"/>
          <w:sz w:val="28"/>
          <w:szCs w:val="28"/>
          <w:lang w:val="kk-KZ"/>
        </w:rPr>
        <w:t xml:space="preserve"> мен діни түсінікке негізделген бірегей Қазақстандық қоғам қалыптасты («Білімді </w:t>
      </w:r>
      <w:r w:rsidR="00E50D31" w:rsidRPr="00C1703F">
        <w:rPr>
          <w:rFonts w:ascii="Times New Roman" w:eastAsia="Times New Roman" w:hAnsi="Times New Roman" w:cs="Times New Roman"/>
          <w:sz w:val="28"/>
          <w:szCs w:val="28"/>
          <w:lang w:val="kk-KZ"/>
        </w:rPr>
        <w:t>е</w:t>
      </w:r>
      <w:r w:rsidRPr="00C1703F">
        <w:rPr>
          <w:rFonts w:ascii="Times New Roman" w:eastAsia="Times New Roman" w:hAnsi="Times New Roman" w:cs="Times New Roman"/>
          <w:sz w:val="28"/>
          <w:szCs w:val="28"/>
          <w:lang w:val="kk-KZ"/>
        </w:rPr>
        <w:t>л», 13 тамыз 2019)</w:t>
      </w:r>
    </w:p>
    <w:p w:rsidR="002F295C" w:rsidRPr="00C1703F" w:rsidRDefault="002F295C" w:rsidP="00E40A57">
      <w:pPr>
        <w:pStyle w:val="a3"/>
        <w:spacing w:after="0" w:line="240" w:lineRule="auto"/>
        <w:ind w:left="567"/>
        <w:jc w:val="both"/>
        <w:rPr>
          <w:rFonts w:ascii="Times New Roman" w:hAnsi="Times New Roman" w:cs="Times New Roman"/>
          <w:sz w:val="28"/>
          <w:szCs w:val="28"/>
        </w:rPr>
      </w:pPr>
      <w:r w:rsidRPr="00C1703F">
        <w:rPr>
          <w:rFonts w:ascii="Times New Roman" w:hAnsi="Times New Roman" w:cs="Times New Roman"/>
          <w:sz w:val="28"/>
          <w:szCs w:val="28"/>
        </w:rPr>
        <w:t>СИПАТТАМА: 3</w:t>
      </w:r>
    </w:p>
    <w:p w:rsidR="00E40A57" w:rsidRPr="00C1703F" w:rsidRDefault="00E40A57" w:rsidP="002F295C">
      <w:pPr>
        <w:pStyle w:val="a3"/>
        <w:numPr>
          <w:ilvl w:val="0"/>
          <w:numId w:val="46"/>
        </w:numPr>
        <w:spacing w:after="0" w:line="240" w:lineRule="auto"/>
        <w:ind w:left="567" w:hanging="567"/>
        <w:jc w:val="both"/>
        <w:rPr>
          <w:rFonts w:ascii="Times New Roman" w:hAnsi="Times New Roman" w:cs="Times New Roman"/>
          <w:sz w:val="28"/>
          <w:szCs w:val="28"/>
        </w:rPr>
      </w:pPr>
      <w:r w:rsidRPr="00C1703F">
        <w:rPr>
          <w:rFonts w:ascii="Times New Roman" w:eastAsia="Times New Roman" w:hAnsi="Times New Roman" w:cs="Times New Roman"/>
          <w:iCs/>
          <w:sz w:val="28"/>
          <w:szCs w:val="28"/>
        </w:rPr>
        <w:t>Біз, «Елдік елге байланыс</w:t>
      </w:r>
      <w:r w:rsidR="002F295C" w:rsidRPr="00C1703F">
        <w:rPr>
          <w:rFonts w:ascii="Times New Roman" w:eastAsia="Times New Roman" w:hAnsi="Times New Roman" w:cs="Times New Roman"/>
          <w:iCs/>
          <w:sz w:val="28"/>
          <w:szCs w:val="28"/>
        </w:rPr>
        <w:t xml:space="preserve">ты» қоғамдық форумына қатысушылар, қоғамдық </w:t>
      </w:r>
      <w:r w:rsidR="002F295C" w:rsidRPr="00C1703F">
        <w:rPr>
          <w:rFonts w:ascii="Times New Roman" w:eastAsia="Times New Roman" w:hAnsi="Times New Roman" w:cs="Times New Roman"/>
          <w:b/>
          <w:i/>
          <w:iCs/>
          <w:sz w:val="28"/>
          <w:szCs w:val="28"/>
        </w:rPr>
        <w:t>келісім</w:t>
      </w:r>
      <w:r w:rsidR="002F295C" w:rsidRPr="00C1703F">
        <w:rPr>
          <w:rFonts w:ascii="Times New Roman" w:eastAsia="Times New Roman" w:hAnsi="Times New Roman" w:cs="Times New Roman"/>
          <w:iCs/>
          <w:sz w:val="28"/>
          <w:szCs w:val="28"/>
        </w:rPr>
        <w:t xml:space="preserve"> мен саяси тұрақтылық, этносаралық және конфессияаралық татулық, бірлік пен береке, ұлттық </w:t>
      </w:r>
      <w:r w:rsidR="002F295C" w:rsidRPr="00C1703F">
        <w:rPr>
          <w:rFonts w:ascii="Times New Roman" w:eastAsia="Times New Roman" w:hAnsi="Times New Roman" w:cs="Times New Roman"/>
          <w:b/>
          <w:i/>
          <w:iCs/>
          <w:sz w:val="28"/>
          <w:szCs w:val="28"/>
        </w:rPr>
        <w:t>құндылықтар</w:t>
      </w:r>
      <w:r w:rsidR="002F295C" w:rsidRPr="00C1703F">
        <w:rPr>
          <w:rFonts w:ascii="Times New Roman" w:eastAsia="Times New Roman" w:hAnsi="Times New Roman" w:cs="Times New Roman"/>
          <w:iCs/>
          <w:sz w:val="28"/>
          <w:szCs w:val="28"/>
        </w:rPr>
        <w:t xml:space="preserve"> сияқты қоғам мен мемлекеттің жоғары мүдделерін басшылыққа ала отырып, облыс тұрғындарына Үндеу жолдаймыз </w:t>
      </w:r>
      <w:r w:rsidR="002F295C" w:rsidRPr="00C1703F">
        <w:rPr>
          <w:rFonts w:ascii="Times New Roman" w:eastAsia="Times New Roman" w:hAnsi="Times New Roman" w:cs="Times New Roman"/>
          <w:sz w:val="28"/>
          <w:szCs w:val="28"/>
        </w:rPr>
        <w:t>(«Егемен Қазақстан», 25 қыркүйек 2019)</w:t>
      </w:r>
    </w:p>
    <w:p w:rsidR="002F295C" w:rsidRPr="00C1703F" w:rsidRDefault="002F295C" w:rsidP="00E40A57">
      <w:pPr>
        <w:pStyle w:val="a3"/>
        <w:spacing w:after="0" w:line="240" w:lineRule="auto"/>
        <w:ind w:left="567"/>
        <w:jc w:val="both"/>
        <w:rPr>
          <w:rFonts w:ascii="Times New Roman" w:hAnsi="Times New Roman" w:cs="Times New Roman"/>
          <w:sz w:val="28"/>
          <w:szCs w:val="28"/>
        </w:rPr>
      </w:pPr>
      <w:r w:rsidRPr="00C1703F">
        <w:rPr>
          <w:rFonts w:ascii="Times New Roman" w:hAnsi="Times New Roman" w:cs="Times New Roman"/>
          <w:sz w:val="28"/>
          <w:szCs w:val="28"/>
        </w:rPr>
        <w:t>СИПАТТАМА: 1</w:t>
      </w:r>
    </w:p>
    <w:p w:rsidR="00E40A57" w:rsidRPr="00C1703F" w:rsidRDefault="00E40A57" w:rsidP="002F295C">
      <w:pPr>
        <w:pStyle w:val="a3"/>
        <w:numPr>
          <w:ilvl w:val="0"/>
          <w:numId w:val="46"/>
        </w:numPr>
        <w:spacing w:after="0" w:line="240" w:lineRule="auto"/>
        <w:ind w:left="567" w:hanging="567"/>
        <w:jc w:val="both"/>
        <w:rPr>
          <w:rFonts w:ascii="Times New Roman" w:hAnsi="Times New Roman" w:cs="Times New Roman"/>
          <w:sz w:val="28"/>
          <w:szCs w:val="28"/>
        </w:rPr>
      </w:pPr>
      <w:r w:rsidRPr="00C1703F">
        <w:rPr>
          <w:rFonts w:ascii="Times New Roman" w:eastAsia="Times New Roman" w:hAnsi="Times New Roman" w:cs="Times New Roman"/>
          <w:sz w:val="28"/>
          <w:szCs w:val="28"/>
        </w:rPr>
        <w:t>Қазақстан әрдайым қазақстан</w:t>
      </w:r>
      <w:r w:rsidR="002F295C" w:rsidRPr="00C1703F">
        <w:rPr>
          <w:rFonts w:ascii="Times New Roman" w:eastAsia="Times New Roman" w:hAnsi="Times New Roman" w:cs="Times New Roman"/>
          <w:sz w:val="28"/>
          <w:szCs w:val="28"/>
        </w:rPr>
        <w:t xml:space="preserve">дық және халықаралық қоғамдастықта бейбітшілік пен </w:t>
      </w:r>
      <w:r w:rsidR="002F295C" w:rsidRPr="00C1703F">
        <w:rPr>
          <w:rFonts w:ascii="Times New Roman" w:eastAsia="Times New Roman" w:hAnsi="Times New Roman" w:cs="Times New Roman"/>
          <w:b/>
          <w:i/>
          <w:sz w:val="28"/>
          <w:szCs w:val="28"/>
        </w:rPr>
        <w:t>келісім құндылықтарын</w:t>
      </w:r>
      <w:r w:rsidRPr="00C1703F">
        <w:rPr>
          <w:rFonts w:ascii="Times New Roman" w:eastAsia="Times New Roman" w:hAnsi="Times New Roman" w:cs="Times New Roman"/>
          <w:sz w:val="28"/>
          <w:szCs w:val="28"/>
        </w:rPr>
        <w:t xml:space="preserve"> ілгерілетуге ұмтылады. Содан болар Қазақ</w:t>
      </w:r>
      <w:r w:rsidR="002F295C" w:rsidRPr="00C1703F">
        <w:rPr>
          <w:rFonts w:ascii="Times New Roman" w:eastAsia="Times New Roman" w:hAnsi="Times New Roman" w:cs="Times New Roman"/>
          <w:sz w:val="28"/>
          <w:szCs w:val="28"/>
        </w:rPr>
        <w:t>стан жері өркениеттер диалогінің орнына айналды («Айқын», 16 қазан 2019)</w:t>
      </w:r>
    </w:p>
    <w:p w:rsidR="002F295C" w:rsidRPr="00C1703F" w:rsidRDefault="002F295C" w:rsidP="00E40A57">
      <w:pPr>
        <w:pStyle w:val="a3"/>
        <w:spacing w:after="0" w:line="240" w:lineRule="auto"/>
        <w:ind w:left="567"/>
        <w:jc w:val="both"/>
        <w:rPr>
          <w:rFonts w:ascii="Times New Roman" w:hAnsi="Times New Roman" w:cs="Times New Roman"/>
          <w:sz w:val="28"/>
          <w:szCs w:val="28"/>
        </w:rPr>
      </w:pPr>
      <w:r w:rsidRPr="00C1703F">
        <w:rPr>
          <w:rFonts w:ascii="Times New Roman" w:hAnsi="Times New Roman" w:cs="Times New Roman"/>
          <w:sz w:val="28"/>
          <w:szCs w:val="28"/>
        </w:rPr>
        <w:t>СИПАТТАМА: 1, 2, 3</w:t>
      </w:r>
    </w:p>
    <w:p w:rsidR="00E40A57" w:rsidRPr="00C1703F" w:rsidRDefault="002F295C" w:rsidP="002F295C">
      <w:pPr>
        <w:pStyle w:val="a3"/>
        <w:numPr>
          <w:ilvl w:val="0"/>
          <w:numId w:val="46"/>
        </w:numPr>
        <w:spacing w:after="0" w:line="240" w:lineRule="auto"/>
        <w:ind w:left="567" w:hanging="567"/>
        <w:jc w:val="both"/>
        <w:rPr>
          <w:rFonts w:ascii="Times New Roman" w:hAnsi="Times New Roman" w:cs="Times New Roman"/>
          <w:sz w:val="28"/>
          <w:szCs w:val="28"/>
        </w:rPr>
      </w:pPr>
      <w:r w:rsidRPr="00C1703F">
        <w:rPr>
          <w:rFonts w:ascii="Times New Roman" w:eastAsia="Times New Roman" w:hAnsi="Times New Roman" w:cs="Times New Roman"/>
          <w:sz w:val="28"/>
          <w:szCs w:val="28"/>
        </w:rPr>
        <w:t xml:space="preserve">«Бейбітшілік пен </w:t>
      </w:r>
      <w:r w:rsidRPr="00C1703F">
        <w:rPr>
          <w:rFonts w:ascii="Times New Roman" w:eastAsia="Times New Roman" w:hAnsi="Times New Roman" w:cs="Times New Roman"/>
          <w:b/>
          <w:i/>
          <w:sz w:val="28"/>
          <w:szCs w:val="28"/>
        </w:rPr>
        <w:t>келісім</w:t>
      </w:r>
      <w:r w:rsidRPr="00C1703F">
        <w:rPr>
          <w:rFonts w:ascii="Times New Roman" w:eastAsia="Times New Roman" w:hAnsi="Times New Roman" w:cs="Times New Roman"/>
          <w:sz w:val="28"/>
          <w:szCs w:val="28"/>
        </w:rPr>
        <w:t xml:space="preserve"> бізге берілген бақ қана емес, бұл – халқымыздың көпжылдық жасампаз еңбегінің жемісі, кез келген қатерлерден қорғауымыз тиіс байлық пен </w:t>
      </w:r>
      <w:r w:rsidRPr="00C1703F">
        <w:rPr>
          <w:rFonts w:ascii="Times New Roman" w:eastAsia="Times New Roman" w:hAnsi="Times New Roman" w:cs="Times New Roman"/>
          <w:b/>
          <w:i/>
          <w:sz w:val="28"/>
          <w:szCs w:val="28"/>
        </w:rPr>
        <w:t>құндылығымыз</w:t>
      </w:r>
      <w:r w:rsidRPr="00C1703F">
        <w:rPr>
          <w:rFonts w:ascii="Times New Roman" w:eastAsia="Times New Roman" w:hAnsi="Times New Roman" w:cs="Times New Roman"/>
          <w:sz w:val="28"/>
          <w:szCs w:val="28"/>
        </w:rPr>
        <w:t>», деді Д. Абаев («Егемен Қазақстан», 17 қазан 2019)</w:t>
      </w:r>
    </w:p>
    <w:p w:rsidR="002F295C" w:rsidRPr="00C1703F" w:rsidRDefault="002F295C" w:rsidP="00E40A57">
      <w:pPr>
        <w:pStyle w:val="a3"/>
        <w:spacing w:after="0" w:line="240" w:lineRule="auto"/>
        <w:ind w:left="567"/>
        <w:jc w:val="both"/>
        <w:rPr>
          <w:rFonts w:ascii="Times New Roman" w:hAnsi="Times New Roman" w:cs="Times New Roman"/>
          <w:sz w:val="28"/>
          <w:szCs w:val="28"/>
        </w:rPr>
      </w:pPr>
      <w:r w:rsidRPr="00C1703F">
        <w:rPr>
          <w:rFonts w:ascii="Times New Roman" w:hAnsi="Times New Roman" w:cs="Times New Roman"/>
          <w:sz w:val="28"/>
          <w:szCs w:val="28"/>
        </w:rPr>
        <w:t>СИПАТТАМА: 1, 5</w:t>
      </w:r>
    </w:p>
    <w:p w:rsidR="00E40A57" w:rsidRPr="00C1703F" w:rsidRDefault="002F295C" w:rsidP="002F295C">
      <w:pPr>
        <w:pStyle w:val="a3"/>
        <w:numPr>
          <w:ilvl w:val="0"/>
          <w:numId w:val="46"/>
        </w:numPr>
        <w:spacing w:after="0" w:line="240" w:lineRule="auto"/>
        <w:ind w:left="567" w:hanging="567"/>
        <w:jc w:val="both"/>
        <w:rPr>
          <w:rStyle w:val="ad"/>
          <w:rFonts w:ascii="Times New Roman" w:hAnsi="Times New Roman" w:cs="Times New Roman"/>
          <w:b w:val="0"/>
          <w:bCs w:val="0"/>
          <w:sz w:val="28"/>
          <w:szCs w:val="28"/>
        </w:rPr>
      </w:pPr>
      <w:r w:rsidRPr="00C1703F">
        <w:rPr>
          <w:rStyle w:val="ad"/>
          <w:rFonts w:ascii="Times New Roman" w:hAnsi="Times New Roman" w:cs="Times New Roman"/>
          <w:b w:val="0"/>
          <w:sz w:val="28"/>
          <w:szCs w:val="28"/>
          <w:bdr w:val="none" w:sz="0" w:space="0" w:color="auto" w:frame="1"/>
        </w:rPr>
        <w:t xml:space="preserve">Рухани </w:t>
      </w:r>
      <w:r w:rsidRPr="00C1703F">
        <w:rPr>
          <w:rStyle w:val="ad"/>
          <w:rFonts w:ascii="Times New Roman" w:hAnsi="Times New Roman" w:cs="Times New Roman"/>
          <w:i/>
          <w:sz w:val="28"/>
          <w:szCs w:val="28"/>
          <w:bdr w:val="none" w:sz="0" w:space="0" w:color="auto" w:frame="1"/>
        </w:rPr>
        <w:t>келісім</w:t>
      </w:r>
      <w:r w:rsidRPr="00C1703F">
        <w:rPr>
          <w:rStyle w:val="ad"/>
          <w:rFonts w:ascii="Times New Roman" w:hAnsi="Times New Roman" w:cs="Times New Roman"/>
          <w:sz w:val="28"/>
          <w:szCs w:val="28"/>
          <w:bdr w:val="none" w:sz="0" w:space="0" w:color="auto" w:frame="1"/>
        </w:rPr>
        <w:t xml:space="preserve"> </w:t>
      </w:r>
      <w:r w:rsidRPr="00C1703F">
        <w:rPr>
          <w:rFonts w:ascii="Times New Roman" w:hAnsi="Times New Roman" w:cs="Times New Roman"/>
          <w:b/>
          <w:sz w:val="28"/>
          <w:szCs w:val="28"/>
        </w:rPr>
        <w:t xml:space="preserve">– </w:t>
      </w:r>
      <w:r w:rsidRPr="00C1703F">
        <w:rPr>
          <w:rStyle w:val="ad"/>
          <w:rFonts w:ascii="Times New Roman" w:hAnsi="Times New Roman" w:cs="Times New Roman"/>
          <w:b w:val="0"/>
          <w:sz w:val="28"/>
          <w:szCs w:val="28"/>
          <w:bdr w:val="none" w:sz="0" w:space="0" w:color="auto" w:frame="1"/>
        </w:rPr>
        <w:t>біздің ұлттымызға тән үлкенді сыйлау, отбасына, балаларға құрмет, татулық, дос</w:t>
      </w:r>
      <w:r w:rsidR="00E40A57" w:rsidRPr="00C1703F">
        <w:rPr>
          <w:rStyle w:val="ad"/>
          <w:rFonts w:ascii="Times New Roman" w:hAnsi="Times New Roman" w:cs="Times New Roman"/>
          <w:b w:val="0"/>
          <w:sz w:val="28"/>
          <w:szCs w:val="28"/>
          <w:bdr w:val="none" w:sz="0" w:space="0" w:color="auto" w:frame="1"/>
        </w:rPr>
        <w:t>тық, ауызбіршілік тәрізді ізгі</w:t>
      </w:r>
      <w:r w:rsidRPr="00C1703F">
        <w:rPr>
          <w:rStyle w:val="ad"/>
          <w:rFonts w:ascii="Times New Roman" w:hAnsi="Times New Roman" w:cs="Times New Roman"/>
          <w:b w:val="0"/>
          <w:sz w:val="28"/>
          <w:szCs w:val="28"/>
          <w:bdr w:val="none" w:sz="0" w:space="0" w:color="auto" w:frame="1"/>
        </w:rPr>
        <w:t xml:space="preserve"> ортақ </w:t>
      </w:r>
      <w:r w:rsidRPr="00C1703F">
        <w:rPr>
          <w:rStyle w:val="ad"/>
          <w:rFonts w:ascii="Times New Roman" w:hAnsi="Times New Roman" w:cs="Times New Roman"/>
          <w:i/>
          <w:sz w:val="28"/>
          <w:szCs w:val="28"/>
          <w:bdr w:val="none" w:sz="0" w:space="0" w:color="auto" w:frame="1"/>
        </w:rPr>
        <w:t>қүндылықтар</w:t>
      </w:r>
      <w:r w:rsidRPr="00C1703F">
        <w:rPr>
          <w:rStyle w:val="ad"/>
          <w:rFonts w:ascii="Times New Roman" w:hAnsi="Times New Roman" w:cs="Times New Roman"/>
          <w:sz w:val="28"/>
          <w:szCs w:val="28"/>
          <w:bdr w:val="none" w:sz="0" w:space="0" w:color="auto" w:frame="1"/>
        </w:rPr>
        <w:t xml:space="preserve"> </w:t>
      </w:r>
      <w:r w:rsidRPr="00C1703F">
        <w:rPr>
          <w:rStyle w:val="ad"/>
          <w:rFonts w:ascii="Times New Roman" w:hAnsi="Times New Roman" w:cs="Times New Roman"/>
          <w:b w:val="0"/>
          <w:sz w:val="28"/>
          <w:szCs w:val="28"/>
          <w:bdr w:val="none" w:sz="0" w:space="0" w:color="auto" w:frame="1"/>
        </w:rPr>
        <w:t>берік орнықты</w:t>
      </w:r>
      <w:r w:rsidRPr="00C1703F">
        <w:rPr>
          <w:rStyle w:val="ad"/>
          <w:rFonts w:ascii="Times New Roman" w:hAnsi="Times New Roman" w:cs="Times New Roman"/>
          <w:sz w:val="28"/>
          <w:szCs w:val="28"/>
          <w:bdr w:val="none" w:sz="0" w:space="0" w:color="auto" w:frame="1"/>
        </w:rPr>
        <w:t xml:space="preserve"> </w:t>
      </w:r>
      <w:r w:rsidRPr="00C1703F">
        <w:rPr>
          <w:rFonts w:ascii="Times New Roman" w:eastAsia="Times New Roman" w:hAnsi="Times New Roman" w:cs="Times New Roman"/>
          <w:sz w:val="28"/>
          <w:szCs w:val="28"/>
        </w:rPr>
        <w:t>(«Айқын», 18 қазан 2020)</w:t>
      </w:r>
    </w:p>
    <w:p w:rsidR="002F295C" w:rsidRPr="00C1703F" w:rsidRDefault="002F295C" w:rsidP="00E40A57">
      <w:pPr>
        <w:pStyle w:val="a3"/>
        <w:spacing w:after="0" w:line="240" w:lineRule="auto"/>
        <w:ind w:left="567"/>
        <w:jc w:val="both"/>
        <w:rPr>
          <w:rFonts w:ascii="Times New Roman" w:hAnsi="Times New Roman" w:cs="Times New Roman"/>
          <w:sz w:val="28"/>
          <w:szCs w:val="28"/>
        </w:rPr>
      </w:pPr>
      <w:r w:rsidRPr="00C1703F">
        <w:rPr>
          <w:rFonts w:ascii="Times New Roman" w:hAnsi="Times New Roman" w:cs="Times New Roman"/>
          <w:sz w:val="28"/>
          <w:szCs w:val="28"/>
        </w:rPr>
        <w:t>СИПАТТАМА: 1, 6</w:t>
      </w:r>
    </w:p>
    <w:p w:rsidR="00E40A57" w:rsidRPr="00C1703F" w:rsidRDefault="002F295C" w:rsidP="002F295C">
      <w:pPr>
        <w:pStyle w:val="a3"/>
        <w:numPr>
          <w:ilvl w:val="0"/>
          <w:numId w:val="46"/>
        </w:numPr>
        <w:spacing w:after="0" w:line="240" w:lineRule="auto"/>
        <w:ind w:left="567" w:hanging="567"/>
        <w:jc w:val="both"/>
        <w:rPr>
          <w:rFonts w:ascii="Times New Roman" w:hAnsi="Times New Roman" w:cs="Times New Roman"/>
          <w:sz w:val="28"/>
          <w:szCs w:val="28"/>
        </w:rPr>
      </w:pPr>
      <w:r w:rsidRPr="00C1703F">
        <w:rPr>
          <w:rFonts w:ascii="Times New Roman" w:eastAsia="Times New Roman" w:hAnsi="Times New Roman" w:cs="Times New Roman"/>
          <w:sz w:val="28"/>
          <w:szCs w:val="28"/>
        </w:rPr>
        <w:t xml:space="preserve">Тәуелсіздік алған жылдардан бері біздің елімізде этносаралық және конфессияаралық </w:t>
      </w:r>
      <w:r w:rsidRPr="00C1703F">
        <w:rPr>
          <w:rFonts w:ascii="Times New Roman" w:eastAsia="Times New Roman" w:hAnsi="Times New Roman" w:cs="Times New Roman"/>
          <w:b/>
          <w:i/>
          <w:sz w:val="28"/>
          <w:szCs w:val="28"/>
        </w:rPr>
        <w:t>келісімнің</w:t>
      </w:r>
      <w:r w:rsidRPr="00C1703F">
        <w:rPr>
          <w:rFonts w:ascii="Times New Roman" w:eastAsia="Times New Roman" w:hAnsi="Times New Roman" w:cs="Times New Roman"/>
          <w:sz w:val="28"/>
          <w:szCs w:val="28"/>
        </w:rPr>
        <w:t xml:space="preserve"> бірегей моделі қалыптасты. Осы бір бағалы </w:t>
      </w:r>
      <w:r w:rsidRPr="00C1703F">
        <w:rPr>
          <w:rFonts w:ascii="Times New Roman" w:eastAsia="Times New Roman" w:hAnsi="Times New Roman" w:cs="Times New Roman"/>
          <w:b/>
          <w:i/>
          <w:sz w:val="28"/>
          <w:szCs w:val="28"/>
        </w:rPr>
        <w:t>құндылықты</w:t>
      </w:r>
      <w:r w:rsidRPr="00C1703F">
        <w:rPr>
          <w:rFonts w:ascii="Times New Roman" w:eastAsia="Times New Roman" w:hAnsi="Times New Roman" w:cs="Times New Roman"/>
          <w:sz w:val="28"/>
          <w:szCs w:val="28"/>
        </w:rPr>
        <w:t xml:space="preserve"> мирас етіп ұрпақтан ұрпаққа табыстау әрбір Қазақстан азаматының борышы. Қазақстан отыз жылға жуық заманда қиыннан қиыстырып, ретімен қалыптастырған сара жол, бүгінде оң нәтижелерімен бөлісіп, халықаралық деңгейде насихаттауға тұрарлық әлем мойындаған Қазақ елінің ең бағалы байлығы («Айқын», 28 қараша 2019)</w:t>
      </w:r>
    </w:p>
    <w:p w:rsidR="002F295C" w:rsidRPr="00C1703F" w:rsidRDefault="002F295C" w:rsidP="00E40A57">
      <w:pPr>
        <w:pStyle w:val="a3"/>
        <w:spacing w:after="0" w:line="240" w:lineRule="auto"/>
        <w:ind w:left="567"/>
        <w:jc w:val="both"/>
        <w:rPr>
          <w:rFonts w:ascii="Times New Roman" w:hAnsi="Times New Roman" w:cs="Times New Roman"/>
          <w:sz w:val="28"/>
          <w:szCs w:val="28"/>
        </w:rPr>
      </w:pPr>
      <w:r w:rsidRPr="00C1703F">
        <w:rPr>
          <w:rFonts w:ascii="Times New Roman" w:hAnsi="Times New Roman" w:cs="Times New Roman"/>
          <w:sz w:val="28"/>
          <w:szCs w:val="28"/>
        </w:rPr>
        <w:t>СИПАТТАМА: 3, 5, 7</w:t>
      </w:r>
    </w:p>
    <w:p w:rsidR="00E40A57" w:rsidRPr="00C1703F" w:rsidRDefault="00F77B0E" w:rsidP="002F295C">
      <w:pPr>
        <w:pStyle w:val="a4"/>
        <w:numPr>
          <w:ilvl w:val="0"/>
          <w:numId w:val="46"/>
        </w:numPr>
        <w:shd w:val="clear" w:color="auto" w:fill="FFFFFF"/>
        <w:spacing w:before="0" w:beforeAutospacing="0" w:after="0" w:afterAutospacing="0"/>
        <w:ind w:left="567" w:hanging="567"/>
        <w:jc w:val="both"/>
        <w:rPr>
          <w:sz w:val="28"/>
          <w:szCs w:val="28"/>
          <w:lang w:val="kk-KZ"/>
        </w:rPr>
      </w:pPr>
      <w:r w:rsidRPr="00C1703F">
        <w:rPr>
          <w:sz w:val="28"/>
          <w:szCs w:val="28"/>
          <w:lang w:val="kk-KZ"/>
        </w:rPr>
        <w:t>Ассамб</w:t>
      </w:r>
      <w:r w:rsidR="002F295C" w:rsidRPr="00C1703F">
        <w:rPr>
          <w:sz w:val="28"/>
          <w:szCs w:val="28"/>
          <w:lang w:val="kk-KZ"/>
        </w:rPr>
        <w:t xml:space="preserve">лея қоғамдық </w:t>
      </w:r>
      <w:r w:rsidR="002F295C" w:rsidRPr="00C1703F">
        <w:rPr>
          <w:b/>
          <w:i/>
          <w:sz w:val="28"/>
          <w:szCs w:val="28"/>
          <w:lang w:val="kk-KZ"/>
        </w:rPr>
        <w:t xml:space="preserve">келісім </w:t>
      </w:r>
      <w:r w:rsidR="002F295C" w:rsidRPr="00C1703F">
        <w:rPr>
          <w:sz w:val="28"/>
          <w:szCs w:val="28"/>
          <w:lang w:val="kk-KZ"/>
        </w:rPr>
        <w:t xml:space="preserve">мәселелерін маңызды </w:t>
      </w:r>
      <w:r w:rsidR="002F295C" w:rsidRPr="00C1703F">
        <w:rPr>
          <w:b/>
          <w:i/>
          <w:sz w:val="28"/>
          <w:szCs w:val="28"/>
          <w:lang w:val="kk-KZ"/>
        </w:rPr>
        <w:t>құндылық</w:t>
      </w:r>
      <w:r w:rsidR="002F295C" w:rsidRPr="00C1703F">
        <w:rPr>
          <w:sz w:val="28"/>
          <w:szCs w:val="28"/>
          <w:lang w:val="kk-KZ"/>
        </w:rPr>
        <w:t xml:space="preserve"> деп санайтын барлық адамдарды біріктіреді. Олардың қатарында мыңнан астам этномәдени ұйымдар, өңірлердегі «Қазақ тілі» қоғамдары, жастар қозғалыстары, сондай-ақ, республика бойынша 2753 Қоғамдық келісім кеңесі мен 1801 Аналар кеңесі бар («Егемен Қазақстан», 01 мамыр 2020)</w:t>
      </w:r>
    </w:p>
    <w:p w:rsidR="002F295C" w:rsidRPr="00C1703F" w:rsidRDefault="002F295C" w:rsidP="00E40A57">
      <w:pPr>
        <w:pStyle w:val="a4"/>
        <w:shd w:val="clear" w:color="auto" w:fill="FFFFFF"/>
        <w:spacing w:before="0" w:beforeAutospacing="0" w:after="0" w:afterAutospacing="0"/>
        <w:ind w:left="567"/>
        <w:jc w:val="both"/>
        <w:rPr>
          <w:sz w:val="28"/>
          <w:szCs w:val="28"/>
          <w:lang w:val="kk-KZ"/>
        </w:rPr>
      </w:pPr>
      <w:r w:rsidRPr="00C1703F">
        <w:rPr>
          <w:sz w:val="28"/>
          <w:szCs w:val="28"/>
          <w:lang w:val="kk-KZ"/>
        </w:rPr>
        <w:t>СИПАТТАМА: 7</w:t>
      </w:r>
    </w:p>
    <w:p w:rsidR="00E40A57" w:rsidRPr="00C1703F" w:rsidRDefault="002F295C" w:rsidP="002F295C">
      <w:pPr>
        <w:pStyle w:val="a3"/>
        <w:numPr>
          <w:ilvl w:val="0"/>
          <w:numId w:val="46"/>
        </w:numPr>
        <w:spacing w:after="0" w:line="240" w:lineRule="auto"/>
        <w:ind w:left="567" w:hanging="567"/>
        <w:jc w:val="both"/>
        <w:rPr>
          <w:rFonts w:ascii="Times New Roman" w:hAnsi="Times New Roman" w:cs="Times New Roman"/>
          <w:sz w:val="28"/>
          <w:szCs w:val="28"/>
          <w:lang w:val="kk-KZ"/>
        </w:rPr>
      </w:pPr>
      <w:r w:rsidRPr="00C1703F">
        <w:rPr>
          <w:rFonts w:ascii="Times New Roman" w:hAnsi="Times New Roman" w:cs="Times New Roman"/>
          <w:sz w:val="28"/>
          <w:szCs w:val="28"/>
          <w:lang w:val="kk-KZ"/>
        </w:rPr>
        <w:t xml:space="preserve">Жаңа сын-сынаққа төтеп беру үшін, ең алдымен, ұлттық </w:t>
      </w:r>
      <w:r w:rsidRPr="00C1703F">
        <w:rPr>
          <w:rFonts w:ascii="Times New Roman" w:hAnsi="Times New Roman" w:cs="Times New Roman"/>
          <w:b/>
          <w:i/>
          <w:sz w:val="28"/>
          <w:szCs w:val="28"/>
          <w:lang w:val="kk-KZ"/>
        </w:rPr>
        <w:t>құндылықтарды</w:t>
      </w:r>
      <w:r w:rsidR="00E40A57" w:rsidRPr="00C1703F">
        <w:rPr>
          <w:rFonts w:ascii="Times New Roman" w:hAnsi="Times New Roman" w:cs="Times New Roman"/>
          <w:sz w:val="28"/>
          <w:szCs w:val="28"/>
          <w:lang w:val="kk-KZ"/>
        </w:rPr>
        <w:t xml:space="preserve"> қор</w:t>
      </w:r>
      <w:r w:rsidRPr="00C1703F">
        <w:rPr>
          <w:rFonts w:ascii="Times New Roman" w:hAnsi="Times New Roman" w:cs="Times New Roman"/>
          <w:sz w:val="28"/>
          <w:szCs w:val="28"/>
          <w:lang w:val="kk-KZ"/>
        </w:rPr>
        <w:t xml:space="preserve">ғай білген жөн. Ана тілімізді, салт-дәстүрімізді, ұлттық сана-сезімді, қоғамдағы татулық пен </w:t>
      </w:r>
      <w:r w:rsidRPr="00C1703F">
        <w:rPr>
          <w:rFonts w:ascii="Times New Roman" w:hAnsi="Times New Roman" w:cs="Times New Roman"/>
          <w:b/>
          <w:i/>
          <w:sz w:val="28"/>
          <w:szCs w:val="28"/>
          <w:lang w:val="kk-KZ"/>
        </w:rPr>
        <w:t>келісімді</w:t>
      </w:r>
      <w:r w:rsidRPr="00C1703F">
        <w:rPr>
          <w:rFonts w:ascii="Times New Roman" w:hAnsi="Times New Roman" w:cs="Times New Roman"/>
          <w:sz w:val="28"/>
          <w:szCs w:val="28"/>
          <w:lang w:val="kk-KZ"/>
        </w:rPr>
        <w:t xml:space="preserve">, береке-бірлікті сақтай алмасақ, келер ұрпақ бізді кешірмейді </w:t>
      </w:r>
      <w:r w:rsidRPr="00C1703F">
        <w:rPr>
          <w:rFonts w:ascii="Times New Roman" w:eastAsia="Times New Roman" w:hAnsi="Times New Roman" w:cs="Times New Roman"/>
          <w:sz w:val="28"/>
          <w:szCs w:val="28"/>
          <w:lang w:val="kk-KZ"/>
        </w:rPr>
        <w:t xml:space="preserve">(«Білімді </w:t>
      </w:r>
      <w:r w:rsidR="00E50D31" w:rsidRPr="00C1703F">
        <w:rPr>
          <w:rFonts w:ascii="Times New Roman" w:eastAsia="Times New Roman" w:hAnsi="Times New Roman" w:cs="Times New Roman"/>
          <w:sz w:val="28"/>
          <w:szCs w:val="28"/>
          <w:lang w:val="kk-KZ"/>
        </w:rPr>
        <w:t>е</w:t>
      </w:r>
      <w:r w:rsidRPr="00C1703F">
        <w:rPr>
          <w:rFonts w:ascii="Times New Roman" w:eastAsia="Times New Roman" w:hAnsi="Times New Roman" w:cs="Times New Roman"/>
          <w:sz w:val="28"/>
          <w:szCs w:val="28"/>
          <w:lang w:val="kk-KZ"/>
        </w:rPr>
        <w:t>л», 05 мамыр 2020)</w:t>
      </w:r>
    </w:p>
    <w:p w:rsidR="002F295C" w:rsidRPr="00C1703F" w:rsidRDefault="002F295C" w:rsidP="00E40A57">
      <w:pPr>
        <w:pStyle w:val="a3"/>
        <w:spacing w:after="0" w:line="240" w:lineRule="auto"/>
        <w:ind w:left="567"/>
        <w:jc w:val="both"/>
        <w:rPr>
          <w:rFonts w:ascii="Times New Roman" w:hAnsi="Times New Roman" w:cs="Times New Roman"/>
          <w:sz w:val="28"/>
          <w:szCs w:val="28"/>
          <w:lang w:val="kk-KZ"/>
        </w:rPr>
      </w:pPr>
      <w:r w:rsidRPr="00C1703F">
        <w:rPr>
          <w:rFonts w:ascii="Times New Roman" w:hAnsi="Times New Roman" w:cs="Times New Roman"/>
          <w:sz w:val="28"/>
          <w:szCs w:val="28"/>
        </w:rPr>
        <w:t>СИПАТТАМА: 1, 8</w:t>
      </w:r>
    </w:p>
    <w:p w:rsidR="00E40A57" w:rsidRPr="00C1703F" w:rsidRDefault="002F295C" w:rsidP="002F295C">
      <w:pPr>
        <w:pStyle w:val="a4"/>
        <w:numPr>
          <w:ilvl w:val="0"/>
          <w:numId w:val="46"/>
        </w:numPr>
        <w:shd w:val="clear" w:color="auto" w:fill="FFFFFF"/>
        <w:spacing w:before="0" w:beforeAutospacing="0" w:after="0" w:afterAutospacing="0"/>
        <w:ind w:left="567" w:hanging="567"/>
        <w:jc w:val="both"/>
        <w:rPr>
          <w:sz w:val="28"/>
          <w:szCs w:val="28"/>
          <w:lang w:val="kk-KZ"/>
        </w:rPr>
      </w:pPr>
      <w:r w:rsidRPr="00C1703F">
        <w:rPr>
          <w:sz w:val="28"/>
          <w:szCs w:val="28"/>
          <w:lang w:val="kk-KZ"/>
        </w:rPr>
        <w:lastRenderedPageBreak/>
        <w:t xml:space="preserve">Татулық пен </w:t>
      </w:r>
      <w:r w:rsidRPr="00C1703F">
        <w:rPr>
          <w:b/>
          <w:i/>
          <w:sz w:val="28"/>
          <w:szCs w:val="28"/>
          <w:lang w:val="kk-KZ"/>
        </w:rPr>
        <w:t>келісім құнды</w:t>
      </w:r>
      <w:r w:rsidR="00E40A57" w:rsidRPr="00C1703F">
        <w:rPr>
          <w:b/>
          <w:i/>
          <w:sz w:val="28"/>
          <w:szCs w:val="28"/>
          <w:lang w:val="kk-KZ"/>
        </w:rPr>
        <w:t>лық</w:t>
      </w:r>
      <w:r w:rsidRPr="00C1703F">
        <w:rPr>
          <w:b/>
          <w:i/>
          <w:sz w:val="28"/>
          <w:szCs w:val="28"/>
          <w:lang w:val="kk-KZ"/>
        </w:rPr>
        <w:t>тары</w:t>
      </w:r>
      <w:r w:rsidRPr="00C1703F">
        <w:rPr>
          <w:sz w:val="28"/>
          <w:szCs w:val="28"/>
          <w:lang w:val="kk-KZ"/>
        </w:rPr>
        <w:t xml:space="preserve"> Елбасы Нұрсұлтан Назарбаев саясатының әрдайым аса маңызды басымдықтары екен</w:t>
      </w:r>
      <w:r w:rsidR="00E40A57" w:rsidRPr="00C1703F">
        <w:rPr>
          <w:sz w:val="28"/>
          <w:szCs w:val="28"/>
          <w:lang w:val="kk-KZ"/>
        </w:rPr>
        <w:t>і белгілі. Соның арқасында қоғамы</w:t>
      </w:r>
      <w:r w:rsidRPr="00C1703F">
        <w:rPr>
          <w:sz w:val="28"/>
          <w:szCs w:val="28"/>
          <w:lang w:val="kk-KZ"/>
        </w:rPr>
        <w:t>мыздың көпэтносты болуы, мәдениеттер мен тілдердің алуан түрлілігі біздің артықшылығымыз бен жетістігімізге, Қазақстан да</w:t>
      </w:r>
      <w:r w:rsidR="00E40A57" w:rsidRPr="00C1703F">
        <w:rPr>
          <w:sz w:val="28"/>
          <w:szCs w:val="28"/>
          <w:lang w:val="kk-KZ"/>
        </w:rPr>
        <w:t>муы</w:t>
      </w:r>
      <w:r w:rsidRPr="00C1703F">
        <w:rPr>
          <w:sz w:val="28"/>
          <w:szCs w:val="28"/>
          <w:lang w:val="kk-KZ"/>
        </w:rPr>
        <w:t>ның берік негізіне айналды («Егемен Қазақстан», 12 маусым 2020)</w:t>
      </w:r>
    </w:p>
    <w:p w:rsidR="002F295C" w:rsidRPr="00C1703F" w:rsidRDefault="002F295C" w:rsidP="00E40A57">
      <w:pPr>
        <w:pStyle w:val="a4"/>
        <w:shd w:val="clear" w:color="auto" w:fill="FFFFFF"/>
        <w:spacing w:before="0" w:beforeAutospacing="0" w:after="0" w:afterAutospacing="0"/>
        <w:ind w:left="567"/>
        <w:jc w:val="both"/>
        <w:rPr>
          <w:sz w:val="28"/>
          <w:szCs w:val="28"/>
          <w:lang w:val="kk-KZ"/>
        </w:rPr>
      </w:pPr>
      <w:r w:rsidRPr="00C1703F">
        <w:rPr>
          <w:sz w:val="28"/>
          <w:szCs w:val="28"/>
        </w:rPr>
        <w:t>СИПАТТАМА: 1, 2, 3</w:t>
      </w:r>
    </w:p>
    <w:p w:rsidR="00E40A57" w:rsidRPr="00C1703F" w:rsidRDefault="002F295C" w:rsidP="002F295C">
      <w:pPr>
        <w:pStyle w:val="a4"/>
        <w:numPr>
          <w:ilvl w:val="0"/>
          <w:numId w:val="46"/>
        </w:numPr>
        <w:shd w:val="clear" w:color="auto" w:fill="FFFFFF"/>
        <w:spacing w:before="0" w:beforeAutospacing="0" w:after="0" w:afterAutospacing="0"/>
        <w:ind w:left="567" w:hanging="567"/>
        <w:jc w:val="both"/>
        <w:rPr>
          <w:sz w:val="28"/>
          <w:szCs w:val="28"/>
          <w:lang w:val="kk-KZ"/>
        </w:rPr>
      </w:pPr>
      <w:r w:rsidRPr="00C1703F">
        <w:rPr>
          <w:spacing w:val="-4"/>
          <w:sz w:val="28"/>
          <w:szCs w:val="28"/>
          <w:lang w:val="kk-KZ"/>
        </w:rPr>
        <w:t xml:space="preserve"> «Ұлтаралық бейбітшілік пен </w:t>
      </w:r>
      <w:r w:rsidRPr="00C1703F">
        <w:rPr>
          <w:b/>
          <w:i/>
          <w:spacing w:val="-4"/>
          <w:sz w:val="28"/>
          <w:szCs w:val="28"/>
          <w:lang w:val="kk-KZ"/>
        </w:rPr>
        <w:t>келісім</w:t>
      </w:r>
      <w:r w:rsidRPr="00C1703F">
        <w:rPr>
          <w:spacing w:val="-4"/>
          <w:sz w:val="28"/>
          <w:szCs w:val="28"/>
          <w:lang w:val="kk-KZ"/>
        </w:rPr>
        <w:t xml:space="preserve"> – біздің ортақ жетістігіміз және көп жағдайда елдегі қоғамдық өмір мен оның жаңа тарихының барысын анықтайтын ұлы </w:t>
      </w:r>
      <w:r w:rsidRPr="00C1703F">
        <w:rPr>
          <w:b/>
          <w:i/>
          <w:spacing w:val="-4"/>
          <w:sz w:val="28"/>
          <w:szCs w:val="28"/>
          <w:lang w:val="kk-KZ"/>
        </w:rPr>
        <w:t>құндылық</w:t>
      </w:r>
      <w:r w:rsidRPr="00C1703F">
        <w:rPr>
          <w:spacing w:val="-4"/>
          <w:sz w:val="28"/>
          <w:szCs w:val="28"/>
          <w:lang w:val="kk-KZ"/>
        </w:rPr>
        <w:t xml:space="preserve">. Бәріміз бірге – біртұтас халықпыз, біздің әрқайсымыз – оның бір-бір бөлшегіміз!» деп айтуға толық құқығы бар </w:t>
      </w:r>
      <w:r w:rsidRPr="00C1703F">
        <w:rPr>
          <w:sz w:val="28"/>
          <w:szCs w:val="28"/>
          <w:lang w:val="kk-KZ"/>
        </w:rPr>
        <w:t>(«Егемен Қазақстан», 06 шілде 2020)</w:t>
      </w:r>
    </w:p>
    <w:p w:rsidR="002F295C" w:rsidRPr="00C1703F" w:rsidRDefault="002F295C" w:rsidP="00E40A57">
      <w:pPr>
        <w:pStyle w:val="a4"/>
        <w:shd w:val="clear" w:color="auto" w:fill="FFFFFF"/>
        <w:spacing w:before="0" w:beforeAutospacing="0" w:after="0" w:afterAutospacing="0"/>
        <w:ind w:left="567"/>
        <w:jc w:val="both"/>
        <w:rPr>
          <w:sz w:val="28"/>
          <w:szCs w:val="28"/>
          <w:lang w:val="kk-KZ"/>
        </w:rPr>
      </w:pPr>
      <w:r w:rsidRPr="00C1703F">
        <w:rPr>
          <w:sz w:val="28"/>
          <w:szCs w:val="28"/>
        </w:rPr>
        <w:t>СИПАТТАМА: 1, 3, 7</w:t>
      </w:r>
    </w:p>
    <w:p w:rsidR="00E40A57" w:rsidRPr="00C1703F" w:rsidRDefault="002F295C" w:rsidP="002F295C">
      <w:pPr>
        <w:pStyle w:val="a3"/>
        <w:numPr>
          <w:ilvl w:val="0"/>
          <w:numId w:val="46"/>
        </w:numPr>
        <w:spacing w:after="0" w:line="240" w:lineRule="auto"/>
        <w:ind w:left="567" w:hanging="567"/>
        <w:jc w:val="both"/>
        <w:rPr>
          <w:rFonts w:ascii="Times New Roman" w:hAnsi="Times New Roman" w:cs="Times New Roman"/>
          <w:sz w:val="28"/>
          <w:szCs w:val="28"/>
          <w:lang w:val="kk-KZ"/>
        </w:rPr>
      </w:pPr>
      <w:r w:rsidRPr="00C1703F">
        <w:rPr>
          <w:rFonts w:ascii="Times New Roman" w:hAnsi="Times New Roman" w:cs="Times New Roman"/>
          <w:sz w:val="28"/>
          <w:szCs w:val="28"/>
          <w:lang w:val="kk-KZ"/>
        </w:rPr>
        <w:t xml:space="preserve">Елбасы ұсынған бұл ұлттық идеяның </w:t>
      </w:r>
      <w:r w:rsidRPr="00C1703F">
        <w:rPr>
          <w:rFonts w:ascii="Times New Roman" w:hAnsi="Times New Roman" w:cs="Times New Roman"/>
          <w:b/>
          <w:i/>
          <w:sz w:val="28"/>
          <w:szCs w:val="28"/>
          <w:lang w:val="kk-KZ"/>
        </w:rPr>
        <w:t>құндылықтары</w:t>
      </w:r>
      <w:r w:rsidRPr="00C1703F">
        <w:rPr>
          <w:rFonts w:ascii="Times New Roman" w:hAnsi="Times New Roman" w:cs="Times New Roman"/>
          <w:sz w:val="28"/>
          <w:szCs w:val="28"/>
          <w:lang w:val="kk-KZ"/>
        </w:rPr>
        <w:t xml:space="preserve"> ретінде еліміздің Тәуелсіздігі мен Елордасы; қоғамымыздағы ұлттық бірлік; бейбітшілік пен </w:t>
      </w:r>
      <w:r w:rsidRPr="00C1703F">
        <w:rPr>
          <w:rFonts w:ascii="Times New Roman" w:hAnsi="Times New Roman" w:cs="Times New Roman"/>
          <w:b/>
          <w:i/>
          <w:sz w:val="28"/>
          <w:szCs w:val="28"/>
          <w:lang w:val="kk-KZ"/>
        </w:rPr>
        <w:t>келісім</w:t>
      </w:r>
      <w:r w:rsidRPr="00C1703F">
        <w:rPr>
          <w:rFonts w:ascii="Times New Roman" w:hAnsi="Times New Roman" w:cs="Times New Roman"/>
          <w:sz w:val="28"/>
          <w:szCs w:val="28"/>
          <w:lang w:val="kk-KZ"/>
        </w:rPr>
        <w:t xml:space="preserve">; зайырлы қоғам және жоғары руханият; индустрияландыру мен иновацияларға негізделген экономикалық өсу; жалпыға бірдей еңбек қоғамы; тарихтың, мәдениет пен тілдің біртұтастығы; ұлттық қауіпсіздік айрықша айтап айтылғаны баршамызға белгілі </w:t>
      </w:r>
      <w:r w:rsidRPr="00C1703F">
        <w:rPr>
          <w:rFonts w:ascii="Times New Roman" w:eastAsia="Times New Roman" w:hAnsi="Times New Roman" w:cs="Times New Roman"/>
          <w:sz w:val="28"/>
          <w:szCs w:val="28"/>
          <w:lang w:val="kk-KZ"/>
        </w:rPr>
        <w:t xml:space="preserve">(«Білімді </w:t>
      </w:r>
      <w:r w:rsidR="00E50D31" w:rsidRPr="00C1703F">
        <w:rPr>
          <w:rFonts w:ascii="Times New Roman" w:eastAsia="Times New Roman" w:hAnsi="Times New Roman" w:cs="Times New Roman"/>
          <w:sz w:val="28"/>
          <w:szCs w:val="28"/>
          <w:lang w:val="kk-KZ"/>
        </w:rPr>
        <w:t>е</w:t>
      </w:r>
      <w:r w:rsidRPr="00C1703F">
        <w:rPr>
          <w:rFonts w:ascii="Times New Roman" w:eastAsia="Times New Roman" w:hAnsi="Times New Roman" w:cs="Times New Roman"/>
          <w:sz w:val="28"/>
          <w:szCs w:val="28"/>
          <w:lang w:val="kk-KZ"/>
        </w:rPr>
        <w:t>л», 14 шілде 2020)</w:t>
      </w:r>
    </w:p>
    <w:p w:rsidR="002F295C" w:rsidRPr="00C1703F" w:rsidRDefault="002F295C" w:rsidP="00E40A57">
      <w:pPr>
        <w:pStyle w:val="a3"/>
        <w:spacing w:after="0" w:line="240" w:lineRule="auto"/>
        <w:ind w:left="567"/>
        <w:jc w:val="both"/>
        <w:rPr>
          <w:rFonts w:ascii="Times New Roman" w:hAnsi="Times New Roman" w:cs="Times New Roman"/>
          <w:sz w:val="28"/>
          <w:szCs w:val="28"/>
        </w:rPr>
      </w:pPr>
      <w:r w:rsidRPr="00C1703F">
        <w:rPr>
          <w:rFonts w:ascii="Times New Roman" w:hAnsi="Times New Roman" w:cs="Times New Roman"/>
          <w:sz w:val="28"/>
          <w:szCs w:val="28"/>
        </w:rPr>
        <w:t>СИПАТТАМА: 1, 2, 3, 7</w:t>
      </w:r>
    </w:p>
    <w:p w:rsidR="00E40A57" w:rsidRPr="00C1703F" w:rsidRDefault="002F295C" w:rsidP="002F295C">
      <w:pPr>
        <w:pStyle w:val="a4"/>
        <w:numPr>
          <w:ilvl w:val="0"/>
          <w:numId w:val="46"/>
        </w:numPr>
        <w:shd w:val="clear" w:color="auto" w:fill="FFFFFF"/>
        <w:spacing w:before="0" w:beforeAutospacing="0" w:after="0" w:afterAutospacing="0"/>
        <w:ind w:left="567" w:hanging="567"/>
        <w:jc w:val="both"/>
        <w:rPr>
          <w:sz w:val="28"/>
          <w:szCs w:val="28"/>
          <w:lang w:val="kk-KZ"/>
        </w:rPr>
      </w:pPr>
      <w:r w:rsidRPr="00C1703F">
        <w:rPr>
          <w:sz w:val="28"/>
          <w:szCs w:val="28"/>
          <w:lang w:val="kk-KZ"/>
        </w:rPr>
        <w:t xml:space="preserve">Қазақстан халқы Ассамблеясының Төрағасы тәуелсіздік алған күннен бастап халықтың бірлігі, қоғамдағы тұрақтылық пен </w:t>
      </w:r>
      <w:r w:rsidRPr="00C1703F">
        <w:rPr>
          <w:b/>
          <w:i/>
          <w:sz w:val="28"/>
          <w:szCs w:val="28"/>
          <w:lang w:val="kk-KZ"/>
        </w:rPr>
        <w:t xml:space="preserve">келісім </w:t>
      </w:r>
      <w:r w:rsidRPr="00C1703F">
        <w:rPr>
          <w:sz w:val="28"/>
          <w:szCs w:val="28"/>
          <w:lang w:val="kk-KZ"/>
        </w:rPr>
        <w:t xml:space="preserve">еліміздің басты </w:t>
      </w:r>
      <w:r w:rsidRPr="00C1703F">
        <w:rPr>
          <w:b/>
          <w:i/>
          <w:sz w:val="28"/>
          <w:szCs w:val="28"/>
          <w:lang w:val="kk-KZ"/>
        </w:rPr>
        <w:t>құндылығы</w:t>
      </w:r>
      <w:r w:rsidRPr="00C1703F">
        <w:rPr>
          <w:sz w:val="28"/>
          <w:szCs w:val="28"/>
          <w:lang w:val="kk-KZ"/>
        </w:rPr>
        <w:t xml:space="preserve"> болғанын айтты. Осы орайда биыл 25 жылдығын атап өтіп жатқан Қазақстан халқы Ассамблеясының айрықша рөліне тоқталды («Егемен Қазақстан», 01 қазан 2020)</w:t>
      </w:r>
    </w:p>
    <w:p w:rsidR="002F295C" w:rsidRPr="00C1703F" w:rsidRDefault="002F295C" w:rsidP="00E40A57">
      <w:pPr>
        <w:pStyle w:val="a4"/>
        <w:shd w:val="clear" w:color="auto" w:fill="FFFFFF"/>
        <w:spacing w:before="0" w:beforeAutospacing="0" w:after="0" w:afterAutospacing="0"/>
        <w:ind w:left="567"/>
        <w:jc w:val="both"/>
        <w:rPr>
          <w:sz w:val="28"/>
          <w:szCs w:val="28"/>
          <w:lang w:val="kk-KZ"/>
        </w:rPr>
      </w:pPr>
      <w:r w:rsidRPr="00C1703F">
        <w:rPr>
          <w:sz w:val="28"/>
          <w:szCs w:val="28"/>
        </w:rPr>
        <w:t>СИПАТТАМА: 1, 7</w:t>
      </w:r>
    </w:p>
    <w:p w:rsidR="00E40A57" w:rsidRPr="00C1703F" w:rsidRDefault="002F295C" w:rsidP="002F295C">
      <w:pPr>
        <w:pStyle w:val="p1"/>
        <w:numPr>
          <w:ilvl w:val="0"/>
          <w:numId w:val="46"/>
        </w:numPr>
        <w:spacing w:before="0" w:beforeAutospacing="0" w:after="0" w:afterAutospacing="0"/>
        <w:ind w:left="567" w:hanging="567"/>
        <w:jc w:val="both"/>
        <w:rPr>
          <w:sz w:val="28"/>
          <w:szCs w:val="28"/>
          <w:lang w:val="kk-KZ"/>
        </w:rPr>
      </w:pPr>
      <w:r w:rsidRPr="00C1703F">
        <w:rPr>
          <w:sz w:val="28"/>
          <w:szCs w:val="28"/>
          <w:lang w:val="kk-KZ"/>
        </w:rPr>
        <w:t xml:space="preserve">Сайып келгенде, қоғамның бірлігі мен ұлтаралық </w:t>
      </w:r>
      <w:r w:rsidRPr="00C1703F">
        <w:rPr>
          <w:b/>
          <w:i/>
          <w:sz w:val="28"/>
          <w:szCs w:val="28"/>
          <w:lang w:val="kk-KZ"/>
        </w:rPr>
        <w:t>келісім</w:t>
      </w:r>
      <w:r w:rsidRPr="00C1703F">
        <w:rPr>
          <w:sz w:val="28"/>
          <w:szCs w:val="28"/>
          <w:lang w:val="kk-KZ"/>
        </w:rPr>
        <w:t xml:space="preserve">, толеранттылық және ортақ тарихи тағдыр сияқты халық </w:t>
      </w:r>
      <w:r w:rsidRPr="00C1703F">
        <w:rPr>
          <w:b/>
          <w:i/>
          <w:sz w:val="28"/>
          <w:szCs w:val="28"/>
          <w:lang w:val="kk-KZ"/>
        </w:rPr>
        <w:t>құндылықтары</w:t>
      </w:r>
      <w:r w:rsidRPr="00C1703F">
        <w:rPr>
          <w:sz w:val="28"/>
          <w:szCs w:val="28"/>
          <w:lang w:val="kk-KZ"/>
        </w:rPr>
        <w:t>, жаңа қалыптасып келе жатқан ұлттық бірлік пен этносаралық өзара құрметтің қазақстандық моделі елдегі жүргізіліп жатқан ұлт саясатының негізіне айналды («Егемен Қазақстан», 09 қараша 2020)</w:t>
      </w:r>
    </w:p>
    <w:p w:rsidR="002F295C" w:rsidRPr="00C1703F" w:rsidRDefault="002F295C" w:rsidP="00E40A57">
      <w:pPr>
        <w:pStyle w:val="p1"/>
        <w:spacing w:before="0" w:beforeAutospacing="0" w:after="0" w:afterAutospacing="0"/>
        <w:ind w:left="567"/>
        <w:jc w:val="both"/>
        <w:rPr>
          <w:sz w:val="28"/>
          <w:szCs w:val="28"/>
          <w:lang w:val="kk-KZ"/>
        </w:rPr>
      </w:pPr>
      <w:r w:rsidRPr="00C1703F">
        <w:rPr>
          <w:sz w:val="28"/>
          <w:szCs w:val="28"/>
        </w:rPr>
        <w:t>СИПАТТАМА: 1, 3</w:t>
      </w:r>
    </w:p>
    <w:p w:rsidR="00E40A57" w:rsidRPr="00C1703F" w:rsidRDefault="002F295C" w:rsidP="002F295C">
      <w:pPr>
        <w:pStyle w:val="p1"/>
        <w:numPr>
          <w:ilvl w:val="0"/>
          <w:numId w:val="46"/>
        </w:numPr>
        <w:spacing w:before="0" w:beforeAutospacing="0" w:after="0" w:afterAutospacing="0"/>
        <w:ind w:left="567" w:hanging="567"/>
        <w:jc w:val="both"/>
        <w:rPr>
          <w:sz w:val="28"/>
          <w:szCs w:val="28"/>
          <w:lang w:val="kk-KZ"/>
        </w:rPr>
      </w:pPr>
      <w:r w:rsidRPr="00C1703F">
        <w:rPr>
          <w:rStyle w:val="s1"/>
          <w:rFonts w:eastAsiaTheme="majorEastAsia"/>
          <w:sz w:val="28"/>
          <w:szCs w:val="28"/>
          <w:lang w:val="kk-KZ"/>
        </w:rPr>
        <w:t xml:space="preserve">Облыс орталығынан орын тепкен ерекше композиция жер шары түрінде жасалған. Ал, оның айналасында дәрігерлер, полиция қызметкерлері, еріктілер, құтқарушылар және әскерилер сияқты түрлі мамандық иелерінің бейнелері орнатылған. Ескерткіштің жоғарғы жағында еліміздегі бейбітшілік пен </w:t>
      </w:r>
      <w:r w:rsidRPr="00C1703F">
        <w:rPr>
          <w:rStyle w:val="s1"/>
          <w:rFonts w:eastAsiaTheme="majorEastAsia"/>
          <w:b/>
          <w:i/>
          <w:sz w:val="28"/>
          <w:szCs w:val="28"/>
          <w:lang w:val="kk-KZ"/>
        </w:rPr>
        <w:t>келісім құндылығын</w:t>
      </w:r>
      <w:r w:rsidRPr="00C1703F">
        <w:rPr>
          <w:rStyle w:val="s1"/>
          <w:rFonts w:eastAsiaTheme="majorEastAsia"/>
          <w:sz w:val="28"/>
          <w:szCs w:val="28"/>
          <w:lang w:val="kk-KZ"/>
        </w:rPr>
        <w:t xml:space="preserve"> бейнелейтін қарлығаштармен қоршалған шаңырақ орналасқан </w:t>
      </w:r>
      <w:r w:rsidRPr="00C1703F">
        <w:rPr>
          <w:sz w:val="28"/>
          <w:szCs w:val="28"/>
          <w:lang w:val="kk-KZ"/>
        </w:rPr>
        <w:t>(«Егемен Қазақстан», 30 қараша 2020)</w:t>
      </w:r>
    </w:p>
    <w:p w:rsidR="002F295C" w:rsidRPr="00C1703F" w:rsidRDefault="002F295C" w:rsidP="00E40A57">
      <w:pPr>
        <w:pStyle w:val="p1"/>
        <w:spacing w:before="0" w:beforeAutospacing="0" w:after="0" w:afterAutospacing="0"/>
        <w:ind w:left="567"/>
        <w:jc w:val="both"/>
        <w:rPr>
          <w:sz w:val="28"/>
          <w:szCs w:val="28"/>
          <w:lang w:val="kk-KZ"/>
        </w:rPr>
      </w:pPr>
      <w:r w:rsidRPr="00C1703F">
        <w:rPr>
          <w:sz w:val="28"/>
          <w:szCs w:val="28"/>
        </w:rPr>
        <w:t>СИПАТТАМА: 1</w:t>
      </w:r>
    </w:p>
    <w:p w:rsidR="00E40A57" w:rsidRPr="00C1703F" w:rsidRDefault="002F295C" w:rsidP="002F295C">
      <w:pPr>
        <w:pStyle w:val="a3"/>
        <w:numPr>
          <w:ilvl w:val="0"/>
          <w:numId w:val="46"/>
        </w:numPr>
        <w:spacing w:after="0" w:line="240" w:lineRule="auto"/>
        <w:ind w:left="567" w:hanging="567"/>
        <w:jc w:val="both"/>
        <w:rPr>
          <w:rFonts w:ascii="Times New Roman" w:hAnsi="Times New Roman" w:cs="Times New Roman"/>
          <w:sz w:val="28"/>
          <w:szCs w:val="28"/>
          <w:lang w:val="kk-KZ"/>
        </w:rPr>
      </w:pPr>
      <w:r w:rsidRPr="00C1703F">
        <w:rPr>
          <w:rFonts w:ascii="Times New Roman" w:hAnsi="Times New Roman" w:cs="Times New Roman"/>
          <w:sz w:val="28"/>
          <w:szCs w:val="28"/>
          <w:lang w:val="kk-KZ"/>
        </w:rPr>
        <w:t xml:space="preserve">Бүгінде еліміздің саяси жүйесінің толыққанды субъектісіне айналған ассамблея этносаралық келісімді, халық бірлігін одан әрі нығайтуға қолайлы жағдай жасап келеді. Елдігіміздің мызғымас </w:t>
      </w:r>
      <w:r w:rsidRPr="00C1703F">
        <w:rPr>
          <w:rFonts w:ascii="Times New Roman" w:hAnsi="Times New Roman" w:cs="Times New Roman"/>
          <w:b/>
          <w:i/>
          <w:sz w:val="28"/>
          <w:szCs w:val="28"/>
          <w:lang w:val="kk-KZ"/>
        </w:rPr>
        <w:t>құндылықтары</w:t>
      </w:r>
      <w:r w:rsidRPr="00C1703F">
        <w:rPr>
          <w:rFonts w:ascii="Times New Roman" w:hAnsi="Times New Roman" w:cs="Times New Roman"/>
          <w:sz w:val="28"/>
          <w:szCs w:val="28"/>
          <w:lang w:val="kk-KZ"/>
        </w:rPr>
        <w:t xml:space="preserve"> – бейбітшілік пен </w:t>
      </w:r>
      <w:r w:rsidRPr="00C1703F">
        <w:rPr>
          <w:rFonts w:ascii="Times New Roman" w:hAnsi="Times New Roman" w:cs="Times New Roman"/>
          <w:b/>
          <w:i/>
          <w:sz w:val="28"/>
          <w:szCs w:val="28"/>
          <w:lang w:val="kk-KZ"/>
        </w:rPr>
        <w:t>келісімге</w:t>
      </w:r>
      <w:r w:rsidRPr="00C1703F">
        <w:rPr>
          <w:rFonts w:ascii="Times New Roman" w:hAnsi="Times New Roman" w:cs="Times New Roman"/>
          <w:sz w:val="28"/>
          <w:szCs w:val="28"/>
          <w:lang w:val="kk-KZ"/>
        </w:rPr>
        <w:t xml:space="preserve">, татулық пен бірлікке көптеген мемлекет қызыға </w:t>
      </w:r>
      <w:r w:rsidRPr="00C1703F">
        <w:rPr>
          <w:rFonts w:ascii="Times New Roman" w:hAnsi="Times New Roman" w:cs="Times New Roman"/>
          <w:sz w:val="28"/>
          <w:szCs w:val="28"/>
          <w:lang w:val="kk-KZ"/>
        </w:rPr>
        <w:lastRenderedPageBreak/>
        <w:t xml:space="preserve">қарап, оны қазақстандық модель ретінде танып отыр </w:t>
      </w:r>
      <w:r w:rsidRPr="00C1703F">
        <w:rPr>
          <w:rFonts w:ascii="Times New Roman" w:eastAsia="Times New Roman" w:hAnsi="Times New Roman" w:cs="Times New Roman"/>
          <w:sz w:val="28"/>
          <w:szCs w:val="28"/>
          <w:lang w:val="kk-KZ"/>
        </w:rPr>
        <w:t>(«Айқын», 15 желтоқсан 2020)</w:t>
      </w:r>
    </w:p>
    <w:p w:rsidR="002F295C" w:rsidRPr="00C1703F" w:rsidRDefault="002F295C" w:rsidP="00E40A57">
      <w:pPr>
        <w:pStyle w:val="a3"/>
        <w:spacing w:after="0" w:line="240" w:lineRule="auto"/>
        <w:ind w:left="567"/>
        <w:jc w:val="both"/>
        <w:rPr>
          <w:rFonts w:ascii="Times New Roman" w:hAnsi="Times New Roman" w:cs="Times New Roman"/>
          <w:sz w:val="28"/>
          <w:szCs w:val="28"/>
          <w:lang w:val="kk-KZ"/>
        </w:rPr>
      </w:pPr>
      <w:r w:rsidRPr="00C1703F">
        <w:rPr>
          <w:rFonts w:ascii="Times New Roman" w:hAnsi="Times New Roman" w:cs="Times New Roman"/>
          <w:sz w:val="28"/>
          <w:szCs w:val="28"/>
        </w:rPr>
        <w:t>СИПАТТАМА: 1, 3, 7</w:t>
      </w:r>
    </w:p>
    <w:p w:rsidR="008546E6" w:rsidRPr="00C1703F" w:rsidRDefault="002F295C" w:rsidP="002F295C">
      <w:pPr>
        <w:pStyle w:val="a3"/>
        <w:numPr>
          <w:ilvl w:val="0"/>
          <w:numId w:val="46"/>
        </w:numPr>
        <w:spacing w:after="0" w:line="240" w:lineRule="auto"/>
        <w:ind w:left="567" w:hanging="567"/>
        <w:jc w:val="both"/>
        <w:rPr>
          <w:rFonts w:ascii="Times New Roman" w:hAnsi="Times New Roman" w:cs="Times New Roman"/>
          <w:sz w:val="28"/>
          <w:szCs w:val="28"/>
          <w:lang w:val="kk-KZ"/>
        </w:rPr>
      </w:pPr>
      <w:r w:rsidRPr="00C1703F">
        <w:rPr>
          <w:rFonts w:ascii="Times New Roman" w:hAnsi="Times New Roman" w:cs="Times New Roman"/>
          <w:sz w:val="28"/>
          <w:szCs w:val="28"/>
          <w:lang w:val="kk-KZ"/>
        </w:rPr>
        <w:t xml:space="preserve">Этносаралық </w:t>
      </w:r>
      <w:r w:rsidRPr="00C1703F">
        <w:rPr>
          <w:rFonts w:ascii="Times New Roman" w:hAnsi="Times New Roman" w:cs="Times New Roman"/>
          <w:b/>
          <w:i/>
          <w:sz w:val="28"/>
          <w:szCs w:val="28"/>
          <w:lang w:val="kk-KZ"/>
        </w:rPr>
        <w:t>келісімді</w:t>
      </w:r>
      <w:r w:rsidRPr="00C1703F">
        <w:rPr>
          <w:rFonts w:ascii="Times New Roman" w:hAnsi="Times New Roman" w:cs="Times New Roman"/>
          <w:sz w:val="28"/>
          <w:szCs w:val="28"/>
          <w:lang w:val="kk-KZ"/>
        </w:rPr>
        <w:t xml:space="preserve"> сақтау міндеті де жаңаша қойылды, бұл – мемлекеттік органдардың ғана емес, бүкіл қоғамның, әрбір азаматтың дербес жауапкершілігі. Біз </w:t>
      </w:r>
      <w:r w:rsidR="00E40A57" w:rsidRPr="00C1703F">
        <w:rPr>
          <w:rFonts w:ascii="Times New Roman" w:hAnsi="Times New Roman" w:cs="Times New Roman"/>
          <w:sz w:val="28"/>
          <w:szCs w:val="28"/>
          <w:lang w:val="kk-KZ"/>
        </w:rPr>
        <w:t>шоғырландырушы, біріктіруші фактор</w:t>
      </w:r>
      <w:r w:rsidRPr="00C1703F">
        <w:rPr>
          <w:rFonts w:ascii="Times New Roman" w:hAnsi="Times New Roman" w:cs="Times New Roman"/>
          <w:sz w:val="28"/>
          <w:szCs w:val="28"/>
          <w:lang w:val="kk-KZ"/>
        </w:rPr>
        <w:t xml:space="preserve">ларды – ортақ </w:t>
      </w:r>
      <w:r w:rsidRPr="00C1703F">
        <w:rPr>
          <w:rFonts w:ascii="Times New Roman" w:hAnsi="Times New Roman" w:cs="Times New Roman"/>
          <w:b/>
          <w:i/>
          <w:sz w:val="28"/>
          <w:szCs w:val="28"/>
          <w:lang w:val="kk-KZ"/>
        </w:rPr>
        <w:t>құндылықтарды</w:t>
      </w:r>
      <w:r w:rsidRPr="00C1703F">
        <w:rPr>
          <w:rFonts w:ascii="Times New Roman" w:hAnsi="Times New Roman" w:cs="Times New Roman"/>
          <w:sz w:val="28"/>
          <w:szCs w:val="28"/>
          <w:lang w:val="kk-KZ"/>
        </w:rPr>
        <w:t>, идеяларды көбейтіп, барлық азаматтардың санасын</w:t>
      </w:r>
      <w:r w:rsidR="008546E6" w:rsidRPr="00C1703F">
        <w:rPr>
          <w:rFonts w:ascii="Times New Roman" w:hAnsi="Times New Roman" w:cs="Times New Roman"/>
          <w:sz w:val="28"/>
          <w:szCs w:val="28"/>
          <w:lang w:val="kk-KZ"/>
        </w:rPr>
        <w:t xml:space="preserve"> </w:t>
      </w:r>
      <w:r w:rsidRPr="00C1703F">
        <w:rPr>
          <w:rFonts w:ascii="Times New Roman" w:hAnsi="Times New Roman" w:cs="Times New Roman"/>
          <w:sz w:val="28"/>
          <w:szCs w:val="28"/>
          <w:lang w:val="kk-KZ"/>
        </w:rPr>
        <w:t>да бекітуіміз керек («Егемен Қазақстан», 13 қаңтар 2021)</w:t>
      </w:r>
    </w:p>
    <w:p w:rsidR="002F295C" w:rsidRPr="00C1703F" w:rsidRDefault="002F295C" w:rsidP="008546E6">
      <w:pPr>
        <w:pStyle w:val="a3"/>
        <w:spacing w:after="0" w:line="240" w:lineRule="auto"/>
        <w:ind w:left="567"/>
        <w:jc w:val="both"/>
        <w:rPr>
          <w:rFonts w:ascii="Times New Roman" w:hAnsi="Times New Roman" w:cs="Times New Roman"/>
          <w:sz w:val="28"/>
          <w:szCs w:val="28"/>
        </w:rPr>
      </w:pPr>
      <w:r w:rsidRPr="00C1703F">
        <w:rPr>
          <w:rFonts w:ascii="Times New Roman" w:hAnsi="Times New Roman" w:cs="Times New Roman"/>
          <w:sz w:val="28"/>
          <w:szCs w:val="28"/>
        </w:rPr>
        <w:t>СИПАТТАМА: 2, 4</w:t>
      </w:r>
    </w:p>
    <w:p w:rsidR="008546E6" w:rsidRPr="00C1703F" w:rsidRDefault="002F295C" w:rsidP="002F295C">
      <w:pPr>
        <w:pStyle w:val="a3"/>
        <w:numPr>
          <w:ilvl w:val="0"/>
          <w:numId w:val="46"/>
        </w:numPr>
        <w:spacing w:after="0" w:line="240" w:lineRule="auto"/>
        <w:ind w:left="567" w:hanging="567"/>
        <w:jc w:val="both"/>
        <w:rPr>
          <w:rFonts w:ascii="Times New Roman" w:hAnsi="Times New Roman" w:cs="Times New Roman"/>
          <w:sz w:val="28"/>
          <w:szCs w:val="28"/>
        </w:rPr>
      </w:pPr>
      <w:r w:rsidRPr="00C1703F">
        <w:rPr>
          <w:rStyle w:val="ad"/>
          <w:rFonts w:ascii="Times New Roman" w:hAnsi="Times New Roman" w:cs="Times New Roman"/>
          <w:b w:val="0"/>
          <w:sz w:val="28"/>
          <w:szCs w:val="28"/>
        </w:rPr>
        <w:t xml:space="preserve">Биылғы жылы Тәуелсіздіктің 30 жылдығына орай барлық білім беру мекемелерінде қоғамда бірлік пен </w:t>
      </w:r>
      <w:r w:rsidRPr="00C1703F">
        <w:rPr>
          <w:rStyle w:val="ad"/>
          <w:rFonts w:ascii="Times New Roman" w:hAnsi="Times New Roman" w:cs="Times New Roman"/>
          <w:i/>
          <w:sz w:val="28"/>
          <w:szCs w:val="28"/>
        </w:rPr>
        <w:t>келісімді</w:t>
      </w:r>
      <w:r w:rsidRPr="00C1703F">
        <w:rPr>
          <w:rStyle w:val="ad"/>
          <w:rFonts w:ascii="Times New Roman" w:hAnsi="Times New Roman" w:cs="Times New Roman"/>
          <w:sz w:val="28"/>
          <w:szCs w:val="28"/>
        </w:rPr>
        <w:t>,</w:t>
      </w:r>
      <w:r w:rsidRPr="00C1703F">
        <w:rPr>
          <w:rStyle w:val="ad"/>
          <w:rFonts w:ascii="Times New Roman" w:hAnsi="Times New Roman" w:cs="Times New Roman"/>
          <w:b w:val="0"/>
          <w:sz w:val="28"/>
          <w:szCs w:val="28"/>
        </w:rPr>
        <w:t xml:space="preserve"> өскелең ұрпақтың патриоттық рухын қоғамдық санада Тәуелсіздік пен мемлекеттіліктің </w:t>
      </w:r>
      <w:r w:rsidRPr="00C1703F">
        <w:rPr>
          <w:rStyle w:val="ad"/>
          <w:rFonts w:ascii="Times New Roman" w:hAnsi="Times New Roman" w:cs="Times New Roman"/>
          <w:i/>
          <w:sz w:val="28"/>
          <w:szCs w:val="28"/>
        </w:rPr>
        <w:t>құндылықтарын</w:t>
      </w:r>
      <w:r w:rsidRPr="00C1703F">
        <w:rPr>
          <w:rStyle w:val="ad"/>
          <w:rFonts w:ascii="Times New Roman" w:hAnsi="Times New Roman" w:cs="Times New Roman"/>
          <w:sz w:val="28"/>
          <w:szCs w:val="28"/>
        </w:rPr>
        <w:t xml:space="preserve"> </w:t>
      </w:r>
      <w:r w:rsidRPr="00C1703F">
        <w:rPr>
          <w:rStyle w:val="ad"/>
          <w:rFonts w:ascii="Times New Roman" w:hAnsi="Times New Roman" w:cs="Times New Roman"/>
          <w:b w:val="0"/>
          <w:sz w:val="28"/>
          <w:szCs w:val="28"/>
        </w:rPr>
        <w:t>нығайтуға, сондай-ақ қоғамды дамудың жаңа мақсаттарына қол жеткізуге жұмылдыруға бағытталған іс-шаралар ұйымдастырылады</w:t>
      </w:r>
      <w:r w:rsidRPr="00C1703F">
        <w:rPr>
          <w:rFonts w:ascii="Times New Roman" w:hAnsi="Times New Roman" w:cs="Times New Roman"/>
          <w:sz w:val="28"/>
          <w:szCs w:val="28"/>
        </w:rPr>
        <w:t xml:space="preserve"> </w:t>
      </w:r>
      <w:r w:rsidRPr="00C1703F">
        <w:rPr>
          <w:rFonts w:ascii="Times New Roman" w:eastAsia="Times New Roman" w:hAnsi="Times New Roman" w:cs="Times New Roman"/>
          <w:sz w:val="28"/>
          <w:szCs w:val="28"/>
        </w:rPr>
        <w:t xml:space="preserve">(«Білімді </w:t>
      </w:r>
      <w:r w:rsidR="00E50D31" w:rsidRPr="00C1703F">
        <w:rPr>
          <w:rFonts w:ascii="Times New Roman" w:eastAsia="Times New Roman" w:hAnsi="Times New Roman" w:cs="Times New Roman"/>
          <w:sz w:val="28"/>
          <w:szCs w:val="28"/>
          <w:lang w:val="kk-KZ"/>
        </w:rPr>
        <w:t>е</w:t>
      </w:r>
      <w:r w:rsidRPr="00C1703F">
        <w:rPr>
          <w:rFonts w:ascii="Times New Roman" w:eastAsia="Times New Roman" w:hAnsi="Times New Roman" w:cs="Times New Roman"/>
          <w:sz w:val="28"/>
          <w:szCs w:val="28"/>
        </w:rPr>
        <w:t>л», 15 ақпан 2021)</w:t>
      </w:r>
    </w:p>
    <w:p w:rsidR="002F295C" w:rsidRPr="00C1703F" w:rsidRDefault="002F295C" w:rsidP="008546E6">
      <w:pPr>
        <w:pStyle w:val="a3"/>
        <w:spacing w:after="0" w:line="240" w:lineRule="auto"/>
        <w:ind w:left="567"/>
        <w:jc w:val="both"/>
        <w:rPr>
          <w:rFonts w:ascii="Times New Roman" w:hAnsi="Times New Roman" w:cs="Times New Roman"/>
          <w:sz w:val="28"/>
          <w:szCs w:val="28"/>
        </w:rPr>
      </w:pPr>
      <w:r w:rsidRPr="00C1703F">
        <w:rPr>
          <w:rFonts w:ascii="Times New Roman" w:hAnsi="Times New Roman" w:cs="Times New Roman"/>
          <w:sz w:val="28"/>
          <w:szCs w:val="28"/>
        </w:rPr>
        <w:t>СИПАТТАМА: 1, 9</w:t>
      </w:r>
    </w:p>
    <w:p w:rsidR="008546E6" w:rsidRPr="00C1703F" w:rsidRDefault="002F295C" w:rsidP="002F295C">
      <w:pPr>
        <w:pStyle w:val="a3"/>
        <w:numPr>
          <w:ilvl w:val="0"/>
          <w:numId w:val="46"/>
        </w:numPr>
        <w:spacing w:after="0" w:line="240" w:lineRule="auto"/>
        <w:ind w:left="567" w:hanging="567"/>
        <w:jc w:val="both"/>
        <w:rPr>
          <w:rFonts w:ascii="Times New Roman" w:hAnsi="Times New Roman" w:cs="Times New Roman"/>
          <w:sz w:val="28"/>
          <w:szCs w:val="28"/>
        </w:rPr>
      </w:pPr>
      <w:r w:rsidRPr="00C1703F">
        <w:rPr>
          <w:rStyle w:val="s1"/>
          <w:rFonts w:ascii="Times New Roman" w:hAnsi="Times New Roman" w:cs="Times New Roman"/>
          <w:sz w:val="28"/>
          <w:szCs w:val="28"/>
        </w:rPr>
        <w:t xml:space="preserve">Себебі бейбітшілік пен </w:t>
      </w:r>
      <w:r w:rsidRPr="00C1703F">
        <w:rPr>
          <w:rStyle w:val="s1"/>
          <w:rFonts w:ascii="Times New Roman" w:hAnsi="Times New Roman" w:cs="Times New Roman"/>
          <w:b/>
          <w:i/>
          <w:sz w:val="28"/>
          <w:szCs w:val="28"/>
        </w:rPr>
        <w:t>келісімге</w:t>
      </w:r>
      <w:r w:rsidRPr="00C1703F">
        <w:rPr>
          <w:rStyle w:val="s1"/>
          <w:rFonts w:ascii="Times New Roman" w:hAnsi="Times New Roman" w:cs="Times New Roman"/>
          <w:sz w:val="28"/>
          <w:szCs w:val="28"/>
        </w:rPr>
        <w:t xml:space="preserve">, этностар арасындағы шынайы ризашылыққа, аппақ пейілге, алғаусыз алғысқа ештеңе тең келмейді. Біздің мерекелеп отырғанымыз да осындай </w:t>
      </w:r>
      <w:r w:rsidRPr="00C1703F">
        <w:rPr>
          <w:rStyle w:val="s1"/>
          <w:rFonts w:ascii="Times New Roman" w:hAnsi="Times New Roman" w:cs="Times New Roman"/>
          <w:b/>
          <w:i/>
          <w:sz w:val="28"/>
          <w:szCs w:val="28"/>
        </w:rPr>
        <w:t xml:space="preserve">құндылықтардың </w:t>
      </w:r>
      <w:r w:rsidRPr="00C1703F">
        <w:rPr>
          <w:rStyle w:val="s1"/>
          <w:rFonts w:ascii="Times New Roman" w:hAnsi="Times New Roman" w:cs="Times New Roman"/>
          <w:sz w:val="28"/>
          <w:szCs w:val="28"/>
        </w:rPr>
        <w:t xml:space="preserve">салтанаты </w:t>
      </w:r>
      <w:r w:rsidRPr="00C1703F">
        <w:rPr>
          <w:rFonts w:ascii="Times New Roman" w:hAnsi="Times New Roman" w:cs="Times New Roman"/>
          <w:sz w:val="28"/>
          <w:szCs w:val="28"/>
        </w:rPr>
        <w:t>(«Егемен Қазақстан», 28 ақпан 2021)</w:t>
      </w:r>
    </w:p>
    <w:p w:rsidR="002F295C" w:rsidRPr="00C1703F" w:rsidRDefault="002F295C" w:rsidP="008546E6">
      <w:pPr>
        <w:pStyle w:val="a3"/>
        <w:spacing w:after="0" w:line="240" w:lineRule="auto"/>
        <w:ind w:left="567"/>
        <w:jc w:val="both"/>
        <w:rPr>
          <w:rFonts w:ascii="Times New Roman" w:hAnsi="Times New Roman" w:cs="Times New Roman"/>
          <w:sz w:val="28"/>
          <w:szCs w:val="28"/>
        </w:rPr>
      </w:pPr>
      <w:r w:rsidRPr="00C1703F">
        <w:rPr>
          <w:rFonts w:ascii="Times New Roman" w:hAnsi="Times New Roman" w:cs="Times New Roman"/>
          <w:sz w:val="28"/>
          <w:szCs w:val="28"/>
        </w:rPr>
        <w:t>СИПАТТАМА: 1, 3</w:t>
      </w:r>
    </w:p>
    <w:p w:rsidR="008546E6" w:rsidRPr="00C1703F" w:rsidRDefault="002F295C" w:rsidP="002F295C">
      <w:pPr>
        <w:pStyle w:val="a3"/>
        <w:numPr>
          <w:ilvl w:val="0"/>
          <w:numId w:val="46"/>
        </w:numPr>
        <w:spacing w:after="0" w:line="240" w:lineRule="auto"/>
        <w:ind w:left="567" w:hanging="567"/>
        <w:jc w:val="both"/>
        <w:rPr>
          <w:rFonts w:ascii="Times New Roman" w:hAnsi="Times New Roman" w:cs="Times New Roman"/>
          <w:sz w:val="28"/>
          <w:szCs w:val="28"/>
        </w:rPr>
      </w:pPr>
      <w:r w:rsidRPr="00C1703F">
        <w:rPr>
          <w:rFonts w:ascii="Times New Roman" w:hAnsi="Times New Roman" w:cs="Times New Roman"/>
          <w:sz w:val="28"/>
          <w:szCs w:val="28"/>
        </w:rPr>
        <w:t xml:space="preserve">Өзгермелі ортадағы тұрақты негізгі </w:t>
      </w:r>
      <w:r w:rsidRPr="00C1703F">
        <w:rPr>
          <w:rFonts w:ascii="Times New Roman" w:hAnsi="Times New Roman" w:cs="Times New Roman"/>
          <w:b/>
          <w:i/>
          <w:sz w:val="28"/>
          <w:szCs w:val="28"/>
        </w:rPr>
        <w:t>құндылық</w:t>
      </w:r>
      <w:r w:rsidRPr="00C1703F">
        <w:rPr>
          <w:rFonts w:ascii="Times New Roman" w:hAnsi="Times New Roman" w:cs="Times New Roman"/>
          <w:sz w:val="28"/>
          <w:szCs w:val="28"/>
        </w:rPr>
        <w:t xml:space="preserve"> – бұл қоғамның бірлігі және ұлтаралық </w:t>
      </w:r>
      <w:r w:rsidRPr="00C1703F">
        <w:rPr>
          <w:rFonts w:ascii="Times New Roman" w:hAnsi="Times New Roman" w:cs="Times New Roman"/>
          <w:b/>
          <w:i/>
          <w:sz w:val="28"/>
          <w:szCs w:val="28"/>
        </w:rPr>
        <w:t>келісім</w:t>
      </w:r>
      <w:r w:rsidRPr="00C1703F">
        <w:rPr>
          <w:rFonts w:ascii="Times New Roman" w:hAnsi="Times New Roman" w:cs="Times New Roman"/>
          <w:sz w:val="28"/>
          <w:szCs w:val="28"/>
        </w:rPr>
        <w:t xml:space="preserve"> – болашақ әлемдегі бәсекеге қабілеттілігімізді айқындайтын осы маңызды фактор. Егер қазақтар бірігіп, бірлесе әрекет етсе, халықтың мақсаты сонда ғана орындалады </w:t>
      </w:r>
      <w:r w:rsidRPr="00C1703F">
        <w:rPr>
          <w:rFonts w:ascii="Times New Roman" w:eastAsia="Times New Roman" w:hAnsi="Times New Roman" w:cs="Times New Roman"/>
          <w:sz w:val="28"/>
          <w:szCs w:val="28"/>
        </w:rPr>
        <w:t xml:space="preserve">(«Білімді </w:t>
      </w:r>
      <w:r w:rsidR="00E50D31" w:rsidRPr="00C1703F">
        <w:rPr>
          <w:rFonts w:ascii="Times New Roman" w:eastAsia="Times New Roman" w:hAnsi="Times New Roman" w:cs="Times New Roman"/>
          <w:sz w:val="28"/>
          <w:szCs w:val="28"/>
          <w:lang w:val="kk-KZ"/>
        </w:rPr>
        <w:t>е</w:t>
      </w:r>
      <w:r w:rsidRPr="00C1703F">
        <w:rPr>
          <w:rFonts w:ascii="Times New Roman" w:eastAsia="Times New Roman" w:hAnsi="Times New Roman" w:cs="Times New Roman"/>
          <w:sz w:val="28"/>
          <w:szCs w:val="28"/>
        </w:rPr>
        <w:t>л», 22 сәуір 2021)</w:t>
      </w:r>
    </w:p>
    <w:p w:rsidR="002F295C" w:rsidRPr="00C1703F" w:rsidRDefault="002F295C" w:rsidP="008546E6">
      <w:pPr>
        <w:pStyle w:val="a3"/>
        <w:spacing w:after="0" w:line="240" w:lineRule="auto"/>
        <w:ind w:left="567"/>
        <w:jc w:val="both"/>
        <w:rPr>
          <w:rFonts w:ascii="Times New Roman" w:hAnsi="Times New Roman" w:cs="Times New Roman"/>
          <w:sz w:val="28"/>
          <w:szCs w:val="28"/>
        </w:rPr>
      </w:pPr>
      <w:r w:rsidRPr="00C1703F">
        <w:rPr>
          <w:rFonts w:ascii="Times New Roman" w:hAnsi="Times New Roman" w:cs="Times New Roman"/>
          <w:sz w:val="28"/>
          <w:szCs w:val="28"/>
        </w:rPr>
        <w:t>СИПАТТАМА: 1, 6</w:t>
      </w:r>
    </w:p>
    <w:p w:rsidR="008546E6" w:rsidRPr="00C1703F" w:rsidRDefault="002F295C" w:rsidP="002F295C">
      <w:pPr>
        <w:pStyle w:val="a3"/>
        <w:numPr>
          <w:ilvl w:val="0"/>
          <w:numId w:val="46"/>
        </w:numPr>
        <w:spacing w:after="0" w:line="240" w:lineRule="auto"/>
        <w:ind w:left="567" w:hanging="567"/>
        <w:jc w:val="both"/>
        <w:rPr>
          <w:rFonts w:ascii="Times New Roman" w:eastAsia="Times New Roman" w:hAnsi="Times New Roman" w:cs="Times New Roman"/>
          <w:sz w:val="28"/>
          <w:szCs w:val="28"/>
        </w:rPr>
      </w:pPr>
      <w:r w:rsidRPr="00C1703F">
        <w:rPr>
          <w:rFonts w:ascii="Times New Roman" w:eastAsia="Times New Roman" w:hAnsi="Times New Roman" w:cs="Times New Roman"/>
          <w:sz w:val="28"/>
          <w:szCs w:val="28"/>
        </w:rPr>
        <w:t xml:space="preserve">Біздің бүгінгі ортақ мүддеміз – ұлтаралық </w:t>
      </w:r>
      <w:r w:rsidRPr="00C1703F">
        <w:rPr>
          <w:rFonts w:ascii="Times New Roman" w:eastAsia="Times New Roman" w:hAnsi="Times New Roman" w:cs="Times New Roman"/>
          <w:b/>
          <w:i/>
          <w:sz w:val="28"/>
          <w:szCs w:val="28"/>
        </w:rPr>
        <w:t>келісім</w:t>
      </w:r>
      <w:r w:rsidRPr="00C1703F">
        <w:rPr>
          <w:rFonts w:ascii="Times New Roman" w:eastAsia="Times New Roman" w:hAnsi="Times New Roman" w:cs="Times New Roman"/>
          <w:sz w:val="28"/>
          <w:szCs w:val="28"/>
        </w:rPr>
        <w:t xml:space="preserve"> мен өзара түсіністікті сақтау және нығайту. Осындай дәстүрлі </w:t>
      </w:r>
      <w:r w:rsidRPr="00C1703F">
        <w:rPr>
          <w:rFonts w:ascii="Times New Roman" w:eastAsia="Times New Roman" w:hAnsi="Times New Roman" w:cs="Times New Roman"/>
          <w:b/>
          <w:i/>
          <w:sz w:val="28"/>
          <w:szCs w:val="28"/>
        </w:rPr>
        <w:t>құндылықтар</w:t>
      </w:r>
      <w:r w:rsidRPr="00C1703F">
        <w:rPr>
          <w:rFonts w:ascii="Times New Roman" w:eastAsia="Times New Roman" w:hAnsi="Times New Roman" w:cs="Times New Roman"/>
          <w:sz w:val="28"/>
          <w:szCs w:val="28"/>
        </w:rPr>
        <w:t xml:space="preserve"> халқымыздың өмір сүру сапасын арттыра отырып, еліміздің тұрақты және серпінді әлеуметтік-экономикалық дамуының маңызды алғышартына айналды («</w:t>
      </w:r>
      <w:r w:rsidRPr="00C1703F">
        <w:rPr>
          <w:rFonts w:ascii="Times New Roman" w:hAnsi="Times New Roman" w:cs="Times New Roman"/>
          <w:sz w:val="28"/>
          <w:szCs w:val="28"/>
        </w:rPr>
        <w:t>Егемен Қазақстан</w:t>
      </w:r>
      <w:r w:rsidRPr="00C1703F">
        <w:rPr>
          <w:rFonts w:ascii="Times New Roman" w:eastAsia="Times New Roman" w:hAnsi="Times New Roman" w:cs="Times New Roman"/>
          <w:sz w:val="28"/>
          <w:szCs w:val="28"/>
        </w:rPr>
        <w:t xml:space="preserve">», </w:t>
      </w:r>
      <w:r w:rsidRPr="00C1703F">
        <w:rPr>
          <w:rFonts w:ascii="Times New Roman" w:hAnsi="Times New Roman" w:cs="Times New Roman"/>
          <w:sz w:val="28"/>
          <w:szCs w:val="28"/>
        </w:rPr>
        <w:t>01 мамыр</w:t>
      </w:r>
      <w:r w:rsidRPr="00C1703F">
        <w:rPr>
          <w:rFonts w:ascii="Times New Roman" w:eastAsia="Times New Roman" w:hAnsi="Times New Roman" w:cs="Times New Roman"/>
          <w:sz w:val="28"/>
          <w:szCs w:val="28"/>
        </w:rPr>
        <w:t xml:space="preserve"> 2021)</w:t>
      </w:r>
    </w:p>
    <w:p w:rsidR="002F295C" w:rsidRPr="00C1703F" w:rsidRDefault="002F295C" w:rsidP="008546E6">
      <w:pPr>
        <w:pStyle w:val="a3"/>
        <w:spacing w:after="0" w:line="240" w:lineRule="auto"/>
        <w:ind w:left="567"/>
        <w:jc w:val="both"/>
        <w:rPr>
          <w:rFonts w:ascii="Times New Roman" w:eastAsia="Times New Roman" w:hAnsi="Times New Roman" w:cs="Times New Roman"/>
          <w:sz w:val="28"/>
          <w:szCs w:val="28"/>
        </w:rPr>
      </w:pPr>
      <w:r w:rsidRPr="00C1703F">
        <w:rPr>
          <w:rFonts w:ascii="Times New Roman" w:hAnsi="Times New Roman" w:cs="Times New Roman"/>
          <w:sz w:val="28"/>
          <w:szCs w:val="28"/>
        </w:rPr>
        <w:t>СИПАТТАМА: 3</w:t>
      </w:r>
    </w:p>
    <w:p w:rsidR="008546E6" w:rsidRPr="00C1703F" w:rsidRDefault="002F295C" w:rsidP="002F295C">
      <w:pPr>
        <w:pStyle w:val="a3"/>
        <w:numPr>
          <w:ilvl w:val="0"/>
          <w:numId w:val="46"/>
        </w:numPr>
        <w:spacing w:after="0" w:line="240" w:lineRule="auto"/>
        <w:ind w:left="567" w:hanging="567"/>
        <w:jc w:val="both"/>
        <w:rPr>
          <w:rFonts w:ascii="Times New Roman" w:eastAsia="Times New Roman" w:hAnsi="Times New Roman" w:cs="Times New Roman"/>
          <w:sz w:val="28"/>
          <w:szCs w:val="28"/>
        </w:rPr>
      </w:pPr>
      <w:r w:rsidRPr="00C1703F">
        <w:rPr>
          <w:rFonts w:ascii="Times New Roman" w:eastAsia="Times New Roman" w:hAnsi="Times New Roman" w:cs="Times New Roman"/>
          <w:sz w:val="28"/>
          <w:szCs w:val="28"/>
        </w:rPr>
        <w:t xml:space="preserve">Жаһандық індет бәрімізді сынға салған қазіргі кезеңде жалпыадамзатқа ортақ осы </w:t>
      </w:r>
      <w:r w:rsidRPr="00C1703F">
        <w:rPr>
          <w:rFonts w:ascii="Times New Roman" w:eastAsia="Times New Roman" w:hAnsi="Times New Roman" w:cs="Times New Roman"/>
          <w:b/>
          <w:i/>
          <w:sz w:val="28"/>
          <w:szCs w:val="28"/>
        </w:rPr>
        <w:t>құндылықтардың</w:t>
      </w:r>
      <w:r w:rsidRPr="00C1703F">
        <w:rPr>
          <w:rFonts w:ascii="Times New Roman" w:eastAsia="Times New Roman" w:hAnsi="Times New Roman" w:cs="Times New Roman"/>
          <w:sz w:val="28"/>
          <w:szCs w:val="28"/>
        </w:rPr>
        <w:t xml:space="preserve"> маңызы артып, өзара түсіністікті, татулық пен </w:t>
      </w:r>
      <w:r w:rsidRPr="00C1703F">
        <w:rPr>
          <w:rFonts w:ascii="Times New Roman" w:eastAsia="Times New Roman" w:hAnsi="Times New Roman" w:cs="Times New Roman"/>
          <w:b/>
          <w:i/>
          <w:sz w:val="28"/>
          <w:szCs w:val="28"/>
        </w:rPr>
        <w:t>келісімді</w:t>
      </w:r>
      <w:r w:rsidRPr="00C1703F">
        <w:rPr>
          <w:rFonts w:ascii="Times New Roman" w:eastAsia="Times New Roman" w:hAnsi="Times New Roman" w:cs="Times New Roman"/>
          <w:sz w:val="28"/>
          <w:szCs w:val="28"/>
        </w:rPr>
        <w:t xml:space="preserve"> нығайтуға септігін тигізуде («</w:t>
      </w:r>
      <w:r w:rsidRPr="00C1703F">
        <w:rPr>
          <w:rFonts w:ascii="Times New Roman" w:hAnsi="Times New Roman" w:cs="Times New Roman"/>
          <w:sz w:val="28"/>
          <w:szCs w:val="28"/>
        </w:rPr>
        <w:t>Егемен Қазақстан</w:t>
      </w:r>
      <w:r w:rsidRPr="00C1703F">
        <w:rPr>
          <w:rFonts w:ascii="Times New Roman" w:eastAsia="Times New Roman" w:hAnsi="Times New Roman" w:cs="Times New Roman"/>
          <w:sz w:val="28"/>
          <w:szCs w:val="28"/>
        </w:rPr>
        <w:t xml:space="preserve">», </w:t>
      </w:r>
      <w:r w:rsidRPr="00C1703F">
        <w:rPr>
          <w:rFonts w:ascii="Times New Roman" w:hAnsi="Times New Roman" w:cs="Times New Roman"/>
          <w:sz w:val="28"/>
          <w:szCs w:val="28"/>
        </w:rPr>
        <w:t>02 мамыр</w:t>
      </w:r>
      <w:r w:rsidRPr="00C1703F">
        <w:rPr>
          <w:rFonts w:ascii="Times New Roman" w:eastAsia="Times New Roman" w:hAnsi="Times New Roman" w:cs="Times New Roman"/>
          <w:sz w:val="28"/>
          <w:szCs w:val="28"/>
        </w:rPr>
        <w:t xml:space="preserve"> 2021)</w:t>
      </w:r>
    </w:p>
    <w:p w:rsidR="002F295C" w:rsidRPr="00C1703F" w:rsidRDefault="002F295C" w:rsidP="008546E6">
      <w:pPr>
        <w:pStyle w:val="a3"/>
        <w:spacing w:after="0" w:line="240" w:lineRule="auto"/>
        <w:ind w:left="567"/>
        <w:jc w:val="both"/>
        <w:rPr>
          <w:rFonts w:ascii="Times New Roman" w:eastAsia="Times New Roman" w:hAnsi="Times New Roman" w:cs="Times New Roman"/>
          <w:sz w:val="28"/>
          <w:szCs w:val="28"/>
        </w:rPr>
      </w:pPr>
      <w:r w:rsidRPr="00C1703F">
        <w:rPr>
          <w:rFonts w:ascii="Times New Roman" w:hAnsi="Times New Roman" w:cs="Times New Roman"/>
          <w:sz w:val="28"/>
          <w:szCs w:val="28"/>
        </w:rPr>
        <w:t>СИПАТТАМА: 3</w:t>
      </w:r>
    </w:p>
    <w:p w:rsidR="008546E6" w:rsidRPr="00C1703F" w:rsidRDefault="002F295C" w:rsidP="002F295C">
      <w:pPr>
        <w:pStyle w:val="a3"/>
        <w:numPr>
          <w:ilvl w:val="0"/>
          <w:numId w:val="46"/>
        </w:numPr>
        <w:spacing w:after="0" w:line="240" w:lineRule="auto"/>
        <w:ind w:left="567" w:hanging="567"/>
        <w:jc w:val="both"/>
        <w:rPr>
          <w:rFonts w:ascii="Times New Roman" w:eastAsia="Times New Roman" w:hAnsi="Times New Roman" w:cs="Times New Roman"/>
          <w:sz w:val="28"/>
          <w:szCs w:val="28"/>
        </w:rPr>
      </w:pPr>
      <w:r w:rsidRPr="00C1703F">
        <w:rPr>
          <w:rFonts w:ascii="Times New Roman" w:eastAsia="Times New Roman" w:hAnsi="Times New Roman" w:cs="Times New Roman"/>
          <w:sz w:val="28"/>
          <w:szCs w:val="28"/>
        </w:rPr>
        <w:t xml:space="preserve">«Еліміздің егемендігі, аумақтық тұтастығы, оған ешкімнің тиіспейтіні және оның бөлінбейтіндігі, этносаралық </w:t>
      </w:r>
      <w:r w:rsidRPr="00C1703F">
        <w:rPr>
          <w:rFonts w:ascii="Times New Roman" w:eastAsia="Times New Roman" w:hAnsi="Times New Roman" w:cs="Times New Roman"/>
          <w:b/>
          <w:i/>
          <w:sz w:val="28"/>
          <w:szCs w:val="28"/>
        </w:rPr>
        <w:t>келісім</w:t>
      </w:r>
      <w:r w:rsidRPr="00C1703F">
        <w:rPr>
          <w:rFonts w:ascii="Times New Roman" w:eastAsia="Times New Roman" w:hAnsi="Times New Roman" w:cs="Times New Roman"/>
          <w:sz w:val="28"/>
          <w:szCs w:val="28"/>
        </w:rPr>
        <w:t xml:space="preserve"> мен халқымыздың бірлігін сақтау және болашақ ұрпаққа жеткізу қажеттігі – басты </w:t>
      </w:r>
      <w:r w:rsidRPr="00C1703F">
        <w:rPr>
          <w:rFonts w:ascii="Times New Roman" w:eastAsia="Times New Roman" w:hAnsi="Times New Roman" w:cs="Times New Roman"/>
          <w:b/>
          <w:i/>
          <w:sz w:val="28"/>
          <w:szCs w:val="28"/>
        </w:rPr>
        <w:t>құндылықтар</w:t>
      </w:r>
      <w:r w:rsidRPr="00C1703F">
        <w:rPr>
          <w:rFonts w:ascii="Times New Roman" w:eastAsia="Times New Roman" w:hAnsi="Times New Roman" w:cs="Times New Roman"/>
          <w:sz w:val="28"/>
          <w:szCs w:val="28"/>
        </w:rPr>
        <w:t>», деп атап өтті М.Құл-Мұхаммед («</w:t>
      </w:r>
      <w:r w:rsidRPr="00C1703F">
        <w:rPr>
          <w:rFonts w:ascii="Times New Roman" w:hAnsi="Times New Roman" w:cs="Times New Roman"/>
          <w:sz w:val="28"/>
          <w:szCs w:val="28"/>
        </w:rPr>
        <w:t>Егемен Қазақстан</w:t>
      </w:r>
      <w:r w:rsidRPr="00C1703F">
        <w:rPr>
          <w:rFonts w:ascii="Times New Roman" w:eastAsia="Times New Roman" w:hAnsi="Times New Roman" w:cs="Times New Roman"/>
          <w:sz w:val="28"/>
          <w:szCs w:val="28"/>
        </w:rPr>
        <w:t xml:space="preserve">», </w:t>
      </w:r>
      <w:r w:rsidRPr="00C1703F">
        <w:rPr>
          <w:rFonts w:ascii="Times New Roman" w:hAnsi="Times New Roman" w:cs="Times New Roman"/>
          <w:sz w:val="28"/>
          <w:szCs w:val="28"/>
        </w:rPr>
        <w:t>13 мамыр</w:t>
      </w:r>
      <w:r w:rsidRPr="00C1703F">
        <w:rPr>
          <w:rFonts w:ascii="Times New Roman" w:eastAsia="Times New Roman" w:hAnsi="Times New Roman" w:cs="Times New Roman"/>
          <w:sz w:val="28"/>
          <w:szCs w:val="28"/>
        </w:rPr>
        <w:t xml:space="preserve"> 2021)</w:t>
      </w:r>
    </w:p>
    <w:p w:rsidR="002F295C" w:rsidRPr="00C1703F" w:rsidRDefault="002F295C" w:rsidP="008546E6">
      <w:pPr>
        <w:pStyle w:val="a3"/>
        <w:spacing w:after="0" w:line="240" w:lineRule="auto"/>
        <w:ind w:left="567"/>
        <w:jc w:val="both"/>
        <w:rPr>
          <w:rFonts w:ascii="Times New Roman" w:eastAsia="Times New Roman" w:hAnsi="Times New Roman" w:cs="Times New Roman"/>
          <w:sz w:val="28"/>
          <w:szCs w:val="28"/>
        </w:rPr>
      </w:pPr>
      <w:r w:rsidRPr="00C1703F">
        <w:rPr>
          <w:rFonts w:ascii="Times New Roman" w:hAnsi="Times New Roman" w:cs="Times New Roman"/>
          <w:sz w:val="28"/>
          <w:szCs w:val="28"/>
        </w:rPr>
        <w:t>СИПАТТАМА: 1, 4</w:t>
      </w:r>
    </w:p>
    <w:p w:rsidR="008546E6" w:rsidRPr="00C1703F" w:rsidRDefault="002F295C" w:rsidP="002F295C">
      <w:pPr>
        <w:pStyle w:val="a4"/>
        <w:numPr>
          <w:ilvl w:val="0"/>
          <w:numId w:val="46"/>
        </w:numPr>
        <w:shd w:val="clear" w:color="auto" w:fill="FFFFFF"/>
        <w:spacing w:before="0" w:beforeAutospacing="0" w:after="0" w:afterAutospacing="0"/>
        <w:ind w:left="567" w:hanging="567"/>
        <w:jc w:val="both"/>
        <w:rPr>
          <w:sz w:val="28"/>
          <w:szCs w:val="28"/>
          <w:lang w:val="kk-KZ"/>
        </w:rPr>
      </w:pPr>
      <w:r w:rsidRPr="00C1703F">
        <w:rPr>
          <w:sz w:val="28"/>
          <w:szCs w:val="28"/>
          <w:lang w:val="kk-KZ"/>
        </w:rPr>
        <w:lastRenderedPageBreak/>
        <w:t xml:space="preserve">Ту, Елтаңба және Әнұран халқымыздың: бірлік, бейбітшілік, </w:t>
      </w:r>
      <w:r w:rsidRPr="00C1703F">
        <w:rPr>
          <w:b/>
          <w:i/>
          <w:sz w:val="28"/>
          <w:szCs w:val="28"/>
          <w:lang w:val="kk-KZ"/>
        </w:rPr>
        <w:t>келісім</w:t>
      </w:r>
      <w:r w:rsidRPr="00C1703F">
        <w:rPr>
          <w:sz w:val="28"/>
          <w:szCs w:val="28"/>
          <w:lang w:val="kk-KZ"/>
        </w:rPr>
        <w:t xml:space="preserve">, достық, еркіндік, болашаққа деген ұмтылыстың </w:t>
      </w:r>
      <w:r w:rsidRPr="00C1703F">
        <w:rPr>
          <w:b/>
          <w:i/>
          <w:sz w:val="28"/>
          <w:szCs w:val="28"/>
          <w:lang w:val="kk-KZ"/>
        </w:rPr>
        <w:t>құндылықтарын</w:t>
      </w:r>
      <w:r w:rsidRPr="00C1703F">
        <w:rPr>
          <w:sz w:val="28"/>
          <w:szCs w:val="28"/>
          <w:lang w:val="kk-KZ"/>
        </w:rPr>
        <w:t xml:space="preserve"> білдіреді («Білімді </w:t>
      </w:r>
      <w:r w:rsidR="00E50D31" w:rsidRPr="00C1703F">
        <w:rPr>
          <w:sz w:val="28"/>
          <w:szCs w:val="28"/>
          <w:lang w:val="kk-KZ"/>
        </w:rPr>
        <w:t>е</w:t>
      </w:r>
      <w:r w:rsidRPr="00C1703F">
        <w:rPr>
          <w:sz w:val="28"/>
          <w:szCs w:val="28"/>
          <w:lang w:val="kk-KZ"/>
        </w:rPr>
        <w:t>л», 05 маусым 2021)</w:t>
      </w:r>
    </w:p>
    <w:p w:rsidR="002F295C" w:rsidRPr="00C1703F" w:rsidRDefault="002F295C" w:rsidP="008546E6">
      <w:pPr>
        <w:pStyle w:val="a4"/>
        <w:shd w:val="clear" w:color="auto" w:fill="FFFFFF"/>
        <w:spacing w:before="0" w:beforeAutospacing="0" w:after="0" w:afterAutospacing="0"/>
        <w:ind w:left="567"/>
        <w:jc w:val="both"/>
        <w:rPr>
          <w:sz w:val="28"/>
          <w:szCs w:val="28"/>
          <w:lang w:val="kk-KZ"/>
        </w:rPr>
      </w:pPr>
      <w:r w:rsidRPr="00C1703F">
        <w:rPr>
          <w:sz w:val="28"/>
          <w:szCs w:val="28"/>
        </w:rPr>
        <w:t>СИПАТТАМА: 1</w:t>
      </w:r>
    </w:p>
    <w:p w:rsidR="008546E6" w:rsidRPr="00C1703F" w:rsidRDefault="002F295C" w:rsidP="002F295C">
      <w:pPr>
        <w:pStyle w:val="a3"/>
        <w:numPr>
          <w:ilvl w:val="0"/>
          <w:numId w:val="46"/>
        </w:numPr>
        <w:shd w:val="clear" w:color="auto" w:fill="FFFFFF"/>
        <w:spacing w:after="0" w:line="240" w:lineRule="auto"/>
        <w:ind w:left="567" w:hanging="567"/>
        <w:jc w:val="both"/>
        <w:rPr>
          <w:rFonts w:ascii="Times New Roman" w:hAnsi="Times New Roman" w:cs="Times New Roman"/>
          <w:sz w:val="28"/>
          <w:szCs w:val="28"/>
          <w:lang w:val="kk-KZ"/>
        </w:rPr>
      </w:pPr>
      <w:r w:rsidRPr="00C1703F">
        <w:rPr>
          <w:rFonts w:ascii="Times New Roman" w:hAnsi="Times New Roman" w:cs="Times New Roman"/>
          <w:sz w:val="28"/>
          <w:szCs w:val="28"/>
          <w:lang w:val="kk-KZ"/>
        </w:rPr>
        <w:t xml:space="preserve">Жиында сөз сөйлеген ҚР Мемлекеттік хатшысы Қырымбек Көшербаев мемлекеттің әлеуметтік-экономикалық тұрғыдан табысты болуы халықтың бірлігіне, этносаралық </w:t>
      </w:r>
      <w:r w:rsidRPr="00C1703F">
        <w:rPr>
          <w:rFonts w:ascii="Times New Roman" w:hAnsi="Times New Roman" w:cs="Times New Roman"/>
          <w:b/>
          <w:i/>
          <w:sz w:val="28"/>
          <w:szCs w:val="28"/>
          <w:lang w:val="kk-KZ"/>
        </w:rPr>
        <w:t>келісім</w:t>
      </w:r>
      <w:r w:rsidRPr="00C1703F">
        <w:rPr>
          <w:rFonts w:ascii="Times New Roman" w:hAnsi="Times New Roman" w:cs="Times New Roman"/>
          <w:sz w:val="28"/>
          <w:szCs w:val="28"/>
          <w:lang w:val="kk-KZ"/>
        </w:rPr>
        <w:t xml:space="preserve"> мен конфессияаралық татулыққа тікелей байланысты екенін ерекше атап өтті. Сондай-ақ ел ішіндегі бейбітшілік пен тыныштық, халықаралық қауымдастық алдындағы жоғары бедел, инвесторлардың сенімі мен экономикалық өсім Елбасы Н.Назарбаев ұсынған бірлік формуласының нәтижесі екенін айтты. Сондықтан Ассамблея өз жұмысында біртұтас Қазақстан халқының ортақ </w:t>
      </w:r>
      <w:r w:rsidRPr="00C1703F">
        <w:rPr>
          <w:rFonts w:ascii="Times New Roman" w:hAnsi="Times New Roman" w:cs="Times New Roman"/>
          <w:b/>
          <w:i/>
          <w:sz w:val="28"/>
          <w:szCs w:val="28"/>
          <w:lang w:val="kk-KZ"/>
        </w:rPr>
        <w:t>құндылықтары</w:t>
      </w:r>
      <w:r w:rsidRPr="00C1703F">
        <w:rPr>
          <w:rFonts w:ascii="Times New Roman" w:hAnsi="Times New Roman" w:cs="Times New Roman"/>
          <w:sz w:val="28"/>
          <w:szCs w:val="28"/>
          <w:lang w:val="kk-KZ"/>
        </w:rPr>
        <w:t xml:space="preserve"> мен мүдделерін қалыптастыруға басымдық беруі қажет («Егемен Қазақстан», 09 маусым 2021)</w:t>
      </w:r>
    </w:p>
    <w:p w:rsidR="002F295C" w:rsidRPr="00C1703F" w:rsidRDefault="002F295C" w:rsidP="008546E6">
      <w:pPr>
        <w:pStyle w:val="a3"/>
        <w:shd w:val="clear" w:color="auto" w:fill="FFFFFF"/>
        <w:spacing w:after="0" w:line="240" w:lineRule="auto"/>
        <w:ind w:left="567"/>
        <w:jc w:val="both"/>
        <w:rPr>
          <w:rFonts w:ascii="Times New Roman" w:hAnsi="Times New Roman" w:cs="Times New Roman"/>
          <w:sz w:val="28"/>
          <w:szCs w:val="28"/>
        </w:rPr>
      </w:pPr>
      <w:r w:rsidRPr="00C1703F">
        <w:rPr>
          <w:rFonts w:ascii="Times New Roman" w:hAnsi="Times New Roman" w:cs="Times New Roman"/>
          <w:sz w:val="28"/>
          <w:szCs w:val="28"/>
        </w:rPr>
        <w:t>СИПАТТАМА: 1, 4, 7</w:t>
      </w:r>
    </w:p>
    <w:p w:rsidR="008546E6" w:rsidRPr="00C1703F" w:rsidRDefault="002F295C" w:rsidP="002F295C">
      <w:pPr>
        <w:pStyle w:val="a4"/>
        <w:numPr>
          <w:ilvl w:val="0"/>
          <w:numId w:val="46"/>
        </w:numPr>
        <w:shd w:val="clear" w:color="auto" w:fill="FFFFFF"/>
        <w:spacing w:before="0" w:beforeAutospacing="0" w:after="0" w:afterAutospacing="0"/>
        <w:ind w:left="567" w:hanging="567"/>
        <w:jc w:val="both"/>
        <w:rPr>
          <w:sz w:val="28"/>
          <w:szCs w:val="28"/>
          <w:lang w:val="kk-KZ"/>
        </w:rPr>
      </w:pPr>
      <w:r w:rsidRPr="00C1703F">
        <w:rPr>
          <w:sz w:val="28"/>
          <w:szCs w:val="28"/>
          <w:lang w:val="kk-KZ"/>
        </w:rPr>
        <w:t xml:space="preserve">Нұр-Сұлтан қаласындағы Достық үйінде Қазақстан халқы Ассамблеясының республикалық Аналар кеңесінің кеңейтілген отырысы өтті. Жиынға қатысушылар елдегі бірлік пен </w:t>
      </w:r>
      <w:r w:rsidRPr="00C1703F">
        <w:rPr>
          <w:b/>
          <w:i/>
          <w:sz w:val="28"/>
          <w:szCs w:val="28"/>
          <w:lang w:val="kk-KZ"/>
        </w:rPr>
        <w:t>келісімді</w:t>
      </w:r>
      <w:r w:rsidRPr="00C1703F">
        <w:rPr>
          <w:sz w:val="28"/>
          <w:szCs w:val="28"/>
          <w:lang w:val="kk-KZ"/>
        </w:rPr>
        <w:t xml:space="preserve"> нығайтудағы, аза</w:t>
      </w:r>
      <w:r w:rsidRPr="00C1703F">
        <w:rPr>
          <w:sz w:val="28"/>
          <w:szCs w:val="28"/>
          <w:lang w:val="kk-KZ"/>
        </w:rPr>
        <w:softHyphen/>
        <w:t xml:space="preserve">маттық және отбасылық </w:t>
      </w:r>
      <w:r w:rsidRPr="00C1703F">
        <w:rPr>
          <w:b/>
          <w:i/>
          <w:sz w:val="28"/>
          <w:szCs w:val="28"/>
          <w:lang w:val="kk-KZ"/>
        </w:rPr>
        <w:t>құндылықтарды</w:t>
      </w:r>
      <w:r w:rsidRPr="00C1703F">
        <w:rPr>
          <w:sz w:val="28"/>
          <w:szCs w:val="28"/>
          <w:lang w:val="kk-KZ"/>
        </w:rPr>
        <w:t>, ұлттық дәстүрлерді дамытудағы, мемлекеттік тілді ілгерілетудегі Аналар кеңестерінің рөлін талқылады («Егемен Қазақстан», 23 маусым 2021)</w:t>
      </w:r>
    </w:p>
    <w:p w:rsidR="002F295C" w:rsidRPr="00C1703F" w:rsidRDefault="002F295C" w:rsidP="008546E6">
      <w:pPr>
        <w:pStyle w:val="a4"/>
        <w:shd w:val="clear" w:color="auto" w:fill="FFFFFF"/>
        <w:spacing w:before="0" w:beforeAutospacing="0" w:after="0" w:afterAutospacing="0"/>
        <w:ind w:left="567"/>
        <w:jc w:val="both"/>
        <w:rPr>
          <w:sz w:val="28"/>
          <w:szCs w:val="28"/>
          <w:lang w:val="kk-KZ"/>
        </w:rPr>
      </w:pPr>
      <w:r w:rsidRPr="00C1703F">
        <w:rPr>
          <w:sz w:val="28"/>
          <w:szCs w:val="28"/>
        </w:rPr>
        <w:t>СИПАТТАМА: 1, 4, 7</w:t>
      </w:r>
    </w:p>
    <w:p w:rsidR="00955FD8" w:rsidRPr="00C1703F" w:rsidRDefault="00955FD8" w:rsidP="002F295C">
      <w:pPr>
        <w:pStyle w:val="a3"/>
        <w:spacing w:line="240" w:lineRule="auto"/>
        <w:ind w:left="567" w:hanging="567"/>
        <w:rPr>
          <w:rFonts w:ascii="Times New Roman" w:hAnsi="Times New Roman" w:cs="Times New Roman"/>
          <w:sz w:val="28"/>
          <w:szCs w:val="28"/>
          <w:lang w:val="kk-KZ"/>
        </w:rPr>
      </w:pPr>
    </w:p>
    <w:p w:rsidR="00955FD8" w:rsidRPr="00C1703F" w:rsidRDefault="0006647D" w:rsidP="00955FD8">
      <w:pPr>
        <w:pStyle w:val="a3"/>
        <w:spacing w:after="0" w:line="240" w:lineRule="auto"/>
        <w:ind w:left="284"/>
        <w:jc w:val="center"/>
        <w:rPr>
          <w:rFonts w:ascii="Times New Roman" w:hAnsi="Times New Roman" w:cs="Times New Roman"/>
          <w:b/>
          <w:sz w:val="28"/>
          <w:szCs w:val="28"/>
          <w:lang w:val="kk-KZ"/>
        </w:rPr>
      </w:pPr>
      <w:r w:rsidRPr="00C1703F">
        <w:rPr>
          <w:rFonts w:ascii="Times New Roman" w:hAnsi="Times New Roman" w:cs="Times New Roman"/>
          <w:b/>
          <w:sz w:val="28"/>
          <w:szCs w:val="28"/>
          <w:lang w:val="kk-KZ"/>
        </w:rPr>
        <w:t xml:space="preserve">Репрезентанты </w:t>
      </w:r>
      <w:r w:rsidR="00955FD8" w:rsidRPr="00C1703F">
        <w:rPr>
          <w:rFonts w:ascii="Times New Roman" w:hAnsi="Times New Roman" w:cs="Times New Roman"/>
          <w:b/>
          <w:sz w:val="28"/>
          <w:szCs w:val="28"/>
          <w:lang w:val="kk-KZ"/>
        </w:rPr>
        <w:t>ценности СОГЛАСИЕ</w:t>
      </w:r>
    </w:p>
    <w:p w:rsidR="00955FD8" w:rsidRPr="00C1703F" w:rsidRDefault="00955FD8" w:rsidP="002F295C">
      <w:pPr>
        <w:pStyle w:val="a3"/>
        <w:spacing w:line="240" w:lineRule="auto"/>
        <w:ind w:left="567" w:hanging="567"/>
        <w:rPr>
          <w:rFonts w:ascii="Times New Roman" w:hAnsi="Times New Roman" w:cs="Times New Roman"/>
          <w:sz w:val="28"/>
          <w:szCs w:val="28"/>
          <w:lang w:val="kk-KZ"/>
        </w:rPr>
      </w:pPr>
    </w:p>
    <w:p w:rsidR="008546E6" w:rsidRPr="00C1703F" w:rsidRDefault="00CA6F38" w:rsidP="00CA6F38">
      <w:pPr>
        <w:pStyle w:val="a3"/>
        <w:numPr>
          <w:ilvl w:val="0"/>
          <w:numId w:val="44"/>
        </w:numPr>
        <w:shd w:val="clear" w:color="auto" w:fill="FFFFFF"/>
        <w:spacing w:after="0" w:line="240" w:lineRule="auto"/>
        <w:ind w:left="567" w:hanging="567"/>
        <w:jc w:val="both"/>
        <w:rPr>
          <w:rFonts w:ascii="Times New Roman" w:eastAsia="Times New Roman" w:hAnsi="Times New Roman" w:cs="Times New Roman"/>
          <w:sz w:val="28"/>
          <w:szCs w:val="28"/>
          <w:lang w:val="kk-KZ"/>
        </w:rPr>
      </w:pPr>
      <w:r w:rsidRPr="00C1703F">
        <w:rPr>
          <w:rFonts w:ascii="Times New Roman" w:eastAsia="Times New Roman" w:hAnsi="Times New Roman" w:cs="Times New Roman"/>
          <w:sz w:val="28"/>
          <w:szCs w:val="28"/>
        </w:rPr>
        <w:t xml:space="preserve">Автор, вспоминая прошлое, оценивая настоящее, указывает читателю, молодому поколению, что яркое будущее нашей страны строится на основе сложившихся за многие годы национальных традиций, приобретения и сохранения таких уникальных </w:t>
      </w:r>
      <w:r w:rsidRPr="00C1703F">
        <w:rPr>
          <w:rFonts w:ascii="Times New Roman" w:eastAsia="Times New Roman" w:hAnsi="Times New Roman" w:cs="Times New Roman"/>
          <w:b/>
          <w:i/>
          <w:sz w:val="28"/>
          <w:szCs w:val="28"/>
        </w:rPr>
        <w:t>ценностей</w:t>
      </w:r>
      <w:r w:rsidRPr="00C1703F">
        <w:rPr>
          <w:rFonts w:ascii="Times New Roman" w:eastAsia="Times New Roman" w:hAnsi="Times New Roman" w:cs="Times New Roman"/>
          <w:sz w:val="28"/>
          <w:szCs w:val="28"/>
        </w:rPr>
        <w:t xml:space="preserve">, как независимость и суверенитет, единство и </w:t>
      </w:r>
      <w:r w:rsidRPr="00C1703F">
        <w:rPr>
          <w:rFonts w:ascii="Times New Roman" w:eastAsia="Times New Roman" w:hAnsi="Times New Roman" w:cs="Times New Roman"/>
          <w:b/>
          <w:i/>
          <w:sz w:val="28"/>
          <w:szCs w:val="28"/>
        </w:rPr>
        <w:t>согласие</w:t>
      </w:r>
      <w:r w:rsidRPr="00C1703F">
        <w:rPr>
          <w:rFonts w:ascii="Times New Roman" w:eastAsia="Times New Roman" w:hAnsi="Times New Roman" w:cs="Times New Roman"/>
          <w:sz w:val="28"/>
          <w:szCs w:val="28"/>
        </w:rPr>
        <w:t>, мир и благополучие, толерантность и открытость («Казахстанская правда», 10 января 2018)</w:t>
      </w:r>
    </w:p>
    <w:p w:rsidR="00CA6F38" w:rsidRPr="00C1703F" w:rsidRDefault="00CA6F38" w:rsidP="008546E6">
      <w:pPr>
        <w:pStyle w:val="a3"/>
        <w:shd w:val="clear" w:color="auto" w:fill="FFFFFF"/>
        <w:spacing w:after="0" w:line="240" w:lineRule="auto"/>
        <w:ind w:left="567"/>
        <w:jc w:val="both"/>
        <w:rPr>
          <w:rFonts w:ascii="Times New Roman" w:eastAsia="Times New Roman" w:hAnsi="Times New Roman" w:cs="Times New Roman"/>
          <w:sz w:val="28"/>
          <w:szCs w:val="28"/>
          <w:lang w:val="kk-KZ"/>
        </w:rPr>
      </w:pPr>
      <w:r w:rsidRPr="00C1703F">
        <w:rPr>
          <w:rFonts w:ascii="Times New Roman" w:eastAsia="MinionPro-Regular" w:hAnsi="Times New Roman" w:cs="Times New Roman"/>
          <w:sz w:val="28"/>
          <w:szCs w:val="28"/>
        </w:rPr>
        <w:t>ХАРАКТЕРИСТИКИ: 1</w:t>
      </w:r>
    </w:p>
    <w:p w:rsidR="008546E6" w:rsidRPr="00C1703F" w:rsidRDefault="00CA6F38" w:rsidP="00CA6F38">
      <w:pPr>
        <w:pStyle w:val="a3"/>
        <w:numPr>
          <w:ilvl w:val="0"/>
          <w:numId w:val="44"/>
        </w:numPr>
        <w:shd w:val="clear" w:color="auto" w:fill="FFFFFF"/>
        <w:spacing w:after="0" w:line="240" w:lineRule="auto"/>
        <w:ind w:left="567" w:hanging="567"/>
        <w:jc w:val="both"/>
        <w:rPr>
          <w:rFonts w:ascii="Times New Roman" w:eastAsia="Times New Roman" w:hAnsi="Times New Roman" w:cs="Times New Roman"/>
          <w:sz w:val="28"/>
          <w:szCs w:val="28"/>
        </w:rPr>
      </w:pPr>
      <w:r w:rsidRPr="00C1703F">
        <w:rPr>
          <w:rFonts w:ascii="Times New Roman" w:eastAsia="Times New Roman" w:hAnsi="Times New Roman" w:cs="Times New Roman"/>
          <w:sz w:val="28"/>
          <w:szCs w:val="28"/>
        </w:rPr>
        <w:t xml:space="preserve">Поэтому молодым гражданам необходимо прививать главные человеческие </w:t>
      </w:r>
      <w:r w:rsidRPr="00C1703F">
        <w:rPr>
          <w:rFonts w:ascii="Times New Roman" w:eastAsia="Times New Roman" w:hAnsi="Times New Roman" w:cs="Times New Roman"/>
          <w:b/>
          <w:i/>
          <w:sz w:val="28"/>
          <w:szCs w:val="28"/>
        </w:rPr>
        <w:t>ценности</w:t>
      </w:r>
      <w:r w:rsidRPr="00C1703F">
        <w:rPr>
          <w:rFonts w:ascii="Times New Roman" w:eastAsia="Times New Roman" w:hAnsi="Times New Roman" w:cs="Times New Roman"/>
          <w:sz w:val="28"/>
          <w:szCs w:val="28"/>
        </w:rPr>
        <w:t xml:space="preserve"> – патриотизм, нормы морали и нравственности, принципы межнационального </w:t>
      </w:r>
      <w:r w:rsidRPr="00C1703F">
        <w:rPr>
          <w:rFonts w:ascii="Times New Roman" w:eastAsia="Times New Roman" w:hAnsi="Times New Roman" w:cs="Times New Roman"/>
          <w:b/>
          <w:i/>
          <w:sz w:val="28"/>
          <w:szCs w:val="28"/>
        </w:rPr>
        <w:t>согласия</w:t>
      </w:r>
      <w:r w:rsidRPr="00C1703F">
        <w:rPr>
          <w:rFonts w:ascii="Times New Roman" w:eastAsia="Times New Roman" w:hAnsi="Times New Roman" w:cs="Times New Roman"/>
          <w:sz w:val="28"/>
          <w:szCs w:val="28"/>
        </w:rPr>
        <w:t xml:space="preserve"> и толерантности («Казахстанская правда», 17 января 2018)</w:t>
      </w:r>
    </w:p>
    <w:p w:rsidR="00CA6F38" w:rsidRPr="00C1703F" w:rsidRDefault="00CA6F38" w:rsidP="008546E6">
      <w:pPr>
        <w:pStyle w:val="a3"/>
        <w:shd w:val="clear" w:color="auto" w:fill="FFFFFF"/>
        <w:spacing w:after="0" w:line="240" w:lineRule="auto"/>
        <w:ind w:left="567"/>
        <w:jc w:val="both"/>
        <w:rPr>
          <w:rFonts w:ascii="Times New Roman" w:eastAsia="Times New Roman" w:hAnsi="Times New Roman" w:cs="Times New Roman"/>
          <w:sz w:val="28"/>
          <w:szCs w:val="28"/>
        </w:rPr>
      </w:pPr>
      <w:r w:rsidRPr="00C1703F">
        <w:rPr>
          <w:rFonts w:ascii="Times New Roman" w:eastAsia="MinionPro-Regular" w:hAnsi="Times New Roman" w:cs="Times New Roman"/>
          <w:sz w:val="28"/>
          <w:szCs w:val="28"/>
        </w:rPr>
        <w:t>ХАРАКТЕРИСТИКИ: 2, 9</w:t>
      </w:r>
    </w:p>
    <w:p w:rsidR="008546E6" w:rsidRPr="00C1703F" w:rsidRDefault="00CA6F38" w:rsidP="00CA6F38">
      <w:pPr>
        <w:pStyle w:val="a3"/>
        <w:numPr>
          <w:ilvl w:val="0"/>
          <w:numId w:val="44"/>
        </w:numPr>
        <w:shd w:val="clear" w:color="auto" w:fill="FFFFFF"/>
        <w:spacing w:after="0" w:line="240" w:lineRule="auto"/>
        <w:ind w:left="567" w:hanging="567"/>
        <w:jc w:val="both"/>
        <w:rPr>
          <w:rFonts w:ascii="Times New Roman" w:eastAsia="Times New Roman" w:hAnsi="Times New Roman" w:cs="Times New Roman"/>
          <w:sz w:val="28"/>
          <w:szCs w:val="28"/>
          <w:lang w:val="kk-KZ"/>
        </w:rPr>
      </w:pPr>
      <w:r w:rsidRPr="00C1703F">
        <w:rPr>
          <w:rFonts w:ascii="Times New Roman" w:eastAsia="Times New Roman" w:hAnsi="Times New Roman" w:cs="Times New Roman"/>
          <w:sz w:val="28"/>
          <w:szCs w:val="28"/>
        </w:rPr>
        <w:t xml:space="preserve">В светлый праздник Наурыз как раз и проявляются все яркие традиции и обычаи казахской культуры и духовности: звучат традиционные песни, исполняются кюи, терме, проходят состязания акынов, молодежь встречается со старшими, забываются все обиды и ссоры. Наурыз символизирует высокие </w:t>
      </w:r>
      <w:r w:rsidRPr="00C1703F">
        <w:rPr>
          <w:rFonts w:ascii="Times New Roman" w:eastAsia="Times New Roman" w:hAnsi="Times New Roman" w:cs="Times New Roman"/>
          <w:b/>
          <w:i/>
          <w:sz w:val="28"/>
          <w:szCs w:val="28"/>
        </w:rPr>
        <w:t>ценности</w:t>
      </w:r>
      <w:r w:rsidRPr="00C1703F">
        <w:rPr>
          <w:rFonts w:ascii="Times New Roman" w:eastAsia="Times New Roman" w:hAnsi="Times New Roman" w:cs="Times New Roman"/>
          <w:sz w:val="28"/>
          <w:szCs w:val="28"/>
        </w:rPr>
        <w:t xml:space="preserve">, такие как связь времен и поколений, дружба и </w:t>
      </w:r>
      <w:r w:rsidRPr="00C1703F">
        <w:rPr>
          <w:rFonts w:ascii="Times New Roman" w:eastAsia="Times New Roman" w:hAnsi="Times New Roman" w:cs="Times New Roman"/>
          <w:b/>
          <w:i/>
          <w:sz w:val="28"/>
          <w:szCs w:val="28"/>
        </w:rPr>
        <w:t>согласие</w:t>
      </w:r>
      <w:r w:rsidRPr="00C1703F">
        <w:rPr>
          <w:rFonts w:ascii="Times New Roman" w:eastAsia="Times New Roman" w:hAnsi="Times New Roman" w:cs="Times New Roman"/>
          <w:sz w:val="28"/>
          <w:szCs w:val="28"/>
        </w:rPr>
        <w:t>, единство, братство, стабильность («Казахстанская правда», 28 марта 2018)</w:t>
      </w:r>
    </w:p>
    <w:p w:rsidR="00CA6F38" w:rsidRPr="00C1703F" w:rsidRDefault="00CA6F38" w:rsidP="008546E6">
      <w:pPr>
        <w:pStyle w:val="a3"/>
        <w:shd w:val="clear" w:color="auto" w:fill="FFFFFF"/>
        <w:spacing w:after="0" w:line="240" w:lineRule="auto"/>
        <w:ind w:left="567"/>
        <w:jc w:val="both"/>
        <w:rPr>
          <w:rFonts w:ascii="Times New Roman" w:eastAsia="Times New Roman" w:hAnsi="Times New Roman" w:cs="Times New Roman"/>
          <w:sz w:val="28"/>
          <w:szCs w:val="28"/>
          <w:lang w:val="kk-KZ"/>
        </w:rPr>
      </w:pPr>
      <w:r w:rsidRPr="00C1703F">
        <w:rPr>
          <w:rFonts w:ascii="Times New Roman" w:eastAsia="MinionPro-Regular" w:hAnsi="Times New Roman" w:cs="Times New Roman"/>
          <w:sz w:val="28"/>
          <w:szCs w:val="28"/>
        </w:rPr>
        <w:lastRenderedPageBreak/>
        <w:t>ХАРАКТЕРИСТИКИ: 1</w:t>
      </w:r>
    </w:p>
    <w:p w:rsidR="00CA6F38" w:rsidRPr="00C1703F" w:rsidRDefault="00CA6F38" w:rsidP="00CA6F38">
      <w:pPr>
        <w:pStyle w:val="a3"/>
        <w:numPr>
          <w:ilvl w:val="0"/>
          <w:numId w:val="44"/>
        </w:numPr>
        <w:spacing w:after="0" w:line="240" w:lineRule="auto"/>
        <w:ind w:left="567" w:hanging="567"/>
        <w:jc w:val="both"/>
        <w:rPr>
          <w:rFonts w:ascii="Times New Roman" w:hAnsi="Times New Roman" w:cs="Times New Roman"/>
          <w:sz w:val="28"/>
          <w:szCs w:val="28"/>
        </w:rPr>
      </w:pPr>
      <w:r w:rsidRPr="00C1703F">
        <w:rPr>
          <w:rFonts w:ascii="Times New Roman" w:hAnsi="Times New Roman" w:cs="Times New Roman"/>
          <w:sz w:val="28"/>
          <w:szCs w:val="28"/>
        </w:rPr>
        <w:t xml:space="preserve">Самые главные </w:t>
      </w:r>
      <w:r w:rsidRPr="00C1703F">
        <w:rPr>
          <w:rFonts w:ascii="Times New Roman" w:hAnsi="Times New Roman" w:cs="Times New Roman"/>
          <w:b/>
          <w:i/>
          <w:sz w:val="28"/>
          <w:szCs w:val="28"/>
        </w:rPr>
        <w:t>ценности</w:t>
      </w:r>
      <w:r w:rsidRPr="00C1703F">
        <w:rPr>
          <w:rFonts w:ascii="Times New Roman" w:hAnsi="Times New Roman" w:cs="Times New Roman"/>
          <w:sz w:val="28"/>
          <w:szCs w:val="28"/>
        </w:rPr>
        <w:t xml:space="preserve">, которые должны быть у любого нормального развивающегося государства, – мирная обстановка, взаимопонимание, межкультурное </w:t>
      </w:r>
      <w:r w:rsidRPr="00C1703F">
        <w:rPr>
          <w:rFonts w:ascii="Times New Roman" w:hAnsi="Times New Roman" w:cs="Times New Roman"/>
          <w:b/>
          <w:i/>
          <w:sz w:val="28"/>
          <w:szCs w:val="28"/>
        </w:rPr>
        <w:t>согласие</w:t>
      </w:r>
      <w:r w:rsidRPr="00C1703F">
        <w:rPr>
          <w:rFonts w:ascii="Times New Roman" w:hAnsi="Times New Roman" w:cs="Times New Roman"/>
          <w:sz w:val="28"/>
          <w:szCs w:val="28"/>
        </w:rPr>
        <w:t xml:space="preserve"> и взаимовыручка – все это есть в нашей стране, – подчеркнула Махаббат Есен </w:t>
      </w:r>
      <w:r w:rsidRPr="00C1703F">
        <w:rPr>
          <w:rFonts w:ascii="Times New Roman" w:eastAsia="Times New Roman" w:hAnsi="Times New Roman" w:cs="Times New Roman"/>
          <w:sz w:val="28"/>
          <w:szCs w:val="28"/>
        </w:rPr>
        <w:t>(«Образованная страна», 16 апреля 2018)</w:t>
      </w:r>
      <w:r w:rsidRPr="00C1703F">
        <w:rPr>
          <w:rFonts w:ascii="Times New Roman" w:hAnsi="Times New Roman" w:cs="Times New Roman"/>
          <w:sz w:val="28"/>
          <w:szCs w:val="28"/>
        </w:rPr>
        <w:t xml:space="preserve"> </w:t>
      </w:r>
      <w:r w:rsidRPr="00C1703F">
        <w:rPr>
          <w:rFonts w:ascii="Times New Roman" w:eastAsia="MinionPro-Regular" w:hAnsi="Times New Roman" w:cs="Times New Roman"/>
          <w:sz w:val="28"/>
          <w:szCs w:val="28"/>
        </w:rPr>
        <w:t>ХАРАКТЕРИСТИКИ: 3</w:t>
      </w:r>
    </w:p>
    <w:p w:rsidR="00CE4651" w:rsidRPr="00C1703F" w:rsidRDefault="00CA6F38" w:rsidP="00CA6F38">
      <w:pPr>
        <w:pStyle w:val="a3"/>
        <w:numPr>
          <w:ilvl w:val="0"/>
          <w:numId w:val="44"/>
        </w:numPr>
        <w:spacing w:after="0" w:line="240" w:lineRule="auto"/>
        <w:ind w:left="567" w:hanging="567"/>
        <w:jc w:val="both"/>
        <w:rPr>
          <w:rFonts w:ascii="Times New Roman" w:eastAsia="Times New Roman" w:hAnsi="Times New Roman" w:cs="Times New Roman"/>
          <w:sz w:val="28"/>
          <w:szCs w:val="28"/>
        </w:rPr>
      </w:pPr>
      <w:r w:rsidRPr="00C1703F">
        <w:rPr>
          <w:rFonts w:ascii="Times New Roman" w:eastAsia="Times New Roman" w:hAnsi="Times New Roman" w:cs="Times New Roman"/>
          <w:sz w:val="28"/>
          <w:szCs w:val="28"/>
        </w:rPr>
        <w:t xml:space="preserve">Для нашей огромной республики, где в мире и согласии живут представители более 130 национальностей и 18 конфессий мир и </w:t>
      </w:r>
      <w:r w:rsidRPr="00C1703F">
        <w:rPr>
          <w:rFonts w:ascii="Times New Roman" w:eastAsia="Times New Roman" w:hAnsi="Times New Roman" w:cs="Times New Roman"/>
          <w:b/>
          <w:i/>
          <w:sz w:val="28"/>
          <w:szCs w:val="28"/>
        </w:rPr>
        <w:t xml:space="preserve">согласие </w:t>
      </w:r>
      <w:r w:rsidRPr="00C1703F">
        <w:rPr>
          <w:rFonts w:ascii="Times New Roman" w:eastAsia="Times New Roman" w:hAnsi="Times New Roman" w:cs="Times New Roman"/>
          <w:sz w:val="28"/>
          <w:szCs w:val="28"/>
        </w:rPr>
        <w:t xml:space="preserve">– это самая большая </w:t>
      </w:r>
      <w:r w:rsidRPr="00C1703F">
        <w:rPr>
          <w:rFonts w:ascii="Times New Roman" w:eastAsia="Times New Roman" w:hAnsi="Times New Roman" w:cs="Times New Roman"/>
          <w:b/>
          <w:i/>
          <w:sz w:val="28"/>
          <w:szCs w:val="28"/>
        </w:rPr>
        <w:t>ценность</w:t>
      </w:r>
      <w:r w:rsidRPr="00C1703F">
        <w:rPr>
          <w:rFonts w:ascii="Times New Roman" w:eastAsia="Times New Roman" w:hAnsi="Times New Roman" w:cs="Times New Roman"/>
          <w:sz w:val="28"/>
          <w:szCs w:val="28"/>
        </w:rPr>
        <w:t xml:space="preserve">, которую необходимо беречь и приумножать, – особо выделили они («Образованная страна», 19 октября 2018) </w:t>
      </w:r>
    </w:p>
    <w:p w:rsidR="00CA6F38" w:rsidRPr="00C1703F" w:rsidRDefault="00CA6F38" w:rsidP="00CE4651">
      <w:pPr>
        <w:pStyle w:val="a3"/>
        <w:spacing w:after="0" w:line="240" w:lineRule="auto"/>
        <w:ind w:left="567"/>
        <w:jc w:val="both"/>
        <w:rPr>
          <w:rFonts w:ascii="Times New Roman" w:eastAsia="Times New Roman" w:hAnsi="Times New Roman" w:cs="Times New Roman"/>
          <w:sz w:val="28"/>
          <w:szCs w:val="28"/>
        </w:rPr>
      </w:pPr>
      <w:r w:rsidRPr="00C1703F">
        <w:rPr>
          <w:rFonts w:ascii="Times New Roman" w:eastAsia="MinionPro-Regular" w:hAnsi="Times New Roman" w:cs="Times New Roman"/>
          <w:sz w:val="28"/>
          <w:szCs w:val="28"/>
        </w:rPr>
        <w:t>ХАРАКТЕРИСТИКИ: 3, 4</w:t>
      </w:r>
    </w:p>
    <w:p w:rsidR="00CE4651" w:rsidRPr="00C1703F" w:rsidRDefault="00CA6F38" w:rsidP="00CA6F38">
      <w:pPr>
        <w:pStyle w:val="a3"/>
        <w:numPr>
          <w:ilvl w:val="0"/>
          <w:numId w:val="44"/>
        </w:numPr>
        <w:shd w:val="clear" w:color="auto" w:fill="FFFFFF"/>
        <w:spacing w:after="0" w:line="240" w:lineRule="auto"/>
        <w:ind w:left="567" w:hanging="567"/>
        <w:jc w:val="both"/>
        <w:textAlignment w:val="baseline"/>
        <w:rPr>
          <w:rFonts w:ascii="Times New Roman" w:eastAsia="Times New Roman" w:hAnsi="Times New Roman" w:cs="Times New Roman"/>
          <w:sz w:val="28"/>
          <w:szCs w:val="28"/>
        </w:rPr>
      </w:pPr>
      <w:r w:rsidRPr="00C1703F">
        <w:rPr>
          <w:rFonts w:ascii="Times New Roman" w:eastAsia="Times New Roman" w:hAnsi="Times New Roman" w:cs="Times New Roman"/>
          <w:sz w:val="28"/>
          <w:szCs w:val="28"/>
        </w:rPr>
        <w:t xml:space="preserve">Заместитель председателя Ассамблеи народа Казахстана Виталий Тварионас подчеркнул, что страна за годы независимости добилась успеха благодаря миру, стабильности и </w:t>
      </w:r>
      <w:r w:rsidRPr="00C1703F">
        <w:rPr>
          <w:rFonts w:ascii="Times New Roman" w:eastAsia="Times New Roman" w:hAnsi="Times New Roman" w:cs="Times New Roman"/>
          <w:b/>
          <w:i/>
          <w:sz w:val="28"/>
          <w:szCs w:val="28"/>
        </w:rPr>
        <w:t>согласию</w:t>
      </w:r>
      <w:r w:rsidRPr="00C1703F">
        <w:rPr>
          <w:rFonts w:ascii="Times New Roman" w:eastAsia="Times New Roman" w:hAnsi="Times New Roman" w:cs="Times New Roman"/>
          <w:sz w:val="28"/>
          <w:szCs w:val="28"/>
        </w:rPr>
        <w:t xml:space="preserve">. И это главное достояние и приоритетные </w:t>
      </w:r>
      <w:r w:rsidRPr="00C1703F">
        <w:rPr>
          <w:rFonts w:ascii="Times New Roman" w:eastAsia="Times New Roman" w:hAnsi="Times New Roman" w:cs="Times New Roman"/>
          <w:b/>
          <w:i/>
          <w:sz w:val="28"/>
          <w:szCs w:val="28"/>
        </w:rPr>
        <w:t>ценности</w:t>
      </w:r>
      <w:r w:rsidRPr="00C1703F">
        <w:rPr>
          <w:rFonts w:ascii="Times New Roman" w:eastAsia="Times New Roman" w:hAnsi="Times New Roman" w:cs="Times New Roman"/>
          <w:sz w:val="28"/>
          <w:szCs w:val="28"/>
        </w:rPr>
        <w:t>, которые нужно сохранить и передать следующему поколению («Литер», 17 апреля 2019)</w:t>
      </w:r>
    </w:p>
    <w:p w:rsidR="00CA6F38" w:rsidRPr="00C1703F" w:rsidRDefault="00CA6F38" w:rsidP="00CE4651">
      <w:pPr>
        <w:pStyle w:val="a3"/>
        <w:shd w:val="clear" w:color="auto" w:fill="FFFFFF"/>
        <w:spacing w:after="0" w:line="240" w:lineRule="auto"/>
        <w:ind w:left="567"/>
        <w:jc w:val="both"/>
        <w:textAlignment w:val="baseline"/>
        <w:rPr>
          <w:rFonts w:ascii="Times New Roman" w:eastAsia="Times New Roman" w:hAnsi="Times New Roman" w:cs="Times New Roman"/>
          <w:sz w:val="28"/>
          <w:szCs w:val="28"/>
        </w:rPr>
      </w:pPr>
      <w:r w:rsidRPr="00C1703F">
        <w:rPr>
          <w:rFonts w:ascii="Times New Roman" w:eastAsia="MinionPro-Regular" w:hAnsi="Times New Roman" w:cs="Times New Roman"/>
          <w:sz w:val="28"/>
          <w:szCs w:val="28"/>
        </w:rPr>
        <w:t>ХАРАКТЕРИСТИКИ: 3, 4</w:t>
      </w:r>
    </w:p>
    <w:p w:rsidR="00CE4651" w:rsidRPr="00C1703F" w:rsidRDefault="00CA6F38" w:rsidP="00CA6F38">
      <w:pPr>
        <w:pStyle w:val="a3"/>
        <w:numPr>
          <w:ilvl w:val="0"/>
          <w:numId w:val="44"/>
        </w:numPr>
        <w:spacing w:after="0" w:line="240" w:lineRule="auto"/>
        <w:ind w:left="567" w:hanging="567"/>
        <w:jc w:val="both"/>
        <w:rPr>
          <w:rFonts w:ascii="Times New Roman" w:hAnsi="Times New Roman" w:cs="Times New Roman"/>
          <w:sz w:val="28"/>
          <w:szCs w:val="28"/>
          <w:lang w:val="kk-KZ"/>
        </w:rPr>
      </w:pPr>
      <w:r w:rsidRPr="00C1703F">
        <w:rPr>
          <w:rFonts w:ascii="Times New Roman" w:eastAsia="Times New Roman" w:hAnsi="Times New Roman" w:cs="Times New Roman"/>
          <w:sz w:val="28"/>
          <w:szCs w:val="28"/>
        </w:rPr>
        <w:t xml:space="preserve">Именно так и укрепляется гражданское общество: в успешной самореализации личности, благодаря казахстанской диалектике единства в многообразии и на основе принятия таких </w:t>
      </w:r>
      <w:r w:rsidRPr="00C1703F">
        <w:rPr>
          <w:rFonts w:ascii="Times New Roman" w:eastAsia="Times New Roman" w:hAnsi="Times New Roman" w:cs="Times New Roman"/>
          <w:b/>
          <w:i/>
          <w:sz w:val="28"/>
          <w:szCs w:val="28"/>
        </w:rPr>
        <w:t>ценностей</w:t>
      </w:r>
      <w:r w:rsidRPr="00C1703F">
        <w:rPr>
          <w:rFonts w:ascii="Times New Roman" w:eastAsia="Times New Roman" w:hAnsi="Times New Roman" w:cs="Times New Roman"/>
          <w:sz w:val="28"/>
          <w:szCs w:val="28"/>
        </w:rPr>
        <w:t xml:space="preserve">, как толерантность, согласие, единство, </w:t>
      </w:r>
      <w:r w:rsidRPr="00C1703F">
        <w:rPr>
          <w:rFonts w:ascii="Times New Roman" w:eastAsia="Times New Roman" w:hAnsi="Times New Roman" w:cs="Times New Roman"/>
          <w:b/>
          <w:i/>
          <w:sz w:val="28"/>
          <w:szCs w:val="28"/>
        </w:rPr>
        <w:t>мир</w:t>
      </w:r>
      <w:r w:rsidRPr="00C1703F">
        <w:rPr>
          <w:rFonts w:ascii="Times New Roman" w:eastAsia="Times New Roman" w:hAnsi="Times New Roman" w:cs="Times New Roman"/>
          <w:sz w:val="28"/>
          <w:szCs w:val="28"/>
        </w:rPr>
        <w:t xml:space="preserve"> («Образованная страна», 02 мая 2019)</w:t>
      </w:r>
    </w:p>
    <w:p w:rsidR="00CA6F38" w:rsidRPr="00C1703F" w:rsidRDefault="00CA6F38" w:rsidP="00CE4651">
      <w:pPr>
        <w:pStyle w:val="a3"/>
        <w:spacing w:after="0" w:line="240" w:lineRule="auto"/>
        <w:ind w:left="567"/>
        <w:jc w:val="both"/>
        <w:rPr>
          <w:rFonts w:ascii="Times New Roman" w:hAnsi="Times New Roman" w:cs="Times New Roman"/>
          <w:sz w:val="28"/>
          <w:szCs w:val="28"/>
          <w:lang w:val="kk-KZ"/>
        </w:rPr>
      </w:pPr>
      <w:r w:rsidRPr="00C1703F">
        <w:rPr>
          <w:rFonts w:ascii="Times New Roman" w:eastAsia="MinionPro-Regular" w:hAnsi="Times New Roman" w:cs="Times New Roman"/>
          <w:sz w:val="28"/>
          <w:szCs w:val="28"/>
        </w:rPr>
        <w:t>ХАРАКТЕРИСТИКИ: 1</w:t>
      </w:r>
    </w:p>
    <w:p w:rsidR="00CE4651" w:rsidRPr="00C1703F" w:rsidRDefault="00CA6F38" w:rsidP="00CA6F38">
      <w:pPr>
        <w:pStyle w:val="a3"/>
        <w:numPr>
          <w:ilvl w:val="0"/>
          <w:numId w:val="44"/>
        </w:numPr>
        <w:shd w:val="clear" w:color="auto" w:fill="FFFFFF"/>
        <w:spacing w:after="0" w:line="240" w:lineRule="auto"/>
        <w:ind w:left="567" w:hanging="567"/>
        <w:jc w:val="both"/>
        <w:rPr>
          <w:rFonts w:ascii="Times New Roman" w:hAnsi="Times New Roman" w:cs="Times New Roman"/>
          <w:sz w:val="28"/>
          <w:szCs w:val="28"/>
          <w:lang w:val="kk-KZ"/>
        </w:rPr>
      </w:pPr>
      <w:r w:rsidRPr="00C1703F">
        <w:rPr>
          <w:rFonts w:ascii="Times New Roman" w:hAnsi="Times New Roman" w:cs="Times New Roman"/>
          <w:sz w:val="28"/>
          <w:szCs w:val="28"/>
        </w:rPr>
        <w:t xml:space="preserve">Для того, чтобы противостоять новым вызовам, необходимо, прежде всего, уметь защищать национальные </w:t>
      </w:r>
      <w:r w:rsidRPr="00C1703F">
        <w:rPr>
          <w:rFonts w:ascii="Times New Roman" w:hAnsi="Times New Roman" w:cs="Times New Roman"/>
          <w:b/>
          <w:i/>
          <w:sz w:val="28"/>
          <w:szCs w:val="28"/>
        </w:rPr>
        <w:t>ценности</w:t>
      </w:r>
      <w:r w:rsidRPr="00C1703F">
        <w:rPr>
          <w:rFonts w:ascii="Times New Roman" w:hAnsi="Times New Roman" w:cs="Times New Roman"/>
          <w:sz w:val="28"/>
          <w:szCs w:val="28"/>
        </w:rPr>
        <w:t xml:space="preserve">. Мы должны сделать все, чтобы сохранить национальное самосознание, мир и </w:t>
      </w:r>
      <w:r w:rsidRPr="00C1703F">
        <w:rPr>
          <w:rFonts w:ascii="Times New Roman" w:hAnsi="Times New Roman" w:cs="Times New Roman"/>
          <w:b/>
          <w:i/>
          <w:sz w:val="28"/>
          <w:szCs w:val="28"/>
        </w:rPr>
        <w:t>согласие</w:t>
      </w:r>
      <w:r w:rsidRPr="00C1703F">
        <w:rPr>
          <w:rFonts w:ascii="Times New Roman" w:hAnsi="Times New Roman" w:cs="Times New Roman"/>
          <w:sz w:val="28"/>
          <w:szCs w:val="28"/>
        </w:rPr>
        <w:t xml:space="preserve"> в обществе. Немало трудностей пришлось пройти населению страны за последнее время, но Президент принял верные и важные решения, которые положительно скажутся на развитии государства в дальнейшем </w:t>
      </w:r>
      <w:r w:rsidRPr="00C1703F">
        <w:rPr>
          <w:rFonts w:ascii="Times New Roman" w:eastAsia="Times New Roman" w:hAnsi="Times New Roman" w:cs="Times New Roman"/>
          <w:sz w:val="28"/>
          <w:szCs w:val="28"/>
        </w:rPr>
        <w:t>(«Образованная страна», 08 мая 2020)</w:t>
      </w:r>
      <w:r w:rsidRPr="00C1703F">
        <w:rPr>
          <w:rFonts w:ascii="Times New Roman" w:eastAsia="MinionPro-Regular" w:hAnsi="Times New Roman" w:cs="Times New Roman"/>
          <w:sz w:val="28"/>
          <w:szCs w:val="28"/>
        </w:rPr>
        <w:t xml:space="preserve"> </w:t>
      </w:r>
    </w:p>
    <w:p w:rsidR="00CA6F38" w:rsidRPr="00C1703F" w:rsidRDefault="00CA6F38" w:rsidP="00CE4651">
      <w:pPr>
        <w:pStyle w:val="a3"/>
        <w:shd w:val="clear" w:color="auto" w:fill="FFFFFF"/>
        <w:spacing w:after="0" w:line="240" w:lineRule="auto"/>
        <w:ind w:left="567"/>
        <w:jc w:val="both"/>
        <w:rPr>
          <w:rFonts w:ascii="Times New Roman" w:hAnsi="Times New Roman" w:cs="Times New Roman"/>
          <w:sz w:val="28"/>
          <w:szCs w:val="28"/>
          <w:lang w:val="kk-KZ"/>
        </w:rPr>
      </w:pPr>
      <w:r w:rsidRPr="00C1703F">
        <w:rPr>
          <w:rFonts w:ascii="Times New Roman" w:eastAsia="MinionPro-Regular" w:hAnsi="Times New Roman" w:cs="Times New Roman"/>
          <w:sz w:val="28"/>
          <w:szCs w:val="28"/>
        </w:rPr>
        <w:t>ХАРАКТЕРИСТИКИ: 1, 3, 4, 5</w:t>
      </w:r>
    </w:p>
    <w:p w:rsidR="00CE4651" w:rsidRPr="00C1703F" w:rsidRDefault="00CA6F38" w:rsidP="00CE4651">
      <w:pPr>
        <w:pStyle w:val="a3"/>
        <w:numPr>
          <w:ilvl w:val="0"/>
          <w:numId w:val="44"/>
        </w:numPr>
        <w:shd w:val="clear" w:color="auto" w:fill="FFFFFF"/>
        <w:spacing w:after="0" w:line="240" w:lineRule="auto"/>
        <w:ind w:left="567" w:hanging="567"/>
        <w:jc w:val="both"/>
        <w:rPr>
          <w:rFonts w:ascii="Times New Roman" w:eastAsia="Times New Roman" w:hAnsi="Times New Roman" w:cs="Times New Roman"/>
          <w:sz w:val="28"/>
          <w:szCs w:val="28"/>
        </w:rPr>
      </w:pPr>
      <w:r w:rsidRPr="00C1703F">
        <w:rPr>
          <w:rFonts w:ascii="Times New Roman" w:eastAsia="Times New Roman" w:hAnsi="Times New Roman" w:cs="Times New Roman"/>
          <w:sz w:val="28"/>
          <w:szCs w:val="28"/>
        </w:rPr>
        <w:t xml:space="preserve">Все эти примеры подчеркивают, как важно беречь мир и </w:t>
      </w:r>
      <w:r w:rsidRPr="00C1703F">
        <w:rPr>
          <w:rFonts w:ascii="Times New Roman" w:eastAsia="Times New Roman" w:hAnsi="Times New Roman" w:cs="Times New Roman"/>
          <w:b/>
          <w:i/>
          <w:sz w:val="28"/>
          <w:szCs w:val="28"/>
        </w:rPr>
        <w:t>согласие</w:t>
      </w:r>
      <w:r w:rsidRPr="00C1703F">
        <w:rPr>
          <w:rFonts w:ascii="Times New Roman" w:eastAsia="Times New Roman" w:hAnsi="Times New Roman" w:cs="Times New Roman"/>
          <w:sz w:val="28"/>
          <w:szCs w:val="28"/>
        </w:rPr>
        <w:t xml:space="preserve">. Для нашего региона эти </w:t>
      </w:r>
      <w:r w:rsidRPr="00C1703F">
        <w:rPr>
          <w:rFonts w:ascii="Times New Roman" w:eastAsia="Times New Roman" w:hAnsi="Times New Roman" w:cs="Times New Roman"/>
          <w:b/>
          <w:i/>
          <w:sz w:val="28"/>
          <w:szCs w:val="28"/>
        </w:rPr>
        <w:t>ценности</w:t>
      </w:r>
      <w:r w:rsidRPr="00C1703F">
        <w:rPr>
          <w:rFonts w:ascii="Times New Roman" w:eastAsia="Times New Roman" w:hAnsi="Times New Roman" w:cs="Times New Roman"/>
          <w:sz w:val="28"/>
          <w:szCs w:val="28"/>
        </w:rPr>
        <w:t xml:space="preserve"> имеют особое значение, так как специфика области обусловлена полиэтническим и поликонфессиональным составом населения, – считает Гайса Хамидуллович («Литер», 12 июня 2019)</w:t>
      </w:r>
    </w:p>
    <w:p w:rsidR="00CA6F38" w:rsidRPr="00C1703F" w:rsidRDefault="00CA6F38" w:rsidP="00CE4651">
      <w:pPr>
        <w:pStyle w:val="a3"/>
        <w:shd w:val="clear" w:color="auto" w:fill="FFFFFF"/>
        <w:spacing w:after="0" w:line="240" w:lineRule="auto"/>
        <w:ind w:left="567"/>
        <w:jc w:val="both"/>
        <w:rPr>
          <w:rFonts w:ascii="Times New Roman" w:eastAsia="Times New Roman" w:hAnsi="Times New Roman" w:cs="Times New Roman"/>
          <w:sz w:val="28"/>
          <w:szCs w:val="28"/>
        </w:rPr>
      </w:pPr>
      <w:r w:rsidRPr="00C1703F">
        <w:rPr>
          <w:rFonts w:ascii="Times New Roman" w:eastAsia="MinionPro-Regular" w:hAnsi="Times New Roman" w:cs="Times New Roman"/>
          <w:sz w:val="28"/>
          <w:szCs w:val="28"/>
        </w:rPr>
        <w:t>ХАРАКТЕРИСТИКИ: 3, 4</w:t>
      </w:r>
    </w:p>
    <w:p w:rsidR="00CE4651" w:rsidRPr="00C1703F" w:rsidRDefault="00CA6F38" w:rsidP="00CA6F38">
      <w:pPr>
        <w:pStyle w:val="a3"/>
        <w:numPr>
          <w:ilvl w:val="0"/>
          <w:numId w:val="44"/>
        </w:numPr>
        <w:shd w:val="clear" w:color="auto" w:fill="FFFFFF"/>
        <w:spacing w:after="0" w:line="240" w:lineRule="auto"/>
        <w:ind w:left="567" w:hanging="567"/>
        <w:jc w:val="both"/>
        <w:rPr>
          <w:rFonts w:ascii="Times New Roman" w:eastAsia="Times New Roman" w:hAnsi="Times New Roman" w:cs="Times New Roman"/>
          <w:sz w:val="28"/>
          <w:szCs w:val="28"/>
          <w:lang w:val="kk-KZ"/>
        </w:rPr>
      </w:pPr>
      <w:r w:rsidRPr="00C1703F">
        <w:rPr>
          <w:rFonts w:ascii="Times New Roman" w:eastAsia="Times New Roman" w:hAnsi="Times New Roman" w:cs="Times New Roman"/>
          <w:sz w:val="28"/>
          <w:szCs w:val="28"/>
        </w:rPr>
        <w:t xml:space="preserve">Программа ориентирована прежде всего на возрождение и укрепление традиционных духовных </w:t>
      </w:r>
      <w:r w:rsidRPr="00C1703F">
        <w:rPr>
          <w:rFonts w:ascii="Times New Roman" w:eastAsia="Times New Roman" w:hAnsi="Times New Roman" w:cs="Times New Roman"/>
          <w:b/>
          <w:i/>
          <w:sz w:val="28"/>
          <w:szCs w:val="28"/>
        </w:rPr>
        <w:t>ценностей</w:t>
      </w:r>
      <w:r w:rsidRPr="00C1703F">
        <w:rPr>
          <w:rFonts w:ascii="Times New Roman" w:eastAsia="Times New Roman" w:hAnsi="Times New Roman" w:cs="Times New Roman"/>
          <w:sz w:val="28"/>
          <w:szCs w:val="28"/>
        </w:rPr>
        <w:t xml:space="preserve"> казахстанцев, консолидацию общества вокруг базовых нац</w:t>
      </w:r>
      <w:r w:rsidR="00CE4651" w:rsidRPr="00C1703F">
        <w:rPr>
          <w:rFonts w:ascii="Times New Roman" w:eastAsia="Times New Roman" w:hAnsi="Times New Roman" w:cs="Times New Roman"/>
          <w:sz w:val="28"/>
          <w:szCs w:val="28"/>
        </w:rPr>
        <w:t>иональных идеологем, закреп</w:t>
      </w:r>
      <w:r w:rsidRPr="00C1703F">
        <w:rPr>
          <w:rFonts w:ascii="Times New Roman" w:eastAsia="Times New Roman" w:hAnsi="Times New Roman" w:cs="Times New Roman"/>
          <w:sz w:val="28"/>
          <w:szCs w:val="28"/>
        </w:rPr>
        <w:t xml:space="preserve">ленных в Конституции, таких как казахстанский патриотизм, национальная идентичность, общественное </w:t>
      </w:r>
      <w:r w:rsidRPr="00C1703F">
        <w:rPr>
          <w:rFonts w:ascii="Times New Roman" w:eastAsia="Times New Roman" w:hAnsi="Times New Roman" w:cs="Times New Roman"/>
          <w:b/>
          <w:i/>
          <w:sz w:val="28"/>
          <w:szCs w:val="28"/>
        </w:rPr>
        <w:t>согласие</w:t>
      </w:r>
      <w:r w:rsidRPr="00C1703F">
        <w:rPr>
          <w:rFonts w:ascii="Times New Roman" w:eastAsia="Times New Roman" w:hAnsi="Times New Roman" w:cs="Times New Roman"/>
          <w:sz w:val="28"/>
          <w:szCs w:val="28"/>
        </w:rPr>
        <w:t xml:space="preserve"> («Казахстанская правда», 06 сентября 2018)</w:t>
      </w:r>
    </w:p>
    <w:p w:rsidR="00CA6F38" w:rsidRPr="00C1703F" w:rsidRDefault="00CA6F38" w:rsidP="00CE4651">
      <w:pPr>
        <w:pStyle w:val="a3"/>
        <w:shd w:val="clear" w:color="auto" w:fill="FFFFFF"/>
        <w:spacing w:after="0" w:line="240" w:lineRule="auto"/>
        <w:ind w:left="567"/>
        <w:jc w:val="both"/>
        <w:rPr>
          <w:rFonts w:ascii="Times New Roman" w:eastAsia="Times New Roman" w:hAnsi="Times New Roman" w:cs="Times New Roman"/>
          <w:sz w:val="28"/>
          <w:szCs w:val="28"/>
          <w:lang w:val="kk-KZ"/>
        </w:rPr>
      </w:pPr>
      <w:r w:rsidRPr="00C1703F">
        <w:rPr>
          <w:rFonts w:ascii="Times New Roman" w:eastAsia="MinionPro-Regular" w:hAnsi="Times New Roman" w:cs="Times New Roman"/>
          <w:sz w:val="28"/>
          <w:szCs w:val="28"/>
        </w:rPr>
        <w:t>ХАРАКТЕРИСТИКИ: 6, 7</w:t>
      </w:r>
    </w:p>
    <w:p w:rsidR="00CE4651" w:rsidRPr="00C1703F" w:rsidRDefault="00CA6F38" w:rsidP="00CA6F38">
      <w:pPr>
        <w:pStyle w:val="a3"/>
        <w:numPr>
          <w:ilvl w:val="0"/>
          <w:numId w:val="44"/>
        </w:numPr>
        <w:shd w:val="clear" w:color="auto" w:fill="FFFFFF"/>
        <w:spacing w:after="0" w:line="240" w:lineRule="auto"/>
        <w:ind w:left="567" w:hanging="567"/>
        <w:jc w:val="both"/>
        <w:rPr>
          <w:rFonts w:ascii="Times New Roman" w:eastAsia="Times New Roman" w:hAnsi="Times New Roman" w:cs="Times New Roman"/>
          <w:sz w:val="28"/>
          <w:szCs w:val="28"/>
          <w:lang w:val="kk-KZ"/>
        </w:rPr>
      </w:pPr>
      <w:r w:rsidRPr="00C1703F">
        <w:rPr>
          <w:rFonts w:ascii="Times New Roman" w:eastAsia="Times New Roman" w:hAnsi="Times New Roman" w:cs="Times New Roman"/>
          <w:sz w:val="28"/>
          <w:szCs w:val="28"/>
        </w:rPr>
        <w:lastRenderedPageBreak/>
        <w:t xml:space="preserve">Общенациональное единство, мир, стабильность и </w:t>
      </w:r>
      <w:r w:rsidRPr="00C1703F">
        <w:rPr>
          <w:rFonts w:ascii="Times New Roman" w:eastAsia="Times New Roman" w:hAnsi="Times New Roman" w:cs="Times New Roman"/>
          <w:b/>
          <w:i/>
          <w:sz w:val="28"/>
          <w:szCs w:val="28"/>
        </w:rPr>
        <w:t>согласие</w:t>
      </w:r>
      <w:r w:rsidRPr="00C1703F">
        <w:rPr>
          <w:rFonts w:ascii="Times New Roman" w:eastAsia="Times New Roman" w:hAnsi="Times New Roman" w:cs="Times New Roman"/>
          <w:sz w:val="28"/>
          <w:szCs w:val="28"/>
        </w:rPr>
        <w:t xml:space="preserve"> в нашем обществе, экономический и технологический рост на основе цифровой экономики</w:t>
      </w:r>
      <w:r w:rsidR="00CE4651" w:rsidRPr="00C1703F">
        <w:rPr>
          <w:rFonts w:ascii="Times New Roman" w:eastAsia="Times New Roman" w:hAnsi="Times New Roman" w:cs="Times New Roman"/>
          <w:sz w:val="28"/>
          <w:szCs w:val="28"/>
        </w:rPr>
        <w:t xml:space="preserve"> и инноваций, общественная безо</w:t>
      </w:r>
      <w:r w:rsidRPr="00C1703F">
        <w:rPr>
          <w:rFonts w:ascii="Times New Roman" w:eastAsia="Times New Roman" w:hAnsi="Times New Roman" w:cs="Times New Roman"/>
          <w:sz w:val="28"/>
          <w:szCs w:val="28"/>
        </w:rPr>
        <w:t xml:space="preserve">пасность – основные </w:t>
      </w:r>
      <w:r w:rsidRPr="00C1703F">
        <w:rPr>
          <w:rFonts w:ascii="Times New Roman" w:eastAsia="Times New Roman" w:hAnsi="Times New Roman" w:cs="Times New Roman"/>
          <w:b/>
          <w:i/>
          <w:sz w:val="28"/>
          <w:szCs w:val="28"/>
        </w:rPr>
        <w:t>ценности</w:t>
      </w:r>
      <w:r w:rsidRPr="00C1703F">
        <w:rPr>
          <w:rFonts w:ascii="Times New Roman" w:eastAsia="Times New Roman" w:hAnsi="Times New Roman" w:cs="Times New Roman"/>
          <w:sz w:val="28"/>
          <w:szCs w:val="28"/>
        </w:rPr>
        <w:t xml:space="preserve"> для каждого гражданина Казахстана, независимо от национальности и вероисповедания, готового строить нашу общую процветающую Родину («Казахстанская правда», 18 октября 2018)</w:t>
      </w:r>
    </w:p>
    <w:p w:rsidR="00CA6F38" w:rsidRPr="00C1703F" w:rsidRDefault="00CA6F38" w:rsidP="00CE4651">
      <w:pPr>
        <w:pStyle w:val="a3"/>
        <w:shd w:val="clear" w:color="auto" w:fill="FFFFFF"/>
        <w:spacing w:after="0" w:line="240" w:lineRule="auto"/>
        <w:ind w:left="567"/>
        <w:jc w:val="both"/>
        <w:rPr>
          <w:rFonts w:ascii="Times New Roman" w:eastAsia="Times New Roman" w:hAnsi="Times New Roman" w:cs="Times New Roman"/>
          <w:sz w:val="28"/>
          <w:szCs w:val="28"/>
          <w:lang w:val="kk-KZ"/>
        </w:rPr>
      </w:pPr>
      <w:r w:rsidRPr="00C1703F">
        <w:rPr>
          <w:rFonts w:ascii="Times New Roman" w:eastAsia="MinionPro-Regular" w:hAnsi="Times New Roman" w:cs="Times New Roman"/>
          <w:sz w:val="28"/>
          <w:szCs w:val="28"/>
        </w:rPr>
        <w:t>ХАРАКТЕРИСТИКИ: 1, 3</w:t>
      </w:r>
    </w:p>
    <w:p w:rsidR="00CE4651" w:rsidRPr="00C1703F" w:rsidRDefault="00CA6F38" w:rsidP="00CA6F38">
      <w:pPr>
        <w:pStyle w:val="a3"/>
        <w:numPr>
          <w:ilvl w:val="0"/>
          <w:numId w:val="44"/>
        </w:numPr>
        <w:shd w:val="clear" w:color="auto" w:fill="FFFFFF"/>
        <w:spacing w:after="0" w:line="240" w:lineRule="auto"/>
        <w:ind w:left="567" w:hanging="567"/>
        <w:jc w:val="both"/>
        <w:rPr>
          <w:rFonts w:ascii="Times New Roman" w:eastAsia="Times New Roman" w:hAnsi="Times New Roman" w:cs="Times New Roman"/>
          <w:sz w:val="28"/>
          <w:szCs w:val="28"/>
          <w:lang w:val="kk-KZ"/>
        </w:rPr>
      </w:pPr>
      <w:r w:rsidRPr="00C1703F">
        <w:rPr>
          <w:rFonts w:ascii="Times New Roman" w:eastAsia="Times New Roman" w:hAnsi="Times New Roman" w:cs="Times New Roman"/>
          <w:color w:val="000000" w:themeColor="text1"/>
          <w:sz w:val="28"/>
          <w:szCs w:val="28"/>
        </w:rPr>
        <w:t xml:space="preserve">И основное направление в ней – выстраивание заслона деструктивным религиозным течениям, которые сводят на нет историю и традиции народа, – отметил Рахмет Есдаулетов. – </w:t>
      </w:r>
      <w:r w:rsidRPr="00C1703F">
        <w:rPr>
          <w:rFonts w:ascii="Times New Roman" w:eastAsia="Times New Roman" w:hAnsi="Times New Roman" w:cs="Times New Roman"/>
          <w:sz w:val="28"/>
          <w:szCs w:val="28"/>
        </w:rPr>
        <w:t xml:space="preserve">В противовес таким идеологиям мы выставляем духовные </w:t>
      </w:r>
      <w:r w:rsidRPr="00C1703F">
        <w:rPr>
          <w:rFonts w:ascii="Times New Roman" w:eastAsia="Times New Roman" w:hAnsi="Times New Roman" w:cs="Times New Roman"/>
          <w:b/>
          <w:i/>
          <w:sz w:val="28"/>
          <w:szCs w:val="28"/>
        </w:rPr>
        <w:t>ценности</w:t>
      </w:r>
      <w:r w:rsidRPr="00C1703F">
        <w:rPr>
          <w:rFonts w:ascii="Times New Roman" w:eastAsia="Times New Roman" w:hAnsi="Times New Roman" w:cs="Times New Roman"/>
          <w:sz w:val="28"/>
          <w:szCs w:val="28"/>
        </w:rPr>
        <w:t xml:space="preserve"> казахстанского общества: мир и стабильность в стране, межконфессиональное и межнациональное </w:t>
      </w:r>
      <w:r w:rsidRPr="00C1703F">
        <w:rPr>
          <w:rFonts w:ascii="Times New Roman" w:eastAsia="Times New Roman" w:hAnsi="Times New Roman" w:cs="Times New Roman"/>
          <w:b/>
          <w:i/>
          <w:sz w:val="28"/>
          <w:szCs w:val="28"/>
        </w:rPr>
        <w:t>согласие</w:t>
      </w:r>
      <w:r w:rsidRPr="00C1703F">
        <w:rPr>
          <w:rFonts w:ascii="Times New Roman" w:eastAsia="Times New Roman" w:hAnsi="Times New Roman" w:cs="Times New Roman"/>
          <w:sz w:val="28"/>
          <w:szCs w:val="28"/>
        </w:rPr>
        <w:t>, открытый диалог культур и взаимоуважение представителей разных этносов («Казахстанская правда», 31 октября 2018)</w:t>
      </w:r>
    </w:p>
    <w:p w:rsidR="00CA6F38" w:rsidRPr="00C1703F" w:rsidRDefault="00CA6F38" w:rsidP="00CE4651">
      <w:pPr>
        <w:pStyle w:val="a3"/>
        <w:shd w:val="clear" w:color="auto" w:fill="FFFFFF"/>
        <w:spacing w:after="0" w:line="240" w:lineRule="auto"/>
        <w:ind w:left="567"/>
        <w:jc w:val="both"/>
        <w:rPr>
          <w:rFonts w:ascii="Times New Roman" w:eastAsia="Times New Roman" w:hAnsi="Times New Roman" w:cs="Times New Roman"/>
          <w:sz w:val="28"/>
          <w:szCs w:val="28"/>
          <w:lang w:val="kk-KZ"/>
        </w:rPr>
      </w:pPr>
      <w:r w:rsidRPr="00C1703F">
        <w:rPr>
          <w:rFonts w:ascii="Times New Roman" w:eastAsia="MinionPro-Regular" w:hAnsi="Times New Roman" w:cs="Times New Roman"/>
          <w:sz w:val="28"/>
          <w:szCs w:val="28"/>
        </w:rPr>
        <w:t>ХАРАКТЕРИСТИКИ: 1, 5, 8</w:t>
      </w:r>
    </w:p>
    <w:p w:rsidR="00CE4651" w:rsidRPr="00C1703F" w:rsidRDefault="00CA6F38" w:rsidP="00CA6F38">
      <w:pPr>
        <w:pStyle w:val="a3"/>
        <w:numPr>
          <w:ilvl w:val="0"/>
          <w:numId w:val="44"/>
        </w:numPr>
        <w:shd w:val="clear" w:color="auto" w:fill="FFFFFF"/>
        <w:spacing w:after="0" w:line="240" w:lineRule="auto"/>
        <w:ind w:left="567" w:hanging="567"/>
        <w:jc w:val="both"/>
        <w:rPr>
          <w:rFonts w:ascii="Times New Roman" w:eastAsia="Times New Roman" w:hAnsi="Times New Roman" w:cs="Times New Roman"/>
          <w:sz w:val="28"/>
          <w:szCs w:val="28"/>
        </w:rPr>
      </w:pPr>
      <w:r w:rsidRPr="00C1703F">
        <w:rPr>
          <w:rFonts w:ascii="Times New Roman" w:eastAsia="Times New Roman" w:hAnsi="Times New Roman" w:cs="Times New Roman"/>
          <w:sz w:val="28"/>
          <w:szCs w:val="28"/>
        </w:rPr>
        <w:t xml:space="preserve">Казахстан завоевал заслуженный авторитет как государство, считающееся оплотом мира, межнационального и межконфессионального </w:t>
      </w:r>
      <w:r w:rsidRPr="00C1703F">
        <w:rPr>
          <w:rFonts w:ascii="Times New Roman" w:eastAsia="Times New Roman" w:hAnsi="Times New Roman" w:cs="Times New Roman"/>
          <w:b/>
          <w:i/>
          <w:sz w:val="28"/>
          <w:szCs w:val="28"/>
        </w:rPr>
        <w:t>согласия</w:t>
      </w:r>
      <w:r w:rsidRPr="00C1703F">
        <w:rPr>
          <w:rFonts w:ascii="Times New Roman" w:eastAsia="Times New Roman" w:hAnsi="Times New Roman" w:cs="Times New Roman"/>
          <w:sz w:val="28"/>
          <w:szCs w:val="28"/>
        </w:rPr>
        <w:t xml:space="preserve">, как страна, открытая миру, стремящаяся распространять идеи гуманизма и созидания. Формирование такого имиджа государства, укрепление в обществе этих </w:t>
      </w:r>
      <w:r w:rsidRPr="00C1703F">
        <w:rPr>
          <w:rFonts w:ascii="Times New Roman" w:eastAsia="Times New Roman" w:hAnsi="Times New Roman" w:cs="Times New Roman"/>
          <w:b/>
          <w:i/>
          <w:sz w:val="28"/>
          <w:szCs w:val="28"/>
        </w:rPr>
        <w:t>ценностей</w:t>
      </w:r>
      <w:r w:rsidRPr="00C1703F">
        <w:rPr>
          <w:rFonts w:ascii="Times New Roman" w:eastAsia="Times New Roman" w:hAnsi="Times New Roman" w:cs="Times New Roman"/>
          <w:sz w:val="28"/>
          <w:szCs w:val="28"/>
        </w:rPr>
        <w:t xml:space="preserve"> стало результатом эффективного продвижения идеологии, имеющей, по сути, глубинные истоки народной мудрости, культуры, общественной дипломатии и степной цивилизации («Казахстанская правда», 12 декабря 2018)</w:t>
      </w:r>
    </w:p>
    <w:p w:rsidR="00CA6F38" w:rsidRPr="00C1703F" w:rsidRDefault="00CA6F38" w:rsidP="00CE4651">
      <w:pPr>
        <w:pStyle w:val="a3"/>
        <w:shd w:val="clear" w:color="auto" w:fill="FFFFFF"/>
        <w:spacing w:after="0" w:line="240" w:lineRule="auto"/>
        <w:ind w:left="567"/>
        <w:jc w:val="both"/>
        <w:rPr>
          <w:rFonts w:ascii="Times New Roman" w:eastAsia="Times New Roman" w:hAnsi="Times New Roman" w:cs="Times New Roman"/>
          <w:sz w:val="28"/>
          <w:szCs w:val="28"/>
        </w:rPr>
      </w:pPr>
      <w:r w:rsidRPr="00C1703F">
        <w:rPr>
          <w:rFonts w:ascii="Times New Roman" w:eastAsia="MinionPro-Regular" w:hAnsi="Times New Roman" w:cs="Times New Roman"/>
          <w:sz w:val="28"/>
          <w:szCs w:val="28"/>
        </w:rPr>
        <w:t>ХАРАКТЕРИСТИКИ: 8</w:t>
      </w:r>
    </w:p>
    <w:p w:rsidR="00CE4651" w:rsidRPr="00C1703F" w:rsidRDefault="00CA6F38" w:rsidP="00CA6F38">
      <w:pPr>
        <w:pStyle w:val="a3"/>
        <w:numPr>
          <w:ilvl w:val="0"/>
          <w:numId w:val="44"/>
        </w:numPr>
        <w:shd w:val="clear" w:color="auto" w:fill="FFFFFF"/>
        <w:spacing w:after="0" w:line="240" w:lineRule="auto"/>
        <w:ind w:left="567" w:hanging="567"/>
        <w:jc w:val="both"/>
        <w:outlineLvl w:val="0"/>
        <w:rPr>
          <w:rFonts w:ascii="Times New Roman" w:eastAsia="Times New Roman" w:hAnsi="Times New Roman" w:cs="Times New Roman"/>
          <w:sz w:val="28"/>
          <w:szCs w:val="28"/>
          <w:lang w:val="kk-KZ"/>
        </w:rPr>
      </w:pPr>
      <w:r w:rsidRPr="00C1703F">
        <w:rPr>
          <w:rFonts w:ascii="Times New Roman" w:eastAsia="Times New Roman" w:hAnsi="Times New Roman" w:cs="Times New Roman"/>
          <w:sz w:val="28"/>
          <w:szCs w:val="28"/>
        </w:rPr>
        <w:t xml:space="preserve">Существует так называемый разрыв поколений. И если раньше говорили «елу жылда ел жаңа», то есть раз в 50 лет сменяются поколения, формируется другое мировосприятие, то сегодня этот разрыв сократился в 2 раза. Молодежь 25 лет назад и сегодня совершенно разная. При этом очень важно, чтобы при всех переменах общие базовые </w:t>
      </w:r>
      <w:r w:rsidRPr="00C1703F">
        <w:rPr>
          <w:rFonts w:ascii="Times New Roman" w:eastAsia="Times New Roman" w:hAnsi="Times New Roman" w:cs="Times New Roman"/>
          <w:b/>
          <w:i/>
          <w:sz w:val="28"/>
          <w:szCs w:val="28"/>
        </w:rPr>
        <w:t>ценности</w:t>
      </w:r>
      <w:r w:rsidRPr="00C1703F">
        <w:rPr>
          <w:rFonts w:ascii="Times New Roman" w:eastAsia="Times New Roman" w:hAnsi="Times New Roman" w:cs="Times New Roman"/>
          <w:sz w:val="28"/>
          <w:szCs w:val="28"/>
        </w:rPr>
        <w:t xml:space="preserve"> оставались неизменными, и в этом задача общества.</w:t>
      </w:r>
      <w:r w:rsidRPr="00C1703F">
        <w:rPr>
          <w:rFonts w:ascii="Times New Roman" w:eastAsia="Times New Roman" w:hAnsi="Times New Roman" w:cs="Times New Roman"/>
          <w:sz w:val="28"/>
          <w:szCs w:val="28"/>
          <w:lang w:val="kk-KZ"/>
        </w:rPr>
        <w:t xml:space="preserve"> </w:t>
      </w:r>
      <w:r w:rsidRPr="00C1703F">
        <w:rPr>
          <w:rFonts w:ascii="Times New Roman" w:eastAsia="Times New Roman" w:hAnsi="Times New Roman" w:cs="Times New Roman"/>
          <w:sz w:val="28"/>
          <w:szCs w:val="28"/>
        </w:rPr>
        <w:t xml:space="preserve">Важное место среди этих ценностей занимают общественное </w:t>
      </w:r>
      <w:r w:rsidRPr="00C1703F">
        <w:rPr>
          <w:rFonts w:ascii="Times New Roman" w:eastAsia="Times New Roman" w:hAnsi="Times New Roman" w:cs="Times New Roman"/>
          <w:b/>
          <w:i/>
          <w:sz w:val="28"/>
          <w:szCs w:val="28"/>
        </w:rPr>
        <w:t>согласие</w:t>
      </w:r>
      <w:r w:rsidRPr="00C1703F">
        <w:rPr>
          <w:rFonts w:ascii="Times New Roman" w:eastAsia="Times New Roman" w:hAnsi="Times New Roman" w:cs="Times New Roman"/>
          <w:sz w:val="28"/>
          <w:szCs w:val="28"/>
        </w:rPr>
        <w:t xml:space="preserve"> и общенациональное единство («Казахстанская правда», 12 февраля 2019)</w:t>
      </w:r>
      <w:r w:rsidRPr="00C1703F">
        <w:rPr>
          <w:rFonts w:ascii="Times New Roman" w:eastAsia="Times New Roman" w:hAnsi="Times New Roman" w:cs="Times New Roman"/>
          <w:sz w:val="28"/>
          <w:szCs w:val="28"/>
          <w:lang w:val="kk-KZ"/>
        </w:rPr>
        <w:t xml:space="preserve"> </w:t>
      </w:r>
    </w:p>
    <w:p w:rsidR="00CA6F38" w:rsidRPr="00C1703F" w:rsidRDefault="00CA6F38" w:rsidP="00CE4651">
      <w:pPr>
        <w:pStyle w:val="a3"/>
        <w:shd w:val="clear" w:color="auto" w:fill="FFFFFF"/>
        <w:spacing w:after="0" w:line="240" w:lineRule="auto"/>
        <w:ind w:left="567"/>
        <w:jc w:val="both"/>
        <w:outlineLvl w:val="0"/>
        <w:rPr>
          <w:rFonts w:ascii="Times New Roman" w:eastAsia="Times New Roman" w:hAnsi="Times New Roman" w:cs="Times New Roman"/>
          <w:sz w:val="28"/>
          <w:szCs w:val="28"/>
          <w:lang w:val="kk-KZ"/>
        </w:rPr>
      </w:pPr>
      <w:r w:rsidRPr="00C1703F">
        <w:rPr>
          <w:rFonts w:ascii="Times New Roman" w:eastAsia="MinionPro-Regular" w:hAnsi="Times New Roman" w:cs="Times New Roman"/>
          <w:sz w:val="28"/>
          <w:szCs w:val="28"/>
        </w:rPr>
        <w:t>ХАРАКТЕРИСТИКИ: 2, 7</w:t>
      </w:r>
    </w:p>
    <w:p w:rsidR="00CE4651" w:rsidRPr="00C1703F" w:rsidRDefault="00CA6F38" w:rsidP="00CA6F38">
      <w:pPr>
        <w:pStyle w:val="a3"/>
        <w:numPr>
          <w:ilvl w:val="0"/>
          <w:numId w:val="44"/>
        </w:numPr>
        <w:shd w:val="clear" w:color="auto" w:fill="FFFFFF"/>
        <w:spacing w:after="0" w:line="240" w:lineRule="auto"/>
        <w:ind w:left="567" w:hanging="567"/>
        <w:jc w:val="both"/>
        <w:outlineLvl w:val="0"/>
        <w:rPr>
          <w:rFonts w:ascii="Times New Roman" w:eastAsia="Times New Roman" w:hAnsi="Times New Roman" w:cs="Times New Roman"/>
          <w:sz w:val="28"/>
          <w:szCs w:val="28"/>
          <w:lang w:val="kk-KZ"/>
        </w:rPr>
      </w:pPr>
      <w:r w:rsidRPr="00C1703F">
        <w:rPr>
          <w:rFonts w:ascii="Times New Roman" w:eastAsia="Times New Roman" w:hAnsi="Times New Roman" w:cs="Times New Roman"/>
          <w:sz w:val="28"/>
          <w:szCs w:val="28"/>
        </w:rPr>
        <w:t xml:space="preserve">Если говорить о казахстанской молодежи и ее восприятии идей межэтнического и межконфессионального </w:t>
      </w:r>
      <w:r w:rsidRPr="00C1703F">
        <w:rPr>
          <w:rFonts w:ascii="Times New Roman" w:eastAsia="Times New Roman" w:hAnsi="Times New Roman" w:cs="Times New Roman"/>
          <w:b/>
          <w:i/>
          <w:sz w:val="28"/>
          <w:szCs w:val="28"/>
        </w:rPr>
        <w:t>согласия</w:t>
      </w:r>
      <w:r w:rsidRPr="00C1703F">
        <w:rPr>
          <w:rFonts w:ascii="Times New Roman" w:eastAsia="Times New Roman" w:hAnsi="Times New Roman" w:cs="Times New Roman"/>
          <w:sz w:val="28"/>
          <w:szCs w:val="28"/>
        </w:rPr>
        <w:t xml:space="preserve"> и толерантности, то с полной уверенностью могу сказать: наше молодое поколение неотделимо от казахстанского общества в целом, оно воспитано на тех же </w:t>
      </w:r>
      <w:r w:rsidRPr="00C1703F">
        <w:rPr>
          <w:rFonts w:ascii="Times New Roman" w:eastAsia="Times New Roman" w:hAnsi="Times New Roman" w:cs="Times New Roman"/>
          <w:b/>
          <w:i/>
          <w:sz w:val="28"/>
          <w:szCs w:val="28"/>
        </w:rPr>
        <w:t>ценностях</w:t>
      </w:r>
      <w:r w:rsidRPr="00C1703F">
        <w:rPr>
          <w:rFonts w:ascii="Times New Roman" w:eastAsia="Times New Roman" w:hAnsi="Times New Roman" w:cs="Times New Roman"/>
          <w:sz w:val="28"/>
          <w:szCs w:val="28"/>
        </w:rPr>
        <w:t xml:space="preserve"> («Казахстанская правда», 20 февраля 2019)</w:t>
      </w:r>
    </w:p>
    <w:p w:rsidR="00CA6F38" w:rsidRPr="00C1703F" w:rsidRDefault="00CA6F38" w:rsidP="00CE4651">
      <w:pPr>
        <w:pStyle w:val="a3"/>
        <w:shd w:val="clear" w:color="auto" w:fill="FFFFFF"/>
        <w:spacing w:after="0" w:line="240" w:lineRule="auto"/>
        <w:ind w:left="567"/>
        <w:jc w:val="both"/>
        <w:outlineLvl w:val="0"/>
        <w:rPr>
          <w:rFonts w:ascii="Times New Roman" w:eastAsia="Times New Roman" w:hAnsi="Times New Roman" w:cs="Times New Roman"/>
          <w:sz w:val="28"/>
          <w:szCs w:val="28"/>
          <w:lang w:val="kk-KZ"/>
        </w:rPr>
      </w:pPr>
      <w:r w:rsidRPr="00C1703F">
        <w:rPr>
          <w:rFonts w:ascii="Times New Roman" w:eastAsia="MinionPro-Regular" w:hAnsi="Times New Roman" w:cs="Times New Roman"/>
          <w:sz w:val="28"/>
          <w:szCs w:val="28"/>
        </w:rPr>
        <w:t>ХАРАКТЕРИСТИКИ: 2, 7</w:t>
      </w:r>
    </w:p>
    <w:p w:rsidR="00CE4651" w:rsidRPr="00C1703F" w:rsidRDefault="00CA6F38" w:rsidP="00CA6F38">
      <w:pPr>
        <w:pStyle w:val="a3"/>
        <w:numPr>
          <w:ilvl w:val="0"/>
          <w:numId w:val="44"/>
        </w:numPr>
        <w:shd w:val="clear" w:color="auto" w:fill="FFFFFF"/>
        <w:spacing w:after="0" w:line="240" w:lineRule="auto"/>
        <w:ind w:left="567" w:hanging="567"/>
        <w:jc w:val="both"/>
        <w:outlineLvl w:val="0"/>
        <w:rPr>
          <w:rFonts w:ascii="Times New Roman" w:eastAsia="Times New Roman" w:hAnsi="Times New Roman" w:cs="Times New Roman"/>
          <w:sz w:val="28"/>
          <w:szCs w:val="28"/>
          <w:lang w:val="kk-KZ"/>
        </w:rPr>
      </w:pPr>
      <w:r w:rsidRPr="00C1703F">
        <w:rPr>
          <w:rFonts w:ascii="Times New Roman" w:eastAsia="Times New Roman" w:hAnsi="Times New Roman" w:cs="Times New Roman"/>
          <w:sz w:val="28"/>
          <w:szCs w:val="28"/>
        </w:rPr>
        <w:t xml:space="preserve">Единство, скрепленное сложившимися между разными этносами узами дружбы и общей исторической памятью, межэтническое и межконфессиональное </w:t>
      </w:r>
      <w:r w:rsidRPr="00C1703F">
        <w:rPr>
          <w:rFonts w:ascii="Times New Roman" w:eastAsia="Times New Roman" w:hAnsi="Times New Roman" w:cs="Times New Roman"/>
          <w:b/>
          <w:i/>
          <w:sz w:val="28"/>
          <w:szCs w:val="28"/>
        </w:rPr>
        <w:t>согласие</w:t>
      </w:r>
      <w:r w:rsidRPr="00C1703F">
        <w:rPr>
          <w:rFonts w:ascii="Times New Roman" w:eastAsia="Times New Roman" w:hAnsi="Times New Roman" w:cs="Times New Roman"/>
          <w:sz w:val="28"/>
          <w:szCs w:val="28"/>
        </w:rPr>
        <w:t xml:space="preserve"> на основе взаимного уважения – ключевые </w:t>
      </w:r>
      <w:r w:rsidRPr="00C1703F">
        <w:rPr>
          <w:rFonts w:ascii="Times New Roman" w:eastAsia="Times New Roman" w:hAnsi="Times New Roman" w:cs="Times New Roman"/>
          <w:b/>
          <w:i/>
          <w:sz w:val="28"/>
          <w:szCs w:val="28"/>
        </w:rPr>
        <w:t>ценности</w:t>
      </w:r>
      <w:r w:rsidRPr="00C1703F">
        <w:rPr>
          <w:rFonts w:ascii="Times New Roman" w:eastAsia="Times New Roman" w:hAnsi="Times New Roman" w:cs="Times New Roman"/>
          <w:sz w:val="28"/>
          <w:szCs w:val="28"/>
        </w:rPr>
        <w:t>. И они должны служить основой для воспитания молодого поколения казахстанцев («Казахстанская правда», 20 февраля 2019)</w:t>
      </w:r>
    </w:p>
    <w:p w:rsidR="00CA6F38" w:rsidRPr="00C1703F" w:rsidRDefault="00CA6F38" w:rsidP="00CE4651">
      <w:pPr>
        <w:pStyle w:val="a3"/>
        <w:shd w:val="clear" w:color="auto" w:fill="FFFFFF"/>
        <w:spacing w:after="0" w:line="240" w:lineRule="auto"/>
        <w:ind w:left="567"/>
        <w:jc w:val="both"/>
        <w:outlineLvl w:val="0"/>
        <w:rPr>
          <w:rFonts w:ascii="Times New Roman" w:eastAsia="Times New Roman" w:hAnsi="Times New Roman" w:cs="Times New Roman"/>
          <w:sz w:val="28"/>
          <w:szCs w:val="28"/>
          <w:lang w:val="kk-KZ"/>
        </w:rPr>
      </w:pPr>
      <w:r w:rsidRPr="00C1703F">
        <w:rPr>
          <w:rFonts w:ascii="Times New Roman" w:eastAsia="MinionPro-Regular" w:hAnsi="Times New Roman" w:cs="Times New Roman"/>
          <w:sz w:val="28"/>
          <w:szCs w:val="28"/>
        </w:rPr>
        <w:lastRenderedPageBreak/>
        <w:t>ХАРАКТЕРИСТИКИ: 2, 7</w:t>
      </w:r>
    </w:p>
    <w:p w:rsidR="00CE4651" w:rsidRPr="00C1703F" w:rsidRDefault="00CE4651" w:rsidP="00CA6F38">
      <w:pPr>
        <w:pStyle w:val="a3"/>
        <w:numPr>
          <w:ilvl w:val="0"/>
          <w:numId w:val="44"/>
        </w:numPr>
        <w:shd w:val="clear" w:color="auto" w:fill="FFFFFF"/>
        <w:spacing w:after="0" w:line="240" w:lineRule="auto"/>
        <w:ind w:left="567" w:hanging="567"/>
        <w:jc w:val="both"/>
        <w:outlineLvl w:val="0"/>
        <w:rPr>
          <w:rFonts w:ascii="Times New Roman" w:eastAsia="Times New Roman" w:hAnsi="Times New Roman" w:cs="Times New Roman"/>
          <w:bCs/>
          <w:sz w:val="28"/>
          <w:szCs w:val="28"/>
          <w:lang w:val="kk-KZ"/>
        </w:rPr>
      </w:pPr>
      <w:r w:rsidRPr="00C1703F">
        <w:rPr>
          <w:rFonts w:ascii="Times New Roman" w:eastAsia="Times New Roman" w:hAnsi="Times New Roman" w:cs="Times New Roman"/>
          <w:bCs/>
          <w:sz w:val="28"/>
          <w:szCs w:val="28"/>
        </w:rPr>
        <w:t>В своих программ</w:t>
      </w:r>
      <w:r w:rsidR="00CA6F38" w:rsidRPr="00C1703F">
        <w:rPr>
          <w:rFonts w:ascii="Times New Roman" w:eastAsia="Times New Roman" w:hAnsi="Times New Roman" w:cs="Times New Roman"/>
          <w:bCs/>
          <w:sz w:val="28"/>
          <w:szCs w:val="28"/>
        </w:rPr>
        <w:t xml:space="preserve">ных документах Глава государства отмечает, что межэтническое </w:t>
      </w:r>
      <w:r w:rsidR="00CA6F38" w:rsidRPr="00C1703F">
        <w:rPr>
          <w:rFonts w:ascii="Times New Roman" w:eastAsia="Times New Roman" w:hAnsi="Times New Roman" w:cs="Times New Roman"/>
          <w:b/>
          <w:bCs/>
          <w:i/>
          <w:sz w:val="28"/>
          <w:szCs w:val="28"/>
        </w:rPr>
        <w:t>согласие</w:t>
      </w:r>
      <w:r w:rsidR="00CA6F38" w:rsidRPr="00C1703F">
        <w:rPr>
          <w:rFonts w:ascii="Times New Roman" w:eastAsia="Times New Roman" w:hAnsi="Times New Roman" w:cs="Times New Roman"/>
          <w:bCs/>
          <w:sz w:val="28"/>
          <w:szCs w:val="28"/>
        </w:rPr>
        <w:t xml:space="preserve"> и общенациональное единство являются основополагающими </w:t>
      </w:r>
      <w:r w:rsidR="00CA6F38" w:rsidRPr="00C1703F">
        <w:rPr>
          <w:rFonts w:ascii="Times New Roman" w:eastAsia="Times New Roman" w:hAnsi="Times New Roman" w:cs="Times New Roman"/>
          <w:b/>
          <w:bCs/>
          <w:i/>
          <w:sz w:val="28"/>
          <w:szCs w:val="28"/>
        </w:rPr>
        <w:t>ценностями</w:t>
      </w:r>
      <w:r w:rsidR="00CA6F38" w:rsidRPr="00C1703F">
        <w:rPr>
          <w:rFonts w:ascii="Times New Roman" w:eastAsia="Times New Roman" w:hAnsi="Times New Roman" w:cs="Times New Roman"/>
          <w:bCs/>
          <w:sz w:val="28"/>
          <w:szCs w:val="28"/>
        </w:rPr>
        <w:t xml:space="preserve"> и «ключами к будущему Казахстана» </w:t>
      </w:r>
      <w:r w:rsidR="00CA6F38" w:rsidRPr="00C1703F">
        <w:rPr>
          <w:rFonts w:ascii="Times New Roman" w:eastAsia="Times New Roman" w:hAnsi="Times New Roman" w:cs="Times New Roman"/>
          <w:sz w:val="28"/>
          <w:szCs w:val="28"/>
        </w:rPr>
        <w:t>(«Казахстанская правда», 20 февраля 2019)</w:t>
      </w:r>
    </w:p>
    <w:p w:rsidR="00CA6F38" w:rsidRPr="00C1703F" w:rsidRDefault="00CA6F38" w:rsidP="00CE4651">
      <w:pPr>
        <w:pStyle w:val="a3"/>
        <w:shd w:val="clear" w:color="auto" w:fill="FFFFFF"/>
        <w:spacing w:after="0" w:line="240" w:lineRule="auto"/>
        <w:ind w:left="567"/>
        <w:jc w:val="both"/>
        <w:outlineLvl w:val="0"/>
        <w:rPr>
          <w:rFonts w:ascii="Times New Roman" w:eastAsia="Times New Roman" w:hAnsi="Times New Roman" w:cs="Times New Roman"/>
          <w:bCs/>
          <w:sz w:val="28"/>
          <w:szCs w:val="28"/>
          <w:lang w:val="kk-KZ"/>
        </w:rPr>
      </w:pPr>
      <w:r w:rsidRPr="00C1703F">
        <w:rPr>
          <w:rFonts w:ascii="Times New Roman" w:eastAsia="MinionPro-Regular" w:hAnsi="Times New Roman" w:cs="Times New Roman"/>
          <w:sz w:val="28"/>
          <w:szCs w:val="28"/>
        </w:rPr>
        <w:t xml:space="preserve">ХАРАКТЕРИСТИКИ: 7 </w:t>
      </w:r>
    </w:p>
    <w:p w:rsidR="00CE4651" w:rsidRPr="00C1703F" w:rsidRDefault="00CA6F38" w:rsidP="00CA6F38">
      <w:pPr>
        <w:pStyle w:val="a3"/>
        <w:numPr>
          <w:ilvl w:val="0"/>
          <w:numId w:val="44"/>
        </w:numPr>
        <w:shd w:val="clear" w:color="auto" w:fill="FFFFFF"/>
        <w:spacing w:after="0" w:line="240" w:lineRule="auto"/>
        <w:ind w:left="567" w:hanging="567"/>
        <w:jc w:val="both"/>
        <w:rPr>
          <w:rFonts w:ascii="Times New Roman" w:eastAsia="Times New Roman" w:hAnsi="Times New Roman" w:cs="Times New Roman"/>
          <w:sz w:val="28"/>
          <w:szCs w:val="28"/>
        </w:rPr>
      </w:pPr>
      <w:r w:rsidRPr="00C1703F">
        <w:rPr>
          <w:rFonts w:ascii="Times New Roman" w:eastAsia="Times New Roman" w:hAnsi="Times New Roman" w:cs="Times New Roman"/>
          <w:sz w:val="28"/>
          <w:szCs w:val="28"/>
        </w:rPr>
        <w:t xml:space="preserve">Наурыз – поистине один из самых любимых праздников казахстанцев. В нем нашли свое отражение замечательные народные традиции и </w:t>
      </w:r>
      <w:r w:rsidRPr="00C1703F">
        <w:rPr>
          <w:rFonts w:ascii="Times New Roman" w:eastAsia="Times New Roman" w:hAnsi="Times New Roman" w:cs="Times New Roman"/>
          <w:b/>
          <w:i/>
          <w:sz w:val="28"/>
          <w:szCs w:val="28"/>
        </w:rPr>
        <w:t>ценности</w:t>
      </w:r>
      <w:r w:rsidRPr="00C1703F">
        <w:rPr>
          <w:rFonts w:ascii="Times New Roman" w:eastAsia="Times New Roman" w:hAnsi="Times New Roman" w:cs="Times New Roman"/>
          <w:sz w:val="28"/>
          <w:szCs w:val="28"/>
        </w:rPr>
        <w:t xml:space="preserve"> Великой степи – взаимоуважение, солидарность, милосердие, единство и </w:t>
      </w:r>
      <w:r w:rsidRPr="00C1703F">
        <w:rPr>
          <w:rFonts w:ascii="Times New Roman" w:eastAsia="Times New Roman" w:hAnsi="Times New Roman" w:cs="Times New Roman"/>
          <w:b/>
          <w:i/>
          <w:sz w:val="28"/>
          <w:szCs w:val="28"/>
        </w:rPr>
        <w:t>согласие</w:t>
      </w:r>
      <w:r w:rsidRPr="00C1703F">
        <w:rPr>
          <w:rFonts w:ascii="Times New Roman" w:eastAsia="Times New Roman" w:hAnsi="Times New Roman" w:cs="Times New Roman"/>
          <w:sz w:val="28"/>
          <w:szCs w:val="28"/>
        </w:rPr>
        <w:t xml:space="preserve"> («Казахстанская правда», 21 марта 2019)</w:t>
      </w:r>
    </w:p>
    <w:p w:rsidR="00CA6F38" w:rsidRPr="00C1703F" w:rsidRDefault="00CA6F38" w:rsidP="00CE4651">
      <w:pPr>
        <w:pStyle w:val="a3"/>
        <w:shd w:val="clear" w:color="auto" w:fill="FFFFFF"/>
        <w:spacing w:after="0" w:line="240" w:lineRule="auto"/>
        <w:ind w:left="567"/>
        <w:jc w:val="both"/>
        <w:rPr>
          <w:rFonts w:ascii="Times New Roman" w:eastAsia="Times New Roman" w:hAnsi="Times New Roman" w:cs="Times New Roman"/>
          <w:sz w:val="28"/>
          <w:szCs w:val="28"/>
        </w:rPr>
      </w:pPr>
      <w:r w:rsidRPr="00C1703F">
        <w:rPr>
          <w:rFonts w:ascii="Times New Roman" w:eastAsia="MinionPro-Regular" w:hAnsi="Times New Roman" w:cs="Times New Roman"/>
          <w:sz w:val="28"/>
          <w:szCs w:val="28"/>
        </w:rPr>
        <w:t>ХАРАКТЕРИСТИКИ: 1</w:t>
      </w:r>
    </w:p>
    <w:p w:rsidR="00CE4651" w:rsidRPr="00C1703F" w:rsidRDefault="00CA6F38" w:rsidP="00CE4651">
      <w:pPr>
        <w:pStyle w:val="a3"/>
        <w:numPr>
          <w:ilvl w:val="0"/>
          <w:numId w:val="44"/>
        </w:numPr>
        <w:shd w:val="clear" w:color="auto" w:fill="FFFFFF"/>
        <w:spacing w:after="0" w:line="240" w:lineRule="auto"/>
        <w:ind w:left="567" w:hanging="567"/>
        <w:jc w:val="both"/>
        <w:rPr>
          <w:rFonts w:ascii="Times New Roman" w:eastAsia="Times New Roman" w:hAnsi="Times New Roman" w:cs="Times New Roman"/>
          <w:sz w:val="28"/>
          <w:szCs w:val="28"/>
          <w:lang w:val="kk-KZ"/>
        </w:rPr>
      </w:pPr>
      <w:r w:rsidRPr="00C1703F">
        <w:rPr>
          <w:rFonts w:ascii="Times New Roman" w:eastAsia="Times New Roman" w:hAnsi="Times New Roman" w:cs="Times New Roman"/>
          <w:sz w:val="28"/>
          <w:szCs w:val="28"/>
        </w:rPr>
        <w:t xml:space="preserve">Наурыз мейрамы олицетворяет дружбу и </w:t>
      </w:r>
      <w:r w:rsidRPr="00C1703F">
        <w:rPr>
          <w:rFonts w:ascii="Times New Roman" w:eastAsia="Times New Roman" w:hAnsi="Times New Roman" w:cs="Times New Roman"/>
          <w:b/>
          <w:i/>
          <w:sz w:val="28"/>
          <w:szCs w:val="28"/>
        </w:rPr>
        <w:t>согласие</w:t>
      </w:r>
      <w:r w:rsidRPr="00C1703F">
        <w:rPr>
          <w:rFonts w:ascii="Times New Roman" w:eastAsia="Times New Roman" w:hAnsi="Times New Roman" w:cs="Times New Roman"/>
          <w:sz w:val="28"/>
          <w:szCs w:val="28"/>
        </w:rPr>
        <w:t xml:space="preserve">. Именно эти непреходящие </w:t>
      </w:r>
      <w:r w:rsidRPr="00C1703F">
        <w:rPr>
          <w:rFonts w:ascii="Times New Roman" w:eastAsia="Times New Roman" w:hAnsi="Times New Roman" w:cs="Times New Roman"/>
          <w:b/>
          <w:i/>
          <w:sz w:val="28"/>
          <w:szCs w:val="28"/>
        </w:rPr>
        <w:t xml:space="preserve">ценности </w:t>
      </w:r>
      <w:r w:rsidRPr="00C1703F">
        <w:rPr>
          <w:rFonts w:ascii="Times New Roman" w:eastAsia="Times New Roman" w:hAnsi="Times New Roman" w:cs="Times New Roman"/>
          <w:sz w:val="28"/>
          <w:szCs w:val="28"/>
        </w:rPr>
        <w:t>лежат в основе процветания нашей страны и ее столицы («Казахстанская правда», 21 марта 2019)</w:t>
      </w:r>
    </w:p>
    <w:p w:rsidR="00CA6F38" w:rsidRPr="00C1703F" w:rsidRDefault="00CA6F38" w:rsidP="00CE4651">
      <w:pPr>
        <w:pStyle w:val="a3"/>
        <w:shd w:val="clear" w:color="auto" w:fill="FFFFFF"/>
        <w:spacing w:after="0" w:line="240" w:lineRule="auto"/>
        <w:ind w:left="567"/>
        <w:jc w:val="both"/>
        <w:rPr>
          <w:rFonts w:ascii="Times New Roman" w:eastAsia="Times New Roman" w:hAnsi="Times New Roman" w:cs="Times New Roman"/>
          <w:sz w:val="28"/>
          <w:szCs w:val="28"/>
          <w:lang w:val="kk-KZ"/>
        </w:rPr>
      </w:pPr>
      <w:r w:rsidRPr="00C1703F">
        <w:rPr>
          <w:rFonts w:ascii="Times New Roman" w:eastAsia="MinionPro-Regular" w:hAnsi="Times New Roman" w:cs="Times New Roman"/>
          <w:sz w:val="28"/>
          <w:szCs w:val="28"/>
        </w:rPr>
        <w:t>ХАРАКТЕРИСТИКИ: 1</w:t>
      </w:r>
    </w:p>
    <w:p w:rsidR="00CE4651" w:rsidRPr="00C1703F" w:rsidRDefault="00CA6F38" w:rsidP="00CA6F38">
      <w:pPr>
        <w:pStyle w:val="a3"/>
        <w:numPr>
          <w:ilvl w:val="0"/>
          <w:numId w:val="44"/>
        </w:numPr>
        <w:shd w:val="clear" w:color="auto" w:fill="FFFFFF"/>
        <w:spacing w:after="0" w:line="240" w:lineRule="auto"/>
        <w:ind w:left="567" w:hanging="567"/>
        <w:jc w:val="both"/>
        <w:outlineLvl w:val="0"/>
        <w:rPr>
          <w:rFonts w:ascii="Times New Roman" w:eastAsia="Times New Roman" w:hAnsi="Times New Roman" w:cs="Times New Roman"/>
          <w:sz w:val="28"/>
          <w:szCs w:val="28"/>
          <w:lang w:val="kk-KZ"/>
        </w:rPr>
      </w:pPr>
      <w:r w:rsidRPr="00C1703F">
        <w:rPr>
          <w:rFonts w:ascii="Times New Roman" w:eastAsia="Times New Roman" w:hAnsi="Times New Roman" w:cs="Times New Roman"/>
          <w:sz w:val="28"/>
          <w:szCs w:val="28"/>
        </w:rPr>
        <w:t xml:space="preserve">Но в этом мире переменных величин есть одна постоянная фундаментальная </w:t>
      </w:r>
      <w:r w:rsidRPr="00C1703F">
        <w:rPr>
          <w:rFonts w:ascii="Times New Roman" w:eastAsia="Times New Roman" w:hAnsi="Times New Roman" w:cs="Times New Roman"/>
          <w:b/>
          <w:i/>
          <w:sz w:val="28"/>
          <w:szCs w:val="28"/>
        </w:rPr>
        <w:t>ценность</w:t>
      </w:r>
      <w:r w:rsidRPr="00C1703F">
        <w:rPr>
          <w:rFonts w:ascii="Times New Roman" w:eastAsia="Times New Roman" w:hAnsi="Times New Roman" w:cs="Times New Roman"/>
          <w:sz w:val="28"/>
          <w:szCs w:val="28"/>
        </w:rPr>
        <w:t xml:space="preserve"> – это единство общества и межнациональное </w:t>
      </w:r>
      <w:r w:rsidRPr="00C1703F">
        <w:rPr>
          <w:rFonts w:ascii="Times New Roman" w:eastAsia="Times New Roman" w:hAnsi="Times New Roman" w:cs="Times New Roman"/>
          <w:b/>
          <w:i/>
          <w:sz w:val="28"/>
          <w:szCs w:val="28"/>
        </w:rPr>
        <w:t>согласие</w:t>
      </w:r>
      <w:r w:rsidRPr="00C1703F">
        <w:rPr>
          <w:rFonts w:ascii="Times New Roman" w:eastAsia="Times New Roman" w:hAnsi="Times New Roman" w:cs="Times New Roman"/>
          <w:sz w:val="28"/>
          <w:szCs w:val="28"/>
        </w:rPr>
        <w:t>. Ценность, ставшая нам привычной, как воздух, которым мы дышим. Именно этот важнейший фактор определяет нашу конкурентоспособность в будущем мире («Казахстанская правда», 30 апреля 2019)</w:t>
      </w:r>
    </w:p>
    <w:p w:rsidR="00CA6F38" w:rsidRPr="00C1703F" w:rsidRDefault="00CA6F38" w:rsidP="00CE4651">
      <w:pPr>
        <w:pStyle w:val="a3"/>
        <w:shd w:val="clear" w:color="auto" w:fill="FFFFFF"/>
        <w:spacing w:after="0" w:line="240" w:lineRule="auto"/>
        <w:ind w:left="567"/>
        <w:jc w:val="both"/>
        <w:outlineLvl w:val="0"/>
        <w:rPr>
          <w:rFonts w:ascii="Times New Roman" w:eastAsia="Times New Roman" w:hAnsi="Times New Roman" w:cs="Times New Roman"/>
          <w:sz w:val="28"/>
          <w:szCs w:val="28"/>
          <w:lang w:val="kk-KZ"/>
        </w:rPr>
      </w:pPr>
      <w:r w:rsidRPr="00C1703F">
        <w:rPr>
          <w:rFonts w:ascii="Times New Roman" w:eastAsia="MinionPro-Regular" w:hAnsi="Times New Roman" w:cs="Times New Roman"/>
          <w:sz w:val="28"/>
          <w:szCs w:val="28"/>
        </w:rPr>
        <w:t>ХАРАКТЕРИСТИКИ: 3, 4</w:t>
      </w:r>
    </w:p>
    <w:p w:rsidR="00CE4651" w:rsidRPr="00C1703F" w:rsidRDefault="00CA6F38" w:rsidP="00CA6F38">
      <w:pPr>
        <w:pStyle w:val="a3"/>
        <w:numPr>
          <w:ilvl w:val="0"/>
          <w:numId w:val="44"/>
        </w:numPr>
        <w:shd w:val="clear" w:color="auto" w:fill="FFFFFF"/>
        <w:spacing w:after="0" w:line="240" w:lineRule="auto"/>
        <w:ind w:left="567" w:hanging="567"/>
        <w:jc w:val="both"/>
        <w:rPr>
          <w:rFonts w:ascii="Times New Roman" w:eastAsia="Times New Roman" w:hAnsi="Times New Roman" w:cs="Times New Roman"/>
          <w:sz w:val="28"/>
          <w:szCs w:val="28"/>
        </w:rPr>
      </w:pPr>
      <w:r w:rsidRPr="00C1703F">
        <w:rPr>
          <w:rFonts w:ascii="Times New Roman" w:eastAsia="Times New Roman" w:hAnsi="Times New Roman" w:cs="Times New Roman"/>
          <w:sz w:val="28"/>
          <w:szCs w:val="28"/>
        </w:rPr>
        <w:t xml:space="preserve">Сегодня каждый казахстанец, независимо от его этнической принадлежности, чувствует себя частью единой большой семьи. Единство и </w:t>
      </w:r>
      <w:r w:rsidRPr="00C1703F">
        <w:rPr>
          <w:rFonts w:ascii="Times New Roman" w:eastAsia="Times New Roman" w:hAnsi="Times New Roman" w:cs="Times New Roman"/>
          <w:b/>
          <w:i/>
          <w:sz w:val="28"/>
          <w:szCs w:val="28"/>
        </w:rPr>
        <w:t>согласие</w:t>
      </w:r>
      <w:r w:rsidRPr="00C1703F">
        <w:rPr>
          <w:rFonts w:ascii="Times New Roman" w:eastAsia="Times New Roman" w:hAnsi="Times New Roman" w:cs="Times New Roman"/>
          <w:sz w:val="28"/>
          <w:szCs w:val="28"/>
        </w:rPr>
        <w:t xml:space="preserve"> – это </w:t>
      </w:r>
      <w:r w:rsidRPr="00C1703F">
        <w:rPr>
          <w:rFonts w:ascii="Times New Roman" w:eastAsia="Times New Roman" w:hAnsi="Times New Roman" w:cs="Times New Roman"/>
          <w:b/>
          <w:i/>
          <w:sz w:val="28"/>
          <w:szCs w:val="28"/>
        </w:rPr>
        <w:t>ценности</w:t>
      </w:r>
      <w:r w:rsidRPr="00C1703F">
        <w:rPr>
          <w:rFonts w:ascii="Times New Roman" w:eastAsia="Times New Roman" w:hAnsi="Times New Roman" w:cs="Times New Roman"/>
          <w:sz w:val="28"/>
          <w:szCs w:val="28"/>
        </w:rPr>
        <w:t>, которые наш народ сберег даже в годы самых тяжелых испытаний («Казахстанская правда», 01 мая 2019)</w:t>
      </w:r>
    </w:p>
    <w:p w:rsidR="00CA6F38" w:rsidRPr="00C1703F" w:rsidRDefault="00CA6F38" w:rsidP="00CE4651">
      <w:pPr>
        <w:pStyle w:val="a3"/>
        <w:shd w:val="clear" w:color="auto" w:fill="FFFFFF"/>
        <w:spacing w:after="0" w:line="240" w:lineRule="auto"/>
        <w:ind w:left="567"/>
        <w:jc w:val="both"/>
        <w:rPr>
          <w:rFonts w:ascii="Times New Roman" w:eastAsia="Times New Roman" w:hAnsi="Times New Roman" w:cs="Times New Roman"/>
          <w:sz w:val="28"/>
          <w:szCs w:val="28"/>
        </w:rPr>
      </w:pPr>
      <w:r w:rsidRPr="00C1703F">
        <w:rPr>
          <w:rFonts w:ascii="Times New Roman" w:eastAsia="MinionPro-Regular" w:hAnsi="Times New Roman" w:cs="Times New Roman"/>
          <w:sz w:val="28"/>
          <w:szCs w:val="28"/>
        </w:rPr>
        <w:t>ХАРАКТЕРИСТИКИ: 5</w:t>
      </w:r>
    </w:p>
    <w:p w:rsidR="00CE4651" w:rsidRPr="00C1703F" w:rsidRDefault="00CA6F38" w:rsidP="00CA6F38">
      <w:pPr>
        <w:pStyle w:val="a3"/>
        <w:numPr>
          <w:ilvl w:val="0"/>
          <w:numId w:val="44"/>
        </w:numPr>
        <w:shd w:val="clear" w:color="auto" w:fill="FFFFFF"/>
        <w:spacing w:after="0" w:line="240" w:lineRule="auto"/>
        <w:ind w:left="567" w:hanging="567"/>
        <w:jc w:val="both"/>
        <w:rPr>
          <w:rFonts w:ascii="Times New Roman" w:eastAsia="Times New Roman" w:hAnsi="Times New Roman" w:cs="Times New Roman"/>
          <w:sz w:val="28"/>
          <w:szCs w:val="28"/>
          <w:lang w:val="kk-KZ"/>
        </w:rPr>
      </w:pPr>
      <w:r w:rsidRPr="00C1703F">
        <w:rPr>
          <w:rFonts w:ascii="Times New Roman" w:eastAsia="Times New Roman" w:hAnsi="Times New Roman" w:cs="Times New Roman"/>
          <w:sz w:val="28"/>
          <w:szCs w:val="28"/>
        </w:rPr>
        <w:t xml:space="preserve">Этот весенний праздник, играющий важную роль в укреплении межэтнических отношений, давно стал одним из самых любимых в обществе. Как отметил глава региона Аскар Мырзахметов, за годы независимости он наполнился новым содержанием и смыслом, напоминая всем, что единство, </w:t>
      </w:r>
      <w:r w:rsidRPr="00C1703F">
        <w:rPr>
          <w:rFonts w:ascii="Times New Roman" w:eastAsia="Times New Roman" w:hAnsi="Times New Roman" w:cs="Times New Roman"/>
          <w:b/>
          <w:i/>
          <w:sz w:val="28"/>
          <w:szCs w:val="28"/>
        </w:rPr>
        <w:t>согласие</w:t>
      </w:r>
      <w:r w:rsidRPr="00C1703F">
        <w:rPr>
          <w:rFonts w:ascii="Times New Roman" w:eastAsia="Times New Roman" w:hAnsi="Times New Roman" w:cs="Times New Roman"/>
          <w:sz w:val="28"/>
          <w:szCs w:val="28"/>
        </w:rPr>
        <w:t xml:space="preserve"> и мир в общем доме – незыблемые </w:t>
      </w:r>
      <w:r w:rsidRPr="00C1703F">
        <w:rPr>
          <w:rFonts w:ascii="Times New Roman" w:eastAsia="Times New Roman" w:hAnsi="Times New Roman" w:cs="Times New Roman"/>
          <w:b/>
          <w:i/>
          <w:sz w:val="28"/>
          <w:szCs w:val="28"/>
        </w:rPr>
        <w:t>ценности</w:t>
      </w:r>
      <w:r w:rsidRPr="00C1703F">
        <w:rPr>
          <w:rFonts w:ascii="Times New Roman" w:eastAsia="Times New Roman" w:hAnsi="Times New Roman" w:cs="Times New Roman"/>
          <w:sz w:val="28"/>
          <w:szCs w:val="28"/>
        </w:rPr>
        <w:t xml:space="preserve"> для процветания страны («Казахстанская правда», 03 мая 2019)</w:t>
      </w:r>
    </w:p>
    <w:p w:rsidR="00CA6F38" w:rsidRPr="00C1703F" w:rsidRDefault="00CA6F38" w:rsidP="00CE4651">
      <w:pPr>
        <w:pStyle w:val="a3"/>
        <w:shd w:val="clear" w:color="auto" w:fill="FFFFFF"/>
        <w:spacing w:after="0" w:line="240" w:lineRule="auto"/>
        <w:ind w:left="567"/>
        <w:jc w:val="both"/>
        <w:rPr>
          <w:rFonts w:ascii="Times New Roman" w:eastAsia="Times New Roman" w:hAnsi="Times New Roman" w:cs="Times New Roman"/>
          <w:sz w:val="28"/>
          <w:szCs w:val="28"/>
          <w:lang w:val="kk-KZ"/>
        </w:rPr>
      </w:pPr>
      <w:r w:rsidRPr="00C1703F">
        <w:rPr>
          <w:rFonts w:ascii="Times New Roman" w:eastAsia="MinionPro-Regular" w:hAnsi="Times New Roman" w:cs="Times New Roman"/>
          <w:sz w:val="28"/>
          <w:szCs w:val="28"/>
        </w:rPr>
        <w:t>ХАРАКТЕРИСТИКИ: 6</w:t>
      </w:r>
    </w:p>
    <w:p w:rsidR="00CE4651" w:rsidRPr="00C1703F" w:rsidRDefault="00CA6F38" w:rsidP="00CA6F38">
      <w:pPr>
        <w:pStyle w:val="a3"/>
        <w:numPr>
          <w:ilvl w:val="0"/>
          <w:numId w:val="44"/>
        </w:numPr>
        <w:shd w:val="clear" w:color="auto" w:fill="FFFFFF"/>
        <w:spacing w:after="0" w:line="240" w:lineRule="auto"/>
        <w:ind w:left="567" w:hanging="567"/>
        <w:jc w:val="both"/>
        <w:rPr>
          <w:rFonts w:ascii="Times New Roman" w:eastAsia="Times New Roman" w:hAnsi="Times New Roman" w:cs="Times New Roman"/>
          <w:sz w:val="28"/>
          <w:szCs w:val="28"/>
          <w:lang w:val="kk-KZ"/>
        </w:rPr>
      </w:pPr>
      <w:r w:rsidRPr="00C1703F">
        <w:rPr>
          <w:rFonts w:ascii="Times New Roman" w:eastAsia="Times New Roman" w:hAnsi="Times New Roman" w:cs="Times New Roman"/>
          <w:sz w:val="28"/>
          <w:szCs w:val="28"/>
        </w:rPr>
        <w:t>Придя в Парламент, он начал осваивать новые горизонты жизни республики. Их много. В первую очередь глубоко прочувствовал, как важно компетентно и внимательно работать с избирателями, населением, со</w:t>
      </w:r>
      <w:r w:rsidRPr="00C1703F">
        <w:rPr>
          <w:rFonts w:ascii="Times New Roman" w:eastAsia="Times New Roman" w:hAnsi="Times New Roman" w:cs="Times New Roman"/>
          <w:sz w:val="28"/>
          <w:szCs w:val="28"/>
        </w:rPr>
        <w:softHyphen/>
        <w:t xml:space="preserve">циальными проблемами. И конечно же, понимать значение беспрерывной работы по обеспечению стабильности, единства и </w:t>
      </w:r>
      <w:r w:rsidRPr="00C1703F">
        <w:rPr>
          <w:rFonts w:ascii="Times New Roman" w:eastAsia="Times New Roman" w:hAnsi="Times New Roman" w:cs="Times New Roman"/>
          <w:b/>
          <w:i/>
          <w:sz w:val="28"/>
          <w:szCs w:val="28"/>
        </w:rPr>
        <w:t>согласия</w:t>
      </w:r>
      <w:r w:rsidRPr="00C1703F">
        <w:rPr>
          <w:rFonts w:ascii="Times New Roman" w:eastAsia="Times New Roman" w:hAnsi="Times New Roman" w:cs="Times New Roman"/>
          <w:sz w:val="28"/>
          <w:szCs w:val="28"/>
        </w:rPr>
        <w:t xml:space="preserve"> в обществе. Лишь сохраняя и укрепляя эти </w:t>
      </w:r>
      <w:r w:rsidRPr="00C1703F">
        <w:rPr>
          <w:rFonts w:ascii="Times New Roman" w:eastAsia="Times New Roman" w:hAnsi="Times New Roman" w:cs="Times New Roman"/>
          <w:b/>
          <w:i/>
          <w:sz w:val="28"/>
          <w:szCs w:val="28"/>
        </w:rPr>
        <w:t>ценности</w:t>
      </w:r>
      <w:r w:rsidRPr="00C1703F">
        <w:rPr>
          <w:rFonts w:ascii="Times New Roman" w:eastAsia="Times New Roman" w:hAnsi="Times New Roman" w:cs="Times New Roman"/>
          <w:sz w:val="28"/>
          <w:szCs w:val="28"/>
        </w:rPr>
        <w:t>, можно говорить об экономических реформах и достижении других созидательных целей («Казахстанская правда», 14 мая 2019)</w:t>
      </w:r>
    </w:p>
    <w:p w:rsidR="00CA6F38" w:rsidRPr="00C1703F" w:rsidRDefault="00CA6F38" w:rsidP="00CE4651">
      <w:pPr>
        <w:pStyle w:val="a3"/>
        <w:shd w:val="clear" w:color="auto" w:fill="FFFFFF"/>
        <w:spacing w:after="0" w:line="240" w:lineRule="auto"/>
        <w:ind w:left="567"/>
        <w:jc w:val="both"/>
        <w:rPr>
          <w:rFonts w:ascii="Times New Roman" w:eastAsia="Times New Roman" w:hAnsi="Times New Roman" w:cs="Times New Roman"/>
          <w:sz w:val="28"/>
          <w:szCs w:val="28"/>
          <w:lang w:val="kk-KZ"/>
        </w:rPr>
      </w:pPr>
      <w:r w:rsidRPr="00C1703F">
        <w:rPr>
          <w:rFonts w:ascii="Times New Roman" w:eastAsia="MinionPro-Regular" w:hAnsi="Times New Roman" w:cs="Times New Roman"/>
          <w:sz w:val="28"/>
          <w:szCs w:val="28"/>
        </w:rPr>
        <w:t>ХАРАКТЕРИСТИКИ: 4</w:t>
      </w:r>
    </w:p>
    <w:p w:rsidR="00CE4651" w:rsidRPr="00C1703F" w:rsidRDefault="00CA6F38" w:rsidP="00CA6F38">
      <w:pPr>
        <w:pStyle w:val="a3"/>
        <w:numPr>
          <w:ilvl w:val="0"/>
          <w:numId w:val="44"/>
        </w:numPr>
        <w:shd w:val="clear" w:color="auto" w:fill="FFFFFF"/>
        <w:spacing w:after="0" w:line="240" w:lineRule="auto"/>
        <w:ind w:left="567" w:hanging="567"/>
        <w:jc w:val="both"/>
        <w:rPr>
          <w:rFonts w:ascii="Times New Roman" w:eastAsia="Times New Roman" w:hAnsi="Times New Roman" w:cs="Times New Roman"/>
          <w:sz w:val="28"/>
          <w:szCs w:val="28"/>
          <w:lang w:val="kk-KZ"/>
        </w:rPr>
      </w:pPr>
      <w:r w:rsidRPr="00C1703F">
        <w:rPr>
          <w:rFonts w:ascii="Times New Roman" w:eastAsia="Times New Roman" w:hAnsi="Times New Roman" w:cs="Times New Roman"/>
          <w:sz w:val="28"/>
          <w:szCs w:val="28"/>
        </w:rPr>
        <w:lastRenderedPageBreak/>
        <w:t xml:space="preserve">Мнение каждого гражданина, проголосовавшего 9 июня, очень важно – потому что дружба, </w:t>
      </w:r>
      <w:r w:rsidRPr="00C1703F">
        <w:rPr>
          <w:rFonts w:ascii="Times New Roman" w:eastAsia="Times New Roman" w:hAnsi="Times New Roman" w:cs="Times New Roman"/>
          <w:b/>
          <w:i/>
          <w:sz w:val="28"/>
          <w:szCs w:val="28"/>
        </w:rPr>
        <w:t>согласие</w:t>
      </w:r>
      <w:r w:rsidRPr="00C1703F">
        <w:rPr>
          <w:rFonts w:ascii="Times New Roman" w:eastAsia="Times New Roman" w:hAnsi="Times New Roman" w:cs="Times New Roman"/>
          <w:sz w:val="28"/>
          <w:szCs w:val="28"/>
        </w:rPr>
        <w:t>, мир и единство народа</w:t>
      </w:r>
      <w:r w:rsidRPr="00C1703F">
        <w:rPr>
          <w:rFonts w:ascii="Times New Roman" w:eastAsia="Times New Roman" w:hAnsi="Times New Roman" w:cs="Times New Roman"/>
          <w:sz w:val="28"/>
          <w:szCs w:val="28"/>
          <w:lang w:val="kk-KZ"/>
        </w:rPr>
        <w:t xml:space="preserve"> </w:t>
      </w:r>
      <w:r w:rsidRPr="00C1703F">
        <w:rPr>
          <w:rFonts w:ascii="Times New Roman" w:eastAsia="Times New Roman" w:hAnsi="Times New Roman" w:cs="Times New Roman"/>
          <w:sz w:val="28"/>
          <w:szCs w:val="28"/>
        </w:rPr>
        <w:t>–</w:t>
      </w:r>
      <w:r w:rsidRPr="00C1703F">
        <w:rPr>
          <w:rFonts w:ascii="Times New Roman" w:eastAsia="Times New Roman" w:hAnsi="Times New Roman" w:cs="Times New Roman"/>
          <w:sz w:val="28"/>
          <w:szCs w:val="28"/>
          <w:lang w:val="kk-KZ"/>
        </w:rPr>
        <w:t xml:space="preserve"> </w:t>
      </w:r>
      <w:r w:rsidRPr="00C1703F">
        <w:rPr>
          <w:rFonts w:ascii="Times New Roman" w:eastAsia="Times New Roman" w:hAnsi="Times New Roman" w:cs="Times New Roman"/>
          <w:sz w:val="28"/>
          <w:szCs w:val="28"/>
        </w:rPr>
        <w:t xml:space="preserve">наши главные </w:t>
      </w:r>
      <w:r w:rsidRPr="00C1703F">
        <w:rPr>
          <w:rFonts w:ascii="Times New Roman" w:eastAsia="Times New Roman" w:hAnsi="Times New Roman" w:cs="Times New Roman"/>
          <w:b/>
          <w:i/>
          <w:sz w:val="28"/>
          <w:szCs w:val="28"/>
        </w:rPr>
        <w:t>ценности</w:t>
      </w:r>
      <w:r w:rsidRPr="00C1703F">
        <w:rPr>
          <w:rFonts w:ascii="Times New Roman" w:eastAsia="Times New Roman" w:hAnsi="Times New Roman" w:cs="Times New Roman"/>
          <w:sz w:val="28"/>
          <w:szCs w:val="28"/>
        </w:rPr>
        <w:t>. Наш общий долг – беречь как зеницу ока эти ценности («Казахстанская правда», 12 июня 2019)</w:t>
      </w:r>
    </w:p>
    <w:p w:rsidR="00CA6F38" w:rsidRPr="00C1703F" w:rsidRDefault="00CA6F38" w:rsidP="00CE4651">
      <w:pPr>
        <w:pStyle w:val="a3"/>
        <w:shd w:val="clear" w:color="auto" w:fill="FFFFFF"/>
        <w:spacing w:after="0" w:line="240" w:lineRule="auto"/>
        <w:ind w:left="567"/>
        <w:jc w:val="both"/>
        <w:rPr>
          <w:rFonts w:ascii="Times New Roman" w:eastAsia="Times New Roman" w:hAnsi="Times New Roman" w:cs="Times New Roman"/>
          <w:sz w:val="28"/>
          <w:szCs w:val="28"/>
          <w:lang w:val="kk-KZ"/>
        </w:rPr>
      </w:pPr>
      <w:r w:rsidRPr="00C1703F">
        <w:rPr>
          <w:rFonts w:ascii="Times New Roman" w:eastAsia="MinionPro-Regular" w:hAnsi="Times New Roman" w:cs="Times New Roman"/>
          <w:sz w:val="28"/>
          <w:szCs w:val="28"/>
        </w:rPr>
        <w:t>ХАРАКТЕРИСТИКИ: 1, 4</w:t>
      </w:r>
    </w:p>
    <w:p w:rsidR="00CE4651" w:rsidRPr="00C1703F" w:rsidRDefault="00CA6F38" w:rsidP="00CA6F38">
      <w:pPr>
        <w:pStyle w:val="a3"/>
        <w:numPr>
          <w:ilvl w:val="0"/>
          <w:numId w:val="44"/>
        </w:numPr>
        <w:shd w:val="clear" w:color="auto" w:fill="FFFFFF"/>
        <w:spacing w:after="0" w:line="240" w:lineRule="auto"/>
        <w:ind w:left="567" w:hanging="567"/>
        <w:jc w:val="both"/>
        <w:rPr>
          <w:rFonts w:ascii="Times New Roman" w:eastAsia="Times New Roman" w:hAnsi="Times New Roman" w:cs="Times New Roman"/>
          <w:sz w:val="28"/>
          <w:szCs w:val="28"/>
          <w:lang w:val="kk-KZ"/>
        </w:rPr>
      </w:pPr>
      <w:r w:rsidRPr="00C1703F">
        <w:rPr>
          <w:rFonts w:ascii="Times New Roman" w:eastAsia="Times New Roman" w:hAnsi="Times New Roman" w:cs="Times New Roman"/>
          <w:sz w:val="28"/>
          <w:szCs w:val="28"/>
        </w:rPr>
        <w:t xml:space="preserve">Слова Президента о том, что мы все разные, но страна у нас едина, найдут самый теплый отклик у всех жителей большой республики. Мир и </w:t>
      </w:r>
      <w:r w:rsidRPr="00C1703F">
        <w:rPr>
          <w:rFonts w:ascii="Times New Roman" w:eastAsia="Times New Roman" w:hAnsi="Times New Roman" w:cs="Times New Roman"/>
          <w:b/>
          <w:i/>
          <w:sz w:val="28"/>
          <w:szCs w:val="28"/>
        </w:rPr>
        <w:t xml:space="preserve">согласие </w:t>
      </w:r>
      <w:r w:rsidRPr="00C1703F">
        <w:rPr>
          <w:rFonts w:ascii="Times New Roman" w:eastAsia="Times New Roman" w:hAnsi="Times New Roman" w:cs="Times New Roman"/>
          <w:sz w:val="28"/>
          <w:szCs w:val="28"/>
        </w:rPr>
        <w:t xml:space="preserve">– это те </w:t>
      </w:r>
      <w:r w:rsidRPr="00C1703F">
        <w:rPr>
          <w:rFonts w:ascii="Times New Roman" w:eastAsia="Times New Roman" w:hAnsi="Times New Roman" w:cs="Times New Roman"/>
          <w:b/>
          <w:i/>
          <w:sz w:val="28"/>
          <w:szCs w:val="28"/>
        </w:rPr>
        <w:t>ценности</w:t>
      </w:r>
      <w:r w:rsidRPr="00C1703F">
        <w:rPr>
          <w:rFonts w:ascii="Times New Roman" w:eastAsia="Times New Roman" w:hAnsi="Times New Roman" w:cs="Times New Roman"/>
          <w:sz w:val="28"/>
          <w:szCs w:val="28"/>
        </w:rPr>
        <w:t>, которыми мы дорожим с особым трепетом («Казахстанская правда», 13 июня 2019)</w:t>
      </w:r>
    </w:p>
    <w:p w:rsidR="00CA6F38" w:rsidRPr="00C1703F" w:rsidRDefault="00CA6F38" w:rsidP="00CE4651">
      <w:pPr>
        <w:pStyle w:val="a3"/>
        <w:shd w:val="clear" w:color="auto" w:fill="FFFFFF"/>
        <w:spacing w:after="0" w:line="240" w:lineRule="auto"/>
        <w:ind w:left="567"/>
        <w:jc w:val="both"/>
        <w:rPr>
          <w:rFonts w:ascii="Times New Roman" w:eastAsia="Times New Roman" w:hAnsi="Times New Roman" w:cs="Times New Roman"/>
          <w:sz w:val="28"/>
          <w:szCs w:val="28"/>
          <w:lang w:val="kk-KZ"/>
        </w:rPr>
      </w:pPr>
      <w:r w:rsidRPr="00C1703F">
        <w:rPr>
          <w:rFonts w:ascii="Times New Roman" w:eastAsia="MinionPro-Regular" w:hAnsi="Times New Roman" w:cs="Times New Roman"/>
          <w:sz w:val="28"/>
          <w:szCs w:val="28"/>
        </w:rPr>
        <w:t>ХАРАКТЕРИСТИКИ: 1, 4</w:t>
      </w:r>
    </w:p>
    <w:p w:rsidR="00CE4651" w:rsidRPr="00C1703F" w:rsidRDefault="00CA6F38" w:rsidP="00CA6F38">
      <w:pPr>
        <w:pStyle w:val="a3"/>
        <w:numPr>
          <w:ilvl w:val="0"/>
          <w:numId w:val="44"/>
        </w:numPr>
        <w:shd w:val="clear" w:color="auto" w:fill="FFFFFF"/>
        <w:spacing w:after="0" w:line="240" w:lineRule="auto"/>
        <w:ind w:left="567" w:hanging="567"/>
        <w:jc w:val="both"/>
        <w:rPr>
          <w:rFonts w:ascii="Times New Roman" w:eastAsia="Times New Roman" w:hAnsi="Times New Roman" w:cs="Times New Roman"/>
          <w:sz w:val="28"/>
          <w:szCs w:val="28"/>
          <w:lang w:val="kk-KZ"/>
        </w:rPr>
      </w:pPr>
      <w:r w:rsidRPr="00C1703F">
        <w:rPr>
          <w:rFonts w:ascii="Times New Roman" w:eastAsia="Times New Roman" w:hAnsi="Times New Roman" w:cs="Times New Roman"/>
          <w:sz w:val="28"/>
          <w:szCs w:val="28"/>
        </w:rPr>
        <w:t xml:space="preserve">Глава государства призвал молодежь всегда ориентироваться на общие, объединяющие всех казахстанцев, </w:t>
      </w:r>
      <w:r w:rsidRPr="00C1703F">
        <w:rPr>
          <w:rFonts w:ascii="Times New Roman" w:eastAsia="Times New Roman" w:hAnsi="Times New Roman" w:cs="Times New Roman"/>
          <w:b/>
          <w:i/>
          <w:sz w:val="28"/>
          <w:szCs w:val="28"/>
        </w:rPr>
        <w:t>ценности</w:t>
      </w:r>
      <w:r w:rsidRPr="00C1703F">
        <w:rPr>
          <w:rFonts w:ascii="Times New Roman" w:eastAsia="Times New Roman" w:hAnsi="Times New Roman" w:cs="Times New Roman"/>
          <w:sz w:val="28"/>
          <w:szCs w:val="28"/>
        </w:rPr>
        <w:t xml:space="preserve">: созидательный труд, мир и </w:t>
      </w:r>
      <w:r w:rsidRPr="00C1703F">
        <w:rPr>
          <w:rFonts w:ascii="Times New Roman" w:eastAsia="Times New Roman" w:hAnsi="Times New Roman" w:cs="Times New Roman"/>
          <w:b/>
          <w:i/>
          <w:sz w:val="28"/>
          <w:szCs w:val="28"/>
        </w:rPr>
        <w:t>согласие</w:t>
      </w:r>
      <w:r w:rsidRPr="00C1703F">
        <w:rPr>
          <w:rFonts w:ascii="Times New Roman" w:eastAsia="Times New Roman" w:hAnsi="Times New Roman" w:cs="Times New Roman"/>
          <w:sz w:val="28"/>
          <w:szCs w:val="28"/>
        </w:rPr>
        <w:t>, единство народа, гордость за Родину, сопричастность к ее великой судьбе («Казахстанская правда», 19 июня 2019)</w:t>
      </w:r>
    </w:p>
    <w:p w:rsidR="00CA6F38" w:rsidRPr="00C1703F" w:rsidRDefault="00CA6F38" w:rsidP="00CE4651">
      <w:pPr>
        <w:pStyle w:val="a3"/>
        <w:shd w:val="clear" w:color="auto" w:fill="FFFFFF"/>
        <w:spacing w:after="0" w:line="240" w:lineRule="auto"/>
        <w:ind w:left="567"/>
        <w:jc w:val="both"/>
        <w:rPr>
          <w:rFonts w:ascii="Times New Roman" w:eastAsia="Times New Roman" w:hAnsi="Times New Roman" w:cs="Times New Roman"/>
          <w:sz w:val="28"/>
          <w:szCs w:val="28"/>
          <w:lang w:val="kk-KZ"/>
        </w:rPr>
      </w:pPr>
      <w:r w:rsidRPr="00C1703F">
        <w:rPr>
          <w:rFonts w:ascii="Times New Roman" w:eastAsia="MinionPro-Regular" w:hAnsi="Times New Roman" w:cs="Times New Roman"/>
          <w:sz w:val="28"/>
          <w:szCs w:val="28"/>
        </w:rPr>
        <w:t>ХАРАКТЕРИСТИКИ: 1, 9</w:t>
      </w:r>
    </w:p>
    <w:p w:rsidR="00CE4651" w:rsidRPr="00C1703F" w:rsidRDefault="00CA6F38" w:rsidP="00CA6F38">
      <w:pPr>
        <w:pStyle w:val="a3"/>
        <w:numPr>
          <w:ilvl w:val="0"/>
          <w:numId w:val="44"/>
        </w:numPr>
        <w:shd w:val="clear" w:color="auto" w:fill="FFFFFF"/>
        <w:spacing w:after="0" w:line="240" w:lineRule="auto"/>
        <w:ind w:left="567" w:hanging="567"/>
        <w:jc w:val="both"/>
        <w:rPr>
          <w:rFonts w:ascii="Times New Roman" w:eastAsia="Times New Roman" w:hAnsi="Times New Roman" w:cs="Times New Roman"/>
          <w:sz w:val="28"/>
          <w:szCs w:val="28"/>
          <w:lang w:val="kk-KZ"/>
        </w:rPr>
      </w:pPr>
      <w:r w:rsidRPr="00C1703F">
        <w:rPr>
          <w:rFonts w:ascii="Times New Roman" w:eastAsia="Times New Roman" w:hAnsi="Times New Roman" w:cs="Times New Roman"/>
          <w:sz w:val="28"/>
          <w:szCs w:val="28"/>
        </w:rPr>
        <w:t xml:space="preserve">Как отметил, открывая заседание, заместитель Председателя ассамблеи – заведующий Секретариатом АНК Администрации Президента РК Жансеит Туймебаев, одной из главных </w:t>
      </w:r>
      <w:r w:rsidRPr="00C1703F">
        <w:rPr>
          <w:rFonts w:ascii="Times New Roman" w:eastAsia="Times New Roman" w:hAnsi="Times New Roman" w:cs="Times New Roman"/>
          <w:b/>
          <w:i/>
          <w:sz w:val="28"/>
          <w:szCs w:val="28"/>
        </w:rPr>
        <w:t>ценностей</w:t>
      </w:r>
      <w:r w:rsidRPr="00C1703F">
        <w:rPr>
          <w:rFonts w:ascii="Times New Roman" w:eastAsia="Times New Roman" w:hAnsi="Times New Roman" w:cs="Times New Roman"/>
          <w:sz w:val="28"/>
          <w:szCs w:val="28"/>
        </w:rPr>
        <w:t xml:space="preserve"> для народа Казахстана было и остается общенациональное </w:t>
      </w:r>
      <w:r w:rsidRPr="00C1703F">
        <w:rPr>
          <w:rFonts w:ascii="Times New Roman" w:eastAsia="Times New Roman" w:hAnsi="Times New Roman" w:cs="Times New Roman"/>
          <w:b/>
          <w:i/>
          <w:sz w:val="28"/>
          <w:szCs w:val="28"/>
        </w:rPr>
        <w:t xml:space="preserve">согласие </w:t>
      </w:r>
      <w:r w:rsidRPr="00C1703F">
        <w:rPr>
          <w:rFonts w:ascii="Times New Roman" w:eastAsia="Times New Roman" w:hAnsi="Times New Roman" w:cs="Times New Roman"/>
          <w:sz w:val="28"/>
          <w:szCs w:val="28"/>
        </w:rPr>
        <w:t>(«Казахстанская правда», 20 июня 2019)</w:t>
      </w:r>
    </w:p>
    <w:p w:rsidR="00CA6F38" w:rsidRPr="00C1703F" w:rsidRDefault="00CA6F38" w:rsidP="00CE4651">
      <w:pPr>
        <w:pStyle w:val="a3"/>
        <w:shd w:val="clear" w:color="auto" w:fill="FFFFFF"/>
        <w:spacing w:after="0" w:line="240" w:lineRule="auto"/>
        <w:ind w:left="567"/>
        <w:jc w:val="both"/>
        <w:rPr>
          <w:rFonts w:ascii="Times New Roman" w:eastAsia="Times New Roman" w:hAnsi="Times New Roman" w:cs="Times New Roman"/>
          <w:sz w:val="28"/>
          <w:szCs w:val="28"/>
          <w:lang w:val="kk-KZ"/>
        </w:rPr>
      </w:pPr>
      <w:r w:rsidRPr="00C1703F">
        <w:rPr>
          <w:rFonts w:ascii="Times New Roman" w:eastAsia="MinionPro-Regular" w:hAnsi="Times New Roman" w:cs="Times New Roman"/>
          <w:sz w:val="28"/>
          <w:szCs w:val="28"/>
        </w:rPr>
        <w:t>ХАРАКТЕРИСТИКИ: 2, 7</w:t>
      </w:r>
    </w:p>
    <w:p w:rsidR="00861CCB" w:rsidRPr="00C1703F" w:rsidRDefault="00CA6F38" w:rsidP="00CA6F38">
      <w:pPr>
        <w:pStyle w:val="a3"/>
        <w:numPr>
          <w:ilvl w:val="0"/>
          <w:numId w:val="44"/>
        </w:numPr>
        <w:shd w:val="clear" w:color="auto" w:fill="FFFFFF"/>
        <w:spacing w:after="0" w:line="240" w:lineRule="auto"/>
        <w:ind w:left="567" w:hanging="567"/>
        <w:jc w:val="both"/>
        <w:rPr>
          <w:rFonts w:ascii="Times New Roman" w:eastAsia="Times New Roman" w:hAnsi="Times New Roman" w:cs="Times New Roman"/>
          <w:sz w:val="28"/>
          <w:szCs w:val="28"/>
          <w:lang w:val="kk-KZ"/>
        </w:rPr>
      </w:pPr>
      <w:r w:rsidRPr="00C1703F">
        <w:rPr>
          <w:rFonts w:ascii="Times New Roman" w:eastAsia="Times New Roman" w:hAnsi="Times New Roman" w:cs="Times New Roman"/>
          <w:sz w:val="28"/>
          <w:szCs w:val="28"/>
        </w:rPr>
        <w:t xml:space="preserve">Этот день призван сохранять и беречь такие общечеловеческие </w:t>
      </w:r>
      <w:r w:rsidRPr="00C1703F">
        <w:rPr>
          <w:rFonts w:ascii="Times New Roman" w:eastAsia="Times New Roman" w:hAnsi="Times New Roman" w:cs="Times New Roman"/>
          <w:b/>
          <w:i/>
          <w:sz w:val="28"/>
          <w:szCs w:val="28"/>
        </w:rPr>
        <w:t>ценности</w:t>
      </w:r>
      <w:r w:rsidRPr="00C1703F">
        <w:rPr>
          <w:rFonts w:ascii="Times New Roman" w:eastAsia="Times New Roman" w:hAnsi="Times New Roman" w:cs="Times New Roman"/>
          <w:sz w:val="28"/>
          <w:szCs w:val="28"/>
        </w:rPr>
        <w:t xml:space="preserve">, как мир, единство и </w:t>
      </w:r>
      <w:r w:rsidRPr="00C1703F">
        <w:rPr>
          <w:rFonts w:ascii="Times New Roman" w:eastAsia="Times New Roman" w:hAnsi="Times New Roman" w:cs="Times New Roman"/>
          <w:b/>
          <w:i/>
          <w:sz w:val="28"/>
          <w:szCs w:val="28"/>
        </w:rPr>
        <w:t>согласие</w:t>
      </w:r>
      <w:r w:rsidRPr="00C1703F">
        <w:rPr>
          <w:rFonts w:ascii="Times New Roman" w:eastAsia="Times New Roman" w:hAnsi="Times New Roman" w:cs="Times New Roman"/>
          <w:sz w:val="28"/>
          <w:szCs w:val="28"/>
        </w:rPr>
        <w:t>.</w:t>
      </w:r>
      <w:r w:rsidRPr="00C1703F">
        <w:rPr>
          <w:rFonts w:ascii="Times New Roman" w:eastAsia="Times New Roman" w:hAnsi="Times New Roman" w:cs="Times New Roman"/>
          <w:sz w:val="28"/>
          <w:szCs w:val="28"/>
          <w:lang w:val="kk-KZ"/>
        </w:rPr>
        <w:t xml:space="preserve"> </w:t>
      </w:r>
      <w:r w:rsidRPr="00C1703F">
        <w:rPr>
          <w:rFonts w:ascii="Times New Roman" w:eastAsia="Times New Roman" w:hAnsi="Times New Roman" w:cs="Times New Roman"/>
          <w:sz w:val="28"/>
          <w:szCs w:val="28"/>
        </w:rPr>
        <w:t>Отрадно, что Курбан-айт и другие религиозные праздники способствуют укреплению духовно-нравственных основ общества и находят свое отражение в чистоте помыслов и добрых поступках людей («Казахстанская правда», 11 августа 2019)</w:t>
      </w:r>
    </w:p>
    <w:p w:rsidR="00CA6F38" w:rsidRPr="00C1703F" w:rsidRDefault="00CA6F38" w:rsidP="00861CCB">
      <w:pPr>
        <w:pStyle w:val="a3"/>
        <w:shd w:val="clear" w:color="auto" w:fill="FFFFFF"/>
        <w:spacing w:after="0" w:line="240" w:lineRule="auto"/>
        <w:ind w:left="567"/>
        <w:jc w:val="both"/>
        <w:rPr>
          <w:rFonts w:ascii="Times New Roman" w:eastAsia="Times New Roman" w:hAnsi="Times New Roman" w:cs="Times New Roman"/>
          <w:sz w:val="28"/>
          <w:szCs w:val="28"/>
          <w:lang w:val="kk-KZ"/>
        </w:rPr>
      </w:pPr>
      <w:r w:rsidRPr="00C1703F">
        <w:rPr>
          <w:rFonts w:ascii="Times New Roman" w:eastAsia="MinionPro-Regular" w:hAnsi="Times New Roman" w:cs="Times New Roman"/>
          <w:sz w:val="28"/>
          <w:szCs w:val="28"/>
        </w:rPr>
        <w:t>ХАРАКТЕРИСТИКИ: 1, 6</w:t>
      </w:r>
    </w:p>
    <w:p w:rsidR="00861CCB" w:rsidRPr="00C1703F" w:rsidRDefault="00360D3B" w:rsidP="00861CCB">
      <w:pPr>
        <w:pStyle w:val="a3"/>
        <w:numPr>
          <w:ilvl w:val="0"/>
          <w:numId w:val="44"/>
        </w:numPr>
        <w:spacing w:after="0" w:line="240" w:lineRule="auto"/>
        <w:ind w:left="567" w:hanging="567"/>
        <w:jc w:val="both"/>
        <w:rPr>
          <w:rFonts w:ascii="Times New Roman" w:eastAsia="Times New Roman" w:hAnsi="Times New Roman" w:cs="Times New Roman"/>
          <w:sz w:val="28"/>
          <w:szCs w:val="28"/>
        </w:rPr>
      </w:pPr>
      <w:r w:rsidRPr="00C1703F">
        <w:rPr>
          <w:rFonts w:ascii="Times New Roman" w:eastAsia="Times New Roman" w:hAnsi="Times New Roman" w:cs="Times New Roman"/>
          <w:sz w:val="28"/>
          <w:szCs w:val="28"/>
        </w:rPr>
        <w:t xml:space="preserve"> </w:t>
      </w:r>
      <w:r w:rsidR="00CA6F38" w:rsidRPr="00C1703F">
        <w:rPr>
          <w:rFonts w:ascii="Times New Roman" w:eastAsia="Times New Roman" w:hAnsi="Times New Roman" w:cs="Times New Roman"/>
          <w:sz w:val="28"/>
          <w:szCs w:val="28"/>
        </w:rPr>
        <w:t xml:space="preserve">«Если в мирные дни мы не можем сохранить благополучие, единство нашего народа, то это вызов нашему государству. Межэтническое </w:t>
      </w:r>
      <w:r w:rsidR="00CA6F38" w:rsidRPr="00C1703F">
        <w:rPr>
          <w:rFonts w:ascii="Times New Roman" w:eastAsia="Times New Roman" w:hAnsi="Times New Roman" w:cs="Times New Roman"/>
          <w:b/>
          <w:i/>
          <w:sz w:val="28"/>
          <w:szCs w:val="28"/>
        </w:rPr>
        <w:t>согласие</w:t>
      </w:r>
      <w:r w:rsidR="00CA6F38" w:rsidRPr="00C1703F">
        <w:rPr>
          <w:rFonts w:ascii="Times New Roman" w:eastAsia="Times New Roman" w:hAnsi="Times New Roman" w:cs="Times New Roman"/>
          <w:sz w:val="28"/>
          <w:szCs w:val="28"/>
        </w:rPr>
        <w:t xml:space="preserve">, стабильность в обществе – наши главные </w:t>
      </w:r>
      <w:r w:rsidR="00CA6F38" w:rsidRPr="00C1703F">
        <w:rPr>
          <w:rFonts w:ascii="Times New Roman" w:eastAsia="Times New Roman" w:hAnsi="Times New Roman" w:cs="Times New Roman"/>
          <w:b/>
          <w:i/>
          <w:sz w:val="28"/>
          <w:szCs w:val="28"/>
        </w:rPr>
        <w:t>ценности</w:t>
      </w:r>
      <w:r w:rsidR="00CA6F38" w:rsidRPr="00C1703F">
        <w:rPr>
          <w:rFonts w:ascii="Times New Roman" w:eastAsia="Times New Roman" w:hAnsi="Times New Roman" w:cs="Times New Roman"/>
          <w:sz w:val="28"/>
          <w:szCs w:val="28"/>
        </w:rPr>
        <w:t xml:space="preserve">. Люди должны быть спокойны за свою безопасность. Полиция должна доказывать то, что она охраняет правопорядок не на словах, а на деле», – убежден Касым-Жомарт Токаев </w:t>
      </w:r>
      <w:r w:rsidR="00CA6F38" w:rsidRPr="00C1703F">
        <w:rPr>
          <w:rFonts w:ascii="Times New Roman" w:hAnsi="Times New Roman" w:cs="Times New Roman"/>
          <w:sz w:val="28"/>
          <w:szCs w:val="28"/>
        </w:rPr>
        <w:t xml:space="preserve">(«Казахстанская правда», </w:t>
      </w:r>
      <w:r w:rsidR="00CA6F38" w:rsidRPr="00C1703F">
        <w:rPr>
          <w:rFonts w:ascii="Times New Roman" w:hAnsi="Times New Roman" w:cs="Times New Roman"/>
          <w:sz w:val="28"/>
          <w:szCs w:val="28"/>
          <w:lang w:val="kk-KZ"/>
        </w:rPr>
        <w:t>29 октября</w:t>
      </w:r>
      <w:r w:rsidR="00CA6F38" w:rsidRPr="00C1703F">
        <w:rPr>
          <w:rFonts w:ascii="Times New Roman" w:hAnsi="Times New Roman" w:cs="Times New Roman"/>
          <w:sz w:val="28"/>
          <w:szCs w:val="28"/>
        </w:rPr>
        <w:t xml:space="preserve"> 202</w:t>
      </w:r>
      <w:r w:rsidR="00CA6F38" w:rsidRPr="00C1703F">
        <w:rPr>
          <w:rFonts w:ascii="Times New Roman" w:hAnsi="Times New Roman" w:cs="Times New Roman"/>
          <w:sz w:val="28"/>
          <w:szCs w:val="28"/>
          <w:lang w:val="kk-KZ"/>
        </w:rPr>
        <w:t>0</w:t>
      </w:r>
      <w:r w:rsidR="00CA6F38" w:rsidRPr="00C1703F">
        <w:rPr>
          <w:rFonts w:ascii="Times New Roman" w:hAnsi="Times New Roman" w:cs="Times New Roman"/>
          <w:sz w:val="28"/>
          <w:szCs w:val="28"/>
        </w:rPr>
        <w:t>)</w:t>
      </w:r>
    </w:p>
    <w:p w:rsidR="00CA6F38" w:rsidRPr="00C1703F" w:rsidRDefault="00CA6F38" w:rsidP="00861CCB">
      <w:pPr>
        <w:pStyle w:val="a3"/>
        <w:spacing w:after="0" w:line="240" w:lineRule="auto"/>
        <w:ind w:left="567"/>
        <w:jc w:val="both"/>
        <w:rPr>
          <w:rFonts w:ascii="Times New Roman" w:eastAsia="Times New Roman" w:hAnsi="Times New Roman" w:cs="Times New Roman"/>
          <w:sz w:val="28"/>
          <w:szCs w:val="28"/>
        </w:rPr>
      </w:pPr>
      <w:r w:rsidRPr="00C1703F">
        <w:rPr>
          <w:rFonts w:ascii="Times New Roman" w:eastAsia="MinionPro-Regular" w:hAnsi="Times New Roman" w:cs="Times New Roman"/>
          <w:sz w:val="28"/>
          <w:szCs w:val="28"/>
        </w:rPr>
        <w:t>ХАРАКТЕРИСТИКИ: 1, 4, 7</w:t>
      </w:r>
    </w:p>
    <w:p w:rsidR="00861CCB" w:rsidRPr="00C1703F" w:rsidRDefault="00CA6F38" w:rsidP="00CA6F38">
      <w:pPr>
        <w:pStyle w:val="a3"/>
        <w:numPr>
          <w:ilvl w:val="0"/>
          <w:numId w:val="44"/>
        </w:numPr>
        <w:shd w:val="clear" w:color="auto" w:fill="FFFFFF"/>
        <w:spacing w:after="0" w:line="240" w:lineRule="auto"/>
        <w:ind w:left="567" w:hanging="567"/>
        <w:jc w:val="both"/>
        <w:outlineLvl w:val="0"/>
        <w:rPr>
          <w:rFonts w:ascii="Times New Roman" w:eastAsia="Times New Roman" w:hAnsi="Times New Roman" w:cs="Times New Roman"/>
          <w:sz w:val="28"/>
          <w:szCs w:val="28"/>
          <w:lang w:val="kk-KZ"/>
        </w:rPr>
      </w:pPr>
      <w:r w:rsidRPr="00C1703F">
        <w:rPr>
          <w:rFonts w:ascii="Times New Roman" w:eastAsia="Times New Roman" w:hAnsi="Times New Roman" w:cs="Times New Roman"/>
          <w:sz w:val="28"/>
          <w:szCs w:val="28"/>
        </w:rPr>
        <w:t xml:space="preserve">У проекта высокая миссия – донести до жителей других стран общенациональные </w:t>
      </w:r>
      <w:r w:rsidRPr="00C1703F">
        <w:rPr>
          <w:rFonts w:ascii="Times New Roman" w:eastAsia="Times New Roman" w:hAnsi="Times New Roman" w:cs="Times New Roman"/>
          <w:b/>
          <w:i/>
          <w:sz w:val="28"/>
          <w:szCs w:val="28"/>
        </w:rPr>
        <w:t>ценности</w:t>
      </w:r>
      <w:r w:rsidRPr="00C1703F">
        <w:rPr>
          <w:rFonts w:ascii="Times New Roman" w:eastAsia="Times New Roman" w:hAnsi="Times New Roman" w:cs="Times New Roman"/>
          <w:sz w:val="28"/>
          <w:szCs w:val="28"/>
        </w:rPr>
        <w:t xml:space="preserve"> казахстанцев, заключающиеся в единстве и </w:t>
      </w:r>
      <w:r w:rsidRPr="00C1703F">
        <w:rPr>
          <w:rFonts w:ascii="Times New Roman" w:eastAsia="Times New Roman" w:hAnsi="Times New Roman" w:cs="Times New Roman"/>
          <w:b/>
          <w:i/>
          <w:sz w:val="28"/>
          <w:szCs w:val="28"/>
        </w:rPr>
        <w:t>согласии</w:t>
      </w:r>
      <w:r w:rsidRPr="00C1703F">
        <w:rPr>
          <w:rFonts w:ascii="Times New Roman" w:eastAsia="Times New Roman" w:hAnsi="Times New Roman" w:cs="Times New Roman"/>
          <w:sz w:val="28"/>
          <w:szCs w:val="28"/>
        </w:rPr>
        <w:t xml:space="preserve">, ознакомить с программным документом «Рухани жаңғыру», с трудами Елбасы («Казахстанская правда», 29 ноября 2019) </w:t>
      </w:r>
    </w:p>
    <w:p w:rsidR="00CA6F38" w:rsidRPr="00C1703F" w:rsidRDefault="00CA6F38" w:rsidP="00861CCB">
      <w:pPr>
        <w:pStyle w:val="a3"/>
        <w:shd w:val="clear" w:color="auto" w:fill="FFFFFF"/>
        <w:spacing w:after="0" w:line="240" w:lineRule="auto"/>
        <w:ind w:left="567"/>
        <w:jc w:val="both"/>
        <w:outlineLvl w:val="0"/>
        <w:rPr>
          <w:rFonts w:ascii="Times New Roman" w:eastAsia="Times New Roman" w:hAnsi="Times New Roman" w:cs="Times New Roman"/>
          <w:sz w:val="28"/>
          <w:szCs w:val="28"/>
          <w:lang w:val="kk-KZ"/>
        </w:rPr>
      </w:pPr>
      <w:r w:rsidRPr="00C1703F">
        <w:rPr>
          <w:rFonts w:ascii="Times New Roman" w:eastAsia="MinionPro-Regular" w:hAnsi="Times New Roman" w:cs="Times New Roman"/>
          <w:sz w:val="28"/>
          <w:szCs w:val="28"/>
        </w:rPr>
        <w:t>ХАРАКТЕРИСТИКИ: 7</w:t>
      </w:r>
    </w:p>
    <w:p w:rsidR="00861CCB" w:rsidRPr="00C1703F" w:rsidRDefault="00CA6F38" w:rsidP="00861CCB">
      <w:pPr>
        <w:pStyle w:val="a3"/>
        <w:numPr>
          <w:ilvl w:val="0"/>
          <w:numId w:val="44"/>
        </w:numPr>
        <w:spacing w:after="0" w:line="240" w:lineRule="auto"/>
        <w:ind w:left="567" w:hanging="567"/>
        <w:jc w:val="both"/>
        <w:rPr>
          <w:rFonts w:ascii="Times New Roman" w:eastAsia="Times New Roman" w:hAnsi="Times New Roman" w:cs="Times New Roman"/>
          <w:sz w:val="28"/>
          <w:szCs w:val="28"/>
        </w:rPr>
      </w:pPr>
      <w:r w:rsidRPr="00C1703F">
        <w:rPr>
          <w:rFonts w:ascii="Times New Roman" w:eastAsia="Times New Roman" w:hAnsi="Times New Roman" w:cs="Times New Roman"/>
          <w:sz w:val="28"/>
          <w:szCs w:val="28"/>
        </w:rPr>
        <w:t xml:space="preserve">Все мы стремимся поддерживать мир, межконфессиональное и межэтническое согласие, которые царят в нашей стране. И в этом единстве – сила нашего общества. Пусть этот праздник способствует дальнейшему сохранению наших главных </w:t>
      </w:r>
      <w:r w:rsidRPr="00C1703F">
        <w:rPr>
          <w:rFonts w:ascii="Times New Roman" w:eastAsia="Times New Roman" w:hAnsi="Times New Roman" w:cs="Times New Roman"/>
          <w:b/>
          <w:i/>
          <w:sz w:val="28"/>
          <w:szCs w:val="28"/>
        </w:rPr>
        <w:t>ценностей</w:t>
      </w:r>
      <w:r w:rsidRPr="00C1703F">
        <w:rPr>
          <w:rFonts w:ascii="Times New Roman" w:eastAsia="Times New Roman" w:hAnsi="Times New Roman" w:cs="Times New Roman"/>
          <w:sz w:val="28"/>
          <w:szCs w:val="28"/>
        </w:rPr>
        <w:t xml:space="preserve"> – общественного </w:t>
      </w:r>
      <w:r w:rsidRPr="00C1703F">
        <w:rPr>
          <w:rFonts w:ascii="Times New Roman" w:eastAsia="Times New Roman" w:hAnsi="Times New Roman" w:cs="Times New Roman"/>
          <w:b/>
          <w:i/>
          <w:sz w:val="28"/>
          <w:szCs w:val="28"/>
        </w:rPr>
        <w:t>согласия</w:t>
      </w:r>
      <w:r w:rsidRPr="00C1703F">
        <w:rPr>
          <w:rFonts w:ascii="Times New Roman" w:eastAsia="Times New Roman" w:hAnsi="Times New Roman" w:cs="Times New Roman"/>
          <w:sz w:val="28"/>
          <w:szCs w:val="28"/>
        </w:rPr>
        <w:t xml:space="preserve">, мира, </w:t>
      </w:r>
      <w:r w:rsidRPr="00C1703F">
        <w:rPr>
          <w:rFonts w:ascii="Times New Roman" w:eastAsia="Times New Roman" w:hAnsi="Times New Roman" w:cs="Times New Roman"/>
          <w:sz w:val="28"/>
          <w:szCs w:val="28"/>
        </w:rPr>
        <w:lastRenderedPageBreak/>
        <w:t xml:space="preserve">единства – и будет наполнен добрыми чувствами и поступками </w:t>
      </w:r>
      <w:r w:rsidRPr="00C1703F">
        <w:rPr>
          <w:rFonts w:ascii="Times New Roman" w:hAnsi="Times New Roman" w:cs="Times New Roman"/>
          <w:sz w:val="28"/>
          <w:szCs w:val="28"/>
        </w:rPr>
        <w:t>(«Казахстанская правда», 09 января 202</w:t>
      </w:r>
      <w:r w:rsidRPr="00C1703F">
        <w:rPr>
          <w:rFonts w:ascii="Times New Roman" w:hAnsi="Times New Roman" w:cs="Times New Roman"/>
          <w:sz w:val="28"/>
          <w:szCs w:val="28"/>
          <w:lang w:val="kk-KZ"/>
        </w:rPr>
        <w:t>0</w:t>
      </w:r>
      <w:r w:rsidRPr="00C1703F">
        <w:rPr>
          <w:rFonts w:ascii="Times New Roman" w:hAnsi="Times New Roman" w:cs="Times New Roman"/>
          <w:sz w:val="28"/>
          <w:szCs w:val="28"/>
        </w:rPr>
        <w:t>)</w:t>
      </w:r>
    </w:p>
    <w:p w:rsidR="00CA6F38" w:rsidRPr="00C1703F" w:rsidRDefault="00CA6F38" w:rsidP="00861CCB">
      <w:pPr>
        <w:pStyle w:val="a3"/>
        <w:spacing w:after="0" w:line="240" w:lineRule="auto"/>
        <w:ind w:left="567"/>
        <w:jc w:val="both"/>
        <w:rPr>
          <w:rFonts w:ascii="Times New Roman" w:eastAsia="Times New Roman" w:hAnsi="Times New Roman" w:cs="Times New Roman"/>
          <w:sz w:val="28"/>
          <w:szCs w:val="28"/>
        </w:rPr>
      </w:pPr>
      <w:r w:rsidRPr="00C1703F">
        <w:rPr>
          <w:rFonts w:ascii="Times New Roman" w:eastAsia="MinionPro-Regular" w:hAnsi="Times New Roman" w:cs="Times New Roman"/>
          <w:sz w:val="28"/>
          <w:szCs w:val="28"/>
        </w:rPr>
        <w:t>ХАРАКТЕРИСТИКИ: 1, 2</w:t>
      </w:r>
    </w:p>
    <w:p w:rsidR="004D2FA2" w:rsidRPr="00C1703F" w:rsidRDefault="00CA6F38" w:rsidP="004D2FA2">
      <w:pPr>
        <w:pStyle w:val="a3"/>
        <w:numPr>
          <w:ilvl w:val="0"/>
          <w:numId w:val="44"/>
        </w:numPr>
        <w:spacing w:after="0" w:line="240" w:lineRule="auto"/>
        <w:ind w:left="567" w:hanging="567"/>
        <w:jc w:val="both"/>
        <w:rPr>
          <w:rFonts w:ascii="Times New Roman" w:eastAsia="Times New Roman" w:hAnsi="Times New Roman" w:cs="Times New Roman"/>
          <w:bCs/>
          <w:sz w:val="28"/>
          <w:szCs w:val="28"/>
        </w:rPr>
      </w:pPr>
      <w:r w:rsidRPr="00C1703F">
        <w:rPr>
          <w:rFonts w:ascii="Times New Roman" w:eastAsia="Times New Roman" w:hAnsi="Times New Roman" w:cs="Times New Roman"/>
          <w:sz w:val="28"/>
          <w:szCs w:val="28"/>
        </w:rPr>
        <w:t xml:space="preserve">Современное казахстанское общество сохраняет традиции поколений, которым никогда не было свойственно проявление ксенофобии и антисемитизма. Напротив, межнациональное </w:t>
      </w:r>
      <w:r w:rsidRPr="00C1703F">
        <w:rPr>
          <w:rFonts w:ascii="Times New Roman" w:eastAsia="Times New Roman" w:hAnsi="Times New Roman" w:cs="Times New Roman"/>
          <w:b/>
          <w:i/>
          <w:sz w:val="28"/>
          <w:szCs w:val="28"/>
        </w:rPr>
        <w:t>согласие</w:t>
      </w:r>
      <w:r w:rsidRPr="00C1703F">
        <w:rPr>
          <w:rFonts w:ascii="Times New Roman" w:eastAsia="Times New Roman" w:hAnsi="Times New Roman" w:cs="Times New Roman"/>
          <w:sz w:val="28"/>
          <w:szCs w:val="28"/>
        </w:rPr>
        <w:t xml:space="preserve"> и толерантность – это те непреходящие </w:t>
      </w:r>
      <w:r w:rsidRPr="00C1703F">
        <w:rPr>
          <w:rFonts w:ascii="Times New Roman" w:eastAsia="Times New Roman" w:hAnsi="Times New Roman" w:cs="Times New Roman"/>
          <w:b/>
          <w:i/>
          <w:sz w:val="28"/>
          <w:szCs w:val="28"/>
        </w:rPr>
        <w:t>ценности</w:t>
      </w:r>
      <w:r w:rsidRPr="00C1703F">
        <w:rPr>
          <w:rFonts w:ascii="Times New Roman" w:eastAsia="Times New Roman" w:hAnsi="Times New Roman" w:cs="Times New Roman"/>
          <w:sz w:val="28"/>
          <w:szCs w:val="28"/>
        </w:rPr>
        <w:t xml:space="preserve">, которыми мы по праву гордимся, – отметил директор Библиотеки Первого Президента РК – Елбасы Амерхан Рахимжанов </w:t>
      </w:r>
      <w:r w:rsidRPr="00C1703F">
        <w:rPr>
          <w:rFonts w:ascii="Times New Roman" w:hAnsi="Times New Roman" w:cs="Times New Roman"/>
          <w:sz w:val="28"/>
          <w:szCs w:val="28"/>
        </w:rPr>
        <w:t>(«Казахстанская правда», 11 февраля 202</w:t>
      </w:r>
      <w:r w:rsidRPr="00C1703F">
        <w:rPr>
          <w:rFonts w:ascii="Times New Roman" w:hAnsi="Times New Roman" w:cs="Times New Roman"/>
          <w:sz w:val="28"/>
          <w:szCs w:val="28"/>
          <w:lang w:val="kk-KZ"/>
        </w:rPr>
        <w:t>0</w:t>
      </w:r>
      <w:r w:rsidRPr="00C1703F">
        <w:rPr>
          <w:rFonts w:ascii="Times New Roman" w:hAnsi="Times New Roman" w:cs="Times New Roman"/>
          <w:sz w:val="28"/>
          <w:szCs w:val="28"/>
        </w:rPr>
        <w:t>)</w:t>
      </w:r>
    </w:p>
    <w:p w:rsidR="00CA6F38" w:rsidRPr="00C1703F" w:rsidRDefault="00CA6F38" w:rsidP="004D2FA2">
      <w:pPr>
        <w:pStyle w:val="a3"/>
        <w:spacing w:after="0" w:line="240" w:lineRule="auto"/>
        <w:ind w:left="567"/>
        <w:jc w:val="both"/>
        <w:rPr>
          <w:rFonts w:ascii="Times New Roman" w:eastAsia="Times New Roman" w:hAnsi="Times New Roman" w:cs="Times New Roman"/>
          <w:bCs/>
          <w:sz w:val="28"/>
          <w:szCs w:val="28"/>
        </w:rPr>
      </w:pPr>
      <w:r w:rsidRPr="00C1703F">
        <w:rPr>
          <w:rFonts w:ascii="Times New Roman" w:eastAsia="MinionPro-Regular" w:hAnsi="Times New Roman" w:cs="Times New Roman"/>
          <w:sz w:val="28"/>
          <w:szCs w:val="28"/>
        </w:rPr>
        <w:t>ХАРАКТЕРИСТИКИ: 1, 8</w:t>
      </w:r>
    </w:p>
    <w:p w:rsidR="004D2FA2" w:rsidRPr="00C1703F" w:rsidRDefault="00CA6F38" w:rsidP="004D2FA2">
      <w:pPr>
        <w:pStyle w:val="a3"/>
        <w:numPr>
          <w:ilvl w:val="0"/>
          <w:numId w:val="44"/>
        </w:numPr>
        <w:spacing w:after="0" w:line="240" w:lineRule="auto"/>
        <w:ind w:left="567" w:hanging="567"/>
        <w:jc w:val="both"/>
        <w:rPr>
          <w:rFonts w:ascii="Times New Roman" w:eastAsia="Times New Roman" w:hAnsi="Times New Roman" w:cs="Times New Roman"/>
          <w:sz w:val="28"/>
          <w:szCs w:val="28"/>
        </w:rPr>
      </w:pPr>
      <w:r w:rsidRPr="00C1703F">
        <w:rPr>
          <w:rFonts w:ascii="Times New Roman" w:eastAsia="Times New Roman" w:hAnsi="Times New Roman" w:cs="Times New Roman"/>
          <w:sz w:val="28"/>
          <w:szCs w:val="28"/>
        </w:rPr>
        <w:t xml:space="preserve">Совершенно убедительно и своевременно прозвучали слова Елбасы о том, что «не существует той вершины, которую бы не смогло покорить единство и </w:t>
      </w:r>
      <w:r w:rsidRPr="00C1703F">
        <w:rPr>
          <w:rFonts w:ascii="Times New Roman" w:eastAsia="Times New Roman" w:hAnsi="Times New Roman" w:cs="Times New Roman"/>
          <w:b/>
          <w:i/>
          <w:sz w:val="28"/>
          <w:szCs w:val="28"/>
        </w:rPr>
        <w:t>согласие</w:t>
      </w:r>
      <w:r w:rsidRPr="00C1703F">
        <w:rPr>
          <w:rFonts w:ascii="Times New Roman" w:eastAsia="Times New Roman" w:hAnsi="Times New Roman" w:cs="Times New Roman"/>
          <w:sz w:val="28"/>
          <w:szCs w:val="28"/>
        </w:rPr>
        <w:t xml:space="preserve">». Эти </w:t>
      </w:r>
      <w:r w:rsidRPr="00C1703F">
        <w:rPr>
          <w:rFonts w:ascii="Times New Roman" w:eastAsia="Times New Roman" w:hAnsi="Times New Roman" w:cs="Times New Roman"/>
          <w:b/>
          <w:i/>
          <w:sz w:val="28"/>
          <w:szCs w:val="28"/>
        </w:rPr>
        <w:t>ценности</w:t>
      </w:r>
      <w:r w:rsidRPr="00C1703F">
        <w:rPr>
          <w:rFonts w:ascii="Times New Roman" w:eastAsia="Times New Roman" w:hAnsi="Times New Roman" w:cs="Times New Roman"/>
          <w:sz w:val="28"/>
          <w:szCs w:val="28"/>
        </w:rPr>
        <w:t xml:space="preserve"> лежат в основе независимости, доказаны опытом практической реализации всех реформ в нашей стране </w:t>
      </w:r>
      <w:r w:rsidRPr="00C1703F">
        <w:rPr>
          <w:rFonts w:ascii="Times New Roman" w:hAnsi="Times New Roman" w:cs="Times New Roman"/>
          <w:sz w:val="28"/>
          <w:szCs w:val="28"/>
        </w:rPr>
        <w:t xml:space="preserve">(«Казахстанская правда», </w:t>
      </w:r>
      <w:r w:rsidRPr="00C1703F">
        <w:rPr>
          <w:rFonts w:ascii="Times New Roman" w:hAnsi="Times New Roman" w:cs="Times New Roman"/>
          <w:sz w:val="28"/>
          <w:szCs w:val="28"/>
          <w:lang w:val="kk-KZ"/>
        </w:rPr>
        <w:t>09 апреля</w:t>
      </w:r>
      <w:r w:rsidRPr="00C1703F">
        <w:rPr>
          <w:rFonts w:ascii="Times New Roman" w:hAnsi="Times New Roman" w:cs="Times New Roman"/>
          <w:sz w:val="28"/>
          <w:szCs w:val="28"/>
        </w:rPr>
        <w:t xml:space="preserve"> 202</w:t>
      </w:r>
      <w:r w:rsidRPr="00C1703F">
        <w:rPr>
          <w:rFonts w:ascii="Times New Roman" w:hAnsi="Times New Roman" w:cs="Times New Roman"/>
          <w:sz w:val="28"/>
          <w:szCs w:val="28"/>
          <w:lang w:val="kk-KZ"/>
        </w:rPr>
        <w:t>0</w:t>
      </w:r>
      <w:r w:rsidRPr="00C1703F">
        <w:rPr>
          <w:rFonts w:ascii="Times New Roman" w:hAnsi="Times New Roman" w:cs="Times New Roman"/>
          <w:sz w:val="28"/>
          <w:szCs w:val="28"/>
        </w:rPr>
        <w:t>)</w:t>
      </w:r>
    </w:p>
    <w:p w:rsidR="00CA6F38" w:rsidRPr="00C1703F" w:rsidRDefault="00CA6F38" w:rsidP="004D2FA2">
      <w:pPr>
        <w:pStyle w:val="a3"/>
        <w:spacing w:after="0" w:line="240" w:lineRule="auto"/>
        <w:ind w:left="567"/>
        <w:jc w:val="both"/>
        <w:rPr>
          <w:rFonts w:ascii="Times New Roman" w:eastAsia="Times New Roman" w:hAnsi="Times New Roman" w:cs="Times New Roman"/>
          <w:sz w:val="28"/>
          <w:szCs w:val="28"/>
        </w:rPr>
      </w:pPr>
      <w:r w:rsidRPr="00C1703F">
        <w:rPr>
          <w:rFonts w:ascii="Times New Roman" w:eastAsia="MinionPro-Regular" w:hAnsi="Times New Roman" w:cs="Times New Roman"/>
          <w:sz w:val="28"/>
          <w:szCs w:val="28"/>
        </w:rPr>
        <w:t>ХАРАКТЕРИСТИКИ: 1, 2, 3</w:t>
      </w:r>
    </w:p>
    <w:p w:rsidR="004D2FA2" w:rsidRPr="00C1703F" w:rsidRDefault="00CA6F38" w:rsidP="004D2FA2">
      <w:pPr>
        <w:pStyle w:val="a3"/>
        <w:numPr>
          <w:ilvl w:val="0"/>
          <w:numId w:val="44"/>
        </w:numPr>
        <w:spacing w:after="0" w:line="240" w:lineRule="auto"/>
        <w:ind w:left="567" w:hanging="567"/>
        <w:jc w:val="both"/>
        <w:rPr>
          <w:rFonts w:ascii="Times New Roman" w:hAnsi="Times New Roman" w:cs="Times New Roman"/>
          <w:sz w:val="28"/>
          <w:szCs w:val="28"/>
        </w:rPr>
      </w:pPr>
      <w:r w:rsidRPr="00C1703F">
        <w:rPr>
          <w:rFonts w:ascii="Times New Roman" w:eastAsia="Times New Roman" w:hAnsi="Times New Roman" w:cs="Times New Roman"/>
          <w:sz w:val="28"/>
          <w:szCs w:val="28"/>
        </w:rPr>
        <w:t>Ключевые достижения нашей</w:t>
      </w:r>
      <w:r w:rsidR="00F77B0E" w:rsidRPr="00C1703F">
        <w:rPr>
          <w:rFonts w:ascii="Times New Roman" w:eastAsia="Times New Roman" w:hAnsi="Times New Roman" w:cs="Times New Roman"/>
          <w:sz w:val="28"/>
          <w:szCs w:val="28"/>
          <w:lang w:val="kk-KZ"/>
        </w:rPr>
        <w:t xml:space="preserve"> </w:t>
      </w:r>
      <w:r w:rsidRPr="00C1703F">
        <w:rPr>
          <w:rFonts w:ascii="Times New Roman" w:eastAsia="Times New Roman" w:hAnsi="Times New Roman" w:cs="Times New Roman"/>
          <w:sz w:val="28"/>
          <w:szCs w:val="28"/>
        </w:rPr>
        <w:t xml:space="preserve"> страны стали возможными благодаря сплоченности, дружбе и солидарности представителей всех этнических групп, составляющих единый народ Казахстана.</w:t>
      </w:r>
      <w:r w:rsidRPr="00C1703F">
        <w:rPr>
          <w:rFonts w:ascii="Times New Roman" w:eastAsia="Times New Roman" w:hAnsi="Times New Roman" w:cs="Times New Roman"/>
          <w:sz w:val="28"/>
          <w:szCs w:val="28"/>
          <w:lang w:val="kk-KZ"/>
        </w:rPr>
        <w:t xml:space="preserve"> </w:t>
      </w:r>
      <w:r w:rsidRPr="00C1703F">
        <w:rPr>
          <w:rFonts w:ascii="Times New Roman" w:eastAsia="Times New Roman" w:hAnsi="Times New Roman" w:cs="Times New Roman"/>
          <w:sz w:val="28"/>
          <w:szCs w:val="28"/>
        </w:rPr>
        <w:t xml:space="preserve">Такие непреходящие </w:t>
      </w:r>
      <w:r w:rsidRPr="00C1703F">
        <w:rPr>
          <w:rFonts w:ascii="Times New Roman" w:eastAsia="Times New Roman" w:hAnsi="Times New Roman" w:cs="Times New Roman"/>
          <w:b/>
          <w:i/>
          <w:sz w:val="28"/>
          <w:szCs w:val="28"/>
        </w:rPr>
        <w:t>ценности</w:t>
      </w:r>
      <w:r w:rsidRPr="00C1703F">
        <w:rPr>
          <w:rFonts w:ascii="Times New Roman" w:eastAsia="Times New Roman" w:hAnsi="Times New Roman" w:cs="Times New Roman"/>
          <w:sz w:val="28"/>
          <w:szCs w:val="28"/>
        </w:rPr>
        <w:t xml:space="preserve">, как мир и общественное </w:t>
      </w:r>
      <w:r w:rsidRPr="00C1703F">
        <w:rPr>
          <w:rFonts w:ascii="Times New Roman" w:eastAsia="Times New Roman" w:hAnsi="Times New Roman" w:cs="Times New Roman"/>
          <w:b/>
          <w:i/>
          <w:sz w:val="28"/>
          <w:szCs w:val="28"/>
        </w:rPr>
        <w:t>согласие</w:t>
      </w:r>
      <w:r w:rsidRPr="00C1703F">
        <w:rPr>
          <w:rFonts w:ascii="Times New Roman" w:eastAsia="Times New Roman" w:hAnsi="Times New Roman" w:cs="Times New Roman"/>
          <w:sz w:val="28"/>
          <w:szCs w:val="28"/>
        </w:rPr>
        <w:t xml:space="preserve">, являются основой стратегического курса современного Казахстана, основателем которого является Первый Президент – Елбасы Нурсултан Назарбаев </w:t>
      </w:r>
      <w:r w:rsidRPr="00C1703F">
        <w:rPr>
          <w:rFonts w:ascii="Times New Roman" w:hAnsi="Times New Roman" w:cs="Times New Roman"/>
          <w:sz w:val="28"/>
          <w:szCs w:val="28"/>
        </w:rPr>
        <w:t xml:space="preserve">(«Казахстанская правда», </w:t>
      </w:r>
      <w:r w:rsidRPr="00C1703F">
        <w:rPr>
          <w:rFonts w:ascii="Times New Roman" w:hAnsi="Times New Roman" w:cs="Times New Roman"/>
          <w:sz w:val="28"/>
          <w:szCs w:val="28"/>
          <w:lang w:val="kk-KZ"/>
        </w:rPr>
        <w:t>01 мая</w:t>
      </w:r>
      <w:r w:rsidRPr="00C1703F">
        <w:rPr>
          <w:rFonts w:ascii="Times New Roman" w:hAnsi="Times New Roman" w:cs="Times New Roman"/>
          <w:sz w:val="28"/>
          <w:szCs w:val="28"/>
        </w:rPr>
        <w:t xml:space="preserve"> 202</w:t>
      </w:r>
      <w:r w:rsidRPr="00C1703F">
        <w:rPr>
          <w:rFonts w:ascii="Times New Roman" w:hAnsi="Times New Roman" w:cs="Times New Roman"/>
          <w:sz w:val="28"/>
          <w:szCs w:val="28"/>
          <w:lang w:val="kk-KZ"/>
        </w:rPr>
        <w:t>0</w:t>
      </w:r>
      <w:r w:rsidRPr="00C1703F">
        <w:rPr>
          <w:rFonts w:ascii="Times New Roman" w:hAnsi="Times New Roman" w:cs="Times New Roman"/>
          <w:sz w:val="28"/>
          <w:szCs w:val="28"/>
        </w:rPr>
        <w:t>)</w:t>
      </w:r>
    </w:p>
    <w:p w:rsidR="00CA6F38" w:rsidRPr="00C1703F" w:rsidRDefault="00CA6F38" w:rsidP="004D2FA2">
      <w:pPr>
        <w:pStyle w:val="a3"/>
        <w:spacing w:after="0" w:line="240" w:lineRule="auto"/>
        <w:ind w:left="567"/>
        <w:jc w:val="both"/>
        <w:rPr>
          <w:rFonts w:ascii="Times New Roman" w:hAnsi="Times New Roman" w:cs="Times New Roman"/>
          <w:sz w:val="28"/>
          <w:szCs w:val="28"/>
        </w:rPr>
      </w:pPr>
      <w:r w:rsidRPr="00C1703F">
        <w:rPr>
          <w:rFonts w:ascii="Times New Roman" w:eastAsia="MinionPro-Regular" w:hAnsi="Times New Roman" w:cs="Times New Roman"/>
          <w:sz w:val="28"/>
          <w:szCs w:val="28"/>
        </w:rPr>
        <w:t>ХАРАКТЕРИСТИКИ: 1, 3, 7</w:t>
      </w:r>
    </w:p>
    <w:p w:rsidR="003632A6" w:rsidRPr="00C1703F" w:rsidRDefault="00CA6F38" w:rsidP="003632A6">
      <w:pPr>
        <w:pStyle w:val="a3"/>
        <w:numPr>
          <w:ilvl w:val="0"/>
          <w:numId w:val="44"/>
        </w:numPr>
        <w:spacing w:after="0" w:line="240" w:lineRule="auto"/>
        <w:ind w:left="567" w:hanging="567"/>
        <w:jc w:val="both"/>
        <w:rPr>
          <w:rFonts w:ascii="Times New Roman" w:eastAsia="Times New Roman" w:hAnsi="Times New Roman" w:cs="Times New Roman"/>
          <w:sz w:val="28"/>
          <w:szCs w:val="28"/>
        </w:rPr>
      </w:pPr>
      <w:r w:rsidRPr="00C1703F">
        <w:rPr>
          <w:rFonts w:ascii="Times New Roman" w:hAnsi="Times New Roman" w:cs="Times New Roman"/>
          <w:sz w:val="28"/>
          <w:szCs w:val="28"/>
        </w:rPr>
        <w:t>«</w:t>
      </w:r>
      <w:r w:rsidRPr="00C1703F">
        <w:rPr>
          <w:rFonts w:ascii="Times New Roman" w:eastAsia="Times New Roman" w:hAnsi="Times New Roman" w:cs="Times New Roman"/>
          <w:sz w:val="28"/>
          <w:szCs w:val="28"/>
        </w:rPr>
        <w:t xml:space="preserve">Для того, чтобы противостоять новым вызовам, необходимо, прежде всего, уметь защищать национальные </w:t>
      </w:r>
      <w:r w:rsidRPr="00C1703F">
        <w:rPr>
          <w:rFonts w:ascii="Times New Roman" w:eastAsia="Times New Roman" w:hAnsi="Times New Roman" w:cs="Times New Roman"/>
          <w:b/>
          <w:i/>
          <w:sz w:val="28"/>
          <w:szCs w:val="28"/>
        </w:rPr>
        <w:t>ценности</w:t>
      </w:r>
      <w:r w:rsidRPr="00C1703F">
        <w:rPr>
          <w:rFonts w:ascii="Times New Roman" w:eastAsia="Times New Roman" w:hAnsi="Times New Roman" w:cs="Times New Roman"/>
          <w:sz w:val="28"/>
          <w:szCs w:val="28"/>
        </w:rPr>
        <w:t xml:space="preserve">. Если мы не сможем сохранить родной язык, традиции, национальное самосознание, мир и </w:t>
      </w:r>
      <w:r w:rsidRPr="00C1703F">
        <w:rPr>
          <w:rFonts w:ascii="Times New Roman" w:eastAsia="Times New Roman" w:hAnsi="Times New Roman" w:cs="Times New Roman"/>
          <w:b/>
          <w:i/>
          <w:sz w:val="28"/>
          <w:szCs w:val="28"/>
        </w:rPr>
        <w:t>согласие</w:t>
      </w:r>
      <w:r w:rsidRPr="00C1703F">
        <w:rPr>
          <w:rFonts w:ascii="Times New Roman" w:eastAsia="Times New Roman" w:hAnsi="Times New Roman" w:cs="Times New Roman"/>
          <w:sz w:val="28"/>
          <w:szCs w:val="28"/>
        </w:rPr>
        <w:t xml:space="preserve"> в обществе, то будущее поколение не простит нас за это</w:t>
      </w:r>
      <w:r w:rsidRPr="00C1703F">
        <w:rPr>
          <w:rFonts w:ascii="Times New Roman" w:hAnsi="Times New Roman" w:cs="Times New Roman"/>
          <w:sz w:val="28"/>
          <w:szCs w:val="28"/>
        </w:rPr>
        <w:t>»</w:t>
      </w:r>
      <w:r w:rsidRPr="00C1703F">
        <w:rPr>
          <w:rFonts w:ascii="Times New Roman" w:eastAsia="Times New Roman" w:hAnsi="Times New Roman" w:cs="Times New Roman"/>
          <w:sz w:val="28"/>
          <w:szCs w:val="28"/>
        </w:rPr>
        <w:t xml:space="preserve">, - подчеркнул Касым-Жомарт Токаев </w:t>
      </w:r>
      <w:r w:rsidRPr="00C1703F">
        <w:rPr>
          <w:rFonts w:ascii="Times New Roman" w:hAnsi="Times New Roman" w:cs="Times New Roman"/>
          <w:sz w:val="28"/>
          <w:szCs w:val="28"/>
        </w:rPr>
        <w:t xml:space="preserve">(«Казахстанская правда», </w:t>
      </w:r>
      <w:r w:rsidRPr="00C1703F">
        <w:rPr>
          <w:rFonts w:ascii="Times New Roman" w:hAnsi="Times New Roman" w:cs="Times New Roman"/>
          <w:sz w:val="28"/>
          <w:szCs w:val="28"/>
          <w:lang w:val="kk-KZ"/>
        </w:rPr>
        <w:t>05 мая</w:t>
      </w:r>
      <w:r w:rsidRPr="00C1703F">
        <w:rPr>
          <w:rFonts w:ascii="Times New Roman" w:hAnsi="Times New Roman" w:cs="Times New Roman"/>
          <w:sz w:val="28"/>
          <w:szCs w:val="28"/>
        </w:rPr>
        <w:t xml:space="preserve"> 202</w:t>
      </w:r>
      <w:r w:rsidRPr="00C1703F">
        <w:rPr>
          <w:rFonts w:ascii="Times New Roman" w:hAnsi="Times New Roman" w:cs="Times New Roman"/>
          <w:sz w:val="28"/>
          <w:szCs w:val="28"/>
          <w:lang w:val="kk-KZ"/>
        </w:rPr>
        <w:t>0</w:t>
      </w:r>
      <w:r w:rsidRPr="00C1703F">
        <w:rPr>
          <w:rFonts w:ascii="Times New Roman" w:hAnsi="Times New Roman" w:cs="Times New Roman"/>
          <w:sz w:val="28"/>
          <w:szCs w:val="28"/>
        </w:rPr>
        <w:t>)</w:t>
      </w:r>
    </w:p>
    <w:p w:rsidR="00CA6F38" w:rsidRPr="00C1703F" w:rsidRDefault="00CA6F38" w:rsidP="003632A6">
      <w:pPr>
        <w:pStyle w:val="a3"/>
        <w:spacing w:after="0" w:line="240" w:lineRule="auto"/>
        <w:ind w:left="567"/>
        <w:jc w:val="both"/>
        <w:rPr>
          <w:rFonts w:ascii="Times New Roman" w:eastAsia="Times New Roman" w:hAnsi="Times New Roman" w:cs="Times New Roman"/>
          <w:sz w:val="28"/>
          <w:szCs w:val="28"/>
        </w:rPr>
      </w:pPr>
      <w:r w:rsidRPr="00C1703F">
        <w:rPr>
          <w:rFonts w:ascii="Times New Roman" w:eastAsia="MinionPro-Regular" w:hAnsi="Times New Roman" w:cs="Times New Roman"/>
          <w:sz w:val="28"/>
          <w:szCs w:val="28"/>
        </w:rPr>
        <w:t>ХАРАКТЕРИСТИКИ: 1, 8</w:t>
      </w:r>
    </w:p>
    <w:p w:rsidR="003632A6" w:rsidRPr="00C1703F" w:rsidRDefault="00CA6F38" w:rsidP="003632A6">
      <w:pPr>
        <w:pStyle w:val="a3"/>
        <w:numPr>
          <w:ilvl w:val="0"/>
          <w:numId w:val="44"/>
        </w:numPr>
        <w:spacing w:after="0" w:line="240" w:lineRule="auto"/>
        <w:ind w:left="567" w:hanging="567"/>
        <w:jc w:val="both"/>
        <w:rPr>
          <w:rFonts w:ascii="Times New Roman" w:eastAsia="Times New Roman" w:hAnsi="Times New Roman" w:cs="Times New Roman"/>
          <w:sz w:val="28"/>
          <w:szCs w:val="28"/>
        </w:rPr>
      </w:pPr>
      <w:r w:rsidRPr="00C1703F">
        <w:rPr>
          <w:rFonts w:ascii="Times New Roman" w:eastAsia="Times New Roman" w:hAnsi="Times New Roman" w:cs="Times New Roman"/>
          <w:sz w:val="28"/>
          <w:szCs w:val="28"/>
        </w:rPr>
        <w:t xml:space="preserve">Мы должны превыше всего ценить единство и </w:t>
      </w:r>
      <w:r w:rsidRPr="00C1703F">
        <w:rPr>
          <w:rFonts w:ascii="Times New Roman" w:eastAsia="Times New Roman" w:hAnsi="Times New Roman" w:cs="Times New Roman"/>
          <w:b/>
          <w:i/>
          <w:sz w:val="28"/>
          <w:szCs w:val="28"/>
        </w:rPr>
        <w:t>согласие</w:t>
      </w:r>
      <w:r w:rsidRPr="00C1703F">
        <w:rPr>
          <w:rFonts w:ascii="Times New Roman" w:eastAsia="Times New Roman" w:hAnsi="Times New Roman" w:cs="Times New Roman"/>
          <w:sz w:val="28"/>
          <w:szCs w:val="28"/>
        </w:rPr>
        <w:t xml:space="preserve">, являющиеся гарантом стабильности и нашего развития. Думая о государственных интересах, мы должны сохранить преемственность и не растерять наши </w:t>
      </w:r>
      <w:r w:rsidRPr="00C1703F">
        <w:rPr>
          <w:rFonts w:ascii="Times New Roman" w:eastAsia="Times New Roman" w:hAnsi="Times New Roman" w:cs="Times New Roman"/>
          <w:b/>
          <w:i/>
          <w:sz w:val="28"/>
          <w:szCs w:val="28"/>
        </w:rPr>
        <w:t>ценности</w:t>
      </w:r>
      <w:r w:rsidRPr="00C1703F">
        <w:rPr>
          <w:rFonts w:ascii="Times New Roman" w:eastAsia="Times New Roman" w:hAnsi="Times New Roman" w:cs="Times New Roman"/>
          <w:sz w:val="28"/>
          <w:szCs w:val="28"/>
        </w:rPr>
        <w:t xml:space="preserve"> и достижения </w:t>
      </w:r>
      <w:r w:rsidRPr="00C1703F">
        <w:rPr>
          <w:rFonts w:ascii="Times New Roman" w:hAnsi="Times New Roman" w:cs="Times New Roman"/>
          <w:sz w:val="28"/>
          <w:szCs w:val="28"/>
        </w:rPr>
        <w:t xml:space="preserve">(«Казахстанская правда», </w:t>
      </w:r>
      <w:r w:rsidRPr="00C1703F">
        <w:rPr>
          <w:rFonts w:ascii="Times New Roman" w:hAnsi="Times New Roman" w:cs="Times New Roman"/>
          <w:sz w:val="28"/>
          <w:szCs w:val="28"/>
          <w:lang w:val="kk-KZ"/>
        </w:rPr>
        <w:t>10 августа</w:t>
      </w:r>
      <w:r w:rsidRPr="00C1703F">
        <w:rPr>
          <w:rFonts w:ascii="Times New Roman" w:hAnsi="Times New Roman" w:cs="Times New Roman"/>
          <w:sz w:val="28"/>
          <w:szCs w:val="28"/>
        </w:rPr>
        <w:t xml:space="preserve"> 202</w:t>
      </w:r>
      <w:r w:rsidRPr="00C1703F">
        <w:rPr>
          <w:rFonts w:ascii="Times New Roman" w:hAnsi="Times New Roman" w:cs="Times New Roman"/>
          <w:sz w:val="28"/>
          <w:szCs w:val="28"/>
          <w:lang w:val="kk-KZ"/>
        </w:rPr>
        <w:t>0</w:t>
      </w:r>
      <w:r w:rsidRPr="00C1703F">
        <w:rPr>
          <w:rFonts w:ascii="Times New Roman" w:hAnsi="Times New Roman" w:cs="Times New Roman"/>
          <w:sz w:val="28"/>
          <w:szCs w:val="28"/>
        </w:rPr>
        <w:t>)</w:t>
      </w:r>
    </w:p>
    <w:p w:rsidR="00CA6F38" w:rsidRPr="00C1703F" w:rsidRDefault="00CA6F38" w:rsidP="003632A6">
      <w:pPr>
        <w:pStyle w:val="a3"/>
        <w:spacing w:after="0" w:line="240" w:lineRule="auto"/>
        <w:ind w:left="567"/>
        <w:jc w:val="both"/>
        <w:rPr>
          <w:rFonts w:ascii="Times New Roman" w:eastAsia="Times New Roman" w:hAnsi="Times New Roman" w:cs="Times New Roman"/>
          <w:sz w:val="28"/>
          <w:szCs w:val="28"/>
        </w:rPr>
      </w:pPr>
      <w:r w:rsidRPr="00C1703F">
        <w:rPr>
          <w:rFonts w:ascii="Times New Roman" w:eastAsia="MinionPro-Regular" w:hAnsi="Times New Roman" w:cs="Times New Roman"/>
          <w:sz w:val="28"/>
          <w:szCs w:val="28"/>
        </w:rPr>
        <w:t>ХАРАКТЕРИСТИКИ: 1, 4</w:t>
      </w:r>
    </w:p>
    <w:p w:rsidR="003632A6" w:rsidRPr="00C1703F" w:rsidRDefault="00360D3B" w:rsidP="003632A6">
      <w:pPr>
        <w:pStyle w:val="a3"/>
        <w:numPr>
          <w:ilvl w:val="0"/>
          <w:numId w:val="44"/>
        </w:numPr>
        <w:spacing w:after="0" w:line="240" w:lineRule="auto"/>
        <w:ind w:left="567" w:hanging="567"/>
        <w:jc w:val="both"/>
        <w:rPr>
          <w:rFonts w:ascii="Times New Roman" w:eastAsia="Times New Roman" w:hAnsi="Times New Roman" w:cs="Times New Roman"/>
          <w:sz w:val="28"/>
          <w:szCs w:val="28"/>
        </w:rPr>
      </w:pPr>
      <w:r w:rsidRPr="00C1703F">
        <w:rPr>
          <w:rFonts w:ascii="Times New Roman" w:eastAsia="Times New Roman" w:hAnsi="Times New Roman" w:cs="Times New Roman"/>
          <w:sz w:val="28"/>
          <w:szCs w:val="28"/>
        </w:rPr>
        <w:t xml:space="preserve"> </w:t>
      </w:r>
      <w:r w:rsidR="00CA6F38" w:rsidRPr="00C1703F">
        <w:rPr>
          <w:rFonts w:ascii="Times New Roman" w:eastAsia="Times New Roman" w:hAnsi="Times New Roman" w:cs="Times New Roman"/>
          <w:sz w:val="28"/>
          <w:szCs w:val="28"/>
        </w:rPr>
        <w:t xml:space="preserve">«Nur Otan» – это партия центристская, олицетворение курса на стабильность и </w:t>
      </w:r>
      <w:r w:rsidR="00CA6F38" w:rsidRPr="00C1703F">
        <w:rPr>
          <w:rFonts w:ascii="Times New Roman" w:eastAsia="Times New Roman" w:hAnsi="Times New Roman" w:cs="Times New Roman"/>
          <w:b/>
          <w:i/>
          <w:sz w:val="28"/>
          <w:szCs w:val="28"/>
        </w:rPr>
        <w:t>согласи</w:t>
      </w:r>
      <w:r w:rsidR="00CA6F38" w:rsidRPr="00C1703F">
        <w:rPr>
          <w:rFonts w:ascii="Times New Roman" w:eastAsia="Times New Roman" w:hAnsi="Times New Roman" w:cs="Times New Roman"/>
          <w:sz w:val="28"/>
          <w:szCs w:val="28"/>
        </w:rPr>
        <w:t xml:space="preserve">е. В современных условиях, с учетом опыта соседей, эти </w:t>
      </w:r>
      <w:r w:rsidR="00CA6F38" w:rsidRPr="00C1703F">
        <w:rPr>
          <w:rFonts w:ascii="Times New Roman" w:eastAsia="Times New Roman" w:hAnsi="Times New Roman" w:cs="Times New Roman"/>
          <w:b/>
          <w:i/>
          <w:sz w:val="28"/>
          <w:szCs w:val="28"/>
        </w:rPr>
        <w:t>ценности</w:t>
      </w:r>
      <w:r w:rsidR="00CA6F38" w:rsidRPr="00C1703F">
        <w:rPr>
          <w:rFonts w:ascii="Times New Roman" w:eastAsia="Times New Roman" w:hAnsi="Times New Roman" w:cs="Times New Roman"/>
          <w:sz w:val="28"/>
          <w:szCs w:val="28"/>
        </w:rPr>
        <w:t xml:space="preserve"> очень нужны нашему обществу. Кампания по открытым праймериз показала, что «Nur Otan» пошел на обновление кандидатского корпуса, получил опыт дебатов и готов к более открытой кампании.</w:t>
      </w:r>
      <w:r w:rsidR="00CA6F38" w:rsidRPr="00C1703F">
        <w:rPr>
          <w:rFonts w:ascii="Times New Roman" w:hAnsi="Times New Roman" w:cs="Times New Roman"/>
          <w:sz w:val="28"/>
          <w:szCs w:val="28"/>
        </w:rPr>
        <w:t xml:space="preserve">(«Казахстанская правда», </w:t>
      </w:r>
      <w:r w:rsidR="00CA6F38" w:rsidRPr="00C1703F">
        <w:rPr>
          <w:rFonts w:ascii="Times New Roman" w:hAnsi="Times New Roman" w:cs="Times New Roman"/>
          <w:sz w:val="28"/>
          <w:szCs w:val="28"/>
          <w:lang w:val="kk-KZ"/>
        </w:rPr>
        <w:t>22 октября</w:t>
      </w:r>
      <w:r w:rsidR="00CA6F38" w:rsidRPr="00C1703F">
        <w:rPr>
          <w:rFonts w:ascii="Times New Roman" w:hAnsi="Times New Roman" w:cs="Times New Roman"/>
          <w:sz w:val="28"/>
          <w:szCs w:val="28"/>
        </w:rPr>
        <w:t xml:space="preserve"> 202</w:t>
      </w:r>
      <w:r w:rsidR="00CA6F38" w:rsidRPr="00C1703F">
        <w:rPr>
          <w:rFonts w:ascii="Times New Roman" w:hAnsi="Times New Roman" w:cs="Times New Roman"/>
          <w:sz w:val="28"/>
          <w:szCs w:val="28"/>
          <w:lang w:val="kk-KZ"/>
        </w:rPr>
        <w:t>0</w:t>
      </w:r>
      <w:r w:rsidR="00CA6F38" w:rsidRPr="00C1703F">
        <w:rPr>
          <w:rFonts w:ascii="Times New Roman" w:hAnsi="Times New Roman" w:cs="Times New Roman"/>
          <w:sz w:val="28"/>
          <w:szCs w:val="28"/>
        </w:rPr>
        <w:t>)</w:t>
      </w:r>
    </w:p>
    <w:p w:rsidR="00CA6F38" w:rsidRPr="00C1703F" w:rsidRDefault="00CA6F38" w:rsidP="003632A6">
      <w:pPr>
        <w:pStyle w:val="a3"/>
        <w:spacing w:after="0" w:line="240" w:lineRule="auto"/>
        <w:ind w:left="567"/>
        <w:jc w:val="both"/>
        <w:rPr>
          <w:rFonts w:ascii="Times New Roman" w:eastAsia="Times New Roman" w:hAnsi="Times New Roman" w:cs="Times New Roman"/>
          <w:sz w:val="28"/>
          <w:szCs w:val="28"/>
        </w:rPr>
      </w:pPr>
      <w:r w:rsidRPr="00C1703F">
        <w:rPr>
          <w:rFonts w:ascii="Times New Roman" w:eastAsia="MinionPro-Regular" w:hAnsi="Times New Roman" w:cs="Times New Roman"/>
          <w:sz w:val="28"/>
          <w:szCs w:val="28"/>
        </w:rPr>
        <w:t>ХАРАКТЕРИСТИКИ: 1, 3</w:t>
      </w:r>
    </w:p>
    <w:p w:rsidR="003632A6" w:rsidRPr="00C1703F" w:rsidRDefault="00CA6F38" w:rsidP="003632A6">
      <w:pPr>
        <w:pStyle w:val="a3"/>
        <w:numPr>
          <w:ilvl w:val="0"/>
          <w:numId w:val="44"/>
        </w:numPr>
        <w:spacing w:after="0" w:line="240" w:lineRule="auto"/>
        <w:ind w:left="567" w:hanging="567"/>
        <w:jc w:val="both"/>
        <w:rPr>
          <w:rFonts w:ascii="Times New Roman" w:eastAsia="Times New Roman" w:hAnsi="Times New Roman" w:cs="Times New Roman"/>
          <w:sz w:val="28"/>
          <w:szCs w:val="28"/>
        </w:rPr>
      </w:pPr>
      <w:r w:rsidRPr="00C1703F">
        <w:rPr>
          <w:rFonts w:ascii="Times New Roman" w:eastAsia="Times New Roman" w:hAnsi="Times New Roman" w:cs="Times New Roman"/>
          <w:bCs/>
          <w:sz w:val="28"/>
          <w:szCs w:val="28"/>
        </w:rPr>
        <w:t xml:space="preserve">Президент Касым-Жомарт Токаев отметил три самые главные </w:t>
      </w:r>
      <w:r w:rsidRPr="00C1703F">
        <w:rPr>
          <w:rFonts w:ascii="Times New Roman" w:eastAsia="Times New Roman" w:hAnsi="Times New Roman" w:cs="Times New Roman"/>
          <w:b/>
          <w:bCs/>
          <w:i/>
          <w:sz w:val="28"/>
          <w:szCs w:val="28"/>
        </w:rPr>
        <w:t>ценности</w:t>
      </w:r>
      <w:r w:rsidRPr="00C1703F">
        <w:rPr>
          <w:rFonts w:ascii="Times New Roman" w:eastAsia="Times New Roman" w:hAnsi="Times New Roman" w:cs="Times New Roman"/>
          <w:bCs/>
          <w:sz w:val="28"/>
          <w:szCs w:val="28"/>
        </w:rPr>
        <w:t xml:space="preserve"> нашего народа. Это бескрайние земли, раскинувшиеся от Алтая до Атырау </w:t>
      </w:r>
      <w:r w:rsidRPr="00C1703F">
        <w:rPr>
          <w:rFonts w:ascii="Times New Roman" w:eastAsia="Times New Roman" w:hAnsi="Times New Roman" w:cs="Times New Roman"/>
          <w:bCs/>
          <w:sz w:val="28"/>
          <w:szCs w:val="28"/>
        </w:rPr>
        <w:lastRenderedPageBreak/>
        <w:t xml:space="preserve">и от Алатау до Сарыарки, драгоценный язык, который мы впитали с молоком матери, и оберегающие наш народ </w:t>
      </w:r>
      <w:r w:rsidRPr="00C1703F">
        <w:rPr>
          <w:rFonts w:ascii="Times New Roman" w:eastAsia="Times New Roman" w:hAnsi="Times New Roman" w:cs="Times New Roman"/>
          <w:b/>
          <w:bCs/>
          <w:i/>
          <w:sz w:val="28"/>
          <w:szCs w:val="28"/>
        </w:rPr>
        <w:t>согласие</w:t>
      </w:r>
      <w:r w:rsidRPr="00C1703F">
        <w:rPr>
          <w:rFonts w:ascii="Times New Roman" w:eastAsia="Times New Roman" w:hAnsi="Times New Roman" w:cs="Times New Roman"/>
          <w:bCs/>
          <w:sz w:val="28"/>
          <w:szCs w:val="28"/>
        </w:rPr>
        <w:t xml:space="preserve"> и единство </w:t>
      </w:r>
      <w:r w:rsidRPr="00C1703F">
        <w:rPr>
          <w:rFonts w:ascii="Times New Roman" w:hAnsi="Times New Roman" w:cs="Times New Roman"/>
          <w:sz w:val="28"/>
          <w:szCs w:val="28"/>
        </w:rPr>
        <w:t xml:space="preserve">(«Казахстанская правда», </w:t>
      </w:r>
      <w:r w:rsidRPr="00C1703F">
        <w:rPr>
          <w:rFonts w:ascii="Times New Roman" w:hAnsi="Times New Roman" w:cs="Times New Roman"/>
          <w:sz w:val="28"/>
          <w:szCs w:val="28"/>
          <w:lang w:val="kk-KZ"/>
        </w:rPr>
        <w:t>06 января</w:t>
      </w:r>
      <w:r w:rsidRPr="00C1703F">
        <w:rPr>
          <w:rFonts w:ascii="Times New Roman" w:hAnsi="Times New Roman" w:cs="Times New Roman"/>
          <w:sz w:val="28"/>
          <w:szCs w:val="28"/>
        </w:rPr>
        <w:t xml:space="preserve"> 202</w:t>
      </w:r>
      <w:r w:rsidRPr="00C1703F">
        <w:rPr>
          <w:rFonts w:ascii="Times New Roman" w:hAnsi="Times New Roman" w:cs="Times New Roman"/>
          <w:sz w:val="28"/>
          <w:szCs w:val="28"/>
          <w:lang w:val="kk-KZ"/>
        </w:rPr>
        <w:t>1</w:t>
      </w:r>
      <w:r w:rsidRPr="00C1703F">
        <w:rPr>
          <w:rFonts w:ascii="Times New Roman" w:hAnsi="Times New Roman" w:cs="Times New Roman"/>
          <w:sz w:val="28"/>
          <w:szCs w:val="28"/>
        </w:rPr>
        <w:t>)</w:t>
      </w:r>
    </w:p>
    <w:p w:rsidR="00CA6F38" w:rsidRPr="00C1703F" w:rsidRDefault="00CA6F38" w:rsidP="003632A6">
      <w:pPr>
        <w:pStyle w:val="a3"/>
        <w:spacing w:after="0" w:line="240" w:lineRule="auto"/>
        <w:ind w:left="567"/>
        <w:jc w:val="both"/>
        <w:rPr>
          <w:rFonts w:ascii="Times New Roman" w:eastAsia="Times New Roman" w:hAnsi="Times New Roman" w:cs="Times New Roman"/>
          <w:sz w:val="28"/>
          <w:szCs w:val="28"/>
        </w:rPr>
      </w:pPr>
      <w:r w:rsidRPr="00C1703F">
        <w:rPr>
          <w:rFonts w:ascii="Times New Roman" w:eastAsia="MinionPro-Regular" w:hAnsi="Times New Roman" w:cs="Times New Roman"/>
          <w:sz w:val="28"/>
          <w:szCs w:val="28"/>
        </w:rPr>
        <w:t>ХАРАКТЕРИСТИКИ: 1, 2</w:t>
      </w:r>
    </w:p>
    <w:p w:rsidR="003632A6" w:rsidRPr="00C1703F" w:rsidRDefault="00CA6F38" w:rsidP="003632A6">
      <w:pPr>
        <w:pStyle w:val="a3"/>
        <w:numPr>
          <w:ilvl w:val="0"/>
          <w:numId w:val="44"/>
        </w:numPr>
        <w:spacing w:after="0" w:line="240" w:lineRule="auto"/>
        <w:ind w:left="567" w:hanging="567"/>
        <w:jc w:val="both"/>
        <w:rPr>
          <w:rFonts w:ascii="Times New Roman" w:eastAsia="Times New Roman" w:hAnsi="Times New Roman" w:cs="Times New Roman"/>
          <w:sz w:val="28"/>
          <w:szCs w:val="28"/>
        </w:rPr>
      </w:pPr>
      <w:r w:rsidRPr="00C1703F">
        <w:rPr>
          <w:rFonts w:ascii="Times New Roman" w:eastAsia="Times New Roman" w:hAnsi="Times New Roman" w:cs="Times New Roman"/>
          <w:sz w:val="28"/>
          <w:szCs w:val="28"/>
        </w:rPr>
        <w:t xml:space="preserve">Мир и </w:t>
      </w:r>
      <w:r w:rsidRPr="00C1703F">
        <w:rPr>
          <w:rFonts w:ascii="Times New Roman" w:eastAsia="Times New Roman" w:hAnsi="Times New Roman" w:cs="Times New Roman"/>
          <w:b/>
          <w:i/>
          <w:sz w:val="28"/>
          <w:szCs w:val="28"/>
        </w:rPr>
        <w:t>согласие</w:t>
      </w:r>
      <w:r w:rsidRPr="00C1703F">
        <w:rPr>
          <w:rFonts w:ascii="Times New Roman" w:eastAsia="Times New Roman" w:hAnsi="Times New Roman" w:cs="Times New Roman"/>
          <w:sz w:val="28"/>
          <w:szCs w:val="28"/>
        </w:rPr>
        <w:t xml:space="preserve"> – эти </w:t>
      </w:r>
      <w:r w:rsidRPr="00C1703F">
        <w:rPr>
          <w:rFonts w:ascii="Times New Roman" w:eastAsia="Times New Roman" w:hAnsi="Times New Roman" w:cs="Times New Roman"/>
          <w:b/>
          <w:i/>
          <w:sz w:val="28"/>
          <w:szCs w:val="28"/>
        </w:rPr>
        <w:t>ценности</w:t>
      </w:r>
      <w:r w:rsidRPr="00C1703F">
        <w:rPr>
          <w:rFonts w:ascii="Times New Roman" w:eastAsia="Times New Roman" w:hAnsi="Times New Roman" w:cs="Times New Roman"/>
          <w:sz w:val="28"/>
          <w:szCs w:val="28"/>
        </w:rPr>
        <w:t xml:space="preserve"> для Западно-Казахстанской области имеют особое значение. Специфика региона обусловлена полиэтническим и поликонфессиональным составом населения, а также приграничным расположением. Тем значительнее и масштабнее работа, проводимая областной Ассамблеей народа Казахстана. Благодаря этому созданному Лидером нации уникальному институту, ставшему символом сплоченности и единства, сегодня западноказахстанцы, представляющие свыше 80 этносов, живут одной дружной семьей </w:t>
      </w:r>
      <w:r w:rsidRPr="00C1703F">
        <w:rPr>
          <w:rFonts w:ascii="Times New Roman" w:hAnsi="Times New Roman" w:cs="Times New Roman"/>
          <w:sz w:val="28"/>
          <w:szCs w:val="28"/>
        </w:rPr>
        <w:t xml:space="preserve">(«Казахстанская правда», </w:t>
      </w:r>
      <w:r w:rsidRPr="00C1703F">
        <w:rPr>
          <w:rFonts w:ascii="Times New Roman" w:hAnsi="Times New Roman" w:cs="Times New Roman"/>
          <w:sz w:val="28"/>
          <w:szCs w:val="28"/>
          <w:lang w:val="kk-KZ"/>
        </w:rPr>
        <w:t>02 марта</w:t>
      </w:r>
      <w:r w:rsidRPr="00C1703F">
        <w:rPr>
          <w:rFonts w:ascii="Times New Roman" w:hAnsi="Times New Roman" w:cs="Times New Roman"/>
          <w:sz w:val="28"/>
          <w:szCs w:val="28"/>
        </w:rPr>
        <w:t xml:space="preserve"> 202</w:t>
      </w:r>
      <w:r w:rsidRPr="00C1703F">
        <w:rPr>
          <w:rFonts w:ascii="Times New Roman" w:hAnsi="Times New Roman" w:cs="Times New Roman"/>
          <w:sz w:val="28"/>
          <w:szCs w:val="28"/>
          <w:lang w:val="kk-KZ"/>
        </w:rPr>
        <w:t>1</w:t>
      </w:r>
      <w:r w:rsidRPr="00C1703F">
        <w:rPr>
          <w:rFonts w:ascii="Times New Roman" w:hAnsi="Times New Roman" w:cs="Times New Roman"/>
          <w:sz w:val="28"/>
          <w:szCs w:val="28"/>
        </w:rPr>
        <w:t>)</w:t>
      </w:r>
    </w:p>
    <w:p w:rsidR="00CA6F38" w:rsidRPr="00C1703F" w:rsidRDefault="00CA6F38" w:rsidP="003632A6">
      <w:pPr>
        <w:pStyle w:val="a3"/>
        <w:spacing w:after="0" w:line="240" w:lineRule="auto"/>
        <w:ind w:left="567"/>
        <w:jc w:val="both"/>
        <w:rPr>
          <w:rFonts w:ascii="Times New Roman" w:eastAsia="Times New Roman" w:hAnsi="Times New Roman" w:cs="Times New Roman"/>
          <w:sz w:val="28"/>
          <w:szCs w:val="28"/>
        </w:rPr>
      </w:pPr>
      <w:r w:rsidRPr="00C1703F">
        <w:rPr>
          <w:rFonts w:ascii="Times New Roman" w:eastAsia="MinionPro-Regular" w:hAnsi="Times New Roman" w:cs="Times New Roman"/>
          <w:sz w:val="28"/>
          <w:szCs w:val="28"/>
        </w:rPr>
        <w:t>ХАРАКТЕРИСТИКИ: 1, 3, 7</w:t>
      </w:r>
    </w:p>
    <w:p w:rsidR="003632A6" w:rsidRPr="00C1703F" w:rsidRDefault="00CA6F38" w:rsidP="003632A6">
      <w:pPr>
        <w:pStyle w:val="a3"/>
        <w:numPr>
          <w:ilvl w:val="0"/>
          <w:numId w:val="44"/>
        </w:numPr>
        <w:spacing w:after="0" w:line="240" w:lineRule="auto"/>
        <w:ind w:left="567" w:hanging="567"/>
        <w:jc w:val="both"/>
        <w:rPr>
          <w:rFonts w:ascii="Times New Roman" w:eastAsia="Times New Roman" w:hAnsi="Times New Roman" w:cs="Times New Roman"/>
          <w:sz w:val="28"/>
          <w:szCs w:val="28"/>
        </w:rPr>
      </w:pPr>
      <w:r w:rsidRPr="00C1703F">
        <w:rPr>
          <w:rFonts w:ascii="Times New Roman" w:eastAsia="Times New Roman" w:hAnsi="Times New Roman" w:cs="Times New Roman"/>
          <w:sz w:val="28"/>
          <w:szCs w:val="28"/>
        </w:rPr>
        <w:t>В ходе заседания участники обсудили консолидирующее значение 30-летия Независимости и праздника Дня благодарности, учрежденного Первым Президентом Казах</w:t>
      </w:r>
      <w:r w:rsidRPr="00C1703F">
        <w:rPr>
          <w:rFonts w:ascii="Times New Roman" w:eastAsia="Times New Roman" w:hAnsi="Times New Roman" w:cs="Times New Roman"/>
          <w:sz w:val="28"/>
          <w:szCs w:val="28"/>
        </w:rPr>
        <w:softHyphen/>
        <w:t xml:space="preserve">стана – Елбасы, отображающих казахстанские </w:t>
      </w:r>
      <w:r w:rsidRPr="00C1703F">
        <w:rPr>
          <w:rFonts w:ascii="Times New Roman" w:eastAsia="Times New Roman" w:hAnsi="Times New Roman" w:cs="Times New Roman"/>
          <w:b/>
          <w:i/>
          <w:sz w:val="28"/>
          <w:szCs w:val="28"/>
        </w:rPr>
        <w:t>ценности</w:t>
      </w:r>
      <w:r w:rsidRPr="00C1703F">
        <w:rPr>
          <w:rFonts w:ascii="Times New Roman" w:eastAsia="Times New Roman" w:hAnsi="Times New Roman" w:cs="Times New Roman"/>
          <w:sz w:val="28"/>
          <w:szCs w:val="28"/>
        </w:rPr>
        <w:t xml:space="preserve"> – народное единство и </w:t>
      </w:r>
      <w:r w:rsidRPr="00C1703F">
        <w:rPr>
          <w:rFonts w:ascii="Times New Roman" w:eastAsia="Times New Roman" w:hAnsi="Times New Roman" w:cs="Times New Roman"/>
          <w:b/>
          <w:i/>
          <w:sz w:val="28"/>
          <w:szCs w:val="28"/>
        </w:rPr>
        <w:t>согласие</w:t>
      </w:r>
      <w:r w:rsidRPr="00C1703F">
        <w:rPr>
          <w:rFonts w:ascii="Times New Roman" w:eastAsia="Times New Roman" w:hAnsi="Times New Roman" w:cs="Times New Roman"/>
          <w:sz w:val="28"/>
          <w:szCs w:val="28"/>
        </w:rPr>
        <w:t xml:space="preserve">, социальную солидарность и взаимную поддержку, передачу традиций дружбы новым поколениям </w:t>
      </w:r>
      <w:r w:rsidRPr="00C1703F">
        <w:rPr>
          <w:rFonts w:ascii="Times New Roman" w:hAnsi="Times New Roman" w:cs="Times New Roman"/>
          <w:sz w:val="28"/>
          <w:szCs w:val="28"/>
        </w:rPr>
        <w:t xml:space="preserve">(«Казахстанская правда», </w:t>
      </w:r>
      <w:r w:rsidRPr="00C1703F">
        <w:rPr>
          <w:rFonts w:ascii="Times New Roman" w:hAnsi="Times New Roman" w:cs="Times New Roman"/>
          <w:sz w:val="28"/>
          <w:szCs w:val="28"/>
          <w:lang w:val="kk-KZ"/>
        </w:rPr>
        <w:t>02 марта</w:t>
      </w:r>
      <w:r w:rsidRPr="00C1703F">
        <w:rPr>
          <w:rFonts w:ascii="Times New Roman" w:hAnsi="Times New Roman" w:cs="Times New Roman"/>
          <w:sz w:val="28"/>
          <w:szCs w:val="28"/>
        </w:rPr>
        <w:t xml:space="preserve"> 202</w:t>
      </w:r>
      <w:r w:rsidRPr="00C1703F">
        <w:rPr>
          <w:rFonts w:ascii="Times New Roman" w:hAnsi="Times New Roman" w:cs="Times New Roman"/>
          <w:sz w:val="28"/>
          <w:szCs w:val="28"/>
          <w:lang w:val="kk-KZ"/>
        </w:rPr>
        <w:t>1</w:t>
      </w:r>
      <w:r w:rsidRPr="00C1703F">
        <w:rPr>
          <w:rFonts w:ascii="Times New Roman" w:hAnsi="Times New Roman" w:cs="Times New Roman"/>
          <w:sz w:val="28"/>
          <w:szCs w:val="28"/>
        </w:rPr>
        <w:t>)</w:t>
      </w:r>
    </w:p>
    <w:p w:rsidR="00CA6F38" w:rsidRPr="00C1703F" w:rsidRDefault="00CA6F38" w:rsidP="003632A6">
      <w:pPr>
        <w:pStyle w:val="a3"/>
        <w:spacing w:after="0" w:line="240" w:lineRule="auto"/>
        <w:ind w:left="567"/>
        <w:jc w:val="both"/>
        <w:rPr>
          <w:rFonts w:ascii="Times New Roman" w:eastAsia="Times New Roman" w:hAnsi="Times New Roman" w:cs="Times New Roman"/>
          <w:sz w:val="28"/>
          <w:szCs w:val="28"/>
        </w:rPr>
      </w:pPr>
      <w:r w:rsidRPr="00C1703F">
        <w:rPr>
          <w:rFonts w:ascii="Times New Roman" w:eastAsia="MinionPro-Regular" w:hAnsi="Times New Roman" w:cs="Times New Roman"/>
          <w:sz w:val="28"/>
          <w:szCs w:val="28"/>
        </w:rPr>
        <w:t xml:space="preserve">ХАРАКТЕРИСТИКИ: 1 </w:t>
      </w:r>
    </w:p>
    <w:p w:rsidR="003632A6" w:rsidRPr="00C1703F" w:rsidRDefault="00CA6F38" w:rsidP="003632A6">
      <w:pPr>
        <w:pStyle w:val="a3"/>
        <w:numPr>
          <w:ilvl w:val="0"/>
          <w:numId w:val="44"/>
        </w:numPr>
        <w:spacing w:after="0" w:line="240" w:lineRule="auto"/>
        <w:ind w:left="567" w:hanging="567"/>
        <w:jc w:val="both"/>
        <w:rPr>
          <w:rFonts w:ascii="Times New Roman" w:eastAsia="Times New Roman" w:hAnsi="Times New Roman" w:cs="Times New Roman"/>
          <w:sz w:val="28"/>
          <w:szCs w:val="28"/>
        </w:rPr>
      </w:pPr>
      <w:r w:rsidRPr="00C1703F">
        <w:rPr>
          <w:rFonts w:ascii="Times New Roman" w:eastAsia="Times New Roman" w:hAnsi="Times New Roman" w:cs="Times New Roman"/>
          <w:sz w:val="28"/>
          <w:szCs w:val="28"/>
        </w:rPr>
        <w:t xml:space="preserve"> «Праздник, появившийся в календаре по инициативе Елбасы, возвеличивает мир и стабильность, </w:t>
      </w:r>
      <w:r w:rsidRPr="00C1703F">
        <w:rPr>
          <w:rFonts w:ascii="Times New Roman" w:eastAsia="Times New Roman" w:hAnsi="Times New Roman" w:cs="Times New Roman"/>
          <w:b/>
          <w:i/>
          <w:sz w:val="28"/>
          <w:szCs w:val="28"/>
        </w:rPr>
        <w:t>согласие</w:t>
      </w:r>
      <w:r w:rsidRPr="00C1703F">
        <w:rPr>
          <w:rFonts w:ascii="Times New Roman" w:eastAsia="Times New Roman" w:hAnsi="Times New Roman" w:cs="Times New Roman"/>
          <w:sz w:val="28"/>
          <w:szCs w:val="28"/>
        </w:rPr>
        <w:t xml:space="preserve"> и дружбу, единство и благополучие. Очевидно, что эти извечные </w:t>
      </w:r>
      <w:r w:rsidRPr="00C1703F">
        <w:rPr>
          <w:rFonts w:ascii="Times New Roman" w:eastAsia="Times New Roman" w:hAnsi="Times New Roman" w:cs="Times New Roman"/>
          <w:b/>
          <w:i/>
          <w:sz w:val="28"/>
          <w:szCs w:val="28"/>
        </w:rPr>
        <w:t>ценности</w:t>
      </w:r>
      <w:r w:rsidRPr="00C1703F">
        <w:rPr>
          <w:rFonts w:ascii="Times New Roman" w:eastAsia="Times New Roman" w:hAnsi="Times New Roman" w:cs="Times New Roman"/>
          <w:sz w:val="28"/>
          <w:szCs w:val="28"/>
        </w:rPr>
        <w:t xml:space="preserve"> очень важны, особенно в такой непростой период, как сейчас. Поэтому и Глава государства придает этой дате особое значение», – сказал спикер Сената </w:t>
      </w:r>
      <w:r w:rsidRPr="00C1703F">
        <w:rPr>
          <w:rFonts w:ascii="Times New Roman" w:hAnsi="Times New Roman" w:cs="Times New Roman"/>
          <w:sz w:val="28"/>
          <w:szCs w:val="28"/>
        </w:rPr>
        <w:t xml:space="preserve">(«Казахстанская правда», </w:t>
      </w:r>
      <w:r w:rsidRPr="00C1703F">
        <w:rPr>
          <w:rFonts w:ascii="Times New Roman" w:hAnsi="Times New Roman" w:cs="Times New Roman"/>
          <w:sz w:val="28"/>
          <w:szCs w:val="28"/>
          <w:lang w:val="kk-KZ"/>
        </w:rPr>
        <w:t>02 марта</w:t>
      </w:r>
      <w:r w:rsidRPr="00C1703F">
        <w:rPr>
          <w:rFonts w:ascii="Times New Roman" w:hAnsi="Times New Roman" w:cs="Times New Roman"/>
          <w:sz w:val="28"/>
          <w:szCs w:val="28"/>
        </w:rPr>
        <w:t xml:space="preserve"> 202</w:t>
      </w:r>
      <w:r w:rsidRPr="00C1703F">
        <w:rPr>
          <w:rFonts w:ascii="Times New Roman" w:hAnsi="Times New Roman" w:cs="Times New Roman"/>
          <w:sz w:val="28"/>
          <w:szCs w:val="28"/>
          <w:lang w:val="kk-KZ"/>
        </w:rPr>
        <w:t>1</w:t>
      </w:r>
      <w:r w:rsidRPr="00C1703F">
        <w:rPr>
          <w:rFonts w:ascii="Times New Roman" w:hAnsi="Times New Roman" w:cs="Times New Roman"/>
          <w:sz w:val="28"/>
          <w:szCs w:val="28"/>
        </w:rPr>
        <w:t>)</w:t>
      </w:r>
    </w:p>
    <w:p w:rsidR="00CA6F38" w:rsidRPr="00C1703F" w:rsidRDefault="00CA6F38" w:rsidP="003632A6">
      <w:pPr>
        <w:pStyle w:val="a3"/>
        <w:spacing w:after="0" w:line="240" w:lineRule="auto"/>
        <w:ind w:left="567"/>
        <w:jc w:val="both"/>
        <w:rPr>
          <w:rFonts w:ascii="Times New Roman" w:eastAsia="Times New Roman" w:hAnsi="Times New Roman" w:cs="Times New Roman"/>
          <w:sz w:val="28"/>
          <w:szCs w:val="28"/>
        </w:rPr>
      </w:pPr>
      <w:r w:rsidRPr="00C1703F">
        <w:rPr>
          <w:rFonts w:ascii="Times New Roman" w:eastAsia="MinionPro-Regular" w:hAnsi="Times New Roman" w:cs="Times New Roman"/>
          <w:sz w:val="28"/>
          <w:szCs w:val="28"/>
        </w:rPr>
        <w:t>ХАРАКТЕРИСТИКИ: 1, 6, 7</w:t>
      </w:r>
    </w:p>
    <w:p w:rsidR="003632A6" w:rsidRPr="00C1703F" w:rsidRDefault="00CA6F38" w:rsidP="003632A6">
      <w:pPr>
        <w:pStyle w:val="a3"/>
        <w:numPr>
          <w:ilvl w:val="0"/>
          <w:numId w:val="44"/>
        </w:numPr>
        <w:spacing w:after="0" w:line="240" w:lineRule="auto"/>
        <w:ind w:left="567" w:hanging="567"/>
        <w:jc w:val="both"/>
        <w:rPr>
          <w:rFonts w:ascii="Times New Roman" w:eastAsia="Times New Roman" w:hAnsi="Times New Roman" w:cs="Times New Roman"/>
          <w:sz w:val="28"/>
          <w:szCs w:val="28"/>
        </w:rPr>
      </w:pPr>
      <w:r w:rsidRPr="00C1703F">
        <w:rPr>
          <w:rFonts w:ascii="Times New Roman" w:eastAsia="Times New Roman" w:hAnsi="Times New Roman" w:cs="Times New Roman"/>
          <w:sz w:val="28"/>
          <w:szCs w:val="28"/>
        </w:rPr>
        <w:t xml:space="preserve">– Уверен, что Марафон добрых дел, инициированный Главой государства, объединит людей из разных сфер и всех уголков региона, – сказал аким Павлодарской области Абылкаир Скаков. – Думаю, начатые добрые дела обязательно помогут казахстанцам, которым необходима наша поддержка. В этом году наша страна отмечает 30-летие Независимости, и организация такой благородной акции – лучший способ отметить юбилей. Ведь именно добрые поступки, единство и </w:t>
      </w:r>
      <w:r w:rsidRPr="00C1703F">
        <w:rPr>
          <w:rFonts w:ascii="Times New Roman" w:eastAsia="Times New Roman" w:hAnsi="Times New Roman" w:cs="Times New Roman"/>
          <w:b/>
          <w:i/>
          <w:sz w:val="28"/>
          <w:szCs w:val="28"/>
        </w:rPr>
        <w:t>согласие</w:t>
      </w:r>
      <w:r w:rsidRPr="00C1703F">
        <w:rPr>
          <w:rFonts w:ascii="Times New Roman" w:eastAsia="Times New Roman" w:hAnsi="Times New Roman" w:cs="Times New Roman"/>
          <w:sz w:val="28"/>
          <w:szCs w:val="28"/>
        </w:rPr>
        <w:t xml:space="preserve"> – главные </w:t>
      </w:r>
      <w:r w:rsidRPr="00C1703F">
        <w:rPr>
          <w:rFonts w:ascii="Times New Roman" w:eastAsia="Times New Roman" w:hAnsi="Times New Roman" w:cs="Times New Roman"/>
          <w:b/>
          <w:i/>
          <w:sz w:val="28"/>
          <w:szCs w:val="28"/>
        </w:rPr>
        <w:t>ценности</w:t>
      </w:r>
      <w:r w:rsidRPr="00C1703F">
        <w:rPr>
          <w:rFonts w:ascii="Times New Roman" w:eastAsia="Times New Roman" w:hAnsi="Times New Roman" w:cs="Times New Roman"/>
          <w:sz w:val="28"/>
          <w:szCs w:val="28"/>
        </w:rPr>
        <w:t xml:space="preserve"> независимого Казахстана и его граждан </w:t>
      </w:r>
      <w:r w:rsidRPr="00C1703F">
        <w:rPr>
          <w:rFonts w:ascii="Times New Roman" w:hAnsi="Times New Roman" w:cs="Times New Roman"/>
          <w:sz w:val="28"/>
          <w:szCs w:val="28"/>
        </w:rPr>
        <w:t xml:space="preserve">(«Казахстанская правда», </w:t>
      </w:r>
      <w:r w:rsidRPr="00C1703F">
        <w:rPr>
          <w:rFonts w:ascii="Times New Roman" w:hAnsi="Times New Roman" w:cs="Times New Roman"/>
          <w:sz w:val="28"/>
          <w:szCs w:val="28"/>
          <w:lang w:val="kk-KZ"/>
        </w:rPr>
        <w:t>03 марта</w:t>
      </w:r>
      <w:r w:rsidRPr="00C1703F">
        <w:rPr>
          <w:rFonts w:ascii="Times New Roman" w:hAnsi="Times New Roman" w:cs="Times New Roman"/>
          <w:sz w:val="28"/>
          <w:szCs w:val="28"/>
        </w:rPr>
        <w:t xml:space="preserve"> 202</w:t>
      </w:r>
      <w:r w:rsidRPr="00C1703F">
        <w:rPr>
          <w:rFonts w:ascii="Times New Roman" w:hAnsi="Times New Roman" w:cs="Times New Roman"/>
          <w:sz w:val="28"/>
          <w:szCs w:val="28"/>
          <w:lang w:val="kk-KZ"/>
        </w:rPr>
        <w:t>1</w:t>
      </w:r>
      <w:r w:rsidRPr="00C1703F">
        <w:rPr>
          <w:rFonts w:ascii="Times New Roman" w:hAnsi="Times New Roman" w:cs="Times New Roman"/>
          <w:sz w:val="28"/>
          <w:szCs w:val="28"/>
        </w:rPr>
        <w:t>)</w:t>
      </w:r>
    </w:p>
    <w:p w:rsidR="00CA6F38" w:rsidRPr="00C1703F" w:rsidRDefault="00CA6F38" w:rsidP="003632A6">
      <w:pPr>
        <w:pStyle w:val="a3"/>
        <w:spacing w:after="0" w:line="240" w:lineRule="auto"/>
        <w:ind w:left="567"/>
        <w:jc w:val="both"/>
        <w:rPr>
          <w:rFonts w:ascii="Times New Roman" w:eastAsia="Times New Roman" w:hAnsi="Times New Roman" w:cs="Times New Roman"/>
          <w:sz w:val="28"/>
          <w:szCs w:val="28"/>
        </w:rPr>
      </w:pPr>
      <w:r w:rsidRPr="00C1703F">
        <w:rPr>
          <w:rFonts w:ascii="Times New Roman" w:eastAsia="MinionPro-Regular" w:hAnsi="Times New Roman" w:cs="Times New Roman"/>
          <w:sz w:val="28"/>
          <w:szCs w:val="28"/>
        </w:rPr>
        <w:t>ХАРАКТЕРИСТИКИ: 1, 3</w:t>
      </w:r>
    </w:p>
    <w:p w:rsidR="003632A6" w:rsidRPr="00C1703F" w:rsidRDefault="00CA6F38" w:rsidP="003632A6">
      <w:pPr>
        <w:pStyle w:val="a3"/>
        <w:numPr>
          <w:ilvl w:val="0"/>
          <w:numId w:val="44"/>
        </w:numPr>
        <w:spacing w:after="0" w:line="240" w:lineRule="auto"/>
        <w:ind w:left="567" w:hanging="567"/>
        <w:jc w:val="both"/>
        <w:rPr>
          <w:rFonts w:ascii="Times New Roman" w:eastAsia="Times New Roman" w:hAnsi="Times New Roman" w:cs="Times New Roman"/>
          <w:sz w:val="28"/>
          <w:szCs w:val="28"/>
        </w:rPr>
      </w:pPr>
      <w:r w:rsidRPr="00C1703F">
        <w:rPr>
          <w:rFonts w:ascii="Times New Roman" w:eastAsia="Times New Roman" w:hAnsi="Times New Roman" w:cs="Times New Roman"/>
          <w:sz w:val="28"/>
          <w:szCs w:val="28"/>
        </w:rPr>
        <w:t xml:space="preserve">За годы независимости этот день стал ярким символом консолидации, а также еще одним свидетельством того, что единство, стабильность и межнациональное </w:t>
      </w:r>
      <w:r w:rsidRPr="00C1703F">
        <w:rPr>
          <w:rFonts w:ascii="Times New Roman" w:eastAsia="Times New Roman" w:hAnsi="Times New Roman" w:cs="Times New Roman"/>
          <w:b/>
          <w:i/>
          <w:sz w:val="28"/>
          <w:szCs w:val="28"/>
        </w:rPr>
        <w:t>согласие</w:t>
      </w:r>
      <w:r w:rsidRPr="00C1703F">
        <w:rPr>
          <w:rFonts w:ascii="Times New Roman" w:eastAsia="Times New Roman" w:hAnsi="Times New Roman" w:cs="Times New Roman"/>
          <w:sz w:val="28"/>
          <w:szCs w:val="28"/>
        </w:rPr>
        <w:t xml:space="preserve"> являются фундаментом гармоничного развития государства и залогом больших побед.</w:t>
      </w:r>
      <w:r w:rsidR="003632A6" w:rsidRPr="00C1703F">
        <w:rPr>
          <w:rFonts w:ascii="Times New Roman" w:eastAsia="Times New Roman" w:hAnsi="Times New Roman" w:cs="Times New Roman"/>
          <w:sz w:val="28"/>
          <w:szCs w:val="28"/>
        </w:rPr>
        <w:t xml:space="preserve"> </w:t>
      </w:r>
      <w:r w:rsidRPr="00C1703F">
        <w:rPr>
          <w:rFonts w:ascii="Times New Roman" w:eastAsia="Times New Roman" w:hAnsi="Times New Roman" w:cs="Times New Roman"/>
          <w:sz w:val="28"/>
          <w:szCs w:val="28"/>
        </w:rPr>
        <w:t xml:space="preserve">Важно беречь и укреплять эти главные </w:t>
      </w:r>
      <w:r w:rsidRPr="00C1703F">
        <w:rPr>
          <w:rFonts w:ascii="Times New Roman" w:eastAsia="Times New Roman" w:hAnsi="Times New Roman" w:cs="Times New Roman"/>
          <w:b/>
          <w:i/>
          <w:sz w:val="28"/>
          <w:szCs w:val="28"/>
        </w:rPr>
        <w:t>ценности</w:t>
      </w:r>
      <w:r w:rsidRPr="00C1703F">
        <w:rPr>
          <w:rFonts w:ascii="Times New Roman" w:eastAsia="Times New Roman" w:hAnsi="Times New Roman" w:cs="Times New Roman"/>
          <w:sz w:val="28"/>
          <w:szCs w:val="28"/>
        </w:rPr>
        <w:t xml:space="preserve"> нашей Независимости вопреки всем вызовам и угрозам, встающим перед страной </w:t>
      </w:r>
      <w:r w:rsidRPr="00C1703F">
        <w:rPr>
          <w:rFonts w:ascii="Times New Roman" w:hAnsi="Times New Roman" w:cs="Times New Roman"/>
          <w:sz w:val="28"/>
          <w:szCs w:val="28"/>
        </w:rPr>
        <w:t xml:space="preserve">(«Казахстанская правда», </w:t>
      </w:r>
      <w:r w:rsidRPr="00C1703F">
        <w:rPr>
          <w:rFonts w:ascii="Times New Roman" w:hAnsi="Times New Roman" w:cs="Times New Roman"/>
          <w:sz w:val="28"/>
          <w:szCs w:val="28"/>
          <w:lang w:val="kk-KZ"/>
        </w:rPr>
        <w:t>21 марта</w:t>
      </w:r>
      <w:r w:rsidRPr="00C1703F">
        <w:rPr>
          <w:rFonts w:ascii="Times New Roman" w:hAnsi="Times New Roman" w:cs="Times New Roman"/>
          <w:sz w:val="28"/>
          <w:szCs w:val="28"/>
        </w:rPr>
        <w:t xml:space="preserve"> 202</w:t>
      </w:r>
      <w:r w:rsidRPr="00C1703F">
        <w:rPr>
          <w:rFonts w:ascii="Times New Roman" w:hAnsi="Times New Roman" w:cs="Times New Roman"/>
          <w:sz w:val="28"/>
          <w:szCs w:val="28"/>
          <w:lang w:val="kk-KZ"/>
        </w:rPr>
        <w:t>1</w:t>
      </w:r>
      <w:r w:rsidRPr="00C1703F">
        <w:rPr>
          <w:rFonts w:ascii="Times New Roman" w:hAnsi="Times New Roman" w:cs="Times New Roman"/>
          <w:sz w:val="28"/>
          <w:szCs w:val="28"/>
        </w:rPr>
        <w:t>)</w:t>
      </w:r>
    </w:p>
    <w:p w:rsidR="00CA6F38" w:rsidRPr="00C1703F" w:rsidRDefault="00CA6F38" w:rsidP="003632A6">
      <w:pPr>
        <w:pStyle w:val="a3"/>
        <w:spacing w:after="0" w:line="240" w:lineRule="auto"/>
        <w:ind w:left="567"/>
        <w:jc w:val="both"/>
        <w:rPr>
          <w:rFonts w:ascii="Times New Roman" w:eastAsia="Times New Roman" w:hAnsi="Times New Roman" w:cs="Times New Roman"/>
          <w:sz w:val="28"/>
          <w:szCs w:val="28"/>
        </w:rPr>
      </w:pPr>
      <w:r w:rsidRPr="00C1703F">
        <w:rPr>
          <w:rFonts w:ascii="Times New Roman" w:eastAsia="MinionPro-Regular" w:hAnsi="Times New Roman" w:cs="Times New Roman"/>
          <w:sz w:val="28"/>
          <w:szCs w:val="28"/>
        </w:rPr>
        <w:t>ХАРАКТЕРИСТИКИ: 1, 4, 8</w:t>
      </w:r>
    </w:p>
    <w:p w:rsidR="003632A6" w:rsidRPr="00C1703F" w:rsidRDefault="00CA6F38" w:rsidP="003632A6">
      <w:pPr>
        <w:pStyle w:val="a3"/>
        <w:numPr>
          <w:ilvl w:val="0"/>
          <w:numId w:val="44"/>
        </w:numPr>
        <w:spacing w:after="0" w:line="240" w:lineRule="auto"/>
        <w:ind w:left="567" w:hanging="567"/>
        <w:jc w:val="both"/>
        <w:rPr>
          <w:rFonts w:ascii="Times New Roman" w:eastAsia="Times New Roman" w:hAnsi="Times New Roman" w:cs="Times New Roman"/>
          <w:sz w:val="28"/>
          <w:szCs w:val="28"/>
        </w:rPr>
      </w:pPr>
      <w:r w:rsidRPr="00C1703F">
        <w:rPr>
          <w:rFonts w:ascii="Times New Roman" w:eastAsia="Times New Roman" w:hAnsi="Times New Roman" w:cs="Times New Roman"/>
          <w:sz w:val="28"/>
          <w:szCs w:val="28"/>
        </w:rPr>
        <w:lastRenderedPageBreak/>
        <w:t xml:space="preserve">– На самом деле национальных ценностей великое множество. И мы пытались систематизировать основные из них, большей частью из числа государствообразующих, опорных для нации. Но сразу подчеркну: исследования в этой области никогда не должны прекращаться, здесь предстоит еще очень много сделать... Четвертая группа </w:t>
      </w:r>
      <w:r w:rsidRPr="00C1703F">
        <w:rPr>
          <w:rFonts w:ascii="Times New Roman" w:eastAsia="Times New Roman" w:hAnsi="Times New Roman" w:cs="Times New Roman"/>
          <w:b/>
          <w:i/>
          <w:sz w:val="28"/>
          <w:szCs w:val="28"/>
        </w:rPr>
        <w:t>ценностей</w:t>
      </w:r>
      <w:r w:rsidRPr="00C1703F">
        <w:rPr>
          <w:rFonts w:ascii="Times New Roman" w:eastAsia="Times New Roman" w:hAnsi="Times New Roman" w:cs="Times New Roman"/>
          <w:sz w:val="28"/>
          <w:szCs w:val="28"/>
        </w:rPr>
        <w:t xml:space="preserve"> получилась весьма обширной. Сюда включены национальные традиции казахского народа, семейные ценности, воспитание патриотизма, межэтническое и межконфессиональное </w:t>
      </w:r>
      <w:r w:rsidRPr="00C1703F">
        <w:rPr>
          <w:rFonts w:ascii="Times New Roman" w:eastAsia="Times New Roman" w:hAnsi="Times New Roman" w:cs="Times New Roman"/>
          <w:b/>
          <w:i/>
          <w:sz w:val="28"/>
          <w:szCs w:val="28"/>
        </w:rPr>
        <w:t xml:space="preserve">согласие </w:t>
      </w:r>
      <w:r w:rsidRPr="00C1703F">
        <w:rPr>
          <w:rFonts w:ascii="Times New Roman" w:eastAsia="Times New Roman" w:hAnsi="Times New Roman" w:cs="Times New Roman"/>
          <w:sz w:val="28"/>
          <w:szCs w:val="28"/>
          <w:lang w:val="kk-KZ"/>
        </w:rPr>
        <w:t xml:space="preserve"> </w:t>
      </w:r>
      <w:r w:rsidRPr="00C1703F">
        <w:rPr>
          <w:rFonts w:ascii="Times New Roman" w:hAnsi="Times New Roman" w:cs="Times New Roman"/>
          <w:sz w:val="28"/>
          <w:szCs w:val="28"/>
        </w:rPr>
        <w:t xml:space="preserve">(«Казахстанская правда», </w:t>
      </w:r>
      <w:r w:rsidRPr="00C1703F">
        <w:rPr>
          <w:rFonts w:ascii="Times New Roman" w:hAnsi="Times New Roman" w:cs="Times New Roman"/>
          <w:sz w:val="28"/>
          <w:szCs w:val="28"/>
          <w:lang w:val="kk-KZ"/>
        </w:rPr>
        <w:t>05 апреля</w:t>
      </w:r>
      <w:r w:rsidRPr="00C1703F">
        <w:rPr>
          <w:rFonts w:ascii="Times New Roman" w:hAnsi="Times New Roman" w:cs="Times New Roman"/>
          <w:sz w:val="28"/>
          <w:szCs w:val="28"/>
        </w:rPr>
        <w:t xml:space="preserve"> 202</w:t>
      </w:r>
      <w:r w:rsidRPr="00C1703F">
        <w:rPr>
          <w:rFonts w:ascii="Times New Roman" w:hAnsi="Times New Roman" w:cs="Times New Roman"/>
          <w:sz w:val="28"/>
          <w:szCs w:val="28"/>
          <w:lang w:val="kk-KZ"/>
        </w:rPr>
        <w:t>1</w:t>
      </w:r>
      <w:r w:rsidRPr="00C1703F">
        <w:rPr>
          <w:rFonts w:ascii="Times New Roman" w:hAnsi="Times New Roman" w:cs="Times New Roman"/>
          <w:sz w:val="28"/>
          <w:szCs w:val="28"/>
        </w:rPr>
        <w:t>)</w:t>
      </w:r>
    </w:p>
    <w:p w:rsidR="00CA6F38" w:rsidRPr="00C1703F" w:rsidRDefault="00CA6F38" w:rsidP="003632A6">
      <w:pPr>
        <w:pStyle w:val="a3"/>
        <w:spacing w:after="0" w:line="240" w:lineRule="auto"/>
        <w:ind w:left="567"/>
        <w:jc w:val="both"/>
        <w:rPr>
          <w:rFonts w:ascii="Times New Roman" w:eastAsia="Times New Roman" w:hAnsi="Times New Roman" w:cs="Times New Roman"/>
          <w:sz w:val="28"/>
          <w:szCs w:val="28"/>
        </w:rPr>
      </w:pPr>
      <w:r w:rsidRPr="00C1703F">
        <w:rPr>
          <w:rFonts w:ascii="Times New Roman" w:eastAsia="MinionPro-Regular" w:hAnsi="Times New Roman" w:cs="Times New Roman"/>
          <w:sz w:val="28"/>
          <w:szCs w:val="28"/>
        </w:rPr>
        <w:t>ХАРАКТЕРИСТИКИ: 1, 2, 3</w:t>
      </w:r>
    </w:p>
    <w:p w:rsidR="003632A6" w:rsidRPr="00C1703F" w:rsidRDefault="00CA6F38" w:rsidP="003632A6">
      <w:pPr>
        <w:pStyle w:val="a3"/>
        <w:numPr>
          <w:ilvl w:val="0"/>
          <w:numId w:val="44"/>
        </w:numPr>
        <w:spacing w:after="0" w:line="240" w:lineRule="auto"/>
        <w:ind w:left="567" w:hanging="567"/>
        <w:jc w:val="both"/>
        <w:rPr>
          <w:rFonts w:ascii="Times New Roman" w:eastAsia="Times New Roman" w:hAnsi="Times New Roman" w:cs="Times New Roman"/>
          <w:sz w:val="28"/>
          <w:szCs w:val="28"/>
        </w:rPr>
      </w:pPr>
      <w:r w:rsidRPr="00C1703F">
        <w:rPr>
          <w:rFonts w:ascii="Times New Roman" w:eastAsia="Times New Roman" w:hAnsi="Times New Roman" w:cs="Times New Roman"/>
          <w:sz w:val="28"/>
          <w:szCs w:val="28"/>
        </w:rPr>
        <w:t xml:space="preserve">– Суверенитет страны, территориальная целостность, неприкосновенность и неотчуждаемость своей территории, межэтническое </w:t>
      </w:r>
      <w:r w:rsidRPr="00C1703F">
        <w:rPr>
          <w:rFonts w:ascii="Times New Roman" w:eastAsia="Times New Roman" w:hAnsi="Times New Roman" w:cs="Times New Roman"/>
          <w:b/>
          <w:i/>
          <w:sz w:val="28"/>
          <w:szCs w:val="28"/>
        </w:rPr>
        <w:t>согласие</w:t>
      </w:r>
      <w:r w:rsidRPr="00C1703F">
        <w:rPr>
          <w:rFonts w:ascii="Times New Roman" w:eastAsia="Times New Roman" w:hAnsi="Times New Roman" w:cs="Times New Roman"/>
          <w:sz w:val="28"/>
          <w:szCs w:val="28"/>
        </w:rPr>
        <w:t xml:space="preserve"> и единство нашего народа – вот главные </w:t>
      </w:r>
      <w:r w:rsidRPr="00C1703F">
        <w:rPr>
          <w:rFonts w:ascii="Times New Roman" w:eastAsia="Times New Roman" w:hAnsi="Times New Roman" w:cs="Times New Roman"/>
          <w:b/>
          <w:i/>
          <w:sz w:val="28"/>
          <w:szCs w:val="28"/>
        </w:rPr>
        <w:t>ценности</w:t>
      </w:r>
      <w:r w:rsidRPr="00C1703F">
        <w:rPr>
          <w:rFonts w:ascii="Times New Roman" w:eastAsia="Times New Roman" w:hAnsi="Times New Roman" w:cs="Times New Roman"/>
          <w:sz w:val="28"/>
          <w:szCs w:val="28"/>
        </w:rPr>
        <w:t>, которые необходимо сохранить и передать будущим поколениям, – отметил Мухтар Кул-Мухамме</w:t>
      </w:r>
      <w:r w:rsidRPr="00C1703F">
        <w:rPr>
          <w:rFonts w:ascii="Times New Roman" w:eastAsia="Times New Roman" w:hAnsi="Times New Roman" w:cs="Times New Roman"/>
          <w:sz w:val="28"/>
          <w:szCs w:val="28"/>
          <w:lang w:val="kk-KZ"/>
        </w:rPr>
        <w:t xml:space="preserve">д </w:t>
      </w:r>
      <w:r w:rsidRPr="00C1703F">
        <w:rPr>
          <w:rFonts w:ascii="Times New Roman" w:hAnsi="Times New Roman" w:cs="Times New Roman"/>
          <w:sz w:val="28"/>
          <w:szCs w:val="28"/>
        </w:rPr>
        <w:t xml:space="preserve">(«Казахстанская правда», </w:t>
      </w:r>
      <w:r w:rsidRPr="00C1703F">
        <w:rPr>
          <w:rFonts w:ascii="Times New Roman" w:hAnsi="Times New Roman" w:cs="Times New Roman"/>
          <w:sz w:val="28"/>
          <w:szCs w:val="28"/>
          <w:lang w:val="kk-KZ"/>
        </w:rPr>
        <w:t>13 мая</w:t>
      </w:r>
      <w:r w:rsidRPr="00C1703F">
        <w:rPr>
          <w:rFonts w:ascii="Times New Roman" w:hAnsi="Times New Roman" w:cs="Times New Roman"/>
          <w:sz w:val="28"/>
          <w:szCs w:val="28"/>
        </w:rPr>
        <w:t xml:space="preserve"> 202</w:t>
      </w:r>
      <w:r w:rsidRPr="00C1703F">
        <w:rPr>
          <w:rFonts w:ascii="Times New Roman" w:hAnsi="Times New Roman" w:cs="Times New Roman"/>
          <w:sz w:val="28"/>
          <w:szCs w:val="28"/>
          <w:lang w:val="kk-KZ"/>
        </w:rPr>
        <w:t>1</w:t>
      </w:r>
      <w:r w:rsidRPr="00C1703F">
        <w:rPr>
          <w:rFonts w:ascii="Times New Roman" w:hAnsi="Times New Roman" w:cs="Times New Roman"/>
          <w:sz w:val="28"/>
          <w:szCs w:val="28"/>
        </w:rPr>
        <w:t>)</w:t>
      </w:r>
    </w:p>
    <w:p w:rsidR="00CA6F38" w:rsidRPr="00C1703F" w:rsidRDefault="00CA6F38" w:rsidP="003632A6">
      <w:pPr>
        <w:pStyle w:val="a3"/>
        <w:spacing w:after="0" w:line="240" w:lineRule="auto"/>
        <w:ind w:left="567"/>
        <w:jc w:val="both"/>
        <w:rPr>
          <w:rFonts w:ascii="Times New Roman" w:eastAsia="Times New Roman" w:hAnsi="Times New Roman" w:cs="Times New Roman"/>
          <w:sz w:val="28"/>
          <w:szCs w:val="28"/>
        </w:rPr>
      </w:pPr>
      <w:r w:rsidRPr="00C1703F">
        <w:rPr>
          <w:rFonts w:ascii="Times New Roman" w:eastAsia="MinionPro-Regular" w:hAnsi="Times New Roman" w:cs="Times New Roman"/>
          <w:sz w:val="28"/>
          <w:szCs w:val="28"/>
        </w:rPr>
        <w:t>ХАРАКТЕРИСТИКИ: 1, 4</w:t>
      </w:r>
    </w:p>
    <w:p w:rsidR="00A14CD5" w:rsidRPr="00C1703F" w:rsidRDefault="00CA6F38" w:rsidP="00CA6F38">
      <w:pPr>
        <w:pStyle w:val="a4"/>
        <w:numPr>
          <w:ilvl w:val="0"/>
          <w:numId w:val="44"/>
        </w:numPr>
        <w:shd w:val="clear" w:color="auto" w:fill="FFFFFF"/>
        <w:spacing w:before="0" w:beforeAutospacing="0" w:after="0" w:afterAutospacing="0"/>
        <w:ind w:left="567" w:hanging="567"/>
        <w:jc w:val="both"/>
        <w:textAlignment w:val="baseline"/>
        <w:rPr>
          <w:rFonts w:eastAsia="MinionPro-Regular"/>
          <w:sz w:val="28"/>
          <w:szCs w:val="28"/>
        </w:rPr>
      </w:pPr>
      <w:r w:rsidRPr="00C1703F">
        <w:rPr>
          <w:sz w:val="28"/>
          <w:szCs w:val="28"/>
        </w:rPr>
        <w:t xml:space="preserve">Особую значимость государственных символов для страны, для нашей независимости отмечал Президент Казахстана Касым-Жомарт Токаев: «Герб, флаг и гимн олицетворяют высшие </w:t>
      </w:r>
      <w:r w:rsidRPr="00C1703F">
        <w:rPr>
          <w:b/>
          <w:i/>
          <w:sz w:val="28"/>
          <w:szCs w:val="28"/>
        </w:rPr>
        <w:t>ценности</w:t>
      </w:r>
      <w:r w:rsidRPr="00C1703F">
        <w:rPr>
          <w:sz w:val="28"/>
          <w:szCs w:val="28"/>
        </w:rPr>
        <w:t xml:space="preserve"> нашей Независимости – мир, единство, </w:t>
      </w:r>
      <w:r w:rsidRPr="00C1703F">
        <w:rPr>
          <w:b/>
          <w:i/>
          <w:sz w:val="28"/>
          <w:szCs w:val="28"/>
        </w:rPr>
        <w:t>согласие</w:t>
      </w:r>
      <w:r w:rsidRPr="00C1703F">
        <w:rPr>
          <w:sz w:val="28"/>
          <w:szCs w:val="28"/>
        </w:rPr>
        <w:t xml:space="preserve">, прогресс» («Литер», </w:t>
      </w:r>
      <w:r w:rsidRPr="00C1703F">
        <w:rPr>
          <w:sz w:val="28"/>
          <w:szCs w:val="28"/>
          <w:lang w:val="kk-KZ"/>
        </w:rPr>
        <w:t>04 июня</w:t>
      </w:r>
      <w:r w:rsidRPr="00C1703F">
        <w:rPr>
          <w:sz w:val="28"/>
          <w:szCs w:val="28"/>
        </w:rPr>
        <w:t xml:space="preserve"> 2021)</w:t>
      </w:r>
    </w:p>
    <w:p w:rsidR="00A14CD5" w:rsidRPr="00C1703F" w:rsidRDefault="00CA6F38" w:rsidP="00A14CD5">
      <w:pPr>
        <w:pStyle w:val="a4"/>
        <w:shd w:val="clear" w:color="auto" w:fill="FFFFFF"/>
        <w:spacing w:before="0" w:beforeAutospacing="0" w:after="0" w:afterAutospacing="0"/>
        <w:ind w:left="567"/>
        <w:jc w:val="both"/>
        <w:textAlignment w:val="baseline"/>
        <w:rPr>
          <w:sz w:val="28"/>
          <w:szCs w:val="28"/>
        </w:rPr>
      </w:pPr>
      <w:r w:rsidRPr="00C1703F">
        <w:rPr>
          <w:rFonts w:eastAsia="MinionPro-Regular"/>
          <w:sz w:val="28"/>
          <w:szCs w:val="28"/>
        </w:rPr>
        <w:t>ХАРАКТЕРИСТИКИ: 1</w:t>
      </w:r>
    </w:p>
    <w:p w:rsidR="00A14CD5" w:rsidRPr="00C1703F" w:rsidRDefault="00A14CD5" w:rsidP="00A14CD5">
      <w:pPr>
        <w:pStyle w:val="a3"/>
        <w:spacing w:after="0" w:line="240" w:lineRule="auto"/>
        <w:ind w:left="567"/>
        <w:jc w:val="both"/>
        <w:rPr>
          <w:rFonts w:ascii="Times New Roman" w:eastAsia="Times New Roman" w:hAnsi="Times New Roman" w:cs="Times New Roman"/>
          <w:sz w:val="28"/>
          <w:szCs w:val="28"/>
        </w:rPr>
      </w:pPr>
    </w:p>
    <w:p w:rsidR="00A14CD5" w:rsidRPr="00C1703F" w:rsidRDefault="00A14CD5" w:rsidP="00A14CD5">
      <w:pPr>
        <w:pStyle w:val="a4"/>
        <w:shd w:val="clear" w:color="auto" w:fill="FFFFFF"/>
        <w:spacing w:before="0" w:beforeAutospacing="0" w:after="0" w:afterAutospacing="0"/>
        <w:ind w:left="567"/>
        <w:jc w:val="both"/>
        <w:textAlignment w:val="baseline"/>
        <w:rPr>
          <w:sz w:val="28"/>
          <w:szCs w:val="28"/>
        </w:rPr>
      </w:pPr>
    </w:p>
    <w:p w:rsidR="00A14CD5" w:rsidRPr="00C1703F" w:rsidRDefault="00A14CD5" w:rsidP="00CA6F38">
      <w:pPr>
        <w:pStyle w:val="a4"/>
        <w:shd w:val="clear" w:color="auto" w:fill="FFFFFF"/>
        <w:spacing w:before="0" w:beforeAutospacing="0" w:after="0" w:afterAutospacing="0"/>
        <w:ind w:left="567" w:hanging="567"/>
        <w:jc w:val="both"/>
        <w:textAlignment w:val="baseline"/>
        <w:rPr>
          <w:sz w:val="28"/>
          <w:szCs w:val="28"/>
        </w:rPr>
      </w:pPr>
    </w:p>
    <w:p w:rsidR="00CA6F38" w:rsidRPr="00C1703F" w:rsidRDefault="00CA6F38" w:rsidP="00CA6F38">
      <w:pPr>
        <w:pStyle w:val="a3"/>
        <w:spacing w:after="0" w:line="240" w:lineRule="auto"/>
        <w:jc w:val="both"/>
        <w:rPr>
          <w:rFonts w:ascii="Times New Roman" w:eastAsia="Times New Roman" w:hAnsi="Times New Roman" w:cs="Times New Roman"/>
          <w:sz w:val="28"/>
          <w:szCs w:val="28"/>
          <w:lang w:val="kk-KZ"/>
        </w:rPr>
      </w:pPr>
    </w:p>
    <w:p w:rsidR="00360D3B" w:rsidRPr="00C1703F" w:rsidRDefault="00360D3B" w:rsidP="00CA6F38">
      <w:pPr>
        <w:pStyle w:val="a3"/>
        <w:spacing w:after="0" w:line="240" w:lineRule="auto"/>
        <w:jc w:val="both"/>
        <w:rPr>
          <w:rFonts w:ascii="Times New Roman" w:eastAsia="Times New Roman" w:hAnsi="Times New Roman" w:cs="Times New Roman"/>
          <w:sz w:val="28"/>
          <w:szCs w:val="28"/>
          <w:lang w:val="kk-KZ"/>
        </w:rPr>
      </w:pPr>
    </w:p>
    <w:p w:rsidR="00360D3B" w:rsidRPr="00C1703F" w:rsidRDefault="00360D3B" w:rsidP="00CA6F38">
      <w:pPr>
        <w:pStyle w:val="a3"/>
        <w:spacing w:after="0" w:line="240" w:lineRule="auto"/>
        <w:jc w:val="both"/>
        <w:rPr>
          <w:rFonts w:ascii="Times New Roman" w:eastAsia="Times New Roman" w:hAnsi="Times New Roman" w:cs="Times New Roman"/>
          <w:sz w:val="28"/>
          <w:szCs w:val="28"/>
          <w:lang w:val="kk-KZ"/>
        </w:rPr>
      </w:pPr>
    </w:p>
    <w:p w:rsidR="00360D3B" w:rsidRPr="00C1703F" w:rsidRDefault="00360D3B" w:rsidP="00CA6F38">
      <w:pPr>
        <w:pStyle w:val="a3"/>
        <w:spacing w:after="0" w:line="240" w:lineRule="auto"/>
        <w:jc w:val="both"/>
        <w:rPr>
          <w:rFonts w:ascii="Times New Roman" w:eastAsia="Times New Roman" w:hAnsi="Times New Roman" w:cs="Times New Roman"/>
          <w:sz w:val="28"/>
          <w:szCs w:val="28"/>
          <w:lang w:val="kk-KZ"/>
        </w:rPr>
      </w:pPr>
    </w:p>
    <w:p w:rsidR="00360D3B" w:rsidRPr="00C1703F" w:rsidRDefault="00360D3B" w:rsidP="00CA6F38">
      <w:pPr>
        <w:pStyle w:val="a3"/>
        <w:spacing w:after="0" w:line="240" w:lineRule="auto"/>
        <w:jc w:val="both"/>
        <w:rPr>
          <w:rFonts w:ascii="Times New Roman" w:eastAsia="Times New Roman" w:hAnsi="Times New Roman" w:cs="Times New Roman"/>
          <w:sz w:val="28"/>
          <w:szCs w:val="28"/>
          <w:lang w:val="kk-KZ"/>
        </w:rPr>
      </w:pPr>
    </w:p>
    <w:p w:rsidR="00360D3B" w:rsidRPr="00C1703F" w:rsidRDefault="00360D3B" w:rsidP="00CA6F38">
      <w:pPr>
        <w:pStyle w:val="a3"/>
        <w:spacing w:after="0" w:line="240" w:lineRule="auto"/>
        <w:jc w:val="both"/>
        <w:rPr>
          <w:rFonts w:ascii="Times New Roman" w:eastAsia="Times New Roman" w:hAnsi="Times New Roman" w:cs="Times New Roman"/>
          <w:sz w:val="28"/>
          <w:szCs w:val="28"/>
          <w:lang w:val="kk-KZ"/>
        </w:rPr>
      </w:pPr>
    </w:p>
    <w:p w:rsidR="00360D3B" w:rsidRPr="00C1703F" w:rsidRDefault="00360D3B" w:rsidP="00CA6F38">
      <w:pPr>
        <w:pStyle w:val="a3"/>
        <w:spacing w:after="0" w:line="240" w:lineRule="auto"/>
        <w:jc w:val="both"/>
        <w:rPr>
          <w:rFonts w:ascii="Times New Roman" w:eastAsia="Times New Roman" w:hAnsi="Times New Roman" w:cs="Times New Roman"/>
          <w:sz w:val="28"/>
          <w:szCs w:val="28"/>
          <w:lang w:val="kk-KZ"/>
        </w:rPr>
      </w:pPr>
    </w:p>
    <w:p w:rsidR="00360D3B" w:rsidRPr="00C1703F" w:rsidRDefault="00360D3B" w:rsidP="00CA6F38">
      <w:pPr>
        <w:pStyle w:val="a3"/>
        <w:spacing w:after="0" w:line="240" w:lineRule="auto"/>
        <w:jc w:val="both"/>
        <w:rPr>
          <w:rFonts w:ascii="Times New Roman" w:eastAsia="Times New Roman" w:hAnsi="Times New Roman" w:cs="Times New Roman"/>
          <w:sz w:val="28"/>
          <w:szCs w:val="28"/>
          <w:lang w:val="kk-KZ"/>
        </w:rPr>
      </w:pPr>
    </w:p>
    <w:p w:rsidR="00360D3B" w:rsidRPr="00C1703F" w:rsidRDefault="00360D3B" w:rsidP="00CA6F38">
      <w:pPr>
        <w:pStyle w:val="a3"/>
        <w:spacing w:after="0" w:line="240" w:lineRule="auto"/>
        <w:jc w:val="both"/>
        <w:rPr>
          <w:rFonts w:ascii="Times New Roman" w:eastAsia="Times New Roman" w:hAnsi="Times New Roman" w:cs="Times New Roman"/>
          <w:sz w:val="28"/>
          <w:szCs w:val="28"/>
          <w:lang w:val="kk-KZ"/>
        </w:rPr>
      </w:pPr>
    </w:p>
    <w:p w:rsidR="00360D3B" w:rsidRPr="00C1703F" w:rsidRDefault="00360D3B" w:rsidP="00CA6F38">
      <w:pPr>
        <w:pStyle w:val="a3"/>
        <w:spacing w:after="0" w:line="240" w:lineRule="auto"/>
        <w:jc w:val="both"/>
        <w:rPr>
          <w:rFonts w:ascii="Times New Roman" w:eastAsia="Times New Roman" w:hAnsi="Times New Roman" w:cs="Times New Roman"/>
          <w:sz w:val="28"/>
          <w:szCs w:val="28"/>
          <w:lang w:val="kk-KZ"/>
        </w:rPr>
      </w:pPr>
    </w:p>
    <w:p w:rsidR="00DC748E" w:rsidRPr="00C1703F" w:rsidRDefault="00DC748E" w:rsidP="00CA6F38">
      <w:pPr>
        <w:pStyle w:val="a3"/>
        <w:spacing w:after="0" w:line="240" w:lineRule="auto"/>
        <w:jc w:val="both"/>
        <w:rPr>
          <w:rFonts w:ascii="Times New Roman" w:eastAsia="Times New Roman" w:hAnsi="Times New Roman" w:cs="Times New Roman"/>
          <w:sz w:val="28"/>
          <w:szCs w:val="28"/>
          <w:lang w:val="kk-KZ"/>
        </w:rPr>
      </w:pPr>
    </w:p>
    <w:p w:rsidR="00DC748E" w:rsidRPr="00C1703F" w:rsidRDefault="00DC748E" w:rsidP="00CA6F38">
      <w:pPr>
        <w:pStyle w:val="a3"/>
        <w:spacing w:after="0" w:line="240" w:lineRule="auto"/>
        <w:jc w:val="both"/>
        <w:rPr>
          <w:rFonts w:ascii="Times New Roman" w:eastAsia="Times New Roman" w:hAnsi="Times New Roman" w:cs="Times New Roman"/>
          <w:sz w:val="28"/>
          <w:szCs w:val="28"/>
          <w:lang w:val="kk-KZ"/>
        </w:rPr>
      </w:pPr>
    </w:p>
    <w:p w:rsidR="00DC748E" w:rsidRPr="00C1703F" w:rsidRDefault="00DC748E" w:rsidP="00CA6F38">
      <w:pPr>
        <w:pStyle w:val="a3"/>
        <w:spacing w:after="0" w:line="240" w:lineRule="auto"/>
        <w:jc w:val="both"/>
        <w:rPr>
          <w:rFonts w:ascii="Times New Roman" w:eastAsia="Times New Roman" w:hAnsi="Times New Roman" w:cs="Times New Roman"/>
          <w:sz w:val="28"/>
          <w:szCs w:val="28"/>
          <w:lang w:val="kk-KZ"/>
        </w:rPr>
      </w:pPr>
    </w:p>
    <w:p w:rsidR="00DC748E" w:rsidRPr="00C1703F" w:rsidRDefault="00DC748E" w:rsidP="00CA6F38">
      <w:pPr>
        <w:pStyle w:val="a3"/>
        <w:spacing w:after="0" w:line="240" w:lineRule="auto"/>
        <w:jc w:val="both"/>
        <w:rPr>
          <w:rFonts w:ascii="Times New Roman" w:eastAsia="Times New Roman" w:hAnsi="Times New Roman" w:cs="Times New Roman"/>
          <w:sz w:val="28"/>
          <w:szCs w:val="28"/>
          <w:lang w:val="kk-KZ"/>
        </w:rPr>
      </w:pPr>
    </w:p>
    <w:p w:rsidR="00DC748E" w:rsidRPr="00C1703F" w:rsidRDefault="00DC748E" w:rsidP="00CA6F38">
      <w:pPr>
        <w:pStyle w:val="a3"/>
        <w:spacing w:after="0" w:line="240" w:lineRule="auto"/>
        <w:jc w:val="both"/>
        <w:rPr>
          <w:rFonts w:ascii="Times New Roman" w:eastAsia="Times New Roman" w:hAnsi="Times New Roman" w:cs="Times New Roman"/>
          <w:sz w:val="28"/>
          <w:szCs w:val="28"/>
          <w:lang w:val="kk-KZ"/>
        </w:rPr>
      </w:pPr>
    </w:p>
    <w:p w:rsidR="00DC748E" w:rsidRPr="00C1703F" w:rsidRDefault="00DC748E" w:rsidP="00CA6F38">
      <w:pPr>
        <w:pStyle w:val="a3"/>
        <w:spacing w:after="0" w:line="240" w:lineRule="auto"/>
        <w:jc w:val="both"/>
        <w:rPr>
          <w:rFonts w:ascii="Times New Roman" w:eastAsia="Times New Roman" w:hAnsi="Times New Roman" w:cs="Times New Roman"/>
          <w:sz w:val="28"/>
          <w:szCs w:val="28"/>
          <w:lang w:val="kk-KZ"/>
        </w:rPr>
      </w:pPr>
    </w:p>
    <w:p w:rsidR="00DC748E" w:rsidRPr="00C1703F" w:rsidRDefault="00DC748E" w:rsidP="00CA6F38">
      <w:pPr>
        <w:pStyle w:val="a3"/>
        <w:spacing w:after="0" w:line="240" w:lineRule="auto"/>
        <w:jc w:val="both"/>
        <w:rPr>
          <w:rFonts w:ascii="Times New Roman" w:eastAsia="Times New Roman" w:hAnsi="Times New Roman" w:cs="Times New Roman"/>
          <w:sz w:val="28"/>
          <w:szCs w:val="28"/>
          <w:lang w:val="kk-KZ"/>
        </w:rPr>
      </w:pPr>
    </w:p>
    <w:p w:rsidR="00DC748E" w:rsidRPr="00C1703F" w:rsidRDefault="00DC748E" w:rsidP="00CA6F38">
      <w:pPr>
        <w:pStyle w:val="a3"/>
        <w:spacing w:after="0" w:line="240" w:lineRule="auto"/>
        <w:jc w:val="both"/>
        <w:rPr>
          <w:rFonts w:ascii="Times New Roman" w:eastAsia="Times New Roman" w:hAnsi="Times New Roman" w:cs="Times New Roman"/>
          <w:sz w:val="28"/>
          <w:szCs w:val="28"/>
          <w:lang w:val="kk-KZ"/>
        </w:rPr>
      </w:pPr>
    </w:p>
    <w:p w:rsidR="00DC748E" w:rsidRPr="00C1703F" w:rsidRDefault="00DC748E" w:rsidP="00CA6F38">
      <w:pPr>
        <w:pStyle w:val="a3"/>
        <w:spacing w:after="0" w:line="240" w:lineRule="auto"/>
        <w:jc w:val="both"/>
        <w:rPr>
          <w:rFonts w:ascii="Times New Roman" w:eastAsia="Times New Roman" w:hAnsi="Times New Roman" w:cs="Times New Roman"/>
          <w:sz w:val="28"/>
          <w:szCs w:val="28"/>
          <w:lang w:val="kk-KZ"/>
        </w:rPr>
      </w:pPr>
    </w:p>
    <w:p w:rsidR="007970E3" w:rsidRPr="00C1703F" w:rsidRDefault="007970E3" w:rsidP="007970E3">
      <w:pPr>
        <w:pStyle w:val="a3"/>
        <w:spacing w:after="0" w:line="240" w:lineRule="auto"/>
        <w:ind w:left="284"/>
        <w:jc w:val="center"/>
        <w:rPr>
          <w:rFonts w:ascii="Times New Roman" w:hAnsi="Times New Roman" w:cs="Times New Roman"/>
          <w:b/>
          <w:sz w:val="28"/>
          <w:szCs w:val="28"/>
          <w:lang w:val="kk-KZ"/>
        </w:rPr>
      </w:pPr>
      <w:r w:rsidRPr="00C1703F">
        <w:rPr>
          <w:rFonts w:ascii="Times New Roman" w:hAnsi="Times New Roman" w:cs="Times New Roman"/>
          <w:b/>
          <w:sz w:val="28"/>
          <w:szCs w:val="28"/>
          <w:lang w:val="kk-KZ"/>
        </w:rPr>
        <w:lastRenderedPageBreak/>
        <w:t xml:space="preserve">ПРИЛОЖЕНИЕ </w:t>
      </w:r>
      <w:r w:rsidR="00955FD8" w:rsidRPr="00C1703F">
        <w:rPr>
          <w:rFonts w:ascii="Times New Roman" w:hAnsi="Times New Roman" w:cs="Times New Roman"/>
          <w:b/>
          <w:sz w:val="28"/>
          <w:szCs w:val="28"/>
          <w:lang w:val="kk-KZ"/>
        </w:rPr>
        <w:t>В</w:t>
      </w:r>
    </w:p>
    <w:p w:rsidR="007970E3" w:rsidRPr="00C1703F" w:rsidRDefault="007970E3" w:rsidP="007970E3">
      <w:pPr>
        <w:pStyle w:val="a3"/>
        <w:spacing w:after="0" w:line="240" w:lineRule="auto"/>
        <w:ind w:left="284"/>
        <w:jc w:val="center"/>
        <w:rPr>
          <w:rFonts w:ascii="Times New Roman" w:hAnsi="Times New Roman" w:cs="Times New Roman"/>
          <w:b/>
          <w:sz w:val="28"/>
          <w:szCs w:val="28"/>
          <w:lang w:val="kk-KZ"/>
        </w:rPr>
      </w:pPr>
    </w:p>
    <w:p w:rsidR="007970E3" w:rsidRPr="00C1703F" w:rsidRDefault="00B332DE" w:rsidP="007970E3">
      <w:pPr>
        <w:pStyle w:val="a3"/>
        <w:spacing w:after="0" w:line="240" w:lineRule="auto"/>
        <w:ind w:left="284"/>
        <w:jc w:val="center"/>
        <w:rPr>
          <w:rFonts w:ascii="Times New Roman" w:hAnsi="Times New Roman" w:cs="Times New Roman"/>
          <w:b/>
          <w:sz w:val="28"/>
          <w:szCs w:val="28"/>
          <w:lang w:val="kk-KZ"/>
        </w:rPr>
      </w:pPr>
      <w:r w:rsidRPr="00C1703F">
        <w:rPr>
          <w:rFonts w:ascii="Times New Roman" w:hAnsi="Times New Roman" w:cs="Times New Roman"/>
          <w:b/>
          <w:sz w:val="28"/>
          <w:szCs w:val="28"/>
          <w:lang w:val="kk-KZ"/>
        </w:rPr>
        <w:t>Репрезентанты</w:t>
      </w:r>
      <w:r w:rsidR="007970E3" w:rsidRPr="00C1703F">
        <w:rPr>
          <w:rFonts w:ascii="Times New Roman" w:hAnsi="Times New Roman" w:cs="Times New Roman"/>
          <w:b/>
          <w:sz w:val="28"/>
          <w:szCs w:val="28"/>
          <w:lang w:val="kk-KZ"/>
        </w:rPr>
        <w:t xml:space="preserve"> ценности </w:t>
      </w:r>
      <w:r w:rsidR="00955FD8" w:rsidRPr="00C1703F">
        <w:rPr>
          <w:rFonts w:ascii="Times New Roman" w:hAnsi="Times New Roman" w:cs="Times New Roman"/>
          <w:b/>
          <w:sz w:val="28"/>
          <w:szCs w:val="28"/>
          <w:lang w:val="kk-KZ"/>
        </w:rPr>
        <w:t>ОТАНСҮЙГІШТІК</w:t>
      </w:r>
    </w:p>
    <w:p w:rsidR="00CA6F38" w:rsidRPr="00C1703F" w:rsidRDefault="00CA6F38" w:rsidP="00CA6F38">
      <w:pPr>
        <w:pStyle w:val="a3"/>
        <w:spacing w:after="0" w:line="240" w:lineRule="auto"/>
        <w:jc w:val="both"/>
        <w:rPr>
          <w:rFonts w:ascii="Times New Roman" w:eastAsia="Times New Roman" w:hAnsi="Times New Roman" w:cs="Times New Roman"/>
          <w:sz w:val="28"/>
          <w:szCs w:val="28"/>
          <w:lang w:val="kk-KZ"/>
        </w:rPr>
      </w:pPr>
    </w:p>
    <w:p w:rsidR="003632A6" w:rsidRPr="00C1703F" w:rsidRDefault="003632A6" w:rsidP="003632A6">
      <w:pPr>
        <w:pStyle w:val="a3"/>
        <w:numPr>
          <w:ilvl w:val="0"/>
          <w:numId w:val="45"/>
        </w:numPr>
        <w:shd w:val="clear" w:color="auto" w:fill="FFFFFF"/>
        <w:tabs>
          <w:tab w:val="left" w:pos="284"/>
        </w:tabs>
        <w:spacing w:line="240" w:lineRule="auto"/>
        <w:ind w:left="567" w:hanging="567"/>
        <w:jc w:val="both"/>
        <w:textAlignment w:val="baseline"/>
        <w:rPr>
          <w:rFonts w:ascii="Times New Roman" w:eastAsia="Times New Roman" w:hAnsi="Times New Roman" w:cs="Times New Roman"/>
          <w:sz w:val="28"/>
          <w:szCs w:val="28"/>
          <w:lang w:val="kk-KZ"/>
        </w:rPr>
      </w:pPr>
      <w:r w:rsidRPr="00C1703F">
        <w:rPr>
          <w:rFonts w:ascii="Times New Roman" w:hAnsi="Times New Roman" w:cs="Times New Roman"/>
          <w:sz w:val="28"/>
          <w:szCs w:val="28"/>
          <w:lang w:val="kk-KZ"/>
        </w:rPr>
        <w:t>Екінші басымдық – жас</w:t>
      </w:r>
      <w:r w:rsidR="00CA6F38" w:rsidRPr="00C1703F">
        <w:rPr>
          <w:rFonts w:ascii="Times New Roman" w:hAnsi="Times New Roman" w:cs="Times New Roman"/>
          <w:sz w:val="28"/>
          <w:szCs w:val="28"/>
          <w:lang w:val="kk-KZ"/>
        </w:rPr>
        <w:t xml:space="preserve">тардың әлеуетін дамытып, жас буын арасында </w:t>
      </w:r>
      <w:r w:rsidR="00CA6F38" w:rsidRPr="00C1703F">
        <w:rPr>
          <w:rFonts w:ascii="Times New Roman" w:hAnsi="Times New Roman" w:cs="Times New Roman"/>
          <w:b/>
          <w:i/>
          <w:sz w:val="28"/>
          <w:szCs w:val="28"/>
          <w:lang w:val="kk-KZ"/>
        </w:rPr>
        <w:t xml:space="preserve">патриотизмді </w:t>
      </w:r>
      <w:r w:rsidR="00CA6F38" w:rsidRPr="00C1703F">
        <w:rPr>
          <w:rFonts w:ascii="Times New Roman" w:hAnsi="Times New Roman" w:cs="Times New Roman"/>
          <w:sz w:val="28"/>
          <w:szCs w:val="28"/>
          <w:lang w:val="kk-KZ"/>
        </w:rPr>
        <w:t xml:space="preserve">арттыру. Бұл жердегі ең басты мақсат жастар арасында дұрыс </w:t>
      </w:r>
      <w:r w:rsidR="00CA6F38" w:rsidRPr="00C1703F">
        <w:rPr>
          <w:rFonts w:ascii="Times New Roman" w:hAnsi="Times New Roman" w:cs="Times New Roman"/>
          <w:b/>
          <w:i/>
          <w:sz w:val="28"/>
          <w:szCs w:val="28"/>
          <w:lang w:val="kk-KZ"/>
        </w:rPr>
        <w:t>құндылықтарды</w:t>
      </w:r>
      <w:r w:rsidRPr="00C1703F">
        <w:rPr>
          <w:rFonts w:ascii="Times New Roman" w:hAnsi="Times New Roman" w:cs="Times New Roman"/>
          <w:sz w:val="28"/>
          <w:szCs w:val="28"/>
          <w:lang w:val="kk-KZ"/>
        </w:rPr>
        <w:t xml:space="preserve"> дәріптеу, па</w:t>
      </w:r>
      <w:r w:rsidR="00CA6F38" w:rsidRPr="00C1703F">
        <w:rPr>
          <w:rFonts w:ascii="Times New Roman" w:hAnsi="Times New Roman" w:cs="Times New Roman"/>
          <w:sz w:val="28"/>
          <w:szCs w:val="28"/>
          <w:lang w:val="kk-KZ"/>
        </w:rPr>
        <w:t xml:space="preserve">триот, санасы ашық, бәсекеге қабілетті Қазақстанның жас буынын тәрбиелеу </w:t>
      </w:r>
      <w:r w:rsidR="00CA6F38" w:rsidRPr="00C1703F">
        <w:rPr>
          <w:rFonts w:ascii="Times New Roman" w:eastAsia="Times New Roman" w:hAnsi="Times New Roman" w:cs="Times New Roman"/>
          <w:sz w:val="28"/>
          <w:szCs w:val="28"/>
          <w:lang w:val="kk-KZ"/>
        </w:rPr>
        <w:t>(«Айқын»</w:t>
      </w:r>
      <w:r w:rsidR="00CA6F38" w:rsidRPr="00C1703F">
        <w:rPr>
          <w:rFonts w:ascii="Times New Roman" w:hAnsi="Times New Roman" w:cs="Times New Roman"/>
          <w:sz w:val="28"/>
          <w:szCs w:val="28"/>
          <w:lang w:val="kk-KZ"/>
        </w:rPr>
        <w:t>, 01 мамыр</w:t>
      </w:r>
      <w:r w:rsidR="00CA6F38" w:rsidRPr="00C1703F">
        <w:rPr>
          <w:rFonts w:ascii="Times New Roman" w:eastAsia="Times New Roman" w:hAnsi="Times New Roman" w:cs="Times New Roman"/>
          <w:sz w:val="28"/>
          <w:szCs w:val="28"/>
          <w:lang w:val="kk-KZ"/>
        </w:rPr>
        <w:t xml:space="preserve"> 2019)</w:t>
      </w:r>
    </w:p>
    <w:p w:rsidR="00CA6F38" w:rsidRPr="00C1703F" w:rsidRDefault="00CA6F38" w:rsidP="003632A6">
      <w:pPr>
        <w:pStyle w:val="a3"/>
        <w:shd w:val="clear" w:color="auto" w:fill="FFFFFF"/>
        <w:tabs>
          <w:tab w:val="left" w:pos="284"/>
        </w:tabs>
        <w:spacing w:line="240" w:lineRule="auto"/>
        <w:ind w:left="567"/>
        <w:jc w:val="both"/>
        <w:textAlignment w:val="baseline"/>
        <w:rPr>
          <w:rFonts w:ascii="Times New Roman" w:eastAsia="Times New Roman" w:hAnsi="Times New Roman" w:cs="Times New Roman"/>
          <w:sz w:val="28"/>
          <w:szCs w:val="28"/>
          <w:lang w:val="kk-KZ"/>
        </w:rPr>
      </w:pPr>
      <w:r w:rsidRPr="00C1703F">
        <w:rPr>
          <w:rFonts w:ascii="Times New Roman" w:hAnsi="Times New Roman" w:cs="Times New Roman"/>
          <w:sz w:val="28"/>
          <w:szCs w:val="28"/>
          <w:lang w:val="kk-KZ"/>
        </w:rPr>
        <w:t>СИПАТТАМА: 8</w:t>
      </w:r>
    </w:p>
    <w:p w:rsidR="003632A6" w:rsidRPr="00C1703F" w:rsidRDefault="00CA6F38" w:rsidP="003632A6">
      <w:pPr>
        <w:pStyle w:val="a3"/>
        <w:numPr>
          <w:ilvl w:val="0"/>
          <w:numId w:val="45"/>
        </w:numPr>
        <w:shd w:val="clear" w:color="auto" w:fill="FFFFFF"/>
        <w:tabs>
          <w:tab w:val="left" w:pos="284"/>
        </w:tabs>
        <w:spacing w:line="240" w:lineRule="auto"/>
        <w:ind w:left="567" w:hanging="567"/>
        <w:jc w:val="both"/>
        <w:textAlignment w:val="baseline"/>
        <w:rPr>
          <w:rFonts w:ascii="Times New Roman" w:eastAsia="Times New Roman" w:hAnsi="Times New Roman" w:cs="Times New Roman"/>
          <w:sz w:val="28"/>
          <w:szCs w:val="28"/>
        </w:rPr>
      </w:pPr>
      <w:r w:rsidRPr="00C1703F">
        <w:rPr>
          <w:rFonts w:ascii="Times New Roman" w:eastAsia="Times New Roman" w:hAnsi="Times New Roman" w:cs="Times New Roman"/>
          <w:sz w:val="28"/>
          <w:szCs w:val="28"/>
          <w:lang w:val="kk-KZ"/>
        </w:rPr>
        <w:t>Бүгінде білім саласына, әлеу</w:t>
      </w:r>
      <w:r w:rsidR="003632A6" w:rsidRPr="00C1703F">
        <w:rPr>
          <w:rFonts w:ascii="Times New Roman" w:eastAsia="Times New Roman" w:hAnsi="Times New Roman" w:cs="Times New Roman"/>
          <w:sz w:val="28"/>
          <w:szCs w:val="28"/>
          <w:lang w:val="kk-KZ"/>
        </w:rPr>
        <w:t>меттік жағдайға, руханият әле</w:t>
      </w:r>
      <w:r w:rsidRPr="00C1703F">
        <w:rPr>
          <w:rFonts w:ascii="Times New Roman" w:eastAsia="Times New Roman" w:hAnsi="Times New Roman" w:cs="Times New Roman"/>
          <w:sz w:val="28"/>
          <w:szCs w:val="28"/>
          <w:lang w:val="kk-KZ"/>
        </w:rPr>
        <w:t xml:space="preserve">міне түбегейлі өзгеріс керек. Жастарға деген қолдаудың </w:t>
      </w:r>
      <w:r w:rsidR="003632A6" w:rsidRPr="00C1703F">
        <w:rPr>
          <w:rFonts w:ascii="Times New Roman" w:eastAsia="Times New Roman" w:hAnsi="Times New Roman" w:cs="Times New Roman"/>
          <w:sz w:val="28"/>
          <w:szCs w:val="28"/>
          <w:lang w:val="kk-KZ"/>
        </w:rPr>
        <w:t>тың бағытын тапқанымыз жөн. Жас</w:t>
      </w:r>
      <w:r w:rsidRPr="00C1703F">
        <w:rPr>
          <w:rFonts w:ascii="Times New Roman" w:eastAsia="Times New Roman" w:hAnsi="Times New Roman" w:cs="Times New Roman"/>
          <w:sz w:val="28"/>
          <w:szCs w:val="28"/>
          <w:lang w:val="kk-KZ"/>
        </w:rPr>
        <w:t>тардың ойы қазір сан сақта. Оларға жүйелі ба</w:t>
      </w:r>
      <w:r w:rsidR="003632A6" w:rsidRPr="00C1703F">
        <w:rPr>
          <w:rFonts w:ascii="Times New Roman" w:eastAsia="Times New Roman" w:hAnsi="Times New Roman" w:cs="Times New Roman"/>
          <w:sz w:val="28"/>
          <w:szCs w:val="28"/>
          <w:lang w:val="kk-KZ"/>
        </w:rPr>
        <w:t>ғыт-бағдар керек. Бірлікті, ұлт</w:t>
      </w:r>
      <w:r w:rsidRPr="00C1703F">
        <w:rPr>
          <w:rFonts w:ascii="Times New Roman" w:eastAsia="Times New Roman" w:hAnsi="Times New Roman" w:cs="Times New Roman"/>
          <w:sz w:val="28"/>
          <w:szCs w:val="28"/>
          <w:lang w:val="kk-KZ"/>
        </w:rPr>
        <w:t xml:space="preserve">тық </w:t>
      </w:r>
      <w:r w:rsidR="003632A6" w:rsidRPr="00C1703F">
        <w:rPr>
          <w:rFonts w:ascii="Times New Roman" w:eastAsia="Times New Roman" w:hAnsi="Times New Roman" w:cs="Times New Roman"/>
          <w:b/>
          <w:i/>
          <w:sz w:val="28"/>
          <w:szCs w:val="28"/>
          <w:lang w:val="kk-KZ"/>
        </w:rPr>
        <w:t>патриотизм</w:t>
      </w:r>
      <w:r w:rsidRPr="00C1703F">
        <w:rPr>
          <w:rFonts w:ascii="Times New Roman" w:eastAsia="Times New Roman" w:hAnsi="Times New Roman" w:cs="Times New Roman"/>
          <w:b/>
          <w:i/>
          <w:sz w:val="28"/>
          <w:szCs w:val="28"/>
          <w:lang w:val="kk-KZ"/>
        </w:rPr>
        <w:t>ді</w:t>
      </w:r>
      <w:r w:rsidR="003632A6" w:rsidRPr="00C1703F">
        <w:rPr>
          <w:rFonts w:ascii="Times New Roman" w:eastAsia="Times New Roman" w:hAnsi="Times New Roman" w:cs="Times New Roman"/>
          <w:sz w:val="28"/>
          <w:szCs w:val="28"/>
          <w:lang w:val="kk-KZ"/>
        </w:rPr>
        <w:t>, ел мен жерге деген сүйіспеншілікті күшей</w:t>
      </w:r>
      <w:r w:rsidRPr="00C1703F">
        <w:rPr>
          <w:rFonts w:ascii="Times New Roman" w:eastAsia="Times New Roman" w:hAnsi="Times New Roman" w:cs="Times New Roman"/>
          <w:sz w:val="28"/>
          <w:szCs w:val="28"/>
          <w:lang w:val="kk-KZ"/>
        </w:rPr>
        <w:t>тіп, халық пен зиялы қауымның арасын жақындату қажет деп ойла</w:t>
      </w:r>
      <w:r w:rsidR="003632A6" w:rsidRPr="00C1703F">
        <w:rPr>
          <w:rFonts w:ascii="Times New Roman" w:eastAsia="Times New Roman" w:hAnsi="Times New Roman" w:cs="Times New Roman"/>
          <w:sz w:val="28"/>
          <w:szCs w:val="28"/>
          <w:lang w:val="kk-KZ"/>
        </w:rPr>
        <w:t>ймын. Білім саласындағы жемқор</w:t>
      </w:r>
      <w:r w:rsidRPr="00C1703F">
        <w:rPr>
          <w:rFonts w:ascii="Times New Roman" w:eastAsia="Times New Roman" w:hAnsi="Times New Roman" w:cs="Times New Roman"/>
          <w:sz w:val="28"/>
          <w:szCs w:val="28"/>
          <w:lang w:val="kk-KZ"/>
        </w:rPr>
        <w:t>лық мені ақын ретінде де, азамат ретінде де алаңдатады. Ж</w:t>
      </w:r>
      <w:r w:rsidR="003632A6" w:rsidRPr="00C1703F">
        <w:rPr>
          <w:rFonts w:ascii="Times New Roman" w:eastAsia="Times New Roman" w:hAnsi="Times New Roman" w:cs="Times New Roman"/>
          <w:sz w:val="28"/>
          <w:szCs w:val="28"/>
          <w:lang w:val="kk-KZ"/>
        </w:rPr>
        <w:t>аңа министр көп дүние жасап жа</w:t>
      </w:r>
      <w:r w:rsidRPr="00C1703F">
        <w:rPr>
          <w:rFonts w:ascii="Times New Roman" w:eastAsia="Times New Roman" w:hAnsi="Times New Roman" w:cs="Times New Roman"/>
          <w:sz w:val="28"/>
          <w:szCs w:val="28"/>
          <w:lang w:val="kk-KZ"/>
        </w:rPr>
        <w:t xml:space="preserve">тыр. Осы жұмыс ары қарай жанданып, елдің болашағы – бүгінгі балаларға берілетін білім мен тәрбиенің тіні жанданса. </w:t>
      </w:r>
      <w:r w:rsidRPr="00C1703F">
        <w:rPr>
          <w:rFonts w:ascii="Times New Roman" w:eastAsia="Times New Roman" w:hAnsi="Times New Roman" w:cs="Times New Roman"/>
          <w:sz w:val="28"/>
          <w:szCs w:val="28"/>
        </w:rPr>
        <w:t xml:space="preserve">Ұлттық </w:t>
      </w:r>
      <w:r w:rsidRPr="00C1703F">
        <w:rPr>
          <w:rFonts w:ascii="Times New Roman" w:eastAsia="Times New Roman" w:hAnsi="Times New Roman" w:cs="Times New Roman"/>
          <w:b/>
          <w:i/>
          <w:sz w:val="28"/>
          <w:szCs w:val="28"/>
        </w:rPr>
        <w:t>құндылықтарымызды</w:t>
      </w:r>
      <w:r w:rsidRPr="00C1703F">
        <w:rPr>
          <w:rFonts w:ascii="Times New Roman" w:eastAsia="Times New Roman" w:hAnsi="Times New Roman" w:cs="Times New Roman"/>
          <w:sz w:val="28"/>
          <w:szCs w:val="28"/>
        </w:rPr>
        <w:t xml:space="preserve"> құнттасақ («Айқын», 13 маусым 2019)</w:t>
      </w:r>
    </w:p>
    <w:p w:rsidR="00CA6F38" w:rsidRPr="00C1703F" w:rsidRDefault="00CA6F38" w:rsidP="003632A6">
      <w:pPr>
        <w:pStyle w:val="a3"/>
        <w:shd w:val="clear" w:color="auto" w:fill="FFFFFF"/>
        <w:tabs>
          <w:tab w:val="left" w:pos="284"/>
        </w:tabs>
        <w:spacing w:line="240" w:lineRule="auto"/>
        <w:ind w:left="567"/>
        <w:jc w:val="both"/>
        <w:textAlignment w:val="baseline"/>
        <w:rPr>
          <w:rFonts w:ascii="Times New Roman" w:eastAsia="Times New Roman" w:hAnsi="Times New Roman" w:cs="Times New Roman"/>
          <w:sz w:val="28"/>
          <w:szCs w:val="28"/>
        </w:rPr>
      </w:pPr>
      <w:r w:rsidRPr="00C1703F">
        <w:rPr>
          <w:rFonts w:ascii="Times New Roman" w:hAnsi="Times New Roman" w:cs="Times New Roman"/>
          <w:sz w:val="28"/>
          <w:szCs w:val="28"/>
          <w:lang w:val="kk-KZ"/>
        </w:rPr>
        <w:t>СИПАТТАМА: 2, 8</w:t>
      </w:r>
    </w:p>
    <w:p w:rsidR="003632A6" w:rsidRPr="00C1703F" w:rsidRDefault="00CA6F38" w:rsidP="003632A6">
      <w:pPr>
        <w:pStyle w:val="a3"/>
        <w:numPr>
          <w:ilvl w:val="0"/>
          <w:numId w:val="45"/>
        </w:numPr>
        <w:shd w:val="clear" w:color="auto" w:fill="FFFFFF"/>
        <w:tabs>
          <w:tab w:val="left" w:pos="284"/>
        </w:tabs>
        <w:spacing w:line="240" w:lineRule="auto"/>
        <w:ind w:left="567" w:hanging="567"/>
        <w:jc w:val="both"/>
        <w:textAlignment w:val="baseline"/>
        <w:rPr>
          <w:rFonts w:ascii="Times New Roman" w:eastAsia="Times New Roman" w:hAnsi="Times New Roman" w:cs="Times New Roman"/>
          <w:sz w:val="28"/>
          <w:szCs w:val="28"/>
          <w:lang w:val="kk-KZ"/>
        </w:rPr>
      </w:pPr>
      <w:r w:rsidRPr="00C1703F">
        <w:rPr>
          <w:rFonts w:ascii="Times New Roman" w:eastAsia="Times New Roman" w:hAnsi="Times New Roman" w:cs="Times New Roman"/>
          <w:sz w:val="28"/>
          <w:szCs w:val="28"/>
          <w:lang w:val="kk-KZ"/>
        </w:rPr>
        <w:t xml:space="preserve">Мемлекет басшысы «Қазақстан </w:t>
      </w:r>
      <w:r w:rsidRPr="00C1703F">
        <w:rPr>
          <w:rFonts w:ascii="Times New Roman" w:eastAsia="Times New Roman" w:hAnsi="Times New Roman" w:cs="Times New Roman"/>
          <w:b/>
          <w:i/>
          <w:sz w:val="28"/>
          <w:szCs w:val="28"/>
          <w:lang w:val="kk-KZ"/>
        </w:rPr>
        <w:t>патриотизмі</w:t>
      </w:r>
      <w:r w:rsidRPr="00C1703F">
        <w:rPr>
          <w:rFonts w:ascii="Times New Roman" w:eastAsia="Times New Roman" w:hAnsi="Times New Roman" w:cs="Times New Roman"/>
          <w:sz w:val="28"/>
          <w:szCs w:val="28"/>
          <w:lang w:val="kk-KZ"/>
        </w:rPr>
        <w:t xml:space="preserve">» ұғымы бәріміз үшін ұлттық </w:t>
      </w:r>
      <w:r w:rsidRPr="00C1703F">
        <w:rPr>
          <w:rFonts w:ascii="Times New Roman" w:eastAsia="Times New Roman" w:hAnsi="Times New Roman" w:cs="Times New Roman"/>
          <w:b/>
          <w:i/>
          <w:sz w:val="28"/>
          <w:szCs w:val="28"/>
          <w:lang w:val="kk-KZ"/>
        </w:rPr>
        <w:t>құндылық</w:t>
      </w:r>
      <w:r w:rsidRPr="00C1703F">
        <w:rPr>
          <w:rFonts w:ascii="Times New Roman" w:eastAsia="Times New Roman" w:hAnsi="Times New Roman" w:cs="Times New Roman"/>
          <w:sz w:val="28"/>
          <w:szCs w:val="28"/>
          <w:lang w:val="kk-KZ"/>
        </w:rPr>
        <w:t xml:space="preserve"> болуы қажет екеніне, бүкіл идеология Отанды шексіз сүюге бағытталу керегіне тоқталып, еліміздегі жастар ұйымдарын осы игі бастамаға жұмылуға шақырды («Айқын», 11 қазан 2019)</w:t>
      </w:r>
    </w:p>
    <w:p w:rsidR="00CA6F38" w:rsidRPr="00C1703F" w:rsidRDefault="00CA6F38" w:rsidP="003632A6">
      <w:pPr>
        <w:pStyle w:val="a3"/>
        <w:shd w:val="clear" w:color="auto" w:fill="FFFFFF"/>
        <w:tabs>
          <w:tab w:val="left" w:pos="284"/>
        </w:tabs>
        <w:spacing w:line="240" w:lineRule="auto"/>
        <w:ind w:left="567"/>
        <w:jc w:val="both"/>
        <w:textAlignment w:val="baseline"/>
        <w:rPr>
          <w:rFonts w:ascii="Times New Roman" w:eastAsia="Times New Roman" w:hAnsi="Times New Roman" w:cs="Times New Roman"/>
          <w:sz w:val="28"/>
          <w:szCs w:val="28"/>
          <w:lang w:val="kk-KZ"/>
        </w:rPr>
      </w:pPr>
      <w:r w:rsidRPr="00C1703F">
        <w:rPr>
          <w:rFonts w:ascii="Times New Roman" w:hAnsi="Times New Roman" w:cs="Times New Roman"/>
          <w:sz w:val="28"/>
          <w:szCs w:val="28"/>
          <w:lang w:val="kk-KZ"/>
        </w:rPr>
        <w:t>СИПАТТАМА: 3, 4, 5, 8</w:t>
      </w:r>
    </w:p>
    <w:p w:rsidR="003632A6" w:rsidRPr="00C1703F" w:rsidRDefault="00CA6F38" w:rsidP="003632A6">
      <w:pPr>
        <w:pStyle w:val="a3"/>
        <w:numPr>
          <w:ilvl w:val="0"/>
          <w:numId w:val="45"/>
        </w:numPr>
        <w:shd w:val="clear" w:color="auto" w:fill="FFFFFF"/>
        <w:tabs>
          <w:tab w:val="left" w:pos="284"/>
        </w:tabs>
        <w:spacing w:line="240" w:lineRule="auto"/>
        <w:ind w:left="567" w:hanging="567"/>
        <w:jc w:val="both"/>
        <w:textAlignment w:val="baseline"/>
        <w:rPr>
          <w:rFonts w:ascii="Times New Roman" w:eastAsia="Times New Roman" w:hAnsi="Times New Roman" w:cs="Times New Roman"/>
          <w:sz w:val="28"/>
          <w:szCs w:val="28"/>
          <w:lang w:val="kk-KZ"/>
        </w:rPr>
      </w:pPr>
      <w:r w:rsidRPr="00C1703F">
        <w:rPr>
          <w:rFonts w:ascii="Times New Roman" w:eastAsia="Times New Roman" w:hAnsi="Times New Roman" w:cs="Times New Roman"/>
          <w:sz w:val="28"/>
          <w:szCs w:val="28"/>
          <w:lang w:val="kk-KZ"/>
        </w:rPr>
        <w:t xml:space="preserve">Парасаттылық, </w:t>
      </w:r>
      <w:r w:rsidRPr="00C1703F">
        <w:rPr>
          <w:rFonts w:ascii="Times New Roman" w:eastAsia="Times New Roman" w:hAnsi="Times New Roman" w:cs="Times New Roman"/>
          <w:b/>
          <w:i/>
          <w:sz w:val="28"/>
          <w:szCs w:val="28"/>
          <w:lang w:val="kk-KZ"/>
        </w:rPr>
        <w:t>отансүйгіштік</w:t>
      </w:r>
      <w:r w:rsidRPr="00C1703F">
        <w:rPr>
          <w:rFonts w:ascii="Times New Roman" w:eastAsia="Times New Roman" w:hAnsi="Times New Roman" w:cs="Times New Roman"/>
          <w:sz w:val="28"/>
          <w:szCs w:val="28"/>
          <w:lang w:val="kk-KZ"/>
        </w:rPr>
        <w:t xml:space="preserve">, адамгершілік қасиеттерін халықтың санасына сіңіру – сауабы мол абыройлы миссия. Ислам дінінің осындай ізгі </w:t>
      </w:r>
      <w:r w:rsidRPr="00C1703F">
        <w:rPr>
          <w:rFonts w:ascii="Times New Roman" w:eastAsia="Times New Roman" w:hAnsi="Times New Roman" w:cs="Times New Roman"/>
          <w:b/>
          <w:i/>
          <w:sz w:val="28"/>
          <w:szCs w:val="28"/>
          <w:lang w:val="kk-KZ"/>
        </w:rPr>
        <w:t>құндылықтары</w:t>
      </w:r>
      <w:r w:rsidRPr="00C1703F">
        <w:rPr>
          <w:rFonts w:ascii="Times New Roman" w:eastAsia="Times New Roman" w:hAnsi="Times New Roman" w:cs="Times New Roman"/>
          <w:sz w:val="28"/>
          <w:szCs w:val="28"/>
          <w:lang w:val="kk-KZ"/>
        </w:rPr>
        <w:t xml:space="preserve"> еліміздегі мұсылмандар қауымын біріктіріп, ынтымағын арттырып отыр («Айқын», 24 қазан 2019)</w:t>
      </w:r>
    </w:p>
    <w:p w:rsidR="00CA6F38" w:rsidRPr="00C1703F" w:rsidRDefault="00CA6F38" w:rsidP="003632A6">
      <w:pPr>
        <w:pStyle w:val="a3"/>
        <w:shd w:val="clear" w:color="auto" w:fill="FFFFFF"/>
        <w:tabs>
          <w:tab w:val="left" w:pos="284"/>
        </w:tabs>
        <w:spacing w:after="0" w:line="240" w:lineRule="auto"/>
        <w:ind w:left="567"/>
        <w:jc w:val="both"/>
        <w:textAlignment w:val="baseline"/>
        <w:rPr>
          <w:rFonts w:ascii="Times New Roman" w:eastAsia="Times New Roman" w:hAnsi="Times New Roman" w:cs="Times New Roman"/>
          <w:sz w:val="28"/>
          <w:szCs w:val="28"/>
          <w:lang w:val="kk-KZ"/>
        </w:rPr>
      </w:pPr>
      <w:r w:rsidRPr="00C1703F">
        <w:rPr>
          <w:rFonts w:ascii="Times New Roman" w:hAnsi="Times New Roman" w:cs="Times New Roman"/>
          <w:sz w:val="28"/>
          <w:szCs w:val="28"/>
          <w:lang w:val="kk-KZ"/>
        </w:rPr>
        <w:t>СИПАТТАМА: 1</w:t>
      </w:r>
    </w:p>
    <w:p w:rsidR="003632A6" w:rsidRPr="00C1703F" w:rsidRDefault="00CA6F38" w:rsidP="00CA6F38">
      <w:pPr>
        <w:pStyle w:val="a4"/>
        <w:numPr>
          <w:ilvl w:val="0"/>
          <w:numId w:val="45"/>
        </w:numPr>
        <w:tabs>
          <w:tab w:val="left" w:pos="284"/>
        </w:tabs>
        <w:spacing w:before="0" w:beforeAutospacing="0" w:after="0" w:afterAutospacing="0"/>
        <w:ind w:left="567" w:hanging="567"/>
        <w:jc w:val="both"/>
        <w:rPr>
          <w:sz w:val="28"/>
          <w:szCs w:val="28"/>
          <w:lang w:val="kk-KZ"/>
        </w:rPr>
      </w:pPr>
      <w:r w:rsidRPr="00C1703F">
        <w:rPr>
          <w:sz w:val="28"/>
          <w:szCs w:val="28"/>
          <w:lang w:val="kk-KZ"/>
        </w:rPr>
        <w:t xml:space="preserve">Ал эстафетаның өзіне келер болсақ, оның мақсаты – Ұлы Отан соғысында Отанын жанқиярлықпен қорғаған қазақстандық жауынгерлердің ерлігіне құрмет көрсету; есімдерін ел есінде сақтау; майдан даласында қаза тапқан әр солдаттың ерлігіне бас ию; жастардың, ішкі істер органдары қызметкерлері мен Ұлттық ұлан әскери қызметшілерінің бойына </w:t>
      </w:r>
      <w:r w:rsidRPr="00C1703F">
        <w:rPr>
          <w:b/>
          <w:i/>
          <w:sz w:val="28"/>
          <w:szCs w:val="28"/>
          <w:lang w:val="kk-KZ"/>
        </w:rPr>
        <w:t>отансүйгіштік құндылықтарды</w:t>
      </w:r>
      <w:r w:rsidRPr="00C1703F">
        <w:rPr>
          <w:sz w:val="28"/>
          <w:szCs w:val="28"/>
          <w:lang w:val="kk-KZ"/>
        </w:rPr>
        <w:t xml:space="preserve"> сіңіріп, патриотизмге тәрбиелеу; әскери борыштарын үлгілі атқаруға ықпал ету; Қазақстан халқының батырлық тарихына құрметпен қарау («Егемен Қазақстан», 05 ақпан 2020)</w:t>
      </w:r>
    </w:p>
    <w:p w:rsidR="00CA6F38" w:rsidRPr="00C1703F" w:rsidRDefault="00CA6F38" w:rsidP="003632A6">
      <w:pPr>
        <w:pStyle w:val="a4"/>
        <w:tabs>
          <w:tab w:val="left" w:pos="284"/>
        </w:tabs>
        <w:spacing w:before="0" w:beforeAutospacing="0" w:after="0" w:afterAutospacing="0"/>
        <w:ind w:left="567"/>
        <w:jc w:val="both"/>
        <w:rPr>
          <w:sz w:val="28"/>
          <w:szCs w:val="28"/>
          <w:lang w:val="kk-KZ"/>
        </w:rPr>
      </w:pPr>
      <w:r w:rsidRPr="00C1703F">
        <w:rPr>
          <w:sz w:val="28"/>
          <w:szCs w:val="28"/>
          <w:lang w:val="kk-KZ"/>
        </w:rPr>
        <w:t>СИПАТТАМА: 6, 7, 8</w:t>
      </w:r>
    </w:p>
    <w:p w:rsidR="003632A6" w:rsidRPr="00C1703F" w:rsidRDefault="006104C6" w:rsidP="00CA6F38">
      <w:pPr>
        <w:pStyle w:val="a4"/>
        <w:numPr>
          <w:ilvl w:val="0"/>
          <w:numId w:val="45"/>
        </w:numPr>
        <w:tabs>
          <w:tab w:val="left" w:pos="284"/>
        </w:tabs>
        <w:spacing w:before="0" w:beforeAutospacing="0" w:after="0" w:afterAutospacing="0"/>
        <w:ind w:left="567" w:hanging="567"/>
        <w:jc w:val="both"/>
        <w:rPr>
          <w:sz w:val="28"/>
          <w:szCs w:val="28"/>
          <w:lang w:val="kk-KZ"/>
        </w:rPr>
      </w:pPr>
      <w:r w:rsidRPr="00C1703F">
        <w:rPr>
          <w:rStyle w:val="ad"/>
          <w:b w:val="0"/>
          <w:sz w:val="28"/>
          <w:szCs w:val="28"/>
          <w:lang w:val="kk-KZ"/>
        </w:rPr>
        <w:t>М</w:t>
      </w:r>
      <w:r w:rsidR="00CA6F38" w:rsidRPr="00C1703F">
        <w:rPr>
          <w:rStyle w:val="ad"/>
          <w:b w:val="0"/>
          <w:sz w:val="28"/>
          <w:szCs w:val="28"/>
          <w:lang w:val="kk-KZ"/>
        </w:rPr>
        <w:t xml:space="preserve">әңгілік Ел – тәуелсіз мемлекетте тұратын барша азаматтарды ортақ мақсатка сай біріктіретін үлкен күш, ешқашан таусылмас қуат көзі. Ол </w:t>
      </w:r>
      <w:r w:rsidR="00CA6F38" w:rsidRPr="00C1703F">
        <w:rPr>
          <w:sz w:val="28"/>
          <w:szCs w:val="28"/>
          <w:lang w:val="kk-KZ"/>
        </w:rPr>
        <w:t>«</w:t>
      </w:r>
      <w:r w:rsidR="00CA6F38" w:rsidRPr="00C1703F">
        <w:rPr>
          <w:rStyle w:val="ad"/>
          <w:b w:val="0"/>
          <w:sz w:val="28"/>
          <w:szCs w:val="28"/>
          <w:lang w:val="kk-KZ"/>
        </w:rPr>
        <w:t>Қазақстан-2050</w:t>
      </w:r>
      <w:r w:rsidR="00CA6F38" w:rsidRPr="00C1703F">
        <w:rPr>
          <w:sz w:val="28"/>
          <w:szCs w:val="28"/>
          <w:lang w:val="kk-KZ"/>
        </w:rPr>
        <w:t>»</w:t>
      </w:r>
      <w:r w:rsidR="00CA6F38" w:rsidRPr="00C1703F">
        <w:rPr>
          <w:rStyle w:val="ad"/>
          <w:b w:val="0"/>
          <w:sz w:val="28"/>
          <w:szCs w:val="28"/>
          <w:lang w:val="kk-KZ"/>
        </w:rPr>
        <w:t xml:space="preserve"> Стратегиясының ғана емес, XXI ғасырдағы Қазақстан мемлекетінің мызғымас идеялық тұғыры! Жаңа Қазақстандық </w:t>
      </w:r>
      <w:r w:rsidR="00CA6F38" w:rsidRPr="00C1703F">
        <w:rPr>
          <w:rStyle w:val="ad"/>
          <w:i/>
          <w:sz w:val="28"/>
          <w:szCs w:val="28"/>
          <w:lang w:val="kk-KZ"/>
        </w:rPr>
        <w:lastRenderedPageBreak/>
        <w:t xml:space="preserve">патриотизм </w:t>
      </w:r>
      <w:r w:rsidR="00CA6F38" w:rsidRPr="00C1703F">
        <w:rPr>
          <w:rStyle w:val="ad"/>
          <w:b w:val="0"/>
          <w:sz w:val="28"/>
          <w:szCs w:val="28"/>
          <w:lang w:val="kk-KZ"/>
        </w:rPr>
        <w:t xml:space="preserve">дегеніміздің өзі – Мәңгілік Ел! Ол – барша Қазақстан қоғамының осындай ұлы </w:t>
      </w:r>
      <w:r w:rsidR="00CA6F38" w:rsidRPr="00C1703F">
        <w:rPr>
          <w:rStyle w:val="ad"/>
          <w:i/>
          <w:sz w:val="28"/>
          <w:szCs w:val="28"/>
          <w:lang w:val="kk-KZ"/>
        </w:rPr>
        <w:t>құндылығы</w:t>
      </w:r>
      <w:r w:rsidR="00CA6F38" w:rsidRPr="00C1703F">
        <w:rPr>
          <w:rStyle w:val="ad"/>
          <w:b w:val="0"/>
          <w:sz w:val="28"/>
          <w:szCs w:val="28"/>
          <w:lang w:val="kk-KZ"/>
        </w:rPr>
        <w:t xml:space="preserve"> </w:t>
      </w:r>
      <w:r w:rsidR="00CA6F38" w:rsidRPr="00C1703F">
        <w:rPr>
          <w:sz w:val="28"/>
          <w:szCs w:val="28"/>
          <w:lang w:val="kk-KZ"/>
        </w:rPr>
        <w:t xml:space="preserve">(«Білімді </w:t>
      </w:r>
      <w:r w:rsidR="00E50D31" w:rsidRPr="00C1703F">
        <w:rPr>
          <w:sz w:val="28"/>
          <w:szCs w:val="28"/>
          <w:lang w:val="kk-KZ"/>
        </w:rPr>
        <w:t>е</w:t>
      </w:r>
      <w:r w:rsidR="00CA6F38" w:rsidRPr="00C1703F">
        <w:rPr>
          <w:sz w:val="28"/>
          <w:szCs w:val="28"/>
          <w:lang w:val="kk-KZ"/>
        </w:rPr>
        <w:t>л», 10 ақпан 2020)</w:t>
      </w:r>
    </w:p>
    <w:p w:rsidR="00CA6F38" w:rsidRPr="00C1703F" w:rsidRDefault="00CA6F38" w:rsidP="003632A6">
      <w:pPr>
        <w:pStyle w:val="a4"/>
        <w:tabs>
          <w:tab w:val="left" w:pos="284"/>
        </w:tabs>
        <w:spacing w:before="0" w:beforeAutospacing="0" w:after="0" w:afterAutospacing="0"/>
        <w:ind w:left="567"/>
        <w:jc w:val="both"/>
        <w:rPr>
          <w:sz w:val="28"/>
          <w:szCs w:val="28"/>
          <w:lang w:val="kk-KZ"/>
        </w:rPr>
      </w:pPr>
      <w:r w:rsidRPr="00C1703F">
        <w:rPr>
          <w:sz w:val="28"/>
          <w:szCs w:val="28"/>
          <w:lang w:val="kk-KZ"/>
        </w:rPr>
        <w:t>СИПАТТАМА: 3, 4</w:t>
      </w:r>
    </w:p>
    <w:p w:rsidR="003632A6" w:rsidRPr="00C1703F" w:rsidRDefault="00CA6F38" w:rsidP="00CA6F38">
      <w:pPr>
        <w:pStyle w:val="a4"/>
        <w:numPr>
          <w:ilvl w:val="0"/>
          <w:numId w:val="45"/>
        </w:numPr>
        <w:shd w:val="clear" w:color="auto" w:fill="FFFFFF"/>
        <w:tabs>
          <w:tab w:val="left" w:pos="284"/>
        </w:tabs>
        <w:spacing w:before="0" w:beforeAutospacing="0" w:after="0" w:afterAutospacing="0"/>
        <w:ind w:left="567" w:hanging="567"/>
        <w:jc w:val="both"/>
        <w:textAlignment w:val="baseline"/>
        <w:rPr>
          <w:sz w:val="28"/>
          <w:szCs w:val="28"/>
          <w:lang w:val="kk-KZ"/>
        </w:rPr>
      </w:pPr>
      <w:r w:rsidRPr="00C1703F">
        <w:rPr>
          <w:sz w:val="28"/>
          <w:szCs w:val="28"/>
          <w:lang w:val="kk-KZ"/>
        </w:rPr>
        <w:t xml:space="preserve">Нұрлан Нығматулиннің пікірінше, Қазақстан халқына тән қоғамдық келісім мен </w:t>
      </w:r>
      <w:r w:rsidRPr="00C1703F">
        <w:rPr>
          <w:b/>
          <w:i/>
          <w:sz w:val="28"/>
          <w:szCs w:val="28"/>
          <w:lang w:val="kk-KZ"/>
        </w:rPr>
        <w:t>патриотизм</w:t>
      </w:r>
      <w:r w:rsidRPr="00C1703F">
        <w:rPr>
          <w:sz w:val="28"/>
          <w:szCs w:val="28"/>
          <w:lang w:val="kk-KZ"/>
        </w:rPr>
        <w:t xml:space="preserve"> тұрғылықты елдің даналығы мен нағыз </w:t>
      </w:r>
      <w:r w:rsidRPr="00C1703F">
        <w:rPr>
          <w:b/>
          <w:i/>
          <w:sz w:val="28"/>
          <w:szCs w:val="28"/>
          <w:lang w:val="kk-KZ"/>
        </w:rPr>
        <w:t>құндылықтарды</w:t>
      </w:r>
      <w:r w:rsidRPr="00C1703F">
        <w:rPr>
          <w:sz w:val="28"/>
          <w:szCs w:val="28"/>
          <w:lang w:val="kk-KZ"/>
        </w:rPr>
        <w:t xml:space="preserve"> сақтауға және нығайтуға бағытталған мемлекеттің ерекше ықыласын білдіреді («Айқын», 01 мамыр 2020) </w:t>
      </w:r>
    </w:p>
    <w:p w:rsidR="00CA6F38" w:rsidRPr="00C1703F" w:rsidRDefault="00CA6F38" w:rsidP="003632A6">
      <w:pPr>
        <w:pStyle w:val="a4"/>
        <w:shd w:val="clear" w:color="auto" w:fill="FFFFFF"/>
        <w:tabs>
          <w:tab w:val="left" w:pos="284"/>
        </w:tabs>
        <w:spacing w:before="0" w:beforeAutospacing="0" w:after="0" w:afterAutospacing="0"/>
        <w:ind w:left="567"/>
        <w:jc w:val="both"/>
        <w:textAlignment w:val="baseline"/>
        <w:rPr>
          <w:sz w:val="28"/>
          <w:szCs w:val="28"/>
          <w:lang w:val="kk-KZ"/>
        </w:rPr>
      </w:pPr>
      <w:r w:rsidRPr="00C1703F">
        <w:rPr>
          <w:sz w:val="28"/>
          <w:szCs w:val="28"/>
          <w:lang w:val="kk-KZ"/>
        </w:rPr>
        <w:t>СИПАТТАМА: 1, 4</w:t>
      </w:r>
    </w:p>
    <w:p w:rsidR="00C46DF0" w:rsidRPr="00C1703F" w:rsidRDefault="00CA6F38" w:rsidP="00CA6F38">
      <w:pPr>
        <w:pStyle w:val="a4"/>
        <w:numPr>
          <w:ilvl w:val="0"/>
          <w:numId w:val="45"/>
        </w:numPr>
        <w:tabs>
          <w:tab w:val="left" w:pos="284"/>
        </w:tabs>
        <w:spacing w:before="0" w:beforeAutospacing="0" w:after="0" w:afterAutospacing="0"/>
        <w:ind w:left="567" w:hanging="567"/>
        <w:jc w:val="both"/>
        <w:rPr>
          <w:sz w:val="28"/>
          <w:szCs w:val="28"/>
          <w:lang w:val="kk-KZ"/>
        </w:rPr>
      </w:pPr>
      <w:r w:rsidRPr="00C1703F">
        <w:rPr>
          <w:sz w:val="28"/>
          <w:szCs w:val="28"/>
          <w:lang w:val="kk-KZ"/>
        </w:rPr>
        <w:t xml:space="preserve">Рухани байлық, </w:t>
      </w:r>
      <w:r w:rsidR="003632A6" w:rsidRPr="00C1703F">
        <w:rPr>
          <w:b/>
          <w:i/>
          <w:sz w:val="28"/>
          <w:szCs w:val="28"/>
          <w:lang w:val="kk-KZ"/>
        </w:rPr>
        <w:t>патриотизм құнды</w:t>
      </w:r>
      <w:r w:rsidRPr="00C1703F">
        <w:rPr>
          <w:b/>
          <w:i/>
          <w:sz w:val="28"/>
          <w:szCs w:val="28"/>
          <w:lang w:val="kk-KZ"/>
        </w:rPr>
        <w:t>лығы</w:t>
      </w:r>
      <w:r w:rsidRPr="00C1703F">
        <w:rPr>
          <w:sz w:val="28"/>
          <w:szCs w:val="28"/>
          <w:lang w:val="kk-KZ"/>
        </w:rPr>
        <w:t>, мемлекеттік тілді дамыту – елдің жетістікке жетуінің кепілі. Егер азаматтарымызды Отанға деген махаббат, тарих п</w:t>
      </w:r>
      <w:r w:rsidR="003632A6" w:rsidRPr="00C1703F">
        <w:rPr>
          <w:sz w:val="28"/>
          <w:szCs w:val="28"/>
          <w:lang w:val="kk-KZ"/>
        </w:rPr>
        <w:t>ен ата-баба мұрасына құрмет, тұлға</w:t>
      </w:r>
      <w:r w:rsidRPr="00C1703F">
        <w:rPr>
          <w:sz w:val="28"/>
          <w:szCs w:val="28"/>
          <w:lang w:val="kk-KZ"/>
        </w:rPr>
        <w:t>лы</w:t>
      </w:r>
      <w:r w:rsidR="003632A6" w:rsidRPr="00C1703F">
        <w:rPr>
          <w:sz w:val="28"/>
          <w:szCs w:val="28"/>
          <w:lang w:val="kk-KZ"/>
        </w:rPr>
        <w:t>қ дамуға ұмтылыс және айналасын</w:t>
      </w:r>
      <w:r w:rsidRPr="00C1703F">
        <w:rPr>
          <w:sz w:val="28"/>
          <w:szCs w:val="28"/>
          <w:lang w:val="kk-KZ"/>
        </w:rPr>
        <w:t>дағы жа</w:t>
      </w:r>
      <w:r w:rsidR="003632A6" w:rsidRPr="00C1703F">
        <w:rPr>
          <w:sz w:val="28"/>
          <w:szCs w:val="28"/>
          <w:lang w:val="kk-KZ"/>
        </w:rPr>
        <w:t>ндарға жанашырлық қасиеттері жұмылдыратын болса, еліміз кез кел</w:t>
      </w:r>
      <w:r w:rsidRPr="00C1703F">
        <w:rPr>
          <w:sz w:val="28"/>
          <w:szCs w:val="28"/>
          <w:lang w:val="kk-KZ"/>
        </w:rPr>
        <w:t>г</w:t>
      </w:r>
      <w:r w:rsidR="003632A6" w:rsidRPr="00C1703F">
        <w:rPr>
          <w:sz w:val="28"/>
          <w:szCs w:val="28"/>
          <w:lang w:val="kk-KZ"/>
        </w:rPr>
        <w:t>ен қиынд</w:t>
      </w:r>
      <w:r w:rsidRPr="00C1703F">
        <w:rPr>
          <w:sz w:val="28"/>
          <w:szCs w:val="28"/>
          <w:lang w:val="kk-KZ"/>
        </w:rPr>
        <w:t>ық</w:t>
      </w:r>
      <w:r w:rsidR="003632A6" w:rsidRPr="00C1703F">
        <w:rPr>
          <w:sz w:val="28"/>
          <w:szCs w:val="28"/>
          <w:lang w:val="kk-KZ"/>
        </w:rPr>
        <w:t>ты еңсеріп, алда тұрған мақсаттарға еркін қол жеткі</w:t>
      </w:r>
      <w:r w:rsidRPr="00C1703F">
        <w:rPr>
          <w:sz w:val="28"/>
          <w:szCs w:val="28"/>
          <w:lang w:val="kk-KZ"/>
        </w:rPr>
        <w:t>зеді («Егемен Қазақстан», 12 маусым 2020)</w:t>
      </w:r>
    </w:p>
    <w:p w:rsidR="00CA6F38" w:rsidRPr="00C1703F" w:rsidRDefault="00CA6F38" w:rsidP="00C46DF0">
      <w:pPr>
        <w:pStyle w:val="a4"/>
        <w:tabs>
          <w:tab w:val="left" w:pos="284"/>
        </w:tabs>
        <w:spacing w:before="0" w:beforeAutospacing="0" w:after="0" w:afterAutospacing="0"/>
        <w:ind w:left="567"/>
        <w:jc w:val="both"/>
        <w:rPr>
          <w:sz w:val="28"/>
          <w:szCs w:val="28"/>
          <w:lang w:val="kk-KZ"/>
        </w:rPr>
      </w:pPr>
      <w:r w:rsidRPr="00C1703F">
        <w:rPr>
          <w:sz w:val="28"/>
          <w:szCs w:val="28"/>
          <w:lang w:val="kk-KZ"/>
        </w:rPr>
        <w:t>СИПАТТАМА: 11</w:t>
      </w:r>
    </w:p>
    <w:p w:rsidR="00C46DF0" w:rsidRPr="00C1703F" w:rsidRDefault="00CA6F38" w:rsidP="00CA6F38">
      <w:pPr>
        <w:pStyle w:val="a4"/>
        <w:numPr>
          <w:ilvl w:val="0"/>
          <w:numId w:val="45"/>
        </w:numPr>
        <w:tabs>
          <w:tab w:val="left" w:pos="284"/>
        </w:tabs>
        <w:spacing w:before="0" w:beforeAutospacing="0" w:after="0" w:afterAutospacing="0"/>
        <w:ind w:left="567" w:hanging="567"/>
        <w:jc w:val="both"/>
        <w:rPr>
          <w:rStyle w:val="ad"/>
          <w:b w:val="0"/>
          <w:sz w:val="28"/>
          <w:szCs w:val="28"/>
          <w:lang w:val="kk-KZ"/>
        </w:rPr>
      </w:pPr>
      <w:r w:rsidRPr="00C1703F">
        <w:rPr>
          <w:rStyle w:val="ad"/>
          <w:b w:val="0"/>
          <w:sz w:val="28"/>
          <w:szCs w:val="28"/>
          <w:lang w:val="kk-KZ"/>
        </w:rPr>
        <w:t xml:space="preserve">Сонымен бірге </w:t>
      </w:r>
      <w:r w:rsidRPr="00C1703F">
        <w:rPr>
          <w:sz w:val="28"/>
          <w:szCs w:val="28"/>
          <w:lang w:val="kk-KZ"/>
        </w:rPr>
        <w:t>«</w:t>
      </w:r>
      <w:r w:rsidR="00C46DF0" w:rsidRPr="00C1703F">
        <w:rPr>
          <w:rStyle w:val="ad"/>
          <w:b w:val="0"/>
          <w:sz w:val="28"/>
          <w:szCs w:val="28"/>
          <w:lang w:val="kk-KZ"/>
        </w:rPr>
        <w:t xml:space="preserve">Мәңгілік Ел» </w:t>
      </w:r>
      <w:r w:rsidRPr="00C1703F">
        <w:rPr>
          <w:rStyle w:val="ad"/>
          <w:b w:val="0"/>
          <w:sz w:val="28"/>
          <w:szCs w:val="28"/>
          <w:lang w:val="kk-KZ"/>
        </w:rPr>
        <w:t xml:space="preserve">Қазақстан халқының жалпы ұлттық идеясының жүзеге асуын қамтамасыз ету мақсатындағы </w:t>
      </w:r>
      <w:r w:rsidRPr="00C1703F">
        <w:rPr>
          <w:rStyle w:val="ad"/>
          <w:i/>
          <w:sz w:val="28"/>
          <w:szCs w:val="28"/>
          <w:lang w:val="kk-KZ"/>
        </w:rPr>
        <w:t>құндылықтар</w:t>
      </w:r>
      <w:r w:rsidRPr="00C1703F">
        <w:rPr>
          <w:rStyle w:val="ad"/>
          <w:b w:val="0"/>
          <w:sz w:val="28"/>
          <w:szCs w:val="28"/>
          <w:lang w:val="kk-KZ"/>
        </w:rPr>
        <w:t xml:space="preserve">: қазақстандық </w:t>
      </w:r>
      <w:r w:rsidRPr="00C1703F">
        <w:rPr>
          <w:rStyle w:val="ad"/>
          <w:i/>
          <w:sz w:val="28"/>
          <w:szCs w:val="28"/>
          <w:lang w:val="kk-KZ"/>
        </w:rPr>
        <w:t>патриотизм</w:t>
      </w:r>
      <w:r w:rsidRPr="00C1703F">
        <w:rPr>
          <w:rStyle w:val="ad"/>
          <w:b w:val="0"/>
          <w:sz w:val="28"/>
          <w:szCs w:val="28"/>
          <w:lang w:val="kk-KZ"/>
        </w:rPr>
        <w:t xml:space="preserve"> мен азаматтық жауапкершілік, сыйластық, бірлесе жұмыс жасау, еңбек және шығармашылық, ашықтық, өмір бойы білім алу тәрбиесінің негізгі құндылықтарына негізделіп, балаларды мейірімділікке, ізеттілікке, қайырымдылыққа тәрбиелейді </w:t>
      </w:r>
      <w:r w:rsidRPr="00C1703F">
        <w:rPr>
          <w:sz w:val="28"/>
          <w:szCs w:val="28"/>
          <w:lang w:val="kk-KZ"/>
        </w:rPr>
        <w:t xml:space="preserve">(«Білімді </w:t>
      </w:r>
      <w:r w:rsidR="00E50D31" w:rsidRPr="00C1703F">
        <w:rPr>
          <w:sz w:val="28"/>
          <w:szCs w:val="28"/>
          <w:lang w:val="kk-KZ"/>
        </w:rPr>
        <w:t>е</w:t>
      </w:r>
      <w:r w:rsidRPr="00C1703F">
        <w:rPr>
          <w:sz w:val="28"/>
          <w:szCs w:val="28"/>
          <w:lang w:val="kk-KZ"/>
        </w:rPr>
        <w:t>л», 16 маусым 2020)</w:t>
      </w:r>
    </w:p>
    <w:p w:rsidR="00CA6F38" w:rsidRPr="00C1703F" w:rsidRDefault="00CA6F38" w:rsidP="00C46DF0">
      <w:pPr>
        <w:pStyle w:val="a4"/>
        <w:tabs>
          <w:tab w:val="left" w:pos="284"/>
        </w:tabs>
        <w:spacing w:before="0" w:beforeAutospacing="0" w:after="0" w:afterAutospacing="0"/>
        <w:ind w:left="567"/>
        <w:jc w:val="both"/>
        <w:rPr>
          <w:rStyle w:val="ad"/>
          <w:b w:val="0"/>
          <w:sz w:val="28"/>
          <w:szCs w:val="28"/>
          <w:lang w:val="kk-KZ"/>
        </w:rPr>
      </w:pPr>
      <w:r w:rsidRPr="00C1703F">
        <w:rPr>
          <w:sz w:val="28"/>
          <w:szCs w:val="28"/>
          <w:lang w:val="kk-KZ"/>
        </w:rPr>
        <w:t>СИПАТТАМА: 1</w:t>
      </w:r>
    </w:p>
    <w:p w:rsidR="00C46DF0" w:rsidRPr="00C1703F" w:rsidRDefault="00CA6F38" w:rsidP="00CA6F38">
      <w:pPr>
        <w:pStyle w:val="a4"/>
        <w:numPr>
          <w:ilvl w:val="0"/>
          <w:numId w:val="45"/>
        </w:numPr>
        <w:tabs>
          <w:tab w:val="left" w:pos="284"/>
        </w:tabs>
        <w:spacing w:before="0" w:beforeAutospacing="0" w:after="0" w:afterAutospacing="0"/>
        <w:ind w:left="567" w:hanging="567"/>
        <w:jc w:val="both"/>
        <w:rPr>
          <w:sz w:val="28"/>
          <w:szCs w:val="28"/>
          <w:lang w:val="kk-KZ"/>
        </w:rPr>
      </w:pPr>
      <w:r w:rsidRPr="00C1703F">
        <w:rPr>
          <w:sz w:val="28"/>
          <w:szCs w:val="28"/>
          <w:lang w:val="kk-KZ"/>
        </w:rPr>
        <w:t xml:space="preserve">Бауыржан Момышұлының мұрасы ерлік пен тәртіпке, </w:t>
      </w:r>
      <w:r w:rsidRPr="00C1703F">
        <w:rPr>
          <w:b/>
          <w:i/>
          <w:sz w:val="28"/>
          <w:szCs w:val="28"/>
          <w:lang w:val="kk-KZ"/>
        </w:rPr>
        <w:t xml:space="preserve">патриотизмге </w:t>
      </w:r>
      <w:r w:rsidRPr="00C1703F">
        <w:rPr>
          <w:sz w:val="28"/>
          <w:szCs w:val="28"/>
          <w:lang w:val="kk-KZ"/>
        </w:rPr>
        <w:t xml:space="preserve">толы, өмір жолы ар-намыс, әділдік және адамгершілік қағидаларына негізделген. «Адалдық сағатының» ұйымдастырушылары аталған </w:t>
      </w:r>
      <w:r w:rsidRPr="00C1703F">
        <w:rPr>
          <w:b/>
          <w:i/>
          <w:sz w:val="28"/>
          <w:szCs w:val="28"/>
          <w:lang w:val="kk-KZ"/>
        </w:rPr>
        <w:t>құндылықтарды</w:t>
      </w:r>
      <w:r w:rsidRPr="00C1703F">
        <w:rPr>
          <w:sz w:val="28"/>
          <w:szCs w:val="28"/>
          <w:lang w:val="kk-KZ"/>
        </w:rPr>
        <w:t xml:space="preserve"> жастардың бойына сіңіру арқылы адал еңбек пен рухани адамдық қасиеттер жоғары бағаланатын, жемқорлықсыз парасатты қоғам құруға болады деп сенім білдіреді («Егемен Қазақстан», 14 қазан 2020)</w:t>
      </w:r>
    </w:p>
    <w:p w:rsidR="00CA6F38" w:rsidRPr="00C1703F" w:rsidRDefault="00CA6F38" w:rsidP="00C46DF0">
      <w:pPr>
        <w:pStyle w:val="a4"/>
        <w:tabs>
          <w:tab w:val="left" w:pos="284"/>
        </w:tabs>
        <w:spacing w:before="0" w:beforeAutospacing="0" w:after="0" w:afterAutospacing="0"/>
        <w:ind w:left="567"/>
        <w:jc w:val="both"/>
        <w:rPr>
          <w:sz w:val="28"/>
          <w:szCs w:val="28"/>
          <w:lang w:val="kk-KZ"/>
        </w:rPr>
      </w:pPr>
      <w:r w:rsidRPr="00C1703F">
        <w:rPr>
          <w:sz w:val="28"/>
          <w:szCs w:val="28"/>
          <w:lang w:val="kk-KZ"/>
        </w:rPr>
        <w:t>СИПАТТАМА: 1, 2, 11</w:t>
      </w:r>
    </w:p>
    <w:p w:rsidR="00C46DF0" w:rsidRPr="00C1703F" w:rsidRDefault="00CA6F38" w:rsidP="00CA6F38">
      <w:pPr>
        <w:pStyle w:val="a4"/>
        <w:numPr>
          <w:ilvl w:val="0"/>
          <w:numId w:val="45"/>
        </w:numPr>
        <w:shd w:val="clear" w:color="auto" w:fill="FFFFFF"/>
        <w:tabs>
          <w:tab w:val="left" w:pos="284"/>
        </w:tabs>
        <w:spacing w:before="0" w:beforeAutospacing="0" w:after="0" w:afterAutospacing="0"/>
        <w:ind w:left="567" w:hanging="567"/>
        <w:jc w:val="both"/>
        <w:rPr>
          <w:sz w:val="28"/>
          <w:szCs w:val="28"/>
          <w:lang w:val="kk-KZ"/>
        </w:rPr>
      </w:pPr>
      <w:r w:rsidRPr="00C1703F">
        <w:rPr>
          <w:sz w:val="28"/>
          <w:szCs w:val="28"/>
          <w:lang w:val="kk-KZ"/>
        </w:rPr>
        <w:t xml:space="preserve">Ұлттық </w:t>
      </w:r>
      <w:r w:rsidRPr="00C1703F">
        <w:rPr>
          <w:b/>
          <w:i/>
          <w:sz w:val="28"/>
          <w:szCs w:val="28"/>
          <w:lang w:val="kk-KZ"/>
        </w:rPr>
        <w:t>құндылықтарымызды</w:t>
      </w:r>
      <w:r w:rsidR="00C46DF0" w:rsidRPr="00C1703F">
        <w:rPr>
          <w:sz w:val="28"/>
          <w:szCs w:val="28"/>
          <w:lang w:val="kk-KZ"/>
        </w:rPr>
        <w:t xml:space="preserve"> Қазақ</w:t>
      </w:r>
      <w:r w:rsidRPr="00C1703F">
        <w:rPr>
          <w:sz w:val="28"/>
          <w:szCs w:val="28"/>
          <w:lang w:val="kk-KZ"/>
        </w:rPr>
        <w:t>станның әрбір аза</w:t>
      </w:r>
      <w:r w:rsidR="00C46DF0" w:rsidRPr="00C1703F">
        <w:rPr>
          <w:sz w:val="28"/>
          <w:szCs w:val="28"/>
          <w:lang w:val="kk-KZ"/>
        </w:rPr>
        <w:t>матының санасы</w:t>
      </w:r>
      <w:r w:rsidRPr="00C1703F">
        <w:rPr>
          <w:sz w:val="28"/>
          <w:szCs w:val="28"/>
          <w:lang w:val="kk-KZ"/>
        </w:rPr>
        <w:t>на енгізу және орнықтыру қажет. Бүгінгі дөңгелек үстелдің де көздеген мақсаты ос</w:t>
      </w:r>
      <w:r w:rsidR="00C46DF0" w:rsidRPr="00C1703F">
        <w:rPr>
          <w:sz w:val="28"/>
          <w:szCs w:val="28"/>
          <w:lang w:val="kk-KZ"/>
        </w:rPr>
        <w:t>ы. Бірлесе, іргемізді ыдыратпай</w:t>
      </w:r>
      <w:r w:rsidRPr="00C1703F">
        <w:rPr>
          <w:sz w:val="28"/>
          <w:szCs w:val="28"/>
          <w:lang w:val="kk-KZ"/>
        </w:rPr>
        <w:t>тын,</w:t>
      </w:r>
      <w:r w:rsidR="00C46DF0" w:rsidRPr="00C1703F">
        <w:rPr>
          <w:sz w:val="28"/>
          <w:szCs w:val="28"/>
          <w:lang w:val="kk-KZ"/>
        </w:rPr>
        <w:t xml:space="preserve"> ұлттық құндылықтарымызды ұлық</w:t>
      </w:r>
      <w:r w:rsidRPr="00C1703F">
        <w:rPr>
          <w:sz w:val="28"/>
          <w:szCs w:val="28"/>
          <w:lang w:val="kk-KZ"/>
        </w:rPr>
        <w:t xml:space="preserve">тайтын көзқарас қажет. Әрбір Қазақстан азаматының бойына ұлттық </w:t>
      </w:r>
      <w:r w:rsidRPr="00C1703F">
        <w:rPr>
          <w:b/>
          <w:i/>
          <w:sz w:val="28"/>
          <w:szCs w:val="28"/>
          <w:lang w:val="kk-KZ"/>
        </w:rPr>
        <w:t xml:space="preserve">патриотизмді </w:t>
      </w:r>
      <w:r w:rsidRPr="00C1703F">
        <w:rPr>
          <w:sz w:val="28"/>
          <w:szCs w:val="28"/>
          <w:lang w:val="kk-KZ"/>
        </w:rPr>
        <w:t>қалыптастырат</w:t>
      </w:r>
      <w:r w:rsidR="00C46DF0" w:rsidRPr="00C1703F">
        <w:rPr>
          <w:sz w:val="28"/>
          <w:szCs w:val="28"/>
          <w:lang w:val="kk-KZ"/>
        </w:rPr>
        <w:t>ын жолдарды айқын</w:t>
      </w:r>
      <w:r w:rsidRPr="00C1703F">
        <w:rPr>
          <w:sz w:val="28"/>
          <w:szCs w:val="28"/>
          <w:lang w:val="kk-KZ"/>
        </w:rPr>
        <w:t>дап берген дұрыс болар еді. Сонда ғана</w:t>
      </w:r>
      <w:r w:rsidR="00C46DF0" w:rsidRPr="00C1703F">
        <w:rPr>
          <w:sz w:val="28"/>
          <w:szCs w:val="28"/>
          <w:lang w:val="kk-KZ"/>
        </w:rPr>
        <w:t xml:space="preserve"> тәуелсіз елімізде ұлттық құндылық</w:t>
      </w:r>
      <w:r w:rsidRPr="00C1703F">
        <w:rPr>
          <w:sz w:val="28"/>
          <w:szCs w:val="28"/>
          <w:lang w:val="kk-KZ"/>
        </w:rPr>
        <w:t>тарымызды күнделікті өмірге енгізе аламыз», деді Бақытжан Жұмағұлов («Егемен Қазақстан», 18 қараша 2020)</w:t>
      </w:r>
    </w:p>
    <w:p w:rsidR="00CA6F38" w:rsidRPr="00C1703F" w:rsidRDefault="00CA6F38" w:rsidP="00C46DF0">
      <w:pPr>
        <w:pStyle w:val="a4"/>
        <w:shd w:val="clear" w:color="auto" w:fill="FFFFFF"/>
        <w:tabs>
          <w:tab w:val="left" w:pos="284"/>
        </w:tabs>
        <w:spacing w:before="0" w:beforeAutospacing="0" w:after="0" w:afterAutospacing="0"/>
        <w:ind w:left="567"/>
        <w:jc w:val="both"/>
        <w:rPr>
          <w:sz w:val="28"/>
          <w:szCs w:val="28"/>
          <w:lang w:val="kk-KZ"/>
        </w:rPr>
      </w:pPr>
      <w:r w:rsidRPr="00C1703F">
        <w:rPr>
          <w:sz w:val="28"/>
          <w:szCs w:val="28"/>
          <w:lang w:val="kk-KZ"/>
        </w:rPr>
        <w:t>СИПАТТАМА: 11</w:t>
      </w:r>
    </w:p>
    <w:p w:rsidR="00C46DF0" w:rsidRPr="00C1703F" w:rsidRDefault="00CA6F38" w:rsidP="00CA6F38">
      <w:pPr>
        <w:pStyle w:val="a4"/>
        <w:numPr>
          <w:ilvl w:val="0"/>
          <w:numId w:val="45"/>
        </w:numPr>
        <w:shd w:val="clear" w:color="auto" w:fill="FFFFFF"/>
        <w:tabs>
          <w:tab w:val="left" w:pos="284"/>
        </w:tabs>
        <w:spacing w:before="0" w:beforeAutospacing="0" w:after="0" w:afterAutospacing="0"/>
        <w:ind w:left="567" w:hanging="567"/>
        <w:jc w:val="both"/>
        <w:rPr>
          <w:sz w:val="28"/>
          <w:szCs w:val="28"/>
          <w:lang w:val="kk-KZ"/>
        </w:rPr>
      </w:pPr>
      <w:r w:rsidRPr="00C1703F">
        <w:rPr>
          <w:sz w:val="28"/>
          <w:szCs w:val="28"/>
          <w:lang w:val="kk-KZ"/>
        </w:rPr>
        <w:t>Парасаттылық – қоғамдағы саяси, сондай-ақ әлеуметтік жән</w:t>
      </w:r>
      <w:r w:rsidR="00C46DF0" w:rsidRPr="00C1703F">
        <w:rPr>
          <w:sz w:val="28"/>
          <w:szCs w:val="28"/>
          <w:lang w:val="kk-KZ"/>
        </w:rPr>
        <w:t>е экономикалық тұрақтылықтың не</w:t>
      </w:r>
      <w:r w:rsidRPr="00C1703F">
        <w:rPr>
          <w:sz w:val="28"/>
          <w:szCs w:val="28"/>
          <w:lang w:val="kk-KZ"/>
        </w:rPr>
        <w:t xml:space="preserve">гізі. Ол адалдық, әділдік, сатылмаушылық, заңға құрмет, </w:t>
      </w:r>
      <w:r w:rsidRPr="00C1703F">
        <w:rPr>
          <w:b/>
          <w:i/>
          <w:sz w:val="28"/>
          <w:szCs w:val="28"/>
          <w:lang w:val="kk-KZ"/>
        </w:rPr>
        <w:t>патриотизм</w:t>
      </w:r>
      <w:r w:rsidR="00C46DF0" w:rsidRPr="00C1703F">
        <w:rPr>
          <w:sz w:val="28"/>
          <w:szCs w:val="28"/>
          <w:lang w:val="kk-KZ"/>
        </w:rPr>
        <w:t xml:space="preserve"> сияқ</w:t>
      </w:r>
      <w:r w:rsidRPr="00C1703F">
        <w:rPr>
          <w:sz w:val="28"/>
          <w:szCs w:val="28"/>
          <w:lang w:val="kk-KZ"/>
        </w:rPr>
        <w:t xml:space="preserve">ты </w:t>
      </w:r>
      <w:r w:rsidRPr="00C1703F">
        <w:rPr>
          <w:b/>
          <w:i/>
          <w:sz w:val="28"/>
          <w:szCs w:val="28"/>
          <w:lang w:val="kk-KZ"/>
        </w:rPr>
        <w:t>құндылықтарды</w:t>
      </w:r>
      <w:r w:rsidRPr="00C1703F">
        <w:rPr>
          <w:sz w:val="28"/>
          <w:szCs w:val="28"/>
          <w:lang w:val="kk-KZ"/>
        </w:rPr>
        <w:t xml:space="preserve"> бір</w:t>
      </w:r>
      <w:r w:rsidR="00C46DF0" w:rsidRPr="00C1703F">
        <w:rPr>
          <w:sz w:val="28"/>
          <w:szCs w:val="28"/>
          <w:lang w:val="kk-KZ"/>
        </w:rPr>
        <w:t>іктіреді. Парасатты қоғамда азаматтар ере</w:t>
      </w:r>
      <w:r w:rsidRPr="00C1703F">
        <w:rPr>
          <w:sz w:val="28"/>
          <w:szCs w:val="28"/>
          <w:lang w:val="kk-KZ"/>
        </w:rPr>
        <w:t xml:space="preserve">желерді өздері үшін емес, </w:t>
      </w:r>
      <w:r w:rsidR="00C46DF0" w:rsidRPr="00C1703F">
        <w:rPr>
          <w:sz w:val="28"/>
          <w:szCs w:val="28"/>
          <w:lang w:val="kk-KZ"/>
        </w:rPr>
        <w:lastRenderedPageBreak/>
        <w:t>ортақ игі</w:t>
      </w:r>
      <w:r w:rsidRPr="00C1703F">
        <w:rPr>
          <w:sz w:val="28"/>
          <w:szCs w:val="28"/>
          <w:lang w:val="kk-KZ"/>
        </w:rPr>
        <w:t>л</w:t>
      </w:r>
      <w:r w:rsidR="00C46DF0" w:rsidRPr="00C1703F">
        <w:rPr>
          <w:sz w:val="28"/>
          <w:szCs w:val="28"/>
          <w:lang w:val="kk-KZ"/>
        </w:rPr>
        <w:t>ік үшін ұстанады, жеке емес, қо</w:t>
      </w:r>
      <w:r w:rsidRPr="00C1703F">
        <w:rPr>
          <w:sz w:val="28"/>
          <w:szCs w:val="28"/>
          <w:lang w:val="kk-KZ"/>
        </w:rPr>
        <w:t>ғамдық мүдделерге басымдық береді («Егемен Қазақстан», 31 желтоқсан 2020)</w:t>
      </w:r>
    </w:p>
    <w:p w:rsidR="00CA6F38" w:rsidRPr="00C1703F" w:rsidRDefault="00CA6F38" w:rsidP="00C46DF0">
      <w:pPr>
        <w:pStyle w:val="a4"/>
        <w:shd w:val="clear" w:color="auto" w:fill="FFFFFF"/>
        <w:tabs>
          <w:tab w:val="left" w:pos="284"/>
        </w:tabs>
        <w:spacing w:before="0" w:beforeAutospacing="0" w:after="0" w:afterAutospacing="0"/>
        <w:ind w:left="567"/>
        <w:jc w:val="both"/>
        <w:rPr>
          <w:sz w:val="28"/>
          <w:szCs w:val="28"/>
          <w:lang w:val="kk-KZ"/>
        </w:rPr>
      </w:pPr>
      <w:r w:rsidRPr="00C1703F">
        <w:rPr>
          <w:sz w:val="28"/>
          <w:szCs w:val="28"/>
          <w:lang w:val="kk-KZ"/>
        </w:rPr>
        <w:t>СИПАТТАМА: 1</w:t>
      </w:r>
    </w:p>
    <w:p w:rsidR="00C46DF0" w:rsidRPr="00C1703F" w:rsidRDefault="00CA6F38" w:rsidP="00CA6F38">
      <w:pPr>
        <w:pStyle w:val="a4"/>
        <w:numPr>
          <w:ilvl w:val="0"/>
          <w:numId w:val="45"/>
        </w:numPr>
        <w:shd w:val="clear" w:color="auto" w:fill="FFFFFF"/>
        <w:tabs>
          <w:tab w:val="left" w:pos="284"/>
        </w:tabs>
        <w:spacing w:before="0" w:beforeAutospacing="0" w:after="0" w:afterAutospacing="0"/>
        <w:ind w:left="567" w:hanging="567"/>
        <w:jc w:val="both"/>
        <w:rPr>
          <w:sz w:val="28"/>
          <w:szCs w:val="28"/>
          <w:lang w:val="kk-KZ"/>
        </w:rPr>
      </w:pPr>
      <w:r w:rsidRPr="00C1703F">
        <w:rPr>
          <w:sz w:val="28"/>
          <w:szCs w:val="28"/>
          <w:lang w:val="kk-KZ"/>
        </w:rPr>
        <w:t xml:space="preserve">Біз жастарымызды </w:t>
      </w:r>
      <w:r w:rsidRPr="00C1703F">
        <w:rPr>
          <w:b/>
          <w:i/>
          <w:sz w:val="28"/>
          <w:szCs w:val="28"/>
          <w:lang w:val="kk-KZ"/>
        </w:rPr>
        <w:t>патриотизм</w:t>
      </w:r>
      <w:r w:rsidRPr="00C1703F">
        <w:rPr>
          <w:sz w:val="28"/>
          <w:szCs w:val="28"/>
          <w:lang w:val="kk-KZ"/>
        </w:rPr>
        <w:t xml:space="preserve"> рухында тәрбиелеуді идеологиямыздың басты міндеті деп санаймыз. Біз болашақ ұрпағымызды моральдық-адамгершілік, мәдени, рухани </w:t>
      </w:r>
      <w:r w:rsidRPr="00C1703F">
        <w:rPr>
          <w:b/>
          <w:i/>
          <w:sz w:val="28"/>
          <w:szCs w:val="28"/>
          <w:lang w:val="kk-KZ"/>
        </w:rPr>
        <w:t>құндылықтар</w:t>
      </w:r>
      <w:r w:rsidRPr="00C1703F">
        <w:rPr>
          <w:sz w:val="28"/>
          <w:szCs w:val="28"/>
          <w:lang w:val="kk-KZ"/>
        </w:rPr>
        <w:t xml:space="preserve"> рухында тәрбиелеуге тиіспіз, – деді кандидат Светлана Кан («Егемен Қазақстан», 08 қаңтар 2021)</w:t>
      </w:r>
    </w:p>
    <w:p w:rsidR="00CA6F38" w:rsidRPr="00C1703F" w:rsidRDefault="00CA6F38" w:rsidP="00C46DF0">
      <w:pPr>
        <w:pStyle w:val="a4"/>
        <w:shd w:val="clear" w:color="auto" w:fill="FFFFFF"/>
        <w:tabs>
          <w:tab w:val="left" w:pos="284"/>
        </w:tabs>
        <w:spacing w:before="0" w:beforeAutospacing="0" w:after="0" w:afterAutospacing="0"/>
        <w:ind w:left="567"/>
        <w:jc w:val="both"/>
        <w:rPr>
          <w:sz w:val="28"/>
          <w:szCs w:val="28"/>
          <w:lang w:val="kk-KZ"/>
        </w:rPr>
      </w:pPr>
      <w:r w:rsidRPr="00C1703F">
        <w:rPr>
          <w:sz w:val="28"/>
          <w:szCs w:val="28"/>
          <w:lang w:val="kk-KZ"/>
        </w:rPr>
        <w:t>СИПАТТАМА: 8</w:t>
      </w:r>
    </w:p>
    <w:p w:rsidR="00C46DF0" w:rsidRPr="00C1703F" w:rsidRDefault="00CA6F38" w:rsidP="00CA6F38">
      <w:pPr>
        <w:pStyle w:val="a4"/>
        <w:numPr>
          <w:ilvl w:val="0"/>
          <w:numId w:val="45"/>
        </w:numPr>
        <w:tabs>
          <w:tab w:val="left" w:pos="284"/>
        </w:tabs>
        <w:spacing w:before="0" w:beforeAutospacing="0" w:after="0" w:afterAutospacing="0"/>
        <w:ind w:left="567" w:hanging="567"/>
        <w:jc w:val="both"/>
        <w:rPr>
          <w:sz w:val="28"/>
          <w:szCs w:val="28"/>
          <w:lang w:val="kk-KZ"/>
        </w:rPr>
      </w:pPr>
      <w:r w:rsidRPr="00C1703F">
        <w:rPr>
          <w:sz w:val="28"/>
          <w:szCs w:val="28"/>
          <w:lang w:val="kk-KZ"/>
        </w:rPr>
        <w:t xml:space="preserve">Өткенді объективті түрде қайта жаңғырту, тарихи бағамдар мен түсіндірмелерге бейтарап талдау жасау, жаңартылған деректанулық база әзірлеу – тарих туралы оқулықтардың жаңа толқынының жетекші қағидаттары болуы тиіс. Бұл жас қазақстандықтардың білімін дұрыс жүйелеуге, олардың жалпыадамзаттық қағидаттарға көзқарасын нығайтуға, толеранттылыққа, халықтар арасындағы өзара түсіністікке, ұлттық рухқа, </w:t>
      </w:r>
      <w:r w:rsidRPr="00C1703F">
        <w:rPr>
          <w:b/>
          <w:i/>
          <w:sz w:val="28"/>
          <w:szCs w:val="28"/>
          <w:lang w:val="kk-KZ"/>
        </w:rPr>
        <w:t>патриотизмге</w:t>
      </w:r>
      <w:r w:rsidRPr="00C1703F">
        <w:rPr>
          <w:sz w:val="28"/>
          <w:szCs w:val="28"/>
          <w:lang w:val="kk-KZ"/>
        </w:rPr>
        <w:t xml:space="preserve"> байланысты </w:t>
      </w:r>
      <w:r w:rsidRPr="00C1703F">
        <w:rPr>
          <w:b/>
          <w:i/>
          <w:sz w:val="28"/>
          <w:szCs w:val="28"/>
          <w:lang w:val="kk-KZ"/>
        </w:rPr>
        <w:t>құндылық</w:t>
      </w:r>
      <w:r w:rsidRPr="00C1703F">
        <w:rPr>
          <w:sz w:val="28"/>
          <w:szCs w:val="28"/>
          <w:lang w:val="kk-KZ"/>
        </w:rPr>
        <w:t xml:space="preserve"> бағдарларын қалыптастыруға ықпал ететін болады («Егемен Қазақстан», 13 қаңтар 2021)</w:t>
      </w:r>
    </w:p>
    <w:p w:rsidR="00CA6F38" w:rsidRPr="00C1703F" w:rsidRDefault="00CA6F38" w:rsidP="00C46DF0">
      <w:pPr>
        <w:pStyle w:val="a4"/>
        <w:tabs>
          <w:tab w:val="left" w:pos="284"/>
        </w:tabs>
        <w:spacing w:before="0" w:beforeAutospacing="0" w:after="0" w:afterAutospacing="0"/>
        <w:ind w:left="567"/>
        <w:jc w:val="both"/>
        <w:rPr>
          <w:sz w:val="28"/>
          <w:szCs w:val="28"/>
          <w:lang w:val="kk-KZ"/>
        </w:rPr>
      </w:pPr>
      <w:r w:rsidRPr="00C1703F">
        <w:rPr>
          <w:sz w:val="28"/>
          <w:szCs w:val="28"/>
          <w:lang w:val="kk-KZ"/>
        </w:rPr>
        <w:t>СИПАТТАМА: 1, 4, 8, 11</w:t>
      </w:r>
    </w:p>
    <w:p w:rsidR="00C46DF0" w:rsidRPr="00C1703F" w:rsidRDefault="00CA6F38" w:rsidP="00CA6F38">
      <w:pPr>
        <w:pStyle w:val="a4"/>
        <w:numPr>
          <w:ilvl w:val="0"/>
          <w:numId w:val="45"/>
        </w:numPr>
        <w:tabs>
          <w:tab w:val="left" w:pos="284"/>
        </w:tabs>
        <w:spacing w:before="0" w:beforeAutospacing="0" w:after="0" w:afterAutospacing="0"/>
        <w:ind w:left="567" w:hanging="567"/>
        <w:jc w:val="both"/>
        <w:rPr>
          <w:sz w:val="28"/>
          <w:szCs w:val="28"/>
          <w:lang w:val="kk-KZ"/>
        </w:rPr>
      </w:pPr>
      <w:r w:rsidRPr="00C1703F">
        <w:rPr>
          <w:sz w:val="28"/>
          <w:szCs w:val="28"/>
          <w:lang w:val="kk-KZ"/>
        </w:rPr>
        <w:t xml:space="preserve">Оқушыларды кітап оқуға қызықтыру арқылы </w:t>
      </w:r>
      <w:r w:rsidRPr="00C1703F">
        <w:rPr>
          <w:b/>
          <w:i/>
          <w:sz w:val="28"/>
          <w:szCs w:val="28"/>
          <w:lang w:val="kk-KZ"/>
        </w:rPr>
        <w:t>отансүйгіштікке</w:t>
      </w:r>
      <w:r w:rsidRPr="00C1703F">
        <w:rPr>
          <w:sz w:val="28"/>
          <w:szCs w:val="28"/>
          <w:lang w:val="kk-KZ"/>
        </w:rPr>
        <w:t xml:space="preserve">, ұлтжандылыққа және мейірімділікке баули отырып, ұлттық </w:t>
      </w:r>
      <w:r w:rsidRPr="00C1703F">
        <w:rPr>
          <w:b/>
          <w:i/>
          <w:sz w:val="28"/>
          <w:szCs w:val="28"/>
          <w:lang w:val="kk-KZ"/>
        </w:rPr>
        <w:t>құндылықтарға</w:t>
      </w:r>
      <w:r w:rsidRPr="00C1703F">
        <w:rPr>
          <w:sz w:val="28"/>
          <w:szCs w:val="28"/>
          <w:lang w:val="kk-KZ"/>
        </w:rPr>
        <w:t xml:space="preserve"> ие жеке тұлға тәрбиелеу гимназия кітапханасының өзекті ісі («Білімді </w:t>
      </w:r>
      <w:r w:rsidR="00E50D31" w:rsidRPr="00C1703F">
        <w:rPr>
          <w:sz w:val="28"/>
          <w:szCs w:val="28"/>
          <w:lang w:val="kk-KZ"/>
        </w:rPr>
        <w:t>е</w:t>
      </w:r>
      <w:r w:rsidRPr="00C1703F">
        <w:rPr>
          <w:sz w:val="28"/>
          <w:szCs w:val="28"/>
          <w:lang w:val="kk-KZ"/>
        </w:rPr>
        <w:t xml:space="preserve">л», 09 ақпан 2021) </w:t>
      </w:r>
    </w:p>
    <w:p w:rsidR="00CA6F38" w:rsidRPr="00C1703F" w:rsidRDefault="00CA6F38" w:rsidP="00C46DF0">
      <w:pPr>
        <w:pStyle w:val="a4"/>
        <w:tabs>
          <w:tab w:val="left" w:pos="284"/>
        </w:tabs>
        <w:spacing w:before="0" w:beforeAutospacing="0" w:after="0" w:afterAutospacing="0"/>
        <w:ind w:left="567"/>
        <w:jc w:val="both"/>
        <w:rPr>
          <w:sz w:val="28"/>
          <w:szCs w:val="28"/>
          <w:lang w:val="kk-KZ"/>
        </w:rPr>
      </w:pPr>
      <w:r w:rsidRPr="00C1703F">
        <w:rPr>
          <w:sz w:val="28"/>
          <w:szCs w:val="28"/>
          <w:lang w:val="kk-KZ"/>
        </w:rPr>
        <w:t>СИПАТТАМА: 1, 2</w:t>
      </w:r>
    </w:p>
    <w:p w:rsidR="00C46DF0" w:rsidRPr="00C1703F" w:rsidRDefault="00CA6F38" w:rsidP="00CA6F38">
      <w:pPr>
        <w:pStyle w:val="a4"/>
        <w:numPr>
          <w:ilvl w:val="0"/>
          <w:numId w:val="45"/>
        </w:numPr>
        <w:tabs>
          <w:tab w:val="left" w:pos="284"/>
        </w:tabs>
        <w:spacing w:before="0" w:beforeAutospacing="0" w:after="0" w:afterAutospacing="0"/>
        <w:ind w:left="567" w:hanging="567"/>
        <w:jc w:val="both"/>
        <w:rPr>
          <w:sz w:val="28"/>
          <w:szCs w:val="28"/>
          <w:lang w:val="kk-KZ"/>
        </w:rPr>
      </w:pPr>
      <w:r w:rsidRPr="00C1703F">
        <w:rPr>
          <w:sz w:val="28"/>
          <w:szCs w:val="28"/>
          <w:lang w:val="kk-KZ"/>
        </w:rPr>
        <w:t>«</w:t>
      </w:r>
      <w:r w:rsidRPr="00C1703F">
        <w:rPr>
          <w:rStyle w:val="ad"/>
          <w:b w:val="0"/>
          <w:sz w:val="28"/>
          <w:szCs w:val="28"/>
          <w:lang w:val="kk-KZ"/>
        </w:rPr>
        <w:t xml:space="preserve">Мәңгілік Ел» идеясын білім беру мен тәрбиелеуде іске асыру тетіктеріне білім беру </w:t>
      </w:r>
      <w:r w:rsidRPr="00C1703F">
        <w:rPr>
          <w:rStyle w:val="ad"/>
          <w:i/>
          <w:sz w:val="28"/>
          <w:szCs w:val="28"/>
          <w:lang w:val="kk-KZ"/>
        </w:rPr>
        <w:t>құндылықтарына</w:t>
      </w:r>
      <w:r w:rsidRPr="00C1703F">
        <w:rPr>
          <w:rStyle w:val="ad"/>
          <w:b w:val="0"/>
          <w:sz w:val="28"/>
          <w:szCs w:val="28"/>
          <w:lang w:val="kk-KZ"/>
        </w:rPr>
        <w:t xml:space="preserve"> қазақстандық </w:t>
      </w:r>
      <w:r w:rsidRPr="00C1703F">
        <w:rPr>
          <w:rStyle w:val="ad"/>
          <w:i/>
          <w:sz w:val="28"/>
          <w:szCs w:val="28"/>
          <w:lang w:val="kk-KZ"/>
        </w:rPr>
        <w:t>патриотизм</w:t>
      </w:r>
      <w:r w:rsidRPr="00C1703F">
        <w:rPr>
          <w:rStyle w:val="ad"/>
          <w:b w:val="0"/>
          <w:sz w:val="28"/>
          <w:szCs w:val="28"/>
          <w:lang w:val="kk-KZ"/>
        </w:rPr>
        <w:t xml:space="preserve"> және азаматтық жауапкершілікті, ашықтық пен ынтымақтастықты қалыптастыру, өмір бойы білім алу және тағы да басқалар жатады </w:t>
      </w:r>
      <w:r w:rsidRPr="00C1703F">
        <w:rPr>
          <w:sz w:val="28"/>
          <w:szCs w:val="28"/>
          <w:lang w:val="kk-KZ"/>
        </w:rPr>
        <w:t xml:space="preserve">(«Білімді </w:t>
      </w:r>
      <w:r w:rsidR="00E50D31" w:rsidRPr="00C1703F">
        <w:rPr>
          <w:sz w:val="28"/>
          <w:szCs w:val="28"/>
          <w:lang w:val="kk-KZ"/>
        </w:rPr>
        <w:t>е</w:t>
      </w:r>
      <w:r w:rsidRPr="00C1703F">
        <w:rPr>
          <w:sz w:val="28"/>
          <w:szCs w:val="28"/>
          <w:lang w:val="kk-KZ"/>
        </w:rPr>
        <w:t xml:space="preserve">л», 11 ақпан 2021) </w:t>
      </w:r>
    </w:p>
    <w:p w:rsidR="00CA6F38" w:rsidRPr="00C1703F" w:rsidRDefault="00CA6F38" w:rsidP="00C46DF0">
      <w:pPr>
        <w:pStyle w:val="a4"/>
        <w:tabs>
          <w:tab w:val="left" w:pos="284"/>
        </w:tabs>
        <w:spacing w:before="0" w:beforeAutospacing="0" w:after="0" w:afterAutospacing="0"/>
        <w:ind w:left="567"/>
        <w:jc w:val="both"/>
        <w:rPr>
          <w:rStyle w:val="ad"/>
          <w:b w:val="0"/>
          <w:bCs w:val="0"/>
          <w:sz w:val="28"/>
          <w:szCs w:val="28"/>
          <w:lang w:val="kk-KZ"/>
        </w:rPr>
      </w:pPr>
      <w:r w:rsidRPr="00C1703F">
        <w:rPr>
          <w:sz w:val="28"/>
          <w:szCs w:val="28"/>
          <w:lang w:val="kk-KZ"/>
        </w:rPr>
        <w:t>СИПАТТАМА: 4, 5, 8</w:t>
      </w:r>
    </w:p>
    <w:p w:rsidR="00C46DF0" w:rsidRPr="00C1703F" w:rsidRDefault="00CA6F38" w:rsidP="00CA6F38">
      <w:pPr>
        <w:pStyle w:val="a4"/>
        <w:numPr>
          <w:ilvl w:val="0"/>
          <w:numId w:val="45"/>
        </w:numPr>
        <w:tabs>
          <w:tab w:val="left" w:pos="284"/>
        </w:tabs>
        <w:spacing w:before="0" w:beforeAutospacing="0" w:after="0" w:afterAutospacing="0"/>
        <w:ind w:left="567" w:hanging="567"/>
        <w:jc w:val="both"/>
        <w:rPr>
          <w:sz w:val="28"/>
          <w:szCs w:val="28"/>
          <w:lang w:val="kk-KZ"/>
        </w:rPr>
      </w:pPr>
      <w:r w:rsidRPr="00C1703F">
        <w:rPr>
          <w:sz w:val="28"/>
          <w:szCs w:val="28"/>
          <w:lang w:val="kk-KZ"/>
        </w:rPr>
        <w:t xml:space="preserve">Қазақ әдебиеті мен Қазақстан тарихы пәндерін кіріктіру білім алушылардың өз елінің тарихына, әдебиетіне қызығушылығын арттырып, адамгершілік, құрмет, жауапкершілік, </w:t>
      </w:r>
      <w:r w:rsidRPr="00C1703F">
        <w:rPr>
          <w:b/>
          <w:i/>
          <w:sz w:val="28"/>
          <w:szCs w:val="28"/>
          <w:lang w:val="kk-KZ"/>
        </w:rPr>
        <w:t xml:space="preserve">отансүйгіштік құндылықтарын </w:t>
      </w:r>
      <w:r w:rsidRPr="00C1703F">
        <w:rPr>
          <w:sz w:val="28"/>
          <w:szCs w:val="28"/>
          <w:lang w:val="kk-KZ"/>
        </w:rPr>
        <w:t xml:space="preserve">қалыптастырады («Білімді </w:t>
      </w:r>
      <w:r w:rsidR="00E50D31" w:rsidRPr="00C1703F">
        <w:rPr>
          <w:sz w:val="28"/>
          <w:szCs w:val="28"/>
          <w:lang w:val="kk-KZ"/>
        </w:rPr>
        <w:t>е</w:t>
      </w:r>
      <w:r w:rsidRPr="00C1703F">
        <w:rPr>
          <w:sz w:val="28"/>
          <w:szCs w:val="28"/>
          <w:lang w:val="kk-KZ"/>
        </w:rPr>
        <w:t>л», 17 ақпан 2021)</w:t>
      </w:r>
    </w:p>
    <w:p w:rsidR="00CA6F38" w:rsidRPr="00C1703F" w:rsidRDefault="00CA6F38" w:rsidP="00C46DF0">
      <w:pPr>
        <w:pStyle w:val="a4"/>
        <w:tabs>
          <w:tab w:val="left" w:pos="284"/>
        </w:tabs>
        <w:spacing w:before="0" w:beforeAutospacing="0" w:after="0" w:afterAutospacing="0"/>
        <w:ind w:left="567"/>
        <w:jc w:val="both"/>
        <w:rPr>
          <w:sz w:val="28"/>
          <w:szCs w:val="28"/>
          <w:lang w:val="kk-KZ"/>
        </w:rPr>
      </w:pPr>
      <w:r w:rsidRPr="00C1703F">
        <w:rPr>
          <w:sz w:val="28"/>
          <w:szCs w:val="28"/>
          <w:lang w:val="kk-KZ"/>
        </w:rPr>
        <w:t>СИПАТТАМА: 1, 2, 4</w:t>
      </w:r>
    </w:p>
    <w:p w:rsidR="00C46DF0" w:rsidRPr="00C1703F" w:rsidRDefault="00CA6F38" w:rsidP="00CA6F38">
      <w:pPr>
        <w:pStyle w:val="a4"/>
        <w:numPr>
          <w:ilvl w:val="0"/>
          <w:numId w:val="45"/>
        </w:numPr>
        <w:shd w:val="clear" w:color="auto" w:fill="FFFFFF"/>
        <w:tabs>
          <w:tab w:val="left" w:pos="284"/>
        </w:tabs>
        <w:spacing w:before="0" w:beforeAutospacing="0" w:after="0" w:afterAutospacing="0"/>
        <w:ind w:left="567" w:hanging="567"/>
        <w:jc w:val="both"/>
        <w:rPr>
          <w:sz w:val="28"/>
          <w:szCs w:val="28"/>
          <w:lang w:val="kk-KZ"/>
        </w:rPr>
      </w:pPr>
      <w:r w:rsidRPr="00C1703F">
        <w:rPr>
          <w:sz w:val="28"/>
          <w:szCs w:val="28"/>
          <w:lang w:val="kk-KZ"/>
        </w:rPr>
        <w:t xml:space="preserve">«Әңгіме жақын келешекте реформалар жүзеге асырылатын он бағыт туралы болып отыр: әділ әлеуметтік саясат, денсаулық сақтаудың қолжетімді және тиімді жүйесі, сапалы білім беру, азаматтардың мүдделерін қорғауға арналған әділ және тиімді мемлекет, мемлекеттік басқарудың жаңа моделі, </w:t>
      </w:r>
      <w:r w:rsidRPr="00C1703F">
        <w:rPr>
          <w:b/>
          <w:i/>
          <w:sz w:val="28"/>
          <w:szCs w:val="28"/>
          <w:lang w:val="kk-KZ"/>
        </w:rPr>
        <w:t>патриотизм құндылықтарын</w:t>
      </w:r>
      <w:r w:rsidRPr="00C1703F">
        <w:rPr>
          <w:sz w:val="28"/>
          <w:szCs w:val="28"/>
          <w:lang w:val="kk-KZ"/>
        </w:rPr>
        <w:t xml:space="preserve"> дәріптеу, ұлттық қауіпсіздікті нығайту, әртараптандырылған инновациялық экономика құру, экономикалық және сауда дипломатиясын белсенді дамыту және теңгерімді аумақтық даму» делінген хабарламада («Егемен Қазақстан», 09 наурыз 2021)</w:t>
      </w:r>
    </w:p>
    <w:p w:rsidR="00CA6F38" w:rsidRPr="00C1703F" w:rsidRDefault="00CA6F38" w:rsidP="00C46DF0">
      <w:pPr>
        <w:pStyle w:val="a4"/>
        <w:shd w:val="clear" w:color="auto" w:fill="FFFFFF"/>
        <w:tabs>
          <w:tab w:val="left" w:pos="284"/>
        </w:tabs>
        <w:spacing w:before="0" w:beforeAutospacing="0" w:after="0" w:afterAutospacing="0"/>
        <w:ind w:left="567"/>
        <w:jc w:val="both"/>
        <w:rPr>
          <w:sz w:val="28"/>
          <w:szCs w:val="28"/>
          <w:lang w:val="kk-KZ"/>
        </w:rPr>
      </w:pPr>
      <w:r w:rsidRPr="00C1703F">
        <w:rPr>
          <w:sz w:val="28"/>
          <w:szCs w:val="28"/>
          <w:lang w:val="kk-KZ"/>
        </w:rPr>
        <w:t>СИПАТТАМА: 4</w:t>
      </w:r>
    </w:p>
    <w:p w:rsidR="00C46DF0" w:rsidRPr="00C1703F" w:rsidRDefault="00CA6F38" w:rsidP="00CA6F38">
      <w:pPr>
        <w:pStyle w:val="a4"/>
        <w:numPr>
          <w:ilvl w:val="0"/>
          <w:numId w:val="45"/>
        </w:numPr>
        <w:tabs>
          <w:tab w:val="left" w:pos="284"/>
        </w:tabs>
        <w:spacing w:before="0" w:beforeAutospacing="0" w:after="0" w:afterAutospacing="0"/>
        <w:ind w:left="567" w:hanging="567"/>
        <w:jc w:val="both"/>
        <w:rPr>
          <w:sz w:val="28"/>
          <w:szCs w:val="28"/>
          <w:lang w:val="kk-KZ"/>
        </w:rPr>
      </w:pPr>
      <w:r w:rsidRPr="00C1703F">
        <w:rPr>
          <w:sz w:val="28"/>
          <w:szCs w:val="28"/>
          <w:lang w:val="kk-KZ"/>
        </w:rPr>
        <w:lastRenderedPageBreak/>
        <w:t>Бізде тұтынушы қоғамды қалыптас</w:t>
      </w:r>
      <w:r w:rsidRPr="00C1703F">
        <w:rPr>
          <w:sz w:val="28"/>
          <w:szCs w:val="28"/>
          <w:lang w:val="kk-KZ"/>
        </w:rPr>
        <w:softHyphen/>
        <w:t xml:space="preserve">тырып отырған мұндай ағымдарға қарсы тойтарыс беретін рухани күштердің қайнар көзі қайда? Жасампаз рухани күштердің тиімді тетіктері қандай деген сұрақтар туындайды. Әрине, ойға бірден оралатын </w:t>
      </w:r>
      <w:r w:rsidRPr="00C1703F">
        <w:rPr>
          <w:b/>
          <w:i/>
          <w:sz w:val="28"/>
          <w:szCs w:val="28"/>
          <w:lang w:val="kk-KZ"/>
        </w:rPr>
        <w:t>құндылықтар</w:t>
      </w:r>
      <w:r w:rsidRPr="00C1703F">
        <w:rPr>
          <w:sz w:val="28"/>
          <w:szCs w:val="28"/>
          <w:lang w:val="kk-KZ"/>
        </w:rPr>
        <w:t xml:space="preserve">, ол – </w:t>
      </w:r>
      <w:r w:rsidRPr="00C1703F">
        <w:rPr>
          <w:b/>
          <w:i/>
          <w:sz w:val="28"/>
          <w:szCs w:val="28"/>
          <w:lang w:val="kk-KZ"/>
        </w:rPr>
        <w:t>отансүйгіштік</w:t>
      </w:r>
      <w:r w:rsidRPr="00C1703F">
        <w:rPr>
          <w:sz w:val="28"/>
          <w:szCs w:val="28"/>
          <w:lang w:val="kk-KZ"/>
        </w:rPr>
        <w:t>, патриотизм, ар, намыс, ұят, әділеттілік, парасаттылық, білім</w:t>
      </w:r>
      <w:r w:rsidRPr="00C1703F">
        <w:rPr>
          <w:sz w:val="28"/>
          <w:szCs w:val="28"/>
          <w:lang w:val="kk-KZ"/>
        </w:rPr>
        <w:softHyphen/>
        <w:t>паздық, еңбекқорлық, достық, өзара сый</w:t>
      </w:r>
      <w:r w:rsidRPr="00C1703F">
        <w:rPr>
          <w:sz w:val="28"/>
          <w:szCs w:val="28"/>
          <w:lang w:val="kk-KZ"/>
        </w:rPr>
        <w:softHyphen/>
        <w:t>ластық, өзара көмек, мәдениет</w:t>
      </w:r>
      <w:r w:rsidRPr="00C1703F">
        <w:rPr>
          <w:sz w:val="28"/>
          <w:szCs w:val="28"/>
          <w:lang w:val="kk-KZ"/>
        </w:rPr>
        <w:softHyphen/>
        <w:t>тілік және т.б. құндылықтар. Аталған құн</w:t>
      </w:r>
      <w:r w:rsidRPr="00C1703F">
        <w:rPr>
          <w:sz w:val="28"/>
          <w:szCs w:val="28"/>
          <w:lang w:val="kk-KZ"/>
        </w:rPr>
        <w:softHyphen/>
        <w:t>дылықтарды қоғам санасына сіңірмей тәуелсіздіктің қадір-қасиетін түсіну әсте мүмкін болмайтыны сөзсіз («Егемен Қазақстан», 14 сәуір 2021)</w:t>
      </w:r>
    </w:p>
    <w:p w:rsidR="00CA6F38" w:rsidRPr="00C1703F" w:rsidRDefault="00CA6F38" w:rsidP="00C46DF0">
      <w:pPr>
        <w:pStyle w:val="a4"/>
        <w:tabs>
          <w:tab w:val="left" w:pos="284"/>
        </w:tabs>
        <w:spacing w:before="0" w:beforeAutospacing="0" w:after="0" w:afterAutospacing="0"/>
        <w:ind w:left="567"/>
        <w:jc w:val="both"/>
        <w:rPr>
          <w:sz w:val="28"/>
          <w:szCs w:val="28"/>
          <w:lang w:val="kk-KZ"/>
        </w:rPr>
      </w:pPr>
      <w:r w:rsidRPr="00C1703F">
        <w:rPr>
          <w:sz w:val="28"/>
          <w:szCs w:val="28"/>
          <w:lang w:val="kk-KZ"/>
        </w:rPr>
        <w:t>СИПАТТАМА: 1, 3</w:t>
      </w:r>
    </w:p>
    <w:p w:rsidR="00C46DF0" w:rsidRPr="00C1703F" w:rsidRDefault="00CA6F38" w:rsidP="00CA6F38">
      <w:pPr>
        <w:pStyle w:val="a4"/>
        <w:numPr>
          <w:ilvl w:val="0"/>
          <w:numId w:val="45"/>
        </w:numPr>
        <w:tabs>
          <w:tab w:val="left" w:pos="284"/>
        </w:tabs>
        <w:spacing w:before="0" w:beforeAutospacing="0" w:after="0" w:afterAutospacing="0"/>
        <w:ind w:left="567" w:hanging="567"/>
        <w:jc w:val="both"/>
        <w:rPr>
          <w:sz w:val="28"/>
          <w:szCs w:val="28"/>
          <w:lang w:val="kk-KZ"/>
        </w:rPr>
      </w:pPr>
      <w:r w:rsidRPr="00C1703F">
        <w:rPr>
          <w:sz w:val="28"/>
          <w:szCs w:val="28"/>
          <w:lang w:val="kk-KZ"/>
        </w:rPr>
        <w:t xml:space="preserve">Білім берудегі </w:t>
      </w:r>
      <w:r w:rsidRPr="00C1703F">
        <w:rPr>
          <w:b/>
          <w:i/>
          <w:sz w:val="28"/>
          <w:szCs w:val="28"/>
          <w:lang w:val="kk-KZ"/>
        </w:rPr>
        <w:t>құндылықтар</w:t>
      </w:r>
      <w:r w:rsidRPr="00C1703F">
        <w:rPr>
          <w:sz w:val="28"/>
          <w:szCs w:val="28"/>
          <w:lang w:val="kk-KZ"/>
        </w:rPr>
        <w:t xml:space="preserve">: қазақстандық </w:t>
      </w:r>
      <w:r w:rsidRPr="00C1703F">
        <w:rPr>
          <w:b/>
          <w:i/>
          <w:sz w:val="28"/>
          <w:szCs w:val="28"/>
          <w:lang w:val="kk-KZ"/>
        </w:rPr>
        <w:t>патриотизм</w:t>
      </w:r>
      <w:r w:rsidRPr="00C1703F">
        <w:rPr>
          <w:sz w:val="28"/>
          <w:szCs w:val="28"/>
          <w:lang w:val="kk-KZ"/>
        </w:rPr>
        <w:t xml:space="preserve">, азаматтық жауапкершілік, құрметтеу, ашықтық, еңбек және шығармашылық, өмір бойы білім алу («Білімді </w:t>
      </w:r>
      <w:r w:rsidR="00E50D31" w:rsidRPr="00C1703F">
        <w:rPr>
          <w:sz w:val="28"/>
          <w:szCs w:val="28"/>
          <w:lang w:val="kk-KZ"/>
        </w:rPr>
        <w:t>е</w:t>
      </w:r>
      <w:r w:rsidRPr="00C1703F">
        <w:rPr>
          <w:sz w:val="28"/>
          <w:szCs w:val="28"/>
          <w:lang w:val="kk-KZ"/>
        </w:rPr>
        <w:t>л», 23 сәуір 2021)</w:t>
      </w:r>
    </w:p>
    <w:p w:rsidR="00CA6F38" w:rsidRPr="00C1703F" w:rsidRDefault="00CA6F38" w:rsidP="00C46DF0">
      <w:pPr>
        <w:pStyle w:val="a4"/>
        <w:tabs>
          <w:tab w:val="left" w:pos="284"/>
        </w:tabs>
        <w:spacing w:before="0" w:beforeAutospacing="0" w:after="0" w:afterAutospacing="0"/>
        <w:ind w:left="567"/>
        <w:jc w:val="both"/>
        <w:rPr>
          <w:sz w:val="28"/>
          <w:szCs w:val="28"/>
          <w:lang w:val="kk-KZ"/>
        </w:rPr>
      </w:pPr>
      <w:r w:rsidRPr="00C1703F">
        <w:rPr>
          <w:sz w:val="28"/>
          <w:szCs w:val="28"/>
          <w:lang w:val="kk-KZ"/>
        </w:rPr>
        <w:t>СИПАТТАМА: 1, 2</w:t>
      </w:r>
    </w:p>
    <w:p w:rsidR="00C46DF0" w:rsidRPr="00C1703F" w:rsidRDefault="00CA6F38" w:rsidP="00CA6F38">
      <w:pPr>
        <w:pStyle w:val="a4"/>
        <w:numPr>
          <w:ilvl w:val="0"/>
          <w:numId w:val="45"/>
        </w:numPr>
        <w:tabs>
          <w:tab w:val="left" w:pos="284"/>
        </w:tabs>
        <w:spacing w:before="0" w:beforeAutospacing="0" w:after="0" w:afterAutospacing="0"/>
        <w:ind w:left="567" w:hanging="567"/>
        <w:jc w:val="both"/>
        <w:rPr>
          <w:bCs/>
          <w:sz w:val="28"/>
          <w:szCs w:val="28"/>
          <w:lang w:val="kk-KZ"/>
        </w:rPr>
      </w:pPr>
      <w:r w:rsidRPr="00C1703F">
        <w:rPr>
          <w:rStyle w:val="ad"/>
          <w:b w:val="0"/>
          <w:sz w:val="28"/>
          <w:szCs w:val="28"/>
          <w:lang w:val="kk-KZ"/>
        </w:rPr>
        <w:t xml:space="preserve">Өз елінде шыққан бренд аталатын қазіргі ұғымның </w:t>
      </w:r>
      <w:r w:rsidRPr="00C1703F">
        <w:rPr>
          <w:rStyle w:val="ad"/>
          <w:i/>
          <w:sz w:val="28"/>
          <w:szCs w:val="28"/>
          <w:lang w:val="kk-KZ"/>
        </w:rPr>
        <w:t>патриотизм</w:t>
      </w:r>
      <w:r w:rsidRPr="00C1703F">
        <w:rPr>
          <w:rStyle w:val="ad"/>
          <w:b w:val="0"/>
          <w:sz w:val="28"/>
          <w:szCs w:val="28"/>
          <w:lang w:val="kk-KZ"/>
        </w:rPr>
        <w:t xml:space="preserve">, ұлттық </w:t>
      </w:r>
      <w:r w:rsidRPr="00C1703F">
        <w:rPr>
          <w:rStyle w:val="ad"/>
          <w:i/>
          <w:sz w:val="28"/>
          <w:szCs w:val="28"/>
          <w:lang w:val="kk-KZ"/>
        </w:rPr>
        <w:t>құндылық</w:t>
      </w:r>
      <w:r w:rsidRPr="00C1703F">
        <w:rPr>
          <w:rStyle w:val="ad"/>
          <w:b w:val="0"/>
          <w:sz w:val="28"/>
          <w:szCs w:val="28"/>
          <w:lang w:val="kk-KZ"/>
        </w:rPr>
        <w:t xml:space="preserve"> жағынан орны осында </w:t>
      </w:r>
      <w:r w:rsidRPr="00C1703F">
        <w:rPr>
          <w:sz w:val="28"/>
          <w:szCs w:val="28"/>
          <w:lang w:val="kk-KZ"/>
        </w:rPr>
        <w:t xml:space="preserve">(«Білімді </w:t>
      </w:r>
      <w:r w:rsidR="00E50D31" w:rsidRPr="00C1703F">
        <w:rPr>
          <w:sz w:val="28"/>
          <w:szCs w:val="28"/>
          <w:lang w:val="kk-KZ"/>
        </w:rPr>
        <w:t>е</w:t>
      </w:r>
      <w:r w:rsidRPr="00C1703F">
        <w:rPr>
          <w:sz w:val="28"/>
          <w:szCs w:val="28"/>
          <w:lang w:val="kk-KZ"/>
        </w:rPr>
        <w:t>л», 30 сәуір 2021)</w:t>
      </w:r>
    </w:p>
    <w:p w:rsidR="00CA6F38" w:rsidRPr="00C1703F" w:rsidRDefault="00CA6F38" w:rsidP="00C46DF0">
      <w:pPr>
        <w:pStyle w:val="a4"/>
        <w:tabs>
          <w:tab w:val="left" w:pos="284"/>
        </w:tabs>
        <w:spacing w:before="0" w:beforeAutospacing="0" w:after="0" w:afterAutospacing="0"/>
        <w:ind w:left="567"/>
        <w:jc w:val="both"/>
        <w:rPr>
          <w:rStyle w:val="ad"/>
          <w:b w:val="0"/>
          <w:sz w:val="28"/>
          <w:szCs w:val="28"/>
          <w:lang w:val="kk-KZ"/>
        </w:rPr>
      </w:pPr>
      <w:r w:rsidRPr="00C1703F">
        <w:rPr>
          <w:sz w:val="28"/>
          <w:szCs w:val="28"/>
          <w:lang w:val="kk-KZ"/>
        </w:rPr>
        <w:t>СИПАТТАМА: 3</w:t>
      </w:r>
    </w:p>
    <w:p w:rsidR="00C46DF0" w:rsidRPr="00C1703F" w:rsidRDefault="00CA6F38" w:rsidP="00C46DF0">
      <w:pPr>
        <w:pStyle w:val="a3"/>
        <w:numPr>
          <w:ilvl w:val="0"/>
          <w:numId w:val="45"/>
        </w:numPr>
        <w:tabs>
          <w:tab w:val="left" w:pos="284"/>
        </w:tabs>
        <w:spacing w:line="240" w:lineRule="auto"/>
        <w:ind w:left="567" w:hanging="567"/>
        <w:jc w:val="both"/>
        <w:rPr>
          <w:rFonts w:ascii="Times New Roman" w:eastAsia="Times New Roman" w:hAnsi="Times New Roman" w:cs="Times New Roman"/>
          <w:sz w:val="28"/>
          <w:szCs w:val="28"/>
          <w:lang w:val="kk-KZ"/>
        </w:rPr>
      </w:pPr>
      <w:r w:rsidRPr="00C1703F">
        <w:rPr>
          <w:rFonts w:ascii="Times New Roman" w:eastAsia="Times New Roman" w:hAnsi="Times New Roman" w:cs="Times New Roman"/>
          <w:sz w:val="28"/>
          <w:szCs w:val="28"/>
          <w:lang w:val="kk-KZ"/>
        </w:rPr>
        <w:t xml:space="preserve"> «Қазақстандық отбасылар – 2020» ұлттық баяндамасында қазақстандықтар өз балаларында қалыптастыруға ұмтылатын негізгі </w:t>
      </w:r>
      <w:r w:rsidRPr="00C1703F">
        <w:rPr>
          <w:rFonts w:ascii="Times New Roman" w:eastAsia="Times New Roman" w:hAnsi="Times New Roman" w:cs="Times New Roman"/>
          <w:b/>
          <w:i/>
          <w:sz w:val="28"/>
          <w:szCs w:val="28"/>
          <w:lang w:val="kk-KZ"/>
        </w:rPr>
        <w:t>құндылықтар</w:t>
      </w:r>
      <w:r w:rsidRPr="00C1703F">
        <w:rPr>
          <w:rFonts w:ascii="Times New Roman" w:eastAsia="Times New Roman" w:hAnsi="Times New Roman" w:cs="Times New Roman"/>
          <w:sz w:val="28"/>
          <w:szCs w:val="28"/>
          <w:lang w:val="kk-KZ"/>
        </w:rPr>
        <w:t xml:space="preserve"> еңбекқорлық (64,1</w:t>
      </w:r>
      <w:r w:rsidR="00C46DF0" w:rsidRPr="00C1703F">
        <w:rPr>
          <w:rFonts w:ascii="Times New Roman" w:eastAsia="Times New Roman" w:hAnsi="Times New Roman" w:cs="Times New Roman"/>
          <w:sz w:val="28"/>
          <w:szCs w:val="28"/>
          <w:lang w:val="kk-KZ"/>
        </w:rPr>
        <w:t xml:space="preserve"> </w:t>
      </w:r>
      <w:r w:rsidRPr="00C1703F">
        <w:rPr>
          <w:rFonts w:ascii="Times New Roman" w:eastAsia="Times New Roman" w:hAnsi="Times New Roman" w:cs="Times New Roman"/>
          <w:sz w:val="28"/>
          <w:szCs w:val="28"/>
          <w:lang w:val="kk-KZ"/>
        </w:rPr>
        <w:t>%), үлкендерге құрмет (54,9</w:t>
      </w:r>
      <w:r w:rsidR="00C46DF0" w:rsidRPr="00C1703F">
        <w:rPr>
          <w:rFonts w:ascii="Times New Roman" w:eastAsia="Times New Roman" w:hAnsi="Times New Roman" w:cs="Times New Roman"/>
          <w:sz w:val="28"/>
          <w:szCs w:val="28"/>
          <w:lang w:val="kk-KZ"/>
        </w:rPr>
        <w:t xml:space="preserve"> </w:t>
      </w:r>
      <w:r w:rsidRPr="00C1703F">
        <w:rPr>
          <w:rFonts w:ascii="Times New Roman" w:eastAsia="Times New Roman" w:hAnsi="Times New Roman" w:cs="Times New Roman"/>
          <w:sz w:val="28"/>
          <w:szCs w:val="28"/>
          <w:lang w:val="kk-KZ"/>
        </w:rPr>
        <w:t>%), өзін-өзі құрметтеу (28,5</w:t>
      </w:r>
      <w:r w:rsidR="00C46DF0" w:rsidRPr="00C1703F">
        <w:rPr>
          <w:rFonts w:ascii="Times New Roman" w:eastAsia="Times New Roman" w:hAnsi="Times New Roman" w:cs="Times New Roman"/>
          <w:sz w:val="28"/>
          <w:szCs w:val="28"/>
          <w:lang w:val="kk-KZ"/>
        </w:rPr>
        <w:t xml:space="preserve"> </w:t>
      </w:r>
      <w:r w:rsidRPr="00C1703F">
        <w:rPr>
          <w:rFonts w:ascii="Times New Roman" w:eastAsia="Times New Roman" w:hAnsi="Times New Roman" w:cs="Times New Roman"/>
          <w:sz w:val="28"/>
          <w:szCs w:val="28"/>
          <w:lang w:val="kk-KZ"/>
        </w:rPr>
        <w:t>%), өзіне сенімділік (20,6</w:t>
      </w:r>
      <w:r w:rsidR="00C46DF0" w:rsidRPr="00C1703F">
        <w:rPr>
          <w:rFonts w:ascii="Times New Roman" w:eastAsia="Times New Roman" w:hAnsi="Times New Roman" w:cs="Times New Roman"/>
          <w:sz w:val="28"/>
          <w:szCs w:val="28"/>
          <w:lang w:val="kk-KZ"/>
        </w:rPr>
        <w:t xml:space="preserve"> </w:t>
      </w:r>
      <w:r w:rsidRPr="00C1703F">
        <w:rPr>
          <w:rFonts w:ascii="Times New Roman" w:eastAsia="Times New Roman" w:hAnsi="Times New Roman" w:cs="Times New Roman"/>
          <w:sz w:val="28"/>
          <w:szCs w:val="28"/>
          <w:lang w:val="kk-KZ"/>
        </w:rPr>
        <w:t xml:space="preserve">%) және </w:t>
      </w:r>
      <w:r w:rsidRPr="00C1703F">
        <w:rPr>
          <w:rFonts w:ascii="Times New Roman" w:eastAsia="Times New Roman" w:hAnsi="Times New Roman" w:cs="Times New Roman"/>
          <w:b/>
          <w:i/>
          <w:sz w:val="28"/>
          <w:szCs w:val="28"/>
          <w:lang w:val="kk-KZ"/>
        </w:rPr>
        <w:t>патриотизм</w:t>
      </w:r>
      <w:r w:rsidRPr="00C1703F">
        <w:rPr>
          <w:rFonts w:ascii="Times New Roman" w:eastAsia="Times New Roman" w:hAnsi="Times New Roman" w:cs="Times New Roman"/>
          <w:sz w:val="28"/>
          <w:szCs w:val="28"/>
          <w:lang w:val="kk-KZ"/>
        </w:rPr>
        <w:t xml:space="preserve"> (16,4</w:t>
      </w:r>
      <w:r w:rsidR="00C46DF0" w:rsidRPr="00C1703F">
        <w:rPr>
          <w:rFonts w:ascii="Times New Roman" w:eastAsia="Times New Roman" w:hAnsi="Times New Roman" w:cs="Times New Roman"/>
          <w:sz w:val="28"/>
          <w:szCs w:val="28"/>
          <w:lang w:val="kk-KZ"/>
        </w:rPr>
        <w:t xml:space="preserve"> </w:t>
      </w:r>
      <w:r w:rsidRPr="00C1703F">
        <w:rPr>
          <w:rFonts w:ascii="Times New Roman" w:eastAsia="Times New Roman" w:hAnsi="Times New Roman" w:cs="Times New Roman"/>
          <w:sz w:val="28"/>
          <w:szCs w:val="28"/>
          <w:lang w:val="kk-KZ"/>
        </w:rPr>
        <w:t>%) болып табылатыны атап өтілді («Егемен Қазақстан»</w:t>
      </w:r>
      <w:r w:rsidRPr="00C1703F">
        <w:rPr>
          <w:rFonts w:ascii="Times New Roman" w:hAnsi="Times New Roman" w:cs="Times New Roman"/>
          <w:sz w:val="28"/>
          <w:szCs w:val="28"/>
          <w:lang w:val="kk-KZ"/>
        </w:rPr>
        <w:t xml:space="preserve">, 15 мамыр </w:t>
      </w:r>
      <w:r w:rsidRPr="00C1703F">
        <w:rPr>
          <w:rFonts w:ascii="Times New Roman" w:eastAsia="Times New Roman" w:hAnsi="Times New Roman" w:cs="Times New Roman"/>
          <w:sz w:val="28"/>
          <w:szCs w:val="28"/>
          <w:lang w:val="kk-KZ"/>
        </w:rPr>
        <w:t>202</w:t>
      </w:r>
      <w:r w:rsidRPr="00C1703F">
        <w:rPr>
          <w:rFonts w:ascii="Times New Roman" w:hAnsi="Times New Roman" w:cs="Times New Roman"/>
          <w:sz w:val="28"/>
          <w:szCs w:val="28"/>
          <w:lang w:val="kk-KZ"/>
        </w:rPr>
        <w:t>1</w:t>
      </w:r>
      <w:r w:rsidRPr="00C1703F">
        <w:rPr>
          <w:rFonts w:ascii="Times New Roman" w:eastAsia="Times New Roman" w:hAnsi="Times New Roman" w:cs="Times New Roman"/>
          <w:sz w:val="28"/>
          <w:szCs w:val="28"/>
          <w:lang w:val="kk-KZ"/>
        </w:rPr>
        <w:t>)</w:t>
      </w:r>
    </w:p>
    <w:p w:rsidR="00CA6F38" w:rsidRPr="00C1703F" w:rsidRDefault="00CA6F38" w:rsidP="00C46DF0">
      <w:pPr>
        <w:pStyle w:val="a3"/>
        <w:tabs>
          <w:tab w:val="left" w:pos="284"/>
        </w:tabs>
        <w:spacing w:after="0" w:line="240" w:lineRule="auto"/>
        <w:ind w:left="567"/>
        <w:jc w:val="both"/>
        <w:rPr>
          <w:rFonts w:ascii="Times New Roman" w:eastAsia="Times New Roman" w:hAnsi="Times New Roman" w:cs="Times New Roman"/>
          <w:sz w:val="28"/>
          <w:szCs w:val="28"/>
          <w:lang w:val="kk-KZ"/>
        </w:rPr>
      </w:pPr>
      <w:r w:rsidRPr="00C1703F">
        <w:rPr>
          <w:rFonts w:ascii="Times New Roman" w:hAnsi="Times New Roman" w:cs="Times New Roman"/>
          <w:sz w:val="28"/>
          <w:szCs w:val="28"/>
          <w:lang w:val="kk-KZ"/>
        </w:rPr>
        <w:t>СИПАТТАМА: 1</w:t>
      </w:r>
    </w:p>
    <w:p w:rsidR="00C46DF0" w:rsidRPr="00C1703F" w:rsidRDefault="00CA6F38" w:rsidP="00CA6F38">
      <w:pPr>
        <w:pStyle w:val="a4"/>
        <w:numPr>
          <w:ilvl w:val="0"/>
          <w:numId w:val="45"/>
        </w:numPr>
        <w:shd w:val="clear" w:color="auto" w:fill="FFFFFF"/>
        <w:spacing w:before="0" w:beforeAutospacing="0" w:after="0" w:afterAutospacing="0"/>
        <w:ind w:left="567" w:hanging="567"/>
        <w:jc w:val="both"/>
        <w:rPr>
          <w:sz w:val="28"/>
          <w:szCs w:val="28"/>
          <w:lang w:val="kk-KZ"/>
        </w:rPr>
      </w:pPr>
      <w:r w:rsidRPr="00C1703F">
        <w:rPr>
          <w:sz w:val="28"/>
          <w:szCs w:val="28"/>
          <w:lang w:val="kk-KZ"/>
        </w:rPr>
        <w:t xml:space="preserve">Қазақстандық </w:t>
      </w:r>
      <w:r w:rsidRPr="00C1703F">
        <w:rPr>
          <w:b/>
          <w:i/>
          <w:sz w:val="28"/>
          <w:szCs w:val="28"/>
          <w:lang w:val="kk-KZ"/>
        </w:rPr>
        <w:t>патриотизм</w:t>
      </w:r>
      <w:r w:rsidR="00C46DF0" w:rsidRPr="00C1703F">
        <w:rPr>
          <w:sz w:val="28"/>
          <w:szCs w:val="28"/>
          <w:lang w:val="kk-KZ"/>
        </w:rPr>
        <w:t xml:space="preserve"> – Ата Заңы</w:t>
      </w:r>
      <w:r w:rsidRPr="00C1703F">
        <w:rPr>
          <w:sz w:val="28"/>
          <w:szCs w:val="28"/>
          <w:lang w:val="kk-KZ"/>
        </w:rPr>
        <w:t xml:space="preserve">мызда бекітілген </w:t>
      </w:r>
      <w:r w:rsidRPr="00C1703F">
        <w:rPr>
          <w:b/>
          <w:i/>
          <w:sz w:val="28"/>
          <w:szCs w:val="28"/>
          <w:lang w:val="kk-KZ"/>
        </w:rPr>
        <w:t>құндылық</w:t>
      </w:r>
      <w:r w:rsidRPr="00C1703F">
        <w:rPr>
          <w:sz w:val="28"/>
          <w:szCs w:val="28"/>
          <w:lang w:val="kk-KZ"/>
        </w:rPr>
        <w:t>. Ел Конституциясы 1-бабының 2-бөлімінде қазақстандық патриотизм – Қазақстан Республикас</w:t>
      </w:r>
      <w:r w:rsidR="00C46DF0" w:rsidRPr="00C1703F">
        <w:rPr>
          <w:sz w:val="28"/>
          <w:szCs w:val="28"/>
          <w:lang w:val="kk-KZ"/>
        </w:rPr>
        <w:t>ы қызметінің, өмір сүруі мен да</w:t>
      </w:r>
      <w:r w:rsidRPr="00C1703F">
        <w:rPr>
          <w:sz w:val="28"/>
          <w:szCs w:val="28"/>
          <w:lang w:val="kk-KZ"/>
        </w:rPr>
        <w:t>муының түбегейлі принциптерінің бірі екені көрсетілген («Егемен Қазақстан», 18 маусым 2021)</w:t>
      </w:r>
    </w:p>
    <w:p w:rsidR="00CA6F38" w:rsidRPr="00C1703F" w:rsidRDefault="00CA6F38" w:rsidP="00C46DF0">
      <w:pPr>
        <w:pStyle w:val="a4"/>
        <w:shd w:val="clear" w:color="auto" w:fill="FFFFFF"/>
        <w:spacing w:before="0" w:beforeAutospacing="0" w:after="0" w:afterAutospacing="0"/>
        <w:ind w:left="567"/>
        <w:jc w:val="both"/>
        <w:rPr>
          <w:sz w:val="28"/>
          <w:szCs w:val="28"/>
          <w:lang w:val="kk-KZ"/>
        </w:rPr>
      </w:pPr>
      <w:r w:rsidRPr="00C1703F">
        <w:rPr>
          <w:sz w:val="28"/>
          <w:szCs w:val="28"/>
          <w:lang w:val="kk-KZ"/>
        </w:rPr>
        <w:t>СИПАТТАМА: 1</w:t>
      </w:r>
    </w:p>
    <w:p w:rsidR="00C46DF0" w:rsidRPr="00C1703F" w:rsidRDefault="00CA6F38" w:rsidP="00CA6F38">
      <w:pPr>
        <w:pStyle w:val="a4"/>
        <w:numPr>
          <w:ilvl w:val="0"/>
          <w:numId w:val="45"/>
        </w:numPr>
        <w:shd w:val="clear" w:color="auto" w:fill="FFFFFF"/>
        <w:spacing w:before="0" w:beforeAutospacing="0" w:after="0" w:afterAutospacing="0"/>
        <w:ind w:left="567" w:hanging="567"/>
        <w:jc w:val="both"/>
        <w:rPr>
          <w:sz w:val="28"/>
          <w:szCs w:val="28"/>
          <w:lang w:val="kk-KZ"/>
        </w:rPr>
      </w:pPr>
      <w:r w:rsidRPr="00C1703F">
        <w:rPr>
          <w:sz w:val="28"/>
          <w:szCs w:val="28"/>
          <w:lang w:val="kk-KZ"/>
        </w:rPr>
        <w:t xml:space="preserve">Сондықтан мектептегі білім берудің жаңа мемлекеттік жалпыға міндетті стандарттарында (МЖМБС) құндылықтар айқындалғаны заңды болып көрінеді. Бұл елдегі білім беруді стандарттау тарихында алғаш рет болып отырған құбылыс. Стандарттар қазақстандық </w:t>
      </w:r>
      <w:r w:rsidRPr="00C1703F">
        <w:rPr>
          <w:b/>
          <w:i/>
          <w:sz w:val="28"/>
          <w:szCs w:val="28"/>
          <w:lang w:val="kk-KZ"/>
        </w:rPr>
        <w:t>патриотизм</w:t>
      </w:r>
      <w:r w:rsidRPr="00C1703F">
        <w:rPr>
          <w:sz w:val="28"/>
          <w:szCs w:val="28"/>
          <w:lang w:val="kk-KZ"/>
        </w:rPr>
        <w:t xml:space="preserve"> және азам</w:t>
      </w:r>
      <w:r w:rsidR="00C46DF0" w:rsidRPr="00C1703F">
        <w:rPr>
          <w:sz w:val="28"/>
          <w:szCs w:val="28"/>
          <w:lang w:val="kk-KZ"/>
        </w:rPr>
        <w:t>аттық жауапкершілік, құрмет, ын</w:t>
      </w:r>
      <w:r w:rsidRPr="00C1703F">
        <w:rPr>
          <w:sz w:val="28"/>
          <w:szCs w:val="28"/>
          <w:lang w:val="kk-KZ"/>
        </w:rPr>
        <w:t xml:space="preserve">тымақтастық, ашықтық, еңбек пен шығармашылық, өмір бойы білім алу. Басқа сөзбен айтқанда, мектептің білім беру жүйесінде осы </w:t>
      </w:r>
      <w:r w:rsidRPr="00C1703F">
        <w:rPr>
          <w:b/>
          <w:i/>
          <w:sz w:val="28"/>
          <w:szCs w:val="28"/>
          <w:lang w:val="kk-KZ"/>
        </w:rPr>
        <w:t>құндылықтардың</w:t>
      </w:r>
      <w:r w:rsidR="00C46DF0" w:rsidRPr="00C1703F">
        <w:rPr>
          <w:sz w:val="28"/>
          <w:szCs w:val="28"/>
          <w:lang w:val="kk-KZ"/>
        </w:rPr>
        <w:t xml:space="preserve"> қол</w:t>
      </w:r>
      <w:r w:rsidRPr="00C1703F">
        <w:rPr>
          <w:sz w:val="28"/>
          <w:szCs w:val="28"/>
          <w:lang w:val="kk-KZ"/>
        </w:rPr>
        <w:t>данылуын қамтамасыз ету Қазақстан идеологиясының мәнін құрайды («Егемен Қазақстан», 29 маусым 2021)</w:t>
      </w:r>
    </w:p>
    <w:p w:rsidR="00CA6F38" w:rsidRPr="00C1703F" w:rsidRDefault="00CA6F38" w:rsidP="00C46DF0">
      <w:pPr>
        <w:pStyle w:val="a4"/>
        <w:shd w:val="clear" w:color="auto" w:fill="FFFFFF"/>
        <w:spacing w:before="0" w:beforeAutospacing="0" w:after="0" w:afterAutospacing="0"/>
        <w:ind w:left="567"/>
        <w:jc w:val="both"/>
        <w:rPr>
          <w:sz w:val="28"/>
          <w:szCs w:val="28"/>
          <w:lang w:val="kk-KZ"/>
        </w:rPr>
      </w:pPr>
      <w:r w:rsidRPr="00C1703F">
        <w:rPr>
          <w:sz w:val="28"/>
          <w:szCs w:val="28"/>
          <w:lang w:val="kk-KZ"/>
        </w:rPr>
        <w:t>СИПАТТАМА: 2, 5</w:t>
      </w:r>
    </w:p>
    <w:p w:rsidR="00C46DF0" w:rsidRPr="00C1703F" w:rsidRDefault="00C46DF0" w:rsidP="00CA6F38">
      <w:pPr>
        <w:pStyle w:val="a4"/>
        <w:numPr>
          <w:ilvl w:val="0"/>
          <w:numId w:val="45"/>
        </w:numPr>
        <w:shd w:val="clear" w:color="auto" w:fill="FFFFFF"/>
        <w:spacing w:before="0" w:beforeAutospacing="0" w:after="0" w:afterAutospacing="0"/>
        <w:ind w:left="567" w:hanging="567"/>
        <w:jc w:val="both"/>
        <w:rPr>
          <w:sz w:val="28"/>
          <w:szCs w:val="28"/>
          <w:lang w:val="kk-KZ"/>
        </w:rPr>
      </w:pPr>
      <w:r w:rsidRPr="00C1703F">
        <w:rPr>
          <w:sz w:val="28"/>
          <w:szCs w:val="28"/>
          <w:lang w:val="kk-KZ"/>
        </w:rPr>
        <w:t>Елордалықтардың 91%-і</w:t>
      </w:r>
      <w:r w:rsidR="00CA6F38" w:rsidRPr="00C1703F">
        <w:rPr>
          <w:sz w:val="28"/>
          <w:szCs w:val="28"/>
          <w:lang w:val="kk-KZ"/>
        </w:rPr>
        <w:t xml:space="preserve"> өмірдің ең маңызды </w:t>
      </w:r>
      <w:r w:rsidR="00CA6F38" w:rsidRPr="00C1703F">
        <w:rPr>
          <w:b/>
          <w:i/>
          <w:sz w:val="28"/>
          <w:szCs w:val="28"/>
          <w:lang w:val="kk-KZ"/>
        </w:rPr>
        <w:t>құндылығы</w:t>
      </w:r>
      <w:r w:rsidR="00CA6F38" w:rsidRPr="00C1703F">
        <w:rPr>
          <w:sz w:val="28"/>
          <w:szCs w:val="28"/>
          <w:lang w:val="kk-KZ"/>
        </w:rPr>
        <w:t xml:space="preserve"> отбасы деп санайды. 41</w:t>
      </w:r>
      <w:r w:rsidRPr="00C1703F">
        <w:rPr>
          <w:sz w:val="28"/>
          <w:szCs w:val="28"/>
          <w:lang w:val="kk-KZ"/>
        </w:rPr>
        <w:t xml:space="preserve"> </w:t>
      </w:r>
      <w:r w:rsidR="00CA6F38" w:rsidRPr="00C1703F">
        <w:rPr>
          <w:sz w:val="28"/>
          <w:szCs w:val="28"/>
          <w:lang w:val="kk-KZ"/>
        </w:rPr>
        <w:t xml:space="preserve">%-і </w:t>
      </w:r>
      <w:r w:rsidR="00CA6F38" w:rsidRPr="00C1703F">
        <w:rPr>
          <w:b/>
          <w:i/>
          <w:sz w:val="28"/>
          <w:szCs w:val="28"/>
          <w:lang w:val="kk-KZ"/>
        </w:rPr>
        <w:t>патриотизмді</w:t>
      </w:r>
      <w:r w:rsidR="00CA6F38" w:rsidRPr="00C1703F">
        <w:rPr>
          <w:sz w:val="28"/>
          <w:szCs w:val="28"/>
          <w:lang w:val="kk-KZ"/>
        </w:rPr>
        <w:t xml:space="preserve"> еліне деген сүйіспеншілік, құрмет және мақтаныш сезімі есептесе, жастардың 32</w:t>
      </w:r>
      <w:r w:rsidRPr="00C1703F">
        <w:rPr>
          <w:sz w:val="28"/>
          <w:szCs w:val="28"/>
          <w:lang w:val="kk-KZ"/>
        </w:rPr>
        <w:t xml:space="preserve"> </w:t>
      </w:r>
      <w:r w:rsidR="00CA6F38" w:rsidRPr="00C1703F">
        <w:rPr>
          <w:sz w:val="28"/>
          <w:szCs w:val="28"/>
          <w:lang w:val="kk-KZ"/>
        </w:rPr>
        <w:t>%-і әскерде қызмет етуге, Отанын қорғауға дайын екенін жеткізген («Егемен Қазақстан», 03 шілде 2021)</w:t>
      </w:r>
    </w:p>
    <w:p w:rsidR="00CA6F38" w:rsidRPr="00C1703F" w:rsidRDefault="00CA6F38" w:rsidP="00C46DF0">
      <w:pPr>
        <w:pStyle w:val="a4"/>
        <w:shd w:val="clear" w:color="auto" w:fill="FFFFFF"/>
        <w:spacing w:before="0" w:beforeAutospacing="0" w:after="0" w:afterAutospacing="0"/>
        <w:ind w:left="567"/>
        <w:jc w:val="both"/>
        <w:rPr>
          <w:sz w:val="28"/>
          <w:szCs w:val="28"/>
          <w:lang w:val="kk-KZ"/>
        </w:rPr>
      </w:pPr>
      <w:r w:rsidRPr="00C1703F">
        <w:rPr>
          <w:sz w:val="28"/>
          <w:szCs w:val="28"/>
          <w:lang w:val="kk-KZ"/>
        </w:rPr>
        <w:t>СИПАТТАМА: 5</w:t>
      </w:r>
    </w:p>
    <w:p w:rsidR="00C46DF0" w:rsidRPr="00C1703F" w:rsidRDefault="00CA6F38" w:rsidP="00CA6F38">
      <w:pPr>
        <w:pStyle w:val="a4"/>
        <w:numPr>
          <w:ilvl w:val="0"/>
          <w:numId w:val="45"/>
        </w:numPr>
        <w:shd w:val="clear" w:color="auto" w:fill="FFFFFF"/>
        <w:spacing w:before="0" w:beforeAutospacing="0" w:after="0" w:afterAutospacing="0"/>
        <w:ind w:left="567" w:hanging="567"/>
        <w:jc w:val="both"/>
        <w:rPr>
          <w:sz w:val="28"/>
          <w:szCs w:val="28"/>
          <w:lang w:val="kk-KZ"/>
        </w:rPr>
      </w:pPr>
      <w:r w:rsidRPr="00C1703F">
        <w:rPr>
          <w:rFonts w:ascii="inherit" w:hAnsi="inherit" w:cs="Helvetica"/>
          <w:sz w:val="28"/>
          <w:szCs w:val="28"/>
          <w:lang w:val="kk-KZ"/>
        </w:rPr>
        <w:lastRenderedPageBreak/>
        <w:t xml:space="preserve"> «Дәстүрге айналған дүбірлі дода төл өнерімізді әлемге танытты. ЮНЕСКО ұйымы қазақ күресін адамзаттың материалдық емес мәдени мұрасының тізіміне қосуы – осының айқын көрінісі. Балуандардың өнері жастардың спортқа қызығушылығын оятып, өскелең ұрпақты </w:t>
      </w:r>
      <w:r w:rsidRPr="00C1703F">
        <w:rPr>
          <w:rFonts w:ascii="inherit" w:hAnsi="inherit" w:cs="Helvetica"/>
          <w:b/>
          <w:i/>
          <w:sz w:val="28"/>
          <w:szCs w:val="28"/>
          <w:lang w:val="kk-KZ"/>
        </w:rPr>
        <w:t>отансүйгіштік</w:t>
      </w:r>
      <w:r w:rsidRPr="00C1703F">
        <w:rPr>
          <w:rFonts w:ascii="inherit" w:hAnsi="inherit" w:cs="Helvetica"/>
          <w:sz w:val="28"/>
          <w:szCs w:val="28"/>
          <w:lang w:val="kk-KZ"/>
        </w:rPr>
        <w:t xml:space="preserve"> рухта тәрбиелеуге жол ашады. Бүгінгі байрақты бәсекеде балуандарымызға сәттілік тілеймін. Ұлттық </w:t>
      </w:r>
      <w:r w:rsidRPr="00C1703F">
        <w:rPr>
          <w:rFonts w:ascii="inherit" w:hAnsi="inherit" w:cs="Helvetica"/>
          <w:b/>
          <w:i/>
          <w:sz w:val="28"/>
          <w:szCs w:val="28"/>
          <w:lang w:val="kk-KZ"/>
        </w:rPr>
        <w:t>құндылықтарымыз</w:t>
      </w:r>
      <w:r w:rsidRPr="00C1703F">
        <w:rPr>
          <w:rFonts w:ascii="inherit" w:hAnsi="inherit" w:cs="Helvetica"/>
          <w:sz w:val="28"/>
          <w:szCs w:val="28"/>
          <w:lang w:val="kk-KZ"/>
        </w:rPr>
        <w:t xml:space="preserve"> айшықтала берсін», — деп жазылған Президенттің құттықтау хатында </w:t>
      </w:r>
      <w:r w:rsidRPr="00C1703F">
        <w:rPr>
          <w:sz w:val="28"/>
          <w:szCs w:val="28"/>
          <w:lang w:val="kk-KZ"/>
        </w:rPr>
        <w:t>(«Айқын», 04 шілде 2021)</w:t>
      </w:r>
    </w:p>
    <w:p w:rsidR="00CA6F38" w:rsidRPr="00C1703F" w:rsidRDefault="00CA6F38" w:rsidP="00C46DF0">
      <w:pPr>
        <w:pStyle w:val="a4"/>
        <w:shd w:val="clear" w:color="auto" w:fill="FFFFFF"/>
        <w:spacing w:before="0" w:beforeAutospacing="0" w:after="0" w:afterAutospacing="0"/>
        <w:ind w:left="567"/>
        <w:jc w:val="both"/>
        <w:rPr>
          <w:sz w:val="28"/>
          <w:szCs w:val="28"/>
          <w:lang w:val="kk-KZ"/>
        </w:rPr>
      </w:pPr>
      <w:r w:rsidRPr="00C1703F">
        <w:rPr>
          <w:sz w:val="28"/>
          <w:szCs w:val="28"/>
          <w:lang w:val="kk-KZ"/>
        </w:rPr>
        <w:t>СИПАТТАМА: 3</w:t>
      </w:r>
    </w:p>
    <w:p w:rsidR="00C46DF0" w:rsidRPr="00C1703F" w:rsidRDefault="00CA6F38" w:rsidP="00CA6F38">
      <w:pPr>
        <w:pStyle w:val="a4"/>
        <w:numPr>
          <w:ilvl w:val="0"/>
          <w:numId w:val="45"/>
        </w:numPr>
        <w:shd w:val="clear" w:color="auto" w:fill="FFFFFF"/>
        <w:spacing w:before="0" w:beforeAutospacing="0" w:after="0" w:afterAutospacing="0"/>
        <w:ind w:left="567" w:hanging="567"/>
        <w:jc w:val="both"/>
        <w:rPr>
          <w:sz w:val="28"/>
          <w:szCs w:val="28"/>
          <w:lang w:val="kk-KZ"/>
        </w:rPr>
      </w:pPr>
      <w:r w:rsidRPr="00C1703F">
        <w:rPr>
          <w:sz w:val="28"/>
          <w:szCs w:val="28"/>
          <w:lang w:val="kk-KZ"/>
        </w:rPr>
        <w:t>«Енді Қазақстан мұсылмандары діни басқармасының телевизия саласындағы ақпараттық-насихат жұмыстары осы MUNARA TV телеарнасы арқылы таратылады. MUNARA TV халықтың діни сауатын арттыруды, жас көрермен бойына имандылық, адамгершілік, патриотизм сынды құндылықтарды қалыптастыруды көздейді», делінген діни басқарма таратқан ақпаратта («Егемен Қазақстан», 28 шілде 2021)</w:t>
      </w:r>
    </w:p>
    <w:p w:rsidR="00CA6F38" w:rsidRPr="00C1703F" w:rsidRDefault="00CA6F38" w:rsidP="00C46DF0">
      <w:pPr>
        <w:pStyle w:val="a4"/>
        <w:shd w:val="clear" w:color="auto" w:fill="FFFFFF"/>
        <w:spacing w:before="0" w:beforeAutospacing="0" w:after="0" w:afterAutospacing="0"/>
        <w:ind w:left="567"/>
        <w:jc w:val="both"/>
        <w:rPr>
          <w:sz w:val="28"/>
          <w:szCs w:val="28"/>
          <w:lang w:val="kk-KZ"/>
        </w:rPr>
      </w:pPr>
      <w:r w:rsidRPr="00C1703F">
        <w:rPr>
          <w:sz w:val="28"/>
          <w:szCs w:val="28"/>
          <w:lang w:val="kk-KZ"/>
        </w:rPr>
        <w:t>СИПАТТАМА: 1</w:t>
      </w:r>
    </w:p>
    <w:p w:rsidR="00955FD8" w:rsidRPr="00C1703F" w:rsidRDefault="00955FD8" w:rsidP="007970E3">
      <w:pPr>
        <w:pStyle w:val="a3"/>
        <w:spacing w:after="0" w:line="240" w:lineRule="auto"/>
        <w:ind w:left="284"/>
        <w:jc w:val="center"/>
        <w:rPr>
          <w:rFonts w:ascii="Times New Roman" w:hAnsi="Times New Roman" w:cs="Times New Roman"/>
          <w:b/>
          <w:sz w:val="28"/>
          <w:szCs w:val="28"/>
          <w:lang w:val="kk-KZ"/>
        </w:rPr>
      </w:pPr>
    </w:p>
    <w:p w:rsidR="007970E3" w:rsidRPr="00C1703F" w:rsidRDefault="00B332DE" w:rsidP="007970E3">
      <w:pPr>
        <w:pStyle w:val="a3"/>
        <w:spacing w:after="0" w:line="240" w:lineRule="auto"/>
        <w:ind w:left="284"/>
        <w:jc w:val="center"/>
        <w:rPr>
          <w:rFonts w:ascii="Times New Roman" w:hAnsi="Times New Roman" w:cs="Times New Roman"/>
          <w:b/>
          <w:sz w:val="28"/>
          <w:szCs w:val="28"/>
          <w:lang w:val="kk-KZ"/>
        </w:rPr>
      </w:pPr>
      <w:r w:rsidRPr="00C1703F">
        <w:rPr>
          <w:rFonts w:ascii="Times New Roman" w:hAnsi="Times New Roman" w:cs="Times New Roman"/>
          <w:b/>
          <w:sz w:val="28"/>
          <w:szCs w:val="28"/>
          <w:lang w:val="kk-KZ"/>
        </w:rPr>
        <w:t>Репрезентанты</w:t>
      </w:r>
      <w:r w:rsidR="007970E3" w:rsidRPr="00C1703F">
        <w:rPr>
          <w:rFonts w:ascii="Times New Roman" w:hAnsi="Times New Roman" w:cs="Times New Roman"/>
          <w:b/>
          <w:sz w:val="28"/>
          <w:szCs w:val="28"/>
          <w:lang w:val="kk-KZ"/>
        </w:rPr>
        <w:t xml:space="preserve"> ценности </w:t>
      </w:r>
      <w:r w:rsidR="00955FD8" w:rsidRPr="00C1703F">
        <w:rPr>
          <w:rFonts w:ascii="Times New Roman" w:hAnsi="Times New Roman" w:cs="Times New Roman"/>
          <w:b/>
          <w:sz w:val="28"/>
          <w:szCs w:val="28"/>
          <w:lang w:val="kk-KZ"/>
        </w:rPr>
        <w:t>ПАТРИОТИЗМ</w:t>
      </w:r>
    </w:p>
    <w:p w:rsidR="00C46DF0" w:rsidRPr="00C1703F" w:rsidRDefault="00CA6F38" w:rsidP="00CA6F38">
      <w:pPr>
        <w:pStyle w:val="a3"/>
        <w:numPr>
          <w:ilvl w:val="0"/>
          <w:numId w:val="42"/>
        </w:numPr>
        <w:shd w:val="clear" w:color="auto" w:fill="FFFFFF"/>
        <w:spacing w:after="0" w:line="240" w:lineRule="auto"/>
        <w:ind w:left="567" w:hanging="567"/>
        <w:jc w:val="both"/>
        <w:textAlignment w:val="baseline"/>
        <w:rPr>
          <w:rFonts w:ascii="Times New Roman" w:eastAsia="Times New Roman" w:hAnsi="Times New Roman" w:cs="Times New Roman"/>
          <w:sz w:val="28"/>
          <w:szCs w:val="28"/>
        </w:rPr>
      </w:pPr>
      <w:r w:rsidRPr="00C1703F">
        <w:rPr>
          <w:rFonts w:ascii="Times New Roman" w:eastAsia="Times New Roman" w:hAnsi="Times New Roman" w:cs="Times New Roman"/>
          <w:sz w:val="28"/>
          <w:szCs w:val="28"/>
        </w:rPr>
        <w:t xml:space="preserve">Это вопросы формирования конституционной идентичности, конституционного патриотизма, являющихся, кстати, составляющими казахстанского </w:t>
      </w:r>
      <w:r w:rsidRPr="00C1703F">
        <w:rPr>
          <w:rFonts w:ascii="Times New Roman" w:eastAsia="Times New Roman" w:hAnsi="Times New Roman" w:cs="Times New Roman"/>
          <w:b/>
          <w:i/>
          <w:sz w:val="28"/>
          <w:szCs w:val="28"/>
        </w:rPr>
        <w:t>патриотизма</w:t>
      </w:r>
      <w:r w:rsidRPr="00C1703F">
        <w:rPr>
          <w:rFonts w:ascii="Times New Roman" w:eastAsia="Times New Roman" w:hAnsi="Times New Roman" w:cs="Times New Roman"/>
          <w:sz w:val="28"/>
          <w:szCs w:val="28"/>
        </w:rPr>
        <w:t xml:space="preserve">, который, как уже было сказано, выступает важной конституционной </w:t>
      </w:r>
      <w:r w:rsidRPr="00C1703F">
        <w:rPr>
          <w:rFonts w:ascii="Times New Roman" w:eastAsia="Times New Roman" w:hAnsi="Times New Roman" w:cs="Times New Roman"/>
          <w:b/>
          <w:i/>
          <w:sz w:val="28"/>
          <w:szCs w:val="28"/>
        </w:rPr>
        <w:t>ценностью</w:t>
      </w:r>
      <w:r w:rsidRPr="00C1703F">
        <w:rPr>
          <w:rFonts w:ascii="Times New Roman" w:eastAsia="Times New Roman" w:hAnsi="Times New Roman" w:cs="Times New Roman"/>
          <w:sz w:val="28"/>
          <w:szCs w:val="28"/>
        </w:rPr>
        <w:t>, и о необходимости его развития сказано в Послании Президента народу Казахстана (</w:t>
      </w:r>
      <w:r w:rsidRPr="00C1703F">
        <w:rPr>
          <w:rFonts w:ascii="Times New Roman" w:hAnsi="Times New Roman" w:cs="Times New Roman"/>
          <w:sz w:val="28"/>
          <w:szCs w:val="28"/>
        </w:rPr>
        <w:t>«Казахстанская правда», 21 февраля 2018</w:t>
      </w:r>
      <w:r w:rsidR="00C46DF0" w:rsidRPr="00C1703F">
        <w:rPr>
          <w:rFonts w:ascii="Times New Roman" w:eastAsia="Times New Roman" w:hAnsi="Times New Roman" w:cs="Times New Roman"/>
          <w:sz w:val="28"/>
          <w:szCs w:val="28"/>
        </w:rPr>
        <w:t>)</w:t>
      </w:r>
    </w:p>
    <w:p w:rsidR="00CA6F38" w:rsidRPr="00C1703F" w:rsidRDefault="00CA6F38" w:rsidP="00C46DF0">
      <w:pPr>
        <w:pStyle w:val="a3"/>
        <w:shd w:val="clear" w:color="auto" w:fill="FFFFFF"/>
        <w:spacing w:after="0" w:line="240" w:lineRule="auto"/>
        <w:ind w:left="567"/>
        <w:jc w:val="both"/>
        <w:textAlignment w:val="baseline"/>
        <w:rPr>
          <w:rFonts w:ascii="Times New Roman" w:eastAsia="Times New Roman" w:hAnsi="Times New Roman" w:cs="Times New Roman"/>
          <w:sz w:val="28"/>
          <w:szCs w:val="28"/>
        </w:rPr>
      </w:pPr>
      <w:r w:rsidRPr="00C1703F">
        <w:rPr>
          <w:rFonts w:ascii="Times New Roman" w:eastAsia="Times New Roman" w:hAnsi="Times New Roman" w:cs="Times New Roman"/>
          <w:sz w:val="28"/>
          <w:szCs w:val="28"/>
        </w:rPr>
        <w:t>ХАРАКТЕРИСТИКИ: 4, 5</w:t>
      </w:r>
    </w:p>
    <w:p w:rsidR="009F119E" w:rsidRPr="00C1703F" w:rsidRDefault="00CA6F38" w:rsidP="00CA6F38">
      <w:pPr>
        <w:pStyle w:val="a3"/>
        <w:numPr>
          <w:ilvl w:val="0"/>
          <w:numId w:val="42"/>
        </w:numPr>
        <w:shd w:val="clear" w:color="auto" w:fill="FFFFFF"/>
        <w:spacing w:after="0" w:line="240" w:lineRule="auto"/>
        <w:ind w:left="567" w:hanging="567"/>
        <w:jc w:val="both"/>
        <w:rPr>
          <w:rFonts w:ascii="Times New Roman" w:eastAsia="Times New Roman" w:hAnsi="Times New Roman" w:cs="Times New Roman"/>
          <w:sz w:val="28"/>
          <w:szCs w:val="28"/>
        </w:rPr>
      </w:pPr>
      <w:r w:rsidRPr="00C1703F">
        <w:rPr>
          <w:rFonts w:ascii="Times New Roman" w:eastAsia="Times New Roman" w:hAnsi="Times New Roman" w:cs="Times New Roman"/>
          <w:sz w:val="28"/>
          <w:szCs w:val="28"/>
        </w:rPr>
        <w:t xml:space="preserve">Вспоминая военные годы, Алтынай-апа отметила, что Победа была завоевана благодаря единству и </w:t>
      </w:r>
      <w:r w:rsidRPr="00C1703F">
        <w:rPr>
          <w:rFonts w:ascii="Times New Roman" w:eastAsia="Times New Roman" w:hAnsi="Times New Roman" w:cs="Times New Roman"/>
          <w:b/>
          <w:i/>
          <w:sz w:val="28"/>
          <w:szCs w:val="28"/>
        </w:rPr>
        <w:t>патриотизму</w:t>
      </w:r>
      <w:r w:rsidRPr="00C1703F">
        <w:rPr>
          <w:rFonts w:ascii="Times New Roman" w:eastAsia="Times New Roman" w:hAnsi="Times New Roman" w:cs="Times New Roman"/>
          <w:sz w:val="28"/>
          <w:szCs w:val="28"/>
        </w:rPr>
        <w:t xml:space="preserve"> людей. Эти </w:t>
      </w:r>
      <w:r w:rsidRPr="00C1703F">
        <w:rPr>
          <w:rFonts w:ascii="Times New Roman" w:eastAsia="Times New Roman" w:hAnsi="Times New Roman" w:cs="Times New Roman"/>
          <w:b/>
          <w:i/>
          <w:sz w:val="28"/>
          <w:szCs w:val="28"/>
        </w:rPr>
        <w:t>ценности</w:t>
      </w:r>
      <w:r w:rsidRPr="00C1703F">
        <w:rPr>
          <w:rFonts w:ascii="Times New Roman" w:eastAsia="Times New Roman" w:hAnsi="Times New Roman" w:cs="Times New Roman"/>
          <w:sz w:val="28"/>
          <w:szCs w:val="28"/>
        </w:rPr>
        <w:t xml:space="preserve"> важны во все времена (</w:t>
      </w:r>
      <w:r w:rsidRPr="00C1703F">
        <w:rPr>
          <w:rFonts w:ascii="Times New Roman" w:hAnsi="Times New Roman" w:cs="Times New Roman"/>
          <w:sz w:val="28"/>
          <w:szCs w:val="28"/>
        </w:rPr>
        <w:t>«Казахстанская правда», 10 мая 2018)</w:t>
      </w:r>
    </w:p>
    <w:p w:rsidR="00CA6F38" w:rsidRPr="00C1703F" w:rsidRDefault="00CA6F38" w:rsidP="009F119E">
      <w:pPr>
        <w:pStyle w:val="a3"/>
        <w:shd w:val="clear" w:color="auto" w:fill="FFFFFF"/>
        <w:spacing w:after="0" w:line="240" w:lineRule="auto"/>
        <w:ind w:left="567"/>
        <w:jc w:val="both"/>
        <w:rPr>
          <w:rFonts w:ascii="Times New Roman" w:eastAsia="Times New Roman" w:hAnsi="Times New Roman" w:cs="Times New Roman"/>
          <w:sz w:val="28"/>
          <w:szCs w:val="28"/>
        </w:rPr>
      </w:pPr>
      <w:r w:rsidRPr="00C1703F">
        <w:rPr>
          <w:rFonts w:ascii="Times New Roman" w:eastAsia="MinionPro-Regular" w:hAnsi="Times New Roman" w:cs="Times New Roman"/>
          <w:sz w:val="28"/>
          <w:szCs w:val="28"/>
        </w:rPr>
        <w:t>ХАРАКТЕРИСТИКИ: 8</w:t>
      </w:r>
    </w:p>
    <w:p w:rsidR="009F119E" w:rsidRPr="00C1703F" w:rsidRDefault="00CA6F38" w:rsidP="00CA6F38">
      <w:pPr>
        <w:pStyle w:val="a3"/>
        <w:numPr>
          <w:ilvl w:val="0"/>
          <w:numId w:val="42"/>
        </w:numPr>
        <w:spacing w:after="0" w:line="240" w:lineRule="auto"/>
        <w:ind w:left="567" w:hanging="567"/>
        <w:jc w:val="both"/>
        <w:rPr>
          <w:rFonts w:ascii="Times New Roman" w:eastAsia="Times New Roman" w:hAnsi="Times New Roman" w:cs="Times New Roman"/>
          <w:sz w:val="28"/>
          <w:szCs w:val="28"/>
        </w:rPr>
      </w:pPr>
      <w:r w:rsidRPr="00C1703F">
        <w:rPr>
          <w:rFonts w:ascii="Times New Roman" w:hAnsi="Times New Roman" w:cs="Times New Roman"/>
          <w:sz w:val="28"/>
          <w:szCs w:val="28"/>
        </w:rPr>
        <w:t xml:space="preserve">Вместе с тем в новом веке необходима новая ответственность, что требует культивирования ценностей, соответствующих современному духу казахстанского развития, новым глобальным трендам и экономическим вызовам современности. «Быть </w:t>
      </w:r>
      <w:r w:rsidRPr="00C1703F">
        <w:rPr>
          <w:rFonts w:ascii="Times New Roman" w:hAnsi="Times New Roman" w:cs="Times New Roman"/>
          <w:b/>
          <w:i/>
          <w:sz w:val="28"/>
          <w:szCs w:val="28"/>
        </w:rPr>
        <w:t>патриотом</w:t>
      </w:r>
      <w:r w:rsidRPr="00C1703F">
        <w:rPr>
          <w:rFonts w:ascii="Times New Roman" w:hAnsi="Times New Roman" w:cs="Times New Roman"/>
          <w:sz w:val="28"/>
          <w:szCs w:val="28"/>
        </w:rPr>
        <w:t xml:space="preserve"> – это носить Казахстан в своем сердце» – так определил эту </w:t>
      </w:r>
      <w:r w:rsidRPr="00C1703F">
        <w:rPr>
          <w:rFonts w:ascii="Times New Roman" w:hAnsi="Times New Roman" w:cs="Times New Roman"/>
          <w:b/>
          <w:i/>
          <w:sz w:val="28"/>
          <w:szCs w:val="28"/>
        </w:rPr>
        <w:t>ценность</w:t>
      </w:r>
      <w:r w:rsidRPr="00C1703F">
        <w:rPr>
          <w:rFonts w:ascii="Times New Roman" w:hAnsi="Times New Roman" w:cs="Times New Roman"/>
          <w:sz w:val="28"/>
          <w:szCs w:val="28"/>
        </w:rPr>
        <w:t xml:space="preserve"> Глава государства </w:t>
      </w:r>
      <w:r w:rsidRPr="00C1703F">
        <w:rPr>
          <w:rFonts w:ascii="Times New Roman" w:eastAsia="Times New Roman" w:hAnsi="Times New Roman" w:cs="Times New Roman"/>
          <w:sz w:val="28"/>
          <w:szCs w:val="28"/>
        </w:rPr>
        <w:t>(</w:t>
      </w:r>
      <w:r w:rsidRPr="00C1703F">
        <w:rPr>
          <w:rFonts w:ascii="Times New Roman" w:hAnsi="Times New Roman" w:cs="Times New Roman"/>
          <w:sz w:val="28"/>
          <w:szCs w:val="28"/>
        </w:rPr>
        <w:t>«Образованная страна», 22 июня 2018</w:t>
      </w:r>
      <w:r w:rsidRPr="00C1703F">
        <w:rPr>
          <w:rFonts w:ascii="Times New Roman" w:eastAsia="Times New Roman" w:hAnsi="Times New Roman" w:cs="Times New Roman"/>
          <w:sz w:val="28"/>
          <w:szCs w:val="28"/>
        </w:rPr>
        <w:t>)</w:t>
      </w:r>
    </w:p>
    <w:p w:rsidR="00CA6F38" w:rsidRPr="00C1703F" w:rsidRDefault="00CA6F38" w:rsidP="009F119E">
      <w:pPr>
        <w:pStyle w:val="a3"/>
        <w:spacing w:after="0" w:line="240" w:lineRule="auto"/>
        <w:ind w:left="567"/>
        <w:jc w:val="both"/>
        <w:rPr>
          <w:rFonts w:ascii="Times New Roman" w:eastAsia="Times New Roman" w:hAnsi="Times New Roman" w:cs="Times New Roman"/>
          <w:sz w:val="28"/>
          <w:szCs w:val="28"/>
        </w:rPr>
      </w:pPr>
      <w:r w:rsidRPr="00C1703F">
        <w:rPr>
          <w:rFonts w:ascii="Times New Roman" w:eastAsia="Times New Roman" w:hAnsi="Times New Roman" w:cs="Times New Roman"/>
          <w:sz w:val="28"/>
          <w:szCs w:val="28"/>
        </w:rPr>
        <w:t>ХАРАКТЕРИСТИКИ: 3, 4</w:t>
      </w:r>
    </w:p>
    <w:p w:rsidR="009F119E" w:rsidRPr="00C1703F" w:rsidRDefault="00CA6F38" w:rsidP="00CA6F38">
      <w:pPr>
        <w:pStyle w:val="a3"/>
        <w:numPr>
          <w:ilvl w:val="0"/>
          <w:numId w:val="42"/>
        </w:numPr>
        <w:shd w:val="clear" w:color="auto" w:fill="FFFFFF"/>
        <w:spacing w:after="0" w:line="240" w:lineRule="auto"/>
        <w:ind w:left="567" w:hanging="567"/>
        <w:jc w:val="both"/>
        <w:rPr>
          <w:rFonts w:ascii="Times New Roman" w:eastAsia="Times New Roman" w:hAnsi="Times New Roman" w:cs="Times New Roman"/>
          <w:sz w:val="28"/>
          <w:szCs w:val="28"/>
        </w:rPr>
      </w:pPr>
      <w:r w:rsidRPr="00C1703F">
        <w:rPr>
          <w:rFonts w:ascii="Times New Roman" w:eastAsia="Times New Roman" w:hAnsi="Times New Roman" w:cs="Times New Roman"/>
          <w:sz w:val="28"/>
          <w:szCs w:val="28"/>
        </w:rPr>
        <w:t xml:space="preserve">Программа ориентирована прежде всего на возрождение и укрепление традиционных духовных </w:t>
      </w:r>
      <w:r w:rsidRPr="00C1703F">
        <w:rPr>
          <w:rFonts w:ascii="Times New Roman" w:eastAsia="Times New Roman" w:hAnsi="Times New Roman" w:cs="Times New Roman"/>
          <w:b/>
          <w:i/>
          <w:sz w:val="28"/>
          <w:szCs w:val="28"/>
        </w:rPr>
        <w:t>ценностей</w:t>
      </w:r>
      <w:r w:rsidRPr="00C1703F">
        <w:rPr>
          <w:rFonts w:ascii="Times New Roman" w:eastAsia="Times New Roman" w:hAnsi="Times New Roman" w:cs="Times New Roman"/>
          <w:sz w:val="28"/>
          <w:szCs w:val="28"/>
        </w:rPr>
        <w:t xml:space="preserve"> казахстанцев, консолидаци</w:t>
      </w:r>
      <w:r w:rsidR="009F119E" w:rsidRPr="00C1703F">
        <w:rPr>
          <w:rFonts w:ascii="Times New Roman" w:eastAsia="Times New Roman" w:hAnsi="Times New Roman" w:cs="Times New Roman"/>
          <w:sz w:val="28"/>
          <w:szCs w:val="28"/>
        </w:rPr>
        <w:t>ю общества вокруг базовых национальных идеологем, закреп</w:t>
      </w:r>
      <w:r w:rsidRPr="00C1703F">
        <w:rPr>
          <w:rFonts w:ascii="Times New Roman" w:eastAsia="Times New Roman" w:hAnsi="Times New Roman" w:cs="Times New Roman"/>
          <w:sz w:val="28"/>
          <w:szCs w:val="28"/>
        </w:rPr>
        <w:t xml:space="preserve">ленных в Конституции, таких как казахстанский </w:t>
      </w:r>
      <w:r w:rsidRPr="00C1703F">
        <w:rPr>
          <w:rFonts w:ascii="Times New Roman" w:eastAsia="Times New Roman" w:hAnsi="Times New Roman" w:cs="Times New Roman"/>
          <w:b/>
          <w:i/>
          <w:sz w:val="28"/>
          <w:szCs w:val="28"/>
        </w:rPr>
        <w:t>патриотизм</w:t>
      </w:r>
      <w:r w:rsidRPr="00C1703F">
        <w:rPr>
          <w:rFonts w:ascii="Times New Roman" w:eastAsia="Times New Roman" w:hAnsi="Times New Roman" w:cs="Times New Roman"/>
          <w:sz w:val="28"/>
          <w:szCs w:val="28"/>
        </w:rPr>
        <w:t>, национальная идентичность, общественное согласие (</w:t>
      </w:r>
      <w:r w:rsidRPr="00C1703F">
        <w:rPr>
          <w:rFonts w:ascii="Times New Roman" w:hAnsi="Times New Roman" w:cs="Times New Roman"/>
          <w:sz w:val="28"/>
          <w:szCs w:val="28"/>
        </w:rPr>
        <w:t>«Казахстанская правда», 06 сентября 2018</w:t>
      </w:r>
      <w:r w:rsidR="009F119E" w:rsidRPr="00C1703F">
        <w:rPr>
          <w:rFonts w:ascii="Times New Roman" w:eastAsia="Times New Roman" w:hAnsi="Times New Roman" w:cs="Times New Roman"/>
          <w:sz w:val="28"/>
          <w:szCs w:val="28"/>
        </w:rPr>
        <w:t>)</w:t>
      </w:r>
    </w:p>
    <w:p w:rsidR="00CA6F38" w:rsidRPr="00C1703F" w:rsidRDefault="00CA6F38" w:rsidP="009F119E">
      <w:pPr>
        <w:pStyle w:val="a3"/>
        <w:shd w:val="clear" w:color="auto" w:fill="FFFFFF"/>
        <w:spacing w:after="0" w:line="240" w:lineRule="auto"/>
        <w:ind w:left="567"/>
        <w:jc w:val="both"/>
        <w:rPr>
          <w:rFonts w:ascii="Times New Roman" w:eastAsia="Times New Roman" w:hAnsi="Times New Roman" w:cs="Times New Roman"/>
          <w:sz w:val="28"/>
          <w:szCs w:val="28"/>
        </w:rPr>
      </w:pPr>
      <w:r w:rsidRPr="00C1703F">
        <w:rPr>
          <w:rFonts w:ascii="Times New Roman" w:eastAsia="Times New Roman" w:hAnsi="Times New Roman" w:cs="Times New Roman"/>
          <w:sz w:val="28"/>
          <w:szCs w:val="28"/>
        </w:rPr>
        <w:t>ХАРАКТЕРИСТИКИ: 1, 4, 5</w:t>
      </w:r>
    </w:p>
    <w:p w:rsidR="009F119E" w:rsidRPr="00C1703F" w:rsidRDefault="00CA6F38" w:rsidP="00CA6F38">
      <w:pPr>
        <w:pStyle w:val="a3"/>
        <w:numPr>
          <w:ilvl w:val="0"/>
          <w:numId w:val="42"/>
        </w:numPr>
        <w:shd w:val="clear" w:color="auto" w:fill="FFFFFF"/>
        <w:spacing w:after="0" w:line="240" w:lineRule="auto"/>
        <w:ind w:left="567" w:hanging="567"/>
        <w:jc w:val="both"/>
        <w:rPr>
          <w:rFonts w:ascii="Times New Roman" w:eastAsia="Times New Roman" w:hAnsi="Times New Roman" w:cs="Times New Roman"/>
          <w:sz w:val="28"/>
          <w:szCs w:val="28"/>
        </w:rPr>
      </w:pPr>
      <w:r w:rsidRPr="00C1703F">
        <w:rPr>
          <w:rFonts w:ascii="Times New Roman" w:eastAsia="Times New Roman" w:hAnsi="Times New Roman" w:cs="Times New Roman"/>
          <w:sz w:val="28"/>
          <w:szCs w:val="28"/>
        </w:rPr>
        <w:lastRenderedPageBreak/>
        <w:t xml:space="preserve">Оформленная в Конституции действующая система социально-правовых </w:t>
      </w:r>
      <w:r w:rsidRPr="00C1703F">
        <w:rPr>
          <w:rFonts w:ascii="Times New Roman" w:eastAsia="Times New Roman" w:hAnsi="Times New Roman" w:cs="Times New Roman"/>
          <w:b/>
          <w:i/>
          <w:sz w:val="28"/>
          <w:szCs w:val="28"/>
        </w:rPr>
        <w:t>ценностей</w:t>
      </w:r>
      <w:r w:rsidRPr="00C1703F">
        <w:rPr>
          <w:rFonts w:ascii="Times New Roman" w:eastAsia="Times New Roman" w:hAnsi="Times New Roman" w:cs="Times New Roman"/>
          <w:sz w:val="28"/>
          <w:szCs w:val="28"/>
        </w:rPr>
        <w:t xml:space="preserve">, базовыми из которых являются независимость, </w:t>
      </w:r>
      <w:r w:rsidRPr="00C1703F">
        <w:rPr>
          <w:rFonts w:ascii="Times New Roman" w:eastAsia="Times New Roman" w:hAnsi="Times New Roman" w:cs="Times New Roman"/>
          <w:b/>
          <w:i/>
          <w:sz w:val="28"/>
          <w:szCs w:val="28"/>
        </w:rPr>
        <w:t>патриотизм</w:t>
      </w:r>
      <w:r w:rsidRPr="00C1703F">
        <w:rPr>
          <w:rFonts w:ascii="Times New Roman" w:eastAsia="Times New Roman" w:hAnsi="Times New Roman" w:cs="Times New Roman"/>
          <w:sz w:val="28"/>
          <w:szCs w:val="28"/>
        </w:rPr>
        <w:t>, национальные интересы, получила свое дальнейшее развитие в рамках проектов «Туған жер» и «Сакральная география» (</w:t>
      </w:r>
      <w:r w:rsidRPr="00C1703F">
        <w:rPr>
          <w:rFonts w:ascii="Times New Roman" w:hAnsi="Times New Roman" w:cs="Times New Roman"/>
          <w:sz w:val="28"/>
          <w:szCs w:val="28"/>
        </w:rPr>
        <w:t>«Казахстанская правда», 06 сентября 2018</w:t>
      </w:r>
      <w:r w:rsidR="009F119E" w:rsidRPr="00C1703F">
        <w:rPr>
          <w:rFonts w:ascii="Times New Roman" w:eastAsia="Times New Roman" w:hAnsi="Times New Roman" w:cs="Times New Roman"/>
          <w:sz w:val="28"/>
          <w:szCs w:val="28"/>
        </w:rPr>
        <w:t>)</w:t>
      </w:r>
    </w:p>
    <w:p w:rsidR="00CA6F38" w:rsidRPr="00C1703F" w:rsidRDefault="00CA6F38" w:rsidP="009F119E">
      <w:pPr>
        <w:pStyle w:val="a3"/>
        <w:shd w:val="clear" w:color="auto" w:fill="FFFFFF"/>
        <w:spacing w:after="0" w:line="240" w:lineRule="auto"/>
        <w:ind w:left="567"/>
        <w:jc w:val="both"/>
        <w:rPr>
          <w:rFonts w:ascii="Times New Roman" w:eastAsia="Times New Roman" w:hAnsi="Times New Roman" w:cs="Times New Roman"/>
          <w:sz w:val="28"/>
          <w:szCs w:val="28"/>
        </w:rPr>
      </w:pPr>
      <w:r w:rsidRPr="00C1703F">
        <w:rPr>
          <w:rFonts w:ascii="Times New Roman" w:eastAsia="Times New Roman" w:hAnsi="Times New Roman" w:cs="Times New Roman"/>
          <w:sz w:val="28"/>
          <w:szCs w:val="28"/>
        </w:rPr>
        <w:t>ХАРАКТЕРИСТИКИ: 1, 4</w:t>
      </w:r>
    </w:p>
    <w:p w:rsidR="00576E71" w:rsidRPr="00C1703F" w:rsidRDefault="00576E71" w:rsidP="00576E71">
      <w:pPr>
        <w:pStyle w:val="a3"/>
        <w:numPr>
          <w:ilvl w:val="0"/>
          <w:numId w:val="42"/>
        </w:numPr>
        <w:spacing w:after="0" w:line="240" w:lineRule="auto"/>
        <w:ind w:left="567" w:hanging="567"/>
        <w:jc w:val="both"/>
        <w:rPr>
          <w:rFonts w:ascii="Times New Roman" w:hAnsi="Times New Roman" w:cs="Times New Roman"/>
          <w:sz w:val="28"/>
          <w:szCs w:val="28"/>
        </w:rPr>
      </w:pPr>
      <w:r w:rsidRPr="00C1703F">
        <w:rPr>
          <w:rFonts w:ascii="Times New Roman" w:eastAsia="Times New Roman" w:hAnsi="Times New Roman" w:cs="Times New Roman"/>
          <w:sz w:val="28"/>
          <w:szCs w:val="28"/>
        </w:rPr>
        <w:t xml:space="preserve">Участниками конкурса являются представители семей, воплотивших в себе высокие духовные </w:t>
      </w:r>
      <w:r w:rsidRPr="00C1703F">
        <w:rPr>
          <w:rFonts w:ascii="Times New Roman" w:eastAsia="Times New Roman" w:hAnsi="Times New Roman" w:cs="Times New Roman"/>
          <w:b/>
          <w:i/>
          <w:sz w:val="28"/>
          <w:szCs w:val="28"/>
        </w:rPr>
        <w:t>ценности</w:t>
      </w:r>
      <w:r w:rsidRPr="00C1703F">
        <w:rPr>
          <w:rFonts w:ascii="Times New Roman" w:eastAsia="Times New Roman" w:hAnsi="Times New Roman" w:cs="Times New Roman"/>
          <w:i/>
          <w:sz w:val="28"/>
          <w:szCs w:val="28"/>
        </w:rPr>
        <w:t xml:space="preserve"> – </w:t>
      </w:r>
      <w:r w:rsidRPr="00C1703F">
        <w:rPr>
          <w:rFonts w:ascii="Times New Roman" w:eastAsia="Times New Roman" w:hAnsi="Times New Roman" w:cs="Times New Roman"/>
          <w:b/>
          <w:i/>
          <w:sz w:val="28"/>
          <w:szCs w:val="28"/>
        </w:rPr>
        <w:t>патриотизм</w:t>
      </w:r>
      <w:r w:rsidRPr="00C1703F">
        <w:rPr>
          <w:rFonts w:ascii="Times New Roman" w:eastAsia="Times New Roman" w:hAnsi="Times New Roman" w:cs="Times New Roman"/>
          <w:sz w:val="28"/>
          <w:szCs w:val="28"/>
        </w:rPr>
        <w:t>, трудолюбие, отзывчивость и милосердие, – напомнили в Акорде (</w:t>
      </w:r>
      <w:r w:rsidRPr="00C1703F">
        <w:rPr>
          <w:rFonts w:ascii="Times New Roman" w:hAnsi="Times New Roman" w:cs="Times New Roman"/>
          <w:sz w:val="28"/>
          <w:szCs w:val="28"/>
        </w:rPr>
        <w:t>«Казахстанская правда», 09 сентября 2018</w:t>
      </w:r>
      <w:r w:rsidR="009F119E" w:rsidRPr="00C1703F">
        <w:rPr>
          <w:rFonts w:ascii="Times New Roman" w:eastAsia="Times New Roman" w:hAnsi="Times New Roman" w:cs="Times New Roman"/>
          <w:sz w:val="28"/>
          <w:szCs w:val="28"/>
        </w:rPr>
        <w:t>)</w:t>
      </w:r>
    </w:p>
    <w:p w:rsidR="00576E71" w:rsidRPr="00C1703F" w:rsidRDefault="00576E71" w:rsidP="00576E71">
      <w:pPr>
        <w:pStyle w:val="a3"/>
        <w:spacing w:after="0" w:line="240" w:lineRule="auto"/>
        <w:ind w:left="567"/>
        <w:jc w:val="both"/>
        <w:rPr>
          <w:rFonts w:ascii="Times New Roman" w:hAnsi="Times New Roman" w:cs="Times New Roman"/>
          <w:sz w:val="28"/>
          <w:szCs w:val="28"/>
        </w:rPr>
      </w:pPr>
      <w:r w:rsidRPr="00C1703F">
        <w:rPr>
          <w:rFonts w:ascii="Times New Roman" w:eastAsia="Times New Roman" w:hAnsi="Times New Roman" w:cs="Times New Roman"/>
          <w:sz w:val="28"/>
          <w:szCs w:val="28"/>
        </w:rPr>
        <w:t>ХАРАКТЕРИСТИКИ: 4, 6</w:t>
      </w:r>
    </w:p>
    <w:p w:rsidR="009F119E" w:rsidRPr="00C1703F" w:rsidRDefault="00CA6F38" w:rsidP="00CA6F38">
      <w:pPr>
        <w:pStyle w:val="a3"/>
        <w:numPr>
          <w:ilvl w:val="0"/>
          <w:numId w:val="42"/>
        </w:numPr>
        <w:spacing w:after="0" w:line="240" w:lineRule="auto"/>
        <w:ind w:left="567" w:hanging="567"/>
        <w:jc w:val="both"/>
        <w:rPr>
          <w:rFonts w:ascii="Times New Roman" w:hAnsi="Times New Roman" w:cs="Times New Roman"/>
          <w:sz w:val="28"/>
          <w:szCs w:val="28"/>
        </w:rPr>
      </w:pPr>
      <w:r w:rsidRPr="00C1703F">
        <w:rPr>
          <w:rFonts w:ascii="Times New Roman" w:eastAsia="Times New Roman" w:hAnsi="Times New Roman" w:cs="Times New Roman"/>
          <w:sz w:val="28"/>
          <w:szCs w:val="28"/>
        </w:rPr>
        <w:t xml:space="preserve">В результате у воспитанников формируется система </w:t>
      </w:r>
      <w:r w:rsidRPr="00C1703F">
        <w:rPr>
          <w:rFonts w:ascii="Times New Roman" w:eastAsia="Times New Roman" w:hAnsi="Times New Roman" w:cs="Times New Roman"/>
          <w:b/>
          <w:i/>
          <w:sz w:val="28"/>
          <w:szCs w:val="28"/>
        </w:rPr>
        <w:t>ценностей</w:t>
      </w:r>
      <w:r w:rsidRPr="00C1703F">
        <w:rPr>
          <w:rFonts w:ascii="Times New Roman" w:eastAsia="Times New Roman" w:hAnsi="Times New Roman" w:cs="Times New Roman"/>
          <w:sz w:val="28"/>
          <w:szCs w:val="28"/>
        </w:rPr>
        <w:t xml:space="preserve">, о которых говорит Президент Казахстана в статье «Семь граней Великой степи»: «Воспитание чувства гордости за свою историю, воспитание </w:t>
      </w:r>
      <w:r w:rsidRPr="00C1703F">
        <w:rPr>
          <w:rFonts w:ascii="Times New Roman" w:eastAsia="Times New Roman" w:hAnsi="Times New Roman" w:cs="Times New Roman"/>
          <w:b/>
          <w:i/>
          <w:sz w:val="28"/>
          <w:szCs w:val="28"/>
        </w:rPr>
        <w:t>патриотизма</w:t>
      </w:r>
      <w:r w:rsidRPr="00C1703F">
        <w:rPr>
          <w:rFonts w:ascii="Times New Roman" w:eastAsia="Times New Roman" w:hAnsi="Times New Roman" w:cs="Times New Roman"/>
          <w:sz w:val="28"/>
          <w:szCs w:val="28"/>
        </w:rPr>
        <w:t xml:space="preserve"> должны начинаться со школьной скамьи» (</w:t>
      </w:r>
      <w:r w:rsidRPr="00C1703F">
        <w:rPr>
          <w:rFonts w:ascii="Times New Roman" w:hAnsi="Times New Roman" w:cs="Times New Roman"/>
          <w:sz w:val="28"/>
          <w:szCs w:val="28"/>
        </w:rPr>
        <w:t>«Казахстанская правда», 13 декабря 2018</w:t>
      </w:r>
      <w:r w:rsidR="009F119E" w:rsidRPr="00C1703F">
        <w:rPr>
          <w:rFonts w:ascii="Times New Roman" w:eastAsia="Times New Roman" w:hAnsi="Times New Roman" w:cs="Times New Roman"/>
          <w:sz w:val="28"/>
          <w:szCs w:val="28"/>
        </w:rPr>
        <w:t>)</w:t>
      </w:r>
    </w:p>
    <w:p w:rsidR="00CA6F38" w:rsidRPr="00C1703F" w:rsidRDefault="00CA6F38" w:rsidP="009F119E">
      <w:pPr>
        <w:pStyle w:val="a3"/>
        <w:spacing w:after="0" w:line="240" w:lineRule="auto"/>
        <w:ind w:left="567"/>
        <w:jc w:val="both"/>
        <w:rPr>
          <w:rFonts w:ascii="Times New Roman" w:hAnsi="Times New Roman" w:cs="Times New Roman"/>
          <w:sz w:val="28"/>
          <w:szCs w:val="28"/>
        </w:rPr>
      </w:pPr>
      <w:r w:rsidRPr="00C1703F">
        <w:rPr>
          <w:rFonts w:ascii="Times New Roman" w:eastAsia="Times New Roman" w:hAnsi="Times New Roman" w:cs="Times New Roman"/>
          <w:sz w:val="28"/>
          <w:szCs w:val="28"/>
        </w:rPr>
        <w:t>ХАРАКТЕРИСТИКИ: 2, 4, 8</w:t>
      </w:r>
    </w:p>
    <w:p w:rsidR="009F119E" w:rsidRPr="00C1703F" w:rsidRDefault="00CA6F38" w:rsidP="00CA6F38">
      <w:pPr>
        <w:pStyle w:val="a4"/>
        <w:numPr>
          <w:ilvl w:val="0"/>
          <w:numId w:val="42"/>
        </w:numPr>
        <w:spacing w:before="0" w:beforeAutospacing="0" w:after="0" w:afterAutospacing="0"/>
        <w:ind w:left="567" w:hanging="567"/>
        <w:jc w:val="both"/>
        <w:rPr>
          <w:sz w:val="28"/>
          <w:szCs w:val="28"/>
        </w:rPr>
      </w:pPr>
      <w:r w:rsidRPr="00C1703F">
        <w:rPr>
          <w:sz w:val="28"/>
          <w:szCs w:val="28"/>
        </w:rPr>
        <w:t xml:space="preserve">Как любовь к Родине, </w:t>
      </w:r>
      <w:r w:rsidRPr="00C1703F">
        <w:rPr>
          <w:b/>
          <w:i/>
          <w:sz w:val="28"/>
          <w:szCs w:val="28"/>
        </w:rPr>
        <w:t>патриотизм</w:t>
      </w:r>
      <w:r w:rsidRPr="00C1703F">
        <w:rPr>
          <w:sz w:val="28"/>
          <w:szCs w:val="28"/>
        </w:rPr>
        <w:t xml:space="preserve"> – универсально понятная </w:t>
      </w:r>
      <w:r w:rsidRPr="00C1703F">
        <w:rPr>
          <w:b/>
          <w:i/>
          <w:sz w:val="28"/>
          <w:szCs w:val="28"/>
        </w:rPr>
        <w:t>ценность</w:t>
      </w:r>
      <w:r w:rsidRPr="00C1703F">
        <w:rPr>
          <w:sz w:val="28"/>
          <w:szCs w:val="28"/>
        </w:rPr>
        <w:t>, так и гражданство – универсально понятная идентичность.</w:t>
      </w:r>
      <w:r w:rsidRPr="00C1703F">
        <w:rPr>
          <w:sz w:val="28"/>
          <w:szCs w:val="28"/>
          <w:lang w:val="kk-KZ"/>
        </w:rPr>
        <w:t xml:space="preserve"> </w:t>
      </w:r>
      <w:r w:rsidRPr="00C1703F">
        <w:rPr>
          <w:sz w:val="28"/>
          <w:szCs w:val="28"/>
        </w:rPr>
        <w:t>Принадлежность к одной конкретной стране делает миллионы людей, относящихся к самым разным этносам, религиям и культурам, представителями единого сообщества. В нашем случае – сообщества граждан Казахстана («Казахстанская правда», 01 мая 2019)</w:t>
      </w:r>
    </w:p>
    <w:p w:rsidR="00CA6F38" w:rsidRPr="00C1703F" w:rsidRDefault="00CA6F38" w:rsidP="009F119E">
      <w:pPr>
        <w:pStyle w:val="a4"/>
        <w:spacing w:before="0" w:beforeAutospacing="0" w:after="0" w:afterAutospacing="0"/>
        <w:ind w:left="567"/>
        <w:jc w:val="both"/>
        <w:rPr>
          <w:sz w:val="28"/>
          <w:szCs w:val="28"/>
        </w:rPr>
      </w:pPr>
      <w:r w:rsidRPr="00C1703F">
        <w:rPr>
          <w:sz w:val="28"/>
          <w:szCs w:val="28"/>
        </w:rPr>
        <w:t>ХАРАКТЕРИСТИКИ: 3</w:t>
      </w:r>
    </w:p>
    <w:p w:rsidR="009F119E" w:rsidRPr="00C1703F" w:rsidRDefault="00CA6F38" w:rsidP="00CA6F38">
      <w:pPr>
        <w:pStyle w:val="a3"/>
        <w:numPr>
          <w:ilvl w:val="0"/>
          <w:numId w:val="42"/>
        </w:numPr>
        <w:spacing w:after="0" w:line="240" w:lineRule="auto"/>
        <w:ind w:left="567" w:hanging="567"/>
        <w:jc w:val="both"/>
        <w:rPr>
          <w:rFonts w:ascii="Times New Roman" w:hAnsi="Times New Roman" w:cs="Times New Roman"/>
          <w:sz w:val="28"/>
          <w:szCs w:val="28"/>
        </w:rPr>
      </w:pPr>
      <w:r w:rsidRPr="00C1703F">
        <w:rPr>
          <w:rFonts w:ascii="Times New Roman" w:eastAsia="Times New Roman" w:hAnsi="Times New Roman" w:cs="Times New Roman"/>
          <w:sz w:val="28"/>
          <w:szCs w:val="28"/>
        </w:rPr>
        <w:t xml:space="preserve">Вспоминая военные годы, ветераны отметили, что победа была завоевана благодаря единству и </w:t>
      </w:r>
      <w:r w:rsidRPr="00C1703F">
        <w:rPr>
          <w:rFonts w:ascii="Times New Roman" w:eastAsia="Times New Roman" w:hAnsi="Times New Roman" w:cs="Times New Roman"/>
          <w:b/>
          <w:i/>
          <w:sz w:val="28"/>
          <w:szCs w:val="28"/>
        </w:rPr>
        <w:t>патриотизму</w:t>
      </w:r>
      <w:r w:rsidRPr="00C1703F">
        <w:rPr>
          <w:rFonts w:ascii="Times New Roman" w:eastAsia="Times New Roman" w:hAnsi="Times New Roman" w:cs="Times New Roman"/>
          <w:sz w:val="28"/>
          <w:szCs w:val="28"/>
        </w:rPr>
        <w:t xml:space="preserve"> советских людей. Эти </w:t>
      </w:r>
      <w:r w:rsidRPr="00C1703F">
        <w:rPr>
          <w:rFonts w:ascii="Times New Roman" w:eastAsia="Times New Roman" w:hAnsi="Times New Roman" w:cs="Times New Roman"/>
          <w:b/>
          <w:i/>
          <w:sz w:val="28"/>
          <w:szCs w:val="28"/>
        </w:rPr>
        <w:t>ценности</w:t>
      </w:r>
      <w:r w:rsidRPr="00C1703F">
        <w:rPr>
          <w:rFonts w:ascii="Times New Roman" w:eastAsia="Times New Roman" w:hAnsi="Times New Roman" w:cs="Times New Roman"/>
          <w:sz w:val="28"/>
          <w:szCs w:val="28"/>
        </w:rPr>
        <w:t xml:space="preserve"> важны во все времена. Со слезами на глазах аксакалы пожелали, чтобы молодое поколение никогда не испытало тех трудностей, с которыми они столкнулись много лет назад (</w:t>
      </w:r>
      <w:r w:rsidRPr="00C1703F">
        <w:rPr>
          <w:rFonts w:ascii="Times New Roman" w:hAnsi="Times New Roman" w:cs="Times New Roman"/>
          <w:sz w:val="28"/>
          <w:szCs w:val="28"/>
        </w:rPr>
        <w:t>«Казахстанская правда», 09 мая 2019</w:t>
      </w:r>
      <w:r w:rsidR="009F119E" w:rsidRPr="00C1703F">
        <w:rPr>
          <w:rFonts w:ascii="Times New Roman" w:eastAsia="Times New Roman" w:hAnsi="Times New Roman" w:cs="Times New Roman"/>
          <w:sz w:val="28"/>
          <w:szCs w:val="28"/>
        </w:rPr>
        <w:t>)</w:t>
      </w:r>
    </w:p>
    <w:p w:rsidR="00CA6F38" w:rsidRPr="00C1703F" w:rsidRDefault="00CA6F38" w:rsidP="009F119E">
      <w:pPr>
        <w:pStyle w:val="a3"/>
        <w:spacing w:after="0" w:line="240" w:lineRule="auto"/>
        <w:ind w:left="567"/>
        <w:jc w:val="both"/>
        <w:rPr>
          <w:rFonts w:ascii="Times New Roman" w:hAnsi="Times New Roman" w:cs="Times New Roman"/>
          <w:sz w:val="28"/>
          <w:szCs w:val="28"/>
        </w:rPr>
      </w:pPr>
      <w:r w:rsidRPr="00C1703F">
        <w:rPr>
          <w:rFonts w:ascii="Times New Roman" w:eastAsia="Times New Roman" w:hAnsi="Times New Roman" w:cs="Times New Roman"/>
          <w:sz w:val="28"/>
          <w:szCs w:val="28"/>
        </w:rPr>
        <w:t>ХАРАКТЕРИСТИКИ: 1, 7</w:t>
      </w:r>
    </w:p>
    <w:p w:rsidR="00CF5F14" w:rsidRPr="00C1703F" w:rsidRDefault="009F119E" w:rsidP="00CF5F14">
      <w:pPr>
        <w:pStyle w:val="a3"/>
        <w:numPr>
          <w:ilvl w:val="0"/>
          <w:numId w:val="42"/>
        </w:numPr>
        <w:shd w:val="clear" w:color="auto" w:fill="FFFFFF"/>
        <w:spacing w:after="0" w:line="240" w:lineRule="auto"/>
        <w:ind w:left="567" w:hanging="567"/>
        <w:jc w:val="both"/>
        <w:rPr>
          <w:rFonts w:ascii="Times New Roman" w:eastAsia="Times New Roman" w:hAnsi="Times New Roman" w:cs="Times New Roman"/>
          <w:sz w:val="28"/>
          <w:szCs w:val="28"/>
        </w:rPr>
      </w:pPr>
      <w:r w:rsidRPr="00C1703F">
        <w:rPr>
          <w:rFonts w:ascii="Times New Roman" w:eastAsia="Times New Roman" w:hAnsi="Times New Roman" w:cs="Times New Roman"/>
          <w:sz w:val="28"/>
          <w:szCs w:val="28"/>
        </w:rPr>
        <w:t>Завершая выступление, Нурсултан</w:t>
      </w:r>
      <w:r w:rsidR="00CA6F38" w:rsidRPr="00C1703F">
        <w:rPr>
          <w:rFonts w:ascii="Times New Roman" w:eastAsia="Times New Roman" w:hAnsi="Times New Roman" w:cs="Times New Roman"/>
          <w:sz w:val="28"/>
          <w:szCs w:val="28"/>
        </w:rPr>
        <w:t xml:space="preserve"> Назарбаев</w:t>
      </w:r>
      <w:r w:rsidR="00CA6F38" w:rsidRPr="00C1703F">
        <w:rPr>
          <w:rFonts w:ascii="Times New Roman" w:eastAsia="Times New Roman" w:hAnsi="Times New Roman" w:cs="Times New Roman"/>
          <w:sz w:val="28"/>
          <w:szCs w:val="28"/>
        </w:rPr>
        <w:softHyphen/>
        <w:t xml:space="preserve"> отметил, что любая страна – это не только экономика и территория, а государственность – это в первую очередь независимость, </w:t>
      </w:r>
      <w:r w:rsidR="00CA6F38" w:rsidRPr="00C1703F">
        <w:rPr>
          <w:rFonts w:ascii="Times New Roman" w:eastAsia="Times New Roman" w:hAnsi="Times New Roman" w:cs="Times New Roman"/>
          <w:b/>
          <w:i/>
          <w:sz w:val="28"/>
          <w:szCs w:val="28"/>
        </w:rPr>
        <w:t>патриотизм</w:t>
      </w:r>
      <w:r w:rsidR="00CA6F38" w:rsidRPr="00C1703F">
        <w:rPr>
          <w:rFonts w:ascii="Times New Roman" w:eastAsia="Times New Roman" w:hAnsi="Times New Roman" w:cs="Times New Roman"/>
          <w:sz w:val="28"/>
          <w:szCs w:val="28"/>
        </w:rPr>
        <w:t xml:space="preserve"> и дух народа.</w:t>
      </w:r>
      <w:r w:rsidR="00CA6F38" w:rsidRPr="00C1703F">
        <w:rPr>
          <w:rFonts w:ascii="Times New Roman" w:eastAsia="Times New Roman" w:hAnsi="Times New Roman" w:cs="Times New Roman"/>
          <w:sz w:val="28"/>
          <w:szCs w:val="28"/>
          <w:lang w:val="kk-KZ"/>
        </w:rPr>
        <w:t xml:space="preserve"> </w:t>
      </w:r>
      <w:r w:rsidR="00CA6F38" w:rsidRPr="00C1703F">
        <w:rPr>
          <w:rFonts w:ascii="Times New Roman" w:eastAsia="Times New Roman" w:hAnsi="Times New Roman" w:cs="Times New Roman"/>
          <w:sz w:val="28"/>
          <w:szCs w:val="28"/>
        </w:rPr>
        <w:t xml:space="preserve">– Я старался всегда почитать и сохранять эти священные </w:t>
      </w:r>
      <w:r w:rsidR="00CA6F38" w:rsidRPr="00C1703F">
        <w:rPr>
          <w:rFonts w:ascii="Times New Roman" w:eastAsia="Times New Roman" w:hAnsi="Times New Roman" w:cs="Times New Roman"/>
          <w:b/>
          <w:i/>
          <w:sz w:val="28"/>
          <w:szCs w:val="28"/>
        </w:rPr>
        <w:t>цен</w:t>
      </w:r>
      <w:r w:rsidR="00CA6F38" w:rsidRPr="00C1703F">
        <w:rPr>
          <w:rFonts w:ascii="Times New Roman" w:eastAsia="Times New Roman" w:hAnsi="Times New Roman" w:cs="Times New Roman"/>
          <w:b/>
          <w:i/>
          <w:sz w:val="28"/>
          <w:szCs w:val="28"/>
        </w:rPr>
        <w:softHyphen/>
        <w:t>ности.</w:t>
      </w:r>
      <w:r w:rsidR="00CA6F38" w:rsidRPr="00C1703F">
        <w:rPr>
          <w:rFonts w:ascii="Times New Roman" w:eastAsia="Times New Roman" w:hAnsi="Times New Roman" w:cs="Times New Roman"/>
          <w:sz w:val="28"/>
          <w:szCs w:val="28"/>
        </w:rPr>
        <w:t xml:space="preserve"> Все силы приложил к тому, чтобы повышать авторитет родной страны. Верю, что будущее поколение и через 30 лет будет беречь эти ценности как зеницу ока и престиж страны станет еще выше! – сказал Первый Президент Казахстана (</w:t>
      </w:r>
      <w:r w:rsidR="00CA6F38" w:rsidRPr="00C1703F">
        <w:rPr>
          <w:rFonts w:ascii="Times New Roman" w:hAnsi="Times New Roman" w:cs="Times New Roman"/>
          <w:sz w:val="28"/>
          <w:szCs w:val="28"/>
        </w:rPr>
        <w:t>«Казахстанская правда», 24 июня 2019</w:t>
      </w:r>
      <w:r w:rsidR="00CA6F38" w:rsidRPr="00C1703F">
        <w:rPr>
          <w:rFonts w:ascii="Times New Roman" w:eastAsia="Times New Roman" w:hAnsi="Times New Roman" w:cs="Times New Roman"/>
          <w:sz w:val="28"/>
          <w:szCs w:val="28"/>
        </w:rPr>
        <w:t>)</w:t>
      </w:r>
    </w:p>
    <w:p w:rsidR="00CF5F14" w:rsidRPr="00C1703F" w:rsidRDefault="00CA6F38" w:rsidP="00CF5F14">
      <w:pPr>
        <w:pStyle w:val="a3"/>
        <w:shd w:val="clear" w:color="auto" w:fill="FFFFFF"/>
        <w:spacing w:after="0" w:line="240" w:lineRule="auto"/>
        <w:ind w:left="567"/>
        <w:jc w:val="both"/>
        <w:rPr>
          <w:rFonts w:ascii="Times New Roman" w:eastAsia="Times New Roman" w:hAnsi="Times New Roman" w:cs="Times New Roman"/>
          <w:sz w:val="28"/>
          <w:szCs w:val="28"/>
        </w:rPr>
      </w:pPr>
      <w:r w:rsidRPr="00C1703F">
        <w:rPr>
          <w:rFonts w:ascii="Times New Roman" w:eastAsia="Times New Roman" w:hAnsi="Times New Roman" w:cs="Times New Roman"/>
          <w:sz w:val="28"/>
          <w:szCs w:val="28"/>
        </w:rPr>
        <w:t>ХАРАКТЕРИСТИКИ: 1, 3, 4</w:t>
      </w:r>
    </w:p>
    <w:p w:rsidR="009F119E" w:rsidRPr="00C1703F" w:rsidRDefault="00CA6F38" w:rsidP="00CF5F14">
      <w:pPr>
        <w:pStyle w:val="a3"/>
        <w:numPr>
          <w:ilvl w:val="0"/>
          <w:numId w:val="42"/>
        </w:numPr>
        <w:shd w:val="clear" w:color="auto" w:fill="FFFFFF"/>
        <w:spacing w:after="0" w:line="240" w:lineRule="auto"/>
        <w:ind w:left="567" w:hanging="567"/>
        <w:jc w:val="both"/>
        <w:rPr>
          <w:rFonts w:ascii="Times New Roman" w:eastAsia="Times New Roman" w:hAnsi="Times New Roman" w:cs="Times New Roman"/>
          <w:sz w:val="28"/>
          <w:szCs w:val="28"/>
        </w:rPr>
      </w:pPr>
      <w:r w:rsidRPr="00C1703F">
        <w:rPr>
          <w:rFonts w:ascii="Times New Roman" w:eastAsia="Times New Roman" w:hAnsi="Times New Roman" w:cs="Times New Roman"/>
          <w:sz w:val="28"/>
          <w:szCs w:val="28"/>
        </w:rPr>
        <w:t xml:space="preserve">Отметим, что отличительной особенностью нового стандарта образования является его ценностная ориентация. Базовыми </w:t>
      </w:r>
      <w:r w:rsidRPr="00C1703F">
        <w:rPr>
          <w:rFonts w:ascii="Times New Roman" w:eastAsia="Times New Roman" w:hAnsi="Times New Roman" w:cs="Times New Roman"/>
          <w:b/>
          <w:i/>
          <w:sz w:val="28"/>
          <w:szCs w:val="28"/>
        </w:rPr>
        <w:t>ценностями</w:t>
      </w:r>
      <w:r w:rsidRPr="00C1703F">
        <w:rPr>
          <w:rFonts w:ascii="Times New Roman" w:eastAsia="Times New Roman" w:hAnsi="Times New Roman" w:cs="Times New Roman"/>
          <w:sz w:val="28"/>
          <w:szCs w:val="28"/>
        </w:rPr>
        <w:t xml:space="preserve"> школьного воспитания становятся казах</w:t>
      </w:r>
      <w:r w:rsidRPr="00C1703F">
        <w:rPr>
          <w:rFonts w:ascii="Times New Roman" w:eastAsia="Times New Roman" w:hAnsi="Times New Roman" w:cs="Times New Roman"/>
          <w:sz w:val="28"/>
          <w:szCs w:val="28"/>
        </w:rPr>
        <w:softHyphen/>
        <w:t xml:space="preserve">станский </w:t>
      </w:r>
      <w:r w:rsidRPr="00C1703F">
        <w:rPr>
          <w:rFonts w:ascii="Times New Roman" w:eastAsia="Times New Roman" w:hAnsi="Times New Roman" w:cs="Times New Roman"/>
          <w:b/>
          <w:i/>
          <w:sz w:val="28"/>
          <w:szCs w:val="28"/>
        </w:rPr>
        <w:t>патриотизм</w:t>
      </w:r>
      <w:r w:rsidRPr="00C1703F">
        <w:rPr>
          <w:rFonts w:ascii="Times New Roman" w:eastAsia="Times New Roman" w:hAnsi="Times New Roman" w:cs="Times New Roman"/>
          <w:sz w:val="28"/>
          <w:szCs w:val="28"/>
        </w:rPr>
        <w:t xml:space="preserve"> и гражданская ответственность, уважение и сотрудничество, труд, творчество, </w:t>
      </w:r>
      <w:r w:rsidRPr="00C1703F">
        <w:rPr>
          <w:rFonts w:ascii="Times New Roman" w:eastAsia="Times New Roman" w:hAnsi="Times New Roman" w:cs="Times New Roman"/>
          <w:sz w:val="28"/>
          <w:szCs w:val="28"/>
        </w:rPr>
        <w:lastRenderedPageBreak/>
        <w:t>открытость, образование в течение всей жизни (</w:t>
      </w:r>
      <w:r w:rsidRPr="00C1703F">
        <w:rPr>
          <w:rFonts w:ascii="Times New Roman" w:hAnsi="Times New Roman" w:cs="Times New Roman"/>
          <w:sz w:val="28"/>
          <w:szCs w:val="28"/>
        </w:rPr>
        <w:t>«Казахстанская правда», 12 сентября 2019</w:t>
      </w:r>
      <w:r w:rsidRPr="00C1703F">
        <w:rPr>
          <w:rFonts w:ascii="Times New Roman" w:eastAsia="Times New Roman" w:hAnsi="Times New Roman" w:cs="Times New Roman"/>
          <w:sz w:val="28"/>
          <w:szCs w:val="28"/>
        </w:rPr>
        <w:t>)</w:t>
      </w:r>
    </w:p>
    <w:p w:rsidR="00CA6F38" w:rsidRPr="00C1703F" w:rsidRDefault="00CA6F38" w:rsidP="009F119E">
      <w:pPr>
        <w:pStyle w:val="a3"/>
        <w:shd w:val="clear" w:color="auto" w:fill="FFFFFF"/>
        <w:spacing w:after="0" w:line="240" w:lineRule="auto"/>
        <w:ind w:left="567"/>
        <w:jc w:val="both"/>
        <w:rPr>
          <w:rFonts w:ascii="Times New Roman" w:eastAsia="Times New Roman" w:hAnsi="Times New Roman" w:cs="Times New Roman"/>
          <w:sz w:val="28"/>
          <w:szCs w:val="28"/>
        </w:rPr>
      </w:pPr>
      <w:r w:rsidRPr="00C1703F">
        <w:rPr>
          <w:rFonts w:ascii="Times New Roman" w:eastAsia="Times New Roman" w:hAnsi="Times New Roman" w:cs="Times New Roman"/>
          <w:sz w:val="28"/>
          <w:szCs w:val="28"/>
        </w:rPr>
        <w:t>ХАРАКТЕРИСТИКИ: 1, 2, 4</w:t>
      </w:r>
    </w:p>
    <w:p w:rsidR="009F119E" w:rsidRPr="00C1703F" w:rsidRDefault="00CA6F38" w:rsidP="00CA6F38">
      <w:pPr>
        <w:pStyle w:val="a3"/>
        <w:numPr>
          <w:ilvl w:val="0"/>
          <w:numId w:val="42"/>
        </w:numPr>
        <w:shd w:val="clear" w:color="auto" w:fill="FFFFFF"/>
        <w:spacing w:after="0" w:line="240" w:lineRule="auto"/>
        <w:ind w:left="567" w:hanging="567"/>
        <w:jc w:val="both"/>
        <w:textAlignment w:val="baseline"/>
        <w:rPr>
          <w:rFonts w:ascii="Times New Roman" w:eastAsia="Times New Roman" w:hAnsi="Times New Roman" w:cs="Times New Roman"/>
          <w:sz w:val="28"/>
          <w:szCs w:val="28"/>
          <w:lang w:val="kk-KZ"/>
        </w:rPr>
      </w:pPr>
      <w:r w:rsidRPr="00C1703F">
        <w:rPr>
          <w:rFonts w:ascii="Times New Roman" w:eastAsia="Times New Roman" w:hAnsi="Times New Roman" w:cs="Times New Roman"/>
          <w:sz w:val="28"/>
          <w:szCs w:val="28"/>
        </w:rPr>
        <w:t xml:space="preserve">Что касается концепции. Она, в первую очередь, соответствует всем требованиям образования. Там, помимо географических знаний, есть такие </w:t>
      </w:r>
      <w:r w:rsidRPr="00C1703F">
        <w:rPr>
          <w:rFonts w:ascii="Times New Roman" w:eastAsia="Times New Roman" w:hAnsi="Times New Roman" w:cs="Times New Roman"/>
          <w:b/>
          <w:i/>
          <w:sz w:val="28"/>
          <w:szCs w:val="28"/>
        </w:rPr>
        <w:t>ценности</w:t>
      </w:r>
      <w:r w:rsidRPr="00C1703F">
        <w:rPr>
          <w:rFonts w:ascii="Times New Roman" w:eastAsia="Times New Roman" w:hAnsi="Times New Roman" w:cs="Times New Roman"/>
          <w:sz w:val="28"/>
          <w:szCs w:val="28"/>
        </w:rPr>
        <w:t xml:space="preserve">, как казахстанский </w:t>
      </w:r>
      <w:r w:rsidRPr="00C1703F">
        <w:rPr>
          <w:rFonts w:ascii="Times New Roman" w:eastAsia="Times New Roman" w:hAnsi="Times New Roman" w:cs="Times New Roman"/>
          <w:b/>
          <w:i/>
          <w:sz w:val="28"/>
          <w:szCs w:val="28"/>
        </w:rPr>
        <w:t>патриотизм</w:t>
      </w:r>
      <w:r w:rsidRPr="00C1703F">
        <w:rPr>
          <w:rFonts w:ascii="Times New Roman" w:eastAsia="Times New Roman" w:hAnsi="Times New Roman" w:cs="Times New Roman"/>
          <w:sz w:val="28"/>
          <w:szCs w:val="28"/>
        </w:rPr>
        <w:t>, гражданская ответственность (</w:t>
      </w:r>
      <w:r w:rsidRPr="00C1703F">
        <w:rPr>
          <w:rFonts w:ascii="Times New Roman" w:hAnsi="Times New Roman" w:cs="Times New Roman"/>
          <w:sz w:val="28"/>
          <w:szCs w:val="28"/>
        </w:rPr>
        <w:t>«Литер», 21 сентября 2019</w:t>
      </w:r>
      <w:r w:rsidRPr="00C1703F">
        <w:rPr>
          <w:rFonts w:ascii="Times New Roman" w:eastAsia="Times New Roman" w:hAnsi="Times New Roman" w:cs="Times New Roman"/>
          <w:sz w:val="28"/>
          <w:szCs w:val="28"/>
        </w:rPr>
        <w:t>)</w:t>
      </w:r>
    </w:p>
    <w:p w:rsidR="00CA6F38" w:rsidRPr="00C1703F" w:rsidRDefault="00CA6F38" w:rsidP="009F119E">
      <w:pPr>
        <w:pStyle w:val="a3"/>
        <w:shd w:val="clear" w:color="auto" w:fill="FFFFFF"/>
        <w:spacing w:after="0" w:line="240" w:lineRule="auto"/>
        <w:ind w:left="567"/>
        <w:jc w:val="both"/>
        <w:textAlignment w:val="baseline"/>
        <w:rPr>
          <w:rFonts w:ascii="Times New Roman" w:eastAsia="Times New Roman" w:hAnsi="Times New Roman" w:cs="Times New Roman"/>
          <w:sz w:val="28"/>
          <w:szCs w:val="28"/>
          <w:lang w:val="kk-KZ"/>
        </w:rPr>
      </w:pPr>
      <w:r w:rsidRPr="00C1703F">
        <w:rPr>
          <w:rFonts w:ascii="Times New Roman" w:eastAsia="Times New Roman" w:hAnsi="Times New Roman" w:cs="Times New Roman"/>
          <w:sz w:val="28"/>
          <w:szCs w:val="28"/>
        </w:rPr>
        <w:t>ХАРАКТЕРИСТИКИ: 1, 2, 4</w:t>
      </w:r>
    </w:p>
    <w:p w:rsidR="009F119E" w:rsidRPr="00C1703F" w:rsidRDefault="00CA6F38" w:rsidP="00CA6F38">
      <w:pPr>
        <w:pStyle w:val="a4"/>
        <w:numPr>
          <w:ilvl w:val="0"/>
          <w:numId w:val="42"/>
        </w:numPr>
        <w:spacing w:before="0" w:beforeAutospacing="0" w:after="0" w:afterAutospacing="0"/>
        <w:ind w:left="567" w:hanging="567"/>
        <w:jc w:val="both"/>
        <w:rPr>
          <w:sz w:val="28"/>
          <w:szCs w:val="28"/>
        </w:rPr>
      </w:pPr>
      <w:r w:rsidRPr="00C1703F">
        <w:rPr>
          <w:sz w:val="28"/>
          <w:szCs w:val="28"/>
        </w:rPr>
        <w:t xml:space="preserve">Глава государства отметил, что понятие «казахстанский </w:t>
      </w:r>
      <w:r w:rsidRPr="00C1703F">
        <w:rPr>
          <w:b/>
          <w:i/>
          <w:sz w:val="28"/>
          <w:szCs w:val="28"/>
        </w:rPr>
        <w:t>патриотизм</w:t>
      </w:r>
      <w:r w:rsidRPr="00C1703F">
        <w:rPr>
          <w:sz w:val="28"/>
          <w:szCs w:val="28"/>
        </w:rPr>
        <w:t xml:space="preserve">» для всех должно быть национальной </w:t>
      </w:r>
      <w:r w:rsidRPr="00C1703F">
        <w:rPr>
          <w:b/>
          <w:i/>
          <w:sz w:val="28"/>
          <w:szCs w:val="28"/>
        </w:rPr>
        <w:t>ценностью</w:t>
      </w:r>
      <w:r w:rsidR="009F119E" w:rsidRPr="00C1703F">
        <w:rPr>
          <w:sz w:val="28"/>
          <w:szCs w:val="28"/>
        </w:rPr>
        <w:t>, вся идео</w:t>
      </w:r>
      <w:r w:rsidRPr="00C1703F">
        <w:rPr>
          <w:sz w:val="28"/>
          <w:szCs w:val="28"/>
        </w:rPr>
        <w:t>логия должна быть направлена на формирование безграничной любви к Родине, и призвал молодежные организации страны поддержать эту благородную инициативу («Казахстанская правда», 11 октября 2019)</w:t>
      </w:r>
    </w:p>
    <w:p w:rsidR="00CA6F38" w:rsidRPr="00C1703F" w:rsidRDefault="00CA6F38" w:rsidP="009F119E">
      <w:pPr>
        <w:pStyle w:val="a4"/>
        <w:spacing w:before="0" w:beforeAutospacing="0" w:after="0" w:afterAutospacing="0"/>
        <w:ind w:left="567"/>
        <w:jc w:val="both"/>
        <w:rPr>
          <w:sz w:val="28"/>
          <w:szCs w:val="28"/>
        </w:rPr>
      </w:pPr>
      <w:r w:rsidRPr="00C1703F">
        <w:rPr>
          <w:sz w:val="28"/>
          <w:szCs w:val="28"/>
        </w:rPr>
        <w:t>ХАРАКТЕРИСТИКИ: 4, 5</w:t>
      </w:r>
    </w:p>
    <w:p w:rsidR="009F119E" w:rsidRPr="00C1703F" w:rsidRDefault="00CA6F38" w:rsidP="00CA6F38">
      <w:pPr>
        <w:pStyle w:val="a3"/>
        <w:numPr>
          <w:ilvl w:val="0"/>
          <w:numId w:val="42"/>
        </w:numPr>
        <w:shd w:val="clear" w:color="auto" w:fill="FFFFFF"/>
        <w:spacing w:after="0" w:line="240" w:lineRule="auto"/>
        <w:ind w:left="567" w:hanging="567"/>
        <w:jc w:val="both"/>
        <w:rPr>
          <w:rFonts w:ascii="Times New Roman" w:eastAsia="Times New Roman" w:hAnsi="Times New Roman" w:cs="Times New Roman"/>
          <w:sz w:val="28"/>
          <w:szCs w:val="28"/>
        </w:rPr>
      </w:pPr>
      <w:r w:rsidRPr="00C1703F">
        <w:rPr>
          <w:rFonts w:ascii="Times New Roman" w:eastAsia="Times New Roman" w:hAnsi="Times New Roman" w:cs="Times New Roman"/>
          <w:sz w:val="28"/>
          <w:szCs w:val="28"/>
        </w:rPr>
        <w:t xml:space="preserve">Я уверен, что он станет хорошим инструментом в идеологической подготовке, будет пропагандировать такие важные </w:t>
      </w:r>
      <w:r w:rsidRPr="00C1703F">
        <w:rPr>
          <w:rFonts w:ascii="Times New Roman" w:eastAsia="Times New Roman" w:hAnsi="Times New Roman" w:cs="Times New Roman"/>
          <w:b/>
          <w:i/>
          <w:sz w:val="28"/>
          <w:szCs w:val="28"/>
        </w:rPr>
        <w:t xml:space="preserve">ценности </w:t>
      </w:r>
      <w:r w:rsidRPr="00C1703F">
        <w:rPr>
          <w:rFonts w:ascii="Times New Roman" w:eastAsia="Times New Roman" w:hAnsi="Times New Roman" w:cs="Times New Roman"/>
          <w:sz w:val="28"/>
          <w:szCs w:val="28"/>
        </w:rPr>
        <w:t xml:space="preserve">нашего общества, как дружба, </w:t>
      </w:r>
      <w:r w:rsidRPr="00C1703F">
        <w:rPr>
          <w:rFonts w:ascii="Times New Roman" w:eastAsia="Times New Roman" w:hAnsi="Times New Roman" w:cs="Times New Roman"/>
          <w:b/>
          <w:i/>
          <w:sz w:val="28"/>
          <w:szCs w:val="28"/>
        </w:rPr>
        <w:t>патриотизм</w:t>
      </w:r>
      <w:r w:rsidRPr="00C1703F">
        <w:rPr>
          <w:rFonts w:ascii="Times New Roman" w:eastAsia="Times New Roman" w:hAnsi="Times New Roman" w:cs="Times New Roman"/>
          <w:sz w:val="28"/>
          <w:szCs w:val="28"/>
        </w:rPr>
        <w:t xml:space="preserve">, уважение к старшим и преемственность поколений... </w:t>
      </w:r>
      <w:r w:rsidRPr="00C1703F">
        <w:rPr>
          <w:rFonts w:ascii="Times New Roman" w:hAnsi="Times New Roman" w:cs="Times New Roman"/>
          <w:sz w:val="28"/>
          <w:szCs w:val="28"/>
        </w:rPr>
        <w:t xml:space="preserve">Очень надеюсь на творческий успех этого фильма, – подчеркнул министр и пожелал новых высот съемочной группе </w:t>
      </w:r>
      <w:r w:rsidRPr="00C1703F">
        <w:rPr>
          <w:rFonts w:ascii="Times New Roman" w:eastAsia="Times New Roman" w:hAnsi="Times New Roman" w:cs="Times New Roman"/>
          <w:sz w:val="28"/>
          <w:szCs w:val="28"/>
        </w:rPr>
        <w:t>(</w:t>
      </w:r>
      <w:r w:rsidRPr="00C1703F">
        <w:rPr>
          <w:rFonts w:ascii="Times New Roman" w:hAnsi="Times New Roman" w:cs="Times New Roman"/>
          <w:sz w:val="28"/>
          <w:szCs w:val="28"/>
        </w:rPr>
        <w:t>«Казахстанская правда», 18 ноября 2019</w:t>
      </w:r>
      <w:r w:rsidRPr="00C1703F">
        <w:rPr>
          <w:rFonts w:ascii="Times New Roman" w:eastAsia="Times New Roman" w:hAnsi="Times New Roman" w:cs="Times New Roman"/>
          <w:sz w:val="28"/>
          <w:szCs w:val="28"/>
        </w:rPr>
        <w:t>)</w:t>
      </w:r>
    </w:p>
    <w:p w:rsidR="00CA6F38" w:rsidRPr="00C1703F" w:rsidRDefault="00CA6F38" w:rsidP="009F119E">
      <w:pPr>
        <w:pStyle w:val="a3"/>
        <w:shd w:val="clear" w:color="auto" w:fill="FFFFFF"/>
        <w:spacing w:after="0" w:line="240" w:lineRule="auto"/>
        <w:ind w:left="567"/>
        <w:jc w:val="both"/>
        <w:rPr>
          <w:rFonts w:ascii="Times New Roman" w:eastAsia="Times New Roman" w:hAnsi="Times New Roman" w:cs="Times New Roman"/>
          <w:sz w:val="28"/>
          <w:szCs w:val="28"/>
        </w:rPr>
      </w:pPr>
      <w:r w:rsidRPr="00C1703F">
        <w:rPr>
          <w:rFonts w:ascii="Times New Roman" w:eastAsia="Times New Roman" w:hAnsi="Times New Roman" w:cs="Times New Roman"/>
          <w:sz w:val="28"/>
          <w:szCs w:val="28"/>
        </w:rPr>
        <w:t>ХАРАКТЕРИСТИКИ: 1, 4</w:t>
      </w:r>
    </w:p>
    <w:p w:rsidR="009F119E" w:rsidRPr="00C1703F" w:rsidRDefault="00CA6F38" w:rsidP="00CA6F38">
      <w:pPr>
        <w:pStyle w:val="a4"/>
        <w:numPr>
          <w:ilvl w:val="0"/>
          <w:numId w:val="42"/>
        </w:numPr>
        <w:spacing w:before="0" w:beforeAutospacing="0" w:after="0" w:afterAutospacing="0"/>
        <w:ind w:left="567" w:hanging="567"/>
        <w:jc w:val="both"/>
        <w:rPr>
          <w:sz w:val="28"/>
          <w:szCs w:val="28"/>
        </w:rPr>
      </w:pPr>
      <w:r w:rsidRPr="00C1703F">
        <w:rPr>
          <w:sz w:val="28"/>
          <w:szCs w:val="28"/>
        </w:rPr>
        <w:t xml:space="preserve">«Важно усилить воспитательный компонент процесса обучения. </w:t>
      </w:r>
      <w:r w:rsidRPr="00C1703F">
        <w:rPr>
          <w:b/>
          <w:i/>
          <w:sz w:val="28"/>
          <w:szCs w:val="28"/>
        </w:rPr>
        <w:t>Патриотизм</w:t>
      </w:r>
      <w:r w:rsidRPr="00C1703F">
        <w:rPr>
          <w:sz w:val="28"/>
          <w:szCs w:val="28"/>
        </w:rPr>
        <w:t xml:space="preserve">, нормы морали и нравственности, межнациональное согласие и толерантность, физическое и духовное развитие, законопослушание. Эти </w:t>
      </w:r>
      <w:r w:rsidRPr="00C1703F">
        <w:rPr>
          <w:b/>
          <w:i/>
          <w:sz w:val="28"/>
          <w:szCs w:val="28"/>
        </w:rPr>
        <w:t>ценности</w:t>
      </w:r>
      <w:r w:rsidRPr="00C1703F">
        <w:rPr>
          <w:sz w:val="28"/>
          <w:szCs w:val="28"/>
        </w:rPr>
        <w:t xml:space="preserve"> должны прививаться во всех учебных заведениях, независимо от формы собственности», – отметил Елбасы в Послании, озвученном в январе 2012 года («Казахстанская правда», 20 марта 2020)</w:t>
      </w:r>
    </w:p>
    <w:p w:rsidR="00CA6F38" w:rsidRPr="00C1703F" w:rsidRDefault="00CA6F38" w:rsidP="009F119E">
      <w:pPr>
        <w:pStyle w:val="a4"/>
        <w:spacing w:before="0" w:beforeAutospacing="0" w:after="0" w:afterAutospacing="0"/>
        <w:ind w:left="567"/>
        <w:jc w:val="both"/>
        <w:rPr>
          <w:sz w:val="28"/>
          <w:szCs w:val="28"/>
        </w:rPr>
      </w:pPr>
      <w:r w:rsidRPr="00C1703F">
        <w:rPr>
          <w:sz w:val="28"/>
          <w:szCs w:val="28"/>
        </w:rPr>
        <w:t>ХАРАКТЕРИСТИКИ: 1, 2, 8</w:t>
      </w:r>
    </w:p>
    <w:p w:rsidR="009F119E" w:rsidRPr="00C1703F" w:rsidRDefault="00CA6F38" w:rsidP="00CA6F38">
      <w:pPr>
        <w:pStyle w:val="a4"/>
        <w:numPr>
          <w:ilvl w:val="0"/>
          <w:numId w:val="42"/>
        </w:numPr>
        <w:spacing w:before="0" w:beforeAutospacing="0" w:after="0" w:afterAutospacing="0"/>
        <w:ind w:left="567" w:hanging="567"/>
        <w:jc w:val="both"/>
        <w:rPr>
          <w:sz w:val="28"/>
          <w:szCs w:val="28"/>
        </w:rPr>
      </w:pPr>
      <w:r w:rsidRPr="00C1703F">
        <w:rPr>
          <w:sz w:val="28"/>
          <w:szCs w:val="28"/>
        </w:rPr>
        <w:t xml:space="preserve">Спикер Мажилиса отметил, что этот праздник занимает особое место в культуре нашей страны, потому что несёт в себе большое созидательное значение. По мнению Нурлана Нигматулина, присущие народу Казахстана общественное согласие и </w:t>
      </w:r>
      <w:r w:rsidRPr="00C1703F">
        <w:rPr>
          <w:b/>
          <w:i/>
          <w:sz w:val="28"/>
          <w:szCs w:val="28"/>
        </w:rPr>
        <w:t>патриотизм</w:t>
      </w:r>
      <w:r w:rsidRPr="00C1703F">
        <w:rPr>
          <w:sz w:val="28"/>
          <w:szCs w:val="28"/>
        </w:rPr>
        <w:t xml:space="preserve"> свидетельствуют о мудрости живущих здесь людей и особом внимании государства к сохранению и укреплению этих важнейших </w:t>
      </w:r>
      <w:r w:rsidRPr="00C1703F">
        <w:rPr>
          <w:b/>
          <w:i/>
          <w:sz w:val="28"/>
          <w:szCs w:val="28"/>
        </w:rPr>
        <w:t>ценностей</w:t>
      </w:r>
      <w:r w:rsidRPr="00C1703F">
        <w:rPr>
          <w:sz w:val="28"/>
          <w:szCs w:val="28"/>
        </w:rPr>
        <w:t xml:space="preserve"> («Казахстанская правда», 01 мая 2020)</w:t>
      </w:r>
    </w:p>
    <w:p w:rsidR="00CA6F38" w:rsidRPr="00C1703F" w:rsidRDefault="00CA6F38" w:rsidP="009F119E">
      <w:pPr>
        <w:pStyle w:val="a4"/>
        <w:spacing w:before="0" w:beforeAutospacing="0" w:after="0" w:afterAutospacing="0"/>
        <w:ind w:left="567"/>
        <w:jc w:val="both"/>
        <w:rPr>
          <w:sz w:val="28"/>
          <w:szCs w:val="28"/>
        </w:rPr>
      </w:pPr>
      <w:r w:rsidRPr="00C1703F">
        <w:rPr>
          <w:sz w:val="28"/>
          <w:szCs w:val="28"/>
        </w:rPr>
        <w:t>ХАРАКТЕРИСТИКИ: 1, 4</w:t>
      </w:r>
    </w:p>
    <w:p w:rsidR="009F119E" w:rsidRPr="00C1703F" w:rsidRDefault="00CA6F38" w:rsidP="00CA6F38">
      <w:pPr>
        <w:pStyle w:val="a3"/>
        <w:numPr>
          <w:ilvl w:val="0"/>
          <w:numId w:val="42"/>
        </w:numPr>
        <w:spacing w:after="0" w:line="240" w:lineRule="auto"/>
        <w:ind w:left="567" w:hanging="567"/>
        <w:jc w:val="both"/>
        <w:rPr>
          <w:rFonts w:ascii="Times New Roman" w:hAnsi="Times New Roman" w:cs="Times New Roman"/>
          <w:sz w:val="28"/>
          <w:szCs w:val="28"/>
        </w:rPr>
      </w:pPr>
      <w:r w:rsidRPr="00C1703F">
        <w:rPr>
          <w:rFonts w:ascii="Times New Roman" w:eastAsia="Times New Roman" w:hAnsi="Times New Roman" w:cs="Times New Roman"/>
          <w:sz w:val="28"/>
          <w:szCs w:val="28"/>
        </w:rPr>
        <w:t xml:space="preserve">Приверженность таким </w:t>
      </w:r>
      <w:r w:rsidRPr="00C1703F">
        <w:rPr>
          <w:rFonts w:ascii="Times New Roman" w:eastAsia="Times New Roman" w:hAnsi="Times New Roman" w:cs="Times New Roman"/>
          <w:b/>
          <w:i/>
          <w:sz w:val="28"/>
          <w:szCs w:val="28"/>
        </w:rPr>
        <w:t>ценностям</w:t>
      </w:r>
      <w:r w:rsidRPr="00C1703F">
        <w:rPr>
          <w:rFonts w:ascii="Times New Roman" w:eastAsia="Times New Roman" w:hAnsi="Times New Roman" w:cs="Times New Roman"/>
          <w:sz w:val="28"/>
          <w:szCs w:val="28"/>
        </w:rPr>
        <w:t xml:space="preserve"> Независимости, как высокий </w:t>
      </w:r>
      <w:r w:rsidRPr="00C1703F">
        <w:rPr>
          <w:rFonts w:ascii="Times New Roman" w:eastAsia="Times New Roman" w:hAnsi="Times New Roman" w:cs="Times New Roman"/>
          <w:b/>
          <w:i/>
          <w:sz w:val="28"/>
          <w:szCs w:val="28"/>
        </w:rPr>
        <w:t>патриотизм</w:t>
      </w:r>
      <w:r w:rsidRPr="00C1703F">
        <w:rPr>
          <w:rFonts w:ascii="Times New Roman" w:eastAsia="Times New Roman" w:hAnsi="Times New Roman" w:cs="Times New Roman"/>
          <w:sz w:val="28"/>
          <w:szCs w:val="28"/>
        </w:rPr>
        <w:t>, гражданственность, взаимопонимание и согласие, позволяет казахстанцам добиваться успехов и противостоят</w:t>
      </w:r>
      <w:r w:rsidR="009F119E" w:rsidRPr="00C1703F">
        <w:rPr>
          <w:rFonts w:ascii="Times New Roman" w:eastAsia="Times New Roman" w:hAnsi="Times New Roman" w:cs="Times New Roman"/>
          <w:sz w:val="28"/>
          <w:szCs w:val="28"/>
        </w:rPr>
        <w:t>ь сегодня вызовам современности</w:t>
      </w:r>
      <w:r w:rsidRPr="00C1703F">
        <w:rPr>
          <w:rFonts w:ascii="Times New Roman" w:eastAsia="Times New Roman" w:hAnsi="Times New Roman" w:cs="Times New Roman"/>
          <w:sz w:val="28"/>
          <w:szCs w:val="28"/>
        </w:rPr>
        <w:t>, – подчеркнул Нурлан Нигматулин (</w:t>
      </w:r>
      <w:r w:rsidRPr="00C1703F">
        <w:rPr>
          <w:rFonts w:ascii="Times New Roman" w:hAnsi="Times New Roman" w:cs="Times New Roman"/>
          <w:sz w:val="28"/>
          <w:szCs w:val="28"/>
        </w:rPr>
        <w:t>«Казахстанская правда», 16 декабря 2020)</w:t>
      </w:r>
    </w:p>
    <w:p w:rsidR="00CA6F38" w:rsidRPr="00C1703F" w:rsidRDefault="00CA6F38" w:rsidP="009F119E">
      <w:pPr>
        <w:pStyle w:val="a3"/>
        <w:spacing w:after="0" w:line="240" w:lineRule="auto"/>
        <w:ind w:left="567"/>
        <w:jc w:val="both"/>
        <w:rPr>
          <w:rFonts w:ascii="Times New Roman" w:hAnsi="Times New Roman" w:cs="Times New Roman"/>
          <w:sz w:val="28"/>
          <w:szCs w:val="28"/>
        </w:rPr>
      </w:pPr>
      <w:r w:rsidRPr="00C1703F">
        <w:rPr>
          <w:rFonts w:ascii="Times New Roman" w:eastAsia="Times New Roman" w:hAnsi="Times New Roman" w:cs="Times New Roman"/>
          <w:sz w:val="28"/>
          <w:szCs w:val="28"/>
        </w:rPr>
        <w:t>ХАРАКТЕРИСТИКИ: 1, 10</w:t>
      </w:r>
    </w:p>
    <w:p w:rsidR="009F119E" w:rsidRPr="00C1703F" w:rsidRDefault="00CA6F38" w:rsidP="00CA6F38">
      <w:pPr>
        <w:pStyle w:val="a3"/>
        <w:numPr>
          <w:ilvl w:val="0"/>
          <w:numId w:val="42"/>
        </w:numPr>
        <w:spacing w:after="0" w:line="240" w:lineRule="auto"/>
        <w:ind w:left="567" w:hanging="567"/>
        <w:jc w:val="both"/>
        <w:rPr>
          <w:rFonts w:ascii="Times New Roman" w:hAnsi="Times New Roman" w:cs="Times New Roman"/>
          <w:sz w:val="28"/>
          <w:szCs w:val="28"/>
        </w:rPr>
      </w:pPr>
      <w:r w:rsidRPr="00C1703F">
        <w:rPr>
          <w:rFonts w:ascii="Times New Roman" w:eastAsia="Times New Roman" w:hAnsi="Times New Roman" w:cs="Times New Roman"/>
          <w:sz w:val="28"/>
          <w:szCs w:val="28"/>
        </w:rPr>
        <w:lastRenderedPageBreak/>
        <w:t xml:space="preserve">Сначала – дело, личное – потом. Это основной жизненный посыл, которым я и мои коллеги всегда руководствовались в работе, – говорит заслуженный транспортник. – У нас были взаимоуважение, стремление к профессиональному росту, моральные стимулы, было желание работать на страну, реальный </w:t>
      </w:r>
      <w:r w:rsidRPr="00C1703F">
        <w:rPr>
          <w:rFonts w:ascii="Times New Roman" w:eastAsia="Times New Roman" w:hAnsi="Times New Roman" w:cs="Times New Roman"/>
          <w:b/>
          <w:i/>
          <w:sz w:val="28"/>
          <w:szCs w:val="28"/>
        </w:rPr>
        <w:t>патриотизм.</w:t>
      </w:r>
      <w:r w:rsidRPr="00C1703F">
        <w:rPr>
          <w:rFonts w:ascii="Times New Roman" w:eastAsia="Times New Roman" w:hAnsi="Times New Roman" w:cs="Times New Roman"/>
          <w:sz w:val="28"/>
          <w:szCs w:val="28"/>
        </w:rPr>
        <w:t xml:space="preserve"> Очень хочется, чтобы эти </w:t>
      </w:r>
      <w:r w:rsidRPr="00C1703F">
        <w:rPr>
          <w:rFonts w:ascii="Times New Roman" w:eastAsia="Times New Roman" w:hAnsi="Times New Roman" w:cs="Times New Roman"/>
          <w:b/>
          <w:i/>
          <w:sz w:val="28"/>
          <w:szCs w:val="28"/>
        </w:rPr>
        <w:t>ценности</w:t>
      </w:r>
      <w:r w:rsidRPr="00C1703F">
        <w:rPr>
          <w:rFonts w:ascii="Times New Roman" w:eastAsia="Times New Roman" w:hAnsi="Times New Roman" w:cs="Times New Roman"/>
          <w:sz w:val="28"/>
          <w:szCs w:val="28"/>
        </w:rPr>
        <w:t xml:space="preserve"> переняло и новое поколение (</w:t>
      </w:r>
      <w:r w:rsidRPr="00C1703F">
        <w:rPr>
          <w:rFonts w:ascii="Times New Roman" w:hAnsi="Times New Roman" w:cs="Times New Roman"/>
          <w:sz w:val="28"/>
          <w:szCs w:val="28"/>
        </w:rPr>
        <w:t>«Казахстанская правда», 31 декабря 2020)</w:t>
      </w:r>
    </w:p>
    <w:p w:rsidR="00CA6F38" w:rsidRPr="00C1703F" w:rsidRDefault="00CA6F38" w:rsidP="009F119E">
      <w:pPr>
        <w:pStyle w:val="a3"/>
        <w:spacing w:after="0" w:line="240" w:lineRule="auto"/>
        <w:ind w:left="567"/>
        <w:jc w:val="both"/>
        <w:rPr>
          <w:rFonts w:ascii="Times New Roman" w:hAnsi="Times New Roman" w:cs="Times New Roman"/>
          <w:sz w:val="28"/>
          <w:szCs w:val="28"/>
        </w:rPr>
      </w:pPr>
      <w:r w:rsidRPr="00C1703F">
        <w:rPr>
          <w:rFonts w:ascii="Times New Roman" w:eastAsia="Times New Roman" w:hAnsi="Times New Roman" w:cs="Times New Roman"/>
          <w:sz w:val="28"/>
          <w:szCs w:val="28"/>
        </w:rPr>
        <w:t>ХАРАКТЕРИСТИКИ: 1, 8</w:t>
      </w:r>
    </w:p>
    <w:p w:rsidR="009F119E" w:rsidRPr="00C1703F" w:rsidRDefault="00CA6F38" w:rsidP="00CA6F38">
      <w:pPr>
        <w:pStyle w:val="a3"/>
        <w:numPr>
          <w:ilvl w:val="0"/>
          <w:numId w:val="42"/>
        </w:numPr>
        <w:shd w:val="clear" w:color="auto" w:fill="FFFFFF"/>
        <w:spacing w:after="0" w:line="240" w:lineRule="auto"/>
        <w:ind w:left="567" w:hanging="567"/>
        <w:jc w:val="both"/>
        <w:textAlignment w:val="baseline"/>
        <w:rPr>
          <w:rFonts w:ascii="Times New Roman" w:hAnsi="Times New Roman" w:cs="Times New Roman"/>
          <w:sz w:val="28"/>
          <w:szCs w:val="28"/>
        </w:rPr>
      </w:pPr>
      <w:r w:rsidRPr="00C1703F">
        <w:rPr>
          <w:rFonts w:ascii="Times New Roman" w:hAnsi="Times New Roman" w:cs="Times New Roman"/>
          <w:sz w:val="28"/>
          <w:szCs w:val="28"/>
        </w:rPr>
        <w:t xml:space="preserve">Духовной основой любого общества является опора на традиционные </w:t>
      </w:r>
      <w:r w:rsidRPr="00C1703F">
        <w:rPr>
          <w:rFonts w:ascii="Times New Roman" w:hAnsi="Times New Roman" w:cs="Times New Roman"/>
          <w:b/>
          <w:i/>
          <w:sz w:val="28"/>
          <w:szCs w:val="28"/>
        </w:rPr>
        <w:t>ценности</w:t>
      </w:r>
      <w:r w:rsidRPr="00C1703F">
        <w:rPr>
          <w:rFonts w:ascii="Times New Roman" w:hAnsi="Times New Roman" w:cs="Times New Roman"/>
          <w:sz w:val="28"/>
          <w:szCs w:val="28"/>
        </w:rPr>
        <w:t xml:space="preserve">: уважение к языку и культуре, нравственность, семья, связь поколений, </w:t>
      </w:r>
      <w:r w:rsidRPr="00C1703F">
        <w:rPr>
          <w:rFonts w:ascii="Times New Roman" w:hAnsi="Times New Roman" w:cs="Times New Roman"/>
          <w:b/>
          <w:i/>
          <w:sz w:val="28"/>
          <w:szCs w:val="28"/>
        </w:rPr>
        <w:t>патриотизм</w:t>
      </w:r>
      <w:r w:rsidRPr="00C1703F">
        <w:rPr>
          <w:rFonts w:ascii="Times New Roman" w:hAnsi="Times New Roman" w:cs="Times New Roman"/>
          <w:sz w:val="28"/>
          <w:szCs w:val="28"/>
        </w:rPr>
        <w:t xml:space="preserve"> и толерантность. Мы должны вдохновляться истинным патриотизмом и вместе работать над укреплением нашей священной Независимости </w:t>
      </w:r>
      <w:r w:rsidRPr="00C1703F">
        <w:rPr>
          <w:rFonts w:ascii="Times New Roman" w:eastAsia="Times New Roman" w:hAnsi="Times New Roman" w:cs="Times New Roman"/>
          <w:sz w:val="28"/>
          <w:szCs w:val="28"/>
        </w:rPr>
        <w:t>(</w:t>
      </w:r>
      <w:r w:rsidRPr="00C1703F">
        <w:rPr>
          <w:rFonts w:ascii="Times New Roman" w:hAnsi="Times New Roman" w:cs="Times New Roman"/>
          <w:sz w:val="28"/>
          <w:szCs w:val="28"/>
        </w:rPr>
        <w:t>«Казахстанская правда», 14 января 2021</w:t>
      </w:r>
      <w:r w:rsidRPr="00C1703F">
        <w:rPr>
          <w:rFonts w:ascii="Times New Roman" w:eastAsia="Times New Roman" w:hAnsi="Times New Roman" w:cs="Times New Roman"/>
          <w:sz w:val="28"/>
          <w:szCs w:val="28"/>
        </w:rPr>
        <w:t>)</w:t>
      </w:r>
    </w:p>
    <w:p w:rsidR="00CA6F38" w:rsidRPr="00C1703F" w:rsidRDefault="00CA6F38" w:rsidP="009F119E">
      <w:pPr>
        <w:pStyle w:val="a3"/>
        <w:shd w:val="clear" w:color="auto" w:fill="FFFFFF"/>
        <w:spacing w:after="0" w:line="240" w:lineRule="auto"/>
        <w:ind w:left="567"/>
        <w:jc w:val="both"/>
        <w:textAlignment w:val="baseline"/>
        <w:rPr>
          <w:rFonts w:ascii="Times New Roman" w:hAnsi="Times New Roman" w:cs="Times New Roman"/>
          <w:sz w:val="28"/>
          <w:szCs w:val="28"/>
        </w:rPr>
      </w:pPr>
      <w:r w:rsidRPr="00C1703F">
        <w:rPr>
          <w:rFonts w:ascii="Times New Roman" w:eastAsia="Times New Roman" w:hAnsi="Times New Roman" w:cs="Times New Roman"/>
          <w:sz w:val="28"/>
          <w:szCs w:val="28"/>
        </w:rPr>
        <w:t>ХАРАКТЕРИСТИКИ: 1, 3, 4</w:t>
      </w:r>
    </w:p>
    <w:p w:rsidR="009F119E" w:rsidRPr="00C1703F" w:rsidRDefault="00CA6F38" w:rsidP="00CA6F38">
      <w:pPr>
        <w:pStyle w:val="a3"/>
        <w:numPr>
          <w:ilvl w:val="0"/>
          <w:numId w:val="42"/>
        </w:numPr>
        <w:spacing w:after="0" w:line="240" w:lineRule="auto"/>
        <w:ind w:left="567" w:hanging="567"/>
        <w:jc w:val="both"/>
        <w:rPr>
          <w:rFonts w:ascii="Times New Roman" w:hAnsi="Times New Roman" w:cs="Times New Roman"/>
          <w:sz w:val="28"/>
          <w:szCs w:val="28"/>
        </w:rPr>
      </w:pPr>
      <w:r w:rsidRPr="00C1703F">
        <w:rPr>
          <w:rFonts w:ascii="Times New Roman" w:eastAsia="Times New Roman" w:hAnsi="Times New Roman" w:cs="Times New Roman"/>
          <w:sz w:val="28"/>
          <w:szCs w:val="28"/>
        </w:rPr>
        <w:t xml:space="preserve">Вот и нашему активно развивающемуся независимому Казахстану нужны креативно мыслящие, интеллектуально и духовно развитые люди. Молодым гражданам нашей страны необходимо прививать главные человеческие </w:t>
      </w:r>
      <w:r w:rsidRPr="00C1703F">
        <w:rPr>
          <w:rFonts w:ascii="Times New Roman" w:eastAsia="Times New Roman" w:hAnsi="Times New Roman" w:cs="Times New Roman"/>
          <w:b/>
          <w:i/>
          <w:sz w:val="28"/>
          <w:szCs w:val="28"/>
        </w:rPr>
        <w:t>ценности</w:t>
      </w:r>
      <w:r w:rsidRPr="00C1703F">
        <w:rPr>
          <w:rFonts w:ascii="Times New Roman" w:eastAsia="Times New Roman" w:hAnsi="Times New Roman" w:cs="Times New Roman"/>
          <w:sz w:val="28"/>
          <w:szCs w:val="28"/>
        </w:rPr>
        <w:t xml:space="preserve"> – </w:t>
      </w:r>
      <w:r w:rsidRPr="00C1703F">
        <w:rPr>
          <w:rFonts w:ascii="Times New Roman" w:eastAsia="Times New Roman" w:hAnsi="Times New Roman" w:cs="Times New Roman"/>
          <w:b/>
          <w:i/>
          <w:sz w:val="28"/>
          <w:szCs w:val="28"/>
        </w:rPr>
        <w:t>патриотизм</w:t>
      </w:r>
      <w:r w:rsidRPr="00C1703F">
        <w:rPr>
          <w:rFonts w:ascii="Times New Roman" w:eastAsia="Times New Roman" w:hAnsi="Times New Roman" w:cs="Times New Roman"/>
          <w:sz w:val="28"/>
          <w:szCs w:val="28"/>
        </w:rPr>
        <w:t>, нормы морали и нравственности, принципы межнационального согласия и толерантности, молодежь надо духовно развивать, помогая им стать подлинно культурными личностями (</w:t>
      </w:r>
      <w:r w:rsidRPr="00C1703F">
        <w:rPr>
          <w:rFonts w:ascii="Times New Roman" w:hAnsi="Times New Roman" w:cs="Times New Roman"/>
          <w:sz w:val="28"/>
          <w:szCs w:val="28"/>
        </w:rPr>
        <w:t>«Казахстанская правда», 12 февраля 2021)</w:t>
      </w:r>
    </w:p>
    <w:p w:rsidR="00CA6F38" w:rsidRPr="00C1703F" w:rsidRDefault="00CA6F38" w:rsidP="009F119E">
      <w:pPr>
        <w:pStyle w:val="a3"/>
        <w:spacing w:after="0" w:line="240" w:lineRule="auto"/>
        <w:ind w:left="567"/>
        <w:jc w:val="both"/>
        <w:rPr>
          <w:rFonts w:ascii="Times New Roman" w:hAnsi="Times New Roman" w:cs="Times New Roman"/>
          <w:sz w:val="28"/>
          <w:szCs w:val="28"/>
        </w:rPr>
      </w:pPr>
      <w:r w:rsidRPr="00C1703F">
        <w:rPr>
          <w:rFonts w:ascii="Times New Roman" w:eastAsia="Times New Roman" w:hAnsi="Times New Roman" w:cs="Times New Roman"/>
          <w:sz w:val="28"/>
          <w:szCs w:val="28"/>
        </w:rPr>
        <w:t>ХАРАКТЕРИСТИКИ: 1, 8</w:t>
      </w:r>
    </w:p>
    <w:p w:rsidR="009F119E" w:rsidRPr="00C1703F" w:rsidRDefault="00CA6F38" w:rsidP="00CA6F38">
      <w:pPr>
        <w:pStyle w:val="a4"/>
        <w:numPr>
          <w:ilvl w:val="0"/>
          <w:numId w:val="42"/>
        </w:numPr>
        <w:spacing w:before="0" w:beforeAutospacing="0" w:after="0" w:afterAutospacing="0"/>
        <w:ind w:left="567" w:hanging="567"/>
        <w:jc w:val="both"/>
        <w:rPr>
          <w:sz w:val="28"/>
          <w:szCs w:val="28"/>
        </w:rPr>
      </w:pPr>
      <w:r w:rsidRPr="00C1703F">
        <w:rPr>
          <w:sz w:val="28"/>
          <w:szCs w:val="28"/>
        </w:rPr>
        <w:t xml:space="preserve">Как отметили участники встречи, поэзия Жамбыла отличалась конкретностью изображения жизни того времени, эмоциональной и психологической насыщенностью и в то же время простотой повествования. Она базируется на общечеловеческих </w:t>
      </w:r>
      <w:r w:rsidRPr="00C1703F">
        <w:rPr>
          <w:b/>
          <w:i/>
          <w:sz w:val="28"/>
          <w:szCs w:val="28"/>
        </w:rPr>
        <w:t>ценностях</w:t>
      </w:r>
      <w:r w:rsidRPr="00C1703F">
        <w:rPr>
          <w:sz w:val="28"/>
          <w:szCs w:val="28"/>
        </w:rPr>
        <w:t xml:space="preserve">. Ключевыми для его стихотворений стали такие понятия, как </w:t>
      </w:r>
      <w:r w:rsidRPr="00C1703F">
        <w:rPr>
          <w:b/>
          <w:i/>
          <w:sz w:val="28"/>
          <w:szCs w:val="28"/>
        </w:rPr>
        <w:t>патриотизм</w:t>
      </w:r>
      <w:r w:rsidRPr="00C1703F">
        <w:rPr>
          <w:sz w:val="28"/>
          <w:szCs w:val="28"/>
        </w:rPr>
        <w:t>, любовь к народу, труду, стремление к счастью, доброте и толерантности («Казахстанская правда», 17 февраля 2021)</w:t>
      </w:r>
    </w:p>
    <w:p w:rsidR="00CA6F38" w:rsidRPr="00C1703F" w:rsidRDefault="00CA6F38" w:rsidP="009F119E">
      <w:pPr>
        <w:pStyle w:val="a4"/>
        <w:spacing w:before="0" w:beforeAutospacing="0" w:after="0" w:afterAutospacing="0"/>
        <w:ind w:left="567"/>
        <w:jc w:val="both"/>
        <w:rPr>
          <w:sz w:val="28"/>
          <w:szCs w:val="28"/>
        </w:rPr>
      </w:pPr>
      <w:r w:rsidRPr="00C1703F">
        <w:rPr>
          <w:sz w:val="28"/>
          <w:szCs w:val="28"/>
        </w:rPr>
        <w:t>ХАРАКТЕРИСТИКИ: 1</w:t>
      </w:r>
    </w:p>
    <w:p w:rsidR="009F119E" w:rsidRPr="00C1703F" w:rsidRDefault="00CA6F38" w:rsidP="00CA6F38">
      <w:pPr>
        <w:pStyle w:val="a4"/>
        <w:numPr>
          <w:ilvl w:val="0"/>
          <w:numId w:val="42"/>
        </w:numPr>
        <w:spacing w:before="0" w:beforeAutospacing="0" w:after="0" w:afterAutospacing="0"/>
        <w:ind w:left="567" w:hanging="567"/>
        <w:jc w:val="both"/>
        <w:rPr>
          <w:sz w:val="28"/>
          <w:szCs w:val="28"/>
        </w:rPr>
      </w:pPr>
      <w:r w:rsidRPr="00C1703F">
        <w:rPr>
          <w:sz w:val="28"/>
          <w:szCs w:val="28"/>
        </w:rPr>
        <w:t xml:space="preserve">Есть непреходящие </w:t>
      </w:r>
      <w:r w:rsidRPr="00C1703F">
        <w:rPr>
          <w:b/>
          <w:i/>
          <w:sz w:val="28"/>
          <w:szCs w:val="28"/>
        </w:rPr>
        <w:t>ценности</w:t>
      </w:r>
      <w:r w:rsidRPr="00C1703F">
        <w:rPr>
          <w:sz w:val="28"/>
          <w:szCs w:val="28"/>
        </w:rPr>
        <w:t xml:space="preserve">. Ни в коей мере не утратили своего значения для победы в настоящем бою идейная убежденность, любовь к Родине, верность воинскому долгу и присяге. Основу всего этого составляет </w:t>
      </w:r>
      <w:r w:rsidRPr="00C1703F">
        <w:rPr>
          <w:b/>
          <w:i/>
          <w:sz w:val="28"/>
          <w:szCs w:val="28"/>
        </w:rPr>
        <w:t>патриотизм</w:t>
      </w:r>
      <w:r w:rsidRPr="00C1703F">
        <w:rPr>
          <w:sz w:val="28"/>
          <w:szCs w:val="28"/>
        </w:rPr>
        <w:t xml:space="preserve"> («Казахстанская правда», 17 февраля 2021)</w:t>
      </w:r>
    </w:p>
    <w:p w:rsidR="00CA6F38" w:rsidRPr="00C1703F" w:rsidRDefault="00CA6F38" w:rsidP="009F119E">
      <w:pPr>
        <w:pStyle w:val="a4"/>
        <w:spacing w:before="0" w:beforeAutospacing="0" w:after="0" w:afterAutospacing="0"/>
        <w:ind w:left="567"/>
        <w:jc w:val="both"/>
        <w:rPr>
          <w:sz w:val="28"/>
          <w:szCs w:val="28"/>
        </w:rPr>
      </w:pPr>
      <w:r w:rsidRPr="00C1703F">
        <w:rPr>
          <w:sz w:val="28"/>
          <w:szCs w:val="28"/>
        </w:rPr>
        <w:t>ХАРАКТЕРИСТИКИ: 7</w:t>
      </w:r>
    </w:p>
    <w:p w:rsidR="009F119E" w:rsidRPr="00C1703F" w:rsidRDefault="00CA6F38" w:rsidP="00CA6F38">
      <w:pPr>
        <w:pStyle w:val="a4"/>
        <w:numPr>
          <w:ilvl w:val="0"/>
          <w:numId w:val="42"/>
        </w:numPr>
        <w:spacing w:before="0" w:beforeAutospacing="0" w:after="0" w:afterAutospacing="0"/>
        <w:ind w:left="567" w:hanging="567"/>
        <w:jc w:val="both"/>
        <w:rPr>
          <w:sz w:val="28"/>
          <w:szCs w:val="28"/>
        </w:rPr>
      </w:pPr>
      <w:r w:rsidRPr="00C1703F">
        <w:rPr>
          <w:bCs/>
          <w:sz w:val="28"/>
          <w:szCs w:val="28"/>
        </w:rPr>
        <w:t xml:space="preserve">Согласие, дружба, </w:t>
      </w:r>
      <w:r w:rsidRPr="00C1703F">
        <w:rPr>
          <w:b/>
          <w:bCs/>
          <w:i/>
          <w:sz w:val="28"/>
          <w:szCs w:val="28"/>
        </w:rPr>
        <w:t>патриотизм</w:t>
      </w:r>
      <w:r w:rsidRPr="00C1703F">
        <w:rPr>
          <w:bCs/>
          <w:sz w:val="28"/>
          <w:szCs w:val="28"/>
        </w:rPr>
        <w:t xml:space="preserve"> – благодаря этим </w:t>
      </w:r>
      <w:r w:rsidRPr="00C1703F">
        <w:rPr>
          <w:b/>
          <w:bCs/>
          <w:i/>
          <w:sz w:val="28"/>
          <w:szCs w:val="28"/>
        </w:rPr>
        <w:t>ценностям</w:t>
      </w:r>
      <w:r w:rsidRPr="00C1703F">
        <w:rPr>
          <w:bCs/>
          <w:sz w:val="28"/>
          <w:szCs w:val="28"/>
        </w:rPr>
        <w:t xml:space="preserve">, последовательно защищаемым и укрепляемым Елбасы Нурсултаном Назарбаевым с первых лет Независимости, в Восточном Казахстане решают самые сложные задачи </w:t>
      </w:r>
      <w:r w:rsidRPr="00C1703F">
        <w:rPr>
          <w:sz w:val="28"/>
          <w:szCs w:val="28"/>
        </w:rPr>
        <w:t>(«Казахстанская правда», 26 февраля 2021)</w:t>
      </w:r>
    </w:p>
    <w:p w:rsidR="00CA6F38" w:rsidRPr="00C1703F" w:rsidRDefault="00CA6F38" w:rsidP="009F119E">
      <w:pPr>
        <w:pStyle w:val="a4"/>
        <w:spacing w:before="0" w:beforeAutospacing="0" w:after="0" w:afterAutospacing="0"/>
        <w:ind w:left="567"/>
        <w:jc w:val="both"/>
        <w:rPr>
          <w:sz w:val="28"/>
          <w:szCs w:val="28"/>
        </w:rPr>
      </w:pPr>
      <w:r w:rsidRPr="00C1703F">
        <w:rPr>
          <w:sz w:val="28"/>
          <w:szCs w:val="28"/>
        </w:rPr>
        <w:t>ХАРАКТЕРИСТИКИ: 1, 4</w:t>
      </w:r>
    </w:p>
    <w:p w:rsidR="009F119E" w:rsidRPr="00C1703F" w:rsidRDefault="00CA6F38" w:rsidP="00CA6F38">
      <w:pPr>
        <w:pStyle w:val="a4"/>
        <w:numPr>
          <w:ilvl w:val="0"/>
          <w:numId w:val="42"/>
        </w:numPr>
        <w:spacing w:before="0" w:beforeAutospacing="0" w:after="0" w:afterAutospacing="0"/>
        <w:ind w:left="567" w:hanging="567"/>
        <w:jc w:val="both"/>
        <w:rPr>
          <w:sz w:val="28"/>
          <w:szCs w:val="28"/>
        </w:rPr>
      </w:pPr>
      <w:r w:rsidRPr="00C1703F">
        <w:rPr>
          <w:sz w:val="28"/>
          <w:szCs w:val="28"/>
        </w:rPr>
        <w:t>Спикер Мажилиса подчеркнул, что созидательный труд многонационального народа Казах</w:t>
      </w:r>
      <w:r w:rsidRPr="00C1703F">
        <w:rPr>
          <w:sz w:val="28"/>
          <w:szCs w:val="28"/>
        </w:rPr>
        <w:softHyphen/>
        <w:t xml:space="preserve">стана стал верным залогом всех успехов, которых наша страна достигла за 30 лет Независимости. И сегодня, в это непростое время, казахстанцы, как и всегда, демонстрируют </w:t>
      </w:r>
      <w:r w:rsidRPr="00C1703F">
        <w:rPr>
          <w:b/>
          <w:i/>
          <w:sz w:val="28"/>
          <w:szCs w:val="28"/>
        </w:rPr>
        <w:t>патриотизм</w:t>
      </w:r>
      <w:r w:rsidRPr="00C1703F">
        <w:rPr>
          <w:sz w:val="28"/>
          <w:szCs w:val="28"/>
        </w:rPr>
        <w:t>, единство и силу духа. Укрепление стабильности и общена</w:t>
      </w:r>
      <w:r w:rsidRPr="00C1703F">
        <w:rPr>
          <w:sz w:val="28"/>
          <w:szCs w:val="28"/>
        </w:rPr>
        <w:softHyphen/>
      </w:r>
      <w:r w:rsidRPr="00C1703F">
        <w:rPr>
          <w:sz w:val="28"/>
          <w:szCs w:val="28"/>
        </w:rPr>
        <w:lastRenderedPageBreak/>
        <w:t xml:space="preserve">циональных </w:t>
      </w:r>
      <w:r w:rsidRPr="00C1703F">
        <w:rPr>
          <w:b/>
          <w:i/>
          <w:sz w:val="28"/>
          <w:szCs w:val="28"/>
        </w:rPr>
        <w:t>ценностей</w:t>
      </w:r>
      <w:r w:rsidRPr="00C1703F">
        <w:rPr>
          <w:sz w:val="28"/>
          <w:szCs w:val="28"/>
        </w:rPr>
        <w:t xml:space="preserve"> лежит и в основе курса Главы государства Касым-Жомарта Токаева («Казахстанская правда», 02 марта 2021)</w:t>
      </w:r>
    </w:p>
    <w:p w:rsidR="00CA6F38" w:rsidRPr="00C1703F" w:rsidRDefault="00CA6F38" w:rsidP="009F119E">
      <w:pPr>
        <w:pStyle w:val="a4"/>
        <w:spacing w:before="0" w:beforeAutospacing="0" w:after="0" w:afterAutospacing="0"/>
        <w:ind w:left="567"/>
        <w:jc w:val="both"/>
        <w:rPr>
          <w:sz w:val="28"/>
          <w:szCs w:val="28"/>
        </w:rPr>
      </w:pPr>
      <w:r w:rsidRPr="00C1703F">
        <w:rPr>
          <w:sz w:val="28"/>
          <w:szCs w:val="28"/>
        </w:rPr>
        <w:t>ХАРАКТЕРИСТИКИ: 4</w:t>
      </w:r>
    </w:p>
    <w:p w:rsidR="009F119E" w:rsidRPr="00C1703F" w:rsidRDefault="00CA6F38" w:rsidP="00CA6F38">
      <w:pPr>
        <w:pStyle w:val="a3"/>
        <w:numPr>
          <w:ilvl w:val="0"/>
          <w:numId w:val="42"/>
        </w:numPr>
        <w:spacing w:after="0" w:line="240" w:lineRule="auto"/>
        <w:ind w:left="567" w:hanging="567"/>
        <w:jc w:val="both"/>
        <w:rPr>
          <w:rFonts w:ascii="Times New Roman" w:eastAsia="Times New Roman" w:hAnsi="Times New Roman" w:cs="Times New Roman"/>
          <w:sz w:val="28"/>
          <w:szCs w:val="28"/>
        </w:rPr>
      </w:pPr>
      <w:r w:rsidRPr="00C1703F">
        <w:rPr>
          <w:rFonts w:ascii="Times New Roman" w:eastAsia="Times New Roman" w:hAnsi="Times New Roman" w:cs="Times New Roman"/>
          <w:sz w:val="28"/>
          <w:szCs w:val="28"/>
        </w:rPr>
        <w:t xml:space="preserve">И в детях, особенно на первых этапах обучения, когда им не нужны и не интересны политические основы, развиваются истинный </w:t>
      </w:r>
      <w:r w:rsidRPr="00C1703F">
        <w:rPr>
          <w:rFonts w:ascii="Times New Roman" w:eastAsia="Times New Roman" w:hAnsi="Times New Roman" w:cs="Times New Roman"/>
          <w:b/>
          <w:i/>
          <w:sz w:val="28"/>
          <w:szCs w:val="28"/>
        </w:rPr>
        <w:t>патриотизм</w:t>
      </w:r>
      <w:r w:rsidRPr="00C1703F">
        <w:rPr>
          <w:rFonts w:ascii="Times New Roman" w:eastAsia="Times New Roman" w:hAnsi="Times New Roman" w:cs="Times New Roman"/>
          <w:sz w:val="28"/>
          <w:szCs w:val="28"/>
        </w:rPr>
        <w:t xml:space="preserve"> и уважение к другим народам. Ребенок, видя разноцветие культур, ощущает и себя частью этого единения. У него закладываются маленькие кирпичики правовой культуры, ведь наша родная страна – многонациональная. Все мы разные, но у нас есть общие </w:t>
      </w:r>
      <w:r w:rsidRPr="00C1703F">
        <w:rPr>
          <w:rFonts w:ascii="Times New Roman" w:eastAsia="Times New Roman" w:hAnsi="Times New Roman" w:cs="Times New Roman"/>
          <w:b/>
          <w:i/>
          <w:sz w:val="28"/>
          <w:szCs w:val="28"/>
        </w:rPr>
        <w:t>ценности</w:t>
      </w:r>
      <w:r w:rsidRPr="00C1703F">
        <w:rPr>
          <w:rFonts w:ascii="Times New Roman" w:eastAsia="Times New Roman" w:hAnsi="Times New Roman" w:cs="Times New Roman"/>
          <w:sz w:val="28"/>
          <w:szCs w:val="28"/>
        </w:rPr>
        <w:t xml:space="preserve"> (</w:t>
      </w:r>
      <w:r w:rsidRPr="00C1703F">
        <w:rPr>
          <w:rFonts w:ascii="Times New Roman" w:hAnsi="Times New Roman" w:cs="Times New Roman"/>
          <w:sz w:val="28"/>
          <w:szCs w:val="28"/>
        </w:rPr>
        <w:t>«Казахстанская правда», 30 апреля 2021)</w:t>
      </w:r>
    </w:p>
    <w:p w:rsidR="00CA6F38" w:rsidRPr="00C1703F" w:rsidRDefault="00CA6F38" w:rsidP="009F119E">
      <w:pPr>
        <w:pStyle w:val="a3"/>
        <w:spacing w:after="0" w:line="240" w:lineRule="auto"/>
        <w:ind w:left="567"/>
        <w:jc w:val="both"/>
        <w:rPr>
          <w:rFonts w:ascii="Times New Roman" w:eastAsia="Times New Roman" w:hAnsi="Times New Roman" w:cs="Times New Roman"/>
          <w:sz w:val="28"/>
          <w:szCs w:val="28"/>
        </w:rPr>
      </w:pPr>
      <w:r w:rsidRPr="00C1703F">
        <w:rPr>
          <w:rFonts w:ascii="Times New Roman" w:eastAsia="Times New Roman" w:hAnsi="Times New Roman" w:cs="Times New Roman"/>
          <w:sz w:val="28"/>
          <w:szCs w:val="28"/>
        </w:rPr>
        <w:t>ХАРАКТЕРИСТИКИ: 8</w:t>
      </w:r>
    </w:p>
    <w:p w:rsidR="00CA6F38" w:rsidRPr="00C1703F" w:rsidRDefault="00CA6F38" w:rsidP="00CA6F38">
      <w:pPr>
        <w:pStyle w:val="a3"/>
        <w:numPr>
          <w:ilvl w:val="0"/>
          <w:numId w:val="42"/>
        </w:numPr>
        <w:shd w:val="clear" w:color="auto" w:fill="FFFFFF"/>
        <w:spacing w:after="0" w:line="240" w:lineRule="auto"/>
        <w:ind w:left="567" w:hanging="567"/>
        <w:jc w:val="both"/>
        <w:textAlignment w:val="baseline"/>
        <w:rPr>
          <w:rFonts w:ascii="Times New Roman" w:hAnsi="Times New Roman" w:cs="Times New Roman"/>
          <w:sz w:val="28"/>
          <w:szCs w:val="28"/>
        </w:rPr>
      </w:pPr>
      <w:r w:rsidRPr="00C1703F">
        <w:rPr>
          <w:rFonts w:ascii="Times New Roman" w:hAnsi="Times New Roman" w:cs="Times New Roman"/>
          <w:sz w:val="28"/>
          <w:szCs w:val="28"/>
        </w:rPr>
        <w:t xml:space="preserve">Анимационные герои будут говорить на трех языках и разъяснять всё в доступной и интересной форме. Сценарий проекта основан на книгах отечественных авторов, иллюстрации к которым рисовали внуки известного художника Абылхана Кастеева. Новые книги о важных для Казахстана общечеловеческих </w:t>
      </w:r>
      <w:r w:rsidRPr="00C1703F">
        <w:rPr>
          <w:rFonts w:ascii="Times New Roman" w:hAnsi="Times New Roman" w:cs="Times New Roman"/>
          <w:b/>
          <w:i/>
          <w:sz w:val="28"/>
          <w:szCs w:val="28"/>
        </w:rPr>
        <w:t>ценностях</w:t>
      </w:r>
      <w:r w:rsidRPr="00C1703F">
        <w:rPr>
          <w:rFonts w:ascii="Times New Roman" w:hAnsi="Times New Roman" w:cs="Times New Roman"/>
          <w:sz w:val="28"/>
          <w:szCs w:val="28"/>
        </w:rPr>
        <w:t xml:space="preserve"> – дружба народов, </w:t>
      </w:r>
      <w:r w:rsidRPr="00C1703F">
        <w:rPr>
          <w:rFonts w:ascii="Times New Roman" w:hAnsi="Times New Roman" w:cs="Times New Roman"/>
          <w:b/>
          <w:i/>
          <w:sz w:val="28"/>
          <w:szCs w:val="28"/>
        </w:rPr>
        <w:t>патриотизм</w:t>
      </w:r>
      <w:r w:rsidRPr="00C1703F">
        <w:rPr>
          <w:rFonts w:ascii="Times New Roman" w:hAnsi="Times New Roman" w:cs="Times New Roman"/>
          <w:sz w:val="28"/>
          <w:szCs w:val="28"/>
        </w:rPr>
        <w:t xml:space="preserve"> и уважение к государственному языку </w:t>
      </w:r>
      <w:r w:rsidRPr="00C1703F">
        <w:rPr>
          <w:rFonts w:ascii="Times New Roman" w:eastAsia="Times New Roman" w:hAnsi="Times New Roman" w:cs="Times New Roman"/>
          <w:sz w:val="28"/>
          <w:szCs w:val="28"/>
        </w:rPr>
        <w:t>(</w:t>
      </w:r>
      <w:r w:rsidRPr="00C1703F">
        <w:rPr>
          <w:rFonts w:ascii="Times New Roman" w:hAnsi="Times New Roman" w:cs="Times New Roman"/>
          <w:sz w:val="28"/>
          <w:szCs w:val="28"/>
        </w:rPr>
        <w:t>«Образованная страна», 09 мая 2021)</w:t>
      </w:r>
    </w:p>
    <w:p w:rsidR="00CA6F38" w:rsidRPr="00C1703F" w:rsidRDefault="00CA6F38" w:rsidP="00E63559">
      <w:pPr>
        <w:pStyle w:val="a3"/>
        <w:shd w:val="clear" w:color="auto" w:fill="FFFFFF"/>
        <w:spacing w:after="0" w:line="240" w:lineRule="auto"/>
        <w:ind w:left="567"/>
        <w:jc w:val="both"/>
        <w:textAlignment w:val="baseline"/>
        <w:rPr>
          <w:rStyle w:val="ad"/>
          <w:b w:val="0"/>
          <w:bCs w:val="0"/>
          <w:sz w:val="28"/>
          <w:szCs w:val="28"/>
        </w:rPr>
      </w:pPr>
      <w:r w:rsidRPr="00C1703F">
        <w:rPr>
          <w:rFonts w:ascii="Times New Roman" w:eastAsia="Times New Roman" w:hAnsi="Times New Roman" w:cs="Times New Roman"/>
          <w:sz w:val="28"/>
          <w:szCs w:val="28"/>
        </w:rPr>
        <w:t>ХАРАКТЕРИСТИКИ:</w:t>
      </w:r>
      <w:r w:rsidRPr="00C1703F">
        <w:rPr>
          <w:rStyle w:val="ad"/>
          <w:b w:val="0"/>
          <w:sz w:val="28"/>
          <w:szCs w:val="28"/>
        </w:rPr>
        <w:t xml:space="preserve"> 7</w:t>
      </w:r>
    </w:p>
    <w:p w:rsidR="00CA6F38" w:rsidRPr="00C1703F" w:rsidRDefault="00CA6F38" w:rsidP="00CA6F38">
      <w:pPr>
        <w:pStyle w:val="a3"/>
        <w:numPr>
          <w:ilvl w:val="0"/>
          <w:numId w:val="42"/>
        </w:numPr>
        <w:shd w:val="clear" w:color="auto" w:fill="FFFFFF"/>
        <w:spacing w:after="0" w:line="240" w:lineRule="auto"/>
        <w:ind w:left="567" w:hanging="567"/>
        <w:jc w:val="both"/>
        <w:textAlignment w:val="baseline"/>
        <w:rPr>
          <w:rFonts w:ascii="Times New Roman" w:hAnsi="Times New Roman" w:cs="Times New Roman"/>
          <w:sz w:val="28"/>
          <w:szCs w:val="28"/>
        </w:rPr>
      </w:pPr>
      <w:r w:rsidRPr="00C1703F">
        <w:rPr>
          <w:rFonts w:ascii="Times New Roman" w:hAnsi="Times New Roman" w:cs="Times New Roman"/>
          <w:b/>
          <w:i/>
          <w:sz w:val="28"/>
          <w:szCs w:val="28"/>
        </w:rPr>
        <w:t>Патриотизм</w:t>
      </w:r>
      <w:r w:rsidRPr="00C1703F">
        <w:rPr>
          <w:rFonts w:ascii="Times New Roman" w:hAnsi="Times New Roman" w:cs="Times New Roman"/>
          <w:sz w:val="28"/>
          <w:szCs w:val="28"/>
        </w:rPr>
        <w:t xml:space="preserve"> – это прежде всего </w:t>
      </w:r>
      <w:r w:rsidRPr="00C1703F">
        <w:rPr>
          <w:rFonts w:ascii="Times New Roman" w:hAnsi="Times New Roman" w:cs="Times New Roman"/>
          <w:b/>
          <w:i/>
          <w:sz w:val="28"/>
          <w:szCs w:val="28"/>
        </w:rPr>
        <w:t>ценности</w:t>
      </w:r>
      <w:r w:rsidRPr="00C1703F">
        <w:rPr>
          <w:rFonts w:ascii="Times New Roman" w:hAnsi="Times New Roman" w:cs="Times New Roman"/>
          <w:sz w:val="28"/>
          <w:szCs w:val="28"/>
        </w:rPr>
        <w:t xml:space="preserve">, которые находятся в сердце и в сознании каждого гражданина. Перед этими ценностями все должны быть равны </w:t>
      </w:r>
      <w:r w:rsidRPr="00C1703F">
        <w:rPr>
          <w:rFonts w:ascii="Times New Roman" w:eastAsia="Times New Roman" w:hAnsi="Times New Roman" w:cs="Times New Roman"/>
          <w:sz w:val="28"/>
          <w:szCs w:val="28"/>
        </w:rPr>
        <w:t>(</w:t>
      </w:r>
      <w:r w:rsidRPr="00C1703F">
        <w:rPr>
          <w:rFonts w:ascii="Times New Roman" w:hAnsi="Times New Roman" w:cs="Times New Roman"/>
          <w:sz w:val="28"/>
          <w:szCs w:val="28"/>
        </w:rPr>
        <w:t xml:space="preserve">«Литер», 15 мая 2021) </w:t>
      </w:r>
    </w:p>
    <w:p w:rsidR="00CA6F38" w:rsidRPr="00C1703F" w:rsidRDefault="00CA6F38" w:rsidP="00E63559">
      <w:pPr>
        <w:pStyle w:val="a3"/>
        <w:shd w:val="clear" w:color="auto" w:fill="FFFFFF"/>
        <w:spacing w:after="0" w:line="240" w:lineRule="auto"/>
        <w:ind w:left="567"/>
        <w:jc w:val="both"/>
        <w:textAlignment w:val="baseline"/>
        <w:rPr>
          <w:rFonts w:ascii="Times New Roman" w:hAnsi="Times New Roman" w:cs="Times New Roman"/>
          <w:sz w:val="28"/>
          <w:szCs w:val="28"/>
        </w:rPr>
      </w:pPr>
      <w:r w:rsidRPr="00C1703F">
        <w:rPr>
          <w:rFonts w:ascii="Times New Roman" w:eastAsia="Times New Roman" w:hAnsi="Times New Roman" w:cs="Times New Roman"/>
          <w:sz w:val="28"/>
          <w:szCs w:val="28"/>
        </w:rPr>
        <w:t>ХАРАКТЕРИСТИКИ: 9</w:t>
      </w:r>
    </w:p>
    <w:p w:rsidR="00CA6F38" w:rsidRPr="00C1703F" w:rsidRDefault="00CA6F38" w:rsidP="00CA6F38">
      <w:pPr>
        <w:pStyle w:val="a3"/>
        <w:numPr>
          <w:ilvl w:val="0"/>
          <w:numId w:val="42"/>
        </w:numPr>
        <w:spacing w:after="0" w:line="240" w:lineRule="auto"/>
        <w:ind w:left="567" w:hanging="567"/>
        <w:jc w:val="both"/>
        <w:rPr>
          <w:rFonts w:ascii="Times New Roman" w:eastAsia="Times New Roman" w:hAnsi="Times New Roman" w:cs="Times New Roman"/>
          <w:sz w:val="28"/>
          <w:szCs w:val="28"/>
        </w:rPr>
      </w:pPr>
      <w:r w:rsidRPr="00C1703F">
        <w:rPr>
          <w:rFonts w:ascii="Times New Roman" w:eastAsia="Times New Roman" w:hAnsi="Times New Roman" w:cs="Times New Roman"/>
          <w:sz w:val="28"/>
          <w:szCs w:val="28"/>
        </w:rPr>
        <w:t xml:space="preserve">Доктор социальной философии считает, что сегодня быть просто философом недостаточно, поэтому практическая философия для нее – это журналистика. – В этой сфере я могу воплотить в жизнь идеи и донести нравственные </w:t>
      </w:r>
      <w:r w:rsidRPr="00C1703F">
        <w:rPr>
          <w:rFonts w:ascii="Times New Roman" w:eastAsia="Times New Roman" w:hAnsi="Times New Roman" w:cs="Times New Roman"/>
          <w:b/>
          <w:i/>
          <w:sz w:val="28"/>
          <w:szCs w:val="28"/>
        </w:rPr>
        <w:t>ценности</w:t>
      </w:r>
      <w:r w:rsidRPr="00C1703F">
        <w:rPr>
          <w:rFonts w:ascii="Times New Roman" w:eastAsia="Times New Roman" w:hAnsi="Times New Roman" w:cs="Times New Roman"/>
          <w:sz w:val="28"/>
          <w:szCs w:val="28"/>
        </w:rPr>
        <w:t xml:space="preserve"> до широкой аудитории. Моя цель – привить казахстанцам любовь к природе и родному краю. Кстати, во время встречи с победителями проекта «100 новых лиц» Президент Касым-Жомарт Токаев отметил, что для нашей страны важен деятельный </w:t>
      </w:r>
      <w:r w:rsidRPr="00C1703F">
        <w:rPr>
          <w:rFonts w:ascii="Times New Roman" w:eastAsia="Times New Roman" w:hAnsi="Times New Roman" w:cs="Times New Roman"/>
          <w:b/>
          <w:i/>
          <w:sz w:val="28"/>
          <w:szCs w:val="28"/>
        </w:rPr>
        <w:t>патриотизм</w:t>
      </w:r>
      <w:r w:rsidRPr="00C1703F">
        <w:rPr>
          <w:rFonts w:ascii="Times New Roman" w:eastAsia="Times New Roman" w:hAnsi="Times New Roman" w:cs="Times New Roman"/>
          <w:sz w:val="28"/>
          <w:szCs w:val="28"/>
        </w:rPr>
        <w:t>, – говорит Мадина (</w:t>
      </w:r>
      <w:r w:rsidRPr="00C1703F">
        <w:rPr>
          <w:rFonts w:ascii="Times New Roman" w:hAnsi="Times New Roman" w:cs="Times New Roman"/>
          <w:sz w:val="28"/>
          <w:szCs w:val="28"/>
        </w:rPr>
        <w:t>«Казахстанская правда», 24 мая 2021)</w:t>
      </w:r>
    </w:p>
    <w:p w:rsidR="00CA6F38" w:rsidRPr="00C1703F" w:rsidRDefault="00CA6F38" w:rsidP="00E63559">
      <w:pPr>
        <w:pStyle w:val="a3"/>
        <w:spacing w:after="0" w:line="240" w:lineRule="auto"/>
        <w:ind w:left="567"/>
        <w:jc w:val="both"/>
        <w:rPr>
          <w:rFonts w:ascii="Times New Roman" w:eastAsia="Times New Roman" w:hAnsi="Times New Roman" w:cs="Times New Roman"/>
          <w:sz w:val="28"/>
          <w:szCs w:val="28"/>
        </w:rPr>
      </w:pPr>
      <w:r w:rsidRPr="00C1703F">
        <w:rPr>
          <w:rFonts w:ascii="Times New Roman" w:eastAsia="Times New Roman" w:hAnsi="Times New Roman" w:cs="Times New Roman"/>
          <w:sz w:val="28"/>
          <w:szCs w:val="28"/>
        </w:rPr>
        <w:t>ХАРАКТЕРИСТИКИ: 3, 4</w:t>
      </w:r>
    </w:p>
    <w:p w:rsidR="00FE028D" w:rsidRPr="00C1703F" w:rsidRDefault="00CA6F38" w:rsidP="00E63559">
      <w:pPr>
        <w:pStyle w:val="a3"/>
        <w:numPr>
          <w:ilvl w:val="0"/>
          <w:numId w:val="42"/>
        </w:numPr>
        <w:spacing w:after="0" w:line="240" w:lineRule="auto"/>
        <w:ind w:left="567" w:hanging="567"/>
        <w:jc w:val="both"/>
        <w:rPr>
          <w:rFonts w:ascii="Times New Roman" w:eastAsia="Times New Roman" w:hAnsi="Times New Roman" w:cs="Times New Roman"/>
          <w:sz w:val="28"/>
          <w:szCs w:val="28"/>
        </w:rPr>
      </w:pPr>
      <w:r w:rsidRPr="00C1703F">
        <w:rPr>
          <w:rFonts w:ascii="Times New Roman" w:eastAsia="Times New Roman" w:hAnsi="Times New Roman" w:cs="Times New Roman"/>
          <w:sz w:val="28"/>
          <w:szCs w:val="28"/>
        </w:rPr>
        <w:t xml:space="preserve">Как было отмечено на встрече, эти </w:t>
      </w:r>
      <w:r w:rsidRPr="00C1703F">
        <w:rPr>
          <w:rFonts w:ascii="Times New Roman" w:eastAsia="Times New Roman" w:hAnsi="Times New Roman" w:cs="Times New Roman"/>
          <w:b/>
          <w:i/>
          <w:sz w:val="28"/>
          <w:szCs w:val="28"/>
        </w:rPr>
        <w:t>ценности</w:t>
      </w:r>
      <w:r w:rsidRPr="00C1703F">
        <w:rPr>
          <w:rFonts w:ascii="Times New Roman" w:eastAsia="Times New Roman" w:hAnsi="Times New Roman" w:cs="Times New Roman"/>
          <w:sz w:val="28"/>
          <w:szCs w:val="28"/>
        </w:rPr>
        <w:t xml:space="preserve"> – </w:t>
      </w:r>
      <w:r w:rsidRPr="00C1703F">
        <w:rPr>
          <w:rFonts w:ascii="Times New Roman" w:eastAsia="Times New Roman" w:hAnsi="Times New Roman" w:cs="Times New Roman"/>
          <w:b/>
          <w:i/>
          <w:sz w:val="28"/>
          <w:szCs w:val="28"/>
        </w:rPr>
        <w:t>патриотизм</w:t>
      </w:r>
      <w:r w:rsidRPr="00C1703F">
        <w:rPr>
          <w:rFonts w:ascii="Times New Roman" w:eastAsia="Times New Roman" w:hAnsi="Times New Roman" w:cs="Times New Roman"/>
          <w:sz w:val="28"/>
          <w:szCs w:val="28"/>
        </w:rPr>
        <w:t>, открытость новому, взаимное уважение, межэтническое согласие, стремление к знаниям. Для того чтобы они не оставались без внимания, их необходимо всячески продвигать, чтобы не допустить подмены этих конструктивных ценностей на другие идеи, навязанные извне и чаще всего – разрушительные (</w:t>
      </w:r>
      <w:r w:rsidRPr="00C1703F">
        <w:rPr>
          <w:rFonts w:ascii="Times New Roman" w:hAnsi="Times New Roman" w:cs="Times New Roman"/>
          <w:sz w:val="28"/>
          <w:szCs w:val="28"/>
        </w:rPr>
        <w:t>«Казахстанская правда», 16 июня 2021)</w:t>
      </w:r>
    </w:p>
    <w:p w:rsidR="00FE028D" w:rsidRPr="00FE028D" w:rsidRDefault="00CA6F38" w:rsidP="00FE028D">
      <w:pPr>
        <w:pStyle w:val="a3"/>
        <w:spacing w:after="300" w:line="240" w:lineRule="auto"/>
        <w:ind w:left="567"/>
        <w:jc w:val="both"/>
        <w:rPr>
          <w:rFonts w:ascii="Times New Roman" w:hAnsi="Times New Roman" w:cs="Times New Roman"/>
          <w:sz w:val="28"/>
          <w:szCs w:val="28"/>
          <w:lang w:val="kk-KZ"/>
        </w:rPr>
      </w:pPr>
      <w:r w:rsidRPr="00C1703F">
        <w:rPr>
          <w:rFonts w:ascii="Times New Roman" w:eastAsia="Times New Roman" w:hAnsi="Times New Roman" w:cs="Times New Roman"/>
          <w:sz w:val="28"/>
          <w:szCs w:val="28"/>
        </w:rPr>
        <w:t>ХАРАКТЕРИСТИКИ: 1, 4, 10</w:t>
      </w:r>
      <w:bookmarkStart w:id="1" w:name="_GoBack"/>
      <w:bookmarkEnd w:id="1"/>
    </w:p>
    <w:sectPr w:rsidR="00FE028D" w:rsidRPr="00FE028D" w:rsidSect="00945705">
      <w:headerReference w:type="default" r:id="rId57"/>
      <w:footerReference w:type="default" r:id="rId58"/>
      <w:pgSz w:w="11906" w:h="16838"/>
      <w:pgMar w:top="1134" w:right="567" w:bottom="1134" w:left="1701"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8093A" w:rsidRDefault="00D8093A" w:rsidP="00CB40D7">
      <w:pPr>
        <w:spacing w:after="0" w:line="240" w:lineRule="auto"/>
      </w:pPr>
      <w:r>
        <w:separator/>
      </w:r>
    </w:p>
  </w:endnote>
  <w:endnote w:type="continuationSeparator" w:id="0">
    <w:p w:rsidR="00D8093A" w:rsidRDefault="00D8093A" w:rsidP="00CB40D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imes-Roman">
    <w:altName w:val="MS Mincho"/>
    <w:panose1 w:val="00000000000000000000"/>
    <w:charset w:val="80"/>
    <w:family w:val="roman"/>
    <w:notTrueType/>
    <w:pitch w:val="default"/>
    <w:sig w:usb0="00000001" w:usb1="08070000" w:usb2="00000010" w:usb3="00000000" w:csb0="00020000" w:csb1="00000000"/>
  </w:font>
  <w:font w:name="MinionPro-Regular">
    <w:altName w:val="MS Mincho"/>
    <w:panose1 w:val="00000000000000000000"/>
    <w:charset w:val="80"/>
    <w:family w:val="roman"/>
    <w:notTrueType/>
    <w:pitch w:val="default"/>
    <w:sig w:usb0="00000205" w:usb1="08070000" w:usb2="00000010" w:usb3="00000000" w:csb0="00020006" w:csb1="00000000"/>
  </w:font>
  <w:font w:name="inherit">
    <w:altName w:val="Times New Roman"/>
    <w:panose1 w:val="00000000000000000000"/>
    <w:charset w:val="00"/>
    <w:family w:val="roman"/>
    <w:notTrueType/>
    <w:pitch w:val="default"/>
    <w:sig w:usb0="00000000" w:usb1="00000000" w:usb2="00000000" w:usb3="00000000" w:csb0="00000000" w:csb1="00000000"/>
  </w:font>
  <w:font w:name="Helvetica">
    <w:panose1 w:val="020B0604020202020204"/>
    <w:charset w:val="00"/>
    <w:family w:val="swiss"/>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46815276"/>
      <w:docPartObj>
        <w:docPartGallery w:val="Page Numbers (Bottom of Page)"/>
        <w:docPartUnique/>
      </w:docPartObj>
    </w:sdtPr>
    <w:sdtContent>
      <w:p w:rsidR="00E15B82" w:rsidRDefault="00E15B82">
        <w:pPr>
          <w:pStyle w:val="a6"/>
          <w:jc w:val="center"/>
        </w:pPr>
        <w:fldSimple w:instr=" PAGE   \* MERGEFORMAT ">
          <w:r w:rsidR="00F50270">
            <w:rPr>
              <w:noProof/>
            </w:rPr>
            <w:t>7</w:t>
          </w:r>
        </w:fldSimple>
      </w:p>
    </w:sdtContent>
  </w:sdt>
  <w:p w:rsidR="00E15B82" w:rsidRDefault="00E15B82">
    <w:pPr>
      <w:pStyle w:val="a6"/>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8093A" w:rsidRDefault="00D8093A" w:rsidP="00CB40D7">
      <w:pPr>
        <w:spacing w:after="0" w:line="240" w:lineRule="auto"/>
      </w:pPr>
      <w:r>
        <w:separator/>
      </w:r>
    </w:p>
  </w:footnote>
  <w:footnote w:type="continuationSeparator" w:id="0">
    <w:p w:rsidR="00D8093A" w:rsidRDefault="00D8093A" w:rsidP="00CB40D7">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15B82" w:rsidRDefault="00E15B82">
    <w:pPr>
      <w:pStyle w:val="ae"/>
    </w:pPr>
  </w:p>
  <w:p w:rsidR="00E15B82" w:rsidRDefault="00E15B82">
    <w:pPr>
      <w:pStyle w:val="ae"/>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015BDA"/>
    <w:multiLevelType w:val="multilevel"/>
    <w:tmpl w:val="2C5663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04560891"/>
    <w:multiLevelType w:val="multilevel"/>
    <w:tmpl w:val="B4ACDD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97D30CE"/>
    <w:multiLevelType w:val="multilevel"/>
    <w:tmpl w:val="FB56D8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0BA85E6A"/>
    <w:multiLevelType w:val="hybridMultilevel"/>
    <w:tmpl w:val="C4743AA0"/>
    <w:lvl w:ilvl="0" w:tplc="C6D69E38">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123A75E5"/>
    <w:multiLevelType w:val="hybridMultilevel"/>
    <w:tmpl w:val="2D160BB6"/>
    <w:lvl w:ilvl="0" w:tplc="D78A883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nsid w:val="14053260"/>
    <w:multiLevelType w:val="multilevel"/>
    <w:tmpl w:val="86F258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17D31DD6"/>
    <w:multiLevelType w:val="hybridMultilevel"/>
    <w:tmpl w:val="8FF64344"/>
    <w:lvl w:ilvl="0" w:tplc="D78A8832">
      <w:start w:val="1"/>
      <w:numFmt w:val="bullet"/>
      <w:lvlText w:val=""/>
      <w:lvlJc w:val="left"/>
      <w:pPr>
        <w:ind w:left="1470" w:hanging="360"/>
      </w:pPr>
      <w:rPr>
        <w:rFonts w:ascii="Symbol" w:hAnsi="Symbol" w:hint="default"/>
      </w:rPr>
    </w:lvl>
    <w:lvl w:ilvl="1" w:tplc="04190003" w:tentative="1">
      <w:start w:val="1"/>
      <w:numFmt w:val="bullet"/>
      <w:lvlText w:val="o"/>
      <w:lvlJc w:val="left"/>
      <w:pPr>
        <w:ind w:left="2190" w:hanging="360"/>
      </w:pPr>
      <w:rPr>
        <w:rFonts w:ascii="Courier New" w:hAnsi="Courier New" w:cs="Courier New" w:hint="default"/>
      </w:rPr>
    </w:lvl>
    <w:lvl w:ilvl="2" w:tplc="04190005" w:tentative="1">
      <w:start w:val="1"/>
      <w:numFmt w:val="bullet"/>
      <w:lvlText w:val=""/>
      <w:lvlJc w:val="left"/>
      <w:pPr>
        <w:ind w:left="2910" w:hanging="360"/>
      </w:pPr>
      <w:rPr>
        <w:rFonts w:ascii="Wingdings" w:hAnsi="Wingdings" w:hint="default"/>
      </w:rPr>
    </w:lvl>
    <w:lvl w:ilvl="3" w:tplc="04190001" w:tentative="1">
      <w:start w:val="1"/>
      <w:numFmt w:val="bullet"/>
      <w:lvlText w:val=""/>
      <w:lvlJc w:val="left"/>
      <w:pPr>
        <w:ind w:left="3630" w:hanging="360"/>
      </w:pPr>
      <w:rPr>
        <w:rFonts w:ascii="Symbol" w:hAnsi="Symbol" w:hint="default"/>
      </w:rPr>
    </w:lvl>
    <w:lvl w:ilvl="4" w:tplc="04190003" w:tentative="1">
      <w:start w:val="1"/>
      <w:numFmt w:val="bullet"/>
      <w:lvlText w:val="o"/>
      <w:lvlJc w:val="left"/>
      <w:pPr>
        <w:ind w:left="4350" w:hanging="360"/>
      </w:pPr>
      <w:rPr>
        <w:rFonts w:ascii="Courier New" w:hAnsi="Courier New" w:cs="Courier New" w:hint="default"/>
      </w:rPr>
    </w:lvl>
    <w:lvl w:ilvl="5" w:tplc="04190005" w:tentative="1">
      <w:start w:val="1"/>
      <w:numFmt w:val="bullet"/>
      <w:lvlText w:val=""/>
      <w:lvlJc w:val="left"/>
      <w:pPr>
        <w:ind w:left="5070" w:hanging="360"/>
      </w:pPr>
      <w:rPr>
        <w:rFonts w:ascii="Wingdings" w:hAnsi="Wingdings" w:hint="default"/>
      </w:rPr>
    </w:lvl>
    <w:lvl w:ilvl="6" w:tplc="04190001" w:tentative="1">
      <w:start w:val="1"/>
      <w:numFmt w:val="bullet"/>
      <w:lvlText w:val=""/>
      <w:lvlJc w:val="left"/>
      <w:pPr>
        <w:ind w:left="5790" w:hanging="360"/>
      </w:pPr>
      <w:rPr>
        <w:rFonts w:ascii="Symbol" w:hAnsi="Symbol" w:hint="default"/>
      </w:rPr>
    </w:lvl>
    <w:lvl w:ilvl="7" w:tplc="04190003" w:tentative="1">
      <w:start w:val="1"/>
      <w:numFmt w:val="bullet"/>
      <w:lvlText w:val="o"/>
      <w:lvlJc w:val="left"/>
      <w:pPr>
        <w:ind w:left="6510" w:hanging="360"/>
      </w:pPr>
      <w:rPr>
        <w:rFonts w:ascii="Courier New" w:hAnsi="Courier New" w:cs="Courier New" w:hint="default"/>
      </w:rPr>
    </w:lvl>
    <w:lvl w:ilvl="8" w:tplc="04190005" w:tentative="1">
      <w:start w:val="1"/>
      <w:numFmt w:val="bullet"/>
      <w:lvlText w:val=""/>
      <w:lvlJc w:val="left"/>
      <w:pPr>
        <w:ind w:left="7230" w:hanging="360"/>
      </w:pPr>
      <w:rPr>
        <w:rFonts w:ascii="Wingdings" w:hAnsi="Wingdings" w:hint="default"/>
      </w:rPr>
    </w:lvl>
  </w:abstractNum>
  <w:abstractNum w:abstractNumId="7">
    <w:nsid w:val="1D4E7660"/>
    <w:multiLevelType w:val="hybridMultilevel"/>
    <w:tmpl w:val="47029B18"/>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1DA86C93"/>
    <w:multiLevelType w:val="multilevel"/>
    <w:tmpl w:val="092C5D4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1F0F45F1"/>
    <w:multiLevelType w:val="hybridMultilevel"/>
    <w:tmpl w:val="C856FFB6"/>
    <w:lvl w:ilvl="0" w:tplc="8FA89668">
      <w:start w:val="1"/>
      <w:numFmt w:val="decimal"/>
      <w:lvlText w:val="%1"/>
      <w:lvlJc w:val="left"/>
      <w:pPr>
        <w:ind w:left="102" w:hanging="212"/>
      </w:pPr>
      <w:rPr>
        <w:rFonts w:ascii="Times New Roman" w:eastAsia="Times New Roman" w:hAnsi="Times New Roman" w:cs="Times New Roman" w:hint="default"/>
        <w:w w:val="100"/>
        <w:sz w:val="28"/>
        <w:szCs w:val="28"/>
        <w:lang w:val="ru-RU" w:eastAsia="en-US" w:bidi="ar-SA"/>
      </w:rPr>
    </w:lvl>
    <w:lvl w:ilvl="1" w:tplc="A18AA48C">
      <w:numFmt w:val="bullet"/>
      <w:lvlText w:val="•"/>
      <w:lvlJc w:val="left"/>
      <w:pPr>
        <w:ind w:left="1082" w:hanging="212"/>
      </w:pPr>
      <w:rPr>
        <w:rFonts w:hint="default"/>
        <w:lang w:val="ru-RU" w:eastAsia="en-US" w:bidi="ar-SA"/>
      </w:rPr>
    </w:lvl>
    <w:lvl w:ilvl="2" w:tplc="15FCB69C">
      <w:numFmt w:val="bullet"/>
      <w:lvlText w:val="•"/>
      <w:lvlJc w:val="left"/>
      <w:pPr>
        <w:ind w:left="2065" w:hanging="212"/>
      </w:pPr>
      <w:rPr>
        <w:rFonts w:hint="default"/>
        <w:lang w:val="ru-RU" w:eastAsia="en-US" w:bidi="ar-SA"/>
      </w:rPr>
    </w:lvl>
    <w:lvl w:ilvl="3" w:tplc="06322AAE">
      <w:numFmt w:val="bullet"/>
      <w:lvlText w:val="•"/>
      <w:lvlJc w:val="left"/>
      <w:pPr>
        <w:ind w:left="3047" w:hanging="212"/>
      </w:pPr>
      <w:rPr>
        <w:rFonts w:hint="default"/>
        <w:lang w:val="ru-RU" w:eastAsia="en-US" w:bidi="ar-SA"/>
      </w:rPr>
    </w:lvl>
    <w:lvl w:ilvl="4" w:tplc="C7940F44">
      <w:numFmt w:val="bullet"/>
      <w:lvlText w:val="•"/>
      <w:lvlJc w:val="left"/>
      <w:pPr>
        <w:ind w:left="4030" w:hanging="212"/>
      </w:pPr>
      <w:rPr>
        <w:rFonts w:hint="default"/>
        <w:lang w:val="ru-RU" w:eastAsia="en-US" w:bidi="ar-SA"/>
      </w:rPr>
    </w:lvl>
    <w:lvl w:ilvl="5" w:tplc="E00A659E">
      <w:numFmt w:val="bullet"/>
      <w:lvlText w:val="•"/>
      <w:lvlJc w:val="left"/>
      <w:pPr>
        <w:ind w:left="5013" w:hanging="212"/>
      </w:pPr>
      <w:rPr>
        <w:rFonts w:hint="default"/>
        <w:lang w:val="ru-RU" w:eastAsia="en-US" w:bidi="ar-SA"/>
      </w:rPr>
    </w:lvl>
    <w:lvl w:ilvl="6" w:tplc="F2346408">
      <w:numFmt w:val="bullet"/>
      <w:lvlText w:val="•"/>
      <w:lvlJc w:val="left"/>
      <w:pPr>
        <w:ind w:left="5995" w:hanging="212"/>
      </w:pPr>
      <w:rPr>
        <w:rFonts w:hint="default"/>
        <w:lang w:val="ru-RU" w:eastAsia="en-US" w:bidi="ar-SA"/>
      </w:rPr>
    </w:lvl>
    <w:lvl w:ilvl="7" w:tplc="FA8A29FA">
      <w:numFmt w:val="bullet"/>
      <w:lvlText w:val="•"/>
      <w:lvlJc w:val="left"/>
      <w:pPr>
        <w:ind w:left="6978" w:hanging="212"/>
      </w:pPr>
      <w:rPr>
        <w:rFonts w:hint="default"/>
        <w:lang w:val="ru-RU" w:eastAsia="en-US" w:bidi="ar-SA"/>
      </w:rPr>
    </w:lvl>
    <w:lvl w:ilvl="8" w:tplc="E40091FE">
      <w:numFmt w:val="bullet"/>
      <w:lvlText w:val="•"/>
      <w:lvlJc w:val="left"/>
      <w:pPr>
        <w:ind w:left="7961" w:hanging="212"/>
      </w:pPr>
      <w:rPr>
        <w:rFonts w:hint="default"/>
        <w:lang w:val="ru-RU" w:eastAsia="en-US" w:bidi="ar-SA"/>
      </w:rPr>
    </w:lvl>
  </w:abstractNum>
  <w:abstractNum w:abstractNumId="10">
    <w:nsid w:val="23A36BB1"/>
    <w:multiLevelType w:val="multilevel"/>
    <w:tmpl w:val="6428CC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23EB2A89"/>
    <w:multiLevelType w:val="multilevel"/>
    <w:tmpl w:val="FB56CD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250D172F"/>
    <w:multiLevelType w:val="multilevel"/>
    <w:tmpl w:val="3D6CB7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265D788F"/>
    <w:multiLevelType w:val="hybridMultilevel"/>
    <w:tmpl w:val="4F6E99F8"/>
    <w:lvl w:ilvl="0" w:tplc="0419000F">
      <w:start w:val="1"/>
      <w:numFmt w:val="decimal"/>
      <w:lvlText w:val="%1."/>
      <w:lvlJc w:val="left"/>
      <w:pPr>
        <w:ind w:left="1287" w:hanging="360"/>
      </w:pPr>
      <w:rPr>
        <w:rFonts w:hint="default"/>
        <w:b w:val="0"/>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4">
    <w:nsid w:val="26AD618C"/>
    <w:multiLevelType w:val="hybridMultilevel"/>
    <w:tmpl w:val="8E4EAC06"/>
    <w:lvl w:ilvl="0" w:tplc="F5F678CC">
      <w:start w:val="1"/>
      <w:numFmt w:val="decimal"/>
      <w:lvlText w:val="(%1)"/>
      <w:lvlJc w:val="left"/>
      <w:pPr>
        <w:ind w:left="720" w:hanging="360"/>
      </w:pPr>
      <w:rPr>
        <w:b w:val="0"/>
        <w:sz w:val="28"/>
        <w:szCs w:val="28"/>
      </w:rPr>
    </w:lvl>
    <w:lvl w:ilvl="1" w:tplc="04190019">
      <w:start w:val="1"/>
      <w:numFmt w:val="lowerLetter"/>
      <w:lvlText w:val="%2."/>
      <w:lvlJc w:val="left"/>
      <w:pPr>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5">
    <w:nsid w:val="29B82620"/>
    <w:multiLevelType w:val="hybridMultilevel"/>
    <w:tmpl w:val="961AFBD4"/>
    <w:lvl w:ilvl="0" w:tplc="0419000F">
      <w:start w:val="1"/>
      <w:numFmt w:val="decimal"/>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2B062FD6"/>
    <w:multiLevelType w:val="hybridMultilevel"/>
    <w:tmpl w:val="058E96A0"/>
    <w:lvl w:ilvl="0" w:tplc="C6D69E38">
      <w:start w:val="1"/>
      <w:numFmt w:val="decimal"/>
      <w:lvlText w:val="(%1)"/>
      <w:lvlJc w:val="left"/>
      <w:pPr>
        <w:ind w:left="720" w:hanging="360"/>
      </w:pPr>
      <w:rPr>
        <w:rFonts w:hint="default"/>
      </w:rPr>
    </w:lvl>
    <w:lvl w:ilvl="1" w:tplc="1DDA74CC">
      <w:start w:val="30"/>
      <w:numFmt w:val="bullet"/>
      <w:lvlText w:val="–"/>
      <w:lvlJc w:val="left"/>
      <w:pPr>
        <w:ind w:left="1440" w:hanging="360"/>
      </w:pPr>
      <w:rPr>
        <w:rFonts w:ascii="Times New Roman" w:eastAsia="Times New Roman" w:hAnsi="Times New Roman" w:cs="Times New Roman"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2F5E5BAE"/>
    <w:multiLevelType w:val="hybridMultilevel"/>
    <w:tmpl w:val="9C2E1268"/>
    <w:lvl w:ilvl="0" w:tplc="9DBA92F8">
      <w:start w:val="1"/>
      <w:numFmt w:val="decimal"/>
      <w:lvlText w:val="%1"/>
      <w:lvlJc w:val="left"/>
      <w:pPr>
        <w:ind w:left="720" w:hanging="360"/>
      </w:pPr>
      <w:rPr>
        <w:rFonts w:ascii="Times New Roman" w:hAnsi="Times New Roman" w:cs="Times New Roman" w:hint="default"/>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307F2A78"/>
    <w:multiLevelType w:val="hybridMultilevel"/>
    <w:tmpl w:val="C0647706"/>
    <w:lvl w:ilvl="0" w:tplc="653C0434">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9">
    <w:nsid w:val="318B4B6C"/>
    <w:multiLevelType w:val="singleLevel"/>
    <w:tmpl w:val="643A9622"/>
    <w:lvl w:ilvl="0">
      <w:start w:val="218"/>
      <w:numFmt w:val="decimal"/>
      <w:lvlText w:val="%1."/>
      <w:legacy w:legacy="1" w:legacySpace="0" w:legacyIndent="1061"/>
      <w:lvlJc w:val="left"/>
      <w:rPr>
        <w:rFonts w:ascii="Times New Roman" w:hAnsi="Times New Roman" w:cs="Times New Roman" w:hint="default"/>
      </w:rPr>
    </w:lvl>
  </w:abstractNum>
  <w:abstractNum w:abstractNumId="20">
    <w:nsid w:val="320056B2"/>
    <w:multiLevelType w:val="hybridMultilevel"/>
    <w:tmpl w:val="4C16428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375C165A"/>
    <w:multiLevelType w:val="hybridMultilevel"/>
    <w:tmpl w:val="65C0DA0C"/>
    <w:lvl w:ilvl="0" w:tplc="9C4A2A68">
      <w:start w:val="1"/>
      <w:numFmt w:val="decimal"/>
      <w:lvlText w:val="(%1)"/>
      <w:lvlJc w:val="left"/>
      <w:pPr>
        <w:ind w:left="928"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3CE27872"/>
    <w:multiLevelType w:val="hybridMultilevel"/>
    <w:tmpl w:val="15DCFB5C"/>
    <w:lvl w:ilvl="0" w:tplc="8560571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nsid w:val="45D678B1"/>
    <w:multiLevelType w:val="hybridMultilevel"/>
    <w:tmpl w:val="FDC637AE"/>
    <w:lvl w:ilvl="0" w:tplc="8C4477D8">
      <w:start w:val="1"/>
      <w:numFmt w:val="decimal"/>
      <w:lvlText w:val="%1)"/>
      <w:lvlJc w:val="left"/>
      <w:pPr>
        <w:ind w:left="1100" w:hanging="39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24">
    <w:nsid w:val="48E125C8"/>
    <w:multiLevelType w:val="hybridMultilevel"/>
    <w:tmpl w:val="45040E04"/>
    <w:lvl w:ilvl="0" w:tplc="C6D69E38">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49C669DB"/>
    <w:multiLevelType w:val="hybridMultilevel"/>
    <w:tmpl w:val="483219A4"/>
    <w:lvl w:ilvl="0" w:tplc="D78A883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6">
    <w:nsid w:val="4AAB54CD"/>
    <w:multiLevelType w:val="multilevel"/>
    <w:tmpl w:val="F44C9FF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nsid w:val="4E4905D0"/>
    <w:multiLevelType w:val="hybridMultilevel"/>
    <w:tmpl w:val="54FCBF26"/>
    <w:lvl w:ilvl="0" w:tplc="C6D69E38">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511F46EF"/>
    <w:multiLevelType w:val="hybridMultilevel"/>
    <w:tmpl w:val="609E10BA"/>
    <w:lvl w:ilvl="0" w:tplc="F3BAAFBE">
      <w:start w:val="1"/>
      <w:numFmt w:val="decimal"/>
      <w:lvlText w:val="(%1)"/>
      <w:lvlJc w:val="left"/>
      <w:pPr>
        <w:ind w:left="720" w:hanging="360"/>
      </w:pPr>
      <w:rPr>
        <w:rFonts w:ascii="Times New Roman" w:hAnsi="Times New Roman" w:cs="Times New Roman" w:hint="default"/>
        <w:b w:val="0"/>
        <w:sz w:val="28"/>
        <w:szCs w:val="28"/>
      </w:rPr>
    </w:lvl>
    <w:lvl w:ilvl="1" w:tplc="4D38EFFA">
      <w:start w:val="1991"/>
      <w:numFmt w:val="bullet"/>
      <w:lvlText w:val="–"/>
      <w:lvlJc w:val="left"/>
      <w:pPr>
        <w:ind w:left="1440" w:hanging="360"/>
      </w:pPr>
      <w:rPr>
        <w:rFonts w:ascii="Times New Roman" w:eastAsiaTheme="minorEastAsia" w:hAnsi="Times New Roman" w:cs="Times New Roman"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51CC3E51"/>
    <w:multiLevelType w:val="hybridMultilevel"/>
    <w:tmpl w:val="B5C4A63E"/>
    <w:lvl w:ilvl="0" w:tplc="C6D69E38">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0">
    <w:nsid w:val="58C308C7"/>
    <w:multiLevelType w:val="hybridMultilevel"/>
    <w:tmpl w:val="B4F6F76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5A193EE7"/>
    <w:multiLevelType w:val="multilevel"/>
    <w:tmpl w:val="DC44CDE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nsid w:val="5BA87986"/>
    <w:multiLevelType w:val="hybridMultilevel"/>
    <w:tmpl w:val="C916D258"/>
    <w:lvl w:ilvl="0" w:tplc="27CE96D0">
      <w:start w:val="1"/>
      <w:numFmt w:val="decimal"/>
      <w:lvlText w:val="%1."/>
      <w:lvlJc w:val="left"/>
      <w:pPr>
        <w:ind w:left="102" w:hanging="281"/>
      </w:pPr>
      <w:rPr>
        <w:rFonts w:ascii="Times New Roman" w:eastAsia="Times New Roman" w:hAnsi="Times New Roman" w:cs="Times New Roman" w:hint="default"/>
        <w:spacing w:val="0"/>
        <w:w w:val="100"/>
        <w:sz w:val="28"/>
        <w:szCs w:val="28"/>
        <w:lang w:val="ru-RU" w:eastAsia="en-US" w:bidi="ar-SA"/>
      </w:rPr>
    </w:lvl>
    <w:lvl w:ilvl="1" w:tplc="13C81F28">
      <w:numFmt w:val="bullet"/>
      <w:lvlText w:val="•"/>
      <w:lvlJc w:val="left"/>
      <w:pPr>
        <w:ind w:left="1082" w:hanging="281"/>
      </w:pPr>
      <w:rPr>
        <w:rFonts w:hint="default"/>
        <w:lang w:val="ru-RU" w:eastAsia="en-US" w:bidi="ar-SA"/>
      </w:rPr>
    </w:lvl>
    <w:lvl w:ilvl="2" w:tplc="AA62225A">
      <w:numFmt w:val="bullet"/>
      <w:lvlText w:val="•"/>
      <w:lvlJc w:val="left"/>
      <w:pPr>
        <w:ind w:left="2065" w:hanging="281"/>
      </w:pPr>
      <w:rPr>
        <w:rFonts w:hint="default"/>
        <w:lang w:val="ru-RU" w:eastAsia="en-US" w:bidi="ar-SA"/>
      </w:rPr>
    </w:lvl>
    <w:lvl w:ilvl="3" w:tplc="52DAEF4C">
      <w:numFmt w:val="bullet"/>
      <w:lvlText w:val="•"/>
      <w:lvlJc w:val="left"/>
      <w:pPr>
        <w:ind w:left="3047" w:hanging="281"/>
      </w:pPr>
      <w:rPr>
        <w:rFonts w:hint="default"/>
        <w:lang w:val="ru-RU" w:eastAsia="en-US" w:bidi="ar-SA"/>
      </w:rPr>
    </w:lvl>
    <w:lvl w:ilvl="4" w:tplc="B636B076">
      <w:numFmt w:val="bullet"/>
      <w:lvlText w:val="•"/>
      <w:lvlJc w:val="left"/>
      <w:pPr>
        <w:ind w:left="4030" w:hanging="281"/>
      </w:pPr>
      <w:rPr>
        <w:rFonts w:hint="default"/>
        <w:lang w:val="ru-RU" w:eastAsia="en-US" w:bidi="ar-SA"/>
      </w:rPr>
    </w:lvl>
    <w:lvl w:ilvl="5" w:tplc="4A32B83E">
      <w:numFmt w:val="bullet"/>
      <w:lvlText w:val="•"/>
      <w:lvlJc w:val="left"/>
      <w:pPr>
        <w:ind w:left="5013" w:hanging="281"/>
      </w:pPr>
      <w:rPr>
        <w:rFonts w:hint="default"/>
        <w:lang w:val="ru-RU" w:eastAsia="en-US" w:bidi="ar-SA"/>
      </w:rPr>
    </w:lvl>
    <w:lvl w:ilvl="6" w:tplc="C514186A">
      <w:numFmt w:val="bullet"/>
      <w:lvlText w:val="•"/>
      <w:lvlJc w:val="left"/>
      <w:pPr>
        <w:ind w:left="5995" w:hanging="281"/>
      </w:pPr>
      <w:rPr>
        <w:rFonts w:hint="default"/>
        <w:lang w:val="ru-RU" w:eastAsia="en-US" w:bidi="ar-SA"/>
      </w:rPr>
    </w:lvl>
    <w:lvl w:ilvl="7" w:tplc="ED627696">
      <w:numFmt w:val="bullet"/>
      <w:lvlText w:val="•"/>
      <w:lvlJc w:val="left"/>
      <w:pPr>
        <w:ind w:left="6978" w:hanging="281"/>
      </w:pPr>
      <w:rPr>
        <w:rFonts w:hint="default"/>
        <w:lang w:val="ru-RU" w:eastAsia="en-US" w:bidi="ar-SA"/>
      </w:rPr>
    </w:lvl>
    <w:lvl w:ilvl="8" w:tplc="C44EA132">
      <w:numFmt w:val="bullet"/>
      <w:lvlText w:val="•"/>
      <w:lvlJc w:val="left"/>
      <w:pPr>
        <w:ind w:left="7961" w:hanging="281"/>
      </w:pPr>
      <w:rPr>
        <w:rFonts w:hint="default"/>
        <w:lang w:val="ru-RU" w:eastAsia="en-US" w:bidi="ar-SA"/>
      </w:rPr>
    </w:lvl>
  </w:abstractNum>
  <w:abstractNum w:abstractNumId="33">
    <w:nsid w:val="5D7C1FB1"/>
    <w:multiLevelType w:val="hybridMultilevel"/>
    <w:tmpl w:val="E81872B8"/>
    <w:lvl w:ilvl="0" w:tplc="C6D69E38">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nsid w:val="5E7D33DD"/>
    <w:multiLevelType w:val="hybridMultilevel"/>
    <w:tmpl w:val="AA4CB2C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nsid w:val="5F977EA0"/>
    <w:multiLevelType w:val="hybridMultilevel"/>
    <w:tmpl w:val="0D0243B8"/>
    <w:lvl w:ilvl="0" w:tplc="554EF9DA">
      <w:numFmt w:val="bullet"/>
      <w:lvlText w:val="-"/>
      <w:lvlJc w:val="left"/>
      <w:pPr>
        <w:ind w:left="102" w:hanging="192"/>
      </w:pPr>
      <w:rPr>
        <w:rFonts w:ascii="Times New Roman" w:eastAsia="Times New Roman" w:hAnsi="Times New Roman" w:cs="Times New Roman" w:hint="default"/>
        <w:b/>
        <w:bCs/>
        <w:w w:val="100"/>
        <w:sz w:val="28"/>
        <w:szCs w:val="28"/>
        <w:lang w:val="ru-RU" w:eastAsia="en-US" w:bidi="ar-SA"/>
      </w:rPr>
    </w:lvl>
    <w:lvl w:ilvl="1" w:tplc="A74806CC">
      <w:numFmt w:val="bullet"/>
      <w:lvlText w:val="-"/>
      <w:lvlJc w:val="left"/>
      <w:pPr>
        <w:ind w:left="102" w:hanging="216"/>
      </w:pPr>
      <w:rPr>
        <w:rFonts w:ascii="Times New Roman" w:eastAsia="Times New Roman" w:hAnsi="Times New Roman" w:cs="Times New Roman" w:hint="default"/>
        <w:w w:val="100"/>
        <w:sz w:val="28"/>
        <w:szCs w:val="28"/>
        <w:lang w:val="ru-RU" w:eastAsia="en-US" w:bidi="ar-SA"/>
      </w:rPr>
    </w:lvl>
    <w:lvl w:ilvl="2" w:tplc="309AF858">
      <w:numFmt w:val="bullet"/>
      <w:lvlText w:val="•"/>
      <w:lvlJc w:val="left"/>
      <w:pPr>
        <w:ind w:left="2065" w:hanging="216"/>
      </w:pPr>
      <w:rPr>
        <w:rFonts w:hint="default"/>
        <w:lang w:val="ru-RU" w:eastAsia="en-US" w:bidi="ar-SA"/>
      </w:rPr>
    </w:lvl>
    <w:lvl w:ilvl="3" w:tplc="042089B6">
      <w:numFmt w:val="bullet"/>
      <w:lvlText w:val="•"/>
      <w:lvlJc w:val="left"/>
      <w:pPr>
        <w:ind w:left="3047" w:hanging="216"/>
      </w:pPr>
      <w:rPr>
        <w:rFonts w:hint="default"/>
        <w:lang w:val="ru-RU" w:eastAsia="en-US" w:bidi="ar-SA"/>
      </w:rPr>
    </w:lvl>
    <w:lvl w:ilvl="4" w:tplc="9C18C56C">
      <w:numFmt w:val="bullet"/>
      <w:lvlText w:val="•"/>
      <w:lvlJc w:val="left"/>
      <w:pPr>
        <w:ind w:left="4030" w:hanging="216"/>
      </w:pPr>
      <w:rPr>
        <w:rFonts w:hint="default"/>
        <w:lang w:val="ru-RU" w:eastAsia="en-US" w:bidi="ar-SA"/>
      </w:rPr>
    </w:lvl>
    <w:lvl w:ilvl="5" w:tplc="5F9660EC">
      <w:numFmt w:val="bullet"/>
      <w:lvlText w:val="•"/>
      <w:lvlJc w:val="left"/>
      <w:pPr>
        <w:ind w:left="5013" w:hanging="216"/>
      </w:pPr>
      <w:rPr>
        <w:rFonts w:hint="default"/>
        <w:lang w:val="ru-RU" w:eastAsia="en-US" w:bidi="ar-SA"/>
      </w:rPr>
    </w:lvl>
    <w:lvl w:ilvl="6" w:tplc="BF56E130">
      <w:numFmt w:val="bullet"/>
      <w:lvlText w:val="•"/>
      <w:lvlJc w:val="left"/>
      <w:pPr>
        <w:ind w:left="5995" w:hanging="216"/>
      </w:pPr>
      <w:rPr>
        <w:rFonts w:hint="default"/>
        <w:lang w:val="ru-RU" w:eastAsia="en-US" w:bidi="ar-SA"/>
      </w:rPr>
    </w:lvl>
    <w:lvl w:ilvl="7" w:tplc="770C88F6">
      <w:numFmt w:val="bullet"/>
      <w:lvlText w:val="•"/>
      <w:lvlJc w:val="left"/>
      <w:pPr>
        <w:ind w:left="6978" w:hanging="216"/>
      </w:pPr>
      <w:rPr>
        <w:rFonts w:hint="default"/>
        <w:lang w:val="ru-RU" w:eastAsia="en-US" w:bidi="ar-SA"/>
      </w:rPr>
    </w:lvl>
    <w:lvl w:ilvl="8" w:tplc="D5D86D52">
      <w:numFmt w:val="bullet"/>
      <w:lvlText w:val="•"/>
      <w:lvlJc w:val="left"/>
      <w:pPr>
        <w:ind w:left="7961" w:hanging="216"/>
      </w:pPr>
      <w:rPr>
        <w:rFonts w:hint="default"/>
        <w:lang w:val="ru-RU" w:eastAsia="en-US" w:bidi="ar-SA"/>
      </w:rPr>
    </w:lvl>
  </w:abstractNum>
  <w:abstractNum w:abstractNumId="36">
    <w:nsid w:val="5FE4760A"/>
    <w:multiLevelType w:val="hybridMultilevel"/>
    <w:tmpl w:val="BFA47452"/>
    <w:lvl w:ilvl="0" w:tplc="D78A8832">
      <w:start w:val="1"/>
      <w:numFmt w:val="bullet"/>
      <w:lvlText w:val=""/>
      <w:lvlJc w:val="left"/>
      <w:pPr>
        <w:ind w:left="1346" w:hanging="360"/>
      </w:pPr>
      <w:rPr>
        <w:rFonts w:ascii="Symbol" w:hAnsi="Symbol" w:hint="default"/>
      </w:rPr>
    </w:lvl>
    <w:lvl w:ilvl="1" w:tplc="04190003" w:tentative="1">
      <w:start w:val="1"/>
      <w:numFmt w:val="bullet"/>
      <w:lvlText w:val="o"/>
      <w:lvlJc w:val="left"/>
      <w:pPr>
        <w:ind w:left="2066" w:hanging="360"/>
      </w:pPr>
      <w:rPr>
        <w:rFonts w:ascii="Courier New" w:hAnsi="Courier New" w:cs="Courier New" w:hint="default"/>
      </w:rPr>
    </w:lvl>
    <w:lvl w:ilvl="2" w:tplc="04190005" w:tentative="1">
      <w:start w:val="1"/>
      <w:numFmt w:val="bullet"/>
      <w:lvlText w:val=""/>
      <w:lvlJc w:val="left"/>
      <w:pPr>
        <w:ind w:left="2786" w:hanging="360"/>
      </w:pPr>
      <w:rPr>
        <w:rFonts w:ascii="Wingdings" w:hAnsi="Wingdings" w:hint="default"/>
      </w:rPr>
    </w:lvl>
    <w:lvl w:ilvl="3" w:tplc="04190001" w:tentative="1">
      <w:start w:val="1"/>
      <w:numFmt w:val="bullet"/>
      <w:lvlText w:val=""/>
      <w:lvlJc w:val="left"/>
      <w:pPr>
        <w:ind w:left="3506" w:hanging="360"/>
      </w:pPr>
      <w:rPr>
        <w:rFonts w:ascii="Symbol" w:hAnsi="Symbol" w:hint="default"/>
      </w:rPr>
    </w:lvl>
    <w:lvl w:ilvl="4" w:tplc="04190003" w:tentative="1">
      <w:start w:val="1"/>
      <w:numFmt w:val="bullet"/>
      <w:lvlText w:val="o"/>
      <w:lvlJc w:val="left"/>
      <w:pPr>
        <w:ind w:left="4226" w:hanging="360"/>
      </w:pPr>
      <w:rPr>
        <w:rFonts w:ascii="Courier New" w:hAnsi="Courier New" w:cs="Courier New" w:hint="default"/>
      </w:rPr>
    </w:lvl>
    <w:lvl w:ilvl="5" w:tplc="04190005" w:tentative="1">
      <w:start w:val="1"/>
      <w:numFmt w:val="bullet"/>
      <w:lvlText w:val=""/>
      <w:lvlJc w:val="left"/>
      <w:pPr>
        <w:ind w:left="4946" w:hanging="360"/>
      </w:pPr>
      <w:rPr>
        <w:rFonts w:ascii="Wingdings" w:hAnsi="Wingdings" w:hint="default"/>
      </w:rPr>
    </w:lvl>
    <w:lvl w:ilvl="6" w:tplc="04190001" w:tentative="1">
      <w:start w:val="1"/>
      <w:numFmt w:val="bullet"/>
      <w:lvlText w:val=""/>
      <w:lvlJc w:val="left"/>
      <w:pPr>
        <w:ind w:left="5666" w:hanging="360"/>
      </w:pPr>
      <w:rPr>
        <w:rFonts w:ascii="Symbol" w:hAnsi="Symbol" w:hint="default"/>
      </w:rPr>
    </w:lvl>
    <w:lvl w:ilvl="7" w:tplc="04190003" w:tentative="1">
      <w:start w:val="1"/>
      <w:numFmt w:val="bullet"/>
      <w:lvlText w:val="o"/>
      <w:lvlJc w:val="left"/>
      <w:pPr>
        <w:ind w:left="6386" w:hanging="360"/>
      </w:pPr>
      <w:rPr>
        <w:rFonts w:ascii="Courier New" w:hAnsi="Courier New" w:cs="Courier New" w:hint="default"/>
      </w:rPr>
    </w:lvl>
    <w:lvl w:ilvl="8" w:tplc="04190005" w:tentative="1">
      <w:start w:val="1"/>
      <w:numFmt w:val="bullet"/>
      <w:lvlText w:val=""/>
      <w:lvlJc w:val="left"/>
      <w:pPr>
        <w:ind w:left="7106" w:hanging="360"/>
      </w:pPr>
      <w:rPr>
        <w:rFonts w:ascii="Wingdings" w:hAnsi="Wingdings" w:hint="default"/>
      </w:rPr>
    </w:lvl>
  </w:abstractNum>
  <w:abstractNum w:abstractNumId="37">
    <w:nsid w:val="6222081B"/>
    <w:multiLevelType w:val="hybridMultilevel"/>
    <w:tmpl w:val="7E2CD09C"/>
    <w:lvl w:ilvl="0" w:tplc="B15ECFAA">
      <w:start w:val="1"/>
      <w:numFmt w:val="decimal"/>
      <w:lvlText w:val="%1."/>
      <w:lvlJc w:val="left"/>
      <w:pPr>
        <w:ind w:left="360" w:hanging="360"/>
      </w:pPr>
      <w:rPr>
        <w:rFonts w:hint="default"/>
        <w:b w:val="0"/>
      </w:rPr>
    </w:lvl>
    <w:lvl w:ilvl="1" w:tplc="04190019" w:tentative="1">
      <w:start w:val="1"/>
      <w:numFmt w:val="lowerLetter"/>
      <w:lvlText w:val="%2."/>
      <w:lvlJc w:val="left"/>
      <w:pPr>
        <w:ind w:left="796" w:hanging="360"/>
      </w:pPr>
    </w:lvl>
    <w:lvl w:ilvl="2" w:tplc="0419001B" w:tentative="1">
      <w:start w:val="1"/>
      <w:numFmt w:val="lowerRoman"/>
      <w:lvlText w:val="%3."/>
      <w:lvlJc w:val="right"/>
      <w:pPr>
        <w:ind w:left="1516" w:hanging="180"/>
      </w:pPr>
    </w:lvl>
    <w:lvl w:ilvl="3" w:tplc="0419000F" w:tentative="1">
      <w:start w:val="1"/>
      <w:numFmt w:val="decimal"/>
      <w:lvlText w:val="%4."/>
      <w:lvlJc w:val="left"/>
      <w:pPr>
        <w:ind w:left="2236" w:hanging="360"/>
      </w:pPr>
    </w:lvl>
    <w:lvl w:ilvl="4" w:tplc="04190019" w:tentative="1">
      <w:start w:val="1"/>
      <w:numFmt w:val="lowerLetter"/>
      <w:lvlText w:val="%5."/>
      <w:lvlJc w:val="left"/>
      <w:pPr>
        <w:ind w:left="2956" w:hanging="360"/>
      </w:pPr>
    </w:lvl>
    <w:lvl w:ilvl="5" w:tplc="0419001B" w:tentative="1">
      <w:start w:val="1"/>
      <w:numFmt w:val="lowerRoman"/>
      <w:lvlText w:val="%6."/>
      <w:lvlJc w:val="right"/>
      <w:pPr>
        <w:ind w:left="3676" w:hanging="180"/>
      </w:pPr>
    </w:lvl>
    <w:lvl w:ilvl="6" w:tplc="0419000F" w:tentative="1">
      <w:start w:val="1"/>
      <w:numFmt w:val="decimal"/>
      <w:lvlText w:val="%7."/>
      <w:lvlJc w:val="left"/>
      <w:pPr>
        <w:ind w:left="4396" w:hanging="360"/>
      </w:pPr>
    </w:lvl>
    <w:lvl w:ilvl="7" w:tplc="04190019" w:tentative="1">
      <w:start w:val="1"/>
      <w:numFmt w:val="lowerLetter"/>
      <w:lvlText w:val="%8."/>
      <w:lvlJc w:val="left"/>
      <w:pPr>
        <w:ind w:left="5116" w:hanging="360"/>
      </w:pPr>
    </w:lvl>
    <w:lvl w:ilvl="8" w:tplc="0419001B" w:tentative="1">
      <w:start w:val="1"/>
      <w:numFmt w:val="lowerRoman"/>
      <w:lvlText w:val="%9."/>
      <w:lvlJc w:val="right"/>
      <w:pPr>
        <w:ind w:left="5836" w:hanging="180"/>
      </w:pPr>
    </w:lvl>
  </w:abstractNum>
  <w:abstractNum w:abstractNumId="38">
    <w:nsid w:val="670E59AC"/>
    <w:multiLevelType w:val="hybridMultilevel"/>
    <w:tmpl w:val="E10C0ED2"/>
    <w:lvl w:ilvl="0" w:tplc="0419000D">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9">
    <w:nsid w:val="67DE6D65"/>
    <w:multiLevelType w:val="hybridMultilevel"/>
    <w:tmpl w:val="1FFA02DC"/>
    <w:lvl w:ilvl="0" w:tplc="C6D69E38">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nsid w:val="68A41750"/>
    <w:multiLevelType w:val="hybridMultilevel"/>
    <w:tmpl w:val="2972793A"/>
    <w:lvl w:ilvl="0" w:tplc="C6D69E38">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nsid w:val="6E7A7B0F"/>
    <w:multiLevelType w:val="hybridMultilevel"/>
    <w:tmpl w:val="69E86FD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nsid w:val="6F81714C"/>
    <w:multiLevelType w:val="hybridMultilevel"/>
    <w:tmpl w:val="72EC2108"/>
    <w:lvl w:ilvl="0" w:tplc="04150005">
      <w:start w:val="1"/>
      <w:numFmt w:val="bullet"/>
      <w:lvlText w:val=""/>
      <w:lvlJc w:val="left"/>
      <w:pPr>
        <w:ind w:left="1287" w:hanging="360"/>
      </w:pPr>
      <w:rPr>
        <w:rFonts w:ascii="Wingdings" w:hAnsi="Wingdings" w:hint="default"/>
      </w:rPr>
    </w:lvl>
    <w:lvl w:ilvl="1" w:tplc="04150003" w:tentative="1">
      <w:start w:val="1"/>
      <w:numFmt w:val="bullet"/>
      <w:lvlText w:val="o"/>
      <w:lvlJc w:val="left"/>
      <w:pPr>
        <w:ind w:left="2007" w:hanging="360"/>
      </w:pPr>
      <w:rPr>
        <w:rFonts w:ascii="Courier New" w:hAnsi="Courier New" w:cs="Courier New" w:hint="default"/>
      </w:rPr>
    </w:lvl>
    <w:lvl w:ilvl="2" w:tplc="04150005" w:tentative="1">
      <w:start w:val="1"/>
      <w:numFmt w:val="bullet"/>
      <w:lvlText w:val=""/>
      <w:lvlJc w:val="left"/>
      <w:pPr>
        <w:ind w:left="2727" w:hanging="360"/>
      </w:pPr>
      <w:rPr>
        <w:rFonts w:ascii="Wingdings" w:hAnsi="Wingdings" w:hint="default"/>
      </w:rPr>
    </w:lvl>
    <w:lvl w:ilvl="3" w:tplc="04150001" w:tentative="1">
      <w:start w:val="1"/>
      <w:numFmt w:val="bullet"/>
      <w:lvlText w:val=""/>
      <w:lvlJc w:val="left"/>
      <w:pPr>
        <w:ind w:left="3447" w:hanging="360"/>
      </w:pPr>
      <w:rPr>
        <w:rFonts w:ascii="Symbol" w:hAnsi="Symbol" w:hint="default"/>
      </w:rPr>
    </w:lvl>
    <w:lvl w:ilvl="4" w:tplc="04150003" w:tentative="1">
      <w:start w:val="1"/>
      <w:numFmt w:val="bullet"/>
      <w:lvlText w:val="o"/>
      <w:lvlJc w:val="left"/>
      <w:pPr>
        <w:ind w:left="4167" w:hanging="360"/>
      </w:pPr>
      <w:rPr>
        <w:rFonts w:ascii="Courier New" w:hAnsi="Courier New" w:cs="Courier New" w:hint="default"/>
      </w:rPr>
    </w:lvl>
    <w:lvl w:ilvl="5" w:tplc="04150005" w:tentative="1">
      <w:start w:val="1"/>
      <w:numFmt w:val="bullet"/>
      <w:lvlText w:val=""/>
      <w:lvlJc w:val="left"/>
      <w:pPr>
        <w:ind w:left="4887" w:hanging="360"/>
      </w:pPr>
      <w:rPr>
        <w:rFonts w:ascii="Wingdings" w:hAnsi="Wingdings" w:hint="default"/>
      </w:rPr>
    </w:lvl>
    <w:lvl w:ilvl="6" w:tplc="04150001" w:tentative="1">
      <w:start w:val="1"/>
      <w:numFmt w:val="bullet"/>
      <w:lvlText w:val=""/>
      <w:lvlJc w:val="left"/>
      <w:pPr>
        <w:ind w:left="5607" w:hanging="360"/>
      </w:pPr>
      <w:rPr>
        <w:rFonts w:ascii="Symbol" w:hAnsi="Symbol" w:hint="default"/>
      </w:rPr>
    </w:lvl>
    <w:lvl w:ilvl="7" w:tplc="04150003" w:tentative="1">
      <w:start w:val="1"/>
      <w:numFmt w:val="bullet"/>
      <w:lvlText w:val="o"/>
      <w:lvlJc w:val="left"/>
      <w:pPr>
        <w:ind w:left="6327" w:hanging="360"/>
      </w:pPr>
      <w:rPr>
        <w:rFonts w:ascii="Courier New" w:hAnsi="Courier New" w:cs="Courier New" w:hint="default"/>
      </w:rPr>
    </w:lvl>
    <w:lvl w:ilvl="8" w:tplc="04150005" w:tentative="1">
      <w:start w:val="1"/>
      <w:numFmt w:val="bullet"/>
      <w:lvlText w:val=""/>
      <w:lvlJc w:val="left"/>
      <w:pPr>
        <w:ind w:left="7047" w:hanging="360"/>
      </w:pPr>
      <w:rPr>
        <w:rFonts w:ascii="Wingdings" w:hAnsi="Wingdings" w:hint="default"/>
      </w:rPr>
    </w:lvl>
  </w:abstractNum>
  <w:abstractNum w:abstractNumId="43">
    <w:nsid w:val="70BE0AC8"/>
    <w:multiLevelType w:val="hybridMultilevel"/>
    <w:tmpl w:val="58CE3BE4"/>
    <w:lvl w:ilvl="0" w:tplc="85605714">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44">
    <w:nsid w:val="791D1B0A"/>
    <w:multiLevelType w:val="singleLevel"/>
    <w:tmpl w:val="1E40C476"/>
    <w:lvl w:ilvl="0">
      <w:start w:val="140"/>
      <w:numFmt w:val="decimal"/>
      <w:lvlText w:val="%1."/>
      <w:legacy w:legacy="1" w:legacySpace="0" w:legacyIndent="1032"/>
      <w:lvlJc w:val="left"/>
      <w:rPr>
        <w:rFonts w:ascii="Times New Roman" w:hAnsi="Times New Roman" w:cs="Times New Roman" w:hint="default"/>
      </w:rPr>
    </w:lvl>
  </w:abstractNum>
  <w:abstractNum w:abstractNumId="45">
    <w:nsid w:val="7B0378B8"/>
    <w:multiLevelType w:val="hybridMultilevel"/>
    <w:tmpl w:val="DBE2F698"/>
    <w:lvl w:ilvl="0" w:tplc="D78A8832">
      <w:start w:val="1"/>
      <w:numFmt w:val="bullet"/>
      <w:lvlText w:val=""/>
      <w:lvlJc w:val="left"/>
      <w:pPr>
        <w:ind w:left="786"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6">
    <w:nsid w:val="7B065933"/>
    <w:multiLevelType w:val="hybridMultilevel"/>
    <w:tmpl w:val="7D301C0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7">
    <w:nsid w:val="7B1E7172"/>
    <w:multiLevelType w:val="multilevel"/>
    <w:tmpl w:val="F850D3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
    <w:nsid w:val="7D6276A1"/>
    <w:multiLevelType w:val="hybridMultilevel"/>
    <w:tmpl w:val="C56C6224"/>
    <w:lvl w:ilvl="0" w:tplc="C6D69E38">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9">
    <w:nsid w:val="7F326786"/>
    <w:multiLevelType w:val="multilevel"/>
    <w:tmpl w:val="AF4694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3"/>
  </w:num>
  <w:num w:numId="2">
    <w:abstractNumId w:val="38"/>
  </w:num>
  <w:num w:numId="3">
    <w:abstractNumId w:val="13"/>
  </w:num>
  <w:num w:numId="4">
    <w:abstractNumId w:val="36"/>
  </w:num>
  <w:num w:numId="5">
    <w:abstractNumId w:val="20"/>
  </w:num>
  <w:num w:numId="6">
    <w:abstractNumId w:val="37"/>
  </w:num>
  <w:num w:numId="7">
    <w:abstractNumId w:val="25"/>
  </w:num>
  <w:num w:numId="8">
    <w:abstractNumId w:val="4"/>
  </w:num>
  <w:num w:numId="9">
    <w:abstractNumId w:val="34"/>
  </w:num>
  <w:num w:numId="10">
    <w:abstractNumId w:val="15"/>
  </w:num>
  <w:num w:numId="11">
    <w:abstractNumId w:val="22"/>
  </w:num>
  <w:num w:numId="12">
    <w:abstractNumId w:val="42"/>
  </w:num>
  <w:num w:numId="13">
    <w:abstractNumId w:val="21"/>
  </w:num>
  <w:num w:numId="14">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4"/>
  </w:num>
  <w:num w:numId="17">
    <w:abstractNumId w:val="47"/>
  </w:num>
  <w:num w:numId="18">
    <w:abstractNumId w:val="9"/>
  </w:num>
  <w:num w:numId="19">
    <w:abstractNumId w:val="0"/>
  </w:num>
  <w:num w:numId="20">
    <w:abstractNumId w:val="32"/>
  </w:num>
  <w:num w:numId="21">
    <w:abstractNumId w:val="35"/>
  </w:num>
  <w:num w:numId="22">
    <w:abstractNumId w:val="28"/>
  </w:num>
  <w:num w:numId="23">
    <w:abstractNumId w:val="44"/>
  </w:num>
  <w:num w:numId="24">
    <w:abstractNumId w:val="19"/>
  </w:num>
  <w:num w:numId="25">
    <w:abstractNumId w:val="7"/>
  </w:num>
  <w:num w:numId="26">
    <w:abstractNumId w:val="41"/>
  </w:num>
  <w:num w:numId="27">
    <w:abstractNumId w:val="17"/>
  </w:num>
  <w:num w:numId="28">
    <w:abstractNumId w:val="6"/>
  </w:num>
  <w:num w:numId="29">
    <w:abstractNumId w:val="45"/>
  </w:num>
  <w:num w:numId="30">
    <w:abstractNumId w:val="46"/>
  </w:num>
  <w:num w:numId="31">
    <w:abstractNumId w:val="30"/>
  </w:num>
  <w:num w:numId="32">
    <w:abstractNumId w:val="16"/>
  </w:num>
  <w:num w:numId="33">
    <w:abstractNumId w:val="2"/>
  </w:num>
  <w:num w:numId="34">
    <w:abstractNumId w:val="31"/>
  </w:num>
  <w:num w:numId="35">
    <w:abstractNumId w:val="8"/>
  </w:num>
  <w:num w:numId="36">
    <w:abstractNumId w:val="26"/>
  </w:num>
  <w:num w:numId="37">
    <w:abstractNumId w:val="5"/>
  </w:num>
  <w:num w:numId="38">
    <w:abstractNumId w:val="1"/>
  </w:num>
  <w:num w:numId="39">
    <w:abstractNumId w:val="12"/>
  </w:num>
  <w:num w:numId="40">
    <w:abstractNumId w:val="40"/>
  </w:num>
  <w:num w:numId="41">
    <w:abstractNumId w:val="48"/>
  </w:num>
  <w:num w:numId="42">
    <w:abstractNumId w:val="33"/>
  </w:num>
  <w:num w:numId="43">
    <w:abstractNumId w:val="10"/>
  </w:num>
  <w:num w:numId="44">
    <w:abstractNumId w:val="3"/>
  </w:num>
  <w:num w:numId="45">
    <w:abstractNumId w:val="39"/>
  </w:num>
  <w:num w:numId="46">
    <w:abstractNumId w:val="27"/>
  </w:num>
  <w:num w:numId="47">
    <w:abstractNumId w:val="18"/>
  </w:num>
  <w:num w:numId="48">
    <w:abstractNumId w:val="23"/>
  </w:num>
  <w:num w:numId="49">
    <w:abstractNumId w:val="49"/>
  </w:num>
  <w:num w:numId="50">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defaultTabStop w:val="708"/>
  <w:drawingGridHorizontalSpacing w:val="110"/>
  <w:displayHorizontalDrawingGridEvery w:val="2"/>
  <w:characterSpacingControl w:val="doNotCompress"/>
  <w:footnotePr>
    <w:footnote w:id="-1"/>
    <w:footnote w:id="0"/>
  </w:footnotePr>
  <w:endnotePr>
    <w:endnote w:id="-1"/>
    <w:endnote w:id="0"/>
  </w:endnotePr>
  <w:compat/>
  <w:rsids>
    <w:rsidRoot w:val="006A45BF"/>
    <w:rsid w:val="00000332"/>
    <w:rsid w:val="00000B8F"/>
    <w:rsid w:val="000010CF"/>
    <w:rsid w:val="00005234"/>
    <w:rsid w:val="00005BBE"/>
    <w:rsid w:val="000071F7"/>
    <w:rsid w:val="00007FAE"/>
    <w:rsid w:val="00010DFD"/>
    <w:rsid w:val="000111FB"/>
    <w:rsid w:val="00011AC5"/>
    <w:rsid w:val="00012252"/>
    <w:rsid w:val="00013418"/>
    <w:rsid w:val="0001468B"/>
    <w:rsid w:val="00014C55"/>
    <w:rsid w:val="0001673B"/>
    <w:rsid w:val="0002006C"/>
    <w:rsid w:val="000203E6"/>
    <w:rsid w:val="000224FE"/>
    <w:rsid w:val="00022C26"/>
    <w:rsid w:val="00022CF7"/>
    <w:rsid w:val="00022DB3"/>
    <w:rsid w:val="00023E28"/>
    <w:rsid w:val="000242E9"/>
    <w:rsid w:val="00024AF6"/>
    <w:rsid w:val="00025C0E"/>
    <w:rsid w:val="00027396"/>
    <w:rsid w:val="0002763A"/>
    <w:rsid w:val="00027ACF"/>
    <w:rsid w:val="000304AA"/>
    <w:rsid w:val="000304B0"/>
    <w:rsid w:val="00030A5E"/>
    <w:rsid w:val="00031A10"/>
    <w:rsid w:val="00031E00"/>
    <w:rsid w:val="00033DB2"/>
    <w:rsid w:val="00035CA1"/>
    <w:rsid w:val="000369CD"/>
    <w:rsid w:val="000402B4"/>
    <w:rsid w:val="000422A5"/>
    <w:rsid w:val="00042BEC"/>
    <w:rsid w:val="0004338A"/>
    <w:rsid w:val="00044061"/>
    <w:rsid w:val="000440BA"/>
    <w:rsid w:val="00044E5E"/>
    <w:rsid w:val="000460E7"/>
    <w:rsid w:val="00046300"/>
    <w:rsid w:val="000465AE"/>
    <w:rsid w:val="00047DA0"/>
    <w:rsid w:val="00050ABB"/>
    <w:rsid w:val="00051230"/>
    <w:rsid w:val="00051854"/>
    <w:rsid w:val="00051BB1"/>
    <w:rsid w:val="00053CAD"/>
    <w:rsid w:val="00053E20"/>
    <w:rsid w:val="000547CB"/>
    <w:rsid w:val="000548FF"/>
    <w:rsid w:val="00056E81"/>
    <w:rsid w:val="0006051C"/>
    <w:rsid w:val="00060F33"/>
    <w:rsid w:val="000629AB"/>
    <w:rsid w:val="000641DA"/>
    <w:rsid w:val="0006647D"/>
    <w:rsid w:val="00067C6C"/>
    <w:rsid w:val="00070BDE"/>
    <w:rsid w:val="000721E9"/>
    <w:rsid w:val="00075FEC"/>
    <w:rsid w:val="000816C9"/>
    <w:rsid w:val="00081E6F"/>
    <w:rsid w:val="00082071"/>
    <w:rsid w:val="0008274B"/>
    <w:rsid w:val="0008356C"/>
    <w:rsid w:val="0008357D"/>
    <w:rsid w:val="00085416"/>
    <w:rsid w:val="000873CC"/>
    <w:rsid w:val="00090476"/>
    <w:rsid w:val="000911B2"/>
    <w:rsid w:val="00091239"/>
    <w:rsid w:val="000920B1"/>
    <w:rsid w:val="00092BA4"/>
    <w:rsid w:val="0009385D"/>
    <w:rsid w:val="00093D02"/>
    <w:rsid w:val="00093FBB"/>
    <w:rsid w:val="0009432A"/>
    <w:rsid w:val="00094FA1"/>
    <w:rsid w:val="000950C4"/>
    <w:rsid w:val="00095A73"/>
    <w:rsid w:val="00095C78"/>
    <w:rsid w:val="00096B9F"/>
    <w:rsid w:val="00097E9C"/>
    <w:rsid w:val="000A40E8"/>
    <w:rsid w:val="000A4775"/>
    <w:rsid w:val="000A4B05"/>
    <w:rsid w:val="000A4E62"/>
    <w:rsid w:val="000A6475"/>
    <w:rsid w:val="000A6756"/>
    <w:rsid w:val="000A6874"/>
    <w:rsid w:val="000A7814"/>
    <w:rsid w:val="000A7D30"/>
    <w:rsid w:val="000B10AE"/>
    <w:rsid w:val="000B1DA6"/>
    <w:rsid w:val="000B3D44"/>
    <w:rsid w:val="000B5DA3"/>
    <w:rsid w:val="000B6BCF"/>
    <w:rsid w:val="000B753E"/>
    <w:rsid w:val="000C06F5"/>
    <w:rsid w:val="000C0EE7"/>
    <w:rsid w:val="000C1F0E"/>
    <w:rsid w:val="000C2856"/>
    <w:rsid w:val="000C3171"/>
    <w:rsid w:val="000C3918"/>
    <w:rsid w:val="000C517D"/>
    <w:rsid w:val="000C5955"/>
    <w:rsid w:val="000C5EAF"/>
    <w:rsid w:val="000C65C7"/>
    <w:rsid w:val="000C6899"/>
    <w:rsid w:val="000D2CDA"/>
    <w:rsid w:val="000D4542"/>
    <w:rsid w:val="000D766E"/>
    <w:rsid w:val="000E05B8"/>
    <w:rsid w:val="000E0862"/>
    <w:rsid w:val="000E0E03"/>
    <w:rsid w:val="000E0FB2"/>
    <w:rsid w:val="000E1279"/>
    <w:rsid w:val="000E1C07"/>
    <w:rsid w:val="000E2D72"/>
    <w:rsid w:val="000E474D"/>
    <w:rsid w:val="000E47F3"/>
    <w:rsid w:val="000E4903"/>
    <w:rsid w:val="000E5274"/>
    <w:rsid w:val="000E5B9B"/>
    <w:rsid w:val="000E71F1"/>
    <w:rsid w:val="000E7691"/>
    <w:rsid w:val="000F02DE"/>
    <w:rsid w:val="000F103D"/>
    <w:rsid w:val="000F168D"/>
    <w:rsid w:val="000F29E3"/>
    <w:rsid w:val="000F2C3F"/>
    <w:rsid w:val="000F392B"/>
    <w:rsid w:val="000F3DEE"/>
    <w:rsid w:val="000F40A2"/>
    <w:rsid w:val="000F59EB"/>
    <w:rsid w:val="000F5F39"/>
    <w:rsid w:val="000F6675"/>
    <w:rsid w:val="000F7988"/>
    <w:rsid w:val="000F7B9C"/>
    <w:rsid w:val="001003A9"/>
    <w:rsid w:val="00101293"/>
    <w:rsid w:val="00101836"/>
    <w:rsid w:val="00101CE6"/>
    <w:rsid w:val="001030A2"/>
    <w:rsid w:val="00103905"/>
    <w:rsid w:val="00107432"/>
    <w:rsid w:val="00107827"/>
    <w:rsid w:val="00107A85"/>
    <w:rsid w:val="001115C2"/>
    <w:rsid w:val="00112263"/>
    <w:rsid w:val="001126DC"/>
    <w:rsid w:val="00112C85"/>
    <w:rsid w:val="00114A09"/>
    <w:rsid w:val="00114E73"/>
    <w:rsid w:val="00115045"/>
    <w:rsid w:val="00115260"/>
    <w:rsid w:val="0011530A"/>
    <w:rsid w:val="00117FFB"/>
    <w:rsid w:val="001207D5"/>
    <w:rsid w:val="00120DD9"/>
    <w:rsid w:val="0012119F"/>
    <w:rsid w:val="00121C0A"/>
    <w:rsid w:val="0012230C"/>
    <w:rsid w:val="001226D2"/>
    <w:rsid w:val="00123DBB"/>
    <w:rsid w:val="00124138"/>
    <w:rsid w:val="0012426E"/>
    <w:rsid w:val="001243EC"/>
    <w:rsid w:val="00126DB0"/>
    <w:rsid w:val="00127140"/>
    <w:rsid w:val="00127417"/>
    <w:rsid w:val="001279B4"/>
    <w:rsid w:val="001300E9"/>
    <w:rsid w:val="001319C3"/>
    <w:rsid w:val="001325E1"/>
    <w:rsid w:val="00132D9C"/>
    <w:rsid w:val="00133CAB"/>
    <w:rsid w:val="00134664"/>
    <w:rsid w:val="00134993"/>
    <w:rsid w:val="00134BB7"/>
    <w:rsid w:val="00135E0A"/>
    <w:rsid w:val="0013751F"/>
    <w:rsid w:val="0013780B"/>
    <w:rsid w:val="0014054F"/>
    <w:rsid w:val="001415D3"/>
    <w:rsid w:val="00143EEB"/>
    <w:rsid w:val="00144D99"/>
    <w:rsid w:val="0014535C"/>
    <w:rsid w:val="001456AA"/>
    <w:rsid w:val="00145A69"/>
    <w:rsid w:val="00150387"/>
    <w:rsid w:val="00151534"/>
    <w:rsid w:val="00151C12"/>
    <w:rsid w:val="0015228B"/>
    <w:rsid w:val="001529FE"/>
    <w:rsid w:val="00154CA9"/>
    <w:rsid w:val="00154D50"/>
    <w:rsid w:val="00154DAF"/>
    <w:rsid w:val="00154F71"/>
    <w:rsid w:val="001555E4"/>
    <w:rsid w:val="0015628D"/>
    <w:rsid w:val="00156630"/>
    <w:rsid w:val="00156733"/>
    <w:rsid w:val="001574F1"/>
    <w:rsid w:val="001576B2"/>
    <w:rsid w:val="001576B8"/>
    <w:rsid w:val="001577A6"/>
    <w:rsid w:val="00157A9B"/>
    <w:rsid w:val="00157C8D"/>
    <w:rsid w:val="0016002B"/>
    <w:rsid w:val="00160DEF"/>
    <w:rsid w:val="001620C0"/>
    <w:rsid w:val="00162600"/>
    <w:rsid w:val="00163E10"/>
    <w:rsid w:val="001653EB"/>
    <w:rsid w:val="00165659"/>
    <w:rsid w:val="0016572E"/>
    <w:rsid w:val="00165989"/>
    <w:rsid w:val="00167B1F"/>
    <w:rsid w:val="001719AF"/>
    <w:rsid w:val="001734C1"/>
    <w:rsid w:val="0017448E"/>
    <w:rsid w:val="001750CB"/>
    <w:rsid w:val="00175FB0"/>
    <w:rsid w:val="0017617E"/>
    <w:rsid w:val="001768B9"/>
    <w:rsid w:val="00180361"/>
    <w:rsid w:val="00181389"/>
    <w:rsid w:val="00184A03"/>
    <w:rsid w:val="00185893"/>
    <w:rsid w:val="00186444"/>
    <w:rsid w:val="001873C2"/>
    <w:rsid w:val="00187AF4"/>
    <w:rsid w:val="001900A1"/>
    <w:rsid w:val="0019084A"/>
    <w:rsid w:val="00191509"/>
    <w:rsid w:val="00191F6B"/>
    <w:rsid w:val="0019373A"/>
    <w:rsid w:val="0019665B"/>
    <w:rsid w:val="001A028F"/>
    <w:rsid w:val="001A04DD"/>
    <w:rsid w:val="001A306A"/>
    <w:rsid w:val="001A414C"/>
    <w:rsid w:val="001A5F68"/>
    <w:rsid w:val="001A6241"/>
    <w:rsid w:val="001A6897"/>
    <w:rsid w:val="001A76F8"/>
    <w:rsid w:val="001A794E"/>
    <w:rsid w:val="001A7CD5"/>
    <w:rsid w:val="001B2105"/>
    <w:rsid w:val="001B25D7"/>
    <w:rsid w:val="001B279E"/>
    <w:rsid w:val="001B373C"/>
    <w:rsid w:val="001B3F11"/>
    <w:rsid w:val="001B4DD0"/>
    <w:rsid w:val="001B5076"/>
    <w:rsid w:val="001B5FEB"/>
    <w:rsid w:val="001B614E"/>
    <w:rsid w:val="001B7128"/>
    <w:rsid w:val="001B71FB"/>
    <w:rsid w:val="001B72C1"/>
    <w:rsid w:val="001C19C7"/>
    <w:rsid w:val="001C19E8"/>
    <w:rsid w:val="001C241B"/>
    <w:rsid w:val="001C2619"/>
    <w:rsid w:val="001C3634"/>
    <w:rsid w:val="001C39A2"/>
    <w:rsid w:val="001C4035"/>
    <w:rsid w:val="001C466A"/>
    <w:rsid w:val="001C5552"/>
    <w:rsid w:val="001C65B8"/>
    <w:rsid w:val="001C71CB"/>
    <w:rsid w:val="001C776C"/>
    <w:rsid w:val="001C7BB3"/>
    <w:rsid w:val="001D0D0A"/>
    <w:rsid w:val="001D16BE"/>
    <w:rsid w:val="001D1FDC"/>
    <w:rsid w:val="001D2CBF"/>
    <w:rsid w:val="001D326D"/>
    <w:rsid w:val="001D4108"/>
    <w:rsid w:val="001D5C44"/>
    <w:rsid w:val="001D64ED"/>
    <w:rsid w:val="001D6AD3"/>
    <w:rsid w:val="001D7763"/>
    <w:rsid w:val="001E0018"/>
    <w:rsid w:val="001E0BB6"/>
    <w:rsid w:val="001E2514"/>
    <w:rsid w:val="001E3338"/>
    <w:rsid w:val="001E3FC2"/>
    <w:rsid w:val="001E42FA"/>
    <w:rsid w:val="001E4ACD"/>
    <w:rsid w:val="001E4ADB"/>
    <w:rsid w:val="001E4E61"/>
    <w:rsid w:val="001E4E93"/>
    <w:rsid w:val="001E6861"/>
    <w:rsid w:val="001E686A"/>
    <w:rsid w:val="001E7095"/>
    <w:rsid w:val="001E7CFE"/>
    <w:rsid w:val="001F0A83"/>
    <w:rsid w:val="001F25DF"/>
    <w:rsid w:val="001F3616"/>
    <w:rsid w:val="001F3EB4"/>
    <w:rsid w:val="001F5629"/>
    <w:rsid w:val="001F58C6"/>
    <w:rsid w:val="001F63BB"/>
    <w:rsid w:val="001F7563"/>
    <w:rsid w:val="001F76B3"/>
    <w:rsid w:val="001F7EFB"/>
    <w:rsid w:val="00200DCF"/>
    <w:rsid w:val="00202B7C"/>
    <w:rsid w:val="00202DDE"/>
    <w:rsid w:val="00203C3C"/>
    <w:rsid w:val="00204DFA"/>
    <w:rsid w:val="002051E2"/>
    <w:rsid w:val="002057D6"/>
    <w:rsid w:val="00205F7E"/>
    <w:rsid w:val="00205FD5"/>
    <w:rsid w:val="00206925"/>
    <w:rsid w:val="00207411"/>
    <w:rsid w:val="0020774F"/>
    <w:rsid w:val="00211B3A"/>
    <w:rsid w:val="002120CE"/>
    <w:rsid w:val="00212E88"/>
    <w:rsid w:val="0021315D"/>
    <w:rsid w:val="002157FA"/>
    <w:rsid w:val="0021639E"/>
    <w:rsid w:val="00216933"/>
    <w:rsid w:val="00216E6C"/>
    <w:rsid w:val="00217193"/>
    <w:rsid w:val="002171EC"/>
    <w:rsid w:val="00217556"/>
    <w:rsid w:val="00221500"/>
    <w:rsid w:val="00221B57"/>
    <w:rsid w:val="002226A9"/>
    <w:rsid w:val="0022275E"/>
    <w:rsid w:val="002257C3"/>
    <w:rsid w:val="00225B95"/>
    <w:rsid w:val="00230AF5"/>
    <w:rsid w:val="00230B8F"/>
    <w:rsid w:val="002313BB"/>
    <w:rsid w:val="00231BFA"/>
    <w:rsid w:val="0023363A"/>
    <w:rsid w:val="002336F0"/>
    <w:rsid w:val="00233B76"/>
    <w:rsid w:val="00234076"/>
    <w:rsid w:val="0023686C"/>
    <w:rsid w:val="00236FEC"/>
    <w:rsid w:val="0023745B"/>
    <w:rsid w:val="00240086"/>
    <w:rsid w:val="00240FE1"/>
    <w:rsid w:val="002412F2"/>
    <w:rsid w:val="002420FE"/>
    <w:rsid w:val="00242F08"/>
    <w:rsid w:val="00243092"/>
    <w:rsid w:val="00243A3B"/>
    <w:rsid w:val="002443E3"/>
    <w:rsid w:val="0024463D"/>
    <w:rsid w:val="002451A2"/>
    <w:rsid w:val="0024534A"/>
    <w:rsid w:val="00245FD3"/>
    <w:rsid w:val="00246A56"/>
    <w:rsid w:val="00247441"/>
    <w:rsid w:val="00247CCA"/>
    <w:rsid w:val="002507E5"/>
    <w:rsid w:val="002518A9"/>
    <w:rsid w:val="002520B2"/>
    <w:rsid w:val="00252A34"/>
    <w:rsid w:val="00252E09"/>
    <w:rsid w:val="00253839"/>
    <w:rsid w:val="00253C4B"/>
    <w:rsid w:val="002540F3"/>
    <w:rsid w:val="002567D2"/>
    <w:rsid w:val="00256918"/>
    <w:rsid w:val="00256CF5"/>
    <w:rsid w:val="00256E39"/>
    <w:rsid w:val="002609F0"/>
    <w:rsid w:val="00262E18"/>
    <w:rsid w:val="00264351"/>
    <w:rsid w:val="00264C5C"/>
    <w:rsid w:val="00265AB8"/>
    <w:rsid w:val="00265C81"/>
    <w:rsid w:val="0026683D"/>
    <w:rsid w:val="0026761F"/>
    <w:rsid w:val="00267BC0"/>
    <w:rsid w:val="00270D76"/>
    <w:rsid w:val="00272214"/>
    <w:rsid w:val="0027370F"/>
    <w:rsid w:val="00273770"/>
    <w:rsid w:val="00273E79"/>
    <w:rsid w:val="00274578"/>
    <w:rsid w:val="002748F1"/>
    <w:rsid w:val="002759E9"/>
    <w:rsid w:val="00277011"/>
    <w:rsid w:val="00277B42"/>
    <w:rsid w:val="0028256E"/>
    <w:rsid w:val="00282A4B"/>
    <w:rsid w:val="00282BA8"/>
    <w:rsid w:val="00283DAB"/>
    <w:rsid w:val="00285A2A"/>
    <w:rsid w:val="002862B7"/>
    <w:rsid w:val="002870E3"/>
    <w:rsid w:val="00287839"/>
    <w:rsid w:val="0029030A"/>
    <w:rsid w:val="00290B8A"/>
    <w:rsid w:val="00293359"/>
    <w:rsid w:val="0029737E"/>
    <w:rsid w:val="002A010C"/>
    <w:rsid w:val="002A0BA9"/>
    <w:rsid w:val="002A12B1"/>
    <w:rsid w:val="002A1921"/>
    <w:rsid w:val="002A383E"/>
    <w:rsid w:val="002A3D32"/>
    <w:rsid w:val="002A3EAC"/>
    <w:rsid w:val="002A4C1A"/>
    <w:rsid w:val="002A559D"/>
    <w:rsid w:val="002A69CC"/>
    <w:rsid w:val="002A6D21"/>
    <w:rsid w:val="002B15C8"/>
    <w:rsid w:val="002B166E"/>
    <w:rsid w:val="002B21D3"/>
    <w:rsid w:val="002B3155"/>
    <w:rsid w:val="002B3B00"/>
    <w:rsid w:val="002B3DE4"/>
    <w:rsid w:val="002B4C84"/>
    <w:rsid w:val="002B510C"/>
    <w:rsid w:val="002B74F1"/>
    <w:rsid w:val="002C01F4"/>
    <w:rsid w:val="002C0389"/>
    <w:rsid w:val="002C1B29"/>
    <w:rsid w:val="002C4F89"/>
    <w:rsid w:val="002C4FDB"/>
    <w:rsid w:val="002C5DB5"/>
    <w:rsid w:val="002C622C"/>
    <w:rsid w:val="002C7F74"/>
    <w:rsid w:val="002D0633"/>
    <w:rsid w:val="002D2755"/>
    <w:rsid w:val="002D2829"/>
    <w:rsid w:val="002D4082"/>
    <w:rsid w:val="002D58DB"/>
    <w:rsid w:val="002D5AC9"/>
    <w:rsid w:val="002D7E5F"/>
    <w:rsid w:val="002E1543"/>
    <w:rsid w:val="002E3294"/>
    <w:rsid w:val="002E486D"/>
    <w:rsid w:val="002E5EE6"/>
    <w:rsid w:val="002F1528"/>
    <w:rsid w:val="002F24B4"/>
    <w:rsid w:val="002F2884"/>
    <w:rsid w:val="002F295C"/>
    <w:rsid w:val="002F4A0E"/>
    <w:rsid w:val="002F633C"/>
    <w:rsid w:val="002F670F"/>
    <w:rsid w:val="002F7010"/>
    <w:rsid w:val="00300470"/>
    <w:rsid w:val="0030058D"/>
    <w:rsid w:val="00301C59"/>
    <w:rsid w:val="00304F3E"/>
    <w:rsid w:val="003050F8"/>
    <w:rsid w:val="00307A3A"/>
    <w:rsid w:val="00307EE7"/>
    <w:rsid w:val="00310094"/>
    <w:rsid w:val="00310095"/>
    <w:rsid w:val="003111C7"/>
    <w:rsid w:val="0031198B"/>
    <w:rsid w:val="0031244B"/>
    <w:rsid w:val="00312B13"/>
    <w:rsid w:val="00312CB9"/>
    <w:rsid w:val="00312E7F"/>
    <w:rsid w:val="00312EAA"/>
    <w:rsid w:val="00313384"/>
    <w:rsid w:val="0031368F"/>
    <w:rsid w:val="00313F55"/>
    <w:rsid w:val="00314414"/>
    <w:rsid w:val="00314677"/>
    <w:rsid w:val="00314F6E"/>
    <w:rsid w:val="00316938"/>
    <w:rsid w:val="00316CB9"/>
    <w:rsid w:val="00317053"/>
    <w:rsid w:val="00317079"/>
    <w:rsid w:val="003179EA"/>
    <w:rsid w:val="003209E8"/>
    <w:rsid w:val="003231E9"/>
    <w:rsid w:val="00323D4F"/>
    <w:rsid w:val="0033338E"/>
    <w:rsid w:val="0033385D"/>
    <w:rsid w:val="0033441F"/>
    <w:rsid w:val="003347DC"/>
    <w:rsid w:val="00334CD0"/>
    <w:rsid w:val="00335572"/>
    <w:rsid w:val="00336133"/>
    <w:rsid w:val="0033670E"/>
    <w:rsid w:val="00336D1A"/>
    <w:rsid w:val="00336F38"/>
    <w:rsid w:val="003370D1"/>
    <w:rsid w:val="003374FA"/>
    <w:rsid w:val="003376D6"/>
    <w:rsid w:val="00337BBC"/>
    <w:rsid w:val="00337EF7"/>
    <w:rsid w:val="00340496"/>
    <w:rsid w:val="00340C43"/>
    <w:rsid w:val="00340E89"/>
    <w:rsid w:val="00342512"/>
    <w:rsid w:val="0034330B"/>
    <w:rsid w:val="003440DD"/>
    <w:rsid w:val="00346ABA"/>
    <w:rsid w:val="00347A66"/>
    <w:rsid w:val="003509D5"/>
    <w:rsid w:val="00351D7B"/>
    <w:rsid w:val="00352193"/>
    <w:rsid w:val="00357692"/>
    <w:rsid w:val="00360D3B"/>
    <w:rsid w:val="00360E80"/>
    <w:rsid w:val="00361037"/>
    <w:rsid w:val="003632A6"/>
    <w:rsid w:val="00363ECE"/>
    <w:rsid w:val="0036416A"/>
    <w:rsid w:val="00365144"/>
    <w:rsid w:val="003652E7"/>
    <w:rsid w:val="0036538D"/>
    <w:rsid w:val="00365507"/>
    <w:rsid w:val="00365FD0"/>
    <w:rsid w:val="0036650E"/>
    <w:rsid w:val="00366CDD"/>
    <w:rsid w:val="00367788"/>
    <w:rsid w:val="003679D8"/>
    <w:rsid w:val="00367A9F"/>
    <w:rsid w:val="003717A7"/>
    <w:rsid w:val="0037194B"/>
    <w:rsid w:val="003723D4"/>
    <w:rsid w:val="00374EB4"/>
    <w:rsid w:val="00381AE7"/>
    <w:rsid w:val="00381F50"/>
    <w:rsid w:val="003832A8"/>
    <w:rsid w:val="00383792"/>
    <w:rsid w:val="003843E5"/>
    <w:rsid w:val="00384AE5"/>
    <w:rsid w:val="00385973"/>
    <w:rsid w:val="0038731A"/>
    <w:rsid w:val="003879F5"/>
    <w:rsid w:val="00387DBA"/>
    <w:rsid w:val="0039018E"/>
    <w:rsid w:val="00390644"/>
    <w:rsid w:val="00391320"/>
    <w:rsid w:val="00393A84"/>
    <w:rsid w:val="00393E38"/>
    <w:rsid w:val="0039444E"/>
    <w:rsid w:val="00394F71"/>
    <w:rsid w:val="00395A4C"/>
    <w:rsid w:val="00396ADF"/>
    <w:rsid w:val="00397414"/>
    <w:rsid w:val="0039771A"/>
    <w:rsid w:val="00397CE3"/>
    <w:rsid w:val="003A031C"/>
    <w:rsid w:val="003A03E0"/>
    <w:rsid w:val="003A07A5"/>
    <w:rsid w:val="003A0958"/>
    <w:rsid w:val="003A12BF"/>
    <w:rsid w:val="003A13F0"/>
    <w:rsid w:val="003A2263"/>
    <w:rsid w:val="003A27D9"/>
    <w:rsid w:val="003A2EE1"/>
    <w:rsid w:val="003A47FA"/>
    <w:rsid w:val="003A50B0"/>
    <w:rsid w:val="003A58DE"/>
    <w:rsid w:val="003A65B6"/>
    <w:rsid w:val="003B01F0"/>
    <w:rsid w:val="003B196F"/>
    <w:rsid w:val="003B1ABD"/>
    <w:rsid w:val="003B2347"/>
    <w:rsid w:val="003B280E"/>
    <w:rsid w:val="003B2A4A"/>
    <w:rsid w:val="003B2FC3"/>
    <w:rsid w:val="003B4057"/>
    <w:rsid w:val="003B4F96"/>
    <w:rsid w:val="003B5FA6"/>
    <w:rsid w:val="003B6687"/>
    <w:rsid w:val="003B6B43"/>
    <w:rsid w:val="003B79BC"/>
    <w:rsid w:val="003C0D97"/>
    <w:rsid w:val="003C173A"/>
    <w:rsid w:val="003C35BE"/>
    <w:rsid w:val="003C42CF"/>
    <w:rsid w:val="003C44DE"/>
    <w:rsid w:val="003C4E6A"/>
    <w:rsid w:val="003C5679"/>
    <w:rsid w:val="003C5E86"/>
    <w:rsid w:val="003C62AA"/>
    <w:rsid w:val="003C6AC4"/>
    <w:rsid w:val="003D0547"/>
    <w:rsid w:val="003D08D6"/>
    <w:rsid w:val="003D2166"/>
    <w:rsid w:val="003D28B1"/>
    <w:rsid w:val="003D2943"/>
    <w:rsid w:val="003D2EEA"/>
    <w:rsid w:val="003D3C50"/>
    <w:rsid w:val="003D3C8B"/>
    <w:rsid w:val="003D50C2"/>
    <w:rsid w:val="003D5DBC"/>
    <w:rsid w:val="003D780E"/>
    <w:rsid w:val="003D7A17"/>
    <w:rsid w:val="003E1675"/>
    <w:rsid w:val="003E37A5"/>
    <w:rsid w:val="003E3EAC"/>
    <w:rsid w:val="003E4D12"/>
    <w:rsid w:val="003E67F6"/>
    <w:rsid w:val="003E7F8F"/>
    <w:rsid w:val="003F166F"/>
    <w:rsid w:val="003F1D80"/>
    <w:rsid w:val="003F2A6F"/>
    <w:rsid w:val="003F316E"/>
    <w:rsid w:val="003F4268"/>
    <w:rsid w:val="003F4FDE"/>
    <w:rsid w:val="003F5788"/>
    <w:rsid w:val="003F5B76"/>
    <w:rsid w:val="003F5F7D"/>
    <w:rsid w:val="003F7FE8"/>
    <w:rsid w:val="00400964"/>
    <w:rsid w:val="0040268D"/>
    <w:rsid w:val="00403F2B"/>
    <w:rsid w:val="004041A1"/>
    <w:rsid w:val="0040432D"/>
    <w:rsid w:val="00404A09"/>
    <w:rsid w:val="00405AEE"/>
    <w:rsid w:val="0040736C"/>
    <w:rsid w:val="004073B8"/>
    <w:rsid w:val="00407B04"/>
    <w:rsid w:val="00407E47"/>
    <w:rsid w:val="0041264F"/>
    <w:rsid w:val="00413BC3"/>
    <w:rsid w:val="0041478C"/>
    <w:rsid w:val="00414864"/>
    <w:rsid w:val="00414EB0"/>
    <w:rsid w:val="00415673"/>
    <w:rsid w:val="004162E8"/>
    <w:rsid w:val="00421245"/>
    <w:rsid w:val="00421FD4"/>
    <w:rsid w:val="004257C7"/>
    <w:rsid w:val="00426A82"/>
    <w:rsid w:val="0042714D"/>
    <w:rsid w:val="0042721D"/>
    <w:rsid w:val="004272F4"/>
    <w:rsid w:val="0043073F"/>
    <w:rsid w:val="00431AA9"/>
    <w:rsid w:val="00431FFF"/>
    <w:rsid w:val="00432B1F"/>
    <w:rsid w:val="004336BF"/>
    <w:rsid w:val="00434072"/>
    <w:rsid w:val="0043543C"/>
    <w:rsid w:val="00435696"/>
    <w:rsid w:val="004356D6"/>
    <w:rsid w:val="00435C54"/>
    <w:rsid w:val="004362E3"/>
    <w:rsid w:val="00436E0C"/>
    <w:rsid w:val="00437C14"/>
    <w:rsid w:val="004402B5"/>
    <w:rsid w:val="00441CC3"/>
    <w:rsid w:val="0044255C"/>
    <w:rsid w:val="0044316F"/>
    <w:rsid w:val="00443A43"/>
    <w:rsid w:val="00444117"/>
    <w:rsid w:val="0044413D"/>
    <w:rsid w:val="004460CA"/>
    <w:rsid w:val="00446331"/>
    <w:rsid w:val="004470B7"/>
    <w:rsid w:val="004513C6"/>
    <w:rsid w:val="00452349"/>
    <w:rsid w:val="00452AC1"/>
    <w:rsid w:val="00452D1A"/>
    <w:rsid w:val="004546EA"/>
    <w:rsid w:val="00455BB9"/>
    <w:rsid w:val="004562FC"/>
    <w:rsid w:val="00457700"/>
    <w:rsid w:val="00457B39"/>
    <w:rsid w:val="00457C1F"/>
    <w:rsid w:val="004600A4"/>
    <w:rsid w:val="00460DC1"/>
    <w:rsid w:val="0046167A"/>
    <w:rsid w:val="00462051"/>
    <w:rsid w:val="004643A6"/>
    <w:rsid w:val="00464FC0"/>
    <w:rsid w:val="0046516D"/>
    <w:rsid w:val="00466228"/>
    <w:rsid w:val="004663B6"/>
    <w:rsid w:val="004679C0"/>
    <w:rsid w:val="00470195"/>
    <w:rsid w:val="00470405"/>
    <w:rsid w:val="0047043A"/>
    <w:rsid w:val="00470E66"/>
    <w:rsid w:val="004710B5"/>
    <w:rsid w:val="00471AB2"/>
    <w:rsid w:val="00471D9C"/>
    <w:rsid w:val="0047207D"/>
    <w:rsid w:val="00473DC9"/>
    <w:rsid w:val="004746C1"/>
    <w:rsid w:val="004747E7"/>
    <w:rsid w:val="00474C6D"/>
    <w:rsid w:val="00476131"/>
    <w:rsid w:val="00477B04"/>
    <w:rsid w:val="0048075F"/>
    <w:rsid w:val="0048224C"/>
    <w:rsid w:val="004833F2"/>
    <w:rsid w:val="00484A2E"/>
    <w:rsid w:val="00485132"/>
    <w:rsid w:val="00485627"/>
    <w:rsid w:val="004863C0"/>
    <w:rsid w:val="00486C9D"/>
    <w:rsid w:val="00486E10"/>
    <w:rsid w:val="00487E60"/>
    <w:rsid w:val="00491402"/>
    <w:rsid w:val="004917C3"/>
    <w:rsid w:val="004918AE"/>
    <w:rsid w:val="0049190A"/>
    <w:rsid w:val="00491E24"/>
    <w:rsid w:val="00491F01"/>
    <w:rsid w:val="0049265D"/>
    <w:rsid w:val="00492743"/>
    <w:rsid w:val="00492F3C"/>
    <w:rsid w:val="0049352D"/>
    <w:rsid w:val="0049448F"/>
    <w:rsid w:val="0049535D"/>
    <w:rsid w:val="00495D07"/>
    <w:rsid w:val="004966B5"/>
    <w:rsid w:val="00496C12"/>
    <w:rsid w:val="004977BD"/>
    <w:rsid w:val="00497E26"/>
    <w:rsid w:val="004A1A50"/>
    <w:rsid w:val="004A1D4F"/>
    <w:rsid w:val="004A22C5"/>
    <w:rsid w:val="004A3371"/>
    <w:rsid w:val="004A37C9"/>
    <w:rsid w:val="004A4911"/>
    <w:rsid w:val="004A5419"/>
    <w:rsid w:val="004A75BC"/>
    <w:rsid w:val="004A77C1"/>
    <w:rsid w:val="004B006F"/>
    <w:rsid w:val="004B06F4"/>
    <w:rsid w:val="004B08EE"/>
    <w:rsid w:val="004B20C7"/>
    <w:rsid w:val="004B2587"/>
    <w:rsid w:val="004B2A59"/>
    <w:rsid w:val="004B4205"/>
    <w:rsid w:val="004B4513"/>
    <w:rsid w:val="004B48F6"/>
    <w:rsid w:val="004B6003"/>
    <w:rsid w:val="004B6CA8"/>
    <w:rsid w:val="004B7A9E"/>
    <w:rsid w:val="004B7B4B"/>
    <w:rsid w:val="004C1EAC"/>
    <w:rsid w:val="004C1F66"/>
    <w:rsid w:val="004C2693"/>
    <w:rsid w:val="004C39F9"/>
    <w:rsid w:val="004C3F20"/>
    <w:rsid w:val="004C420F"/>
    <w:rsid w:val="004C6183"/>
    <w:rsid w:val="004C7E94"/>
    <w:rsid w:val="004D04C0"/>
    <w:rsid w:val="004D2B37"/>
    <w:rsid w:val="004D2D2D"/>
    <w:rsid w:val="004D2F17"/>
    <w:rsid w:val="004D2FA2"/>
    <w:rsid w:val="004D36BE"/>
    <w:rsid w:val="004D4209"/>
    <w:rsid w:val="004D600E"/>
    <w:rsid w:val="004D6B35"/>
    <w:rsid w:val="004D7B7F"/>
    <w:rsid w:val="004E0F5C"/>
    <w:rsid w:val="004E1B2E"/>
    <w:rsid w:val="004E31F4"/>
    <w:rsid w:val="004E538F"/>
    <w:rsid w:val="004F079D"/>
    <w:rsid w:val="004F0E67"/>
    <w:rsid w:val="004F162F"/>
    <w:rsid w:val="004F3D4C"/>
    <w:rsid w:val="004F4997"/>
    <w:rsid w:val="004F5082"/>
    <w:rsid w:val="004F51E4"/>
    <w:rsid w:val="004F5DB7"/>
    <w:rsid w:val="004F63EC"/>
    <w:rsid w:val="004F7197"/>
    <w:rsid w:val="004F7CB4"/>
    <w:rsid w:val="005002FE"/>
    <w:rsid w:val="00502E15"/>
    <w:rsid w:val="005032CB"/>
    <w:rsid w:val="00503716"/>
    <w:rsid w:val="00503E46"/>
    <w:rsid w:val="00503F2C"/>
    <w:rsid w:val="00504C15"/>
    <w:rsid w:val="005055B7"/>
    <w:rsid w:val="00506F21"/>
    <w:rsid w:val="00507262"/>
    <w:rsid w:val="00507662"/>
    <w:rsid w:val="00510922"/>
    <w:rsid w:val="00510F2D"/>
    <w:rsid w:val="0051121C"/>
    <w:rsid w:val="0051235D"/>
    <w:rsid w:val="0051240B"/>
    <w:rsid w:val="005125A7"/>
    <w:rsid w:val="0051578F"/>
    <w:rsid w:val="005159F2"/>
    <w:rsid w:val="00516009"/>
    <w:rsid w:val="00516617"/>
    <w:rsid w:val="00516FC6"/>
    <w:rsid w:val="0051735A"/>
    <w:rsid w:val="005179AF"/>
    <w:rsid w:val="00520801"/>
    <w:rsid w:val="00520A14"/>
    <w:rsid w:val="00520ECB"/>
    <w:rsid w:val="005214B6"/>
    <w:rsid w:val="00522E0A"/>
    <w:rsid w:val="00522E90"/>
    <w:rsid w:val="005242FB"/>
    <w:rsid w:val="00526208"/>
    <w:rsid w:val="00527355"/>
    <w:rsid w:val="00527B98"/>
    <w:rsid w:val="00530A5B"/>
    <w:rsid w:val="00531470"/>
    <w:rsid w:val="00531F53"/>
    <w:rsid w:val="00533195"/>
    <w:rsid w:val="00534279"/>
    <w:rsid w:val="00534793"/>
    <w:rsid w:val="00534912"/>
    <w:rsid w:val="00535089"/>
    <w:rsid w:val="005362CF"/>
    <w:rsid w:val="0053659E"/>
    <w:rsid w:val="00536752"/>
    <w:rsid w:val="005369C7"/>
    <w:rsid w:val="00537698"/>
    <w:rsid w:val="00537A92"/>
    <w:rsid w:val="005400DB"/>
    <w:rsid w:val="00540447"/>
    <w:rsid w:val="00540788"/>
    <w:rsid w:val="00541E81"/>
    <w:rsid w:val="005422A0"/>
    <w:rsid w:val="00542A09"/>
    <w:rsid w:val="00542D0D"/>
    <w:rsid w:val="00543A90"/>
    <w:rsid w:val="00543C10"/>
    <w:rsid w:val="005453B2"/>
    <w:rsid w:val="00545F6A"/>
    <w:rsid w:val="00546E9F"/>
    <w:rsid w:val="00550475"/>
    <w:rsid w:val="00550810"/>
    <w:rsid w:val="00550FD7"/>
    <w:rsid w:val="00552474"/>
    <w:rsid w:val="0055494A"/>
    <w:rsid w:val="005550F8"/>
    <w:rsid w:val="005565EC"/>
    <w:rsid w:val="00556F95"/>
    <w:rsid w:val="00557D44"/>
    <w:rsid w:val="00557E4E"/>
    <w:rsid w:val="00560E6B"/>
    <w:rsid w:val="00561BD6"/>
    <w:rsid w:val="00564549"/>
    <w:rsid w:val="00564A54"/>
    <w:rsid w:val="00564CC9"/>
    <w:rsid w:val="00565497"/>
    <w:rsid w:val="00566955"/>
    <w:rsid w:val="005679E7"/>
    <w:rsid w:val="00567A5D"/>
    <w:rsid w:val="005705F1"/>
    <w:rsid w:val="00571E2C"/>
    <w:rsid w:val="005723D6"/>
    <w:rsid w:val="0057341E"/>
    <w:rsid w:val="00573D3D"/>
    <w:rsid w:val="00576E71"/>
    <w:rsid w:val="00576F90"/>
    <w:rsid w:val="005774FC"/>
    <w:rsid w:val="00577785"/>
    <w:rsid w:val="00581402"/>
    <w:rsid w:val="005850DA"/>
    <w:rsid w:val="00586B41"/>
    <w:rsid w:val="00587675"/>
    <w:rsid w:val="00587DAA"/>
    <w:rsid w:val="00587DFE"/>
    <w:rsid w:val="00590181"/>
    <w:rsid w:val="00590329"/>
    <w:rsid w:val="005907A8"/>
    <w:rsid w:val="00591B37"/>
    <w:rsid w:val="00593136"/>
    <w:rsid w:val="00593BEC"/>
    <w:rsid w:val="0059609D"/>
    <w:rsid w:val="005979DE"/>
    <w:rsid w:val="005A031B"/>
    <w:rsid w:val="005A04B8"/>
    <w:rsid w:val="005A0995"/>
    <w:rsid w:val="005A0AE3"/>
    <w:rsid w:val="005A289B"/>
    <w:rsid w:val="005A3B8B"/>
    <w:rsid w:val="005A44B9"/>
    <w:rsid w:val="005A505E"/>
    <w:rsid w:val="005A6FF3"/>
    <w:rsid w:val="005A7728"/>
    <w:rsid w:val="005B06EE"/>
    <w:rsid w:val="005B241D"/>
    <w:rsid w:val="005B329A"/>
    <w:rsid w:val="005B3A8F"/>
    <w:rsid w:val="005B3C0A"/>
    <w:rsid w:val="005B513F"/>
    <w:rsid w:val="005B5271"/>
    <w:rsid w:val="005B5A28"/>
    <w:rsid w:val="005B72B0"/>
    <w:rsid w:val="005B797D"/>
    <w:rsid w:val="005C0340"/>
    <w:rsid w:val="005C0357"/>
    <w:rsid w:val="005C2F89"/>
    <w:rsid w:val="005C4C3E"/>
    <w:rsid w:val="005C59AC"/>
    <w:rsid w:val="005C5A23"/>
    <w:rsid w:val="005C5BCE"/>
    <w:rsid w:val="005C64EE"/>
    <w:rsid w:val="005C6C3F"/>
    <w:rsid w:val="005D006A"/>
    <w:rsid w:val="005D0B8D"/>
    <w:rsid w:val="005D1204"/>
    <w:rsid w:val="005D1C12"/>
    <w:rsid w:val="005D2DBB"/>
    <w:rsid w:val="005D4607"/>
    <w:rsid w:val="005D4987"/>
    <w:rsid w:val="005D49B2"/>
    <w:rsid w:val="005D7DCE"/>
    <w:rsid w:val="005E09A9"/>
    <w:rsid w:val="005E0F7D"/>
    <w:rsid w:val="005E1D96"/>
    <w:rsid w:val="005E22D3"/>
    <w:rsid w:val="005E29DD"/>
    <w:rsid w:val="005E310F"/>
    <w:rsid w:val="005E382D"/>
    <w:rsid w:val="005E4529"/>
    <w:rsid w:val="005E453A"/>
    <w:rsid w:val="005E485B"/>
    <w:rsid w:val="005E4F41"/>
    <w:rsid w:val="005E5525"/>
    <w:rsid w:val="005E6057"/>
    <w:rsid w:val="005E71EF"/>
    <w:rsid w:val="005E7F1B"/>
    <w:rsid w:val="005E7FC5"/>
    <w:rsid w:val="005F0186"/>
    <w:rsid w:val="005F2295"/>
    <w:rsid w:val="005F4DF7"/>
    <w:rsid w:val="005F5705"/>
    <w:rsid w:val="005F6A41"/>
    <w:rsid w:val="00600AC6"/>
    <w:rsid w:val="00600CE3"/>
    <w:rsid w:val="00601533"/>
    <w:rsid w:val="006017A0"/>
    <w:rsid w:val="00602705"/>
    <w:rsid w:val="0060463D"/>
    <w:rsid w:val="00605375"/>
    <w:rsid w:val="00605CE8"/>
    <w:rsid w:val="006060DA"/>
    <w:rsid w:val="00607A3E"/>
    <w:rsid w:val="006104C6"/>
    <w:rsid w:val="0061105D"/>
    <w:rsid w:val="00611BD4"/>
    <w:rsid w:val="0061245F"/>
    <w:rsid w:val="006124A7"/>
    <w:rsid w:val="00613068"/>
    <w:rsid w:val="0061637E"/>
    <w:rsid w:val="00616592"/>
    <w:rsid w:val="006175B2"/>
    <w:rsid w:val="006201D7"/>
    <w:rsid w:val="00620F81"/>
    <w:rsid w:val="00621847"/>
    <w:rsid w:val="0062228B"/>
    <w:rsid w:val="00622795"/>
    <w:rsid w:val="006240E1"/>
    <w:rsid w:val="0062474B"/>
    <w:rsid w:val="006248B1"/>
    <w:rsid w:val="006252AD"/>
    <w:rsid w:val="006258C5"/>
    <w:rsid w:val="00626EF3"/>
    <w:rsid w:val="00627391"/>
    <w:rsid w:val="006274C8"/>
    <w:rsid w:val="00627D8A"/>
    <w:rsid w:val="00630823"/>
    <w:rsid w:val="00630FB0"/>
    <w:rsid w:val="006313E3"/>
    <w:rsid w:val="00632AC2"/>
    <w:rsid w:val="00632E9D"/>
    <w:rsid w:val="006334FF"/>
    <w:rsid w:val="006351E7"/>
    <w:rsid w:val="006352C5"/>
    <w:rsid w:val="00635F68"/>
    <w:rsid w:val="006361DA"/>
    <w:rsid w:val="006363C5"/>
    <w:rsid w:val="006370C3"/>
    <w:rsid w:val="00637134"/>
    <w:rsid w:val="0063714D"/>
    <w:rsid w:val="006378A3"/>
    <w:rsid w:val="006443DA"/>
    <w:rsid w:val="006451E1"/>
    <w:rsid w:val="00645D9D"/>
    <w:rsid w:val="00645EEB"/>
    <w:rsid w:val="006463FD"/>
    <w:rsid w:val="006501EC"/>
    <w:rsid w:val="00651877"/>
    <w:rsid w:val="006523A2"/>
    <w:rsid w:val="006530FF"/>
    <w:rsid w:val="00653F33"/>
    <w:rsid w:val="00655456"/>
    <w:rsid w:val="006556C6"/>
    <w:rsid w:val="00655E8E"/>
    <w:rsid w:val="00656F34"/>
    <w:rsid w:val="006573DB"/>
    <w:rsid w:val="00657846"/>
    <w:rsid w:val="00657F56"/>
    <w:rsid w:val="0066098B"/>
    <w:rsid w:val="00661A08"/>
    <w:rsid w:val="00661FDC"/>
    <w:rsid w:val="006620B1"/>
    <w:rsid w:val="00663C0E"/>
    <w:rsid w:val="00664072"/>
    <w:rsid w:val="0066422A"/>
    <w:rsid w:val="00664667"/>
    <w:rsid w:val="00666BDD"/>
    <w:rsid w:val="00670AB6"/>
    <w:rsid w:val="006713A6"/>
    <w:rsid w:val="00671714"/>
    <w:rsid w:val="006717B0"/>
    <w:rsid w:val="00673404"/>
    <w:rsid w:val="006735DF"/>
    <w:rsid w:val="00674A45"/>
    <w:rsid w:val="0067597D"/>
    <w:rsid w:val="006774E0"/>
    <w:rsid w:val="00680860"/>
    <w:rsid w:val="00680DC1"/>
    <w:rsid w:val="00681201"/>
    <w:rsid w:val="00681B13"/>
    <w:rsid w:val="00684593"/>
    <w:rsid w:val="00684881"/>
    <w:rsid w:val="00684B4C"/>
    <w:rsid w:val="006852AA"/>
    <w:rsid w:val="00686CAA"/>
    <w:rsid w:val="00687523"/>
    <w:rsid w:val="00687FE0"/>
    <w:rsid w:val="00690384"/>
    <w:rsid w:val="00690FF8"/>
    <w:rsid w:val="00692414"/>
    <w:rsid w:val="0069264E"/>
    <w:rsid w:val="006926D2"/>
    <w:rsid w:val="00692957"/>
    <w:rsid w:val="00692DF4"/>
    <w:rsid w:val="00693D60"/>
    <w:rsid w:val="00693EA2"/>
    <w:rsid w:val="00695565"/>
    <w:rsid w:val="006A065B"/>
    <w:rsid w:val="006A0E5F"/>
    <w:rsid w:val="006A102D"/>
    <w:rsid w:val="006A110B"/>
    <w:rsid w:val="006A1E5B"/>
    <w:rsid w:val="006A284B"/>
    <w:rsid w:val="006A3F87"/>
    <w:rsid w:val="006A4105"/>
    <w:rsid w:val="006A45BF"/>
    <w:rsid w:val="006A4A41"/>
    <w:rsid w:val="006A4EE6"/>
    <w:rsid w:val="006A5EBD"/>
    <w:rsid w:val="006A6C07"/>
    <w:rsid w:val="006A70DD"/>
    <w:rsid w:val="006A7E40"/>
    <w:rsid w:val="006B1A6B"/>
    <w:rsid w:val="006B4DA6"/>
    <w:rsid w:val="006B51A9"/>
    <w:rsid w:val="006B6201"/>
    <w:rsid w:val="006C057A"/>
    <w:rsid w:val="006C1000"/>
    <w:rsid w:val="006C1659"/>
    <w:rsid w:val="006C2636"/>
    <w:rsid w:val="006C2925"/>
    <w:rsid w:val="006C37E1"/>
    <w:rsid w:val="006C3B38"/>
    <w:rsid w:val="006C4B70"/>
    <w:rsid w:val="006C59AF"/>
    <w:rsid w:val="006C6964"/>
    <w:rsid w:val="006C6EB8"/>
    <w:rsid w:val="006C7B31"/>
    <w:rsid w:val="006D0E4F"/>
    <w:rsid w:val="006D23FE"/>
    <w:rsid w:val="006D34B0"/>
    <w:rsid w:val="006D4822"/>
    <w:rsid w:val="006D5336"/>
    <w:rsid w:val="006D7416"/>
    <w:rsid w:val="006E0E6F"/>
    <w:rsid w:val="006E1309"/>
    <w:rsid w:val="006E47E2"/>
    <w:rsid w:val="006E4E8E"/>
    <w:rsid w:val="006E644F"/>
    <w:rsid w:val="006E7164"/>
    <w:rsid w:val="006E78FE"/>
    <w:rsid w:val="006F0183"/>
    <w:rsid w:val="006F04FD"/>
    <w:rsid w:val="006F0C28"/>
    <w:rsid w:val="006F0FF0"/>
    <w:rsid w:val="006F1CA3"/>
    <w:rsid w:val="006F5928"/>
    <w:rsid w:val="006F5D1F"/>
    <w:rsid w:val="006F7C59"/>
    <w:rsid w:val="006F7F7A"/>
    <w:rsid w:val="007007C0"/>
    <w:rsid w:val="00700A52"/>
    <w:rsid w:val="00701E37"/>
    <w:rsid w:val="00702E4F"/>
    <w:rsid w:val="0070352C"/>
    <w:rsid w:val="0070353C"/>
    <w:rsid w:val="0070582A"/>
    <w:rsid w:val="007059A6"/>
    <w:rsid w:val="00706299"/>
    <w:rsid w:val="00706638"/>
    <w:rsid w:val="00706651"/>
    <w:rsid w:val="00706F5E"/>
    <w:rsid w:val="007075EB"/>
    <w:rsid w:val="0071161C"/>
    <w:rsid w:val="00712D5C"/>
    <w:rsid w:val="007130B6"/>
    <w:rsid w:val="007133CC"/>
    <w:rsid w:val="00713BAE"/>
    <w:rsid w:val="007149A3"/>
    <w:rsid w:val="00715CF5"/>
    <w:rsid w:val="007163E9"/>
    <w:rsid w:val="00716710"/>
    <w:rsid w:val="0071689D"/>
    <w:rsid w:val="00716DA7"/>
    <w:rsid w:val="00717301"/>
    <w:rsid w:val="00717314"/>
    <w:rsid w:val="00717F5C"/>
    <w:rsid w:val="00717F7E"/>
    <w:rsid w:val="007203A3"/>
    <w:rsid w:val="00720A7A"/>
    <w:rsid w:val="00720EBA"/>
    <w:rsid w:val="00720ECF"/>
    <w:rsid w:val="00723477"/>
    <w:rsid w:val="00724726"/>
    <w:rsid w:val="0072485D"/>
    <w:rsid w:val="00725DD0"/>
    <w:rsid w:val="00726C61"/>
    <w:rsid w:val="00727297"/>
    <w:rsid w:val="00727AC1"/>
    <w:rsid w:val="00727BF0"/>
    <w:rsid w:val="00730109"/>
    <w:rsid w:val="00730AA3"/>
    <w:rsid w:val="00731F0B"/>
    <w:rsid w:val="00731FE0"/>
    <w:rsid w:val="007342DF"/>
    <w:rsid w:val="00734AF8"/>
    <w:rsid w:val="00735DB0"/>
    <w:rsid w:val="007365C6"/>
    <w:rsid w:val="00736E13"/>
    <w:rsid w:val="0073794D"/>
    <w:rsid w:val="00737AEE"/>
    <w:rsid w:val="00737B71"/>
    <w:rsid w:val="00741199"/>
    <w:rsid w:val="0074203D"/>
    <w:rsid w:val="00742A09"/>
    <w:rsid w:val="00743854"/>
    <w:rsid w:val="007444E1"/>
    <w:rsid w:val="007453B7"/>
    <w:rsid w:val="00745D7D"/>
    <w:rsid w:val="007462A4"/>
    <w:rsid w:val="00746742"/>
    <w:rsid w:val="00746EF1"/>
    <w:rsid w:val="007503B3"/>
    <w:rsid w:val="00750A9B"/>
    <w:rsid w:val="00750D2D"/>
    <w:rsid w:val="00751459"/>
    <w:rsid w:val="00752170"/>
    <w:rsid w:val="007526DB"/>
    <w:rsid w:val="00753BF9"/>
    <w:rsid w:val="00754633"/>
    <w:rsid w:val="00754F28"/>
    <w:rsid w:val="00755DF1"/>
    <w:rsid w:val="00755FE5"/>
    <w:rsid w:val="00756795"/>
    <w:rsid w:val="00756C26"/>
    <w:rsid w:val="00760075"/>
    <w:rsid w:val="0076099D"/>
    <w:rsid w:val="007619AC"/>
    <w:rsid w:val="00761DE6"/>
    <w:rsid w:val="00763191"/>
    <w:rsid w:val="00763405"/>
    <w:rsid w:val="00764213"/>
    <w:rsid w:val="00764437"/>
    <w:rsid w:val="00764A42"/>
    <w:rsid w:val="00764AA8"/>
    <w:rsid w:val="00764F61"/>
    <w:rsid w:val="007655E5"/>
    <w:rsid w:val="00766985"/>
    <w:rsid w:val="00767529"/>
    <w:rsid w:val="007732A8"/>
    <w:rsid w:val="00773C38"/>
    <w:rsid w:val="0077565A"/>
    <w:rsid w:val="00775FDF"/>
    <w:rsid w:val="00777814"/>
    <w:rsid w:val="00777C7D"/>
    <w:rsid w:val="0078057A"/>
    <w:rsid w:val="00780E4E"/>
    <w:rsid w:val="0078312E"/>
    <w:rsid w:val="007831D1"/>
    <w:rsid w:val="00785B29"/>
    <w:rsid w:val="00790A0E"/>
    <w:rsid w:val="00790DB8"/>
    <w:rsid w:val="00790FA1"/>
    <w:rsid w:val="0079144C"/>
    <w:rsid w:val="007926BB"/>
    <w:rsid w:val="007934F8"/>
    <w:rsid w:val="0079359F"/>
    <w:rsid w:val="007940BD"/>
    <w:rsid w:val="007942CE"/>
    <w:rsid w:val="00795040"/>
    <w:rsid w:val="00795334"/>
    <w:rsid w:val="0079660C"/>
    <w:rsid w:val="007970E3"/>
    <w:rsid w:val="007978D9"/>
    <w:rsid w:val="007A03C7"/>
    <w:rsid w:val="007A2398"/>
    <w:rsid w:val="007A2A46"/>
    <w:rsid w:val="007A4255"/>
    <w:rsid w:val="007A431C"/>
    <w:rsid w:val="007A50E7"/>
    <w:rsid w:val="007A6491"/>
    <w:rsid w:val="007A6F95"/>
    <w:rsid w:val="007B25F8"/>
    <w:rsid w:val="007B3467"/>
    <w:rsid w:val="007B3C04"/>
    <w:rsid w:val="007B479C"/>
    <w:rsid w:val="007B6BFC"/>
    <w:rsid w:val="007B78F2"/>
    <w:rsid w:val="007C095E"/>
    <w:rsid w:val="007C1177"/>
    <w:rsid w:val="007C1D1B"/>
    <w:rsid w:val="007C3162"/>
    <w:rsid w:val="007C448B"/>
    <w:rsid w:val="007C4621"/>
    <w:rsid w:val="007C6495"/>
    <w:rsid w:val="007C70EB"/>
    <w:rsid w:val="007D1029"/>
    <w:rsid w:val="007D1994"/>
    <w:rsid w:val="007D2E55"/>
    <w:rsid w:val="007D3C80"/>
    <w:rsid w:val="007D747C"/>
    <w:rsid w:val="007D7C85"/>
    <w:rsid w:val="007E0129"/>
    <w:rsid w:val="007E0C74"/>
    <w:rsid w:val="007E0EA3"/>
    <w:rsid w:val="007E25BC"/>
    <w:rsid w:val="007E25E2"/>
    <w:rsid w:val="007E2D38"/>
    <w:rsid w:val="007E5294"/>
    <w:rsid w:val="007E5F44"/>
    <w:rsid w:val="007E6F60"/>
    <w:rsid w:val="007F00F6"/>
    <w:rsid w:val="007F05B1"/>
    <w:rsid w:val="007F10BF"/>
    <w:rsid w:val="007F5006"/>
    <w:rsid w:val="007F51CB"/>
    <w:rsid w:val="007F6D55"/>
    <w:rsid w:val="007F73D6"/>
    <w:rsid w:val="008006E7"/>
    <w:rsid w:val="00800BE6"/>
    <w:rsid w:val="008015BD"/>
    <w:rsid w:val="008035F7"/>
    <w:rsid w:val="0080539E"/>
    <w:rsid w:val="00805D24"/>
    <w:rsid w:val="0080798C"/>
    <w:rsid w:val="00810F91"/>
    <w:rsid w:val="0081187C"/>
    <w:rsid w:val="00812C15"/>
    <w:rsid w:val="0081311F"/>
    <w:rsid w:val="00813988"/>
    <w:rsid w:val="008141CF"/>
    <w:rsid w:val="008144BB"/>
    <w:rsid w:val="008152F4"/>
    <w:rsid w:val="00816044"/>
    <w:rsid w:val="008169AE"/>
    <w:rsid w:val="008208EF"/>
    <w:rsid w:val="0082113D"/>
    <w:rsid w:val="0082162F"/>
    <w:rsid w:val="008234B3"/>
    <w:rsid w:val="00823C25"/>
    <w:rsid w:val="0082483A"/>
    <w:rsid w:val="00824840"/>
    <w:rsid w:val="00825010"/>
    <w:rsid w:val="008250AC"/>
    <w:rsid w:val="0082511E"/>
    <w:rsid w:val="00825D0C"/>
    <w:rsid w:val="00826DA2"/>
    <w:rsid w:val="00827916"/>
    <w:rsid w:val="00827DA4"/>
    <w:rsid w:val="008311CE"/>
    <w:rsid w:val="008311FB"/>
    <w:rsid w:val="00831894"/>
    <w:rsid w:val="008322C1"/>
    <w:rsid w:val="008336B7"/>
    <w:rsid w:val="00834C65"/>
    <w:rsid w:val="00835354"/>
    <w:rsid w:val="0083566D"/>
    <w:rsid w:val="00835697"/>
    <w:rsid w:val="00836001"/>
    <w:rsid w:val="008364AF"/>
    <w:rsid w:val="008407DB"/>
    <w:rsid w:val="00840889"/>
    <w:rsid w:val="00840DDE"/>
    <w:rsid w:val="00842CB2"/>
    <w:rsid w:val="008433BD"/>
    <w:rsid w:val="0084349F"/>
    <w:rsid w:val="00843C2C"/>
    <w:rsid w:val="0084581F"/>
    <w:rsid w:val="00845F38"/>
    <w:rsid w:val="00846646"/>
    <w:rsid w:val="00852C13"/>
    <w:rsid w:val="00852CF9"/>
    <w:rsid w:val="00853E19"/>
    <w:rsid w:val="00854069"/>
    <w:rsid w:val="008546E6"/>
    <w:rsid w:val="00854E66"/>
    <w:rsid w:val="00856824"/>
    <w:rsid w:val="008570F2"/>
    <w:rsid w:val="00857689"/>
    <w:rsid w:val="00860D8B"/>
    <w:rsid w:val="0086188B"/>
    <w:rsid w:val="00861CCB"/>
    <w:rsid w:val="00862292"/>
    <w:rsid w:val="008625BA"/>
    <w:rsid w:val="00862FF4"/>
    <w:rsid w:val="00863609"/>
    <w:rsid w:val="00865B64"/>
    <w:rsid w:val="008701A8"/>
    <w:rsid w:val="008701DF"/>
    <w:rsid w:val="00871965"/>
    <w:rsid w:val="008721DE"/>
    <w:rsid w:val="00873090"/>
    <w:rsid w:val="00873432"/>
    <w:rsid w:val="00874456"/>
    <w:rsid w:val="00874D1B"/>
    <w:rsid w:val="00875862"/>
    <w:rsid w:val="00876335"/>
    <w:rsid w:val="0087787C"/>
    <w:rsid w:val="0088066A"/>
    <w:rsid w:val="00880EA2"/>
    <w:rsid w:val="00880EEC"/>
    <w:rsid w:val="008823F7"/>
    <w:rsid w:val="0088323E"/>
    <w:rsid w:val="00883AC1"/>
    <w:rsid w:val="00883DB8"/>
    <w:rsid w:val="00885CA3"/>
    <w:rsid w:val="00886573"/>
    <w:rsid w:val="00886F6E"/>
    <w:rsid w:val="008904A1"/>
    <w:rsid w:val="0089126B"/>
    <w:rsid w:val="00891683"/>
    <w:rsid w:val="00893EE9"/>
    <w:rsid w:val="00894225"/>
    <w:rsid w:val="008957E9"/>
    <w:rsid w:val="00895B2A"/>
    <w:rsid w:val="00896182"/>
    <w:rsid w:val="0089649C"/>
    <w:rsid w:val="00896982"/>
    <w:rsid w:val="00897959"/>
    <w:rsid w:val="00897F1B"/>
    <w:rsid w:val="008A0736"/>
    <w:rsid w:val="008A073A"/>
    <w:rsid w:val="008A30EA"/>
    <w:rsid w:val="008A37EC"/>
    <w:rsid w:val="008A4077"/>
    <w:rsid w:val="008A58F3"/>
    <w:rsid w:val="008A5EF7"/>
    <w:rsid w:val="008B016A"/>
    <w:rsid w:val="008B0762"/>
    <w:rsid w:val="008B1055"/>
    <w:rsid w:val="008B10CD"/>
    <w:rsid w:val="008B18F3"/>
    <w:rsid w:val="008B6032"/>
    <w:rsid w:val="008B65C9"/>
    <w:rsid w:val="008B673C"/>
    <w:rsid w:val="008B7022"/>
    <w:rsid w:val="008C0286"/>
    <w:rsid w:val="008C05BB"/>
    <w:rsid w:val="008C0916"/>
    <w:rsid w:val="008C12F9"/>
    <w:rsid w:val="008C17C1"/>
    <w:rsid w:val="008C2BDE"/>
    <w:rsid w:val="008C3BFE"/>
    <w:rsid w:val="008C3FEB"/>
    <w:rsid w:val="008C46DC"/>
    <w:rsid w:val="008C46DF"/>
    <w:rsid w:val="008C6233"/>
    <w:rsid w:val="008C665B"/>
    <w:rsid w:val="008C69D3"/>
    <w:rsid w:val="008C79C7"/>
    <w:rsid w:val="008C7A91"/>
    <w:rsid w:val="008C7DAC"/>
    <w:rsid w:val="008D0040"/>
    <w:rsid w:val="008D1009"/>
    <w:rsid w:val="008D1452"/>
    <w:rsid w:val="008D1E0B"/>
    <w:rsid w:val="008D4955"/>
    <w:rsid w:val="008D5782"/>
    <w:rsid w:val="008D5C61"/>
    <w:rsid w:val="008D5EB9"/>
    <w:rsid w:val="008D6EA1"/>
    <w:rsid w:val="008D715E"/>
    <w:rsid w:val="008D7903"/>
    <w:rsid w:val="008E03CE"/>
    <w:rsid w:val="008E1A71"/>
    <w:rsid w:val="008E1B6D"/>
    <w:rsid w:val="008E3425"/>
    <w:rsid w:val="008E5283"/>
    <w:rsid w:val="008E577F"/>
    <w:rsid w:val="008E69D2"/>
    <w:rsid w:val="008E6FAE"/>
    <w:rsid w:val="008E7289"/>
    <w:rsid w:val="008E78DB"/>
    <w:rsid w:val="008F1A2F"/>
    <w:rsid w:val="008F27A1"/>
    <w:rsid w:val="008F3252"/>
    <w:rsid w:val="008F3B2E"/>
    <w:rsid w:val="008F4580"/>
    <w:rsid w:val="008F5BA9"/>
    <w:rsid w:val="008F654B"/>
    <w:rsid w:val="00901D6E"/>
    <w:rsid w:val="00902064"/>
    <w:rsid w:val="009020D6"/>
    <w:rsid w:val="00902B02"/>
    <w:rsid w:val="00903FA1"/>
    <w:rsid w:val="009046F7"/>
    <w:rsid w:val="00905658"/>
    <w:rsid w:val="00910B80"/>
    <w:rsid w:val="00910CF5"/>
    <w:rsid w:val="00912A78"/>
    <w:rsid w:val="00913788"/>
    <w:rsid w:val="00913DC5"/>
    <w:rsid w:val="00913EE3"/>
    <w:rsid w:val="009150C9"/>
    <w:rsid w:val="00915310"/>
    <w:rsid w:val="0091750E"/>
    <w:rsid w:val="00917C70"/>
    <w:rsid w:val="00917E90"/>
    <w:rsid w:val="00920482"/>
    <w:rsid w:val="00921FE9"/>
    <w:rsid w:val="00922603"/>
    <w:rsid w:val="00922688"/>
    <w:rsid w:val="00922E17"/>
    <w:rsid w:val="00922E8C"/>
    <w:rsid w:val="00923F2C"/>
    <w:rsid w:val="009257E0"/>
    <w:rsid w:val="00925E83"/>
    <w:rsid w:val="009264B6"/>
    <w:rsid w:val="009264ED"/>
    <w:rsid w:val="009275B1"/>
    <w:rsid w:val="009279A4"/>
    <w:rsid w:val="00930AA6"/>
    <w:rsid w:val="009312F4"/>
    <w:rsid w:val="0093139E"/>
    <w:rsid w:val="009314E6"/>
    <w:rsid w:val="00931608"/>
    <w:rsid w:val="009326B0"/>
    <w:rsid w:val="00934436"/>
    <w:rsid w:val="00935009"/>
    <w:rsid w:val="009352EA"/>
    <w:rsid w:val="00935E66"/>
    <w:rsid w:val="00937680"/>
    <w:rsid w:val="00937B18"/>
    <w:rsid w:val="00940303"/>
    <w:rsid w:val="00940480"/>
    <w:rsid w:val="00942713"/>
    <w:rsid w:val="00943316"/>
    <w:rsid w:val="0094426C"/>
    <w:rsid w:val="009449F4"/>
    <w:rsid w:val="00944B04"/>
    <w:rsid w:val="0094562C"/>
    <w:rsid w:val="00945705"/>
    <w:rsid w:val="00946BFB"/>
    <w:rsid w:val="00947B0C"/>
    <w:rsid w:val="00947B98"/>
    <w:rsid w:val="0095055F"/>
    <w:rsid w:val="00952DCA"/>
    <w:rsid w:val="00953374"/>
    <w:rsid w:val="009535DB"/>
    <w:rsid w:val="00953DD3"/>
    <w:rsid w:val="009540AC"/>
    <w:rsid w:val="009547B9"/>
    <w:rsid w:val="00954BC3"/>
    <w:rsid w:val="009553BA"/>
    <w:rsid w:val="0095544A"/>
    <w:rsid w:val="00955E59"/>
    <w:rsid w:val="00955FD8"/>
    <w:rsid w:val="0095764E"/>
    <w:rsid w:val="00960537"/>
    <w:rsid w:val="0096095F"/>
    <w:rsid w:val="00960A9A"/>
    <w:rsid w:val="00961931"/>
    <w:rsid w:val="009625F5"/>
    <w:rsid w:val="00962868"/>
    <w:rsid w:val="00962893"/>
    <w:rsid w:val="00963613"/>
    <w:rsid w:val="00963B23"/>
    <w:rsid w:val="00964306"/>
    <w:rsid w:val="00964388"/>
    <w:rsid w:val="009646F0"/>
    <w:rsid w:val="00964A50"/>
    <w:rsid w:val="009652DC"/>
    <w:rsid w:val="009661CA"/>
    <w:rsid w:val="0096644E"/>
    <w:rsid w:val="0096726C"/>
    <w:rsid w:val="00967D08"/>
    <w:rsid w:val="00971246"/>
    <w:rsid w:val="009728F0"/>
    <w:rsid w:val="009735AE"/>
    <w:rsid w:val="00974C7E"/>
    <w:rsid w:val="00975682"/>
    <w:rsid w:val="00975ECE"/>
    <w:rsid w:val="0097679E"/>
    <w:rsid w:val="00976EB2"/>
    <w:rsid w:val="0097770D"/>
    <w:rsid w:val="00977965"/>
    <w:rsid w:val="00977E60"/>
    <w:rsid w:val="0098033F"/>
    <w:rsid w:val="009809F5"/>
    <w:rsid w:val="00983794"/>
    <w:rsid w:val="009837E8"/>
    <w:rsid w:val="009845CF"/>
    <w:rsid w:val="0098569C"/>
    <w:rsid w:val="00986939"/>
    <w:rsid w:val="00986AEC"/>
    <w:rsid w:val="00987177"/>
    <w:rsid w:val="00987C62"/>
    <w:rsid w:val="009908D8"/>
    <w:rsid w:val="00990D40"/>
    <w:rsid w:val="009938C0"/>
    <w:rsid w:val="009944E9"/>
    <w:rsid w:val="00994658"/>
    <w:rsid w:val="00994A32"/>
    <w:rsid w:val="00995C75"/>
    <w:rsid w:val="00996ED3"/>
    <w:rsid w:val="009A0E9A"/>
    <w:rsid w:val="009A14E4"/>
    <w:rsid w:val="009A1D15"/>
    <w:rsid w:val="009A2A6F"/>
    <w:rsid w:val="009A32DA"/>
    <w:rsid w:val="009A3524"/>
    <w:rsid w:val="009A3874"/>
    <w:rsid w:val="009A3D16"/>
    <w:rsid w:val="009A3EB3"/>
    <w:rsid w:val="009A63A5"/>
    <w:rsid w:val="009B41BE"/>
    <w:rsid w:val="009B4397"/>
    <w:rsid w:val="009B44A1"/>
    <w:rsid w:val="009B4D88"/>
    <w:rsid w:val="009B709D"/>
    <w:rsid w:val="009B7B92"/>
    <w:rsid w:val="009C0DA0"/>
    <w:rsid w:val="009C1B65"/>
    <w:rsid w:val="009C21E6"/>
    <w:rsid w:val="009C2F93"/>
    <w:rsid w:val="009C3D30"/>
    <w:rsid w:val="009C4D2D"/>
    <w:rsid w:val="009C4EC0"/>
    <w:rsid w:val="009C5281"/>
    <w:rsid w:val="009C598B"/>
    <w:rsid w:val="009C6C70"/>
    <w:rsid w:val="009C7634"/>
    <w:rsid w:val="009D2054"/>
    <w:rsid w:val="009D43C4"/>
    <w:rsid w:val="009D45E4"/>
    <w:rsid w:val="009D5A26"/>
    <w:rsid w:val="009D654A"/>
    <w:rsid w:val="009D69F9"/>
    <w:rsid w:val="009E0039"/>
    <w:rsid w:val="009E0588"/>
    <w:rsid w:val="009E0ED1"/>
    <w:rsid w:val="009E1307"/>
    <w:rsid w:val="009E227D"/>
    <w:rsid w:val="009E2BCE"/>
    <w:rsid w:val="009E36D2"/>
    <w:rsid w:val="009E420B"/>
    <w:rsid w:val="009E5281"/>
    <w:rsid w:val="009E52D8"/>
    <w:rsid w:val="009E556C"/>
    <w:rsid w:val="009E63D1"/>
    <w:rsid w:val="009F018C"/>
    <w:rsid w:val="009F119E"/>
    <w:rsid w:val="009F144A"/>
    <w:rsid w:val="009F1617"/>
    <w:rsid w:val="009F19D7"/>
    <w:rsid w:val="009F49DF"/>
    <w:rsid w:val="009F5D67"/>
    <w:rsid w:val="009F5FFB"/>
    <w:rsid w:val="009F6965"/>
    <w:rsid w:val="009F7729"/>
    <w:rsid w:val="009F7F6A"/>
    <w:rsid w:val="00A00073"/>
    <w:rsid w:val="00A003B2"/>
    <w:rsid w:val="00A007AE"/>
    <w:rsid w:val="00A01128"/>
    <w:rsid w:val="00A0131C"/>
    <w:rsid w:val="00A0199B"/>
    <w:rsid w:val="00A01F7C"/>
    <w:rsid w:val="00A02843"/>
    <w:rsid w:val="00A042CA"/>
    <w:rsid w:val="00A04EE7"/>
    <w:rsid w:val="00A0571C"/>
    <w:rsid w:val="00A072EE"/>
    <w:rsid w:val="00A076CB"/>
    <w:rsid w:val="00A078B7"/>
    <w:rsid w:val="00A10EE4"/>
    <w:rsid w:val="00A12225"/>
    <w:rsid w:val="00A12838"/>
    <w:rsid w:val="00A12C15"/>
    <w:rsid w:val="00A14CD5"/>
    <w:rsid w:val="00A14E35"/>
    <w:rsid w:val="00A1515B"/>
    <w:rsid w:val="00A15243"/>
    <w:rsid w:val="00A15E72"/>
    <w:rsid w:val="00A16FFA"/>
    <w:rsid w:val="00A174F4"/>
    <w:rsid w:val="00A21A85"/>
    <w:rsid w:val="00A227C4"/>
    <w:rsid w:val="00A22A8D"/>
    <w:rsid w:val="00A22FF0"/>
    <w:rsid w:val="00A23022"/>
    <w:rsid w:val="00A2447A"/>
    <w:rsid w:val="00A247BE"/>
    <w:rsid w:val="00A258C4"/>
    <w:rsid w:val="00A25E0D"/>
    <w:rsid w:val="00A261AD"/>
    <w:rsid w:val="00A27A60"/>
    <w:rsid w:val="00A27C04"/>
    <w:rsid w:val="00A302C4"/>
    <w:rsid w:val="00A31392"/>
    <w:rsid w:val="00A3189A"/>
    <w:rsid w:val="00A318D0"/>
    <w:rsid w:val="00A319A1"/>
    <w:rsid w:val="00A3249B"/>
    <w:rsid w:val="00A33DFA"/>
    <w:rsid w:val="00A340BE"/>
    <w:rsid w:val="00A34C8B"/>
    <w:rsid w:val="00A35222"/>
    <w:rsid w:val="00A36298"/>
    <w:rsid w:val="00A366B7"/>
    <w:rsid w:val="00A40398"/>
    <w:rsid w:val="00A405C0"/>
    <w:rsid w:val="00A416CB"/>
    <w:rsid w:val="00A4194D"/>
    <w:rsid w:val="00A42581"/>
    <w:rsid w:val="00A430C3"/>
    <w:rsid w:val="00A43C9B"/>
    <w:rsid w:val="00A44C2F"/>
    <w:rsid w:val="00A46231"/>
    <w:rsid w:val="00A4784A"/>
    <w:rsid w:val="00A47E76"/>
    <w:rsid w:val="00A50EF5"/>
    <w:rsid w:val="00A51291"/>
    <w:rsid w:val="00A5184B"/>
    <w:rsid w:val="00A52110"/>
    <w:rsid w:val="00A52756"/>
    <w:rsid w:val="00A527A4"/>
    <w:rsid w:val="00A52E37"/>
    <w:rsid w:val="00A54148"/>
    <w:rsid w:val="00A54328"/>
    <w:rsid w:val="00A54B46"/>
    <w:rsid w:val="00A55EEE"/>
    <w:rsid w:val="00A56CE6"/>
    <w:rsid w:val="00A57ABA"/>
    <w:rsid w:val="00A60A08"/>
    <w:rsid w:val="00A60F29"/>
    <w:rsid w:val="00A62098"/>
    <w:rsid w:val="00A679CA"/>
    <w:rsid w:val="00A67EF2"/>
    <w:rsid w:val="00A706F2"/>
    <w:rsid w:val="00A71DE1"/>
    <w:rsid w:val="00A72C14"/>
    <w:rsid w:val="00A72ECD"/>
    <w:rsid w:val="00A73B24"/>
    <w:rsid w:val="00A74477"/>
    <w:rsid w:val="00A755F4"/>
    <w:rsid w:val="00A75BEE"/>
    <w:rsid w:val="00A77FE0"/>
    <w:rsid w:val="00A8132A"/>
    <w:rsid w:val="00A8157F"/>
    <w:rsid w:val="00A825FD"/>
    <w:rsid w:val="00A83212"/>
    <w:rsid w:val="00A84238"/>
    <w:rsid w:val="00A852E1"/>
    <w:rsid w:val="00A86335"/>
    <w:rsid w:val="00A86509"/>
    <w:rsid w:val="00A87499"/>
    <w:rsid w:val="00A8786D"/>
    <w:rsid w:val="00A8788F"/>
    <w:rsid w:val="00A913AF"/>
    <w:rsid w:val="00A9170F"/>
    <w:rsid w:val="00A92253"/>
    <w:rsid w:val="00A926C1"/>
    <w:rsid w:val="00A9442F"/>
    <w:rsid w:val="00A949B7"/>
    <w:rsid w:val="00A950FD"/>
    <w:rsid w:val="00A96EA6"/>
    <w:rsid w:val="00A9752D"/>
    <w:rsid w:val="00AA07E1"/>
    <w:rsid w:val="00AA38D2"/>
    <w:rsid w:val="00AA5CB2"/>
    <w:rsid w:val="00AB0265"/>
    <w:rsid w:val="00AB1E37"/>
    <w:rsid w:val="00AB1E7E"/>
    <w:rsid w:val="00AB34C0"/>
    <w:rsid w:val="00AB53DD"/>
    <w:rsid w:val="00AB734E"/>
    <w:rsid w:val="00AB751D"/>
    <w:rsid w:val="00AC0C41"/>
    <w:rsid w:val="00AC0D75"/>
    <w:rsid w:val="00AC1228"/>
    <w:rsid w:val="00AC1FBE"/>
    <w:rsid w:val="00AC20B8"/>
    <w:rsid w:val="00AC2253"/>
    <w:rsid w:val="00AC392B"/>
    <w:rsid w:val="00AC442B"/>
    <w:rsid w:val="00AC5A4D"/>
    <w:rsid w:val="00AC61A6"/>
    <w:rsid w:val="00AC6492"/>
    <w:rsid w:val="00AC69A8"/>
    <w:rsid w:val="00AC7D48"/>
    <w:rsid w:val="00AD054C"/>
    <w:rsid w:val="00AD1B1C"/>
    <w:rsid w:val="00AD2292"/>
    <w:rsid w:val="00AD23D0"/>
    <w:rsid w:val="00AD263D"/>
    <w:rsid w:val="00AD2ED0"/>
    <w:rsid w:val="00AD3167"/>
    <w:rsid w:val="00AD3E1A"/>
    <w:rsid w:val="00AD5B59"/>
    <w:rsid w:val="00AD5DA6"/>
    <w:rsid w:val="00AE02C5"/>
    <w:rsid w:val="00AE05EA"/>
    <w:rsid w:val="00AE08C2"/>
    <w:rsid w:val="00AE1CF9"/>
    <w:rsid w:val="00AE2D9D"/>
    <w:rsid w:val="00AE2F4E"/>
    <w:rsid w:val="00AE3B85"/>
    <w:rsid w:val="00AE5257"/>
    <w:rsid w:val="00AE54C7"/>
    <w:rsid w:val="00AE6B19"/>
    <w:rsid w:val="00AE72B4"/>
    <w:rsid w:val="00AF1B7C"/>
    <w:rsid w:val="00AF232B"/>
    <w:rsid w:val="00AF2B1A"/>
    <w:rsid w:val="00AF2B65"/>
    <w:rsid w:val="00AF3D60"/>
    <w:rsid w:val="00AF4216"/>
    <w:rsid w:val="00AF462C"/>
    <w:rsid w:val="00AF4D4D"/>
    <w:rsid w:val="00AF4DD8"/>
    <w:rsid w:val="00AF5ED2"/>
    <w:rsid w:val="00AF725E"/>
    <w:rsid w:val="00AF736B"/>
    <w:rsid w:val="00AF7B70"/>
    <w:rsid w:val="00B00992"/>
    <w:rsid w:val="00B00D32"/>
    <w:rsid w:val="00B00EAF"/>
    <w:rsid w:val="00B023B3"/>
    <w:rsid w:val="00B02580"/>
    <w:rsid w:val="00B02784"/>
    <w:rsid w:val="00B052BB"/>
    <w:rsid w:val="00B060BD"/>
    <w:rsid w:val="00B06143"/>
    <w:rsid w:val="00B0614B"/>
    <w:rsid w:val="00B065D4"/>
    <w:rsid w:val="00B073EB"/>
    <w:rsid w:val="00B10092"/>
    <w:rsid w:val="00B106B1"/>
    <w:rsid w:val="00B116C8"/>
    <w:rsid w:val="00B11A5F"/>
    <w:rsid w:val="00B128A6"/>
    <w:rsid w:val="00B1382A"/>
    <w:rsid w:val="00B1452C"/>
    <w:rsid w:val="00B15D05"/>
    <w:rsid w:val="00B166F1"/>
    <w:rsid w:val="00B1678A"/>
    <w:rsid w:val="00B203D3"/>
    <w:rsid w:val="00B20FE8"/>
    <w:rsid w:val="00B214D7"/>
    <w:rsid w:val="00B22943"/>
    <w:rsid w:val="00B22A3F"/>
    <w:rsid w:val="00B26988"/>
    <w:rsid w:val="00B27200"/>
    <w:rsid w:val="00B278F1"/>
    <w:rsid w:val="00B3127B"/>
    <w:rsid w:val="00B316A8"/>
    <w:rsid w:val="00B332DE"/>
    <w:rsid w:val="00B333A6"/>
    <w:rsid w:val="00B34327"/>
    <w:rsid w:val="00B3481B"/>
    <w:rsid w:val="00B3494E"/>
    <w:rsid w:val="00B35B87"/>
    <w:rsid w:val="00B35BF4"/>
    <w:rsid w:val="00B37771"/>
    <w:rsid w:val="00B37FF8"/>
    <w:rsid w:val="00B40544"/>
    <w:rsid w:val="00B418A1"/>
    <w:rsid w:val="00B41FF2"/>
    <w:rsid w:val="00B428D7"/>
    <w:rsid w:val="00B43599"/>
    <w:rsid w:val="00B43992"/>
    <w:rsid w:val="00B43A52"/>
    <w:rsid w:val="00B446BF"/>
    <w:rsid w:val="00B447A6"/>
    <w:rsid w:val="00B44F88"/>
    <w:rsid w:val="00B45B5D"/>
    <w:rsid w:val="00B466F9"/>
    <w:rsid w:val="00B4787A"/>
    <w:rsid w:val="00B47B09"/>
    <w:rsid w:val="00B47C4B"/>
    <w:rsid w:val="00B47FC3"/>
    <w:rsid w:val="00B52C87"/>
    <w:rsid w:val="00B53E4C"/>
    <w:rsid w:val="00B53FDD"/>
    <w:rsid w:val="00B548C2"/>
    <w:rsid w:val="00B54915"/>
    <w:rsid w:val="00B54E3F"/>
    <w:rsid w:val="00B55ADE"/>
    <w:rsid w:val="00B55C2F"/>
    <w:rsid w:val="00B55D0D"/>
    <w:rsid w:val="00B56BB8"/>
    <w:rsid w:val="00B60378"/>
    <w:rsid w:val="00B61A77"/>
    <w:rsid w:val="00B62056"/>
    <w:rsid w:val="00B6282A"/>
    <w:rsid w:val="00B63058"/>
    <w:rsid w:val="00B63D8A"/>
    <w:rsid w:val="00B63DA0"/>
    <w:rsid w:val="00B645D0"/>
    <w:rsid w:val="00B648B8"/>
    <w:rsid w:val="00B65203"/>
    <w:rsid w:val="00B6609B"/>
    <w:rsid w:val="00B660B9"/>
    <w:rsid w:val="00B66923"/>
    <w:rsid w:val="00B669F5"/>
    <w:rsid w:val="00B67F1F"/>
    <w:rsid w:val="00B706EB"/>
    <w:rsid w:val="00B71507"/>
    <w:rsid w:val="00B730C4"/>
    <w:rsid w:val="00B73570"/>
    <w:rsid w:val="00B737C4"/>
    <w:rsid w:val="00B749E8"/>
    <w:rsid w:val="00B74E8F"/>
    <w:rsid w:val="00B75031"/>
    <w:rsid w:val="00B7542F"/>
    <w:rsid w:val="00B75AD0"/>
    <w:rsid w:val="00B764C7"/>
    <w:rsid w:val="00B76A74"/>
    <w:rsid w:val="00B76C90"/>
    <w:rsid w:val="00B813B8"/>
    <w:rsid w:val="00B8223A"/>
    <w:rsid w:val="00B82DD1"/>
    <w:rsid w:val="00B85115"/>
    <w:rsid w:val="00B8578E"/>
    <w:rsid w:val="00B87ED1"/>
    <w:rsid w:val="00B90F05"/>
    <w:rsid w:val="00B90FF3"/>
    <w:rsid w:val="00B91CAC"/>
    <w:rsid w:val="00B923BE"/>
    <w:rsid w:val="00B9273A"/>
    <w:rsid w:val="00B93242"/>
    <w:rsid w:val="00B93500"/>
    <w:rsid w:val="00B94017"/>
    <w:rsid w:val="00B9436E"/>
    <w:rsid w:val="00B9555F"/>
    <w:rsid w:val="00B96BCE"/>
    <w:rsid w:val="00B97D8B"/>
    <w:rsid w:val="00BA04DC"/>
    <w:rsid w:val="00BA0DEF"/>
    <w:rsid w:val="00BA0E61"/>
    <w:rsid w:val="00BA1649"/>
    <w:rsid w:val="00BA1DD9"/>
    <w:rsid w:val="00BA20E4"/>
    <w:rsid w:val="00BA26DD"/>
    <w:rsid w:val="00BA3190"/>
    <w:rsid w:val="00BA3A07"/>
    <w:rsid w:val="00BA4E3F"/>
    <w:rsid w:val="00BA529B"/>
    <w:rsid w:val="00BA66CB"/>
    <w:rsid w:val="00BA7CDB"/>
    <w:rsid w:val="00BB0363"/>
    <w:rsid w:val="00BB255E"/>
    <w:rsid w:val="00BB3969"/>
    <w:rsid w:val="00BB5D4D"/>
    <w:rsid w:val="00BB7103"/>
    <w:rsid w:val="00BC06A9"/>
    <w:rsid w:val="00BC0DAB"/>
    <w:rsid w:val="00BC2B05"/>
    <w:rsid w:val="00BC3E6E"/>
    <w:rsid w:val="00BC4B3A"/>
    <w:rsid w:val="00BC5809"/>
    <w:rsid w:val="00BC612F"/>
    <w:rsid w:val="00BC64E3"/>
    <w:rsid w:val="00BC7822"/>
    <w:rsid w:val="00BD013A"/>
    <w:rsid w:val="00BD19B2"/>
    <w:rsid w:val="00BD2EC9"/>
    <w:rsid w:val="00BD326D"/>
    <w:rsid w:val="00BD35F3"/>
    <w:rsid w:val="00BD3B0A"/>
    <w:rsid w:val="00BD3BA3"/>
    <w:rsid w:val="00BD3BED"/>
    <w:rsid w:val="00BD42C9"/>
    <w:rsid w:val="00BD4E78"/>
    <w:rsid w:val="00BD4EA0"/>
    <w:rsid w:val="00BD6BF3"/>
    <w:rsid w:val="00BD719A"/>
    <w:rsid w:val="00BD7A9B"/>
    <w:rsid w:val="00BE0894"/>
    <w:rsid w:val="00BE1206"/>
    <w:rsid w:val="00BE17E8"/>
    <w:rsid w:val="00BE2DE8"/>
    <w:rsid w:val="00BE5960"/>
    <w:rsid w:val="00BE5E22"/>
    <w:rsid w:val="00BE6475"/>
    <w:rsid w:val="00BF027E"/>
    <w:rsid w:val="00BF0C49"/>
    <w:rsid w:val="00BF1185"/>
    <w:rsid w:val="00BF1971"/>
    <w:rsid w:val="00BF21AF"/>
    <w:rsid w:val="00BF268B"/>
    <w:rsid w:val="00BF3648"/>
    <w:rsid w:val="00BF40F4"/>
    <w:rsid w:val="00BF4122"/>
    <w:rsid w:val="00BF508E"/>
    <w:rsid w:val="00BF535C"/>
    <w:rsid w:val="00BF5579"/>
    <w:rsid w:val="00BF572D"/>
    <w:rsid w:val="00BF6175"/>
    <w:rsid w:val="00BF6362"/>
    <w:rsid w:val="00BF73C2"/>
    <w:rsid w:val="00C0003A"/>
    <w:rsid w:val="00C00799"/>
    <w:rsid w:val="00C0096F"/>
    <w:rsid w:val="00C00A63"/>
    <w:rsid w:val="00C0120D"/>
    <w:rsid w:val="00C013C4"/>
    <w:rsid w:val="00C019FA"/>
    <w:rsid w:val="00C02D68"/>
    <w:rsid w:val="00C03925"/>
    <w:rsid w:val="00C03CAC"/>
    <w:rsid w:val="00C043B6"/>
    <w:rsid w:val="00C04470"/>
    <w:rsid w:val="00C0529A"/>
    <w:rsid w:val="00C10B9B"/>
    <w:rsid w:val="00C1171B"/>
    <w:rsid w:val="00C11B9F"/>
    <w:rsid w:val="00C12157"/>
    <w:rsid w:val="00C12941"/>
    <w:rsid w:val="00C13ECA"/>
    <w:rsid w:val="00C13ED7"/>
    <w:rsid w:val="00C144B7"/>
    <w:rsid w:val="00C149AE"/>
    <w:rsid w:val="00C152FB"/>
    <w:rsid w:val="00C157C9"/>
    <w:rsid w:val="00C15BD4"/>
    <w:rsid w:val="00C16A3F"/>
    <w:rsid w:val="00C1703F"/>
    <w:rsid w:val="00C201DA"/>
    <w:rsid w:val="00C206EF"/>
    <w:rsid w:val="00C20CED"/>
    <w:rsid w:val="00C20FDE"/>
    <w:rsid w:val="00C21706"/>
    <w:rsid w:val="00C240E7"/>
    <w:rsid w:val="00C242C0"/>
    <w:rsid w:val="00C2493D"/>
    <w:rsid w:val="00C24A7F"/>
    <w:rsid w:val="00C251CD"/>
    <w:rsid w:val="00C307A4"/>
    <w:rsid w:val="00C30AE6"/>
    <w:rsid w:val="00C31354"/>
    <w:rsid w:val="00C314C6"/>
    <w:rsid w:val="00C31F14"/>
    <w:rsid w:val="00C32908"/>
    <w:rsid w:val="00C32A29"/>
    <w:rsid w:val="00C33998"/>
    <w:rsid w:val="00C33C78"/>
    <w:rsid w:val="00C35C75"/>
    <w:rsid w:val="00C36025"/>
    <w:rsid w:val="00C36707"/>
    <w:rsid w:val="00C36DDF"/>
    <w:rsid w:val="00C42B29"/>
    <w:rsid w:val="00C42DFA"/>
    <w:rsid w:val="00C42F1A"/>
    <w:rsid w:val="00C433B3"/>
    <w:rsid w:val="00C439CD"/>
    <w:rsid w:val="00C43D0D"/>
    <w:rsid w:val="00C4435A"/>
    <w:rsid w:val="00C4455E"/>
    <w:rsid w:val="00C45218"/>
    <w:rsid w:val="00C45911"/>
    <w:rsid w:val="00C46DF0"/>
    <w:rsid w:val="00C50B2F"/>
    <w:rsid w:val="00C50E75"/>
    <w:rsid w:val="00C520E6"/>
    <w:rsid w:val="00C521D8"/>
    <w:rsid w:val="00C52F43"/>
    <w:rsid w:val="00C541D2"/>
    <w:rsid w:val="00C545EE"/>
    <w:rsid w:val="00C54B8D"/>
    <w:rsid w:val="00C55100"/>
    <w:rsid w:val="00C579D7"/>
    <w:rsid w:val="00C57C4A"/>
    <w:rsid w:val="00C57DAE"/>
    <w:rsid w:val="00C60141"/>
    <w:rsid w:val="00C60421"/>
    <w:rsid w:val="00C61016"/>
    <w:rsid w:val="00C618A4"/>
    <w:rsid w:val="00C627E8"/>
    <w:rsid w:val="00C62F82"/>
    <w:rsid w:val="00C62FF5"/>
    <w:rsid w:val="00C643C1"/>
    <w:rsid w:val="00C6467C"/>
    <w:rsid w:val="00C669C4"/>
    <w:rsid w:val="00C66BBC"/>
    <w:rsid w:val="00C676C6"/>
    <w:rsid w:val="00C67BE7"/>
    <w:rsid w:val="00C70232"/>
    <w:rsid w:val="00C71DA7"/>
    <w:rsid w:val="00C739F2"/>
    <w:rsid w:val="00C74C92"/>
    <w:rsid w:val="00C74D5C"/>
    <w:rsid w:val="00C77248"/>
    <w:rsid w:val="00C777E5"/>
    <w:rsid w:val="00C80269"/>
    <w:rsid w:val="00C807E6"/>
    <w:rsid w:val="00C814C0"/>
    <w:rsid w:val="00C8227E"/>
    <w:rsid w:val="00C828C0"/>
    <w:rsid w:val="00C82A59"/>
    <w:rsid w:val="00C82C9A"/>
    <w:rsid w:val="00C844C3"/>
    <w:rsid w:val="00C84CF3"/>
    <w:rsid w:val="00C85198"/>
    <w:rsid w:val="00C85210"/>
    <w:rsid w:val="00C85760"/>
    <w:rsid w:val="00C85BAD"/>
    <w:rsid w:val="00C873E2"/>
    <w:rsid w:val="00C8750F"/>
    <w:rsid w:val="00C87A47"/>
    <w:rsid w:val="00C93842"/>
    <w:rsid w:val="00C93CF1"/>
    <w:rsid w:val="00C94E7E"/>
    <w:rsid w:val="00C95635"/>
    <w:rsid w:val="00C9777D"/>
    <w:rsid w:val="00CA021A"/>
    <w:rsid w:val="00CA065A"/>
    <w:rsid w:val="00CA1DF6"/>
    <w:rsid w:val="00CA3EF4"/>
    <w:rsid w:val="00CA6416"/>
    <w:rsid w:val="00CA6F38"/>
    <w:rsid w:val="00CA7244"/>
    <w:rsid w:val="00CA7275"/>
    <w:rsid w:val="00CB15AB"/>
    <w:rsid w:val="00CB17A8"/>
    <w:rsid w:val="00CB33BB"/>
    <w:rsid w:val="00CB3A6E"/>
    <w:rsid w:val="00CB40D7"/>
    <w:rsid w:val="00CB5032"/>
    <w:rsid w:val="00CB5560"/>
    <w:rsid w:val="00CB5C10"/>
    <w:rsid w:val="00CB64C0"/>
    <w:rsid w:val="00CC0998"/>
    <w:rsid w:val="00CC1898"/>
    <w:rsid w:val="00CC2901"/>
    <w:rsid w:val="00CC4026"/>
    <w:rsid w:val="00CC4DCC"/>
    <w:rsid w:val="00CC4DCE"/>
    <w:rsid w:val="00CC5D22"/>
    <w:rsid w:val="00CC5E92"/>
    <w:rsid w:val="00CC6829"/>
    <w:rsid w:val="00CC6966"/>
    <w:rsid w:val="00CC7DA4"/>
    <w:rsid w:val="00CD0439"/>
    <w:rsid w:val="00CD17ED"/>
    <w:rsid w:val="00CD2477"/>
    <w:rsid w:val="00CD27D4"/>
    <w:rsid w:val="00CD4F30"/>
    <w:rsid w:val="00CD4FEA"/>
    <w:rsid w:val="00CD72BF"/>
    <w:rsid w:val="00CD7810"/>
    <w:rsid w:val="00CD790C"/>
    <w:rsid w:val="00CE026B"/>
    <w:rsid w:val="00CE03EA"/>
    <w:rsid w:val="00CE0909"/>
    <w:rsid w:val="00CE1065"/>
    <w:rsid w:val="00CE1DDA"/>
    <w:rsid w:val="00CE1E29"/>
    <w:rsid w:val="00CE2011"/>
    <w:rsid w:val="00CE32DA"/>
    <w:rsid w:val="00CE4651"/>
    <w:rsid w:val="00CE5141"/>
    <w:rsid w:val="00CE53E8"/>
    <w:rsid w:val="00CE5935"/>
    <w:rsid w:val="00CE5EA0"/>
    <w:rsid w:val="00CE6624"/>
    <w:rsid w:val="00CE76C2"/>
    <w:rsid w:val="00CF0024"/>
    <w:rsid w:val="00CF1969"/>
    <w:rsid w:val="00CF1B21"/>
    <w:rsid w:val="00CF2BFE"/>
    <w:rsid w:val="00CF2F91"/>
    <w:rsid w:val="00CF2FD2"/>
    <w:rsid w:val="00CF388D"/>
    <w:rsid w:val="00CF3E80"/>
    <w:rsid w:val="00CF46AC"/>
    <w:rsid w:val="00CF49D6"/>
    <w:rsid w:val="00CF4BA7"/>
    <w:rsid w:val="00CF501D"/>
    <w:rsid w:val="00CF5F14"/>
    <w:rsid w:val="00CF6BA9"/>
    <w:rsid w:val="00CF70DF"/>
    <w:rsid w:val="00CF7E09"/>
    <w:rsid w:val="00D0200A"/>
    <w:rsid w:val="00D022D4"/>
    <w:rsid w:val="00D02F4E"/>
    <w:rsid w:val="00D05420"/>
    <w:rsid w:val="00D055AA"/>
    <w:rsid w:val="00D10117"/>
    <w:rsid w:val="00D105AE"/>
    <w:rsid w:val="00D10D3E"/>
    <w:rsid w:val="00D12B11"/>
    <w:rsid w:val="00D12CC9"/>
    <w:rsid w:val="00D1327A"/>
    <w:rsid w:val="00D1385E"/>
    <w:rsid w:val="00D13E26"/>
    <w:rsid w:val="00D1414A"/>
    <w:rsid w:val="00D147CD"/>
    <w:rsid w:val="00D14A24"/>
    <w:rsid w:val="00D16428"/>
    <w:rsid w:val="00D1656C"/>
    <w:rsid w:val="00D168DC"/>
    <w:rsid w:val="00D16A70"/>
    <w:rsid w:val="00D17486"/>
    <w:rsid w:val="00D20797"/>
    <w:rsid w:val="00D20CFB"/>
    <w:rsid w:val="00D21827"/>
    <w:rsid w:val="00D22763"/>
    <w:rsid w:val="00D23C0B"/>
    <w:rsid w:val="00D24D5C"/>
    <w:rsid w:val="00D258E7"/>
    <w:rsid w:val="00D260D5"/>
    <w:rsid w:val="00D26726"/>
    <w:rsid w:val="00D26E3C"/>
    <w:rsid w:val="00D2738C"/>
    <w:rsid w:val="00D27D30"/>
    <w:rsid w:val="00D30B97"/>
    <w:rsid w:val="00D31629"/>
    <w:rsid w:val="00D31C8A"/>
    <w:rsid w:val="00D32B8F"/>
    <w:rsid w:val="00D332FA"/>
    <w:rsid w:val="00D3381F"/>
    <w:rsid w:val="00D33E8E"/>
    <w:rsid w:val="00D35F7F"/>
    <w:rsid w:val="00D36659"/>
    <w:rsid w:val="00D36DE3"/>
    <w:rsid w:val="00D410EE"/>
    <w:rsid w:val="00D4209A"/>
    <w:rsid w:val="00D43778"/>
    <w:rsid w:val="00D45AD1"/>
    <w:rsid w:val="00D46F3F"/>
    <w:rsid w:val="00D47669"/>
    <w:rsid w:val="00D500A1"/>
    <w:rsid w:val="00D52950"/>
    <w:rsid w:val="00D53E6A"/>
    <w:rsid w:val="00D54468"/>
    <w:rsid w:val="00D548E2"/>
    <w:rsid w:val="00D57316"/>
    <w:rsid w:val="00D61F52"/>
    <w:rsid w:val="00D63A19"/>
    <w:rsid w:val="00D64ABC"/>
    <w:rsid w:val="00D64D9C"/>
    <w:rsid w:val="00D651C4"/>
    <w:rsid w:val="00D65402"/>
    <w:rsid w:val="00D66B27"/>
    <w:rsid w:val="00D67EB1"/>
    <w:rsid w:val="00D70E7F"/>
    <w:rsid w:val="00D71269"/>
    <w:rsid w:val="00D71969"/>
    <w:rsid w:val="00D73E41"/>
    <w:rsid w:val="00D74C59"/>
    <w:rsid w:val="00D759CF"/>
    <w:rsid w:val="00D75C36"/>
    <w:rsid w:val="00D77D54"/>
    <w:rsid w:val="00D80471"/>
    <w:rsid w:val="00D8093A"/>
    <w:rsid w:val="00D80946"/>
    <w:rsid w:val="00D818DA"/>
    <w:rsid w:val="00D81BD6"/>
    <w:rsid w:val="00D849DE"/>
    <w:rsid w:val="00D84D1C"/>
    <w:rsid w:val="00D85785"/>
    <w:rsid w:val="00D85789"/>
    <w:rsid w:val="00D866A1"/>
    <w:rsid w:val="00D87106"/>
    <w:rsid w:val="00D906E2"/>
    <w:rsid w:val="00D91135"/>
    <w:rsid w:val="00D93CB5"/>
    <w:rsid w:val="00D94731"/>
    <w:rsid w:val="00D94A41"/>
    <w:rsid w:val="00D94B88"/>
    <w:rsid w:val="00D9529B"/>
    <w:rsid w:val="00D958E2"/>
    <w:rsid w:val="00D962AF"/>
    <w:rsid w:val="00DA00AB"/>
    <w:rsid w:val="00DA0914"/>
    <w:rsid w:val="00DA0D4E"/>
    <w:rsid w:val="00DA129E"/>
    <w:rsid w:val="00DA2EF6"/>
    <w:rsid w:val="00DA5704"/>
    <w:rsid w:val="00DA68F6"/>
    <w:rsid w:val="00DA7008"/>
    <w:rsid w:val="00DA73CF"/>
    <w:rsid w:val="00DA7685"/>
    <w:rsid w:val="00DB0245"/>
    <w:rsid w:val="00DB05A5"/>
    <w:rsid w:val="00DB0C2E"/>
    <w:rsid w:val="00DB11A9"/>
    <w:rsid w:val="00DB1809"/>
    <w:rsid w:val="00DB3E50"/>
    <w:rsid w:val="00DB4D11"/>
    <w:rsid w:val="00DB6AAB"/>
    <w:rsid w:val="00DB7127"/>
    <w:rsid w:val="00DC061B"/>
    <w:rsid w:val="00DC1E59"/>
    <w:rsid w:val="00DC2F1C"/>
    <w:rsid w:val="00DC46C7"/>
    <w:rsid w:val="00DC4A34"/>
    <w:rsid w:val="00DC5525"/>
    <w:rsid w:val="00DC65ED"/>
    <w:rsid w:val="00DC748E"/>
    <w:rsid w:val="00DD05DE"/>
    <w:rsid w:val="00DD0D4B"/>
    <w:rsid w:val="00DD103E"/>
    <w:rsid w:val="00DD35E0"/>
    <w:rsid w:val="00DD3D5F"/>
    <w:rsid w:val="00DD5A25"/>
    <w:rsid w:val="00DD6885"/>
    <w:rsid w:val="00DD735D"/>
    <w:rsid w:val="00DD7710"/>
    <w:rsid w:val="00DE0B9B"/>
    <w:rsid w:val="00DE1C60"/>
    <w:rsid w:val="00DE1E31"/>
    <w:rsid w:val="00DE34C1"/>
    <w:rsid w:val="00DE58AA"/>
    <w:rsid w:val="00DE6C90"/>
    <w:rsid w:val="00DF1152"/>
    <w:rsid w:val="00DF1740"/>
    <w:rsid w:val="00DF2003"/>
    <w:rsid w:val="00DF2232"/>
    <w:rsid w:val="00DF2239"/>
    <w:rsid w:val="00DF26B4"/>
    <w:rsid w:val="00DF3D99"/>
    <w:rsid w:val="00DF46F5"/>
    <w:rsid w:val="00DF5827"/>
    <w:rsid w:val="00DF5B2B"/>
    <w:rsid w:val="00DF648F"/>
    <w:rsid w:val="00DF6FDF"/>
    <w:rsid w:val="00DF76BD"/>
    <w:rsid w:val="00DF7982"/>
    <w:rsid w:val="00DF7CF8"/>
    <w:rsid w:val="00DF7E30"/>
    <w:rsid w:val="00DF7FA2"/>
    <w:rsid w:val="00E009F7"/>
    <w:rsid w:val="00E00FC3"/>
    <w:rsid w:val="00E01C89"/>
    <w:rsid w:val="00E01D7E"/>
    <w:rsid w:val="00E035B8"/>
    <w:rsid w:val="00E044DD"/>
    <w:rsid w:val="00E049BF"/>
    <w:rsid w:val="00E06CB9"/>
    <w:rsid w:val="00E07705"/>
    <w:rsid w:val="00E07B2E"/>
    <w:rsid w:val="00E10D31"/>
    <w:rsid w:val="00E11353"/>
    <w:rsid w:val="00E12C09"/>
    <w:rsid w:val="00E131E7"/>
    <w:rsid w:val="00E13815"/>
    <w:rsid w:val="00E13893"/>
    <w:rsid w:val="00E13C67"/>
    <w:rsid w:val="00E13F09"/>
    <w:rsid w:val="00E14CA9"/>
    <w:rsid w:val="00E15B82"/>
    <w:rsid w:val="00E165EE"/>
    <w:rsid w:val="00E1720C"/>
    <w:rsid w:val="00E20594"/>
    <w:rsid w:val="00E21470"/>
    <w:rsid w:val="00E21BBA"/>
    <w:rsid w:val="00E21D29"/>
    <w:rsid w:val="00E2220A"/>
    <w:rsid w:val="00E23194"/>
    <w:rsid w:val="00E23618"/>
    <w:rsid w:val="00E237DA"/>
    <w:rsid w:val="00E23D53"/>
    <w:rsid w:val="00E24819"/>
    <w:rsid w:val="00E2486B"/>
    <w:rsid w:val="00E24E60"/>
    <w:rsid w:val="00E27B26"/>
    <w:rsid w:val="00E27C65"/>
    <w:rsid w:val="00E3116E"/>
    <w:rsid w:val="00E3152A"/>
    <w:rsid w:val="00E31564"/>
    <w:rsid w:val="00E32E9F"/>
    <w:rsid w:val="00E32EFC"/>
    <w:rsid w:val="00E330FC"/>
    <w:rsid w:val="00E34941"/>
    <w:rsid w:val="00E349EC"/>
    <w:rsid w:val="00E34F13"/>
    <w:rsid w:val="00E35558"/>
    <w:rsid w:val="00E35DA4"/>
    <w:rsid w:val="00E37481"/>
    <w:rsid w:val="00E379EA"/>
    <w:rsid w:val="00E40A57"/>
    <w:rsid w:val="00E41587"/>
    <w:rsid w:val="00E416DE"/>
    <w:rsid w:val="00E41EC0"/>
    <w:rsid w:val="00E42D16"/>
    <w:rsid w:val="00E45357"/>
    <w:rsid w:val="00E45EB6"/>
    <w:rsid w:val="00E46536"/>
    <w:rsid w:val="00E46D70"/>
    <w:rsid w:val="00E470F4"/>
    <w:rsid w:val="00E50D31"/>
    <w:rsid w:val="00E51307"/>
    <w:rsid w:val="00E53721"/>
    <w:rsid w:val="00E53A6A"/>
    <w:rsid w:val="00E53D82"/>
    <w:rsid w:val="00E54FC9"/>
    <w:rsid w:val="00E5511A"/>
    <w:rsid w:val="00E556C4"/>
    <w:rsid w:val="00E55965"/>
    <w:rsid w:val="00E55F04"/>
    <w:rsid w:val="00E5743B"/>
    <w:rsid w:val="00E602A1"/>
    <w:rsid w:val="00E60730"/>
    <w:rsid w:val="00E631DB"/>
    <w:rsid w:val="00E63559"/>
    <w:rsid w:val="00E63727"/>
    <w:rsid w:val="00E63CCB"/>
    <w:rsid w:val="00E642AF"/>
    <w:rsid w:val="00E65690"/>
    <w:rsid w:val="00E65F0A"/>
    <w:rsid w:val="00E6638B"/>
    <w:rsid w:val="00E6714D"/>
    <w:rsid w:val="00E67250"/>
    <w:rsid w:val="00E67A5B"/>
    <w:rsid w:val="00E67A7F"/>
    <w:rsid w:val="00E70B6B"/>
    <w:rsid w:val="00E72020"/>
    <w:rsid w:val="00E72944"/>
    <w:rsid w:val="00E740B5"/>
    <w:rsid w:val="00E767BA"/>
    <w:rsid w:val="00E76CD4"/>
    <w:rsid w:val="00E77A53"/>
    <w:rsid w:val="00E830BB"/>
    <w:rsid w:val="00E83514"/>
    <w:rsid w:val="00E83F59"/>
    <w:rsid w:val="00E8448E"/>
    <w:rsid w:val="00E84F68"/>
    <w:rsid w:val="00E90502"/>
    <w:rsid w:val="00E9189A"/>
    <w:rsid w:val="00E91AC2"/>
    <w:rsid w:val="00E9257C"/>
    <w:rsid w:val="00E93ACF"/>
    <w:rsid w:val="00EA00B9"/>
    <w:rsid w:val="00EA055D"/>
    <w:rsid w:val="00EA0D39"/>
    <w:rsid w:val="00EA0F4B"/>
    <w:rsid w:val="00EA130F"/>
    <w:rsid w:val="00EA1A0A"/>
    <w:rsid w:val="00EA2F91"/>
    <w:rsid w:val="00EA30A3"/>
    <w:rsid w:val="00EA41D3"/>
    <w:rsid w:val="00EA681E"/>
    <w:rsid w:val="00EA6DA7"/>
    <w:rsid w:val="00EA739E"/>
    <w:rsid w:val="00EA75D5"/>
    <w:rsid w:val="00EB10FB"/>
    <w:rsid w:val="00EB17B7"/>
    <w:rsid w:val="00EB2DD5"/>
    <w:rsid w:val="00EB2F26"/>
    <w:rsid w:val="00EB42C9"/>
    <w:rsid w:val="00EB4522"/>
    <w:rsid w:val="00EB49BE"/>
    <w:rsid w:val="00EB6232"/>
    <w:rsid w:val="00EB6FC1"/>
    <w:rsid w:val="00EB7131"/>
    <w:rsid w:val="00EB7727"/>
    <w:rsid w:val="00EC0BA0"/>
    <w:rsid w:val="00EC15FF"/>
    <w:rsid w:val="00EC16CE"/>
    <w:rsid w:val="00EC18F3"/>
    <w:rsid w:val="00EC2ABB"/>
    <w:rsid w:val="00EC2C06"/>
    <w:rsid w:val="00EC40FB"/>
    <w:rsid w:val="00EC51A2"/>
    <w:rsid w:val="00EC5EA2"/>
    <w:rsid w:val="00EC5EEB"/>
    <w:rsid w:val="00EC7C13"/>
    <w:rsid w:val="00EC7EB9"/>
    <w:rsid w:val="00ED0805"/>
    <w:rsid w:val="00ED0F9A"/>
    <w:rsid w:val="00ED3074"/>
    <w:rsid w:val="00ED36AB"/>
    <w:rsid w:val="00ED65AF"/>
    <w:rsid w:val="00ED6C8D"/>
    <w:rsid w:val="00EE040D"/>
    <w:rsid w:val="00EE05B4"/>
    <w:rsid w:val="00EE0875"/>
    <w:rsid w:val="00EE1772"/>
    <w:rsid w:val="00EE1900"/>
    <w:rsid w:val="00EE2129"/>
    <w:rsid w:val="00EE5229"/>
    <w:rsid w:val="00EE5D6E"/>
    <w:rsid w:val="00EE5EF9"/>
    <w:rsid w:val="00EE6311"/>
    <w:rsid w:val="00EE782D"/>
    <w:rsid w:val="00EF08A3"/>
    <w:rsid w:val="00EF2433"/>
    <w:rsid w:val="00EF2A0B"/>
    <w:rsid w:val="00EF2BB8"/>
    <w:rsid w:val="00EF4C2C"/>
    <w:rsid w:val="00EF55B4"/>
    <w:rsid w:val="00EF5C0C"/>
    <w:rsid w:val="00EF5E23"/>
    <w:rsid w:val="00EF6DF4"/>
    <w:rsid w:val="00F0256D"/>
    <w:rsid w:val="00F03611"/>
    <w:rsid w:val="00F05C2D"/>
    <w:rsid w:val="00F06567"/>
    <w:rsid w:val="00F069DB"/>
    <w:rsid w:val="00F06DCE"/>
    <w:rsid w:val="00F07FF2"/>
    <w:rsid w:val="00F103A0"/>
    <w:rsid w:val="00F12043"/>
    <w:rsid w:val="00F14D84"/>
    <w:rsid w:val="00F15303"/>
    <w:rsid w:val="00F1732E"/>
    <w:rsid w:val="00F17F6E"/>
    <w:rsid w:val="00F20F8A"/>
    <w:rsid w:val="00F210AF"/>
    <w:rsid w:val="00F21244"/>
    <w:rsid w:val="00F21956"/>
    <w:rsid w:val="00F21ADF"/>
    <w:rsid w:val="00F21DDE"/>
    <w:rsid w:val="00F21F20"/>
    <w:rsid w:val="00F225F5"/>
    <w:rsid w:val="00F265A5"/>
    <w:rsid w:val="00F26BA8"/>
    <w:rsid w:val="00F311BE"/>
    <w:rsid w:val="00F31B45"/>
    <w:rsid w:val="00F31E77"/>
    <w:rsid w:val="00F3211A"/>
    <w:rsid w:val="00F32D1A"/>
    <w:rsid w:val="00F3327B"/>
    <w:rsid w:val="00F33C8F"/>
    <w:rsid w:val="00F33F8D"/>
    <w:rsid w:val="00F34708"/>
    <w:rsid w:val="00F37C36"/>
    <w:rsid w:val="00F40EF9"/>
    <w:rsid w:val="00F41286"/>
    <w:rsid w:val="00F435EA"/>
    <w:rsid w:val="00F43F17"/>
    <w:rsid w:val="00F464AA"/>
    <w:rsid w:val="00F46A9A"/>
    <w:rsid w:val="00F46D5C"/>
    <w:rsid w:val="00F4792A"/>
    <w:rsid w:val="00F50270"/>
    <w:rsid w:val="00F50605"/>
    <w:rsid w:val="00F50BD6"/>
    <w:rsid w:val="00F517BC"/>
    <w:rsid w:val="00F52B20"/>
    <w:rsid w:val="00F52CBD"/>
    <w:rsid w:val="00F530FC"/>
    <w:rsid w:val="00F53A32"/>
    <w:rsid w:val="00F54697"/>
    <w:rsid w:val="00F54F6C"/>
    <w:rsid w:val="00F55415"/>
    <w:rsid w:val="00F55B68"/>
    <w:rsid w:val="00F566CD"/>
    <w:rsid w:val="00F57DC2"/>
    <w:rsid w:val="00F60512"/>
    <w:rsid w:val="00F643B5"/>
    <w:rsid w:val="00F64E29"/>
    <w:rsid w:val="00F6567E"/>
    <w:rsid w:val="00F67C41"/>
    <w:rsid w:val="00F70F92"/>
    <w:rsid w:val="00F712D9"/>
    <w:rsid w:val="00F721F2"/>
    <w:rsid w:val="00F72C95"/>
    <w:rsid w:val="00F756E0"/>
    <w:rsid w:val="00F757E2"/>
    <w:rsid w:val="00F76082"/>
    <w:rsid w:val="00F778F9"/>
    <w:rsid w:val="00F77B0E"/>
    <w:rsid w:val="00F77E68"/>
    <w:rsid w:val="00F77F9B"/>
    <w:rsid w:val="00F82D9D"/>
    <w:rsid w:val="00F82F8A"/>
    <w:rsid w:val="00F832A6"/>
    <w:rsid w:val="00F846AE"/>
    <w:rsid w:val="00F87864"/>
    <w:rsid w:val="00F879EB"/>
    <w:rsid w:val="00F879F7"/>
    <w:rsid w:val="00F90539"/>
    <w:rsid w:val="00F956CC"/>
    <w:rsid w:val="00F95A01"/>
    <w:rsid w:val="00F95E82"/>
    <w:rsid w:val="00F965F3"/>
    <w:rsid w:val="00F96623"/>
    <w:rsid w:val="00F96825"/>
    <w:rsid w:val="00FA059F"/>
    <w:rsid w:val="00FA24F4"/>
    <w:rsid w:val="00FA37CD"/>
    <w:rsid w:val="00FA4C7C"/>
    <w:rsid w:val="00FA4D8C"/>
    <w:rsid w:val="00FA6666"/>
    <w:rsid w:val="00FA6F7C"/>
    <w:rsid w:val="00FA77AA"/>
    <w:rsid w:val="00FA7C9B"/>
    <w:rsid w:val="00FB0248"/>
    <w:rsid w:val="00FB02F3"/>
    <w:rsid w:val="00FB0B09"/>
    <w:rsid w:val="00FB1049"/>
    <w:rsid w:val="00FB17C0"/>
    <w:rsid w:val="00FB240E"/>
    <w:rsid w:val="00FB4859"/>
    <w:rsid w:val="00FB4B38"/>
    <w:rsid w:val="00FB544A"/>
    <w:rsid w:val="00FB566C"/>
    <w:rsid w:val="00FB647B"/>
    <w:rsid w:val="00FB6CAE"/>
    <w:rsid w:val="00FC0430"/>
    <w:rsid w:val="00FC05D7"/>
    <w:rsid w:val="00FC0B9F"/>
    <w:rsid w:val="00FC1D9C"/>
    <w:rsid w:val="00FC33EF"/>
    <w:rsid w:val="00FC4111"/>
    <w:rsid w:val="00FC4430"/>
    <w:rsid w:val="00FC4653"/>
    <w:rsid w:val="00FC47C3"/>
    <w:rsid w:val="00FC4F6B"/>
    <w:rsid w:val="00FC5951"/>
    <w:rsid w:val="00FC7C58"/>
    <w:rsid w:val="00FC7DBC"/>
    <w:rsid w:val="00FD04C8"/>
    <w:rsid w:val="00FD05D9"/>
    <w:rsid w:val="00FD1D61"/>
    <w:rsid w:val="00FD1E7E"/>
    <w:rsid w:val="00FD2C1C"/>
    <w:rsid w:val="00FD71BB"/>
    <w:rsid w:val="00FD7B9E"/>
    <w:rsid w:val="00FE0277"/>
    <w:rsid w:val="00FE028D"/>
    <w:rsid w:val="00FE0B11"/>
    <w:rsid w:val="00FE0C84"/>
    <w:rsid w:val="00FE1955"/>
    <w:rsid w:val="00FE1B56"/>
    <w:rsid w:val="00FE1BD1"/>
    <w:rsid w:val="00FE2352"/>
    <w:rsid w:val="00FE2C5D"/>
    <w:rsid w:val="00FE34F4"/>
    <w:rsid w:val="00FE481A"/>
    <w:rsid w:val="00FE6412"/>
    <w:rsid w:val="00FE74B1"/>
    <w:rsid w:val="00FF0581"/>
    <w:rsid w:val="00FF08E7"/>
    <w:rsid w:val="00FF279B"/>
    <w:rsid w:val="00FF2CDA"/>
    <w:rsid w:val="00FF325B"/>
    <w:rsid w:val="00FF357B"/>
    <w:rsid w:val="00FF43C7"/>
    <w:rsid w:val="00FF4B4A"/>
    <w:rsid w:val="00FF4CCA"/>
    <w:rsid w:val="00FF5A55"/>
    <w:rsid w:val="00FF5C3D"/>
    <w:rsid w:val="00FF673D"/>
    <w:rsid w:val="00FF6B6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line="360"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D3C80"/>
    <w:pPr>
      <w:spacing w:after="200" w:line="276" w:lineRule="auto"/>
      <w:jc w:val="left"/>
    </w:pPr>
    <w:rPr>
      <w:rFonts w:eastAsiaTheme="minorEastAsia"/>
      <w:lang w:eastAsia="ru-RU"/>
    </w:rPr>
  </w:style>
  <w:style w:type="paragraph" w:styleId="1">
    <w:name w:val="heading 1"/>
    <w:basedOn w:val="a"/>
    <w:next w:val="a"/>
    <w:link w:val="10"/>
    <w:uiPriority w:val="9"/>
    <w:qFormat/>
    <w:rsid w:val="006A45B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AC20B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FD71BB"/>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link w:val="40"/>
    <w:uiPriority w:val="9"/>
    <w:qFormat/>
    <w:rsid w:val="006A45BF"/>
    <w:pPr>
      <w:spacing w:before="100" w:beforeAutospacing="1" w:after="100" w:afterAutospacing="1" w:line="240" w:lineRule="auto"/>
      <w:outlineLvl w:val="3"/>
    </w:pPr>
    <w:rPr>
      <w:rFonts w:ascii="Times New Roman" w:eastAsia="Times New Roman" w:hAnsi="Times New Roman" w:cs="Times New Roman"/>
      <w:b/>
      <w:bCs/>
      <w:sz w:val="24"/>
      <w:szCs w:val="24"/>
    </w:rPr>
  </w:style>
  <w:style w:type="paragraph" w:styleId="5">
    <w:name w:val="heading 5"/>
    <w:basedOn w:val="a"/>
    <w:link w:val="50"/>
    <w:uiPriority w:val="9"/>
    <w:qFormat/>
    <w:rsid w:val="00FD71BB"/>
    <w:pPr>
      <w:spacing w:before="100" w:beforeAutospacing="1" w:after="100" w:afterAutospacing="1" w:line="240" w:lineRule="auto"/>
      <w:outlineLvl w:val="4"/>
    </w:pPr>
    <w:rPr>
      <w:rFonts w:ascii="Times New Roman" w:eastAsia="Times New Roman" w:hAnsi="Times New Roman" w:cs="Times New Roman"/>
      <w:b/>
      <w:bCs/>
      <w:sz w:val="20"/>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6A45BF"/>
    <w:rPr>
      <w:rFonts w:asciiTheme="majorHAnsi" w:eastAsiaTheme="majorEastAsia" w:hAnsiTheme="majorHAnsi" w:cstheme="majorBidi"/>
      <w:b/>
      <w:bCs/>
      <w:color w:val="365F91" w:themeColor="accent1" w:themeShade="BF"/>
      <w:sz w:val="28"/>
      <w:szCs w:val="28"/>
      <w:lang w:eastAsia="ru-RU"/>
    </w:rPr>
  </w:style>
  <w:style w:type="character" w:customStyle="1" w:styleId="20">
    <w:name w:val="Заголовок 2 Знак"/>
    <w:basedOn w:val="a0"/>
    <w:link w:val="2"/>
    <w:uiPriority w:val="9"/>
    <w:rsid w:val="00AC20B8"/>
    <w:rPr>
      <w:rFonts w:asciiTheme="majorHAnsi" w:eastAsiaTheme="majorEastAsia" w:hAnsiTheme="majorHAnsi" w:cstheme="majorBidi"/>
      <w:b/>
      <w:bCs/>
      <w:color w:val="4F81BD" w:themeColor="accent1"/>
      <w:sz w:val="26"/>
      <w:szCs w:val="26"/>
      <w:lang w:eastAsia="ru-RU"/>
    </w:rPr>
  </w:style>
  <w:style w:type="character" w:customStyle="1" w:styleId="40">
    <w:name w:val="Заголовок 4 Знак"/>
    <w:basedOn w:val="a0"/>
    <w:link w:val="4"/>
    <w:uiPriority w:val="9"/>
    <w:rsid w:val="006A45BF"/>
    <w:rPr>
      <w:rFonts w:ascii="Times New Roman" w:eastAsia="Times New Roman" w:hAnsi="Times New Roman" w:cs="Times New Roman"/>
      <w:b/>
      <w:bCs/>
      <w:sz w:val="24"/>
      <w:szCs w:val="24"/>
      <w:lang w:eastAsia="ru-RU"/>
    </w:rPr>
  </w:style>
  <w:style w:type="paragraph" w:styleId="a3">
    <w:name w:val="List Paragraph"/>
    <w:basedOn w:val="a"/>
    <w:uiPriority w:val="34"/>
    <w:qFormat/>
    <w:rsid w:val="006A45BF"/>
    <w:pPr>
      <w:ind w:left="720"/>
      <w:contextualSpacing/>
    </w:pPr>
  </w:style>
  <w:style w:type="paragraph" w:customStyle="1" w:styleId="Default">
    <w:name w:val="Default"/>
    <w:rsid w:val="006A45BF"/>
    <w:pPr>
      <w:autoSpaceDE w:val="0"/>
      <w:autoSpaceDN w:val="0"/>
      <w:adjustRightInd w:val="0"/>
      <w:spacing w:line="240" w:lineRule="auto"/>
      <w:jc w:val="left"/>
    </w:pPr>
    <w:rPr>
      <w:rFonts w:ascii="Times New Roman" w:eastAsiaTheme="minorEastAsia" w:hAnsi="Times New Roman" w:cs="Times New Roman"/>
      <w:color w:val="000000"/>
      <w:sz w:val="24"/>
      <w:szCs w:val="24"/>
      <w:lang w:eastAsia="ru-RU"/>
    </w:rPr>
  </w:style>
  <w:style w:type="character" w:customStyle="1" w:styleId="hl">
    <w:name w:val="hl"/>
    <w:basedOn w:val="a0"/>
    <w:rsid w:val="006A45BF"/>
  </w:style>
  <w:style w:type="paragraph" w:styleId="a4">
    <w:name w:val="Normal (Web)"/>
    <w:basedOn w:val="a"/>
    <w:uiPriority w:val="99"/>
    <w:unhideWhenUsed/>
    <w:rsid w:val="006A45B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js-item-maininfo">
    <w:name w:val="js-item-maininfo"/>
    <w:basedOn w:val="a0"/>
    <w:rsid w:val="006A45BF"/>
  </w:style>
  <w:style w:type="table" w:styleId="a5">
    <w:name w:val="Table Grid"/>
    <w:basedOn w:val="a1"/>
    <w:uiPriority w:val="59"/>
    <w:rsid w:val="006A45BF"/>
    <w:pPr>
      <w:spacing w:line="240" w:lineRule="auto"/>
      <w:jc w:val="left"/>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search-descr">
    <w:name w:val="search-descr"/>
    <w:basedOn w:val="a0"/>
    <w:rsid w:val="006A45BF"/>
  </w:style>
  <w:style w:type="paragraph" w:styleId="a6">
    <w:name w:val="footer"/>
    <w:basedOn w:val="a"/>
    <w:link w:val="a7"/>
    <w:uiPriority w:val="99"/>
    <w:unhideWhenUsed/>
    <w:rsid w:val="006A45BF"/>
    <w:pPr>
      <w:tabs>
        <w:tab w:val="center" w:pos="4677"/>
        <w:tab w:val="right" w:pos="9355"/>
      </w:tabs>
      <w:spacing w:after="0" w:line="240" w:lineRule="auto"/>
    </w:pPr>
  </w:style>
  <w:style w:type="character" w:customStyle="1" w:styleId="a7">
    <w:name w:val="Нижний колонтитул Знак"/>
    <w:basedOn w:val="a0"/>
    <w:link w:val="a6"/>
    <w:uiPriority w:val="99"/>
    <w:rsid w:val="006A45BF"/>
    <w:rPr>
      <w:rFonts w:eastAsiaTheme="minorEastAsia"/>
      <w:lang w:eastAsia="ru-RU"/>
    </w:rPr>
  </w:style>
  <w:style w:type="paragraph" w:styleId="a8">
    <w:name w:val="Body Text"/>
    <w:basedOn w:val="a"/>
    <w:link w:val="a9"/>
    <w:uiPriority w:val="1"/>
    <w:qFormat/>
    <w:rsid w:val="006A45BF"/>
    <w:pPr>
      <w:widowControl w:val="0"/>
      <w:autoSpaceDE w:val="0"/>
      <w:autoSpaceDN w:val="0"/>
      <w:spacing w:after="0" w:line="240" w:lineRule="auto"/>
      <w:ind w:left="301" w:firstLine="566"/>
      <w:jc w:val="both"/>
    </w:pPr>
    <w:rPr>
      <w:rFonts w:ascii="Times New Roman" w:eastAsia="Times New Roman" w:hAnsi="Times New Roman" w:cs="Times New Roman"/>
      <w:sz w:val="28"/>
      <w:szCs w:val="28"/>
      <w:lang w:bidi="ru-RU"/>
    </w:rPr>
  </w:style>
  <w:style w:type="character" w:customStyle="1" w:styleId="a9">
    <w:name w:val="Основной текст Знак"/>
    <w:basedOn w:val="a0"/>
    <w:link w:val="a8"/>
    <w:uiPriority w:val="1"/>
    <w:rsid w:val="006A45BF"/>
    <w:rPr>
      <w:rFonts w:ascii="Times New Roman" w:eastAsia="Times New Roman" w:hAnsi="Times New Roman" w:cs="Times New Roman"/>
      <w:sz w:val="28"/>
      <w:szCs w:val="28"/>
      <w:lang w:eastAsia="ru-RU" w:bidi="ru-RU"/>
    </w:rPr>
  </w:style>
  <w:style w:type="paragraph" w:customStyle="1" w:styleId="ind">
    <w:name w:val="ind"/>
    <w:basedOn w:val="a"/>
    <w:rsid w:val="006A45BF"/>
    <w:pPr>
      <w:spacing w:before="100" w:beforeAutospacing="1" w:after="100" w:afterAutospacing="1" w:line="240" w:lineRule="auto"/>
    </w:pPr>
    <w:rPr>
      <w:rFonts w:ascii="Times New Roman" w:eastAsia="SimSun" w:hAnsi="Times New Roman" w:cs="Times New Roman"/>
      <w:sz w:val="24"/>
      <w:szCs w:val="24"/>
      <w:lang w:eastAsia="zh-CN"/>
    </w:rPr>
  </w:style>
  <w:style w:type="paragraph" w:styleId="21">
    <w:name w:val="Body Text 2"/>
    <w:basedOn w:val="a"/>
    <w:link w:val="22"/>
    <w:uiPriority w:val="99"/>
    <w:unhideWhenUsed/>
    <w:rsid w:val="006A45BF"/>
    <w:pPr>
      <w:spacing w:after="120" w:line="480" w:lineRule="auto"/>
    </w:pPr>
  </w:style>
  <w:style w:type="character" w:customStyle="1" w:styleId="22">
    <w:name w:val="Основной текст 2 Знак"/>
    <w:basedOn w:val="a0"/>
    <w:link w:val="21"/>
    <w:uiPriority w:val="99"/>
    <w:rsid w:val="006A45BF"/>
    <w:rPr>
      <w:rFonts w:eastAsiaTheme="minorEastAsia"/>
      <w:lang w:eastAsia="ru-RU"/>
    </w:rPr>
  </w:style>
  <w:style w:type="character" w:styleId="aa">
    <w:name w:val="Hyperlink"/>
    <w:basedOn w:val="a0"/>
    <w:uiPriority w:val="99"/>
    <w:unhideWhenUsed/>
    <w:rsid w:val="006A45BF"/>
    <w:rPr>
      <w:color w:val="0000FF"/>
      <w:u w:val="single"/>
    </w:rPr>
  </w:style>
  <w:style w:type="paragraph" w:styleId="ab">
    <w:name w:val="Balloon Text"/>
    <w:basedOn w:val="a"/>
    <w:link w:val="ac"/>
    <w:uiPriority w:val="99"/>
    <w:semiHidden/>
    <w:unhideWhenUsed/>
    <w:rsid w:val="006A45BF"/>
    <w:pPr>
      <w:spacing w:after="0" w:line="240" w:lineRule="auto"/>
    </w:pPr>
    <w:rPr>
      <w:rFonts w:ascii="Tahoma" w:hAnsi="Tahoma" w:cs="Tahoma"/>
      <w:sz w:val="16"/>
      <w:szCs w:val="16"/>
    </w:rPr>
  </w:style>
  <w:style w:type="character" w:customStyle="1" w:styleId="ac">
    <w:name w:val="Текст выноски Знак"/>
    <w:basedOn w:val="a0"/>
    <w:link w:val="ab"/>
    <w:uiPriority w:val="99"/>
    <w:semiHidden/>
    <w:rsid w:val="006A45BF"/>
    <w:rPr>
      <w:rFonts w:ascii="Tahoma" w:eastAsiaTheme="minorEastAsia" w:hAnsi="Tahoma" w:cs="Tahoma"/>
      <w:sz w:val="16"/>
      <w:szCs w:val="16"/>
      <w:lang w:eastAsia="ru-RU"/>
    </w:rPr>
  </w:style>
  <w:style w:type="paragraph" w:customStyle="1" w:styleId="keyphrase">
    <w:name w:val="keyphrase"/>
    <w:basedOn w:val="a"/>
    <w:rsid w:val="006A45BF"/>
    <w:pPr>
      <w:spacing w:before="100" w:beforeAutospacing="1" w:after="100" w:afterAutospacing="1" w:line="240" w:lineRule="auto"/>
    </w:pPr>
    <w:rPr>
      <w:rFonts w:ascii="Times New Roman" w:eastAsia="Times New Roman" w:hAnsi="Times New Roman" w:cs="Times New Roman"/>
      <w:sz w:val="24"/>
      <w:szCs w:val="24"/>
    </w:rPr>
  </w:style>
  <w:style w:type="character" w:styleId="ad">
    <w:name w:val="Strong"/>
    <w:basedOn w:val="a0"/>
    <w:uiPriority w:val="22"/>
    <w:qFormat/>
    <w:rsid w:val="006A45BF"/>
    <w:rPr>
      <w:b/>
      <w:bCs/>
    </w:rPr>
  </w:style>
  <w:style w:type="paragraph" w:styleId="HTML">
    <w:name w:val="HTML Preformatted"/>
    <w:basedOn w:val="a"/>
    <w:link w:val="HTML0"/>
    <w:uiPriority w:val="99"/>
    <w:unhideWhenUsed/>
    <w:rsid w:val="006A45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0">
    <w:name w:val="Стандартный HTML Знак"/>
    <w:basedOn w:val="a0"/>
    <w:link w:val="HTML"/>
    <w:uiPriority w:val="99"/>
    <w:rsid w:val="006A45BF"/>
    <w:rPr>
      <w:rFonts w:ascii="Courier New" w:eastAsia="Times New Roman" w:hAnsi="Courier New" w:cs="Courier New"/>
      <w:sz w:val="20"/>
      <w:szCs w:val="20"/>
      <w:lang w:eastAsia="ru-RU"/>
    </w:rPr>
  </w:style>
  <w:style w:type="paragraph" w:styleId="ae">
    <w:name w:val="header"/>
    <w:basedOn w:val="a"/>
    <w:link w:val="af"/>
    <w:uiPriority w:val="99"/>
    <w:unhideWhenUsed/>
    <w:rsid w:val="006A45BF"/>
    <w:pPr>
      <w:tabs>
        <w:tab w:val="center" w:pos="4677"/>
        <w:tab w:val="right" w:pos="9355"/>
      </w:tabs>
      <w:spacing w:after="0" w:line="240" w:lineRule="auto"/>
    </w:pPr>
  </w:style>
  <w:style w:type="character" w:customStyle="1" w:styleId="af">
    <w:name w:val="Верхний колонтитул Знак"/>
    <w:basedOn w:val="a0"/>
    <w:link w:val="ae"/>
    <w:uiPriority w:val="99"/>
    <w:rsid w:val="006A45BF"/>
    <w:rPr>
      <w:rFonts w:eastAsiaTheme="minorEastAsia"/>
      <w:lang w:eastAsia="ru-RU"/>
    </w:rPr>
  </w:style>
  <w:style w:type="character" w:customStyle="1" w:styleId="11">
    <w:name w:val="Основной текст Знак1"/>
    <w:basedOn w:val="a0"/>
    <w:uiPriority w:val="99"/>
    <w:rsid w:val="006A45BF"/>
    <w:rPr>
      <w:rFonts w:ascii="Times New Roman" w:hAnsi="Times New Roman" w:cs="Times New Roman"/>
      <w:sz w:val="17"/>
      <w:szCs w:val="17"/>
      <w:shd w:val="clear" w:color="auto" w:fill="FFFFFF"/>
    </w:rPr>
  </w:style>
  <w:style w:type="character" w:styleId="af0">
    <w:name w:val="Emphasis"/>
    <w:basedOn w:val="a0"/>
    <w:uiPriority w:val="20"/>
    <w:qFormat/>
    <w:rsid w:val="006A45BF"/>
    <w:rPr>
      <w:i/>
      <w:iCs/>
    </w:rPr>
  </w:style>
  <w:style w:type="character" w:styleId="af1">
    <w:name w:val="Placeholder Text"/>
    <w:basedOn w:val="a0"/>
    <w:uiPriority w:val="99"/>
    <w:semiHidden/>
    <w:rsid w:val="006A45BF"/>
    <w:rPr>
      <w:color w:val="808080"/>
    </w:rPr>
  </w:style>
  <w:style w:type="character" w:styleId="HTML1">
    <w:name w:val="HTML Acronym"/>
    <w:basedOn w:val="a0"/>
    <w:uiPriority w:val="99"/>
    <w:semiHidden/>
    <w:unhideWhenUsed/>
    <w:rsid w:val="00225B95"/>
  </w:style>
  <w:style w:type="character" w:customStyle="1" w:styleId="nobr">
    <w:name w:val="nobr"/>
    <w:basedOn w:val="a0"/>
    <w:rsid w:val="00225B95"/>
  </w:style>
  <w:style w:type="paragraph" w:customStyle="1" w:styleId="article">
    <w:name w:val="article"/>
    <w:basedOn w:val="a"/>
    <w:rsid w:val="00225B9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51">
    <w:name w:val="Заголовок №5_"/>
    <w:basedOn w:val="a0"/>
    <w:link w:val="52"/>
    <w:uiPriority w:val="99"/>
    <w:locked/>
    <w:rsid w:val="003347DC"/>
    <w:rPr>
      <w:rFonts w:ascii="Times New Roman" w:hAnsi="Times New Roman" w:cs="Times New Roman"/>
      <w:b/>
      <w:bCs/>
      <w:spacing w:val="-4"/>
      <w:sz w:val="20"/>
      <w:szCs w:val="20"/>
      <w:shd w:val="clear" w:color="auto" w:fill="FFFFFF"/>
    </w:rPr>
  </w:style>
  <w:style w:type="paragraph" w:customStyle="1" w:styleId="52">
    <w:name w:val="Заголовок №5"/>
    <w:basedOn w:val="a"/>
    <w:link w:val="51"/>
    <w:uiPriority w:val="99"/>
    <w:rsid w:val="003347DC"/>
    <w:pPr>
      <w:shd w:val="clear" w:color="auto" w:fill="FFFFFF"/>
      <w:spacing w:before="420" w:after="240" w:line="240" w:lineRule="atLeast"/>
      <w:jc w:val="center"/>
      <w:outlineLvl w:val="4"/>
    </w:pPr>
    <w:rPr>
      <w:rFonts w:ascii="Times New Roman" w:eastAsiaTheme="minorHAnsi" w:hAnsi="Times New Roman" w:cs="Times New Roman"/>
      <w:b/>
      <w:bCs/>
      <w:spacing w:val="-4"/>
      <w:sz w:val="20"/>
      <w:szCs w:val="20"/>
      <w:lang w:eastAsia="en-US"/>
    </w:rPr>
  </w:style>
  <w:style w:type="character" w:styleId="af2">
    <w:name w:val="FollowedHyperlink"/>
    <w:basedOn w:val="a0"/>
    <w:uiPriority w:val="99"/>
    <w:semiHidden/>
    <w:unhideWhenUsed/>
    <w:rsid w:val="00BA26DD"/>
    <w:rPr>
      <w:color w:val="800080" w:themeColor="followedHyperlink"/>
      <w:u w:val="single"/>
    </w:rPr>
  </w:style>
  <w:style w:type="character" w:styleId="af3">
    <w:name w:val="annotation reference"/>
    <w:basedOn w:val="a0"/>
    <w:uiPriority w:val="99"/>
    <w:semiHidden/>
    <w:unhideWhenUsed/>
    <w:rsid w:val="00880EEC"/>
    <w:rPr>
      <w:sz w:val="16"/>
      <w:szCs w:val="16"/>
    </w:rPr>
  </w:style>
  <w:style w:type="paragraph" w:styleId="af4">
    <w:name w:val="annotation text"/>
    <w:basedOn w:val="a"/>
    <w:link w:val="af5"/>
    <w:uiPriority w:val="99"/>
    <w:semiHidden/>
    <w:unhideWhenUsed/>
    <w:rsid w:val="00880EEC"/>
    <w:pPr>
      <w:spacing w:line="240" w:lineRule="auto"/>
    </w:pPr>
    <w:rPr>
      <w:sz w:val="20"/>
      <w:szCs w:val="20"/>
    </w:rPr>
  </w:style>
  <w:style w:type="character" w:customStyle="1" w:styleId="af5">
    <w:name w:val="Текст примечания Знак"/>
    <w:basedOn w:val="a0"/>
    <w:link w:val="af4"/>
    <w:uiPriority w:val="99"/>
    <w:semiHidden/>
    <w:rsid w:val="00880EEC"/>
    <w:rPr>
      <w:rFonts w:eastAsiaTheme="minorEastAsia"/>
      <w:sz w:val="20"/>
      <w:szCs w:val="20"/>
      <w:lang w:eastAsia="ru-RU"/>
    </w:rPr>
  </w:style>
  <w:style w:type="paragraph" w:styleId="af6">
    <w:name w:val="annotation subject"/>
    <w:basedOn w:val="af4"/>
    <w:next w:val="af4"/>
    <w:link w:val="af7"/>
    <w:uiPriority w:val="99"/>
    <w:semiHidden/>
    <w:unhideWhenUsed/>
    <w:rsid w:val="00880EEC"/>
    <w:rPr>
      <w:b/>
      <w:bCs/>
    </w:rPr>
  </w:style>
  <w:style w:type="character" w:customStyle="1" w:styleId="af7">
    <w:name w:val="Тема примечания Знак"/>
    <w:basedOn w:val="af5"/>
    <w:link w:val="af6"/>
    <w:uiPriority w:val="99"/>
    <w:semiHidden/>
    <w:rsid w:val="00880EEC"/>
    <w:rPr>
      <w:rFonts w:eastAsiaTheme="minorEastAsia"/>
      <w:b/>
      <w:bCs/>
      <w:sz w:val="20"/>
      <w:szCs w:val="20"/>
      <w:lang w:eastAsia="ru-RU"/>
    </w:rPr>
  </w:style>
  <w:style w:type="character" w:customStyle="1" w:styleId="30">
    <w:name w:val="Заголовок 3 Знак"/>
    <w:basedOn w:val="a0"/>
    <w:link w:val="3"/>
    <w:uiPriority w:val="9"/>
    <w:rsid w:val="00FD71BB"/>
    <w:rPr>
      <w:rFonts w:asciiTheme="majorHAnsi" w:eastAsiaTheme="majorEastAsia" w:hAnsiTheme="majorHAnsi" w:cstheme="majorBidi"/>
      <w:b/>
      <w:bCs/>
      <w:color w:val="4F81BD" w:themeColor="accent1"/>
      <w:lang w:eastAsia="ru-RU"/>
    </w:rPr>
  </w:style>
  <w:style w:type="character" w:customStyle="1" w:styleId="50">
    <w:name w:val="Заголовок 5 Знак"/>
    <w:basedOn w:val="a0"/>
    <w:link w:val="5"/>
    <w:uiPriority w:val="9"/>
    <w:rsid w:val="00FD71BB"/>
    <w:rPr>
      <w:rFonts w:ascii="Times New Roman" w:eastAsia="Times New Roman" w:hAnsi="Times New Roman" w:cs="Times New Roman"/>
      <w:b/>
      <w:bCs/>
      <w:sz w:val="20"/>
      <w:szCs w:val="20"/>
      <w:lang w:eastAsia="ru-RU"/>
    </w:rPr>
  </w:style>
  <w:style w:type="paragraph" w:styleId="z-">
    <w:name w:val="HTML Top of Form"/>
    <w:basedOn w:val="a"/>
    <w:next w:val="a"/>
    <w:link w:val="z-0"/>
    <w:hidden/>
    <w:uiPriority w:val="99"/>
    <w:semiHidden/>
    <w:unhideWhenUsed/>
    <w:rsid w:val="00FD71BB"/>
    <w:pPr>
      <w:pBdr>
        <w:bottom w:val="single" w:sz="6" w:space="1" w:color="auto"/>
      </w:pBdr>
      <w:spacing w:line="240" w:lineRule="auto"/>
      <w:jc w:val="center"/>
    </w:pPr>
    <w:rPr>
      <w:rFonts w:ascii="Arial" w:eastAsia="Times New Roman" w:hAnsi="Arial" w:cs="Arial"/>
      <w:vanish/>
      <w:sz w:val="16"/>
      <w:szCs w:val="16"/>
    </w:rPr>
  </w:style>
  <w:style w:type="character" w:customStyle="1" w:styleId="z-0">
    <w:name w:val="z-Начало формы Знак"/>
    <w:basedOn w:val="a0"/>
    <w:link w:val="z-"/>
    <w:uiPriority w:val="99"/>
    <w:semiHidden/>
    <w:rsid w:val="00FD71BB"/>
    <w:rPr>
      <w:rFonts w:ascii="Arial" w:eastAsia="Times New Roman" w:hAnsi="Arial" w:cs="Arial"/>
      <w:vanish/>
      <w:sz w:val="16"/>
      <w:szCs w:val="16"/>
      <w:lang w:eastAsia="ru-RU"/>
    </w:rPr>
  </w:style>
  <w:style w:type="paragraph" w:styleId="z-1">
    <w:name w:val="HTML Bottom of Form"/>
    <w:basedOn w:val="a"/>
    <w:next w:val="a"/>
    <w:link w:val="z-2"/>
    <w:hidden/>
    <w:uiPriority w:val="99"/>
    <w:semiHidden/>
    <w:unhideWhenUsed/>
    <w:rsid w:val="00FD71BB"/>
    <w:pPr>
      <w:pBdr>
        <w:top w:val="single" w:sz="6" w:space="1" w:color="auto"/>
      </w:pBdr>
      <w:spacing w:line="240" w:lineRule="auto"/>
      <w:jc w:val="center"/>
    </w:pPr>
    <w:rPr>
      <w:rFonts w:ascii="Arial" w:eastAsia="Times New Roman" w:hAnsi="Arial" w:cs="Arial"/>
      <w:vanish/>
      <w:sz w:val="16"/>
      <w:szCs w:val="16"/>
    </w:rPr>
  </w:style>
  <w:style w:type="character" w:customStyle="1" w:styleId="z-2">
    <w:name w:val="z-Конец формы Знак"/>
    <w:basedOn w:val="a0"/>
    <w:link w:val="z-1"/>
    <w:uiPriority w:val="99"/>
    <w:semiHidden/>
    <w:rsid w:val="00FD71BB"/>
    <w:rPr>
      <w:rFonts w:ascii="Arial" w:eastAsia="Times New Roman" w:hAnsi="Arial" w:cs="Arial"/>
      <w:vanish/>
      <w:sz w:val="16"/>
      <w:szCs w:val="16"/>
      <w:lang w:eastAsia="ru-RU"/>
    </w:rPr>
  </w:style>
  <w:style w:type="character" w:customStyle="1" w:styleId="icon-phone-span">
    <w:name w:val="icon-phone-span"/>
    <w:basedOn w:val="a0"/>
    <w:rsid w:val="00FD71BB"/>
  </w:style>
  <w:style w:type="character" w:customStyle="1" w:styleId="statisticsdata">
    <w:name w:val="statistics_data"/>
    <w:basedOn w:val="a0"/>
    <w:rsid w:val="00FD71BB"/>
  </w:style>
  <w:style w:type="character" w:customStyle="1" w:styleId="breadcrumblastlink">
    <w:name w:val="breadcrumb_last_link"/>
    <w:basedOn w:val="a0"/>
    <w:rsid w:val="00FD71BB"/>
  </w:style>
  <w:style w:type="character" w:customStyle="1" w:styleId="metatext">
    <w:name w:val="meta_text"/>
    <w:basedOn w:val="a0"/>
    <w:rsid w:val="00FD71BB"/>
  </w:style>
  <w:style w:type="paragraph" w:customStyle="1" w:styleId="wp-caption-text">
    <w:name w:val="wp-caption-text"/>
    <w:basedOn w:val="a"/>
    <w:rsid w:val="00FD71B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rticletitle">
    <w:name w:val="article__title"/>
    <w:basedOn w:val="a"/>
    <w:rsid w:val="00FD71B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2">
    <w:name w:val="Название объекта1"/>
    <w:basedOn w:val="a0"/>
    <w:rsid w:val="00FD71BB"/>
  </w:style>
  <w:style w:type="paragraph" w:customStyle="1" w:styleId="copyright">
    <w:name w:val="copyright"/>
    <w:basedOn w:val="a"/>
    <w:rsid w:val="00FD71B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1">
    <w:name w:val="p1"/>
    <w:basedOn w:val="a"/>
    <w:rsid w:val="002F295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1">
    <w:name w:val="s1"/>
    <w:basedOn w:val="a0"/>
    <w:rsid w:val="002F295C"/>
  </w:style>
  <w:style w:type="character" w:customStyle="1" w:styleId="layout">
    <w:name w:val="layout"/>
    <w:basedOn w:val="a0"/>
    <w:rsid w:val="007619AC"/>
  </w:style>
  <w:style w:type="character" w:customStyle="1" w:styleId="w">
    <w:name w:val="w"/>
    <w:basedOn w:val="a0"/>
    <w:rsid w:val="001A028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8257910">
      <w:bodyDiv w:val="1"/>
      <w:marLeft w:val="0"/>
      <w:marRight w:val="0"/>
      <w:marTop w:val="0"/>
      <w:marBottom w:val="0"/>
      <w:divBdr>
        <w:top w:val="none" w:sz="0" w:space="0" w:color="auto"/>
        <w:left w:val="none" w:sz="0" w:space="0" w:color="auto"/>
        <w:bottom w:val="none" w:sz="0" w:space="0" w:color="auto"/>
        <w:right w:val="none" w:sz="0" w:space="0" w:color="auto"/>
      </w:divBdr>
    </w:div>
    <w:div w:id="271207942">
      <w:bodyDiv w:val="1"/>
      <w:marLeft w:val="0"/>
      <w:marRight w:val="0"/>
      <w:marTop w:val="0"/>
      <w:marBottom w:val="0"/>
      <w:divBdr>
        <w:top w:val="none" w:sz="0" w:space="0" w:color="auto"/>
        <w:left w:val="none" w:sz="0" w:space="0" w:color="auto"/>
        <w:bottom w:val="none" w:sz="0" w:space="0" w:color="auto"/>
        <w:right w:val="none" w:sz="0" w:space="0" w:color="auto"/>
      </w:divBdr>
      <w:divsChild>
        <w:div w:id="1985351284">
          <w:blockQuote w:val="1"/>
          <w:marLeft w:val="300"/>
          <w:marRight w:val="720"/>
          <w:marTop w:val="100"/>
          <w:marBottom w:val="100"/>
          <w:divBdr>
            <w:top w:val="none" w:sz="0" w:space="0" w:color="auto"/>
            <w:left w:val="none" w:sz="0" w:space="0" w:color="auto"/>
            <w:bottom w:val="none" w:sz="0" w:space="0" w:color="auto"/>
            <w:right w:val="none" w:sz="0" w:space="0" w:color="auto"/>
          </w:divBdr>
        </w:div>
      </w:divsChild>
    </w:div>
    <w:div w:id="555899694">
      <w:bodyDiv w:val="1"/>
      <w:marLeft w:val="0"/>
      <w:marRight w:val="0"/>
      <w:marTop w:val="0"/>
      <w:marBottom w:val="0"/>
      <w:divBdr>
        <w:top w:val="none" w:sz="0" w:space="0" w:color="auto"/>
        <w:left w:val="none" w:sz="0" w:space="0" w:color="auto"/>
        <w:bottom w:val="none" w:sz="0" w:space="0" w:color="auto"/>
        <w:right w:val="none" w:sz="0" w:space="0" w:color="auto"/>
      </w:divBdr>
    </w:div>
    <w:div w:id="612320515">
      <w:bodyDiv w:val="1"/>
      <w:marLeft w:val="0"/>
      <w:marRight w:val="0"/>
      <w:marTop w:val="0"/>
      <w:marBottom w:val="0"/>
      <w:divBdr>
        <w:top w:val="none" w:sz="0" w:space="0" w:color="auto"/>
        <w:left w:val="none" w:sz="0" w:space="0" w:color="auto"/>
        <w:bottom w:val="none" w:sz="0" w:space="0" w:color="auto"/>
        <w:right w:val="none" w:sz="0" w:space="0" w:color="auto"/>
      </w:divBdr>
    </w:div>
    <w:div w:id="622923184">
      <w:bodyDiv w:val="1"/>
      <w:marLeft w:val="0"/>
      <w:marRight w:val="0"/>
      <w:marTop w:val="0"/>
      <w:marBottom w:val="0"/>
      <w:divBdr>
        <w:top w:val="none" w:sz="0" w:space="0" w:color="auto"/>
        <w:left w:val="none" w:sz="0" w:space="0" w:color="auto"/>
        <w:bottom w:val="none" w:sz="0" w:space="0" w:color="auto"/>
        <w:right w:val="none" w:sz="0" w:space="0" w:color="auto"/>
      </w:divBdr>
    </w:div>
    <w:div w:id="679282643">
      <w:bodyDiv w:val="1"/>
      <w:marLeft w:val="0"/>
      <w:marRight w:val="0"/>
      <w:marTop w:val="0"/>
      <w:marBottom w:val="0"/>
      <w:divBdr>
        <w:top w:val="none" w:sz="0" w:space="0" w:color="auto"/>
        <w:left w:val="none" w:sz="0" w:space="0" w:color="auto"/>
        <w:bottom w:val="none" w:sz="0" w:space="0" w:color="auto"/>
        <w:right w:val="none" w:sz="0" w:space="0" w:color="auto"/>
      </w:divBdr>
    </w:div>
    <w:div w:id="687148020">
      <w:bodyDiv w:val="1"/>
      <w:marLeft w:val="0"/>
      <w:marRight w:val="0"/>
      <w:marTop w:val="0"/>
      <w:marBottom w:val="0"/>
      <w:divBdr>
        <w:top w:val="none" w:sz="0" w:space="0" w:color="auto"/>
        <w:left w:val="none" w:sz="0" w:space="0" w:color="auto"/>
        <w:bottom w:val="none" w:sz="0" w:space="0" w:color="auto"/>
        <w:right w:val="none" w:sz="0" w:space="0" w:color="auto"/>
      </w:divBdr>
    </w:div>
    <w:div w:id="741605411">
      <w:bodyDiv w:val="1"/>
      <w:marLeft w:val="0"/>
      <w:marRight w:val="0"/>
      <w:marTop w:val="0"/>
      <w:marBottom w:val="0"/>
      <w:divBdr>
        <w:top w:val="none" w:sz="0" w:space="0" w:color="auto"/>
        <w:left w:val="none" w:sz="0" w:space="0" w:color="auto"/>
        <w:bottom w:val="none" w:sz="0" w:space="0" w:color="auto"/>
        <w:right w:val="none" w:sz="0" w:space="0" w:color="auto"/>
      </w:divBdr>
      <w:divsChild>
        <w:div w:id="663439850">
          <w:marLeft w:val="0"/>
          <w:marRight w:val="0"/>
          <w:marTop w:val="0"/>
          <w:marBottom w:val="0"/>
          <w:divBdr>
            <w:top w:val="none" w:sz="0" w:space="0" w:color="auto"/>
            <w:left w:val="none" w:sz="0" w:space="0" w:color="auto"/>
            <w:bottom w:val="none" w:sz="0" w:space="0" w:color="auto"/>
            <w:right w:val="none" w:sz="0" w:space="0" w:color="auto"/>
          </w:divBdr>
        </w:div>
        <w:div w:id="702285510">
          <w:marLeft w:val="0"/>
          <w:marRight w:val="0"/>
          <w:marTop w:val="0"/>
          <w:marBottom w:val="0"/>
          <w:divBdr>
            <w:top w:val="none" w:sz="0" w:space="0" w:color="auto"/>
            <w:left w:val="none" w:sz="0" w:space="0" w:color="auto"/>
            <w:bottom w:val="none" w:sz="0" w:space="0" w:color="auto"/>
            <w:right w:val="none" w:sz="0" w:space="0" w:color="auto"/>
          </w:divBdr>
        </w:div>
        <w:div w:id="1486507044">
          <w:marLeft w:val="0"/>
          <w:marRight w:val="0"/>
          <w:marTop w:val="0"/>
          <w:marBottom w:val="0"/>
          <w:divBdr>
            <w:top w:val="none" w:sz="0" w:space="0" w:color="auto"/>
            <w:left w:val="none" w:sz="0" w:space="0" w:color="auto"/>
            <w:bottom w:val="none" w:sz="0" w:space="0" w:color="auto"/>
            <w:right w:val="none" w:sz="0" w:space="0" w:color="auto"/>
          </w:divBdr>
        </w:div>
        <w:div w:id="1580670444">
          <w:marLeft w:val="0"/>
          <w:marRight w:val="0"/>
          <w:marTop w:val="0"/>
          <w:marBottom w:val="0"/>
          <w:divBdr>
            <w:top w:val="none" w:sz="0" w:space="0" w:color="auto"/>
            <w:left w:val="none" w:sz="0" w:space="0" w:color="auto"/>
            <w:bottom w:val="none" w:sz="0" w:space="0" w:color="auto"/>
            <w:right w:val="none" w:sz="0" w:space="0" w:color="auto"/>
          </w:divBdr>
        </w:div>
        <w:div w:id="1637643615">
          <w:marLeft w:val="0"/>
          <w:marRight w:val="0"/>
          <w:marTop w:val="0"/>
          <w:marBottom w:val="0"/>
          <w:divBdr>
            <w:top w:val="none" w:sz="0" w:space="0" w:color="auto"/>
            <w:left w:val="none" w:sz="0" w:space="0" w:color="auto"/>
            <w:bottom w:val="none" w:sz="0" w:space="0" w:color="auto"/>
            <w:right w:val="none" w:sz="0" w:space="0" w:color="auto"/>
          </w:divBdr>
        </w:div>
        <w:div w:id="1908952391">
          <w:marLeft w:val="0"/>
          <w:marRight w:val="0"/>
          <w:marTop w:val="0"/>
          <w:marBottom w:val="0"/>
          <w:divBdr>
            <w:top w:val="none" w:sz="0" w:space="0" w:color="auto"/>
            <w:left w:val="none" w:sz="0" w:space="0" w:color="auto"/>
            <w:bottom w:val="none" w:sz="0" w:space="0" w:color="auto"/>
            <w:right w:val="none" w:sz="0" w:space="0" w:color="auto"/>
          </w:divBdr>
        </w:div>
      </w:divsChild>
    </w:div>
    <w:div w:id="917248335">
      <w:bodyDiv w:val="1"/>
      <w:marLeft w:val="0"/>
      <w:marRight w:val="0"/>
      <w:marTop w:val="0"/>
      <w:marBottom w:val="0"/>
      <w:divBdr>
        <w:top w:val="none" w:sz="0" w:space="0" w:color="auto"/>
        <w:left w:val="none" w:sz="0" w:space="0" w:color="auto"/>
        <w:bottom w:val="none" w:sz="0" w:space="0" w:color="auto"/>
        <w:right w:val="none" w:sz="0" w:space="0" w:color="auto"/>
      </w:divBdr>
    </w:div>
    <w:div w:id="1310525218">
      <w:bodyDiv w:val="1"/>
      <w:marLeft w:val="0"/>
      <w:marRight w:val="0"/>
      <w:marTop w:val="0"/>
      <w:marBottom w:val="0"/>
      <w:divBdr>
        <w:top w:val="none" w:sz="0" w:space="0" w:color="auto"/>
        <w:left w:val="none" w:sz="0" w:space="0" w:color="auto"/>
        <w:bottom w:val="none" w:sz="0" w:space="0" w:color="auto"/>
        <w:right w:val="none" w:sz="0" w:space="0" w:color="auto"/>
      </w:divBdr>
    </w:div>
    <w:div w:id="1486777460">
      <w:bodyDiv w:val="1"/>
      <w:marLeft w:val="0"/>
      <w:marRight w:val="0"/>
      <w:marTop w:val="0"/>
      <w:marBottom w:val="0"/>
      <w:divBdr>
        <w:top w:val="none" w:sz="0" w:space="0" w:color="auto"/>
        <w:left w:val="none" w:sz="0" w:space="0" w:color="auto"/>
        <w:bottom w:val="none" w:sz="0" w:space="0" w:color="auto"/>
        <w:right w:val="none" w:sz="0" w:space="0" w:color="auto"/>
      </w:divBdr>
    </w:div>
    <w:div w:id="1577282820">
      <w:bodyDiv w:val="1"/>
      <w:marLeft w:val="0"/>
      <w:marRight w:val="0"/>
      <w:marTop w:val="0"/>
      <w:marBottom w:val="0"/>
      <w:divBdr>
        <w:top w:val="none" w:sz="0" w:space="0" w:color="auto"/>
        <w:left w:val="none" w:sz="0" w:space="0" w:color="auto"/>
        <w:bottom w:val="none" w:sz="0" w:space="0" w:color="auto"/>
        <w:right w:val="none" w:sz="0" w:space="0" w:color="auto"/>
      </w:divBdr>
    </w:div>
    <w:div w:id="1719474475">
      <w:bodyDiv w:val="1"/>
      <w:marLeft w:val="0"/>
      <w:marRight w:val="0"/>
      <w:marTop w:val="0"/>
      <w:marBottom w:val="0"/>
      <w:divBdr>
        <w:top w:val="none" w:sz="0" w:space="0" w:color="auto"/>
        <w:left w:val="none" w:sz="0" w:space="0" w:color="auto"/>
        <w:bottom w:val="none" w:sz="0" w:space="0" w:color="auto"/>
        <w:right w:val="none" w:sz="0" w:space="0" w:color="auto"/>
      </w:divBdr>
      <w:divsChild>
        <w:div w:id="1987320177">
          <w:marLeft w:val="0"/>
          <w:marRight w:val="0"/>
          <w:marTop w:val="0"/>
          <w:marBottom w:val="0"/>
          <w:divBdr>
            <w:top w:val="none" w:sz="0" w:space="0" w:color="auto"/>
            <w:left w:val="none" w:sz="0" w:space="0" w:color="auto"/>
            <w:bottom w:val="none" w:sz="0" w:space="0" w:color="auto"/>
            <w:right w:val="none" w:sz="0" w:space="0" w:color="auto"/>
          </w:divBdr>
        </w:div>
        <w:div w:id="2027899678">
          <w:marLeft w:val="0"/>
          <w:marRight w:val="0"/>
          <w:marTop w:val="0"/>
          <w:marBottom w:val="0"/>
          <w:divBdr>
            <w:top w:val="none" w:sz="0" w:space="0" w:color="auto"/>
            <w:left w:val="none" w:sz="0" w:space="0" w:color="auto"/>
            <w:bottom w:val="none" w:sz="0" w:space="0" w:color="auto"/>
            <w:right w:val="none" w:sz="0" w:space="0" w:color="auto"/>
          </w:divBdr>
        </w:div>
      </w:divsChild>
    </w:div>
    <w:div w:id="1724719811">
      <w:bodyDiv w:val="1"/>
      <w:marLeft w:val="0"/>
      <w:marRight w:val="0"/>
      <w:marTop w:val="0"/>
      <w:marBottom w:val="0"/>
      <w:divBdr>
        <w:top w:val="none" w:sz="0" w:space="0" w:color="auto"/>
        <w:left w:val="none" w:sz="0" w:space="0" w:color="auto"/>
        <w:bottom w:val="none" w:sz="0" w:space="0" w:color="auto"/>
        <w:right w:val="none" w:sz="0" w:space="0" w:color="auto"/>
      </w:divBdr>
    </w:div>
    <w:div w:id="1980957329">
      <w:bodyDiv w:val="1"/>
      <w:marLeft w:val="0"/>
      <w:marRight w:val="0"/>
      <w:marTop w:val="0"/>
      <w:marBottom w:val="0"/>
      <w:divBdr>
        <w:top w:val="none" w:sz="0" w:space="0" w:color="auto"/>
        <w:left w:val="none" w:sz="0" w:space="0" w:color="auto"/>
        <w:bottom w:val="none" w:sz="0" w:space="0" w:color="auto"/>
        <w:right w:val="none" w:sz="0" w:space="0" w:color="auto"/>
      </w:divBdr>
    </w:div>
    <w:div w:id="20758565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diagramColors" Target="diagrams/colors1.xml"/><Relationship Id="rId18" Type="http://schemas.openxmlformats.org/officeDocument/2006/relationships/diagramColors" Target="diagrams/colors2.xml"/><Relationship Id="rId26" Type="http://schemas.openxmlformats.org/officeDocument/2006/relationships/diagramLayout" Target="diagrams/layout4.xml"/><Relationship Id="rId39" Type="http://schemas.openxmlformats.org/officeDocument/2006/relationships/image" Target="media/image1.png"/><Relationship Id="rId21" Type="http://schemas.openxmlformats.org/officeDocument/2006/relationships/diagramLayout" Target="diagrams/layout3.xml"/><Relationship Id="rId34" Type="http://schemas.openxmlformats.org/officeDocument/2006/relationships/chart" Target="charts/chart6.xml"/><Relationship Id="rId42" Type="http://schemas.openxmlformats.org/officeDocument/2006/relationships/image" Target="media/image4.png"/><Relationship Id="rId47" Type="http://schemas.openxmlformats.org/officeDocument/2006/relationships/image" Target="media/image9.png"/><Relationship Id="rId50" Type="http://schemas.openxmlformats.org/officeDocument/2006/relationships/chart" Target="charts/chart11.xml"/><Relationship Id="rId55" Type="http://schemas.openxmlformats.org/officeDocument/2006/relationships/hyperlink" Target="https://qmonitor.kz/politics/1744" TargetMode="Externa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diagramLayout" Target="diagrams/layout2.xml"/><Relationship Id="rId20" Type="http://schemas.openxmlformats.org/officeDocument/2006/relationships/diagramData" Target="diagrams/data3.xml"/><Relationship Id="rId29" Type="http://schemas.microsoft.com/office/2007/relationships/diagramDrawing" Target="diagrams/drawing4.xml"/><Relationship Id="rId41" Type="http://schemas.openxmlformats.org/officeDocument/2006/relationships/image" Target="media/image3.png"/><Relationship Id="rId54" Type="http://schemas.openxmlformats.org/officeDocument/2006/relationships/chart" Target="charts/chart1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diagramLayout" Target="diagrams/layout1.xml"/><Relationship Id="rId24" Type="http://schemas.microsoft.com/office/2007/relationships/diagramDrawing" Target="diagrams/drawing3.xml"/><Relationship Id="rId32" Type="http://schemas.openxmlformats.org/officeDocument/2006/relationships/chart" Target="charts/chart4.xml"/><Relationship Id="rId37" Type="http://schemas.openxmlformats.org/officeDocument/2006/relationships/chart" Target="charts/chart8.xml"/><Relationship Id="rId40" Type="http://schemas.openxmlformats.org/officeDocument/2006/relationships/image" Target="media/image2.png"/><Relationship Id="rId45" Type="http://schemas.openxmlformats.org/officeDocument/2006/relationships/image" Target="media/image7.png"/><Relationship Id="rId53" Type="http://schemas.openxmlformats.org/officeDocument/2006/relationships/chart" Target="charts/chart14.xml"/><Relationship Id="rId58"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diagramData" Target="diagrams/data2.xml"/><Relationship Id="rId23" Type="http://schemas.openxmlformats.org/officeDocument/2006/relationships/diagramColors" Target="diagrams/colors3.xml"/><Relationship Id="rId28" Type="http://schemas.openxmlformats.org/officeDocument/2006/relationships/diagramColors" Target="diagrams/colors4.xml"/><Relationship Id="rId36" Type="http://schemas.openxmlformats.org/officeDocument/2006/relationships/hyperlink" Target="http://www.folklora.ru/2016/04/poslovicy-pogovorki-vojna-mir.html" TargetMode="External"/><Relationship Id="rId49" Type="http://schemas.openxmlformats.org/officeDocument/2006/relationships/chart" Target="charts/chart10.xml"/><Relationship Id="rId57" Type="http://schemas.openxmlformats.org/officeDocument/2006/relationships/header" Target="header1.xml"/><Relationship Id="rId61" Type="http://schemas.microsoft.com/office/2007/relationships/stylesWithEffects" Target="stylesWithEffects.xml"/><Relationship Id="rId10" Type="http://schemas.openxmlformats.org/officeDocument/2006/relationships/diagramData" Target="diagrams/data1.xml"/><Relationship Id="rId19" Type="http://schemas.microsoft.com/office/2007/relationships/diagramDrawing" Target="diagrams/drawing2.xml"/><Relationship Id="rId31" Type="http://schemas.openxmlformats.org/officeDocument/2006/relationships/chart" Target="charts/chart3.xml"/><Relationship Id="rId44" Type="http://schemas.openxmlformats.org/officeDocument/2006/relationships/image" Target="media/image6.png"/><Relationship Id="rId52" Type="http://schemas.openxmlformats.org/officeDocument/2006/relationships/chart" Target="charts/chart13.xml"/><Relationship Id="rId6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chart" Target="charts/chart1.xml"/><Relationship Id="rId14" Type="http://schemas.microsoft.com/office/2007/relationships/diagramDrawing" Target="diagrams/drawing1.xml"/><Relationship Id="rId22" Type="http://schemas.openxmlformats.org/officeDocument/2006/relationships/diagramQuickStyle" Target="diagrams/quickStyle3.xml"/><Relationship Id="rId27" Type="http://schemas.openxmlformats.org/officeDocument/2006/relationships/diagramQuickStyle" Target="diagrams/quickStyle4.xml"/><Relationship Id="rId30" Type="http://schemas.openxmlformats.org/officeDocument/2006/relationships/chart" Target="charts/chart2.xml"/><Relationship Id="rId35" Type="http://schemas.openxmlformats.org/officeDocument/2006/relationships/chart" Target="charts/chart7.xml"/><Relationship Id="rId43" Type="http://schemas.openxmlformats.org/officeDocument/2006/relationships/image" Target="media/image5.png"/><Relationship Id="rId48" Type="http://schemas.openxmlformats.org/officeDocument/2006/relationships/image" Target="media/image10.png"/><Relationship Id="rId56" Type="http://schemas.openxmlformats.org/officeDocument/2006/relationships/hyperlink" Target="https://adilet.zan.kz/rus" TargetMode="External"/><Relationship Id="rId8" Type="http://schemas.openxmlformats.org/officeDocument/2006/relationships/hyperlink" Target="https://les.academic.ru/1007" TargetMode="External"/><Relationship Id="rId51" Type="http://schemas.openxmlformats.org/officeDocument/2006/relationships/chart" Target="charts/chart12.xml"/><Relationship Id="rId3" Type="http://schemas.openxmlformats.org/officeDocument/2006/relationships/styles" Target="styles.xml"/><Relationship Id="rId12" Type="http://schemas.openxmlformats.org/officeDocument/2006/relationships/diagramQuickStyle" Target="diagrams/quickStyle1.xml"/><Relationship Id="rId17" Type="http://schemas.openxmlformats.org/officeDocument/2006/relationships/diagramQuickStyle" Target="diagrams/quickStyle2.xml"/><Relationship Id="rId25" Type="http://schemas.openxmlformats.org/officeDocument/2006/relationships/diagramData" Target="diagrams/data4.xml"/><Relationship Id="rId33" Type="http://schemas.openxmlformats.org/officeDocument/2006/relationships/chart" Target="charts/chart5.xml"/><Relationship Id="rId38" Type="http://schemas.openxmlformats.org/officeDocument/2006/relationships/chart" Target="charts/chart9.xml"/><Relationship Id="rId46" Type="http://schemas.openxmlformats.org/officeDocument/2006/relationships/image" Target="media/image8.png"/><Relationship Id="rId59" Type="http://schemas.openxmlformats.org/officeDocument/2006/relationships/fontTable" Target="fontTable.xml"/></Relationships>
</file>

<file path=word/charts/_rels/chart1.xml.rels><?xml version="1.0" encoding="UTF-8" standalone="yes"?>
<Relationships xmlns="http://schemas.openxmlformats.org/package/2006/relationships"><Relationship Id="rId1" Type="http://schemas.openxmlformats.org/officeDocument/2006/relationships/package" Target="../embeddings/_____Microsoft_Office_Excel1.xlsx"/></Relationships>
</file>

<file path=word/charts/_rels/chart10.xml.rels><?xml version="1.0" encoding="UTF-8" standalone="yes"?>
<Relationships xmlns="http://schemas.openxmlformats.org/package/2006/relationships"><Relationship Id="rId1" Type="http://schemas.openxmlformats.org/officeDocument/2006/relationships/package" Target="../embeddings/_____Microsoft_Office_Excel10.xlsx"/></Relationships>
</file>

<file path=word/charts/_rels/chart11.xml.rels><?xml version="1.0" encoding="UTF-8" standalone="yes"?>
<Relationships xmlns="http://schemas.openxmlformats.org/package/2006/relationships"><Relationship Id="rId1" Type="http://schemas.openxmlformats.org/officeDocument/2006/relationships/package" Target="../embeddings/_____Microsoft_Office_Excel11.xlsx"/></Relationships>
</file>

<file path=word/charts/_rels/chart12.xml.rels><?xml version="1.0" encoding="UTF-8" standalone="yes"?>
<Relationships xmlns="http://schemas.openxmlformats.org/package/2006/relationships"><Relationship Id="rId1" Type="http://schemas.openxmlformats.org/officeDocument/2006/relationships/package" Target="../embeddings/_____Microsoft_Office_Excel12.xlsx"/></Relationships>
</file>

<file path=word/charts/_rels/chart13.xml.rels><?xml version="1.0" encoding="UTF-8" standalone="yes"?>
<Relationships xmlns="http://schemas.openxmlformats.org/package/2006/relationships"><Relationship Id="rId1" Type="http://schemas.openxmlformats.org/officeDocument/2006/relationships/package" Target="../embeddings/_____Microsoft_Office_Excel13.xlsx"/></Relationships>
</file>

<file path=word/charts/_rels/chart14.xml.rels><?xml version="1.0" encoding="UTF-8" standalone="yes"?>
<Relationships xmlns="http://schemas.openxmlformats.org/package/2006/relationships"><Relationship Id="rId1" Type="http://schemas.openxmlformats.org/officeDocument/2006/relationships/oleObject" Target="NULL" TargetMode="External"/></Relationships>
</file>

<file path=word/charts/_rels/chart15.xml.rels><?xml version="1.0" encoding="UTF-8" standalone="yes"?>
<Relationships xmlns="http://schemas.openxmlformats.org/package/2006/relationships"><Relationship Id="rId1" Type="http://schemas.openxmlformats.org/officeDocument/2006/relationships/package" Target="../embeddings/_____Microsoft_Office_Excel14.xlsx"/></Relationships>
</file>

<file path=word/charts/_rels/chart2.xml.rels><?xml version="1.0" encoding="UTF-8" standalone="yes"?>
<Relationships xmlns="http://schemas.openxmlformats.org/package/2006/relationships"><Relationship Id="rId1" Type="http://schemas.openxmlformats.org/officeDocument/2006/relationships/package" Target="../embeddings/_____Microsoft_Office_Excel2.xlsx"/></Relationships>
</file>

<file path=word/charts/_rels/chart3.xml.rels><?xml version="1.0" encoding="UTF-8" standalone="yes"?>
<Relationships xmlns="http://schemas.openxmlformats.org/package/2006/relationships"><Relationship Id="rId1" Type="http://schemas.openxmlformats.org/officeDocument/2006/relationships/package" Target="../embeddings/_____Microsoft_Office_Excel3.xlsx"/></Relationships>
</file>

<file path=word/charts/_rels/chart4.xml.rels><?xml version="1.0" encoding="UTF-8" standalone="yes"?>
<Relationships xmlns="http://schemas.openxmlformats.org/package/2006/relationships"><Relationship Id="rId1" Type="http://schemas.openxmlformats.org/officeDocument/2006/relationships/package" Target="../embeddings/_____Microsoft_Office_Excel4.xlsx"/></Relationships>
</file>

<file path=word/charts/_rels/chart5.xml.rels><?xml version="1.0" encoding="UTF-8" standalone="yes"?>
<Relationships xmlns="http://schemas.openxmlformats.org/package/2006/relationships"><Relationship Id="rId1" Type="http://schemas.openxmlformats.org/officeDocument/2006/relationships/package" Target="../embeddings/_____Microsoft_Office_Excel5.xlsx"/></Relationships>
</file>

<file path=word/charts/_rels/chart6.xml.rels><?xml version="1.0" encoding="UTF-8" standalone="yes"?>
<Relationships xmlns="http://schemas.openxmlformats.org/package/2006/relationships"><Relationship Id="rId1" Type="http://schemas.openxmlformats.org/officeDocument/2006/relationships/package" Target="../embeddings/_____Microsoft_Office_Excel6.xlsx"/></Relationships>
</file>

<file path=word/charts/_rels/chart7.xml.rels><?xml version="1.0" encoding="UTF-8" standalone="yes"?>
<Relationships xmlns="http://schemas.openxmlformats.org/package/2006/relationships"><Relationship Id="rId1" Type="http://schemas.openxmlformats.org/officeDocument/2006/relationships/package" Target="../embeddings/_____Microsoft_Office_Excel7.xlsx"/></Relationships>
</file>

<file path=word/charts/_rels/chart8.xml.rels><?xml version="1.0" encoding="UTF-8" standalone="yes"?>
<Relationships xmlns="http://schemas.openxmlformats.org/package/2006/relationships"><Relationship Id="rId1" Type="http://schemas.openxmlformats.org/officeDocument/2006/relationships/package" Target="../embeddings/_____Microsoft_Office_Excel8.xlsx"/></Relationships>
</file>

<file path=word/charts/_rels/chart9.xml.rels><?xml version="1.0" encoding="UTF-8" standalone="yes"?>
<Relationships xmlns="http://schemas.openxmlformats.org/package/2006/relationships"><Relationship Id="rId1" Type="http://schemas.openxmlformats.org/officeDocument/2006/relationships/package" Target="../embeddings/_____Microsoft_Office_Excel9.xlsx"/></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ru-RU"/>
  <c:chart>
    <c:title>
      <c:tx>
        <c:rich>
          <a:bodyPr/>
          <a:lstStyle/>
          <a:p>
            <a:pPr>
              <a:defRPr/>
            </a:pPr>
            <a:r>
              <a:rPr lang="ru-RU" sz="1200">
                <a:latin typeface="Times New Roman" pitchFamily="18" charset="0"/>
                <a:cs typeface="Times New Roman" pitchFamily="18" charset="0"/>
              </a:rPr>
              <a:t>Процентное соотношение СМИ</a:t>
            </a:r>
          </a:p>
          <a:p>
            <a:pPr>
              <a:defRPr/>
            </a:pPr>
            <a:r>
              <a:rPr lang="ru-RU" sz="1200">
                <a:latin typeface="Times New Roman" pitchFamily="18" charset="0"/>
                <a:cs typeface="Times New Roman" pitchFamily="18" charset="0"/>
              </a:rPr>
              <a:t> Республики</a:t>
            </a:r>
            <a:r>
              <a:rPr lang="ru-RU" sz="1200" baseline="0">
                <a:latin typeface="Times New Roman" pitchFamily="18" charset="0"/>
                <a:cs typeface="Times New Roman" pitchFamily="18" charset="0"/>
              </a:rPr>
              <a:t> Казахстан</a:t>
            </a:r>
            <a:endParaRPr lang="ru-RU" sz="1200">
              <a:latin typeface="Times New Roman" pitchFamily="18" charset="0"/>
              <a:cs typeface="Times New Roman" pitchFamily="18" charset="0"/>
            </a:endParaRPr>
          </a:p>
        </c:rich>
      </c:tx>
    </c:title>
    <c:view3D>
      <c:rotX val="30"/>
      <c:perspective val="30"/>
    </c:view3D>
    <c:plotArea>
      <c:layout/>
      <c:pie3DChart>
        <c:varyColors val="1"/>
        <c:ser>
          <c:idx val="0"/>
          <c:order val="0"/>
          <c:tx>
            <c:strRef>
              <c:f>Лист1!$B$1</c:f>
              <c:strCache>
                <c:ptCount val="1"/>
                <c:pt idx="0">
                  <c:v>Продажи</c:v>
                </c:pt>
              </c:strCache>
            </c:strRef>
          </c:tx>
          <c:dLbls>
            <c:showPercent val="1"/>
            <c:showLeaderLines val="1"/>
          </c:dLbls>
          <c:cat>
            <c:strRef>
              <c:f>Лист1!$A$2:$A$6</c:f>
              <c:strCache>
                <c:ptCount val="5"/>
                <c:pt idx="0">
                  <c:v>Периодические печатные издания</c:v>
                </c:pt>
                <c:pt idx="1">
                  <c:v>Телеканалы</c:v>
                </c:pt>
                <c:pt idx="2">
                  <c:v>Радио</c:v>
                </c:pt>
                <c:pt idx="3">
                  <c:v>Информационные агентства и сетевые издания</c:v>
                </c:pt>
                <c:pt idx="4">
                  <c:v>Иностранные ТВ</c:v>
                </c:pt>
              </c:strCache>
            </c:strRef>
          </c:cat>
          <c:val>
            <c:numRef>
              <c:f>Лист1!$B$2:$B$6</c:f>
              <c:numCache>
                <c:formatCode>General</c:formatCode>
                <c:ptCount val="5"/>
                <c:pt idx="0">
                  <c:v>3432</c:v>
                </c:pt>
                <c:pt idx="1">
                  <c:v>175</c:v>
                </c:pt>
                <c:pt idx="2">
                  <c:v>74</c:v>
                </c:pt>
                <c:pt idx="3">
                  <c:v>660</c:v>
                </c:pt>
                <c:pt idx="4">
                  <c:v>256</c:v>
                </c:pt>
              </c:numCache>
            </c:numRef>
          </c:val>
        </c:ser>
        <c:dLbls>
          <c:showPercent val="1"/>
        </c:dLbls>
      </c:pie3DChart>
    </c:plotArea>
    <c:legend>
      <c:legendPos val="r"/>
      <c:layout>
        <c:manualLayout>
          <c:xMode val="edge"/>
          <c:yMode val="edge"/>
          <c:x val="0.58970032951360551"/>
          <c:y val="0.25541145116481612"/>
          <c:w val="0.39643269265590797"/>
          <c:h val="0.66798178801864161"/>
        </c:manualLayout>
      </c:layout>
    </c:legend>
    <c:plotVisOnly val="1"/>
    <c:dispBlanksAs val="zero"/>
  </c:chart>
  <c:externalData r:id="rId1"/>
</c:chartSpace>
</file>

<file path=word/charts/chart10.xml><?xml version="1.0" encoding="utf-8"?>
<c:chartSpace xmlns:c="http://schemas.openxmlformats.org/drawingml/2006/chart" xmlns:a="http://schemas.openxmlformats.org/drawingml/2006/main" xmlns:r="http://schemas.openxmlformats.org/officeDocument/2006/relationships">
  <c:date1904 val="1"/>
  <c:lang val="ru-RU"/>
  <c:chart>
    <c:plotArea>
      <c:layout/>
      <c:barChart>
        <c:barDir val="col"/>
        <c:grouping val="clustered"/>
        <c:ser>
          <c:idx val="0"/>
          <c:order val="0"/>
          <c:tx>
            <c:strRef>
              <c:f>Лист1!$B$1</c:f>
              <c:strCache>
                <c:ptCount val="1"/>
                <c:pt idx="0">
                  <c:v>муж.</c:v>
                </c:pt>
              </c:strCache>
            </c:strRef>
          </c:tx>
          <c:cat>
            <c:strRef>
              <c:f>Лист1!$A$2:$A$6</c:f>
              <c:strCache>
                <c:ptCount val="5"/>
                <c:pt idx="0">
                  <c:v>Ата-ана (родители)</c:v>
                </c:pt>
                <c:pt idx="1">
                  <c:v>Махаббат (любовь)</c:v>
                </c:pt>
                <c:pt idx="2">
                  <c:v>Бала (ребенок)</c:v>
                </c:pt>
                <c:pt idx="3">
                  <c:v>Ана (мать)</c:v>
                </c:pt>
                <c:pt idx="4">
                  <c:v>Бақыт (счастье)</c:v>
                </c:pt>
              </c:strCache>
            </c:strRef>
          </c:cat>
          <c:val>
            <c:numRef>
              <c:f>Лист1!$B$2:$B$6</c:f>
              <c:numCache>
                <c:formatCode>General</c:formatCode>
                <c:ptCount val="5"/>
                <c:pt idx="0">
                  <c:v>7</c:v>
                </c:pt>
                <c:pt idx="1">
                  <c:v>5</c:v>
                </c:pt>
                <c:pt idx="2">
                  <c:v>2</c:v>
                </c:pt>
                <c:pt idx="3">
                  <c:v>5</c:v>
                </c:pt>
                <c:pt idx="4">
                  <c:v>3</c:v>
                </c:pt>
              </c:numCache>
            </c:numRef>
          </c:val>
        </c:ser>
        <c:ser>
          <c:idx val="1"/>
          <c:order val="1"/>
          <c:tx>
            <c:strRef>
              <c:f>Лист1!$C$1</c:f>
              <c:strCache>
                <c:ptCount val="1"/>
                <c:pt idx="0">
                  <c:v>жен.</c:v>
                </c:pt>
              </c:strCache>
            </c:strRef>
          </c:tx>
          <c:cat>
            <c:strRef>
              <c:f>Лист1!$A$2:$A$6</c:f>
              <c:strCache>
                <c:ptCount val="5"/>
                <c:pt idx="0">
                  <c:v>Ата-ана (родители)</c:v>
                </c:pt>
                <c:pt idx="1">
                  <c:v>Махаббат (любовь)</c:v>
                </c:pt>
                <c:pt idx="2">
                  <c:v>Бала (ребенок)</c:v>
                </c:pt>
                <c:pt idx="3">
                  <c:v>Ана (мать)</c:v>
                </c:pt>
                <c:pt idx="4">
                  <c:v>Бақыт (счастье)</c:v>
                </c:pt>
              </c:strCache>
            </c:strRef>
          </c:cat>
          <c:val>
            <c:numRef>
              <c:f>Лист1!$C$2:$C$6</c:f>
              <c:numCache>
                <c:formatCode>General</c:formatCode>
                <c:ptCount val="5"/>
                <c:pt idx="0">
                  <c:v>4</c:v>
                </c:pt>
                <c:pt idx="1">
                  <c:v>6</c:v>
                </c:pt>
                <c:pt idx="2">
                  <c:v>7</c:v>
                </c:pt>
                <c:pt idx="3">
                  <c:v>2</c:v>
                </c:pt>
                <c:pt idx="4">
                  <c:v>4</c:v>
                </c:pt>
              </c:numCache>
            </c:numRef>
          </c:val>
        </c:ser>
        <c:axId val="201082368"/>
        <c:axId val="201083904"/>
      </c:barChart>
      <c:catAx>
        <c:axId val="201082368"/>
        <c:scaling>
          <c:orientation val="minMax"/>
        </c:scaling>
        <c:axPos val="b"/>
        <c:tickLblPos val="nextTo"/>
        <c:txPr>
          <a:bodyPr/>
          <a:lstStyle/>
          <a:p>
            <a:pPr>
              <a:defRPr baseline="0">
                <a:latin typeface="Times New Roman" pitchFamily="18" charset="0"/>
              </a:defRPr>
            </a:pPr>
            <a:endParaRPr lang="ru-RU"/>
          </a:p>
        </c:txPr>
        <c:crossAx val="201083904"/>
        <c:crosses val="autoZero"/>
        <c:auto val="1"/>
        <c:lblAlgn val="ctr"/>
        <c:lblOffset val="100"/>
      </c:catAx>
      <c:valAx>
        <c:axId val="201083904"/>
        <c:scaling>
          <c:orientation val="minMax"/>
        </c:scaling>
        <c:axPos val="l"/>
        <c:majorGridlines/>
        <c:numFmt formatCode="General" sourceLinked="1"/>
        <c:tickLblPos val="nextTo"/>
        <c:crossAx val="201082368"/>
        <c:crosses val="autoZero"/>
        <c:crossBetween val="between"/>
      </c:valAx>
    </c:plotArea>
    <c:legend>
      <c:legendPos val="r"/>
    </c:legend>
    <c:plotVisOnly val="1"/>
    <c:dispBlanksAs val="gap"/>
  </c:chart>
  <c:externalData r:id="rId1"/>
</c:chartSpace>
</file>

<file path=word/charts/chart11.xml><?xml version="1.0" encoding="utf-8"?>
<c:chartSpace xmlns:c="http://schemas.openxmlformats.org/drawingml/2006/chart" xmlns:a="http://schemas.openxmlformats.org/drawingml/2006/main" xmlns:r="http://schemas.openxmlformats.org/officeDocument/2006/relationships">
  <c:date1904 val="1"/>
  <c:lang val="ru-RU"/>
  <c:chart>
    <c:plotArea>
      <c:layout/>
      <c:barChart>
        <c:barDir val="col"/>
        <c:grouping val="clustered"/>
        <c:ser>
          <c:idx val="0"/>
          <c:order val="0"/>
          <c:tx>
            <c:strRef>
              <c:f>Лист1!$B$1</c:f>
              <c:strCache>
                <c:ptCount val="1"/>
                <c:pt idx="0">
                  <c:v>муж.</c:v>
                </c:pt>
              </c:strCache>
            </c:strRef>
          </c:tx>
          <c:cat>
            <c:strRef>
              <c:f>Лист1!$A$2:$A$6</c:f>
              <c:strCache>
                <c:ptCount val="5"/>
                <c:pt idx="0">
                  <c:v>Любовь</c:v>
                </c:pt>
                <c:pt idx="1">
                  <c:v>Счастье</c:v>
                </c:pt>
                <c:pt idx="2">
                  <c:v>Дети</c:v>
                </c:pt>
                <c:pt idx="3">
                  <c:v>Дом</c:v>
                </c:pt>
                <c:pt idx="4">
                  <c:v>Поддержка</c:v>
                </c:pt>
              </c:strCache>
            </c:strRef>
          </c:cat>
          <c:val>
            <c:numRef>
              <c:f>Лист1!$B$2:$B$6</c:f>
              <c:numCache>
                <c:formatCode>General</c:formatCode>
                <c:ptCount val="5"/>
                <c:pt idx="0">
                  <c:v>7</c:v>
                </c:pt>
                <c:pt idx="1">
                  <c:v>3</c:v>
                </c:pt>
                <c:pt idx="2">
                  <c:v>4</c:v>
                </c:pt>
                <c:pt idx="3">
                  <c:v>4</c:v>
                </c:pt>
              </c:numCache>
            </c:numRef>
          </c:val>
        </c:ser>
        <c:ser>
          <c:idx val="1"/>
          <c:order val="1"/>
          <c:tx>
            <c:strRef>
              <c:f>Лист1!$C$1</c:f>
              <c:strCache>
                <c:ptCount val="1"/>
                <c:pt idx="0">
                  <c:v>жен.</c:v>
                </c:pt>
              </c:strCache>
            </c:strRef>
          </c:tx>
          <c:cat>
            <c:strRef>
              <c:f>Лист1!$A$2:$A$6</c:f>
              <c:strCache>
                <c:ptCount val="5"/>
                <c:pt idx="0">
                  <c:v>Любовь</c:v>
                </c:pt>
                <c:pt idx="1">
                  <c:v>Счастье</c:v>
                </c:pt>
                <c:pt idx="2">
                  <c:v>Дети</c:v>
                </c:pt>
                <c:pt idx="3">
                  <c:v>Дом</c:v>
                </c:pt>
                <c:pt idx="4">
                  <c:v>Поддержка</c:v>
                </c:pt>
              </c:strCache>
            </c:strRef>
          </c:cat>
          <c:val>
            <c:numRef>
              <c:f>Лист1!$C$2:$C$6</c:f>
              <c:numCache>
                <c:formatCode>General</c:formatCode>
                <c:ptCount val="5"/>
                <c:pt idx="0">
                  <c:v>16</c:v>
                </c:pt>
                <c:pt idx="1">
                  <c:v>10</c:v>
                </c:pt>
                <c:pt idx="2">
                  <c:v>8</c:v>
                </c:pt>
                <c:pt idx="3">
                  <c:v>7</c:v>
                </c:pt>
                <c:pt idx="4">
                  <c:v>8</c:v>
                </c:pt>
              </c:numCache>
            </c:numRef>
          </c:val>
        </c:ser>
        <c:axId val="201127808"/>
        <c:axId val="201129344"/>
      </c:barChart>
      <c:catAx>
        <c:axId val="201127808"/>
        <c:scaling>
          <c:orientation val="minMax"/>
        </c:scaling>
        <c:axPos val="b"/>
        <c:tickLblPos val="nextTo"/>
        <c:crossAx val="201129344"/>
        <c:crosses val="autoZero"/>
        <c:auto val="1"/>
        <c:lblAlgn val="ctr"/>
        <c:lblOffset val="100"/>
      </c:catAx>
      <c:valAx>
        <c:axId val="201129344"/>
        <c:scaling>
          <c:orientation val="minMax"/>
        </c:scaling>
        <c:axPos val="l"/>
        <c:majorGridlines/>
        <c:numFmt formatCode="General" sourceLinked="1"/>
        <c:tickLblPos val="nextTo"/>
        <c:crossAx val="201127808"/>
        <c:crosses val="autoZero"/>
        <c:crossBetween val="between"/>
      </c:valAx>
    </c:plotArea>
    <c:legend>
      <c:legendPos val="r"/>
    </c:legend>
    <c:plotVisOnly val="1"/>
    <c:dispBlanksAs val="gap"/>
  </c:chart>
  <c:externalData r:id="rId1"/>
</c:chartSpace>
</file>

<file path=word/charts/chart12.xml><?xml version="1.0" encoding="utf-8"?>
<c:chartSpace xmlns:c="http://schemas.openxmlformats.org/drawingml/2006/chart" xmlns:a="http://schemas.openxmlformats.org/drawingml/2006/main" xmlns:r="http://schemas.openxmlformats.org/officeDocument/2006/relationships">
  <c:date1904 val="1"/>
  <c:lang val="ru-RU"/>
  <c:chart>
    <c:plotArea>
      <c:layout/>
      <c:barChart>
        <c:barDir val="col"/>
        <c:grouping val="clustered"/>
        <c:ser>
          <c:idx val="0"/>
          <c:order val="0"/>
          <c:tx>
            <c:strRef>
              <c:f>Лист1!$B$1</c:f>
              <c:strCache>
                <c:ptCount val="1"/>
                <c:pt idx="0">
                  <c:v>муж.</c:v>
                </c:pt>
              </c:strCache>
            </c:strRef>
          </c:tx>
          <c:cat>
            <c:strRef>
              <c:f>Лист1!$A$2:$A$6</c:f>
              <c:strCache>
                <c:ptCount val="5"/>
                <c:pt idx="0">
                  <c:v>Отан (Родина)</c:v>
                </c:pt>
                <c:pt idx="1">
                  <c:v>Абырой (честь)</c:v>
                </c:pt>
                <c:pt idx="2">
                  <c:v>Махаббат (любовь)</c:v>
                </c:pt>
                <c:pt idx="3">
                  <c:v>Намыс (совесть)</c:v>
                </c:pt>
                <c:pt idx="4">
                  <c:v>Ел (народ)</c:v>
                </c:pt>
              </c:strCache>
            </c:strRef>
          </c:cat>
          <c:val>
            <c:numRef>
              <c:f>Лист1!$B$2:$B$6</c:f>
              <c:numCache>
                <c:formatCode>General</c:formatCode>
                <c:ptCount val="5"/>
                <c:pt idx="0">
                  <c:v>6</c:v>
                </c:pt>
                <c:pt idx="1">
                  <c:v>5</c:v>
                </c:pt>
                <c:pt idx="2">
                  <c:v>3</c:v>
                </c:pt>
                <c:pt idx="3">
                  <c:v>2</c:v>
                </c:pt>
                <c:pt idx="4">
                  <c:v>2</c:v>
                </c:pt>
              </c:numCache>
            </c:numRef>
          </c:val>
        </c:ser>
        <c:ser>
          <c:idx val="1"/>
          <c:order val="1"/>
          <c:tx>
            <c:strRef>
              <c:f>Лист1!$C$1</c:f>
              <c:strCache>
                <c:ptCount val="1"/>
                <c:pt idx="0">
                  <c:v>жен.</c:v>
                </c:pt>
              </c:strCache>
            </c:strRef>
          </c:tx>
          <c:cat>
            <c:strRef>
              <c:f>Лист1!$A$2:$A$6</c:f>
              <c:strCache>
                <c:ptCount val="5"/>
                <c:pt idx="0">
                  <c:v>Отан (Родина)</c:v>
                </c:pt>
                <c:pt idx="1">
                  <c:v>Абырой (честь)</c:v>
                </c:pt>
                <c:pt idx="2">
                  <c:v>Махаббат (любовь)</c:v>
                </c:pt>
                <c:pt idx="3">
                  <c:v>Намыс (совесть)</c:v>
                </c:pt>
                <c:pt idx="4">
                  <c:v>Ел (народ)</c:v>
                </c:pt>
              </c:strCache>
            </c:strRef>
          </c:cat>
          <c:val>
            <c:numRef>
              <c:f>Лист1!$C$2:$C$6</c:f>
              <c:numCache>
                <c:formatCode>General</c:formatCode>
                <c:ptCount val="5"/>
                <c:pt idx="0">
                  <c:v>1</c:v>
                </c:pt>
                <c:pt idx="2">
                  <c:v>2</c:v>
                </c:pt>
                <c:pt idx="3">
                  <c:v>3</c:v>
                </c:pt>
                <c:pt idx="4">
                  <c:v>2</c:v>
                </c:pt>
              </c:numCache>
            </c:numRef>
          </c:val>
        </c:ser>
        <c:axId val="201249536"/>
        <c:axId val="201251072"/>
      </c:barChart>
      <c:catAx>
        <c:axId val="201249536"/>
        <c:scaling>
          <c:orientation val="minMax"/>
        </c:scaling>
        <c:axPos val="b"/>
        <c:tickLblPos val="nextTo"/>
        <c:txPr>
          <a:bodyPr/>
          <a:lstStyle/>
          <a:p>
            <a:pPr>
              <a:defRPr baseline="0">
                <a:latin typeface="Times New Roman" pitchFamily="18" charset="0"/>
              </a:defRPr>
            </a:pPr>
            <a:endParaRPr lang="ru-RU"/>
          </a:p>
        </c:txPr>
        <c:crossAx val="201251072"/>
        <c:crosses val="autoZero"/>
        <c:auto val="1"/>
        <c:lblAlgn val="ctr"/>
        <c:lblOffset val="100"/>
      </c:catAx>
      <c:valAx>
        <c:axId val="201251072"/>
        <c:scaling>
          <c:orientation val="minMax"/>
        </c:scaling>
        <c:axPos val="l"/>
        <c:majorGridlines/>
        <c:numFmt formatCode="General" sourceLinked="1"/>
        <c:tickLblPos val="nextTo"/>
        <c:crossAx val="201249536"/>
        <c:crosses val="autoZero"/>
        <c:crossBetween val="between"/>
      </c:valAx>
    </c:plotArea>
    <c:legend>
      <c:legendPos val="r"/>
    </c:legend>
    <c:plotVisOnly val="1"/>
    <c:dispBlanksAs val="gap"/>
  </c:chart>
  <c:externalData r:id="rId1"/>
</c:chartSpace>
</file>

<file path=word/charts/chart13.xml><?xml version="1.0" encoding="utf-8"?>
<c:chartSpace xmlns:c="http://schemas.openxmlformats.org/drawingml/2006/chart" xmlns:a="http://schemas.openxmlformats.org/drawingml/2006/main" xmlns:r="http://schemas.openxmlformats.org/officeDocument/2006/relationships">
  <c:date1904 val="1"/>
  <c:lang val="ru-RU"/>
  <c:chart>
    <c:plotArea>
      <c:layout/>
      <c:barChart>
        <c:barDir val="col"/>
        <c:grouping val="clustered"/>
        <c:ser>
          <c:idx val="0"/>
          <c:order val="0"/>
          <c:tx>
            <c:strRef>
              <c:f>Лист1!$B$1</c:f>
              <c:strCache>
                <c:ptCount val="1"/>
                <c:pt idx="0">
                  <c:v>муж.</c:v>
                </c:pt>
              </c:strCache>
            </c:strRef>
          </c:tx>
          <c:cat>
            <c:strRef>
              <c:f>Лист1!$A$2:$A$6</c:f>
              <c:strCache>
                <c:ptCount val="5"/>
                <c:pt idx="0">
                  <c:v>Родина</c:v>
                </c:pt>
                <c:pt idx="1">
                  <c:v>Любовь к Родине</c:v>
                </c:pt>
                <c:pt idx="2">
                  <c:v>Флаг</c:v>
                </c:pt>
                <c:pt idx="3">
                  <c:v>Народ</c:v>
                </c:pt>
                <c:pt idx="4">
                  <c:v>Любовь</c:v>
                </c:pt>
              </c:strCache>
            </c:strRef>
          </c:cat>
          <c:val>
            <c:numRef>
              <c:f>Лист1!$B$2:$B$6</c:f>
              <c:numCache>
                <c:formatCode>General</c:formatCode>
                <c:ptCount val="5"/>
                <c:pt idx="0">
                  <c:v>5</c:v>
                </c:pt>
                <c:pt idx="1">
                  <c:v>1</c:v>
                </c:pt>
                <c:pt idx="2">
                  <c:v>2</c:v>
                </c:pt>
                <c:pt idx="3">
                  <c:v>2</c:v>
                </c:pt>
                <c:pt idx="4">
                  <c:v>3</c:v>
                </c:pt>
              </c:numCache>
            </c:numRef>
          </c:val>
        </c:ser>
        <c:ser>
          <c:idx val="1"/>
          <c:order val="1"/>
          <c:tx>
            <c:strRef>
              <c:f>Лист1!$C$1</c:f>
              <c:strCache>
                <c:ptCount val="1"/>
                <c:pt idx="0">
                  <c:v>жен.</c:v>
                </c:pt>
              </c:strCache>
            </c:strRef>
          </c:tx>
          <c:cat>
            <c:strRef>
              <c:f>Лист1!$A$2:$A$6</c:f>
              <c:strCache>
                <c:ptCount val="5"/>
                <c:pt idx="0">
                  <c:v>Родина</c:v>
                </c:pt>
                <c:pt idx="1">
                  <c:v>Любовь к Родине</c:v>
                </c:pt>
                <c:pt idx="2">
                  <c:v>Флаг</c:v>
                </c:pt>
                <c:pt idx="3">
                  <c:v>Народ</c:v>
                </c:pt>
                <c:pt idx="4">
                  <c:v>Любовь</c:v>
                </c:pt>
              </c:strCache>
            </c:strRef>
          </c:cat>
          <c:val>
            <c:numRef>
              <c:f>Лист1!$C$2:$C$6</c:f>
              <c:numCache>
                <c:formatCode>General</c:formatCode>
                <c:ptCount val="5"/>
                <c:pt idx="0">
                  <c:v>15</c:v>
                </c:pt>
                <c:pt idx="1">
                  <c:v>7</c:v>
                </c:pt>
                <c:pt idx="2">
                  <c:v>6</c:v>
                </c:pt>
                <c:pt idx="3">
                  <c:v>4</c:v>
                </c:pt>
                <c:pt idx="4">
                  <c:v>2</c:v>
                </c:pt>
              </c:numCache>
            </c:numRef>
          </c:val>
        </c:ser>
        <c:axId val="201462912"/>
        <c:axId val="201464448"/>
      </c:barChart>
      <c:catAx>
        <c:axId val="201462912"/>
        <c:scaling>
          <c:orientation val="minMax"/>
        </c:scaling>
        <c:axPos val="b"/>
        <c:tickLblPos val="nextTo"/>
        <c:crossAx val="201464448"/>
        <c:crosses val="autoZero"/>
        <c:auto val="1"/>
        <c:lblAlgn val="ctr"/>
        <c:lblOffset val="100"/>
      </c:catAx>
      <c:valAx>
        <c:axId val="201464448"/>
        <c:scaling>
          <c:orientation val="minMax"/>
        </c:scaling>
        <c:axPos val="l"/>
        <c:majorGridlines/>
        <c:numFmt formatCode="General" sourceLinked="1"/>
        <c:tickLblPos val="nextTo"/>
        <c:crossAx val="201462912"/>
        <c:crosses val="autoZero"/>
        <c:crossBetween val="between"/>
      </c:valAx>
    </c:plotArea>
    <c:legend>
      <c:legendPos val="r"/>
    </c:legend>
    <c:plotVisOnly val="1"/>
    <c:dispBlanksAs val="gap"/>
  </c:chart>
  <c:externalData r:id="rId1"/>
</c:chartSpace>
</file>

<file path=word/charts/chart14.xml><?xml version="1.0" encoding="utf-8"?>
<c:chartSpace xmlns:c="http://schemas.openxmlformats.org/drawingml/2006/chart" xmlns:a="http://schemas.openxmlformats.org/drawingml/2006/main" xmlns:r="http://schemas.openxmlformats.org/officeDocument/2006/relationships">
  <c:date1904 val="1"/>
  <c:lang val="ru-RU"/>
  <c:chart>
    <c:plotArea>
      <c:layout/>
      <c:barChart>
        <c:barDir val="col"/>
        <c:grouping val="clustered"/>
        <c:ser>
          <c:idx val="0"/>
          <c:order val="0"/>
          <c:tx>
            <c:strRef>
              <c:f>Лист1!$B$1</c:f>
              <c:strCache>
                <c:ptCount val="1"/>
                <c:pt idx="0">
                  <c:v>муж.</c:v>
                </c:pt>
              </c:strCache>
            </c:strRef>
          </c:tx>
          <c:cat>
            <c:strRef>
              <c:f>Лист1!$A$2:$A$6</c:f>
              <c:strCache>
                <c:ptCount val="5"/>
                <c:pt idx="0">
                  <c:v>Достық (дружба)</c:v>
                </c:pt>
                <c:pt idx="1">
                  <c:v>Сенім (вера)</c:v>
                </c:pt>
                <c:pt idx="2">
                  <c:v>Бірлік (единство)</c:v>
                </c:pt>
                <c:pt idx="3">
                  <c:v>Ынтымақ (солидарность)</c:v>
                </c:pt>
                <c:pt idx="4">
                  <c:v>Ауызбіршілік (единство)</c:v>
                </c:pt>
              </c:strCache>
            </c:strRef>
          </c:cat>
          <c:val>
            <c:numRef>
              <c:f>Лист1!$B$2:$B$6</c:f>
              <c:numCache>
                <c:formatCode>General</c:formatCode>
                <c:ptCount val="5"/>
                <c:pt idx="0">
                  <c:v>4</c:v>
                </c:pt>
                <c:pt idx="1">
                  <c:v>5</c:v>
                </c:pt>
                <c:pt idx="2">
                  <c:v>2</c:v>
                </c:pt>
                <c:pt idx="3">
                  <c:v>3</c:v>
                </c:pt>
                <c:pt idx="4">
                  <c:v>2</c:v>
                </c:pt>
              </c:numCache>
            </c:numRef>
          </c:val>
        </c:ser>
        <c:ser>
          <c:idx val="1"/>
          <c:order val="1"/>
          <c:tx>
            <c:strRef>
              <c:f>Лист1!$C$1</c:f>
              <c:strCache>
                <c:ptCount val="1"/>
                <c:pt idx="0">
                  <c:v>жен.</c:v>
                </c:pt>
              </c:strCache>
            </c:strRef>
          </c:tx>
          <c:cat>
            <c:strRef>
              <c:f>Лист1!$A$2:$A$6</c:f>
              <c:strCache>
                <c:ptCount val="5"/>
                <c:pt idx="0">
                  <c:v>Достық (дружба)</c:v>
                </c:pt>
                <c:pt idx="1">
                  <c:v>Сенім (вера)</c:v>
                </c:pt>
                <c:pt idx="2">
                  <c:v>Бірлік (единство)</c:v>
                </c:pt>
                <c:pt idx="3">
                  <c:v>Ынтымақ (солидарность)</c:v>
                </c:pt>
                <c:pt idx="4">
                  <c:v>Ауызбіршілік (единство)</c:v>
                </c:pt>
              </c:strCache>
            </c:strRef>
          </c:cat>
          <c:val>
            <c:numRef>
              <c:f>Лист1!$C$2:$C$6</c:f>
              <c:numCache>
                <c:formatCode>General</c:formatCode>
                <c:ptCount val="5"/>
                <c:pt idx="0">
                  <c:v>1</c:v>
                </c:pt>
                <c:pt idx="2">
                  <c:v>2</c:v>
                </c:pt>
                <c:pt idx="3">
                  <c:v>1</c:v>
                </c:pt>
                <c:pt idx="4">
                  <c:v>1</c:v>
                </c:pt>
              </c:numCache>
            </c:numRef>
          </c:val>
        </c:ser>
        <c:axId val="201490432"/>
        <c:axId val="201491968"/>
      </c:barChart>
      <c:catAx>
        <c:axId val="201490432"/>
        <c:scaling>
          <c:orientation val="minMax"/>
        </c:scaling>
        <c:axPos val="b"/>
        <c:tickLblPos val="nextTo"/>
        <c:crossAx val="201491968"/>
        <c:crosses val="autoZero"/>
        <c:auto val="1"/>
        <c:lblAlgn val="ctr"/>
        <c:lblOffset val="100"/>
      </c:catAx>
      <c:valAx>
        <c:axId val="201491968"/>
        <c:scaling>
          <c:orientation val="minMax"/>
        </c:scaling>
        <c:axPos val="l"/>
        <c:majorGridlines/>
        <c:numFmt formatCode="General" sourceLinked="1"/>
        <c:tickLblPos val="nextTo"/>
        <c:crossAx val="201490432"/>
        <c:crosses val="autoZero"/>
        <c:crossBetween val="between"/>
      </c:valAx>
    </c:plotArea>
    <c:legend>
      <c:legendPos val="r"/>
    </c:legend>
    <c:plotVisOnly val="1"/>
    <c:dispBlanksAs val="gap"/>
  </c:chart>
  <c:txPr>
    <a:bodyPr/>
    <a:lstStyle/>
    <a:p>
      <a:pPr>
        <a:defRPr baseline="0">
          <a:latin typeface="Times New Roman" pitchFamily="18" charset="0"/>
        </a:defRPr>
      </a:pPr>
      <a:endParaRPr lang="ru-RU"/>
    </a:p>
  </c:txPr>
  <c:externalData r:id="rId1"/>
</c:chartSpace>
</file>

<file path=word/charts/chart15.xml><?xml version="1.0" encoding="utf-8"?>
<c:chartSpace xmlns:c="http://schemas.openxmlformats.org/drawingml/2006/chart" xmlns:a="http://schemas.openxmlformats.org/drawingml/2006/main" xmlns:r="http://schemas.openxmlformats.org/officeDocument/2006/relationships">
  <c:date1904 val="1"/>
  <c:lang val="ru-RU"/>
  <c:chart>
    <c:plotArea>
      <c:layout/>
      <c:barChart>
        <c:barDir val="col"/>
        <c:grouping val="clustered"/>
        <c:ser>
          <c:idx val="0"/>
          <c:order val="0"/>
          <c:tx>
            <c:strRef>
              <c:f>Лист1!$B$1</c:f>
              <c:strCache>
                <c:ptCount val="1"/>
                <c:pt idx="0">
                  <c:v>муж.</c:v>
                </c:pt>
              </c:strCache>
            </c:strRef>
          </c:tx>
          <c:cat>
            <c:strRef>
              <c:f>Лист1!$A$2:$A$6</c:f>
              <c:strCache>
                <c:ptCount val="5"/>
                <c:pt idx="0">
                  <c:v>Мир</c:v>
                </c:pt>
                <c:pt idx="1">
                  <c:v>Принятие</c:v>
                </c:pt>
                <c:pt idx="2">
                  <c:v>Понимание</c:v>
                </c:pt>
                <c:pt idx="3">
                  <c:v>Дружба</c:v>
                </c:pt>
                <c:pt idx="4">
                  <c:v>Одобрение</c:v>
                </c:pt>
              </c:strCache>
            </c:strRef>
          </c:cat>
          <c:val>
            <c:numRef>
              <c:f>Лист1!$B$2:$B$6</c:f>
              <c:numCache>
                <c:formatCode>General</c:formatCode>
                <c:ptCount val="5"/>
                <c:pt idx="1">
                  <c:v>2</c:v>
                </c:pt>
                <c:pt idx="2">
                  <c:v>2</c:v>
                </c:pt>
                <c:pt idx="3">
                  <c:v>1</c:v>
                </c:pt>
                <c:pt idx="4">
                  <c:v>2</c:v>
                </c:pt>
              </c:numCache>
            </c:numRef>
          </c:val>
        </c:ser>
        <c:ser>
          <c:idx val="1"/>
          <c:order val="1"/>
          <c:tx>
            <c:strRef>
              <c:f>Лист1!$C$1</c:f>
              <c:strCache>
                <c:ptCount val="1"/>
                <c:pt idx="0">
                  <c:v>жен.</c:v>
                </c:pt>
              </c:strCache>
            </c:strRef>
          </c:tx>
          <c:cat>
            <c:strRef>
              <c:f>Лист1!$A$2:$A$6</c:f>
              <c:strCache>
                <c:ptCount val="5"/>
                <c:pt idx="0">
                  <c:v>Мир</c:v>
                </c:pt>
                <c:pt idx="1">
                  <c:v>Принятие</c:v>
                </c:pt>
                <c:pt idx="2">
                  <c:v>Понимание</c:v>
                </c:pt>
                <c:pt idx="3">
                  <c:v>Дружба</c:v>
                </c:pt>
                <c:pt idx="4">
                  <c:v>Одобрение</c:v>
                </c:pt>
              </c:strCache>
            </c:strRef>
          </c:cat>
          <c:val>
            <c:numRef>
              <c:f>Лист1!$C$2:$C$6</c:f>
              <c:numCache>
                <c:formatCode>General</c:formatCode>
                <c:ptCount val="5"/>
                <c:pt idx="0">
                  <c:v>8</c:v>
                </c:pt>
                <c:pt idx="1">
                  <c:v>5</c:v>
                </c:pt>
                <c:pt idx="2">
                  <c:v>4</c:v>
                </c:pt>
                <c:pt idx="3">
                  <c:v>4</c:v>
                </c:pt>
                <c:pt idx="4">
                  <c:v>3</c:v>
                </c:pt>
              </c:numCache>
            </c:numRef>
          </c:val>
        </c:ser>
        <c:axId val="201520640"/>
        <c:axId val="201522176"/>
      </c:barChart>
      <c:catAx>
        <c:axId val="201520640"/>
        <c:scaling>
          <c:orientation val="minMax"/>
        </c:scaling>
        <c:axPos val="b"/>
        <c:tickLblPos val="nextTo"/>
        <c:txPr>
          <a:bodyPr/>
          <a:lstStyle/>
          <a:p>
            <a:pPr>
              <a:defRPr baseline="0">
                <a:latin typeface="Times New Roman" pitchFamily="18" charset="0"/>
              </a:defRPr>
            </a:pPr>
            <a:endParaRPr lang="ru-RU"/>
          </a:p>
        </c:txPr>
        <c:crossAx val="201522176"/>
        <c:crosses val="autoZero"/>
        <c:auto val="1"/>
        <c:lblAlgn val="ctr"/>
        <c:lblOffset val="100"/>
      </c:catAx>
      <c:valAx>
        <c:axId val="201522176"/>
        <c:scaling>
          <c:orientation val="minMax"/>
        </c:scaling>
        <c:axPos val="l"/>
        <c:majorGridlines/>
        <c:numFmt formatCode="General" sourceLinked="1"/>
        <c:tickLblPos val="nextTo"/>
        <c:crossAx val="201520640"/>
        <c:crosses val="autoZero"/>
        <c:crossBetween val="between"/>
      </c:valAx>
    </c:plotArea>
    <c:legend>
      <c:legendPos val="r"/>
      <c:txPr>
        <a:bodyPr/>
        <a:lstStyle/>
        <a:p>
          <a:pPr>
            <a:defRPr baseline="0">
              <a:latin typeface="Times New Roman" pitchFamily="18" charset="0"/>
            </a:defRPr>
          </a:pPr>
          <a:endParaRPr lang="ru-RU"/>
        </a:p>
      </c:txPr>
    </c:legend>
    <c:plotVisOnly val="1"/>
    <c:dispBlanksAs val="gap"/>
  </c:chart>
  <c:externalData r:id="rId1"/>
</c:chartSpace>
</file>

<file path=word/charts/chart2.xml><?xml version="1.0" encoding="utf-8"?>
<c:chartSpace xmlns:c="http://schemas.openxmlformats.org/drawingml/2006/chart" xmlns:a="http://schemas.openxmlformats.org/drawingml/2006/main" xmlns:r="http://schemas.openxmlformats.org/officeDocument/2006/relationships">
  <c:date1904 val="1"/>
  <c:lang val="ru-RU"/>
  <c:chart>
    <c:autoTitleDeleted val="1"/>
    <c:plotArea>
      <c:layout/>
      <c:barChart>
        <c:barDir val="bar"/>
        <c:grouping val="clustered"/>
        <c:ser>
          <c:idx val="0"/>
          <c:order val="0"/>
          <c:tx>
            <c:strRef>
              <c:f>Лист1!$B$1</c:f>
              <c:strCache>
                <c:ptCount val="1"/>
                <c:pt idx="0">
                  <c:v>Столбец1</c:v>
                </c:pt>
              </c:strCache>
            </c:strRef>
          </c:tx>
          <c:cat>
            <c:strRef>
              <c:f>Лист1!$A$2:$A$8</c:f>
              <c:strCache>
                <c:ptCount val="7"/>
                <c:pt idx="0">
                  <c:v>Қоғам және қоғамдық қатынастар </c:v>
                </c:pt>
                <c:pt idx="1">
                  <c:v>Қазақстан мемлекеті</c:v>
                </c:pt>
                <c:pt idx="2">
                  <c:v>Өнер</c:v>
                </c:pt>
                <c:pt idx="3">
                  <c:v>Тарих</c:v>
                </c:pt>
                <c:pt idx="4">
                  <c:v>Адам</c:v>
                </c:pt>
                <c:pt idx="5">
                  <c:v>Ғылым және технологиялар</c:v>
                </c:pt>
                <c:pt idx="6">
                  <c:v>Материалдық мәдениет</c:v>
                </c:pt>
              </c:strCache>
            </c:strRef>
          </c:cat>
          <c:val>
            <c:numRef>
              <c:f>Лист1!$B$2:$B$8</c:f>
              <c:numCache>
                <c:formatCode>General</c:formatCode>
                <c:ptCount val="7"/>
                <c:pt idx="0">
                  <c:v>47.9</c:v>
                </c:pt>
                <c:pt idx="1">
                  <c:v>15.8</c:v>
                </c:pt>
                <c:pt idx="2">
                  <c:v>11.2</c:v>
                </c:pt>
                <c:pt idx="3">
                  <c:v>10.3</c:v>
                </c:pt>
                <c:pt idx="4">
                  <c:v>7.5</c:v>
                </c:pt>
                <c:pt idx="5">
                  <c:v>3.7</c:v>
                </c:pt>
                <c:pt idx="6">
                  <c:v>3.2</c:v>
                </c:pt>
              </c:numCache>
            </c:numRef>
          </c:val>
        </c:ser>
        <c:axId val="199829376"/>
        <c:axId val="199830912"/>
      </c:barChart>
      <c:catAx>
        <c:axId val="199829376"/>
        <c:scaling>
          <c:orientation val="minMax"/>
        </c:scaling>
        <c:axPos val="l"/>
        <c:tickLblPos val="nextTo"/>
        <c:txPr>
          <a:bodyPr/>
          <a:lstStyle/>
          <a:p>
            <a:pPr>
              <a:defRPr baseline="0">
                <a:latin typeface="Times New Roman" pitchFamily="18" charset="0"/>
              </a:defRPr>
            </a:pPr>
            <a:endParaRPr lang="ru-RU"/>
          </a:p>
        </c:txPr>
        <c:crossAx val="199830912"/>
        <c:crosses val="autoZero"/>
        <c:auto val="1"/>
        <c:lblAlgn val="ctr"/>
        <c:lblOffset val="100"/>
      </c:catAx>
      <c:valAx>
        <c:axId val="199830912"/>
        <c:scaling>
          <c:orientation val="minMax"/>
        </c:scaling>
        <c:axPos val="b"/>
        <c:majorGridlines/>
        <c:numFmt formatCode="General" sourceLinked="1"/>
        <c:tickLblPos val="nextTo"/>
        <c:crossAx val="199829376"/>
        <c:crosses val="autoZero"/>
        <c:crossBetween val="between"/>
      </c:valAx>
    </c:plotArea>
    <c:plotVisOnly val="1"/>
    <c:dispBlanksAs val="gap"/>
  </c:chart>
  <c:externalData r:id="rId1"/>
</c:chartSpace>
</file>

<file path=word/charts/chart3.xml><?xml version="1.0" encoding="utf-8"?>
<c:chartSpace xmlns:c="http://schemas.openxmlformats.org/drawingml/2006/chart" xmlns:a="http://schemas.openxmlformats.org/drawingml/2006/main" xmlns:r="http://schemas.openxmlformats.org/officeDocument/2006/relationships">
  <c:date1904 val="1"/>
  <c:lang val="ru-RU"/>
  <c:chart>
    <c:autoTitleDeleted val="1"/>
    <c:plotArea>
      <c:layout/>
      <c:barChart>
        <c:barDir val="bar"/>
        <c:grouping val="clustered"/>
        <c:ser>
          <c:idx val="0"/>
          <c:order val="0"/>
          <c:tx>
            <c:strRef>
              <c:f>Лист1!$B$1</c:f>
              <c:strCache>
                <c:ptCount val="1"/>
                <c:pt idx="0">
                  <c:v>Ряд 1</c:v>
                </c:pt>
              </c:strCache>
            </c:strRef>
          </c:tx>
          <c:cat>
            <c:strRef>
              <c:f>Лист1!$A$2:$A$9</c:f>
              <c:strCache>
                <c:ptCount val="7"/>
                <c:pt idx="0">
                  <c:v>Общество и общественные отношения</c:v>
                </c:pt>
                <c:pt idx="1">
                  <c:v>Государство Казахстан</c:v>
                </c:pt>
                <c:pt idx="2">
                  <c:v>Человек</c:v>
                </c:pt>
                <c:pt idx="3">
                  <c:v>Наука и технологии</c:v>
                </c:pt>
                <c:pt idx="4">
                  <c:v>Материальная культура</c:v>
                </c:pt>
                <c:pt idx="5">
                  <c:v>История</c:v>
                </c:pt>
                <c:pt idx="6">
                  <c:v>Искусство</c:v>
                </c:pt>
              </c:strCache>
            </c:strRef>
          </c:cat>
          <c:val>
            <c:numRef>
              <c:f>Лист1!$B$2:$B$9</c:f>
              <c:numCache>
                <c:formatCode>General</c:formatCode>
                <c:ptCount val="8"/>
                <c:pt idx="0">
                  <c:v>51.4</c:v>
                </c:pt>
                <c:pt idx="1">
                  <c:v>16.100000000000001</c:v>
                </c:pt>
                <c:pt idx="2">
                  <c:v>8.9</c:v>
                </c:pt>
                <c:pt idx="3">
                  <c:v>8.1</c:v>
                </c:pt>
                <c:pt idx="4">
                  <c:v>7.2</c:v>
                </c:pt>
                <c:pt idx="5">
                  <c:v>4.0999999999999996</c:v>
                </c:pt>
                <c:pt idx="6">
                  <c:v>3.7</c:v>
                </c:pt>
              </c:numCache>
            </c:numRef>
          </c:val>
        </c:ser>
        <c:axId val="200050944"/>
        <c:axId val="200052736"/>
      </c:barChart>
      <c:catAx>
        <c:axId val="200050944"/>
        <c:scaling>
          <c:orientation val="minMax"/>
        </c:scaling>
        <c:axPos val="l"/>
        <c:tickLblPos val="nextTo"/>
        <c:txPr>
          <a:bodyPr/>
          <a:lstStyle/>
          <a:p>
            <a:pPr>
              <a:defRPr baseline="0">
                <a:latin typeface="Times New Roman" pitchFamily="18" charset="0"/>
              </a:defRPr>
            </a:pPr>
            <a:endParaRPr lang="ru-RU"/>
          </a:p>
        </c:txPr>
        <c:crossAx val="200052736"/>
        <c:crosses val="autoZero"/>
        <c:auto val="1"/>
        <c:lblAlgn val="ctr"/>
        <c:lblOffset val="100"/>
      </c:catAx>
      <c:valAx>
        <c:axId val="200052736"/>
        <c:scaling>
          <c:orientation val="minMax"/>
        </c:scaling>
        <c:axPos val="b"/>
        <c:majorGridlines/>
        <c:numFmt formatCode="General" sourceLinked="1"/>
        <c:tickLblPos val="nextTo"/>
        <c:crossAx val="200050944"/>
        <c:crosses val="autoZero"/>
        <c:crossBetween val="between"/>
      </c:valAx>
    </c:plotArea>
    <c:plotVisOnly val="1"/>
    <c:dispBlanksAs val="gap"/>
  </c:chart>
  <c:externalData r:id="rId1"/>
</c:chartSpace>
</file>

<file path=word/charts/chart4.xml><?xml version="1.0" encoding="utf-8"?>
<c:chartSpace xmlns:c="http://schemas.openxmlformats.org/drawingml/2006/chart" xmlns:a="http://schemas.openxmlformats.org/drawingml/2006/main" xmlns:r="http://schemas.openxmlformats.org/officeDocument/2006/relationships">
  <c:date1904 val="1"/>
  <c:lang val="ru-RU"/>
  <c:chart>
    <c:title>
      <c:tx>
        <c:rich>
          <a:bodyPr/>
          <a:lstStyle/>
          <a:p>
            <a:pPr>
              <a:defRPr/>
            </a:pPr>
            <a:r>
              <a:rPr lang="ru-RU" sz="1200">
                <a:latin typeface="Times New Roman" pitchFamily="18" charset="0"/>
                <a:cs typeface="Times New Roman" pitchFamily="18" charset="0"/>
              </a:rPr>
              <a:t>Процентное соотношение  репрезентантов ценности ОТБАСЫ </a:t>
            </a:r>
          </a:p>
          <a:p>
            <a:pPr>
              <a:defRPr/>
            </a:pPr>
            <a:r>
              <a:rPr lang="ru-RU" sz="1200">
                <a:latin typeface="Times New Roman" pitchFamily="18" charset="0"/>
                <a:cs typeface="Times New Roman" pitchFamily="18" charset="0"/>
              </a:rPr>
              <a:t>в казахскоязычной прессе</a:t>
            </a:r>
          </a:p>
        </c:rich>
      </c:tx>
    </c:title>
    <c:plotArea>
      <c:layout/>
      <c:pieChart>
        <c:varyColors val="1"/>
        <c:ser>
          <c:idx val="0"/>
          <c:order val="0"/>
          <c:tx>
            <c:strRef>
              <c:f>Лист1!$B$1</c:f>
              <c:strCache>
                <c:ptCount val="1"/>
                <c:pt idx="0">
                  <c:v>Ценность ОТБАСЫ</c:v>
                </c:pt>
              </c:strCache>
            </c:strRef>
          </c:tx>
          <c:dLbls>
            <c:showPercent val="1"/>
            <c:showLeaderLines val="1"/>
          </c:dLbls>
          <c:cat>
            <c:strRef>
              <c:f>Лист1!$A$2:$A$4</c:f>
              <c:strCache>
                <c:ptCount val="3"/>
                <c:pt idx="0">
                  <c:v>Егемен Қазақстан</c:v>
                </c:pt>
                <c:pt idx="1">
                  <c:v>Айқын</c:v>
                </c:pt>
                <c:pt idx="2">
                  <c:v>Білімді Ел</c:v>
                </c:pt>
              </c:strCache>
            </c:strRef>
          </c:cat>
          <c:val>
            <c:numRef>
              <c:f>Лист1!$B$2:$B$4</c:f>
              <c:numCache>
                <c:formatCode>General</c:formatCode>
                <c:ptCount val="3"/>
                <c:pt idx="0">
                  <c:v>114</c:v>
                </c:pt>
                <c:pt idx="1">
                  <c:v>16</c:v>
                </c:pt>
                <c:pt idx="2">
                  <c:v>71</c:v>
                </c:pt>
              </c:numCache>
            </c:numRef>
          </c:val>
        </c:ser>
        <c:dLbls>
          <c:showPercent val="1"/>
        </c:dLbls>
        <c:firstSliceAng val="0"/>
      </c:pieChart>
    </c:plotArea>
    <c:legend>
      <c:legendPos val="r"/>
    </c:legend>
    <c:plotVisOnly val="1"/>
    <c:dispBlanksAs val="zero"/>
  </c:chart>
  <c:externalData r:id="rId1"/>
</c:chartSpace>
</file>

<file path=word/charts/chart5.xml><?xml version="1.0" encoding="utf-8"?>
<c:chartSpace xmlns:c="http://schemas.openxmlformats.org/drawingml/2006/chart" xmlns:a="http://schemas.openxmlformats.org/drawingml/2006/main" xmlns:r="http://schemas.openxmlformats.org/officeDocument/2006/relationships">
  <c:date1904 val="1"/>
  <c:lang val="ru-RU"/>
  <c:chart>
    <c:autoTitleDeleted val="1"/>
    <c:plotArea>
      <c:layout/>
      <c:pieChart>
        <c:varyColors val="1"/>
        <c:ser>
          <c:idx val="0"/>
          <c:order val="0"/>
          <c:tx>
            <c:strRef>
              <c:f>Лист1!$B$1</c:f>
              <c:strCache>
                <c:ptCount val="1"/>
                <c:pt idx="0">
                  <c:v>Ценность СЕМЬЯ</c:v>
                </c:pt>
              </c:strCache>
            </c:strRef>
          </c:tx>
          <c:dLbls>
            <c:showPercent val="1"/>
            <c:showLeaderLines val="1"/>
          </c:dLbls>
          <c:cat>
            <c:strRef>
              <c:f>Лист1!$A$2:$A$4</c:f>
              <c:strCache>
                <c:ptCount val="3"/>
                <c:pt idx="0">
                  <c:v>Казахстанская правда</c:v>
                </c:pt>
                <c:pt idx="1">
                  <c:v>Литер</c:v>
                </c:pt>
                <c:pt idx="2">
                  <c:v>Образованная страна</c:v>
                </c:pt>
              </c:strCache>
            </c:strRef>
          </c:cat>
          <c:val>
            <c:numRef>
              <c:f>Лист1!$B$2:$B$4</c:f>
              <c:numCache>
                <c:formatCode>General</c:formatCode>
                <c:ptCount val="3"/>
                <c:pt idx="0">
                  <c:v>88</c:v>
                </c:pt>
                <c:pt idx="1">
                  <c:v>20</c:v>
                </c:pt>
                <c:pt idx="2">
                  <c:v>31</c:v>
                </c:pt>
              </c:numCache>
            </c:numRef>
          </c:val>
        </c:ser>
        <c:dLbls>
          <c:showPercent val="1"/>
        </c:dLbls>
        <c:firstSliceAng val="0"/>
      </c:pieChart>
    </c:plotArea>
    <c:legend>
      <c:legendPos val="r"/>
    </c:legend>
    <c:plotVisOnly val="1"/>
    <c:dispBlanksAs val="zero"/>
  </c:chart>
  <c:externalData r:id="rId1"/>
</c:chartSpace>
</file>

<file path=word/charts/chart6.xml><?xml version="1.0" encoding="utf-8"?>
<c:chartSpace xmlns:c="http://schemas.openxmlformats.org/drawingml/2006/chart" xmlns:a="http://schemas.openxmlformats.org/drawingml/2006/main" xmlns:r="http://schemas.openxmlformats.org/officeDocument/2006/relationships">
  <c:date1904 val="1"/>
  <c:lang val="ru-RU"/>
  <c:chart>
    <c:title>
      <c:tx>
        <c:rich>
          <a:bodyPr/>
          <a:lstStyle/>
          <a:p>
            <a:pPr>
              <a:defRPr/>
            </a:pPr>
            <a:r>
              <a:rPr lang="ru-RU" sz="1200">
                <a:latin typeface="Times New Roman" pitchFamily="18" charset="0"/>
                <a:cs typeface="Times New Roman" pitchFamily="18" charset="0"/>
              </a:rPr>
              <a:t>Процентное</a:t>
            </a:r>
            <a:r>
              <a:rPr lang="ru-RU" sz="1200" baseline="0">
                <a:latin typeface="Times New Roman" pitchFamily="18" charset="0"/>
                <a:cs typeface="Times New Roman" pitchFamily="18" charset="0"/>
              </a:rPr>
              <a:t> соотношение репрезентантов ц</a:t>
            </a:r>
            <a:r>
              <a:rPr lang="ru-RU" sz="1200">
                <a:latin typeface="Times New Roman" pitchFamily="18" charset="0"/>
                <a:cs typeface="Times New Roman" pitchFamily="18" charset="0"/>
              </a:rPr>
              <a:t>енности КЕЛІСІМ в казахскоязычной прессе</a:t>
            </a:r>
          </a:p>
        </c:rich>
      </c:tx>
      <c:layout>
        <c:manualLayout>
          <c:xMode val="edge"/>
          <c:yMode val="edge"/>
          <c:x val="0.14840889264464571"/>
          <c:y val="0"/>
        </c:manualLayout>
      </c:layout>
    </c:title>
    <c:view3D>
      <c:rotX val="30"/>
      <c:perspective val="30"/>
    </c:view3D>
    <c:plotArea>
      <c:layout/>
      <c:pie3DChart>
        <c:varyColors val="1"/>
        <c:ser>
          <c:idx val="0"/>
          <c:order val="0"/>
          <c:tx>
            <c:strRef>
              <c:f>Лист1!$B$1</c:f>
              <c:strCache>
                <c:ptCount val="1"/>
                <c:pt idx="0">
                  <c:v>Ценность КЕЛІСІМ</c:v>
                </c:pt>
              </c:strCache>
            </c:strRef>
          </c:tx>
          <c:dLbls>
            <c:showPercent val="1"/>
            <c:showLeaderLines val="1"/>
          </c:dLbls>
          <c:cat>
            <c:strRef>
              <c:f>Лист1!$A$2:$A$4</c:f>
              <c:strCache>
                <c:ptCount val="3"/>
                <c:pt idx="0">
                  <c:v>Егемен Қазақстан</c:v>
                </c:pt>
                <c:pt idx="1">
                  <c:v>Айқын</c:v>
                </c:pt>
                <c:pt idx="2">
                  <c:v>Білімді Ел</c:v>
                </c:pt>
              </c:strCache>
            </c:strRef>
          </c:cat>
          <c:val>
            <c:numRef>
              <c:f>Лист1!$B$2:$B$4</c:f>
              <c:numCache>
                <c:formatCode>General</c:formatCode>
                <c:ptCount val="3"/>
                <c:pt idx="0">
                  <c:v>19</c:v>
                </c:pt>
                <c:pt idx="1">
                  <c:v>11</c:v>
                </c:pt>
                <c:pt idx="2">
                  <c:v>9</c:v>
                </c:pt>
              </c:numCache>
            </c:numRef>
          </c:val>
        </c:ser>
        <c:dLbls>
          <c:showPercent val="1"/>
        </c:dLbls>
      </c:pie3DChart>
    </c:plotArea>
    <c:legend>
      <c:legendPos val="r"/>
    </c:legend>
    <c:plotVisOnly val="1"/>
    <c:dispBlanksAs val="zero"/>
  </c:chart>
  <c:externalData r:id="rId1"/>
</c:chartSpace>
</file>

<file path=word/charts/chart7.xml><?xml version="1.0" encoding="utf-8"?>
<c:chartSpace xmlns:c="http://schemas.openxmlformats.org/drawingml/2006/chart" xmlns:a="http://schemas.openxmlformats.org/drawingml/2006/main" xmlns:r="http://schemas.openxmlformats.org/officeDocument/2006/relationships">
  <c:date1904 val="1"/>
  <c:lang val="ru-RU"/>
  <c:chart>
    <c:title>
      <c:tx>
        <c:rich>
          <a:bodyPr/>
          <a:lstStyle/>
          <a:p>
            <a:pPr>
              <a:defRPr/>
            </a:pPr>
            <a:r>
              <a:rPr lang="ru-RU" sz="1200">
                <a:latin typeface="Times New Roman" pitchFamily="18" charset="0"/>
                <a:cs typeface="Times New Roman" pitchFamily="18" charset="0"/>
              </a:rPr>
              <a:t>Процентное соотношение репрезентантов</a:t>
            </a:r>
            <a:r>
              <a:rPr lang="ru-RU" sz="1200" baseline="0">
                <a:latin typeface="Times New Roman" pitchFamily="18" charset="0"/>
                <a:cs typeface="Times New Roman" pitchFamily="18" charset="0"/>
              </a:rPr>
              <a:t> </a:t>
            </a:r>
            <a:r>
              <a:rPr lang="ru-RU" sz="1200">
                <a:latin typeface="Times New Roman" pitchFamily="18" charset="0"/>
                <a:cs typeface="Times New Roman" pitchFamily="18" charset="0"/>
              </a:rPr>
              <a:t>ценности СОГЛАСИЕ в русскоязычной прессе</a:t>
            </a:r>
          </a:p>
        </c:rich>
      </c:tx>
      <c:layout>
        <c:manualLayout>
          <c:xMode val="edge"/>
          <c:yMode val="edge"/>
          <c:x val="0.13018147408455166"/>
          <c:y val="0"/>
        </c:manualLayout>
      </c:layout>
    </c:title>
    <c:view3D>
      <c:rotX val="30"/>
      <c:perspective val="30"/>
    </c:view3D>
    <c:plotArea>
      <c:layout>
        <c:manualLayout>
          <c:layoutTarget val="inner"/>
          <c:xMode val="edge"/>
          <c:yMode val="edge"/>
          <c:x val="7.1186792289739828E-2"/>
          <c:y val="0.23340165894734141"/>
          <c:w val="0.70079786725873217"/>
          <c:h val="0.64223264602856411"/>
        </c:manualLayout>
      </c:layout>
      <c:pie3DChart>
        <c:varyColors val="1"/>
        <c:ser>
          <c:idx val="0"/>
          <c:order val="0"/>
          <c:tx>
            <c:strRef>
              <c:f>Лист1!$B$1</c:f>
              <c:strCache>
                <c:ptCount val="1"/>
                <c:pt idx="0">
                  <c:v>Ценность СОГЛАСИЕ</c:v>
                </c:pt>
              </c:strCache>
            </c:strRef>
          </c:tx>
          <c:dLbls>
            <c:showPercent val="1"/>
            <c:showLeaderLines val="1"/>
          </c:dLbls>
          <c:cat>
            <c:strRef>
              <c:f>Лист1!$A$2:$A$4</c:f>
              <c:strCache>
                <c:ptCount val="3"/>
                <c:pt idx="0">
                  <c:v>Казахстанская правда</c:v>
                </c:pt>
                <c:pt idx="1">
                  <c:v>Литер</c:v>
                </c:pt>
                <c:pt idx="2">
                  <c:v>Образованная страна</c:v>
                </c:pt>
              </c:strCache>
            </c:strRef>
          </c:cat>
          <c:val>
            <c:numRef>
              <c:f>Лист1!$B$2:$B$4</c:f>
              <c:numCache>
                <c:formatCode>General</c:formatCode>
                <c:ptCount val="3"/>
                <c:pt idx="0">
                  <c:v>47</c:v>
                </c:pt>
                <c:pt idx="1">
                  <c:v>5</c:v>
                </c:pt>
                <c:pt idx="2">
                  <c:v>4</c:v>
                </c:pt>
              </c:numCache>
            </c:numRef>
          </c:val>
        </c:ser>
        <c:dLbls>
          <c:showPercent val="1"/>
        </c:dLbls>
      </c:pie3DChart>
    </c:plotArea>
    <c:legend>
      <c:legendPos val="r"/>
      <c:layout>
        <c:manualLayout>
          <c:xMode val="edge"/>
          <c:yMode val="edge"/>
          <c:x val="0.7343475986188156"/>
          <c:y val="0.25468930937391632"/>
          <c:w val="0.25178594337862981"/>
          <c:h val="0.54219964292794798"/>
        </c:manualLayout>
      </c:layout>
      <c:txPr>
        <a:bodyPr/>
        <a:lstStyle/>
        <a:p>
          <a:pPr>
            <a:defRPr baseline="0">
              <a:latin typeface="Times New Roman" pitchFamily="18" charset="0"/>
            </a:defRPr>
          </a:pPr>
          <a:endParaRPr lang="ru-RU"/>
        </a:p>
      </c:txPr>
    </c:legend>
    <c:plotVisOnly val="1"/>
    <c:dispBlanksAs val="zero"/>
  </c:chart>
  <c:externalData r:id="rId1"/>
</c:chartSpace>
</file>

<file path=word/charts/chart8.xml><?xml version="1.0" encoding="utf-8"?>
<c:chartSpace xmlns:c="http://schemas.openxmlformats.org/drawingml/2006/chart" xmlns:a="http://schemas.openxmlformats.org/drawingml/2006/main" xmlns:r="http://schemas.openxmlformats.org/officeDocument/2006/relationships">
  <c:date1904 val="1"/>
  <c:lang val="ru-RU"/>
  <c:chart>
    <c:title>
      <c:tx>
        <c:rich>
          <a:bodyPr/>
          <a:lstStyle/>
          <a:p>
            <a:pPr>
              <a:defRPr/>
            </a:pPr>
            <a:r>
              <a:rPr lang="ru-RU" sz="1200">
                <a:latin typeface="Times New Roman" pitchFamily="18" charset="0"/>
                <a:cs typeface="Times New Roman" pitchFamily="18" charset="0"/>
              </a:rPr>
              <a:t>Процентное соотношение репрезентантов ценности ОТАНСҮЙГІШТІК в казахскоязычной прессе</a:t>
            </a:r>
          </a:p>
        </c:rich>
      </c:tx>
      <c:layout>
        <c:manualLayout>
          <c:xMode val="edge"/>
          <c:yMode val="edge"/>
          <c:x val="0.1302944513538872"/>
          <c:y val="4.2156860033139093E-2"/>
        </c:manualLayout>
      </c:layout>
    </c:title>
    <c:view3D>
      <c:rotX val="30"/>
      <c:perspective val="30"/>
    </c:view3D>
    <c:plotArea>
      <c:layout/>
      <c:pie3DChart>
        <c:varyColors val="1"/>
        <c:ser>
          <c:idx val="0"/>
          <c:order val="0"/>
          <c:tx>
            <c:strRef>
              <c:f>Лист1!$B$1</c:f>
              <c:strCache>
                <c:ptCount val="1"/>
                <c:pt idx="0">
                  <c:v>Ценность ОТАНСҮЙГІШТІК</c:v>
                </c:pt>
              </c:strCache>
            </c:strRef>
          </c:tx>
          <c:dLbls>
            <c:showPercent val="1"/>
            <c:showLeaderLines val="1"/>
          </c:dLbls>
          <c:cat>
            <c:strRef>
              <c:f>Лист1!$A$2:$A$4</c:f>
              <c:strCache>
                <c:ptCount val="3"/>
                <c:pt idx="0">
                  <c:v>Егемен Қазақстан</c:v>
                </c:pt>
                <c:pt idx="1">
                  <c:v>Айқын</c:v>
                </c:pt>
                <c:pt idx="2">
                  <c:v>Білімді Ел</c:v>
                </c:pt>
              </c:strCache>
            </c:strRef>
          </c:cat>
          <c:val>
            <c:numRef>
              <c:f>Лист1!$B$2:$B$4</c:f>
              <c:numCache>
                <c:formatCode>General</c:formatCode>
                <c:ptCount val="3"/>
                <c:pt idx="0">
                  <c:v>17</c:v>
                </c:pt>
                <c:pt idx="1">
                  <c:v>6</c:v>
                </c:pt>
                <c:pt idx="2">
                  <c:v>8</c:v>
                </c:pt>
              </c:numCache>
            </c:numRef>
          </c:val>
        </c:ser>
        <c:dLbls>
          <c:showPercent val="1"/>
        </c:dLbls>
      </c:pie3DChart>
    </c:plotArea>
    <c:legend>
      <c:legendPos val="r"/>
      <c:layout>
        <c:manualLayout>
          <c:xMode val="edge"/>
          <c:yMode val="edge"/>
          <c:x val="0.77324154684238633"/>
          <c:y val="0.32331877391032793"/>
          <c:w val="0.21290320234484691"/>
          <c:h val="0.48404871828208135"/>
        </c:manualLayout>
      </c:layout>
      <c:txPr>
        <a:bodyPr/>
        <a:lstStyle/>
        <a:p>
          <a:pPr>
            <a:defRPr baseline="0">
              <a:latin typeface="Times New Roman" pitchFamily="18" charset="0"/>
            </a:defRPr>
          </a:pPr>
          <a:endParaRPr lang="ru-RU"/>
        </a:p>
      </c:txPr>
    </c:legend>
    <c:plotVisOnly val="1"/>
    <c:dispBlanksAs val="zero"/>
  </c:chart>
  <c:externalData r:id="rId1"/>
</c:chartSpace>
</file>

<file path=word/charts/chart9.xml><?xml version="1.0" encoding="utf-8"?>
<c:chartSpace xmlns:c="http://schemas.openxmlformats.org/drawingml/2006/chart" xmlns:a="http://schemas.openxmlformats.org/drawingml/2006/main" xmlns:r="http://schemas.openxmlformats.org/officeDocument/2006/relationships">
  <c:date1904 val="1"/>
  <c:lang val="ru-RU"/>
  <c:chart>
    <c:title>
      <c:tx>
        <c:rich>
          <a:bodyPr/>
          <a:lstStyle/>
          <a:p>
            <a:pPr>
              <a:defRPr/>
            </a:pPr>
            <a:r>
              <a:rPr lang="ru-RU" sz="1300">
                <a:latin typeface="Times New Roman" pitchFamily="18" charset="0"/>
                <a:cs typeface="Times New Roman" pitchFamily="18" charset="0"/>
              </a:rPr>
              <a:t>Процентное</a:t>
            </a:r>
            <a:r>
              <a:rPr lang="ru-RU" sz="1300" baseline="0">
                <a:latin typeface="Times New Roman" pitchFamily="18" charset="0"/>
                <a:cs typeface="Times New Roman" pitchFamily="18" charset="0"/>
              </a:rPr>
              <a:t> соотношение репрезентантов ц</a:t>
            </a:r>
            <a:r>
              <a:rPr lang="ru-RU" sz="1300">
                <a:latin typeface="Times New Roman" pitchFamily="18" charset="0"/>
                <a:cs typeface="Times New Roman" pitchFamily="18" charset="0"/>
              </a:rPr>
              <a:t>енности ПАТРИОТИЗМ в русскоязычной прессе</a:t>
            </a:r>
          </a:p>
        </c:rich>
      </c:tx>
      <c:layout>
        <c:manualLayout>
          <c:xMode val="edge"/>
          <c:yMode val="edge"/>
          <c:x val="0.12470275131692703"/>
          <c:y val="0"/>
        </c:manualLayout>
      </c:layout>
    </c:title>
    <c:view3D>
      <c:rotX val="30"/>
      <c:perspective val="30"/>
    </c:view3D>
    <c:plotArea>
      <c:layout>
        <c:manualLayout>
          <c:layoutTarget val="inner"/>
          <c:xMode val="edge"/>
          <c:yMode val="edge"/>
          <c:x val="0"/>
          <c:y val="0.29342130079177731"/>
          <c:w val="0.85780885780890759"/>
          <c:h val="0.47082000739401858"/>
        </c:manualLayout>
      </c:layout>
      <c:pie3DChart>
        <c:varyColors val="1"/>
        <c:ser>
          <c:idx val="0"/>
          <c:order val="0"/>
          <c:tx>
            <c:strRef>
              <c:f>Лист1!$B$1</c:f>
              <c:strCache>
                <c:ptCount val="1"/>
                <c:pt idx="0">
                  <c:v>Ценность ПАТРИОТИЗМ</c:v>
                </c:pt>
              </c:strCache>
            </c:strRef>
          </c:tx>
          <c:dLbls>
            <c:dLbl>
              <c:idx val="2"/>
              <c:layout>
                <c:manualLayout>
                  <c:x val="5.4446708147495734E-2"/>
                  <c:y val="0.11207222022924219"/>
                </c:manualLayout>
              </c:layout>
              <c:showPercent val="1"/>
            </c:dLbl>
            <c:showPercent val="1"/>
            <c:showLeaderLines val="1"/>
          </c:dLbls>
          <c:cat>
            <c:strRef>
              <c:f>Лист1!$A$2:$A$4</c:f>
              <c:strCache>
                <c:ptCount val="3"/>
                <c:pt idx="0">
                  <c:v>Казахстанская правда</c:v>
                </c:pt>
                <c:pt idx="1">
                  <c:v>Литер</c:v>
                </c:pt>
                <c:pt idx="2">
                  <c:v>Образованная страна</c:v>
                </c:pt>
              </c:strCache>
            </c:strRef>
          </c:cat>
          <c:val>
            <c:numRef>
              <c:f>Лист1!$B$2:$B$4</c:f>
              <c:numCache>
                <c:formatCode>General</c:formatCode>
                <c:ptCount val="3"/>
                <c:pt idx="0">
                  <c:v>29</c:v>
                </c:pt>
                <c:pt idx="1">
                  <c:v>2</c:v>
                </c:pt>
                <c:pt idx="2">
                  <c:v>3</c:v>
                </c:pt>
              </c:numCache>
            </c:numRef>
          </c:val>
        </c:ser>
        <c:dLbls>
          <c:showPercent val="1"/>
        </c:dLbls>
      </c:pie3DChart>
    </c:plotArea>
    <c:legend>
      <c:legendPos val="r"/>
      <c:layout>
        <c:manualLayout>
          <c:xMode val="edge"/>
          <c:yMode val="edge"/>
          <c:x val="0.73205715544298222"/>
          <c:y val="0.25114848259221728"/>
          <c:w val="0.25395683057100377"/>
          <c:h val="0.56801883253931651"/>
        </c:manualLayout>
      </c:layout>
      <c:txPr>
        <a:bodyPr/>
        <a:lstStyle/>
        <a:p>
          <a:pPr>
            <a:defRPr baseline="0">
              <a:latin typeface="Times New Roman" pitchFamily="18" charset="0"/>
            </a:defRPr>
          </a:pPr>
          <a:endParaRPr lang="ru-RU"/>
        </a:p>
      </c:txPr>
    </c:legend>
    <c:plotVisOnly val="1"/>
    <c:dispBlanksAs val="zero"/>
  </c:chart>
  <c:externalData r:id="rId1"/>
</c:chartSpace>
</file>

<file path=word/diagrams/colors1.xml><?xml version="1.0" encoding="utf-8"?>
<dgm:colorsDef xmlns:dgm="http://schemas.openxmlformats.org/drawingml/2006/diagram" xmlns:a="http://schemas.openxmlformats.org/drawingml/2006/main" uniqueId="urn:microsoft.com/office/officeart/2005/8/colors/colorful1#1">
  <dgm:title val=""/>
  <dgm:desc val=""/>
  <dgm:catLst>
    <dgm:cat type="colorful" pri="10100"/>
  </dgm:catLst>
  <dgm:styleLbl name="node0">
    <dgm:fillClrLst meth="repeat">
      <a:schemeClr val="accent1"/>
    </dgm:fillClrLst>
    <dgm:linClrLst meth="repeat">
      <a:schemeClr val="lt1"/>
    </dgm:linClrLst>
    <dgm:effectClrLst/>
    <dgm:txLinClrLst/>
    <dgm:txFillClrLst/>
    <dgm:txEffectClrLst/>
  </dgm:styleLbl>
  <dgm:styleLbl name="node1">
    <dgm:fillClrLst meth="repeat">
      <a:schemeClr val="accent2"/>
      <a:schemeClr val="accent3"/>
      <a:schemeClr val="accent4"/>
      <a:schemeClr val="accent5"/>
      <a:schemeClr val="accent6"/>
    </dgm:fillClrLst>
    <dgm:linClrLst meth="repeat">
      <a:schemeClr val="lt1"/>
    </dgm:linClrLst>
    <dgm:effectClrLst/>
    <dgm:txLinClrLst/>
    <dgm:txFillClrLst/>
    <dgm:txEffectClrLst/>
  </dgm:styleLbl>
  <dgm:styleLbl name="alignNode1">
    <dgm:fillClrLst meth="repeat">
      <a:schemeClr val="accent2"/>
      <a:schemeClr val="accent3"/>
      <a:schemeClr val="accent4"/>
      <a:schemeClr val="accent5"/>
      <a:schemeClr val="accent6"/>
    </dgm:fillClrLst>
    <dgm:linClrLst meth="repeat">
      <a:schemeClr val="accent2"/>
      <a:schemeClr val="accent3"/>
      <a:schemeClr val="accent4"/>
      <a:schemeClr val="accent5"/>
      <a:schemeClr val="accent6"/>
    </dgm:linClrLst>
    <dgm:effectClrLst/>
    <dgm:txLinClrLst/>
    <dgm:txFillClrLst/>
    <dgm:txEffectClrLst/>
  </dgm:styleLbl>
  <dgm:styleLbl name="lnNode1">
    <dgm:fillClrLst meth="repeat">
      <a:schemeClr val="accent2"/>
      <a:schemeClr val="accent3"/>
      <a:schemeClr val="accent4"/>
      <a:schemeClr val="accent5"/>
      <a:schemeClr val="accent6"/>
    </dgm:fillClrLst>
    <dgm:linClrLst meth="repeat">
      <a:schemeClr val="lt1"/>
    </dgm:linClrLst>
    <dgm:effectClrLst/>
    <dgm:txLinClrLst/>
    <dgm:txFillClrLst/>
    <dgm:txEffectClrLst/>
  </dgm:styleLbl>
  <dgm:styleLbl name="vennNode1">
    <dgm:fillClrLst meth="repeat">
      <a:schemeClr val="accent2">
        <a:alpha val="50000"/>
      </a:schemeClr>
      <a:schemeClr val="accent3">
        <a:alpha val="50000"/>
      </a:schemeClr>
      <a:schemeClr val="accent4">
        <a:alpha val="50000"/>
      </a:schemeClr>
      <a:schemeClr val="accent5">
        <a:alpha val="50000"/>
      </a:schemeClr>
      <a:schemeClr val="accent6">
        <a:alpha val="50000"/>
      </a:schemeClr>
    </dgm:fillClrLst>
    <dgm:linClrLst meth="repeat">
      <a:schemeClr val="lt1"/>
    </dgm:linClrLst>
    <dgm:effectClrLst/>
    <dgm:txLinClrLst/>
    <dgm:txFillClrLst/>
    <dgm:txEffectClrLst/>
  </dgm:styleLbl>
  <dgm:styleLbl name="node2">
    <dgm:fillClrLst>
      <a:schemeClr val="accent2"/>
    </dgm:fillClrLst>
    <dgm:linClrLst meth="repeat">
      <a:schemeClr val="lt1"/>
    </dgm:linClrLst>
    <dgm:effectClrLst/>
    <dgm:txLinClrLst/>
    <dgm:txFillClrLst/>
    <dgm:txEffectClrLst/>
  </dgm:styleLbl>
  <dgm:styleLbl name="node3">
    <dgm:fillClrLst>
      <a:schemeClr val="accent3"/>
    </dgm:fillClrLst>
    <dgm:linClrLst meth="repeat">
      <a:schemeClr val="lt1"/>
    </dgm:linClrLst>
    <dgm:effectClrLst/>
    <dgm:txLinClrLst/>
    <dgm:txFillClrLst/>
    <dgm:txEffectClrLst/>
  </dgm:styleLbl>
  <dgm:styleLbl name="node4">
    <dgm:fillClrLst>
      <a:schemeClr val="accent4"/>
    </dgm:fillClrLst>
    <dgm:linClrLst meth="repeat">
      <a:schemeClr val="lt1"/>
    </dgm:linClrLst>
    <dgm:effectClrLst/>
    <dgm:txLinClrLst/>
    <dgm:txFillClrLst/>
    <dgm:txEffectClrLst/>
  </dgm:styleLbl>
  <dgm:styleLbl name="fgImgPlace1">
    <dgm:fillClrLst meth="repeat">
      <a:schemeClr val="accent2">
        <a:tint val="50000"/>
      </a:schemeClr>
      <a:schemeClr val="accent3">
        <a:tint val="50000"/>
      </a:schemeClr>
      <a:schemeClr val="accent4">
        <a:tint val="50000"/>
      </a:schemeClr>
      <a:schemeClr val="accent5">
        <a:tint val="50000"/>
      </a:schemeClr>
      <a:schemeClr val="accent6">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1">
        <a:tint val="50000"/>
      </a:schemeClr>
      <a:schemeClr val="accent1">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1">
        <a:tint val="50000"/>
      </a:schemeClr>
      <a:schemeClr val="accent1">
        <a:tint val="2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2"/>
      <a:schemeClr val="accent3"/>
      <a:schemeClr val="accent4"/>
      <a:schemeClr val="accent5"/>
      <a:schemeClr val="accent6"/>
    </dgm:fillClrLst>
    <dgm:linClrLst meth="cycle">
      <a:schemeClr val="lt1"/>
    </dgm:linClrLst>
    <dgm:effectClrLst/>
    <dgm:txLinClrLst/>
    <dgm:txFillClrLst/>
    <dgm:txEffectClrLst/>
  </dgm:styleLbl>
  <dgm:styleLbl name="fgSibTrans2D1">
    <dgm:fillClrLst meth="repeat">
      <a:schemeClr val="accent2"/>
      <a:schemeClr val="accent3"/>
      <a:schemeClr val="accent4"/>
      <a:schemeClr val="accent5"/>
      <a:schemeClr val="accent6"/>
    </dgm:fillClrLst>
    <dgm:linClrLst meth="cycle">
      <a:schemeClr val="lt1"/>
    </dgm:linClrLst>
    <dgm:effectClrLst/>
    <dgm:txLinClrLst/>
    <dgm:txFillClrLst meth="repeat">
      <a:schemeClr val="lt1"/>
    </dgm:txFillClrLst>
    <dgm:txEffectClrLst/>
  </dgm:styleLbl>
  <dgm:styleLbl name="bgSibTrans2D1">
    <dgm:fillClrLst meth="repeat">
      <a:schemeClr val="accent2"/>
      <a:schemeClr val="accent3"/>
      <a:schemeClr val="accent4"/>
      <a:schemeClr val="accent5"/>
      <a:schemeClr val="accent6"/>
    </dgm:fillClrLst>
    <dgm:linClrLst meth="cycle">
      <a:schemeClr val="lt1"/>
    </dgm:linClrLst>
    <dgm:effectClrLst/>
    <dgm:txLinClrLst/>
    <dgm:txFillClrLst meth="repeat">
      <a:schemeClr val="lt1"/>
    </dgm:txFillClrLst>
    <dgm:txEffectClrLst/>
  </dgm:styleLbl>
  <dgm:styleLbl name="sibTrans1D1">
    <dgm:fillClrLst meth="repeat">
      <a:schemeClr val="accent2"/>
      <a:schemeClr val="accent3"/>
      <a:schemeClr val="accent4"/>
      <a:schemeClr val="accent5"/>
      <a:schemeClr val="accent6"/>
    </dgm:fillClrLst>
    <dgm:linClrLst meth="repeat">
      <a:schemeClr val="accent2"/>
      <a:schemeClr val="accent3"/>
      <a:schemeClr val="accent4"/>
      <a:schemeClr val="accent5"/>
      <a:schemeClr val="accent6"/>
    </dgm:linClrLst>
    <dgm:effectClrLst/>
    <dgm:txLinClrLst/>
    <dgm:txFillClrLst meth="repeat">
      <a:schemeClr val="tx1"/>
    </dgm:txFillClrLst>
    <dgm:txEffectClrLst/>
  </dgm:styleLbl>
  <dgm:styleLbl name="callout">
    <dgm:fillClrLst meth="repeat">
      <a:schemeClr val="accent2"/>
    </dgm:fillClrLst>
    <dgm:linClrLst meth="repeat">
      <a:schemeClr val="accent2">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2"/>
    </dgm:fillClrLst>
    <dgm:linClrLst meth="repeat">
      <a:schemeClr val="lt1"/>
    </dgm:linClrLst>
    <dgm:effectClrLst/>
    <dgm:txLinClrLst/>
    <dgm:txFillClrLst/>
    <dgm:txEffectClrLst/>
  </dgm:styleLbl>
  <dgm:styleLbl name="asst2">
    <dgm:fillClrLst>
      <a:schemeClr val="accent3"/>
    </dgm:fillClrLst>
    <dgm:linClrLst meth="repeat">
      <a:schemeClr val="lt1"/>
    </dgm:linClrLst>
    <dgm:effectClrLst/>
    <dgm:txLinClrLst/>
    <dgm:txFillClrLst/>
    <dgm:txEffectClrLst/>
  </dgm:styleLbl>
  <dgm:styleLbl name="asst3">
    <dgm:fillClrLst>
      <a:schemeClr val="accent4"/>
    </dgm:fillClrLst>
    <dgm:linClrLst meth="repeat">
      <a:schemeClr val="lt1"/>
    </dgm:linClrLst>
    <dgm:effectClrLst/>
    <dgm:txLinClrLst/>
    <dgm:txFillClrLst/>
    <dgm:txEffectClrLst/>
  </dgm:styleLbl>
  <dgm:styleLbl name="asst4">
    <dgm:fillClrLst>
      <a:schemeClr val="accent5"/>
    </dgm:fillClrLst>
    <dgm:linClrLst meth="repeat">
      <a:schemeClr val="lt1"/>
    </dgm:linClrLst>
    <dgm:effectClrLst/>
    <dgm:txLinClrLst/>
    <dgm:txFillClrLst/>
    <dgm:txEffectClrLst/>
  </dgm:styleLbl>
  <dgm:styleLbl name="parChTrans2D1">
    <dgm:fillClrLst meth="repeat">
      <a:schemeClr val="accent2"/>
    </dgm:fillClrLst>
    <dgm:linClrLst meth="repeat">
      <a:schemeClr val="lt1"/>
    </dgm:linClrLst>
    <dgm:effectClrLst/>
    <dgm:txLinClrLst/>
    <dgm:txFillClrLst meth="repeat">
      <a:schemeClr val="lt1"/>
    </dgm:txFillClrLst>
    <dgm:txEffectClrLst/>
  </dgm:styleLbl>
  <dgm:styleLbl name="parChTrans2D2">
    <dgm:fillClrLst meth="repeat">
      <a:schemeClr val="accent3"/>
    </dgm:fillClrLst>
    <dgm:linClrLst meth="repeat">
      <a:schemeClr val="lt1"/>
    </dgm:linClrLst>
    <dgm:effectClrLst/>
    <dgm:txLinClrLst/>
    <dgm:txFillClrLst/>
    <dgm:txEffectClrLst/>
  </dgm:styleLbl>
  <dgm:styleLbl name="parChTrans2D3">
    <dgm:fillClrLst meth="repeat">
      <a:schemeClr val="accent4"/>
    </dgm:fillClrLst>
    <dgm:linClrLst meth="repeat">
      <a:schemeClr val="lt1"/>
    </dgm:linClrLst>
    <dgm:effectClrLst/>
    <dgm:txLinClrLst/>
    <dgm:txFillClrLst/>
    <dgm:txEffectClrLst/>
  </dgm:styleLbl>
  <dgm:styleLbl name="parChTrans2D4">
    <dgm:fillClrLst meth="repeat">
      <a:schemeClr val="accent5"/>
    </dgm:fillClrLst>
    <dgm:linClrLst meth="repeat">
      <a:schemeClr val="lt1"/>
    </dgm:linClrLst>
    <dgm:effectClrLst/>
    <dgm:txLinClrLst/>
    <dgm:txFillClrLst meth="repeat">
      <a:schemeClr val="lt1"/>
    </dgm:txFillClrLst>
    <dgm:txEffectClrLst/>
  </dgm:styleLbl>
  <dgm:styleLbl name="parChTrans1D1">
    <dgm:fillClrLst meth="repeat">
      <a:schemeClr val="accent2"/>
    </dgm:fillClrLst>
    <dgm:linClrLst meth="repeat">
      <a:schemeClr val="accent1"/>
    </dgm:linClrLst>
    <dgm:effectClrLst/>
    <dgm:txLinClrLst/>
    <dgm:txFillClrLst meth="repeat">
      <a:schemeClr val="tx1"/>
    </dgm:txFillClrLst>
    <dgm:txEffectClrLst/>
  </dgm:styleLbl>
  <dgm:styleLbl name="parChTrans1D2">
    <dgm:fillClrLst meth="repeat">
      <a:schemeClr val="accent3">
        <a:tint val="90000"/>
      </a:schemeClr>
    </dgm:fillClrLst>
    <dgm:linClrLst meth="repeat">
      <a:schemeClr val="accent2"/>
    </dgm:linClrLst>
    <dgm:effectClrLst/>
    <dgm:txLinClrLst/>
    <dgm:txFillClrLst meth="repeat">
      <a:schemeClr val="tx1"/>
    </dgm:txFillClrLst>
    <dgm:txEffectClrLst/>
  </dgm:styleLbl>
  <dgm:styleLbl name="parChTrans1D3">
    <dgm:fillClrLst meth="repeat">
      <a:schemeClr val="accent4">
        <a:tint val="70000"/>
      </a:schemeClr>
    </dgm:fillClrLst>
    <dgm:linClrLst meth="repeat">
      <a:schemeClr val="accent3"/>
    </dgm:linClrLst>
    <dgm:effectClrLst/>
    <dgm:txLinClrLst/>
    <dgm:txFillClrLst meth="repeat">
      <a:schemeClr val="tx1"/>
    </dgm:txFillClrLst>
    <dgm:txEffectClrLst/>
  </dgm:styleLbl>
  <dgm:styleLbl name="parChTrans1D4">
    <dgm:fillClrLst meth="repeat">
      <a:schemeClr val="accent5">
        <a:tint val="50000"/>
      </a:schemeClr>
    </dgm:fillClrLst>
    <dgm:linClrLst meth="repeat">
      <a:schemeClr val="accent4"/>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Fg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Align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Bg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fg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align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bg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1"/>
    </dgm:linClrLst>
    <dgm:effectClrLst/>
    <dgm:txLinClrLst/>
    <dgm:txFillClrLst meth="repeat">
      <a:schemeClr val="dk1"/>
    </dgm:txFillClrLst>
    <dgm:txEffectClrLst/>
  </dgm:styleLbl>
  <dgm:styleLbl name="fgAcc2">
    <dgm:fillClrLst meth="repeat">
      <a:schemeClr val="lt1">
        <a:alpha val="90000"/>
      </a:schemeClr>
    </dgm:fillClrLst>
    <dgm:linClrLst>
      <a:schemeClr val="accent2"/>
    </dgm:linClrLst>
    <dgm:effectClrLst/>
    <dgm:txLinClrLst/>
    <dgm:txFillClrLst meth="repeat">
      <a:schemeClr val="dk1"/>
    </dgm:txFillClrLst>
    <dgm:txEffectClrLst/>
  </dgm:styleLbl>
  <dgm:styleLbl name="fgAcc3">
    <dgm:fillClrLst meth="repeat">
      <a:schemeClr val="lt1">
        <a:alpha val="90000"/>
      </a:schemeClr>
    </dgm:fillClrLst>
    <dgm:linClrLst>
      <a:schemeClr val="accent3"/>
    </dgm:linClrLst>
    <dgm:effectClrLst/>
    <dgm:txLinClrLst/>
    <dgm:txFillClrLst meth="repeat">
      <a:schemeClr val="dk1"/>
    </dgm:txFillClrLst>
    <dgm:txEffectClrLst/>
  </dgm:styleLbl>
  <dgm:styleLbl name="fgAcc4">
    <dgm:fillClrLst meth="repeat">
      <a:schemeClr val="lt1">
        <a:alpha val="90000"/>
      </a:schemeClr>
    </dgm:fillClrLst>
    <dgm:linClrLst>
      <a:schemeClr val="accent4"/>
    </dgm:linClrLst>
    <dgm:effectClrLst/>
    <dgm:txLinClrLst/>
    <dgm:txFillClrLst meth="repeat">
      <a:schemeClr val="dk1"/>
    </dgm:txFillClrLst>
    <dgm:txEffectClrLst/>
  </dgm:styleLbl>
  <dgm:styleLbl name="bgShp">
    <dgm:fillClrLst meth="repeat">
      <a:schemeClr val="accent2">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2">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2"/>
    </dgm:linClrLst>
    <dgm:effectClrLst/>
    <dgm:txLinClrLst/>
    <dgm:txFillClrLst meth="repeat">
      <a:schemeClr val="lt1"/>
    </dgm:txFillClrLst>
    <dgm:txEffectClrLst/>
  </dgm:styleLbl>
  <dgm:styleLbl name="fgShp">
    <dgm:fillClrLst meth="repeat">
      <a:schemeClr val="accent2">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accent0_1">
  <dgm:title val=""/>
  <dgm:desc val=""/>
  <dgm:catLst>
    <dgm:cat type="mainScheme" pri="10100"/>
  </dgm:catLst>
  <dgm:styleLbl name="node0">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dk1">
        <a:shade val="80000"/>
      </a:schemeClr>
    </dgm:linClrLst>
    <dgm:effectClrLst/>
    <dgm:txLinClrLst/>
    <dgm:txFillClrLst/>
    <dgm:txEffectClrLst/>
  </dgm:styleLbl>
  <dgm:styleLbl name="node2">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dk1">
        <a:shade val="80000"/>
      </a:schemeClr>
    </dgm:linClrLst>
    <dgm:effectClrLst/>
    <dgm:txLinClrLst/>
    <dgm:txFillClrLst meth="repeat">
      <a:schemeClr val="dk1"/>
    </dgm:txFillClrLst>
    <dgm:txEffectClrLst/>
  </dgm:styleLbl>
  <dgm:styleLbl name="f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align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b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f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b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sibTrans1D1">
    <dgm:fillClrLst meth="repeat">
      <a:schemeClr val="dk1"/>
    </dgm:fillClrLst>
    <dgm:linClrLst meth="repeat">
      <a:schemeClr val="dk1"/>
    </dgm:linClrLst>
    <dgm:effectClrLst/>
    <dgm:txLinClrLst/>
    <dgm:txFillClrLst meth="repeat">
      <a:schemeClr val="tx1"/>
    </dgm:txFillClrLst>
    <dgm:txEffectClrLst/>
  </dgm:styleLbl>
  <dgm:styleLbl name="callout">
    <dgm:fillClrLst meth="repeat">
      <a:schemeClr val="dk1"/>
    </dgm:fillClrLst>
    <dgm:linClrLst meth="repeat">
      <a:schemeClr val="dk1"/>
    </dgm:linClrLst>
    <dgm:effectClrLst/>
    <dgm:txLinClrLst/>
    <dgm:txFillClrLst meth="repeat">
      <a:schemeClr val="tx1"/>
    </dgm:txFillClrLst>
    <dgm:txEffectClrLst/>
  </dgm:styleLbl>
  <dgm:styleLbl name="asst0">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dk1">
        <a:shade val="80000"/>
      </a:schemeClr>
    </dgm:linClrLst>
    <dgm:effectClrLst/>
    <dgm:txLinClrLst/>
    <dgm:txFillClrLst meth="repeat">
      <a:schemeClr val="dk1"/>
    </dgm:txFillClrLst>
    <dgm:txEffectClrLst/>
  </dgm:styleLbl>
  <dgm:styleLbl name="parChTrans2D1">
    <dgm:fillClrLst meth="repeat">
      <a:schemeClr val="dk1">
        <a:tint val="60000"/>
      </a:schemeClr>
    </dgm:fillClrLst>
    <dgm:linClrLst meth="repeat">
      <a:schemeClr val="dk1">
        <a:tint val="60000"/>
      </a:schemeClr>
    </dgm:linClrLst>
    <dgm:effectClrLst/>
    <dgm:txLinClrLst/>
    <dgm:txFillClrLst/>
    <dgm:txEffectClrLst/>
  </dgm:styleLbl>
  <dgm:styleLbl name="parChTrans2D2">
    <dgm:fillClrLst meth="repeat">
      <a:schemeClr val="dk1"/>
    </dgm:fillClrLst>
    <dgm:linClrLst meth="repeat">
      <a:schemeClr val="dk1"/>
    </dgm:linClrLst>
    <dgm:effectClrLst/>
    <dgm:txLinClrLst/>
    <dgm:txFillClrLst/>
    <dgm:txEffectClrLst/>
  </dgm:styleLbl>
  <dgm:styleLbl name="parChTrans2D3">
    <dgm:fillClrLst meth="repeat">
      <a:schemeClr val="dk1"/>
    </dgm:fillClrLst>
    <dgm:linClrLst meth="repeat">
      <a:schemeClr val="dk1"/>
    </dgm:linClrLst>
    <dgm:effectClrLst/>
    <dgm:txLinClrLst/>
    <dgm:txFillClrLst/>
    <dgm:txEffectClrLst/>
  </dgm:styleLbl>
  <dgm:styleLbl name="parChTrans2D4">
    <dgm:fillClrLst meth="repeat">
      <a:schemeClr val="dk1"/>
    </dgm:fillClrLst>
    <dgm:linClrLst meth="repeat">
      <a:schemeClr val="dk1"/>
    </dgm:linClrLst>
    <dgm:effectClrLst/>
    <dgm:txLinClrLst/>
    <dgm:txFillClrLst meth="repeat">
      <a:schemeClr val="lt1"/>
    </dgm:txFillClrLst>
    <dgm:txEffectClrLst/>
  </dgm:styleLbl>
  <dgm:styleLbl name="parChTrans1D1">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2">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3">
    <dgm:fillClrLst meth="repeat">
      <a:schemeClr val="dk1"/>
    </dgm:fillClrLst>
    <dgm:linClrLst meth="repeat">
      <a:schemeClr val="dk1">
        <a:shade val="80000"/>
      </a:schemeClr>
    </dgm:linClrLst>
    <dgm:effectClrLst/>
    <dgm:txLinClrLst/>
    <dgm:txFillClrLst meth="repeat">
      <a:schemeClr val="tx1"/>
    </dgm:txFillClrLst>
    <dgm:txEffectClrLst/>
  </dgm:styleLbl>
  <dgm:styleLbl name="parChTrans1D4">
    <dgm:fillClrLst meth="repeat">
      <a:schemeClr val="dk1"/>
    </dgm:fillClrLst>
    <dgm:linClrLst meth="repeat">
      <a:schemeClr val="dk1">
        <a:shade val="80000"/>
      </a:schemeClr>
    </dgm:linClrLst>
    <dgm:effectClrLst/>
    <dgm:txLinClrLst/>
    <dgm:txFillClrLst meth="repeat">
      <a:schemeClr val="tx1"/>
    </dgm:txFillClrLst>
    <dgm:txEffectClrLst/>
  </dgm:styleLbl>
  <dgm:styleLbl name="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con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align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trAlignAcc1">
    <dgm:fillClrLst meth="repeat">
      <a:schemeClr val="dk1">
        <a:alpha val="40000"/>
        <a:tint val="40000"/>
      </a:schemeClr>
    </dgm:fillClrLst>
    <dgm:linClrLst meth="repeat">
      <a:schemeClr val="dk1"/>
    </dgm:linClrLst>
    <dgm:effectClrLst/>
    <dgm:txLinClrLst/>
    <dgm:txFillClrLst meth="repeat">
      <a:schemeClr val="dk1"/>
    </dgm:txFillClrLst>
    <dgm:txEffectClrLst/>
  </dgm:styleLbl>
  <dgm:styleLbl name="b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solidFgAcc1">
    <dgm:fillClrLst meth="repeat">
      <a:schemeClr val="lt1"/>
    </dgm:fillClrLst>
    <dgm:linClrLst meth="repeat">
      <a:schemeClr val="dk1"/>
    </dgm:linClrLst>
    <dgm:effectClrLst/>
    <dgm:txLinClrLst/>
    <dgm:txFillClrLst meth="repeat">
      <a:schemeClr val="dk1"/>
    </dgm:txFillClrLst>
    <dgm:txEffectClrLst/>
  </dgm:styleLbl>
  <dgm:styleLbl name="solidAlignAcc1">
    <dgm:fillClrLst meth="repeat">
      <a:schemeClr val="lt1"/>
    </dgm:fillClrLst>
    <dgm:linClrLst meth="repeat">
      <a:schemeClr val="dk1"/>
    </dgm:linClrLst>
    <dgm:effectClrLst/>
    <dgm:txLinClrLst/>
    <dgm:txFillClrLst meth="repeat">
      <a:schemeClr val="dk1"/>
    </dgm:txFillClrLst>
    <dgm:txEffectClrLst/>
  </dgm:styleLbl>
  <dgm:styleLbl name="solidBgAcc1">
    <dgm:fillClrLst meth="repeat">
      <a:schemeClr val="lt1"/>
    </dgm:fillClrLst>
    <dgm:linClrLst meth="repeat">
      <a:schemeClr val="dk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fgAcc0">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2">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3">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4">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bgShp">
    <dgm:fillClrLst meth="repeat">
      <a:schemeClr val="dk1">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dk1">
        <a:shade val="80000"/>
      </a:schemeClr>
    </dgm:fillClrLst>
    <dgm:linClrLst meth="repeat">
      <a:schemeClr val="dk1"/>
    </dgm:linClrLst>
    <dgm:effectClrLst/>
    <dgm:txLinClrLst/>
    <dgm:txFillClrLst meth="repeat">
      <a:schemeClr val="lt1"/>
    </dgm:txFillClrLst>
    <dgm:txEffectClrLst/>
  </dgm:styleLbl>
  <dgm:styleLbl name="trBgShp">
    <dgm:fillClrLst meth="repeat">
      <a:schemeClr val="dk1">
        <a:tint val="50000"/>
        <a:alpha val="40000"/>
      </a:schemeClr>
    </dgm:fillClrLst>
    <dgm:linClrLst meth="repeat">
      <a:schemeClr val="dk1"/>
    </dgm:linClrLst>
    <dgm:effectClrLst/>
    <dgm:txLinClrLst/>
    <dgm:txFillClrLst meth="repeat">
      <a:schemeClr val="lt1"/>
    </dgm:txFillClrLst>
    <dgm:txEffectClrLst/>
  </dgm:styleLbl>
  <dgm:styleLbl name="fgShp">
    <dgm:fillClrLst meth="repeat">
      <a:schemeClr val="dk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3.xml><?xml version="1.0" encoding="utf-8"?>
<dgm:colorsDef xmlns:dgm="http://schemas.openxmlformats.org/drawingml/2006/diagram" xmlns:a="http://schemas.openxmlformats.org/drawingml/2006/main" uniqueId="urn:microsoft.com/office/officeart/2005/8/colors/colorful1#2">
  <dgm:title val=""/>
  <dgm:desc val=""/>
  <dgm:catLst>
    <dgm:cat type="colorful" pri="10100"/>
  </dgm:catLst>
  <dgm:styleLbl name="node0">
    <dgm:fillClrLst meth="repeat">
      <a:schemeClr val="accent1"/>
    </dgm:fillClrLst>
    <dgm:linClrLst meth="repeat">
      <a:schemeClr val="lt1"/>
    </dgm:linClrLst>
    <dgm:effectClrLst/>
    <dgm:txLinClrLst/>
    <dgm:txFillClrLst/>
    <dgm:txEffectClrLst/>
  </dgm:styleLbl>
  <dgm:styleLbl name="node1">
    <dgm:fillClrLst meth="repeat">
      <a:schemeClr val="accent2"/>
      <a:schemeClr val="accent3"/>
      <a:schemeClr val="accent4"/>
      <a:schemeClr val="accent5"/>
      <a:schemeClr val="accent6"/>
    </dgm:fillClrLst>
    <dgm:linClrLst meth="repeat">
      <a:schemeClr val="lt1"/>
    </dgm:linClrLst>
    <dgm:effectClrLst/>
    <dgm:txLinClrLst/>
    <dgm:txFillClrLst/>
    <dgm:txEffectClrLst/>
  </dgm:styleLbl>
  <dgm:styleLbl name="alignNode1">
    <dgm:fillClrLst meth="repeat">
      <a:schemeClr val="accent2"/>
      <a:schemeClr val="accent3"/>
      <a:schemeClr val="accent4"/>
      <a:schemeClr val="accent5"/>
      <a:schemeClr val="accent6"/>
    </dgm:fillClrLst>
    <dgm:linClrLst meth="repeat">
      <a:schemeClr val="accent2"/>
      <a:schemeClr val="accent3"/>
      <a:schemeClr val="accent4"/>
      <a:schemeClr val="accent5"/>
      <a:schemeClr val="accent6"/>
    </dgm:linClrLst>
    <dgm:effectClrLst/>
    <dgm:txLinClrLst/>
    <dgm:txFillClrLst/>
    <dgm:txEffectClrLst/>
  </dgm:styleLbl>
  <dgm:styleLbl name="lnNode1">
    <dgm:fillClrLst meth="repeat">
      <a:schemeClr val="accent2"/>
      <a:schemeClr val="accent3"/>
      <a:schemeClr val="accent4"/>
      <a:schemeClr val="accent5"/>
      <a:schemeClr val="accent6"/>
    </dgm:fillClrLst>
    <dgm:linClrLst meth="repeat">
      <a:schemeClr val="lt1"/>
    </dgm:linClrLst>
    <dgm:effectClrLst/>
    <dgm:txLinClrLst/>
    <dgm:txFillClrLst/>
    <dgm:txEffectClrLst/>
  </dgm:styleLbl>
  <dgm:styleLbl name="vennNode1">
    <dgm:fillClrLst meth="repeat">
      <a:schemeClr val="accent2">
        <a:alpha val="50000"/>
      </a:schemeClr>
      <a:schemeClr val="accent3">
        <a:alpha val="50000"/>
      </a:schemeClr>
      <a:schemeClr val="accent4">
        <a:alpha val="50000"/>
      </a:schemeClr>
      <a:schemeClr val="accent5">
        <a:alpha val="50000"/>
      </a:schemeClr>
      <a:schemeClr val="accent6">
        <a:alpha val="50000"/>
      </a:schemeClr>
    </dgm:fillClrLst>
    <dgm:linClrLst meth="repeat">
      <a:schemeClr val="lt1"/>
    </dgm:linClrLst>
    <dgm:effectClrLst/>
    <dgm:txLinClrLst/>
    <dgm:txFillClrLst/>
    <dgm:txEffectClrLst/>
  </dgm:styleLbl>
  <dgm:styleLbl name="node2">
    <dgm:fillClrLst>
      <a:schemeClr val="accent2"/>
    </dgm:fillClrLst>
    <dgm:linClrLst meth="repeat">
      <a:schemeClr val="lt1"/>
    </dgm:linClrLst>
    <dgm:effectClrLst/>
    <dgm:txLinClrLst/>
    <dgm:txFillClrLst/>
    <dgm:txEffectClrLst/>
  </dgm:styleLbl>
  <dgm:styleLbl name="node3">
    <dgm:fillClrLst>
      <a:schemeClr val="accent3"/>
    </dgm:fillClrLst>
    <dgm:linClrLst meth="repeat">
      <a:schemeClr val="lt1"/>
    </dgm:linClrLst>
    <dgm:effectClrLst/>
    <dgm:txLinClrLst/>
    <dgm:txFillClrLst/>
    <dgm:txEffectClrLst/>
  </dgm:styleLbl>
  <dgm:styleLbl name="node4">
    <dgm:fillClrLst>
      <a:schemeClr val="accent4"/>
    </dgm:fillClrLst>
    <dgm:linClrLst meth="repeat">
      <a:schemeClr val="lt1"/>
    </dgm:linClrLst>
    <dgm:effectClrLst/>
    <dgm:txLinClrLst/>
    <dgm:txFillClrLst/>
    <dgm:txEffectClrLst/>
  </dgm:styleLbl>
  <dgm:styleLbl name="fgImgPlace1">
    <dgm:fillClrLst meth="repeat">
      <a:schemeClr val="accent2">
        <a:tint val="50000"/>
      </a:schemeClr>
      <a:schemeClr val="accent3">
        <a:tint val="50000"/>
      </a:schemeClr>
      <a:schemeClr val="accent4">
        <a:tint val="50000"/>
      </a:schemeClr>
      <a:schemeClr val="accent5">
        <a:tint val="50000"/>
      </a:schemeClr>
      <a:schemeClr val="accent6">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1">
        <a:tint val="50000"/>
      </a:schemeClr>
      <a:schemeClr val="accent1">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1">
        <a:tint val="50000"/>
      </a:schemeClr>
      <a:schemeClr val="accent1">
        <a:tint val="2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2"/>
      <a:schemeClr val="accent3"/>
      <a:schemeClr val="accent4"/>
      <a:schemeClr val="accent5"/>
      <a:schemeClr val="accent6"/>
    </dgm:fillClrLst>
    <dgm:linClrLst meth="cycle">
      <a:schemeClr val="lt1"/>
    </dgm:linClrLst>
    <dgm:effectClrLst/>
    <dgm:txLinClrLst/>
    <dgm:txFillClrLst/>
    <dgm:txEffectClrLst/>
  </dgm:styleLbl>
  <dgm:styleLbl name="fgSibTrans2D1">
    <dgm:fillClrLst meth="repeat">
      <a:schemeClr val="accent2"/>
      <a:schemeClr val="accent3"/>
      <a:schemeClr val="accent4"/>
      <a:schemeClr val="accent5"/>
      <a:schemeClr val="accent6"/>
    </dgm:fillClrLst>
    <dgm:linClrLst meth="cycle">
      <a:schemeClr val="lt1"/>
    </dgm:linClrLst>
    <dgm:effectClrLst/>
    <dgm:txLinClrLst/>
    <dgm:txFillClrLst meth="repeat">
      <a:schemeClr val="lt1"/>
    </dgm:txFillClrLst>
    <dgm:txEffectClrLst/>
  </dgm:styleLbl>
  <dgm:styleLbl name="bgSibTrans2D1">
    <dgm:fillClrLst meth="repeat">
      <a:schemeClr val="accent2"/>
      <a:schemeClr val="accent3"/>
      <a:schemeClr val="accent4"/>
      <a:schemeClr val="accent5"/>
      <a:schemeClr val="accent6"/>
    </dgm:fillClrLst>
    <dgm:linClrLst meth="cycle">
      <a:schemeClr val="lt1"/>
    </dgm:linClrLst>
    <dgm:effectClrLst/>
    <dgm:txLinClrLst/>
    <dgm:txFillClrLst meth="repeat">
      <a:schemeClr val="lt1"/>
    </dgm:txFillClrLst>
    <dgm:txEffectClrLst/>
  </dgm:styleLbl>
  <dgm:styleLbl name="sibTrans1D1">
    <dgm:fillClrLst meth="repeat">
      <a:schemeClr val="accent2"/>
      <a:schemeClr val="accent3"/>
      <a:schemeClr val="accent4"/>
      <a:schemeClr val="accent5"/>
      <a:schemeClr val="accent6"/>
    </dgm:fillClrLst>
    <dgm:linClrLst meth="repeat">
      <a:schemeClr val="accent2"/>
      <a:schemeClr val="accent3"/>
      <a:schemeClr val="accent4"/>
      <a:schemeClr val="accent5"/>
      <a:schemeClr val="accent6"/>
    </dgm:linClrLst>
    <dgm:effectClrLst/>
    <dgm:txLinClrLst/>
    <dgm:txFillClrLst meth="repeat">
      <a:schemeClr val="tx1"/>
    </dgm:txFillClrLst>
    <dgm:txEffectClrLst/>
  </dgm:styleLbl>
  <dgm:styleLbl name="callout">
    <dgm:fillClrLst meth="repeat">
      <a:schemeClr val="accent2"/>
    </dgm:fillClrLst>
    <dgm:linClrLst meth="repeat">
      <a:schemeClr val="accent2">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2"/>
    </dgm:fillClrLst>
    <dgm:linClrLst meth="repeat">
      <a:schemeClr val="lt1"/>
    </dgm:linClrLst>
    <dgm:effectClrLst/>
    <dgm:txLinClrLst/>
    <dgm:txFillClrLst/>
    <dgm:txEffectClrLst/>
  </dgm:styleLbl>
  <dgm:styleLbl name="asst2">
    <dgm:fillClrLst>
      <a:schemeClr val="accent3"/>
    </dgm:fillClrLst>
    <dgm:linClrLst meth="repeat">
      <a:schemeClr val="lt1"/>
    </dgm:linClrLst>
    <dgm:effectClrLst/>
    <dgm:txLinClrLst/>
    <dgm:txFillClrLst/>
    <dgm:txEffectClrLst/>
  </dgm:styleLbl>
  <dgm:styleLbl name="asst3">
    <dgm:fillClrLst>
      <a:schemeClr val="accent4"/>
    </dgm:fillClrLst>
    <dgm:linClrLst meth="repeat">
      <a:schemeClr val="lt1"/>
    </dgm:linClrLst>
    <dgm:effectClrLst/>
    <dgm:txLinClrLst/>
    <dgm:txFillClrLst/>
    <dgm:txEffectClrLst/>
  </dgm:styleLbl>
  <dgm:styleLbl name="asst4">
    <dgm:fillClrLst>
      <a:schemeClr val="accent5"/>
    </dgm:fillClrLst>
    <dgm:linClrLst meth="repeat">
      <a:schemeClr val="lt1"/>
    </dgm:linClrLst>
    <dgm:effectClrLst/>
    <dgm:txLinClrLst/>
    <dgm:txFillClrLst/>
    <dgm:txEffectClrLst/>
  </dgm:styleLbl>
  <dgm:styleLbl name="parChTrans2D1">
    <dgm:fillClrLst meth="repeat">
      <a:schemeClr val="accent2"/>
    </dgm:fillClrLst>
    <dgm:linClrLst meth="repeat">
      <a:schemeClr val="lt1"/>
    </dgm:linClrLst>
    <dgm:effectClrLst/>
    <dgm:txLinClrLst/>
    <dgm:txFillClrLst meth="repeat">
      <a:schemeClr val="lt1"/>
    </dgm:txFillClrLst>
    <dgm:txEffectClrLst/>
  </dgm:styleLbl>
  <dgm:styleLbl name="parChTrans2D2">
    <dgm:fillClrLst meth="repeat">
      <a:schemeClr val="accent3"/>
    </dgm:fillClrLst>
    <dgm:linClrLst meth="repeat">
      <a:schemeClr val="lt1"/>
    </dgm:linClrLst>
    <dgm:effectClrLst/>
    <dgm:txLinClrLst/>
    <dgm:txFillClrLst/>
    <dgm:txEffectClrLst/>
  </dgm:styleLbl>
  <dgm:styleLbl name="parChTrans2D3">
    <dgm:fillClrLst meth="repeat">
      <a:schemeClr val="accent4"/>
    </dgm:fillClrLst>
    <dgm:linClrLst meth="repeat">
      <a:schemeClr val="lt1"/>
    </dgm:linClrLst>
    <dgm:effectClrLst/>
    <dgm:txLinClrLst/>
    <dgm:txFillClrLst/>
    <dgm:txEffectClrLst/>
  </dgm:styleLbl>
  <dgm:styleLbl name="parChTrans2D4">
    <dgm:fillClrLst meth="repeat">
      <a:schemeClr val="accent5"/>
    </dgm:fillClrLst>
    <dgm:linClrLst meth="repeat">
      <a:schemeClr val="lt1"/>
    </dgm:linClrLst>
    <dgm:effectClrLst/>
    <dgm:txLinClrLst/>
    <dgm:txFillClrLst meth="repeat">
      <a:schemeClr val="lt1"/>
    </dgm:txFillClrLst>
    <dgm:txEffectClrLst/>
  </dgm:styleLbl>
  <dgm:styleLbl name="parChTrans1D1">
    <dgm:fillClrLst meth="repeat">
      <a:schemeClr val="accent2"/>
    </dgm:fillClrLst>
    <dgm:linClrLst meth="repeat">
      <a:schemeClr val="accent1"/>
    </dgm:linClrLst>
    <dgm:effectClrLst/>
    <dgm:txLinClrLst/>
    <dgm:txFillClrLst meth="repeat">
      <a:schemeClr val="tx1"/>
    </dgm:txFillClrLst>
    <dgm:txEffectClrLst/>
  </dgm:styleLbl>
  <dgm:styleLbl name="parChTrans1D2">
    <dgm:fillClrLst meth="repeat">
      <a:schemeClr val="accent3">
        <a:tint val="90000"/>
      </a:schemeClr>
    </dgm:fillClrLst>
    <dgm:linClrLst meth="repeat">
      <a:schemeClr val="accent2"/>
    </dgm:linClrLst>
    <dgm:effectClrLst/>
    <dgm:txLinClrLst/>
    <dgm:txFillClrLst meth="repeat">
      <a:schemeClr val="tx1"/>
    </dgm:txFillClrLst>
    <dgm:txEffectClrLst/>
  </dgm:styleLbl>
  <dgm:styleLbl name="parChTrans1D3">
    <dgm:fillClrLst meth="repeat">
      <a:schemeClr val="accent4">
        <a:tint val="70000"/>
      </a:schemeClr>
    </dgm:fillClrLst>
    <dgm:linClrLst meth="repeat">
      <a:schemeClr val="accent3"/>
    </dgm:linClrLst>
    <dgm:effectClrLst/>
    <dgm:txLinClrLst/>
    <dgm:txFillClrLst meth="repeat">
      <a:schemeClr val="tx1"/>
    </dgm:txFillClrLst>
    <dgm:txEffectClrLst/>
  </dgm:styleLbl>
  <dgm:styleLbl name="parChTrans1D4">
    <dgm:fillClrLst meth="repeat">
      <a:schemeClr val="accent5">
        <a:tint val="50000"/>
      </a:schemeClr>
    </dgm:fillClrLst>
    <dgm:linClrLst meth="repeat">
      <a:schemeClr val="accent4"/>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Fg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Align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Bg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fg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align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bg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1"/>
    </dgm:linClrLst>
    <dgm:effectClrLst/>
    <dgm:txLinClrLst/>
    <dgm:txFillClrLst meth="repeat">
      <a:schemeClr val="dk1"/>
    </dgm:txFillClrLst>
    <dgm:txEffectClrLst/>
  </dgm:styleLbl>
  <dgm:styleLbl name="fgAcc2">
    <dgm:fillClrLst meth="repeat">
      <a:schemeClr val="lt1">
        <a:alpha val="90000"/>
      </a:schemeClr>
    </dgm:fillClrLst>
    <dgm:linClrLst>
      <a:schemeClr val="accent2"/>
    </dgm:linClrLst>
    <dgm:effectClrLst/>
    <dgm:txLinClrLst/>
    <dgm:txFillClrLst meth="repeat">
      <a:schemeClr val="dk1"/>
    </dgm:txFillClrLst>
    <dgm:txEffectClrLst/>
  </dgm:styleLbl>
  <dgm:styleLbl name="fgAcc3">
    <dgm:fillClrLst meth="repeat">
      <a:schemeClr val="lt1">
        <a:alpha val="90000"/>
      </a:schemeClr>
    </dgm:fillClrLst>
    <dgm:linClrLst>
      <a:schemeClr val="accent3"/>
    </dgm:linClrLst>
    <dgm:effectClrLst/>
    <dgm:txLinClrLst/>
    <dgm:txFillClrLst meth="repeat">
      <a:schemeClr val="dk1"/>
    </dgm:txFillClrLst>
    <dgm:txEffectClrLst/>
  </dgm:styleLbl>
  <dgm:styleLbl name="fgAcc4">
    <dgm:fillClrLst meth="repeat">
      <a:schemeClr val="lt1">
        <a:alpha val="90000"/>
      </a:schemeClr>
    </dgm:fillClrLst>
    <dgm:linClrLst>
      <a:schemeClr val="accent4"/>
    </dgm:linClrLst>
    <dgm:effectClrLst/>
    <dgm:txLinClrLst/>
    <dgm:txFillClrLst meth="repeat">
      <a:schemeClr val="dk1"/>
    </dgm:txFillClrLst>
    <dgm:txEffectClrLst/>
  </dgm:styleLbl>
  <dgm:styleLbl name="bgShp">
    <dgm:fillClrLst meth="repeat">
      <a:schemeClr val="accent2">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2">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2"/>
    </dgm:linClrLst>
    <dgm:effectClrLst/>
    <dgm:txLinClrLst/>
    <dgm:txFillClrLst meth="repeat">
      <a:schemeClr val="lt1"/>
    </dgm:txFillClrLst>
    <dgm:txEffectClrLst/>
  </dgm:styleLbl>
  <dgm:styleLbl name="fgShp">
    <dgm:fillClrLst meth="repeat">
      <a:schemeClr val="accent2">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4.xml><?xml version="1.0" encoding="utf-8"?>
<dgm:colorsDef xmlns:dgm="http://schemas.openxmlformats.org/drawingml/2006/diagram" xmlns:a="http://schemas.openxmlformats.org/drawingml/2006/main" uniqueId="urn:microsoft.com/office/officeart/2005/8/colors/colorful3">
  <dgm:title val=""/>
  <dgm:desc val=""/>
  <dgm:catLst>
    <dgm:cat type="colorful" pri="10300"/>
  </dgm:catLst>
  <dgm:styleLbl name="node0">
    <dgm:fillClrLst meth="repeat">
      <a:schemeClr val="accent2"/>
    </dgm:fillClrLst>
    <dgm:linClrLst meth="repeat">
      <a:schemeClr val="lt1"/>
    </dgm:linClrLst>
    <dgm:effectClrLst/>
    <dgm:txLinClrLst/>
    <dgm:txFillClrLst/>
    <dgm:txEffectClrLst/>
  </dgm:styleLbl>
  <dgm:styleLbl name="node1">
    <dgm:fillClrLst>
      <a:schemeClr val="accent3"/>
      <a:schemeClr val="accent4"/>
    </dgm:fillClrLst>
    <dgm:linClrLst meth="repeat">
      <a:schemeClr val="lt1"/>
    </dgm:linClrLst>
    <dgm:effectClrLst/>
    <dgm:txLinClrLst/>
    <dgm:txFillClrLst/>
    <dgm:txEffectClrLst/>
  </dgm:styleLbl>
  <dgm:styleLbl name="alignNode1">
    <dgm:fillClrLst>
      <a:schemeClr val="accent3"/>
      <a:schemeClr val="accent4"/>
    </dgm:fillClrLst>
    <dgm:linClrLst>
      <a:schemeClr val="accent3"/>
      <a:schemeClr val="accent4"/>
    </dgm:linClrLst>
    <dgm:effectClrLst/>
    <dgm:txLinClrLst/>
    <dgm:txFillClrLst/>
    <dgm:txEffectClrLst/>
  </dgm:styleLbl>
  <dgm:styleLbl name="lnNode1">
    <dgm:fillClrLst>
      <a:schemeClr val="accent3"/>
      <a:schemeClr val="accent4"/>
    </dgm:fillClrLst>
    <dgm:linClrLst meth="repeat">
      <a:schemeClr val="lt1"/>
    </dgm:linClrLst>
    <dgm:effectClrLst/>
    <dgm:txLinClrLst/>
    <dgm:txFillClrLst/>
    <dgm:txEffectClrLst/>
  </dgm:styleLbl>
  <dgm:styleLbl name="vennNode1">
    <dgm:fillClrLst>
      <a:schemeClr val="accent3">
        <a:alpha val="50000"/>
      </a:schemeClr>
      <a:schemeClr val="accent4">
        <a:alpha val="50000"/>
      </a:schemeClr>
    </dgm:fillClrLst>
    <dgm:linClrLst meth="repeat">
      <a:schemeClr val="lt1"/>
    </dgm:linClrLst>
    <dgm:effectClrLst/>
    <dgm:txLinClrLst/>
    <dgm:txFillClrLst/>
    <dgm:txEffectClrLst/>
  </dgm:styleLbl>
  <dgm:styleLbl name="node2">
    <dgm:fillClrLst>
      <a:schemeClr val="accent4"/>
    </dgm:fillClrLst>
    <dgm:linClrLst meth="repeat">
      <a:schemeClr val="lt1"/>
    </dgm:linClrLst>
    <dgm:effectClrLst/>
    <dgm:txLinClrLst/>
    <dgm:txFillClrLst/>
    <dgm:txEffectClrLst/>
  </dgm:styleLbl>
  <dgm:styleLbl name="node3">
    <dgm:fillClrLst>
      <a:schemeClr val="accent5"/>
    </dgm:fillClrLst>
    <dgm:linClrLst meth="repeat">
      <a:schemeClr val="lt1"/>
    </dgm:linClrLst>
    <dgm:effectClrLst/>
    <dgm:txLinClrLst/>
    <dgm:txFillClrLst/>
    <dgm:txEffectClrLst/>
  </dgm:styleLbl>
  <dgm:styleLbl name="node4">
    <dgm:fillClrLst>
      <a:schemeClr val="accent6"/>
    </dgm:fillClrLst>
    <dgm:linClrLst meth="repeat">
      <a:schemeClr val="lt1"/>
    </dgm:linClrLst>
    <dgm:effectClrLst/>
    <dgm:txLinClrLst/>
    <dgm:txFillClrLst/>
    <dgm:txEffectClrLst/>
  </dgm:styleLbl>
  <dgm:styleLbl name="fgImgPlace1">
    <dgm:fillClrLst>
      <a:schemeClr val="accent3">
        <a:tint val="50000"/>
      </a:schemeClr>
      <a:schemeClr val="accent4">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3">
        <a:tint val="50000"/>
      </a:schemeClr>
      <a:schemeClr val="accent4">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3">
        <a:tint val="50000"/>
      </a:schemeClr>
      <a:schemeClr val="accent4">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3"/>
      <a:schemeClr val="accent4"/>
    </dgm:fillClrLst>
    <dgm:linClrLst meth="repeat">
      <a:schemeClr val="lt1"/>
    </dgm:linClrLst>
    <dgm:effectClrLst/>
    <dgm:txLinClrLst/>
    <dgm:txFillClrLst/>
    <dgm:txEffectClrLst/>
  </dgm:styleLbl>
  <dgm:styleLbl name="fgSibTrans2D1">
    <dgm:fillClrLst>
      <a:schemeClr val="accent3"/>
      <a:schemeClr val="accent4"/>
    </dgm:fillClrLst>
    <dgm:linClrLst meth="repeat">
      <a:schemeClr val="lt1"/>
    </dgm:linClrLst>
    <dgm:effectClrLst/>
    <dgm:txLinClrLst/>
    <dgm:txFillClrLst meth="repeat">
      <a:schemeClr val="lt1"/>
    </dgm:txFillClrLst>
    <dgm:txEffectClrLst/>
  </dgm:styleLbl>
  <dgm:styleLbl name="bgSibTrans2D1">
    <dgm:fillClrLst>
      <a:schemeClr val="accent3"/>
      <a:schemeClr val="accent4"/>
    </dgm:fillClrLst>
    <dgm:linClrLst meth="repeat">
      <a:schemeClr val="lt1"/>
    </dgm:linClrLst>
    <dgm:effectClrLst/>
    <dgm:txLinClrLst/>
    <dgm:txFillClrLst meth="repeat">
      <a:schemeClr val="lt1"/>
    </dgm:txFillClrLst>
    <dgm:txEffectClrLst/>
  </dgm:styleLbl>
  <dgm:styleLbl name="sibTrans1D1">
    <dgm:fillClrLst/>
    <dgm:linClrLst>
      <a:schemeClr val="accent3"/>
      <a:schemeClr val="accent4"/>
    </dgm:linClrLst>
    <dgm:effectClrLst/>
    <dgm:txLinClrLst/>
    <dgm:txFillClrLst meth="repeat">
      <a:schemeClr val="tx1"/>
    </dgm:txFillClrLst>
    <dgm:txEffectClrLst/>
  </dgm:styleLbl>
  <dgm:styleLbl name="callout">
    <dgm:fillClrLst meth="repeat">
      <a:schemeClr val="accent3"/>
    </dgm:fillClrLst>
    <dgm:linClrLst meth="repeat">
      <a:schemeClr val="accent3">
        <a:tint val="50000"/>
      </a:schemeClr>
    </dgm:linClrLst>
    <dgm:effectClrLst/>
    <dgm:txLinClrLst/>
    <dgm:txFillClrLst meth="repeat">
      <a:schemeClr val="tx1"/>
    </dgm:txFillClrLst>
    <dgm:txEffectClrLst/>
  </dgm:styleLbl>
  <dgm:styleLbl name="asst0">
    <dgm:fillClrLst meth="repeat">
      <a:schemeClr val="accent3"/>
    </dgm:fillClrLst>
    <dgm:linClrLst meth="repeat">
      <a:schemeClr val="lt1">
        <a:shade val="80000"/>
      </a:schemeClr>
    </dgm:linClrLst>
    <dgm:effectClrLst/>
    <dgm:txLinClrLst/>
    <dgm:txFillClrLst/>
    <dgm:txEffectClrLst/>
  </dgm:styleLbl>
  <dgm:styleLbl name="asst1">
    <dgm:fillClrLst meth="repeat">
      <a:schemeClr val="accent4"/>
    </dgm:fillClrLst>
    <dgm:linClrLst meth="repeat">
      <a:schemeClr val="lt1">
        <a:shade val="80000"/>
      </a:schemeClr>
    </dgm:linClrLst>
    <dgm:effectClrLst/>
    <dgm:txLinClrLst/>
    <dgm:txFillClrLst/>
    <dgm:txEffectClrLst/>
  </dgm:styleLbl>
  <dgm:styleLbl name="asst2">
    <dgm:fillClrLst>
      <a:schemeClr val="accent5"/>
    </dgm:fillClrLst>
    <dgm:linClrLst meth="repeat">
      <a:schemeClr val="lt1"/>
    </dgm:linClrLst>
    <dgm:effectClrLst/>
    <dgm:txLinClrLst/>
    <dgm:txFillClrLst/>
    <dgm:txEffectClrLst/>
  </dgm:styleLbl>
  <dgm:styleLbl name="asst3">
    <dgm:fillClrLst>
      <a:schemeClr val="accent6"/>
    </dgm:fillClrLst>
    <dgm:linClrLst meth="repeat">
      <a:schemeClr val="lt1"/>
    </dgm:linClrLst>
    <dgm:effectClrLst/>
    <dgm:txLinClrLst/>
    <dgm:txFillClrLst/>
    <dgm:txEffectClrLst/>
  </dgm:styleLbl>
  <dgm:styleLbl name="asst4">
    <dgm:fillClrLst>
      <a:schemeClr val="accent1"/>
    </dgm:fillClrLst>
    <dgm:linClrLst meth="repeat">
      <a:schemeClr val="lt1"/>
    </dgm:linClrLst>
    <dgm:effectClrLst/>
    <dgm:txLinClrLst/>
    <dgm:txFillClrLst/>
    <dgm:txEffectClrLst/>
  </dgm:styleLbl>
  <dgm:styleLbl name="parChTrans2D1">
    <dgm:fillClrLst meth="repeat">
      <a:schemeClr val="accent2"/>
    </dgm:fillClrLst>
    <dgm:linClrLst meth="repeat">
      <a:schemeClr val="lt1"/>
    </dgm:linClrLst>
    <dgm:effectClrLst/>
    <dgm:txLinClrLst/>
    <dgm:txFillClrLst meth="repeat">
      <a:schemeClr val="lt1"/>
    </dgm:txFillClrLst>
    <dgm:txEffectClrLst/>
  </dgm:styleLbl>
  <dgm:styleLbl name="parChTrans2D2">
    <dgm:fillClrLst meth="repeat">
      <a:schemeClr val="accent3"/>
    </dgm:fillClrLst>
    <dgm:linClrLst meth="repeat">
      <a:schemeClr val="lt1"/>
    </dgm:linClrLst>
    <dgm:effectClrLst/>
    <dgm:txLinClrLst/>
    <dgm:txFillClrLst/>
    <dgm:txEffectClrLst/>
  </dgm:styleLbl>
  <dgm:styleLbl name="parChTrans2D3">
    <dgm:fillClrLst meth="repeat">
      <a:schemeClr val="accent4"/>
    </dgm:fillClrLst>
    <dgm:linClrLst meth="repeat">
      <a:schemeClr val="lt1"/>
    </dgm:linClrLst>
    <dgm:effectClrLst/>
    <dgm:txLinClrLst/>
    <dgm:txFillClrLst/>
    <dgm:txEffectClrLst/>
  </dgm:styleLbl>
  <dgm:styleLbl name="parChTrans2D4">
    <dgm:fillClrLst meth="repeat">
      <a:schemeClr val="accent5"/>
    </dgm:fillClrLst>
    <dgm:linClrLst meth="repeat">
      <a:schemeClr val="lt1"/>
    </dgm:linClrLst>
    <dgm:effectClrLst/>
    <dgm:txLinClrLst/>
    <dgm:txFillClrLst meth="repeat">
      <a:schemeClr val="lt1"/>
    </dgm:txFillClrLst>
    <dgm:txEffectClrLst/>
  </dgm:styleLbl>
  <dgm:styleLbl name="parChTrans1D1">
    <dgm:fillClrLst meth="repeat">
      <a:schemeClr val="accent3"/>
    </dgm:fillClrLst>
    <dgm:linClrLst meth="repeat">
      <a:schemeClr val="accent3"/>
    </dgm:linClrLst>
    <dgm:effectClrLst/>
    <dgm:txLinClrLst/>
    <dgm:txFillClrLst meth="repeat">
      <a:schemeClr val="tx1"/>
    </dgm:txFillClrLst>
    <dgm:txEffectClrLst/>
  </dgm:styleLbl>
  <dgm:styleLbl name="parChTrans1D2">
    <dgm:fillClrLst meth="repeat">
      <a:schemeClr val="accent2">
        <a:tint val="90000"/>
      </a:schemeClr>
    </dgm:fillClrLst>
    <dgm:linClrLst meth="repeat">
      <a:schemeClr val="accent4"/>
    </dgm:linClrLst>
    <dgm:effectClrLst/>
    <dgm:txLinClrLst/>
    <dgm:txFillClrLst meth="repeat">
      <a:schemeClr val="tx1"/>
    </dgm:txFillClrLst>
    <dgm:txEffectClrLst/>
  </dgm:styleLbl>
  <dgm:styleLbl name="parChTrans1D3">
    <dgm:fillClrLst meth="repeat">
      <a:schemeClr val="accent2">
        <a:tint val="70000"/>
      </a:schemeClr>
    </dgm:fillClrLst>
    <dgm:linClrLst meth="repeat">
      <a:schemeClr val="accent5"/>
    </dgm:linClrLst>
    <dgm:effectClrLst/>
    <dgm:txLinClrLst/>
    <dgm:txFillClrLst meth="repeat">
      <a:schemeClr val="tx1"/>
    </dgm:txFillClrLst>
    <dgm:txEffectClrLst/>
  </dgm:styleLbl>
  <dgm:styleLbl name="parChTrans1D4">
    <dgm:fillClrLst meth="repeat">
      <a:schemeClr val="accent6">
        <a:tint val="50000"/>
      </a:schemeClr>
    </dgm:fillClrLst>
    <dgm:linClrLst meth="repeat">
      <a:schemeClr val="accent6"/>
    </dgm:linClrLst>
    <dgm:effectClrLst/>
    <dgm:txLinClrLst/>
    <dgm:txFillClrLst meth="repeat">
      <a:schemeClr val="tx1"/>
    </dgm:txFillClrLst>
    <dgm:txEffectClrLst/>
  </dgm:styleLbl>
  <dgm:styleLbl name="fgAcc1">
    <dgm:fillClrLst meth="repeat">
      <a:schemeClr val="lt1">
        <a:alpha val="90000"/>
      </a:schemeClr>
    </dgm:fillClrLst>
    <dgm:linClrLst>
      <a:schemeClr val="accent3"/>
      <a:schemeClr val="accent4"/>
    </dgm:linClrLst>
    <dgm:effectClrLst/>
    <dgm:txLinClrLst/>
    <dgm:txFillClrLst meth="repeat">
      <a:schemeClr val="dk1"/>
    </dgm:txFillClrLst>
    <dgm:txEffectClrLst/>
  </dgm:styleLbl>
  <dgm:styleLbl name="conFgAcc1">
    <dgm:fillClrLst meth="repeat">
      <a:schemeClr val="lt1">
        <a:alpha val="90000"/>
      </a:schemeClr>
    </dgm:fillClrLst>
    <dgm:linClrLst>
      <a:schemeClr val="accent3"/>
      <a:schemeClr val="accent4"/>
    </dgm:linClrLst>
    <dgm:effectClrLst/>
    <dgm:txLinClrLst/>
    <dgm:txFillClrLst meth="repeat">
      <a:schemeClr val="dk1"/>
    </dgm:txFillClrLst>
    <dgm:txEffectClrLst/>
  </dgm:styleLbl>
  <dgm:styleLbl name="alignAcc1">
    <dgm:fillClrLst meth="repeat">
      <a:schemeClr val="lt1">
        <a:alpha val="90000"/>
      </a:schemeClr>
    </dgm:fillClrLst>
    <dgm:linClrLst>
      <a:schemeClr val="accent3"/>
      <a:schemeClr val="accent4"/>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2"/>
    </dgm:linClrLst>
    <dgm:effectClrLst/>
    <dgm:txLinClrLst/>
    <dgm:txFillClrLst meth="repeat">
      <a:schemeClr val="dk1"/>
    </dgm:txFillClrLst>
    <dgm:txEffectClrLst/>
  </dgm:styleLbl>
  <dgm:styleLbl name="bgAcc1">
    <dgm:fillClrLst meth="repeat">
      <a:schemeClr val="lt1">
        <a:alpha val="90000"/>
      </a:schemeClr>
    </dgm:fillClrLst>
    <dgm:linClrLst>
      <a:schemeClr val="accent3"/>
      <a:schemeClr val="accent4"/>
    </dgm:linClrLst>
    <dgm:effectClrLst/>
    <dgm:txLinClrLst/>
    <dgm:txFillClrLst meth="repeat">
      <a:schemeClr val="dk1"/>
    </dgm:txFillClrLst>
    <dgm:txEffectClrLst/>
  </dgm:styleLbl>
  <dgm:styleLbl name="solidFgAcc1">
    <dgm:fillClrLst meth="repeat">
      <a:schemeClr val="lt1"/>
    </dgm:fillClrLst>
    <dgm:linClrLst>
      <a:schemeClr val="accent3"/>
      <a:schemeClr val="accent4"/>
    </dgm:linClrLst>
    <dgm:effectClrLst/>
    <dgm:txLinClrLst/>
    <dgm:txFillClrLst meth="repeat">
      <a:schemeClr val="dk1"/>
    </dgm:txFillClrLst>
    <dgm:txEffectClrLst/>
  </dgm:styleLbl>
  <dgm:styleLbl name="solidAlignAcc1">
    <dgm:fillClrLst meth="repeat">
      <a:schemeClr val="lt1"/>
    </dgm:fillClrLst>
    <dgm:linClrLst>
      <a:schemeClr val="accent3"/>
      <a:schemeClr val="accent4"/>
    </dgm:linClrLst>
    <dgm:effectClrLst/>
    <dgm:txLinClrLst/>
    <dgm:txFillClrLst meth="repeat">
      <a:schemeClr val="dk1"/>
    </dgm:txFillClrLst>
    <dgm:txEffectClrLst/>
  </dgm:styleLbl>
  <dgm:styleLbl name="solidBgAcc1">
    <dgm:fillClrLst meth="repeat">
      <a:schemeClr val="lt1"/>
    </dgm:fillClrLst>
    <dgm:linClrLst>
      <a:schemeClr val="accent3"/>
      <a:schemeClr val="accent4"/>
    </dgm:linClrLst>
    <dgm:effectClrLst/>
    <dgm:txLinClrLst/>
    <dgm:txFillClrLst meth="repeat">
      <a:schemeClr val="dk1"/>
    </dgm:txFillClrLst>
    <dgm:txEffectClrLst/>
  </dgm:styleLbl>
  <dgm:styleLbl name="fgAccFollowNode1">
    <dgm:fillClrLst>
      <a:schemeClr val="accent3">
        <a:tint val="40000"/>
        <a:alpha val="90000"/>
      </a:schemeClr>
      <a:schemeClr val="accent4">
        <a:tint val="40000"/>
        <a:alpha val="90000"/>
      </a:schemeClr>
    </dgm:fillClrLst>
    <dgm:linClrLst>
      <a:schemeClr val="accent3">
        <a:tint val="40000"/>
        <a:alpha val="90000"/>
      </a:schemeClr>
      <a:schemeClr val="accent4">
        <a:tint val="40000"/>
        <a:alpha val="90000"/>
      </a:schemeClr>
    </dgm:linClrLst>
    <dgm:effectClrLst/>
    <dgm:txLinClrLst/>
    <dgm:txFillClrLst meth="repeat">
      <a:schemeClr val="dk1"/>
    </dgm:txFillClrLst>
    <dgm:txEffectClrLst/>
  </dgm:styleLbl>
  <dgm:styleLbl name="alignAccFollowNode1">
    <dgm:fillClrLst>
      <a:schemeClr val="accent3">
        <a:tint val="40000"/>
        <a:alpha val="90000"/>
      </a:schemeClr>
      <a:schemeClr val="accent4">
        <a:tint val="40000"/>
        <a:alpha val="90000"/>
      </a:schemeClr>
    </dgm:fillClrLst>
    <dgm:linClrLst>
      <a:schemeClr val="accent3">
        <a:tint val="40000"/>
        <a:alpha val="90000"/>
      </a:schemeClr>
      <a:schemeClr val="accent4">
        <a:tint val="40000"/>
        <a:alpha val="90000"/>
      </a:schemeClr>
    </dgm:linClrLst>
    <dgm:effectClrLst/>
    <dgm:txLinClrLst/>
    <dgm:txFillClrLst meth="repeat">
      <a:schemeClr val="dk1"/>
    </dgm:txFillClrLst>
    <dgm:txEffectClrLst/>
  </dgm:styleLbl>
  <dgm:styleLbl name="bgAccFollowNode1">
    <dgm:fillClrLst>
      <a:schemeClr val="accent3">
        <a:tint val="40000"/>
        <a:alpha val="90000"/>
      </a:schemeClr>
      <a:schemeClr val="accent4">
        <a:tint val="40000"/>
        <a:alpha val="90000"/>
      </a:schemeClr>
    </dgm:fillClrLst>
    <dgm:linClrLst>
      <a:schemeClr val="accent3">
        <a:tint val="40000"/>
        <a:alpha val="90000"/>
      </a:schemeClr>
      <a:schemeClr val="accent4">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2"/>
    </dgm:linClrLst>
    <dgm:effectClrLst/>
    <dgm:txLinClrLst/>
    <dgm:txFillClrLst meth="repeat">
      <a:schemeClr val="dk1"/>
    </dgm:txFillClrLst>
    <dgm:txEffectClrLst/>
  </dgm:styleLbl>
  <dgm:styleLbl name="fgAcc2">
    <dgm:fillClrLst meth="repeat">
      <a:schemeClr val="lt1">
        <a:alpha val="90000"/>
      </a:schemeClr>
    </dgm:fillClrLst>
    <dgm:linClrLst>
      <a:schemeClr val="accent4"/>
    </dgm:linClrLst>
    <dgm:effectClrLst/>
    <dgm:txLinClrLst/>
    <dgm:txFillClrLst meth="repeat">
      <a:schemeClr val="dk1"/>
    </dgm:txFillClrLst>
    <dgm:txEffectClrLst/>
  </dgm:styleLbl>
  <dgm:styleLbl name="fgAcc3">
    <dgm:fillClrLst meth="repeat">
      <a:schemeClr val="lt1">
        <a:alpha val="90000"/>
      </a:schemeClr>
    </dgm:fillClrLst>
    <dgm:linClrLst>
      <a:schemeClr val="accent5"/>
    </dgm:linClrLst>
    <dgm:effectClrLst/>
    <dgm:txLinClrLst/>
    <dgm:txFillClrLst meth="repeat">
      <a:schemeClr val="dk1"/>
    </dgm:txFillClrLst>
    <dgm:txEffectClrLst/>
  </dgm:styleLbl>
  <dgm:styleLbl name="fgAcc4">
    <dgm:fillClrLst meth="repeat">
      <a:schemeClr val="lt1">
        <a:alpha val="90000"/>
      </a:schemeClr>
    </dgm:fillClrLst>
    <dgm:linClrLst>
      <a:schemeClr val="accent6"/>
    </dgm:linClrLst>
    <dgm:effectClrLst/>
    <dgm:txLinClrLst/>
    <dgm:txFillClrLst meth="repeat">
      <a:schemeClr val="dk1"/>
    </dgm:txFillClrLst>
    <dgm:txEffectClrLst/>
  </dgm:styleLbl>
  <dgm:styleLbl name="bgShp">
    <dgm:fillClrLst meth="repeat">
      <a:schemeClr val="accent3">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3">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2">
        <a:tint val="50000"/>
        <a:alpha val="40000"/>
      </a:schemeClr>
    </dgm:fillClrLst>
    <dgm:linClrLst meth="repeat">
      <a:schemeClr val="accent3"/>
    </dgm:linClrLst>
    <dgm:effectClrLst/>
    <dgm:txLinClrLst/>
    <dgm:txFillClrLst meth="repeat">
      <a:schemeClr val="lt1"/>
    </dgm:txFillClrLst>
    <dgm:txEffectClrLst/>
  </dgm:styleLbl>
  <dgm:styleLbl name="fgShp">
    <dgm:fillClrLst meth="repeat">
      <a:schemeClr val="accent3">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9ECA8A1C-8B7D-4F43-BBAE-996C4107D8A4}" type="doc">
      <dgm:prSet loTypeId="urn:microsoft.com/office/officeart/2005/8/layout/target1" loCatId="relationship" qsTypeId="urn:microsoft.com/office/officeart/2005/8/quickstyle/simple1" qsCatId="simple" csTypeId="urn:microsoft.com/office/officeart/2005/8/colors/colorful1#1" csCatId="colorful" phldr="1"/>
      <dgm:spPr/>
    </dgm:pt>
    <dgm:pt modelId="{3784B3C1-A051-4DC9-B33A-B94768330F9B}">
      <dgm:prSet phldrT="[Текст]" custT="1"/>
      <dgm:spPr/>
      <dgm:t>
        <a:bodyPr/>
        <a:lstStyle/>
        <a:p>
          <a:pPr algn="ctr"/>
          <a:r>
            <a:rPr lang="ru-RU" sz="1000">
              <a:latin typeface="Times New Roman" pitchFamily="18" charset="0"/>
              <a:cs typeface="Times New Roman" pitchFamily="18" charset="0"/>
            </a:rPr>
            <a:t>Пресса</a:t>
          </a:r>
        </a:p>
      </dgm:t>
    </dgm:pt>
    <dgm:pt modelId="{20781038-D12A-4F10-A2E9-772B196213FD}" type="parTrans" cxnId="{4938406B-71DC-49C1-8F66-A9379CEB12EA}">
      <dgm:prSet/>
      <dgm:spPr/>
      <dgm:t>
        <a:bodyPr/>
        <a:lstStyle/>
        <a:p>
          <a:pPr algn="ctr"/>
          <a:endParaRPr lang="ru-RU"/>
        </a:p>
      </dgm:t>
    </dgm:pt>
    <dgm:pt modelId="{2ECCD635-1557-43D1-AD9B-D60E08FE07BF}" type="sibTrans" cxnId="{4938406B-71DC-49C1-8F66-A9379CEB12EA}">
      <dgm:prSet/>
      <dgm:spPr/>
      <dgm:t>
        <a:bodyPr/>
        <a:lstStyle/>
        <a:p>
          <a:pPr algn="ctr"/>
          <a:endParaRPr lang="ru-RU"/>
        </a:p>
      </dgm:t>
    </dgm:pt>
    <dgm:pt modelId="{64A6676F-4F09-46F8-8CC3-BE8579FACC4B}">
      <dgm:prSet phldrT="[Текст]" custT="1"/>
      <dgm:spPr/>
      <dgm:t>
        <a:bodyPr/>
        <a:lstStyle/>
        <a:p>
          <a:pPr algn="ctr"/>
          <a:r>
            <a:rPr lang="ru-RU" sz="1200">
              <a:latin typeface="Times New Roman" pitchFamily="18" charset="0"/>
              <a:cs typeface="Times New Roman" pitchFamily="18" charset="0"/>
            </a:rPr>
            <a:t>СМИ</a:t>
          </a:r>
        </a:p>
      </dgm:t>
    </dgm:pt>
    <dgm:pt modelId="{73536E40-BC57-404D-AF3E-3CDDBFC108F4}" type="parTrans" cxnId="{E4FADA55-D951-47C5-B5EF-79F9F614F411}">
      <dgm:prSet/>
      <dgm:spPr/>
      <dgm:t>
        <a:bodyPr/>
        <a:lstStyle/>
        <a:p>
          <a:pPr algn="ctr"/>
          <a:endParaRPr lang="ru-RU"/>
        </a:p>
      </dgm:t>
    </dgm:pt>
    <dgm:pt modelId="{F45793D1-8BD4-4B26-A2D6-A8412820F13F}" type="sibTrans" cxnId="{E4FADA55-D951-47C5-B5EF-79F9F614F411}">
      <dgm:prSet/>
      <dgm:spPr/>
      <dgm:t>
        <a:bodyPr/>
        <a:lstStyle/>
        <a:p>
          <a:pPr algn="ctr"/>
          <a:endParaRPr lang="ru-RU"/>
        </a:p>
      </dgm:t>
    </dgm:pt>
    <dgm:pt modelId="{15BDA980-FFDF-4C27-96E1-F5D086D98C1E}">
      <dgm:prSet phldrT="[Текст]" custT="1"/>
      <dgm:spPr/>
      <dgm:t>
        <a:bodyPr/>
        <a:lstStyle/>
        <a:p>
          <a:pPr algn="ctr"/>
          <a:r>
            <a:rPr lang="ru-RU" sz="1300">
              <a:latin typeface="Times New Roman" pitchFamily="18" charset="0"/>
              <a:cs typeface="Times New Roman" pitchFamily="18" charset="0"/>
            </a:rPr>
            <a:t>Публицистический стиль</a:t>
          </a:r>
        </a:p>
      </dgm:t>
    </dgm:pt>
    <dgm:pt modelId="{C5807C67-2582-48D9-BA9E-DD33F32F2394}" type="parTrans" cxnId="{BB370937-6FA6-4AFF-B458-65A47332CCD5}">
      <dgm:prSet/>
      <dgm:spPr/>
      <dgm:t>
        <a:bodyPr/>
        <a:lstStyle/>
        <a:p>
          <a:pPr algn="ctr"/>
          <a:endParaRPr lang="ru-RU"/>
        </a:p>
      </dgm:t>
    </dgm:pt>
    <dgm:pt modelId="{3BA9E932-40FC-4FA7-9A4E-51E1C0DBBA24}" type="sibTrans" cxnId="{BB370937-6FA6-4AFF-B458-65A47332CCD5}">
      <dgm:prSet/>
      <dgm:spPr/>
      <dgm:t>
        <a:bodyPr/>
        <a:lstStyle/>
        <a:p>
          <a:pPr algn="ctr"/>
          <a:endParaRPr lang="ru-RU"/>
        </a:p>
      </dgm:t>
    </dgm:pt>
    <dgm:pt modelId="{1C55AC14-A5C7-498D-89E5-509EEE367E0B}" type="pres">
      <dgm:prSet presAssocID="{9ECA8A1C-8B7D-4F43-BBAE-996C4107D8A4}" presName="composite" presStyleCnt="0">
        <dgm:presLayoutVars>
          <dgm:chMax val="5"/>
          <dgm:dir/>
          <dgm:resizeHandles val="exact"/>
        </dgm:presLayoutVars>
      </dgm:prSet>
      <dgm:spPr/>
    </dgm:pt>
    <dgm:pt modelId="{5FC374DB-DCC2-434F-AC9C-923BC670CD4E}" type="pres">
      <dgm:prSet presAssocID="{3784B3C1-A051-4DC9-B33A-B94768330F9B}" presName="circle1" presStyleLbl="lnNode1" presStyleIdx="0" presStyleCnt="3"/>
      <dgm:spPr/>
    </dgm:pt>
    <dgm:pt modelId="{B83FA84D-6A89-494D-809E-A299B48F4EC8}" type="pres">
      <dgm:prSet presAssocID="{3784B3C1-A051-4DC9-B33A-B94768330F9B}" presName="text1" presStyleLbl="revTx" presStyleIdx="0" presStyleCnt="3">
        <dgm:presLayoutVars>
          <dgm:bulletEnabled val="1"/>
        </dgm:presLayoutVars>
      </dgm:prSet>
      <dgm:spPr/>
      <dgm:t>
        <a:bodyPr/>
        <a:lstStyle/>
        <a:p>
          <a:endParaRPr lang="ru-RU"/>
        </a:p>
      </dgm:t>
    </dgm:pt>
    <dgm:pt modelId="{732485E0-B8D3-42E2-9A82-21DC1D69BB70}" type="pres">
      <dgm:prSet presAssocID="{3784B3C1-A051-4DC9-B33A-B94768330F9B}" presName="line1" presStyleLbl="callout" presStyleIdx="0" presStyleCnt="6"/>
      <dgm:spPr/>
    </dgm:pt>
    <dgm:pt modelId="{9B4B7F5A-6191-4FA8-9CF0-44F838165299}" type="pres">
      <dgm:prSet presAssocID="{3784B3C1-A051-4DC9-B33A-B94768330F9B}" presName="d1" presStyleLbl="callout" presStyleIdx="1" presStyleCnt="6"/>
      <dgm:spPr/>
    </dgm:pt>
    <dgm:pt modelId="{47165B67-E424-4731-89DD-D245245FAD3D}" type="pres">
      <dgm:prSet presAssocID="{64A6676F-4F09-46F8-8CC3-BE8579FACC4B}" presName="circle2" presStyleLbl="lnNode1" presStyleIdx="1" presStyleCnt="3"/>
      <dgm:spPr/>
    </dgm:pt>
    <dgm:pt modelId="{FEA35B68-4A2A-4986-B274-6F7E005C7216}" type="pres">
      <dgm:prSet presAssocID="{64A6676F-4F09-46F8-8CC3-BE8579FACC4B}" presName="text2" presStyleLbl="revTx" presStyleIdx="1" presStyleCnt="3">
        <dgm:presLayoutVars>
          <dgm:bulletEnabled val="1"/>
        </dgm:presLayoutVars>
      </dgm:prSet>
      <dgm:spPr/>
      <dgm:t>
        <a:bodyPr/>
        <a:lstStyle/>
        <a:p>
          <a:endParaRPr lang="ru-RU"/>
        </a:p>
      </dgm:t>
    </dgm:pt>
    <dgm:pt modelId="{9A781731-E8BE-416E-80C5-0DC8E0C1763B}" type="pres">
      <dgm:prSet presAssocID="{64A6676F-4F09-46F8-8CC3-BE8579FACC4B}" presName="line2" presStyleLbl="callout" presStyleIdx="2" presStyleCnt="6"/>
      <dgm:spPr/>
    </dgm:pt>
    <dgm:pt modelId="{05DB7EC9-83D7-4435-AE4D-2E2C90B9D1AD}" type="pres">
      <dgm:prSet presAssocID="{64A6676F-4F09-46F8-8CC3-BE8579FACC4B}" presName="d2" presStyleLbl="callout" presStyleIdx="3" presStyleCnt="6"/>
      <dgm:spPr/>
    </dgm:pt>
    <dgm:pt modelId="{D419CB9C-2651-4227-AA29-5B64D5556880}" type="pres">
      <dgm:prSet presAssocID="{15BDA980-FFDF-4C27-96E1-F5D086D98C1E}" presName="circle3" presStyleLbl="lnNode1" presStyleIdx="2" presStyleCnt="3"/>
      <dgm:spPr/>
    </dgm:pt>
    <dgm:pt modelId="{C1FDFBA1-8CF3-4F62-BCAE-0AB442FC0E14}" type="pres">
      <dgm:prSet presAssocID="{15BDA980-FFDF-4C27-96E1-F5D086D98C1E}" presName="text3" presStyleLbl="revTx" presStyleIdx="2" presStyleCnt="3" custScaleX="208379" custScaleY="239211">
        <dgm:presLayoutVars>
          <dgm:bulletEnabled val="1"/>
        </dgm:presLayoutVars>
      </dgm:prSet>
      <dgm:spPr/>
      <dgm:t>
        <a:bodyPr/>
        <a:lstStyle/>
        <a:p>
          <a:endParaRPr lang="ru-RU"/>
        </a:p>
      </dgm:t>
    </dgm:pt>
    <dgm:pt modelId="{D0C66003-3770-44B6-886C-6459B104BC45}" type="pres">
      <dgm:prSet presAssocID="{15BDA980-FFDF-4C27-96E1-F5D086D98C1E}" presName="line3" presStyleLbl="callout" presStyleIdx="4" presStyleCnt="6"/>
      <dgm:spPr/>
    </dgm:pt>
    <dgm:pt modelId="{23087766-1CE3-41C9-B00E-C1156202B039}" type="pres">
      <dgm:prSet presAssocID="{15BDA980-FFDF-4C27-96E1-F5D086D98C1E}" presName="d3" presStyleLbl="callout" presStyleIdx="5" presStyleCnt="6"/>
      <dgm:spPr/>
    </dgm:pt>
  </dgm:ptLst>
  <dgm:cxnLst>
    <dgm:cxn modelId="{19E76C7C-83EF-46BD-955E-11D5EFFF984E}" type="presOf" srcId="{9ECA8A1C-8B7D-4F43-BBAE-996C4107D8A4}" destId="{1C55AC14-A5C7-498D-89E5-509EEE367E0B}" srcOrd="0" destOrd="0" presId="urn:microsoft.com/office/officeart/2005/8/layout/target1"/>
    <dgm:cxn modelId="{624B040C-01CE-4CC5-8252-AE8110E20518}" type="presOf" srcId="{64A6676F-4F09-46F8-8CC3-BE8579FACC4B}" destId="{FEA35B68-4A2A-4986-B274-6F7E005C7216}" srcOrd="0" destOrd="0" presId="urn:microsoft.com/office/officeart/2005/8/layout/target1"/>
    <dgm:cxn modelId="{4CE59014-A07F-42C3-B19A-707FAE174AB2}" type="presOf" srcId="{15BDA980-FFDF-4C27-96E1-F5D086D98C1E}" destId="{C1FDFBA1-8CF3-4F62-BCAE-0AB442FC0E14}" srcOrd="0" destOrd="0" presId="urn:microsoft.com/office/officeart/2005/8/layout/target1"/>
    <dgm:cxn modelId="{2345596F-799D-4894-BFB8-F71E2AD22061}" type="presOf" srcId="{3784B3C1-A051-4DC9-B33A-B94768330F9B}" destId="{B83FA84D-6A89-494D-809E-A299B48F4EC8}" srcOrd="0" destOrd="0" presId="urn:microsoft.com/office/officeart/2005/8/layout/target1"/>
    <dgm:cxn modelId="{4938406B-71DC-49C1-8F66-A9379CEB12EA}" srcId="{9ECA8A1C-8B7D-4F43-BBAE-996C4107D8A4}" destId="{3784B3C1-A051-4DC9-B33A-B94768330F9B}" srcOrd="0" destOrd="0" parTransId="{20781038-D12A-4F10-A2E9-772B196213FD}" sibTransId="{2ECCD635-1557-43D1-AD9B-D60E08FE07BF}"/>
    <dgm:cxn modelId="{E4FADA55-D951-47C5-B5EF-79F9F614F411}" srcId="{9ECA8A1C-8B7D-4F43-BBAE-996C4107D8A4}" destId="{64A6676F-4F09-46F8-8CC3-BE8579FACC4B}" srcOrd="1" destOrd="0" parTransId="{73536E40-BC57-404D-AF3E-3CDDBFC108F4}" sibTransId="{F45793D1-8BD4-4B26-A2D6-A8412820F13F}"/>
    <dgm:cxn modelId="{BB370937-6FA6-4AFF-B458-65A47332CCD5}" srcId="{9ECA8A1C-8B7D-4F43-BBAE-996C4107D8A4}" destId="{15BDA980-FFDF-4C27-96E1-F5D086D98C1E}" srcOrd="2" destOrd="0" parTransId="{C5807C67-2582-48D9-BA9E-DD33F32F2394}" sibTransId="{3BA9E932-40FC-4FA7-9A4E-51E1C0DBBA24}"/>
    <dgm:cxn modelId="{629CF0A4-B5D5-4F15-9211-46FF6A6A78E3}" type="presParOf" srcId="{1C55AC14-A5C7-498D-89E5-509EEE367E0B}" destId="{5FC374DB-DCC2-434F-AC9C-923BC670CD4E}" srcOrd="0" destOrd="0" presId="urn:microsoft.com/office/officeart/2005/8/layout/target1"/>
    <dgm:cxn modelId="{FF954E10-1273-4C71-ABCD-721CB43034D4}" type="presParOf" srcId="{1C55AC14-A5C7-498D-89E5-509EEE367E0B}" destId="{B83FA84D-6A89-494D-809E-A299B48F4EC8}" srcOrd="1" destOrd="0" presId="urn:microsoft.com/office/officeart/2005/8/layout/target1"/>
    <dgm:cxn modelId="{501DCA10-0EC2-4A85-A06F-3A7C4AE4613E}" type="presParOf" srcId="{1C55AC14-A5C7-498D-89E5-509EEE367E0B}" destId="{732485E0-B8D3-42E2-9A82-21DC1D69BB70}" srcOrd="2" destOrd="0" presId="urn:microsoft.com/office/officeart/2005/8/layout/target1"/>
    <dgm:cxn modelId="{70E875D2-0C43-4372-90C5-8E2D23607ABD}" type="presParOf" srcId="{1C55AC14-A5C7-498D-89E5-509EEE367E0B}" destId="{9B4B7F5A-6191-4FA8-9CF0-44F838165299}" srcOrd="3" destOrd="0" presId="urn:microsoft.com/office/officeart/2005/8/layout/target1"/>
    <dgm:cxn modelId="{B2AA1405-26A2-4831-82EE-6395649DB72C}" type="presParOf" srcId="{1C55AC14-A5C7-498D-89E5-509EEE367E0B}" destId="{47165B67-E424-4731-89DD-D245245FAD3D}" srcOrd="4" destOrd="0" presId="urn:microsoft.com/office/officeart/2005/8/layout/target1"/>
    <dgm:cxn modelId="{E7B69CC2-DBA7-47C8-A782-7AF37CA77372}" type="presParOf" srcId="{1C55AC14-A5C7-498D-89E5-509EEE367E0B}" destId="{FEA35B68-4A2A-4986-B274-6F7E005C7216}" srcOrd="5" destOrd="0" presId="urn:microsoft.com/office/officeart/2005/8/layout/target1"/>
    <dgm:cxn modelId="{39790862-9910-4740-A941-500767506883}" type="presParOf" srcId="{1C55AC14-A5C7-498D-89E5-509EEE367E0B}" destId="{9A781731-E8BE-416E-80C5-0DC8E0C1763B}" srcOrd="6" destOrd="0" presId="urn:microsoft.com/office/officeart/2005/8/layout/target1"/>
    <dgm:cxn modelId="{16E4ADB6-C4AE-46F2-A387-B129A0E189E1}" type="presParOf" srcId="{1C55AC14-A5C7-498D-89E5-509EEE367E0B}" destId="{05DB7EC9-83D7-4435-AE4D-2E2C90B9D1AD}" srcOrd="7" destOrd="0" presId="urn:microsoft.com/office/officeart/2005/8/layout/target1"/>
    <dgm:cxn modelId="{B67A3B70-3EE3-4F5E-B825-6E660D16B977}" type="presParOf" srcId="{1C55AC14-A5C7-498D-89E5-509EEE367E0B}" destId="{D419CB9C-2651-4227-AA29-5B64D5556880}" srcOrd="8" destOrd="0" presId="urn:microsoft.com/office/officeart/2005/8/layout/target1"/>
    <dgm:cxn modelId="{0DF44AC4-EA4C-4CE0-B19F-3FF568882AC2}" type="presParOf" srcId="{1C55AC14-A5C7-498D-89E5-509EEE367E0B}" destId="{C1FDFBA1-8CF3-4F62-BCAE-0AB442FC0E14}" srcOrd="9" destOrd="0" presId="urn:microsoft.com/office/officeart/2005/8/layout/target1"/>
    <dgm:cxn modelId="{D7381D20-80F1-4714-A183-823BA191B235}" type="presParOf" srcId="{1C55AC14-A5C7-498D-89E5-509EEE367E0B}" destId="{D0C66003-3770-44B6-886C-6459B104BC45}" srcOrd="10" destOrd="0" presId="urn:microsoft.com/office/officeart/2005/8/layout/target1"/>
    <dgm:cxn modelId="{8624A5E3-39FE-4DC6-91FD-2ABFF72706EF}" type="presParOf" srcId="{1C55AC14-A5C7-498D-89E5-509EEE367E0B}" destId="{23087766-1CE3-41C9-B00E-C1156202B039}" srcOrd="11" destOrd="0" presId="urn:microsoft.com/office/officeart/2005/8/layout/target1"/>
  </dgm:cxnLst>
  <dgm:bg/>
  <dgm:whole/>
  <dgm:extLst>
    <a:ext uri="http://schemas.microsoft.com/office/drawing/2008/diagram">
      <dsp:dataModelExt xmlns:dsp="http://schemas.microsoft.com/office/drawing/2008/diagram" xmlns="" relId="rId14"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FF21E18D-1A35-4FFC-A8C6-6162D7C4DB1C}" type="doc">
      <dgm:prSet loTypeId="urn:microsoft.com/office/officeart/2005/8/layout/orgChart1" loCatId="hierarchy" qsTypeId="urn:microsoft.com/office/officeart/2005/8/quickstyle/3d2" qsCatId="3D" csTypeId="urn:microsoft.com/office/officeart/2005/8/colors/accent0_1" csCatId="mainScheme" phldr="1"/>
      <dgm:spPr/>
      <dgm:t>
        <a:bodyPr/>
        <a:lstStyle/>
        <a:p>
          <a:endParaRPr lang="ru-RU"/>
        </a:p>
      </dgm:t>
    </dgm:pt>
    <dgm:pt modelId="{7FF2231B-6035-4A77-B2C7-33BFB13F5826}">
      <dgm:prSet phldrT="[Текст]"/>
      <dgm:spPr/>
      <dgm:t>
        <a:bodyPr/>
        <a:lstStyle/>
        <a:p>
          <a:pPr algn="ctr"/>
          <a:r>
            <a:rPr lang="en-US" b="1"/>
            <a:t>APPRAISAL</a:t>
          </a:r>
          <a:endParaRPr lang="ru-RU" b="1"/>
        </a:p>
      </dgm:t>
    </dgm:pt>
    <dgm:pt modelId="{79B65088-97C1-43DE-9E1E-6670ADB47C71}" type="parTrans" cxnId="{A9C1EF47-3A49-4416-8F00-AFE7078EAB54}">
      <dgm:prSet/>
      <dgm:spPr/>
      <dgm:t>
        <a:bodyPr/>
        <a:lstStyle/>
        <a:p>
          <a:pPr algn="ctr"/>
          <a:endParaRPr lang="ru-RU"/>
        </a:p>
      </dgm:t>
    </dgm:pt>
    <dgm:pt modelId="{E9152BCF-44E0-42CE-A900-DB66C69A26C0}" type="sibTrans" cxnId="{A9C1EF47-3A49-4416-8F00-AFE7078EAB54}">
      <dgm:prSet/>
      <dgm:spPr/>
      <dgm:t>
        <a:bodyPr/>
        <a:lstStyle/>
        <a:p>
          <a:pPr algn="ctr"/>
          <a:endParaRPr lang="ru-RU"/>
        </a:p>
      </dgm:t>
    </dgm:pt>
    <dgm:pt modelId="{3C9A264D-51EF-4A51-B3FC-415C72C703CF}">
      <dgm:prSet phldrT="[Текст]"/>
      <dgm:spPr/>
      <dgm:t>
        <a:bodyPr/>
        <a:lstStyle/>
        <a:p>
          <a:pPr algn="ctr"/>
          <a:r>
            <a:rPr lang="en-US"/>
            <a:t>ATTITUDE</a:t>
          </a:r>
        </a:p>
      </dgm:t>
    </dgm:pt>
    <dgm:pt modelId="{698DD610-FA2C-4B41-8B25-6DD588888E18}" type="parTrans" cxnId="{6B249BBA-2189-4CAE-8670-B008229F75C8}">
      <dgm:prSet/>
      <dgm:spPr/>
      <dgm:t>
        <a:bodyPr/>
        <a:lstStyle/>
        <a:p>
          <a:pPr algn="ctr"/>
          <a:endParaRPr lang="ru-RU"/>
        </a:p>
      </dgm:t>
    </dgm:pt>
    <dgm:pt modelId="{62758873-E5D8-4123-BEF3-0B98A0EA2471}" type="sibTrans" cxnId="{6B249BBA-2189-4CAE-8670-B008229F75C8}">
      <dgm:prSet/>
      <dgm:spPr/>
      <dgm:t>
        <a:bodyPr/>
        <a:lstStyle/>
        <a:p>
          <a:pPr algn="ctr"/>
          <a:endParaRPr lang="ru-RU"/>
        </a:p>
      </dgm:t>
    </dgm:pt>
    <dgm:pt modelId="{C5BAA2A1-8263-4E72-8227-EBD51BE04A12}">
      <dgm:prSet phldrT="[Текст]"/>
      <dgm:spPr/>
      <dgm:t>
        <a:bodyPr/>
        <a:lstStyle/>
        <a:p>
          <a:pPr algn="ctr"/>
          <a:r>
            <a:rPr lang="en-US"/>
            <a:t>AFFECT </a:t>
          </a:r>
          <a:endParaRPr lang="ru-RU"/>
        </a:p>
      </dgm:t>
    </dgm:pt>
    <dgm:pt modelId="{29A60952-C1A9-41FD-A791-A92E83673D65}" type="parTrans" cxnId="{8514E03F-3059-4213-A9F8-E8E208F84477}">
      <dgm:prSet/>
      <dgm:spPr/>
      <dgm:t>
        <a:bodyPr/>
        <a:lstStyle/>
        <a:p>
          <a:pPr algn="ctr"/>
          <a:endParaRPr lang="ru-RU"/>
        </a:p>
      </dgm:t>
    </dgm:pt>
    <dgm:pt modelId="{A66FB398-98BB-4214-9C8A-BF58AE991B0D}" type="sibTrans" cxnId="{8514E03F-3059-4213-A9F8-E8E208F84477}">
      <dgm:prSet/>
      <dgm:spPr/>
      <dgm:t>
        <a:bodyPr/>
        <a:lstStyle/>
        <a:p>
          <a:pPr algn="ctr"/>
          <a:endParaRPr lang="ru-RU"/>
        </a:p>
      </dgm:t>
    </dgm:pt>
    <dgm:pt modelId="{26A9A9FD-84C8-4398-8E1C-1097003E00EE}">
      <dgm:prSet phldrT="[Текст]"/>
      <dgm:spPr/>
      <dgm:t>
        <a:bodyPr/>
        <a:lstStyle/>
        <a:p>
          <a:pPr algn="ctr"/>
          <a:r>
            <a:rPr lang="en-US"/>
            <a:t>JUDGEMENT</a:t>
          </a:r>
          <a:endParaRPr lang="ru-RU"/>
        </a:p>
      </dgm:t>
    </dgm:pt>
    <dgm:pt modelId="{6A1B5E9E-FB8C-4C74-8820-B498C5A62BF2}" type="parTrans" cxnId="{21655398-B2AB-4062-8A0E-E074EAE93896}">
      <dgm:prSet/>
      <dgm:spPr/>
      <dgm:t>
        <a:bodyPr/>
        <a:lstStyle/>
        <a:p>
          <a:pPr algn="ctr"/>
          <a:endParaRPr lang="ru-RU"/>
        </a:p>
      </dgm:t>
    </dgm:pt>
    <dgm:pt modelId="{F3583B00-6BDF-4819-A66E-82DFB5A652FF}" type="sibTrans" cxnId="{21655398-B2AB-4062-8A0E-E074EAE93896}">
      <dgm:prSet/>
      <dgm:spPr/>
      <dgm:t>
        <a:bodyPr/>
        <a:lstStyle/>
        <a:p>
          <a:pPr algn="ctr"/>
          <a:endParaRPr lang="ru-RU"/>
        </a:p>
      </dgm:t>
    </dgm:pt>
    <dgm:pt modelId="{B813A821-22A9-43E3-8F9E-ACB929B75224}">
      <dgm:prSet phldrT="[Текст]"/>
      <dgm:spPr/>
      <dgm:t>
        <a:bodyPr/>
        <a:lstStyle/>
        <a:p>
          <a:pPr algn="ctr"/>
          <a:r>
            <a:rPr lang="en-US"/>
            <a:t>ENGAGEMENT</a:t>
          </a:r>
          <a:endParaRPr lang="ru-RU"/>
        </a:p>
      </dgm:t>
    </dgm:pt>
    <dgm:pt modelId="{6881DFC2-58EA-46CF-8F10-5375F4DC6F16}" type="parTrans" cxnId="{422B66F2-2EA2-41A9-A696-E6B0065BCF05}">
      <dgm:prSet/>
      <dgm:spPr/>
      <dgm:t>
        <a:bodyPr/>
        <a:lstStyle/>
        <a:p>
          <a:pPr algn="ctr"/>
          <a:endParaRPr lang="ru-RU"/>
        </a:p>
      </dgm:t>
    </dgm:pt>
    <dgm:pt modelId="{2BDCAA37-4573-404E-8159-155C7F681A74}" type="sibTrans" cxnId="{422B66F2-2EA2-41A9-A696-E6B0065BCF05}">
      <dgm:prSet/>
      <dgm:spPr/>
      <dgm:t>
        <a:bodyPr/>
        <a:lstStyle/>
        <a:p>
          <a:pPr algn="ctr"/>
          <a:endParaRPr lang="ru-RU"/>
        </a:p>
      </dgm:t>
    </dgm:pt>
    <dgm:pt modelId="{0FA9E314-EDA8-4DCE-BF28-1A37A4C8469F}">
      <dgm:prSet phldrT="[Текст]"/>
      <dgm:spPr/>
      <dgm:t>
        <a:bodyPr/>
        <a:lstStyle/>
        <a:p>
          <a:pPr algn="ctr"/>
          <a:r>
            <a:rPr lang="en-US"/>
            <a:t>monogloss</a:t>
          </a:r>
          <a:endParaRPr lang="ru-RU"/>
        </a:p>
      </dgm:t>
    </dgm:pt>
    <dgm:pt modelId="{E609BFC3-D07B-4DA7-A34C-2257F265871B}" type="parTrans" cxnId="{4DFCB263-2D27-4A2D-BD7C-2BCB14978B86}">
      <dgm:prSet/>
      <dgm:spPr/>
      <dgm:t>
        <a:bodyPr/>
        <a:lstStyle/>
        <a:p>
          <a:pPr algn="ctr"/>
          <a:endParaRPr lang="ru-RU"/>
        </a:p>
      </dgm:t>
    </dgm:pt>
    <dgm:pt modelId="{ABBE7467-73DD-4405-967C-5EC534C314EA}" type="sibTrans" cxnId="{4DFCB263-2D27-4A2D-BD7C-2BCB14978B86}">
      <dgm:prSet/>
      <dgm:spPr/>
      <dgm:t>
        <a:bodyPr/>
        <a:lstStyle/>
        <a:p>
          <a:pPr algn="ctr"/>
          <a:endParaRPr lang="ru-RU"/>
        </a:p>
      </dgm:t>
    </dgm:pt>
    <dgm:pt modelId="{05FA50F9-A441-497B-A909-2819D3E24100}">
      <dgm:prSet/>
      <dgm:spPr/>
      <dgm:t>
        <a:bodyPr/>
        <a:lstStyle/>
        <a:p>
          <a:pPr algn="ctr"/>
          <a:r>
            <a:rPr lang="en-US"/>
            <a:t>heterogloss</a:t>
          </a:r>
          <a:endParaRPr lang="ru-RU"/>
        </a:p>
      </dgm:t>
    </dgm:pt>
    <dgm:pt modelId="{0ADF7542-5B9B-4670-8D02-86E1B4ED7E30}" type="parTrans" cxnId="{809E7D20-A9A9-4DA6-BD1D-488D06EA016D}">
      <dgm:prSet/>
      <dgm:spPr/>
      <dgm:t>
        <a:bodyPr/>
        <a:lstStyle/>
        <a:p>
          <a:pPr algn="ctr"/>
          <a:endParaRPr lang="ru-RU"/>
        </a:p>
      </dgm:t>
    </dgm:pt>
    <dgm:pt modelId="{232686FC-F124-4608-BEB2-A9C6ACC33405}" type="sibTrans" cxnId="{809E7D20-A9A9-4DA6-BD1D-488D06EA016D}">
      <dgm:prSet/>
      <dgm:spPr/>
      <dgm:t>
        <a:bodyPr/>
        <a:lstStyle/>
        <a:p>
          <a:pPr algn="ctr"/>
          <a:endParaRPr lang="ru-RU"/>
        </a:p>
      </dgm:t>
    </dgm:pt>
    <dgm:pt modelId="{567A0129-3C2C-4029-BCDF-B36530F4F2CB}">
      <dgm:prSet/>
      <dgm:spPr/>
      <dgm:t>
        <a:bodyPr/>
        <a:lstStyle/>
        <a:p>
          <a:pPr algn="ctr"/>
          <a:r>
            <a:rPr lang="en-US"/>
            <a:t>raise</a:t>
          </a:r>
          <a:endParaRPr lang="ru-RU"/>
        </a:p>
      </dgm:t>
    </dgm:pt>
    <dgm:pt modelId="{1ED7C7B7-BD6F-4BC8-A979-395BA4CD168C}" type="parTrans" cxnId="{906B1525-C009-43CA-9FD4-A304693521CF}">
      <dgm:prSet/>
      <dgm:spPr/>
      <dgm:t>
        <a:bodyPr/>
        <a:lstStyle/>
        <a:p>
          <a:pPr algn="ctr"/>
          <a:endParaRPr lang="ru-RU"/>
        </a:p>
      </dgm:t>
    </dgm:pt>
    <dgm:pt modelId="{2BE7DDDC-8334-48FF-8F3E-D7126F947949}" type="sibTrans" cxnId="{906B1525-C009-43CA-9FD4-A304693521CF}">
      <dgm:prSet/>
      <dgm:spPr/>
      <dgm:t>
        <a:bodyPr/>
        <a:lstStyle/>
        <a:p>
          <a:pPr algn="ctr"/>
          <a:endParaRPr lang="ru-RU"/>
        </a:p>
      </dgm:t>
    </dgm:pt>
    <dgm:pt modelId="{060D180E-892A-4A99-96A9-87BAD27E480C}">
      <dgm:prSet/>
      <dgm:spPr/>
      <dgm:t>
        <a:bodyPr/>
        <a:lstStyle/>
        <a:p>
          <a:pPr algn="ctr"/>
          <a:r>
            <a:rPr lang="en-US"/>
            <a:t>APPRECIATION</a:t>
          </a:r>
          <a:endParaRPr lang="ru-RU"/>
        </a:p>
      </dgm:t>
    </dgm:pt>
    <dgm:pt modelId="{173CABC8-6750-4562-82D3-6C1960E370CD}" type="parTrans" cxnId="{AA813E21-0A63-4864-A4A6-EF6944B80B6F}">
      <dgm:prSet/>
      <dgm:spPr/>
      <dgm:t>
        <a:bodyPr/>
        <a:lstStyle/>
        <a:p>
          <a:pPr algn="ctr"/>
          <a:endParaRPr lang="ru-RU"/>
        </a:p>
      </dgm:t>
    </dgm:pt>
    <dgm:pt modelId="{D619C15E-4C92-4ED7-B45D-07C2AB47C131}" type="sibTrans" cxnId="{AA813E21-0A63-4864-A4A6-EF6944B80B6F}">
      <dgm:prSet/>
      <dgm:spPr/>
      <dgm:t>
        <a:bodyPr/>
        <a:lstStyle/>
        <a:p>
          <a:pPr algn="ctr"/>
          <a:endParaRPr lang="ru-RU"/>
        </a:p>
      </dgm:t>
    </dgm:pt>
    <dgm:pt modelId="{D12FD634-5617-48D0-BFEA-B66728D8B6A0}">
      <dgm:prSet/>
      <dgm:spPr/>
      <dgm:t>
        <a:bodyPr/>
        <a:lstStyle/>
        <a:p>
          <a:pPr algn="ctr"/>
          <a:r>
            <a:rPr lang="en-US"/>
            <a:t>GRADUATION</a:t>
          </a:r>
          <a:endParaRPr lang="ru-RU"/>
        </a:p>
      </dgm:t>
    </dgm:pt>
    <dgm:pt modelId="{DD4EBBAD-4822-455A-9C1E-7A3C2B7D87E2}" type="parTrans" cxnId="{F9256D7A-F16E-4F4A-9E29-14C774CAD608}">
      <dgm:prSet/>
      <dgm:spPr/>
      <dgm:t>
        <a:bodyPr/>
        <a:lstStyle/>
        <a:p>
          <a:pPr algn="ctr"/>
          <a:endParaRPr lang="ru-RU"/>
        </a:p>
      </dgm:t>
    </dgm:pt>
    <dgm:pt modelId="{A8EBB1C2-252C-43BF-9008-F4910FA8B791}" type="sibTrans" cxnId="{F9256D7A-F16E-4F4A-9E29-14C774CAD608}">
      <dgm:prSet/>
      <dgm:spPr/>
      <dgm:t>
        <a:bodyPr/>
        <a:lstStyle/>
        <a:p>
          <a:pPr algn="ctr"/>
          <a:endParaRPr lang="ru-RU"/>
        </a:p>
      </dgm:t>
    </dgm:pt>
    <dgm:pt modelId="{F4D29997-9629-4AC3-9CAC-A270BB45762A}">
      <dgm:prSet/>
      <dgm:spPr/>
      <dgm:t>
        <a:bodyPr/>
        <a:lstStyle/>
        <a:p>
          <a:pPr algn="ctr"/>
          <a:r>
            <a:rPr lang="en-US"/>
            <a:t>sharpen</a:t>
          </a:r>
          <a:endParaRPr lang="ru-RU"/>
        </a:p>
      </dgm:t>
    </dgm:pt>
    <dgm:pt modelId="{5CAB78E7-B5E5-48DD-9299-F75937689292}" type="parTrans" cxnId="{54DB08CB-9F07-4609-9E2B-30D995B681EB}">
      <dgm:prSet/>
      <dgm:spPr/>
      <dgm:t>
        <a:bodyPr/>
        <a:lstStyle/>
        <a:p>
          <a:pPr algn="ctr"/>
          <a:endParaRPr lang="ru-RU"/>
        </a:p>
      </dgm:t>
    </dgm:pt>
    <dgm:pt modelId="{20D1D919-4D38-44B5-948A-77079E562223}" type="sibTrans" cxnId="{54DB08CB-9F07-4609-9E2B-30D995B681EB}">
      <dgm:prSet/>
      <dgm:spPr/>
      <dgm:t>
        <a:bodyPr/>
        <a:lstStyle/>
        <a:p>
          <a:pPr algn="ctr"/>
          <a:endParaRPr lang="ru-RU"/>
        </a:p>
      </dgm:t>
    </dgm:pt>
    <dgm:pt modelId="{43A506B6-79DD-42E5-B699-A5B38185E7CB}">
      <dgm:prSet/>
      <dgm:spPr/>
      <dgm:t>
        <a:bodyPr/>
        <a:lstStyle/>
        <a:p>
          <a:pPr algn="ctr"/>
          <a:r>
            <a:rPr lang="en-US"/>
            <a:t>FORCE</a:t>
          </a:r>
          <a:endParaRPr lang="ru-RU"/>
        </a:p>
      </dgm:t>
    </dgm:pt>
    <dgm:pt modelId="{6B462021-C9D2-48DD-8605-30A1C7552EF7}" type="parTrans" cxnId="{86FDE3EB-5154-48C4-83E4-420FF380B92D}">
      <dgm:prSet/>
      <dgm:spPr/>
      <dgm:t>
        <a:bodyPr/>
        <a:lstStyle/>
        <a:p>
          <a:pPr algn="ctr"/>
          <a:endParaRPr lang="ru-RU"/>
        </a:p>
      </dgm:t>
    </dgm:pt>
    <dgm:pt modelId="{0A692F85-CDCB-41BA-8762-823DC817DE79}" type="sibTrans" cxnId="{86FDE3EB-5154-48C4-83E4-420FF380B92D}">
      <dgm:prSet/>
      <dgm:spPr/>
      <dgm:t>
        <a:bodyPr/>
        <a:lstStyle/>
        <a:p>
          <a:pPr algn="ctr"/>
          <a:endParaRPr lang="ru-RU"/>
        </a:p>
      </dgm:t>
    </dgm:pt>
    <dgm:pt modelId="{340B8774-ABF9-4815-9F6E-57EFA4E253E4}">
      <dgm:prSet/>
      <dgm:spPr/>
      <dgm:t>
        <a:bodyPr/>
        <a:lstStyle/>
        <a:p>
          <a:pPr algn="ctr"/>
          <a:r>
            <a:rPr lang="en-US"/>
            <a:t>lower</a:t>
          </a:r>
          <a:endParaRPr lang="ru-RU"/>
        </a:p>
      </dgm:t>
    </dgm:pt>
    <dgm:pt modelId="{D01992D3-F89D-419A-A2A9-F1405985860B}" type="parTrans" cxnId="{717E05C9-9A97-4F82-97E0-0D673F0FAE43}">
      <dgm:prSet/>
      <dgm:spPr/>
      <dgm:t>
        <a:bodyPr/>
        <a:lstStyle/>
        <a:p>
          <a:pPr algn="ctr"/>
          <a:endParaRPr lang="ru-RU"/>
        </a:p>
      </dgm:t>
    </dgm:pt>
    <dgm:pt modelId="{EAB9728E-9A55-459F-9167-4F7A0A36FFA9}" type="sibTrans" cxnId="{717E05C9-9A97-4F82-97E0-0D673F0FAE43}">
      <dgm:prSet/>
      <dgm:spPr/>
      <dgm:t>
        <a:bodyPr/>
        <a:lstStyle/>
        <a:p>
          <a:pPr algn="ctr"/>
          <a:endParaRPr lang="ru-RU"/>
        </a:p>
      </dgm:t>
    </dgm:pt>
    <dgm:pt modelId="{C3C77F74-A2FF-4889-B116-7AEE7227A3EC}">
      <dgm:prSet/>
      <dgm:spPr/>
      <dgm:t>
        <a:bodyPr/>
        <a:lstStyle/>
        <a:p>
          <a:pPr algn="ctr"/>
          <a:r>
            <a:rPr lang="en-US"/>
            <a:t>FOCUS</a:t>
          </a:r>
          <a:endParaRPr lang="ru-RU"/>
        </a:p>
      </dgm:t>
    </dgm:pt>
    <dgm:pt modelId="{B4B96533-6532-42FC-A7A4-B846607EF976}" type="parTrans" cxnId="{305D040B-4558-4830-9DB3-B7EBF20EA177}">
      <dgm:prSet/>
      <dgm:spPr/>
      <dgm:t>
        <a:bodyPr/>
        <a:lstStyle/>
        <a:p>
          <a:pPr algn="ctr"/>
          <a:endParaRPr lang="ru-RU"/>
        </a:p>
      </dgm:t>
    </dgm:pt>
    <dgm:pt modelId="{67499E43-90EF-450E-B128-B82614CD1AEA}" type="sibTrans" cxnId="{305D040B-4558-4830-9DB3-B7EBF20EA177}">
      <dgm:prSet/>
      <dgm:spPr/>
      <dgm:t>
        <a:bodyPr/>
        <a:lstStyle/>
        <a:p>
          <a:pPr algn="ctr"/>
          <a:endParaRPr lang="ru-RU"/>
        </a:p>
      </dgm:t>
    </dgm:pt>
    <dgm:pt modelId="{CF0B60D2-6B16-4F12-AF4F-096403E3652B}">
      <dgm:prSet/>
      <dgm:spPr/>
      <dgm:t>
        <a:bodyPr/>
        <a:lstStyle/>
        <a:p>
          <a:pPr algn="ctr"/>
          <a:r>
            <a:rPr lang="en-US"/>
            <a:t>soften</a:t>
          </a:r>
          <a:endParaRPr lang="ru-RU"/>
        </a:p>
      </dgm:t>
    </dgm:pt>
    <dgm:pt modelId="{8FEE5B76-C9D0-43DF-A9CC-169F491C43F8}" type="parTrans" cxnId="{8698AC1D-47EE-419B-B5FA-5CD71E4B9253}">
      <dgm:prSet/>
      <dgm:spPr/>
      <dgm:t>
        <a:bodyPr/>
        <a:lstStyle/>
        <a:p>
          <a:pPr algn="ctr"/>
          <a:endParaRPr lang="ru-RU"/>
        </a:p>
      </dgm:t>
    </dgm:pt>
    <dgm:pt modelId="{CFD1E6C5-34FB-45BA-850F-647A99CD73B9}" type="sibTrans" cxnId="{8698AC1D-47EE-419B-B5FA-5CD71E4B9253}">
      <dgm:prSet/>
      <dgm:spPr/>
      <dgm:t>
        <a:bodyPr/>
        <a:lstStyle/>
        <a:p>
          <a:pPr algn="ctr"/>
          <a:endParaRPr lang="ru-RU"/>
        </a:p>
      </dgm:t>
    </dgm:pt>
    <dgm:pt modelId="{1EDF6693-1022-4A8D-AF56-EF9B78300119}" type="pres">
      <dgm:prSet presAssocID="{FF21E18D-1A35-4FFC-A8C6-6162D7C4DB1C}" presName="hierChild1" presStyleCnt="0">
        <dgm:presLayoutVars>
          <dgm:orgChart val="1"/>
          <dgm:chPref val="1"/>
          <dgm:dir/>
          <dgm:animOne val="branch"/>
          <dgm:animLvl val="lvl"/>
          <dgm:resizeHandles/>
        </dgm:presLayoutVars>
      </dgm:prSet>
      <dgm:spPr/>
      <dgm:t>
        <a:bodyPr/>
        <a:lstStyle/>
        <a:p>
          <a:endParaRPr lang="ru-RU"/>
        </a:p>
      </dgm:t>
    </dgm:pt>
    <dgm:pt modelId="{A0B77C7E-7C78-4148-B4D5-54C7F09B72C8}" type="pres">
      <dgm:prSet presAssocID="{7FF2231B-6035-4A77-B2C7-33BFB13F5826}" presName="hierRoot1" presStyleCnt="0">
        <dgm:presLayoutVars>
          <dgm:hierBranch val="init"/>
        </dgm:presLayoutVars>
      </dgm:prSet>
      <dgm:spPr/>
    </dgm:pt>
    <dgm:pt modelId="{D5577608-1A84-4888-8C6A-F5D0BD6BCCD7}" type="pres">
      <dgm:prSet presAssocID="{7FF2231B-6035-4A77-B2C7-33BFB13F5826}" presName="rootComposite1" presStyleCnt="0"/>
      <dgm:spPr/>
    </dgm:pt>
    <dgm:pt modelId="{CAD4EEE0-2416-4E9D-8271-411D416C4130}" type="pres">
      <dgm:prSet presAssocID="{7FF2231B-6035-4A77-B2C7-33BFB13F5826}" presName="rootText1" presStyleLbl="node0" presStyleIdx="0" presStyleCnt="1">
        <dgm:presLayoutVars>
          <dgm:chPref val="3"/>
        </dgm:presLayoutVars>
      </dgm:prSet>
      <dgm:spPr/>
      <dgm:t>
        <a:bodyPr/>
        <a:lstStyle/>
        <a:p>
          <a:endParaRPr lang="ru-RU"/>
        </a:p>
      </dgm:t>
    </dgm:pt>
    <dgm:pt modelId="{60328001-4F62-4F52-8685-42D569DAE6AF}" type="pres">
      <dgm:prSet presAssocID="{7FF2231B-6035-4A77-B2C7-33BFB13F5826}" presName="rootConnector1" presStyleLbl="node1" presStyleIdx="0" presStyleCnt="0"/>
      <dgm:spPr/>
      <dgm:t>
        <a:bodyPr/>
        <a:lstStyle/>
        <a:p>
          <a:endParaRPr lang="ru-RU"/>
        </a:p>
      </dgm:t>
    </dgm:pt>
    <dgm:pt modelId="{967745DA-6A4D-40B7-9832-2A9195595C56}" type="pres">
      <dgm:prSet presAssocID="{7FF2231B-6035-4A77-B2C7-33BFB13F5826}" presName="hierChild2" presStyleCnt="0"/>
      <dgm:spPr/>
    </dgm:pt>
    <dgm:pt modelId="{5A74C4EE-4C75-4CB1-87F1-969203B7E061}" type="pres">
      <dgm:prSet presAssocID="{698DD610-FA2C-4B41-8B25-6DD588888E18}" presName="Name37" presStyleLbl="parChTrans1D2" presStyleIdx="0" presStyleCnt="3"/>
      <dgm:spPr/>
      <dgm:t>
        <a:bodyPr/>
        <a:lstStyle/>
        <a:p>
          <a:endParaRPr lang="ru-RU"/>
        </a:p>
      </dgm:t>
    </dgm:pt>
    <dgm:pt modelId="{3F29F2FA-7C27-4711-B20C-E5E065D96CA3}" type="pres">
      <dgm:prSet presAssocID="{3C9A264D-51EF-4A51-B3FC-415C72C703CF}" presName="hierRoot2" presStyleCnt="0">
        <dgm:presLayoutVars>
          <dgm:hierBranch val="init"/>
        </dgm:presLayoutVars>
      </dgm:prSet>
      <dgm:spPr/>
    </dgm:pt>
    <dgm:pt modelId="{D3EADD40-1087-47AB-9ECC-A5A4DD4B5E2B}" type="pres">
      <dgm:prSet presAssocID="{3C9A264D-51EF-4A51-B3FC-415C72C703CF}" presName="rootComposite" presStyleCnt="0"/>
      <dgm:spPr/>
    </dgm:pt>
    <dgm:pt modelId="{0F24BC96-6F51-470D-A45E-10C6B2E54EBE}" type="pres">
      <dgm:prSet presAssocID="{3C9A264D-51EF-4A51-B3FC-415C72C703CF}" presName="rootText" presStyleLbl="node2" presStyleIdx="0" presStyleCnt="3">
        <dgm:presLayoutVars>
          <dgm:chPref val="3"/>
        </dgm:presLayoutVars>
      </dgm:prSet>
      <dgm:spPr/>
      <dgm:t>
        <a:bodyPr/>
        <a:lstStyle/>
        <a:p>
          <a:endParaRPr lang="ru-RU"/>
        </a:p>
      </dgm:t>
    </dgm:pt>
    <dgm:pt modelId="{05C4F97F-1758-4ED2-9867-58CE5B987818}" type="pres">
      <dgm:prSet presAssocID="{3C9A264D-51EF-4A51-B3FC-415C72C703CF}" presName="rootConnector" presStyleLbl="node2" presStyleIdx="0" presStyleCnt="3"/>
      <dgm:spPr/>
      <dgm:t>
        <a:bodyPr/>
        <a:lstStyle/>
        <a:p>
          <a:endParaRPr lang="ru-RU"/>
        </a:p>
      </dgm:t>
    </dgm:pt>
    <dgm:pt modelId="{C81C4F52-06C4-4010-9553-AE6722A4EE55}" type="pres">
      <dgm:prSet presAssocID="{3C9A264D-51EF-4A51-B3FC-415C72C703CF}" presName="hierChild4" presStyleCnt="0"/>
      <dgm:spPr/>
    </dgm:pt>
    <dgm:pt modelId="{58D085B8-EA03-4F6F-80B0-A92BF510D5B6}" type="pres">
      <dgm:prSet presAssocID="{29A60952-C1A9-41FD-A791-A92E83673D65}" presName="Name37" presStyleLbl="parChTrans1D3" presStyleIdx="0" presStyleCnt="7"/>
      <dgm:spPr/>
      <dgm:t>
        <a:bodyPr/>
        <a:lstStyle/>
        <a:p>
          <a:endParaRPr lang="ru-RU"/>
        </a:p>
      </dgm:t>
    </dgm:pt>
    <dgm:pt modelId="{4B8EB52A-5A91-4A60-84DA-3B69BD153C56}" type="pres">
      <dgm:prSet presAssocID="{C5BAA2A1-8263-4E72-8227-EBD51BE04A12}" presName="hierRoot2" presStyleCnt="0">
        <dgm:presLayoutVars>
          <dgm:hierBranch val="init"/>
        </dgm:presLayoutVars>
      </dgm:prSet>
      <dgm:spPr/>
    </dgm:pt>
    <dgm:pt modelId="{D2CEF72F-43B0-4C7B-B8C6-EA4387C8829C}" type="pres">
      <dgm:prSet presAssocID="{C5BAA2A1-8263-4E72-8227-EBD51BE04A12}" presName="rootComposite" presStyleCnt="0"/>
      <dgm:spPr/>
    </dgm:pt>
    <dgm:pt modelId="{69A653C9-3629-4F01-A193-57D28FDEA825}" type="pres">
      <dgm:prSet presAssocID="{C5BAA2A1-8263-4E72-8227-EBD51BE04A12}" presName="rootText" presStyleLbl="node3" presStyleIdx="0" presStyleCnt="7">
        <dgm:presLayoutVars>
          <dgm:chPref val="3"/>
        </dgm:presLayoutVars>
      </dgm:prSet>
      <dgm:spPr/>
      <dgm:t>
        <a:bodyPr/>
        <a:lstStyle/>
        <a:p>
          <a:endParaRPr lang="ru-RU"/>
        </a:p>
      </dgm:t>
    </dgm:pt>
    <dgm:pt modelId="{55B122CE-EA2E-4EA3-81E7-BA0FC43360A6}" type="pres">
      <dgm:prSet presAssocID="{C5BAA2A1-8263-4E72-8227-EBD51BE04A12}" presName="rootConnector" presStyleLbl="node3" presStyleIdx="0" presStyleCnt="7"/>
      <dgm:spPr/>
      <dgm:t>
        <a:bodyPr/>
        <a:lstStyle/>
        <a:p>
          <a:endParaRPr lang="ru-RU"/>
        </a:p>
      </dgm:t>
    </dgm:pt>
    <dgm:pt modelId="{B339DC3F-6981-4C1E-A89F-06E32AEA8255}" type="pres">
      <dgm:prSet presAssocID="{C5BAA2A1-8263-4E72-8227-EBD51BE04A12}" presName="hierChild4" presStyleCnt="0"/>
      <dgm:spPr/>
    </dgm:pt>
    <dgm:pt modelId="{C63E770A-E53E-4530-9DAA-6574382223E5}" type="pres">
      <dgm:prSet presAssocID="{C5BAA2A1-8263-4E72-8227-EBD51BE04A12}" presName="hierChild5" presStyleCnt="0"/>
      <dgm:spPr/>
    </dgm:pt>
    <dgm:pt modelId="{5EA6EB85-06FC-460B-9694-BF828C1A1403}" type="pres">
      <dgm:prSet presAssocID="{6A1B5E9E-FB8C-4C74-8820-B498C5A62BF2}" presName="Name37" presStyleLbl="parChTrans1D3" presStyleIdx="1" presStyleCnt="7"/>
      <dgm:spPr/>
      <dgm:t>
        <a:bodyPr/>
        <a:lstStyle/>
        <a:p>
          <a:endParaRPr lang="ru-RU"/>
        </a:p>
      </dgm:t>
    </dgm:pt>
    <dgm:pt modelId="{DB266A1B-5AFC-4E7E-93DB-F496D58C2F2E}" type="pres">
      <dgm:prSet presAssocID="{26A9A9FD-84C8-4398-8E1C-1097003E00EE}" presName="hierRoot2" presStyleCnt="0">
        <dgm:presLayoutVars>
          <dgm:hierBranch val="init"/>
        </dgm:presLayoutVars>
      </dgm:prSet>
      <dgm:spPr/>
    </dgm:pt>
    <dgm:pt modelId="{1BF40AB3-6643-4882-A148-BC8BEFD19D6A}" type="pres">
      <dgm:prSet presAssocID="{26A9A9FD-84C8-4398-8E1C-1097003E00EE}" presName="rootComposite" presStyleCnt="0"/>
      <dgm:spPr/>
    </dgm:pt>
    <dgm:pt modelId="{2B8DC686-1504-414D-B55D-8209B763E7FD}" type="pres">
      <dgm:prSet presAssocID="{26A9A9FD-84C8-4398-8E1C-1097003E00EE}" presName="rootText" presStyleLbl="node3" presStyleIdx="1" presStyleCnt="7">
        <dgm:presLayoutVars>
          <dgm:chPref val="3"/>
        </dgm:presLayoutVars>
      </dgm:prSet>
      <dgm:spPr/>
      <dgm:t>
        <a:bodyPr/>
        <a:lstStyle/>
        <a:p>
          <a:endParaRPr lang="ru-RU"/>
        </a:p>
      </dgm:t>
    </dgm:pt>
    <dgm:pt modelId="{44EB073D-7547-4DFB-ADA0-40342D04040D}" type="pres">
      <dgm:prSet presAssocID="{26A9A9FD-84C8-4398-8E1C-1097003E00EE}" presName="rootConnector" presStyleLbl="node3" presStyleIdx="1" presStyleCnt="7"/>
      <dgm:spPr/>
      <dgm:t>
        <a:bodyPr/>
        <a:lstStyle/>
        <a:p>
          <a:endParaRPr lang="ru-RU"/>
        </a:p>
      </dgm:t>
    </dgm:pt>
    <dgm:pt modelId="{82A64706-0302-4668-A6B5-6DA036E40321}" type="pres">
      <dgm:prSet presAssocID="{26A9A9FD-84C8-4398-8E1C-1097003E00EE}" presName="hierChild4" presStyleCnt="0"/>
      <dgm:spPr/>
    </dgm:pt>
    <dgm:pt modelId="{2E117397-60BC-496F-B579-20431E2B91DF}" type="pres">
      <dgm:prSet presAssocID="{26A9A9FD-84C8-4398-8E1C-1097003E00EE}" presName="hierChild5" presStyleCnt="0"/>
      <dgm:spPr/>
    </dgm:pt>
    <dgm:pt modelId="{65266413-3152-4596-B5D5-558E7D764EC3}" type="pres">
      <dgm:prSet presAssocID="{173CABC8-6750-4562-82D3-6C1960E370CD}" presName="Name37" presStyleLbl="parChTrans1D3" presStyleIdx="2" presStyleCnt="7"/>
      <dgm:spPr/>
      <dgm:t>
        <a:bodyPr/>
        <a:lstStyle/>
        <a:p>
          <a:endParaRPr lang="ru-RU"/>
        </a:p>
      </dgm:t>
    </dgm:pt>
    <dgm:pt modelId="{CDE1C458-9344-419F-9222-BADDB975DC65}" type="pres">
      <dgm:prSet presAssocID="{060D180E-892A-4A99-96A9-87BAD27E480C}" presName="hierRoot2" presStyleCnt="0">
        <dgm:presLayoutVars>
          <dgm:hierBranch val="init"/>
        </dgm:presLayoutVars>
      </dgm:prSet>
      <dgm:spPr/>
    </dgm:pt>
    <dgm:pt modelId="{52642DE2-81E4-4ACC-9CAD-BAF4B9C90409}" type="pres">
      <dgm:prSet presAssocID="{060D180E-892A-4A99-96A9-87BAD27E480C}" presName="rootComposite" presStyleCnt="0"/>
      <dgm:spPr/>
    </dgm:pt>
    <dgm:pt modelId="{EC89A408-9B66-41C7-BFE5-E4AB0D50C653}" type="pres">
      <dgm:prSet presAssocID="{060D180E-892A-4A99-96A9-87BAD27E480C}" presName="rootText" presStyleLbl="node3" presStyleIdx="2" presStyleCnt="7">
        <dgm:presLayoutVars>
          <dgm:chPref val="3"/>
        </dgm:presLayoutVars>
      </dgm:prSet>
      <dgm:spPr/>
      <dgm:t>
        <a:bodyPr/>
        <a:lstStyle/>
        <a:p>
          <a:endParaRPr lang="ru-RU"/>
        </a:p>
      </dgm:t>
    </dgm:pt>
    <dgm:pt modelId="{B091B495-A8DA-4E91-82BB-09D4EA9E9B10}" type="pres">
      <dgm:prSet presAssocID="{060D180E-892A-4A99-96A9-87BAD27E480C}" presName="rootConnector" presStyleLbl="node3" presStyleIdx="2" presStyleCnt="7"/>
      <dgm:spPr/>
      <dgm:t>
        <a:bodyPr/>
        <a:lstStyle/>
        <a:p>
          <a:endParaRPr lang="ru-RU"/>
        </a:p>
      </dgm:t>
    </dgm:pt>
    <dgm:pt modelId="{EF9E9F98-4CAC-4C69-B4CB-EFF60DBA0272}" type="pres">
      <dgm:prSet presAssocID="{060D180E-892A-4A99-96A9-87BAD27E480C}" presName="hierChild4" presStyleCnt="0"/>
      <dgm:spPr/>
    </dgm:pt>
    <dgm:pt modelId="{BE9CCF47-6377-4377-9FA7-6D2389B3BB30}" type="pres">
      <dgm:prSet presAssocID="{060D180E-892A-4A99-96A9-87BAD27E480C}" presName="hierChild5" presStyleCnt="0"/>
      <dgm:spPr/>
    </dgm:pt>
    <dgm:pt modelId="{C38B38FF-552F-4F4D-BB4C-D3E637CDD376}" type="pres">
      <dgm:prSet presAssocID="{3C9A264D-51EF-4A51-B3FC-415C72C703CF}" presName="hierChild5" presStyleCnt="0"/>
      <dgm:spPr/>
    </dgm:pt>
    <dgm:pt modelId="{5AAE8510-EAA6-4BBE-899A-18DAA8F1080C}" type="pres">
      <dgm:prSet presAssocID="{6881DFC2-58EA-46CF-8F10-5375F4DC6F16}" presName="Name37" presStyleLbl="parChTrans1D2" presStyleIdx="1" presStyleCnt="3"/>
      <dgm:spPr/>
      <dgm:t>
        <a:bodyPr/>
        <a:lstStyle/>
        <a:p>
          <a:endParaRPr lang="ru-RU"/>
        </a:p>
      </dgm:t>
    </dgm:pt>
    <dgm:pt modelId="{DFD9B0D2-0759-4B77-B2F3-DF153E01ABDA}" type="pres">
      <dgm:prSet presAssocID="{B813A821-22A9-43E3-8F9E-ACB929B75224}" presName="hierRoot2" presStyleCnt="0">
        <dgm:presLayoutVars>
          <dgm:hierBranch val="init"/>
        </dgm:presLayoutVars>
      </dgm:prSet>
      <dgm:spPr/>
    </dgm:pt>
    <dgm:pt modelId="{937D4AD5-E535-4383-B218-8BB6FEE6E770}" type="pres">
      <dgm:prSet presAssocID="{B813A821-22A9-43E3-8F9E-ACB929B75224}" presName="rootComposite" presStyleCnt="0"/>
      <dgm:spPr/>
    </dgm:pt>
    <dgm:pt modelId="{69424953-97E3-4338-B560-FF5D7A270EFA}" type="pres">
      <dgm:prSet presAssocID="{B813A821-22A9-43E3-8F9E-ACB929B75224}" presName="rootText" presStyleLbl="node2" presStyleIdx="1" presStyleCnt="3">
        <dgm:presLayoutVars>
          <dgm:chPref val="3"/>
        </dgm:presLayoutVars>
      </dgm:prSet>
      <dgm:spPr/>
      <dgm:t>
        <a:bodyPr/>
        <a:lstStyle/>
        <a:p>
          <a:endParaRPr lang="ru-RU"/>
        </a:p>
      </dgm:t>
    </dgm:pt>
    <dgm:pt modelId="{3C362347-E029-436D-AA1C-27370FE604E3}" type="pres">
      <dgm:prSet presAssocID="{B813A821-22A9-43E3-8F9E-ACB929B75224}" presName="rootConnector" presStyleLbl="node2" presStyleIdx="1" presStyleCnt="3"/>
      <dgm:spPr/>
      <dgm:t>
        <a:bodyPr/>
        <a:lstStyle/>
        <a:p>
          <a:endParaRPr lang="ru-RU"/>
        </a:p>
      </dgm:t>
    </dgm:pt>
    <dgm:pt modelId="{918C02D6-B36C-4223-8559-F1CB1C3EB104}" type="pres">
      <dgm:prSet presAssocID="{B813A821-22A9-43E3-8F9E-ACB929B75224}" presName="hierChild4" presStyleCnt="0"/>
      <dgm:spPr/>
    </dgm:pt>
    <dgm:pt modelId="{2DCD6762-7053-45EC-8CC6-720349853476}" type="pres">
      <dgm:prSet presAssocID="{E609BFC3-D07B-4DA7-A34C-2257F265871B}" presName="Name37" presStyleLbl="parChTrans1D3" presStyleIdx="3" presStyleCnt="7"/>
      <dgm:spPr/>
      <dgm:t>
        <a:bodyPr/>
        <a:lstStyle/>
        <a:p>
          <a:endParaRPr lang="ru-RU"/>
        </a:p>
      </dgm:t>
    </dgm:pt>
    <dgm:pt modelId="{0EDBB71F-D014-4BF8-9602-F61D090E4D57}" type="pres">
      <dgm:prSet presAssocID="{0FA9E314-EDA8-4DCE-BF28-1A37A4C8469F}" presName="hierRoot2" presStyleCnt="0">
        <dgm:presLayoutVars>
          <dgm:hierBranch val="init"/>
        </dgm:presLayoutVars>
      </dgm:prSet>
      <dgm:spPr/>
    </dgm:pt>
    <dgm:pt modelId="{53F5772E-FE9A-40B5-8CD1-6C993F10F905}" type="pres">
      <dgm:prSet presAssocID="{0FA9E314-EDA8-4DCE-BF28-1A37A4C8469F}" presName="rootComposite" presStyleCnt="0"/>
      <dgm:spPr/>
    </dgm:pt>
    <dgm:pt modelId="{F8CC560D-42B1-4B02-AD24-8B7A4F49293D}" type="pres">
      <dgm:prSet presAssocID="{0FA9E314-EDA8-4DCE-BF28-1A37A4C8469F}" presName="rootText" presStyleLbl="node3" presStyleIdx="3" presStyleCnt="7">
        <dgm:presLayoutVars>
          <dgm:chPref val="3"/>
        </dgm:presLayoutVars>
      </dgm:prSet>
      <dgm:spPr/>
      <dgm:t>
        <a:bodyPr/>
        <a:lstStyle/>
        <a:p>
          <a:endParaRPr lang="ru-RU"/>
        </a:p>
      </dgm:t>
    </dgm:pt>
    <dgm:pt modelId="{63BD49C8-A4A2-49BC-A8A1-40565B64F39B}" type="pres">
      <dgm:prSet presAssocID="{0FA9E314-EDA8-4DCE-BF28-1A37A4C8469F}" presName="rootConnector" presStyleLbl="node3" presStyleIdx="3" presStyleCnt="7"/>
      <dgm:spPr/>
      <dgm:t>
        <a:bodyPr/>
        <a:lstStyle/>
        <a:p>
          <a:endParaRPr lang="ru-RU"/>
        </a:p>
      </dgm:t>
    </dgm:pt>
    <dgm:pt modelId="{F9D713B6-2E80-4A9D-87BC-CECD15C8260E}" type="pres">
      <dgm:prSet presAssocID="{0FA9E314-EDA8-4DCE-BF28-1A37A4C8469F}" presName="hierChild4" presStyleCnt="0"/>
      <dgm:spPr/>
    </dgm:pt>
    <dgm:pt modelId="{FBF2606F-4178-4B4B-AF10-24903BB2EF57}" type="pres">
      <dgm:prSet presAssocID="{0FA9E314-EDA8-4DCE-BF28-1A37A4C8469F}" presName="hierChild5" presStyleCnt="0"/>
      <dgm:spPr/>
    </dgm:pt>
    <dgm:pt modelId="{F7D3275B-1BD8-45F8-B3A6-AECF8236E49C}" type="pres">
      <dgm:prSet presAssocID="{0ADF7542-5B9B-4670-8D02-86E1B4ED7E30}" presName="Name37" presStyleLbl="parChTrans1D3" presStyleIdx="4" presStyleCnt="7"/>
      <dgm:spPr/>
      <dgm:t>
        <a:bodyPr/>
        <a:lstStyle/>
        <a:p>
          <a:endParaRPr lang="ru-RU"/>
        </a:p>
      </dgm:t>
    </dgm:pt>
    <dgm:pt modelId="{AD4D7F74-BCE5-410E-8A42-970684E38D5D}" type="pres">
      <dgm:prSet presAssocID="{05FA50F9-A441-497B-A909-2819D3E24100}" presName="hierRoot2" presStyleCnt="0">
        <dgm:presLayoutVars>
          <dgm:hierBranch val="init"/>
        </dgm:presLayoutVars>
      </dgm:prSet>
      <dgm:spPr/>
    </dgm:pt>
    <dgm:pt modelId="{2B792523-C1D6-4655-A052-3672A7D49EBE}" type="pres">
      <dgm:prSet presAssocID="{05FA50F9-A441-497B-A909-2819D3E24100}" presName="rootComposite" presStyleCnt="0"/>
      <dgm:spPr/>
    </dgm:pt>
    <dgm:pt modelId="{87BFE67E-81A4-4D77-AEBF-8E4732FB95FE}" type="pres">
      <dgm:prSet presAssocID="{05FA50F9-A441-497B-A909-2819D3E24100}" presName="rootText" presStyleLbl="node3" presStyleIdx="4" presStyleCnt="7">
        <dgm:presLayoutVars>
          <dgm:chPref val="3"/>
        </dgm:presLayoutVars>
      </dgm:prSet>
      <dgm:spPr/>
      <dgm:t>
        <a:bodyPr/>
        <a:lstStyle/>
        <a:p>
          <a:endParaRPr lang="ru-RU"/>
        </a:p>
      </dgm:t>
    </dgm:pt>
    <dgm:pt modelId="{9FC5E717-7046-43E8-858D-734B84FD2448}" type="pres">
      <dgm:prSet presAssocID="{05FA50F9-A441-497B-A909-2819D3E24100}" presName="rootConnector" presStyleLbl="node3" presStyleIdx="4" presStyleCnt="7"/>
      <dgm:spPr/>
      <dgm:t>
        <a:bodyPr/>
        <a:lstStyle/>
        <a:p>
          <a:endParaRPr lang="ru-RU"/>
        </a:p>
      </dgm:t>
    </dgm:pt>
    <dgm:pt modelId="{80DC87BB-F1D5-4DC3-976F-AD6A3753A3A0}" type="pres">
      <dgm:prSet presAssocID="{05FA50F9-A441-497B-A909-2819D3E24100}" presName="hierChild4" presStyleCnt="0"/>
      <dgm:spPr/>
    </dgm:pt>
    <dgm:pt modelId="{2852E976-C5D1-4A22-8E61-4E593C7B3622}" type="pres">
      <dgm:prSet presAssocID="{05FA50F9-A441-497B-A909-2819D3E24100}" presName="hierChild5" presStyleCnt="0"/>
      <dgm:spPr/>
    </dgm:pt>
    <dgm:pt modelId="{7307807C-ACBD-41DC-B54A-6250EDB3A880}" type="pres">
      <dgm:prSet presAssocID="{B813A821-22A9-43E3-8F9E-ACB929B75224}" presName="hierChild5" presStyleCnt="0"/>
      <dgm:spPr/>
    </dgm:pt>
    <dgm:pt modelId="{8FEC4832-C801-4B25-9D2B-73BC09EEB127}" type="pres">
      <dgm:prSet presAssocID="{DD4EBBAD-4822-455A-9C1E-7A3C2B7D87E2}" presName="Name37" presStyleLbl="parChTrans1D2" presStyleIdx="2" presStyleCnt="3"/>
      <dgm:spPr/>
      <dgm:t>
        <a:bodyPr/>
        <a:lstStyle/>
        <a:p>
          <a:endParaRPr lang="ru-RU"/>
        </a:p>
      </dgm:t>
    </dgm:pt>
    <dgm:pt modelId="{9B6ABEF7-25D8-4996-92BF-F2CD433227FF}" type="pres">
      <dgm:prSet presAssocID="{D12FD634-5617-48D0-BFEA-B66728D8B6A0}" presName="hierRoot2" presStyleCnt="0">
        <dgm:presLayoutVars>
          <dgm:hierBranch val="init"/>
        </dgm:presLayoutVars>
      </dgm:prSet>
      <dgm:spPr/>
    </dgm:pt>
    <dgm:pt modelId="{26BB8710-C513-4710-8036-A52FDFCD7909}" type="pres">
      <dgm:prSet presAssocID="{D12FD634-5617-48D0-BFEA-B66728D8B6A0}" presName="rootComposite" presStyleCnt="0"/>
      <dgm:spPr/>
    </dgm:pt>
    <dgm:pt modelId="{0EA47CF9-4EF5-474B-AEC9-8153E65D8186}" type="pres">
      <dgm:prSet presAssocID="{D12FD634-5617-48D0-BFEA-B66728D8B6A0}" presName="rootText" presStyleLbl="node2" presStyleIdx="2" presStyleCnt="3">
        <dgm:presLayoutVars>
          <dgm:chPref val="3"/>
        </dgm:presLayoutVars>
      </dgm:prSet>
      <dgm:spPr/>
      <dgm:t>
        <a:bodyPr/>
        <a:lstStyle/>
        <a:p>
          <a:endParaRPr lang="ru-RU"/>
        </a:p>
      </dgm:t>
    </dgm:pt>
    <dgm:pt modelId="{B32D31A1-C4C2-4D94-8BF8-16C6A7401E86}" type="pres">
      <dgm:prSet presAssocID="{D12FD634-5617-48D0-BFEA-B66728D8B6A0}" presName="rootConnector" presStyleLbl="node2" presStyleIdx="2" presStyleCnt="3"/>
      <dgm:spPr/>
      <dgm:t>
        <a:bodyPr/>
        <a:lstStyle/>
        <a:p>
          <a:endParaRPr lang="ru-RU"/>
        </a:p>
      </dgm:t>
    </dgm:pt>
    <dgm:pt modelId="{1B9E7E68-898A-4127-BF49-71D91EDAD299}" type="pres">
      <dgm:prSet presAssocID="{D12FD634-5617-48D0-BFEA-B66728D8B6A0}" presName="hierChild4" presStyleCnt="0"/>
      <dgm:spPr/>
    </dgm:pt>
    <dgm:pt modelId="{2776ACA2-2A87-4BFE-BFF0-CF06B1D5E35E}" type="pres">
      <dgm:prSet presAssocID="{6B462021-C9D2-48DD-8605-30A1C7552EF7}" presName="Name37" presStyleLbl="parChTrans1D3" presStyleIdx="5" presStyleCnt="7"/>
      <dgm:spPr/>
      <dgm:t>
        <a:bodyPr/>
        <a:lstStyle/>
        <a:p>
          <a:endParaRPr lang="ru-RU"/>
        </a:p>
      </dgm:t>
    </dgm:pt>
    <dgm:pt modelId="{5AACC8B0-77ED-46A7-8C04-90213B50D8DF}" type="pres">
      <dgm:prSet presAssocID="{43A506B6-79DD-42E5-B699-A5B38185E7CB}" presName="hierRoot2" presStyleCnt="0">
        <dgm:presLayoutVars>
          <dgm:hierBranch val="init"/>
        </dgm:presLayoutVars>
      </dgm:prSet>
      <dgm:spPr/>
    </dgm:pt>
    <dgm:pt modelId="{28863027-4C53-41FF-973F-5FAD1E3CD087}" type="pres">
      <dgm:prSet presAssocID="{43A506B6-79DD-42E5-B699-A5B38185E7CB}" presName="rootComposite" presStyleCnt="0"/>
      <dgm:spPr/>
    </dgm:pt>
    <dgm:pt modelId="{3039AD9D-91A8-4B45-B27B-C7B77D38DC21}" type="pres">
      <dgm:prSet presAssocID="{43A506B6-79DD-42E5-B699-A5B38185E7CB}" presName="rootText" presStyleLbl="node3" presStyleIdx="5" presStyleCnt="7">
        <dgm:presLayoutVars>
          <dgm:chPref val="3"/>
        </dgm:presLayoutVars>
      </dgm:prSet>
      <dgm:spPr/>
      <dgm:t>
        <a:bodyPr/>
        <a:lstStyle/>
        <a:p>
          <a:endParaRPr lang="ru-RU"/>
        </a:p>
      </dgm:t>
    </dgm:pt>
    <dgm:pt modelId="{C959F518-B6EE-42C5-895D-57BA1DD9DC0C}" type="pres">
      <dgm:prSet presAssocID="{43A506B6-79DD-42E5-B699-A5B38185E7CB}" presName="rootConnector" presStyleLbl="node3" presStyleIdx="5" presStyleCnt="7"/>
      <dgm:spPr/>
      <dgm:t>
        <a:bodyPr/>
        <a:lstStyle/>
        <a:p>
          <a:endParaRPr lang="ru-RU"/>
        </a:p>
      </dgm:t>
    </dgm:pt>
    <dgm:pt modelId="{EB34D452-F870-4DEE-B468-7D3368F2FF93}" type="pres">
      <dgm:prSet presAssocID="{43A506B6-79DD-42E5-B699-A5B38185E7CB}" presName="hierChild4" presStyleCnt="0"/>
      <dgm:spPr/>
    </dgm:pt>
    <dgm:pt modelId="{C3BBEF22-498C-4B59-8BEE-9FE2B4950D30}" type="pres">
      <dgm:prSet presAssocID="{1ED7C7B7-BD6F-4BC8-A979-395BA4CD168C}" presName="Name37" presStyleLbl="parChTrans1D4" presStyleIdx="0" presStyleCnt="4"/>
      <dgm:spPr/>
      <dgm:t>
        <a:bodyPr/>
        <a:lstStyle/>
        <a:p>
          <a:endParaRPr lang="ru-RU"/>
        </a:p>
      </dgm:t>
    </dgm:pt>
    <dgm:pt modelId="{81420E3F-3731-47E0-BBCA-F28FEA50C5D0}" type="pres">
      <dgm:prSet presAssocID="{567A0129-3C2C-4029-BCDF-B36530F4F2CB}" presName="hierRoot2" presStyleCnt="0">
        <dgm:presLayoutVars>
          <dgm:hierBranch val="init"/>
        </dgm:presLayoutVars>
      </dgm:prSet>
      <dgm:spPr/>
    </dgm:pt>
    <dgm:pt modelId="{4B80CA11-03DB-40B7-9E3D-C533F74C5A72}" type="pres">
      <dgm:prSet presAssocID="{567A0129-3C2C-4029-BCDF-B36530F4F2CB}" presName="rootComposite" presStyleCnt="0"/>
      <dgm:spPr/>
    </dgm:pt>
    <dgm:pt modelId="{F5263E95-F563-4896-AC55-89F962B2E19B}" type="pres">
      <dgm:prSet presAssocID="{567A0129-3C2C-4029-BCDF-B36530F4F2CB}" presName="rootText" presStyleLbl="node4" presStyleIdx="0" presStyleCnt="4">
        <dgm:presLayoutVars>
          <dgm:chPref val="3"/>
        </dgm:presLayoutVars>
      </dgm:prSet>
      <dgm:spPr/>
      <dgm:t>
        <a:bodyPr/>
        <a:lstStyle/>
        <a:p>
          <a:endParaRPr lang="ru-RU"/>
        </a:p>
      </dgm:t>
    </dgm:pt>
    <dgm:pt modelId="{84A3FC0D-DF4C-420D-95BF-DE077DF5650F}" type="pres">
      <dgm:prSet presAssocID="{567A0129-3C2C-4029-BCDF-B36530F4F2CB}" presName="rootConnector" presStyleLbl="node4" presStyleIdx="0" presStyleCnt="4"/>
      <dgm:spPr/>
      <dgm:t>
        <a:bodyPr/>
        <a:lstStyle/>
        <a:p>
          <a:endParaRPr lang="ru-RU"/>
        </a:p>
      </dgm:t>
    </dgm:pt>
    <dgm:pt modelId="{E8760051-2C97-432A-9C98-13E30D782AAD}" type="pres">
      <dgm:prSet presAssocID="{567A0129-3C2C-4029-BCDF-B36530F4F2CB}" presName="hierChild4" presStyleCnt="0"/>
      <dgm:spPr/>
    </dgm:pt>
    <dgm:pt modelId="{ADD417DC-C5C2-4193-BF05-9B0CF255340C}" type="pres">
      <dgm:prSet presAssocID="{567A0129-3C2C-4029-BCDF-B36530F4F2CB}" presName="hierChild5" presStyleCnt="0"/>
      <dgm:spPr/>
    </dgm:pt>
    <dgm:pt modelId="{5D82B08E-6DD6-4374-AC2D-920B63FE2C0B}" type="pres">
      <dgm:prSet presAssocID="{D01992D3-F89D-419A-A2A9-F1405985860B}" presName="Name37" presStyleLbl="parChTrans1D4" presStyleIdx="1" presStyleCnt="4"/>
      <dgm:spPr/>
      <dgm:t>
        <a:bodyPr/>
        <a:lstStyle/>
        <a:p>
          <a:endParaRPr lang="ru-RU"/>
        </a:p>
      </dgm:t>
    </dgm:pt>
    <dgm:pt modelId="{A68AFC67-1497-4401-A0AC-6232DBC694A1}" type="pres">
      <dgm:prSet presAssocID="{340B8774-ABF9-4815-9F6E-57EFA4E253E4}" presName="hierRoot2" presStyleCnt="0">
        <dgm:presLayoutVars>
          <dgm:hierBranch val="init"/>
        </dgm:presLayoutVars>
      </dgm:prSet>
      <dgm:spPr/>
    </dgm:pt>
    <dgm:pt modelId="{99844846-B942-4BF5-9F2D-9D4C1743EFD0}" type="pres">
      <dgm:prSet presAssocID="{340B8774-ABF9-4815-9F6E-57EFA4E253E4}" presName="rootComposite" presStyleCnt="0"/>
      <dgm:spPr/>
    </dgm:pt>
    <dgm:pt modelId="{30158A63-6221-4712-AE68-BFFB898459C1}" type="pres">
      <dgm:prSet presAssocID="{340B8774-ABF9-4815-9F6E-57EFA4E253E4}" presName="rootText" presStyleLbl="node4" presStyleIdx="1" presStyleCnt="4">
        <dgm:presLayoutVars>
          <dgm:chPref val="3"/>
        </dgm:presLayoutVars>
      </dgm:prSet>
      <dgm:spPr/>
      <dgm:t>
        <a:bodyPr/>
        <a:lstStyle/>
        <a:p>
          <a:endParaRPr lang="ru-RU"/>
        </a:p>
      </dgm:t>
    </dgm:pt>
    <dgm:pt modelId="{BB6BBB42-D901-46F7-8312-D2D8738D13AC}" type="pres">
      <dgm:prSet presAssocID="{340B8774-ABF9-4815-9F6E-57EFA4E253E4}" presName="rootConnector" presStyleLbl="node4" presStyleIdx="1" presStyleCnt="4"/>
      <dgm:spPr/>
      <dgm:t>
        <a:bodyPr/>
        <a:lstStyle/>
        <a:p>
          <a:endParaRPr lang="ru-RU"/>
        </a:p>
      </dgm:t>
    </dgm:pt>
    <dgm:pt modelId="{8353480B-A794-474C-AD9E-CA15A54010F1}" type="pres">
      <dgm:prSet presAssocID="{340B8774-ABF9-4815-9F6E-57EFA4E253E4}" presName="hierChild4" presStyleCnt="0"/>
      <dgm:spPr/>
    </dgm:pt>
    <dgm:pt modelId="{B835CE8F-BD4D-4102-99B3-9D0AE19F2E1E}" type="pres">
      <dgm:prSet presAssocID="{340B8774-ABF9-4815-9F6E-57EFA4E253E4}" presName="hierChild5" presStyleCnt="0"/>
      <dgm:spPr/>
    </dgm:pt>
    <dgm:pt modelId="{AAA1426E-14D7-47FE-A7BD-6683691B346E}" type="pres">
      <dgm:prSet presAssocID="{43A506B6-79DD-42E5-B699-A5B38185E7CB}" presName="hierChild5" presStyleCnt="0"/>
      <dgm:spPr/>
    </dgm:pt>
    <dgm:pt modelId="{C73D100A-A499-4904-8572-697BE0D72C80}" type="pres">
      <dgm:prSet presAssocID="{B4B96533-6532-42FC-A7A4-B846607EF976}" presName="Name37" presStyleLbl="parChTrans1D3" presStyleIdx="6" presStyleCnt="7"/>
      <dgm:spPr/>
      <dgm:t>
        <a:bodyPr/>
        <a:lstStyle/>
        <a:p>
          <a:endParaRPr lang="ru-RU"/>
        </a:p>
      </dgm:t>
    </dgm:pt>
    <dgm:pt modelId="{D20C4632-2A5B-4D5A-AB10-DDE773EA5D12}" type="pres">
      <dgm:prSet presAssocID="{C3C77F74-A2FF-4889-B116-7AEE7227A3EC}" presName="hierRoot2" presStyleCnt="0">
        <dgm:presLayoutVars>
          <dgm:hierBranch val="init"/>
        </dgm:presLayoutVars>
      </dgm:prSet>
      <dgm:spPr/>
    </dgm:pt>
    <dgm:pt modelId="{6068A008-EB5A-4F6F-9579-BA587D507FEA}" type="pres">
      <dgm:prSet presAssocID="{C3C77F74-A2FF-4889-B116-7AEE7227A3EC}" presName="rootComposite" presStyleCnt="0"/>
      <dgm:spPr/>
    </dgm:pt>
    <dgm:pt modelId="{CF3257D7-3616-40D1-A9C9-096C9D426255}" type="pres">
      <dgm:prSet presAssocID="{C3C77F74-A2FF-4889-B116-7AEE7227A3EC}" presName="rootText" presStyleLbl="node3" presStyleIdx="6" presStyleCnt="7">
        <dgm:presLayoutVars>
          <dgm:chPref val="3"/>
        </dgm:presLayoutVars>
      </dgm:prSet>
      <dgm:spPr/>
      <dgm:t>
        <a:bodyPr/>
        <a:lstStyle/>
        <a:p>
          <a:endParaRPr lang="ru-RU"/>
        </a:p>
      </dgm:t>
    </dgm:pt>
    <dgm:pt modelId="{C422EB09-C3CC-40FB-B958-8CAABC72F28E}" type="pres">
      <dgm:prSet presAssocID="{C3C77F74-A2FF-4889-B116-7AEE7227A3EC}" presName="rootConnector" presStyleLbl="node3" presStyleIdx="6" presStyleCnt="7"/>
      <dgm:spPr/>
      <dgm:t>
        <a:bodyPr/>
        <a:lstStyle/>
        <a:p>
          <a:endParaRPr lang="ru-RU"/>
        </a:p>
      </dgm:t>
    </dgm:pt>
    <dgm:pt modelId="{2F2AC977-04BF-485A-AF24-BD89AA813F41}" type="pres">
      <dgm:prSet presAssocID="{C3C77F74-A2FF-4889-B116-7AEE7227A3EC}" presName="hierChild4" presStyleCnt="0"/>
      <dgm:spPr/>
    </dgm:pt>
    <dgm:pt modelId="{E1AC454E-0D1A-4261-8BCC-0F2DD9435B79}" type="pres">
      <dgm:prSet presAssocID="{5CAB78E7-B5E5-48DD-9299-F75937689292}" presName="Name37" presStyleLbl="parChTrans1D4" presStyleIdx="2" presStyleCnt="4"/>
      <dgm:spPr/>
      <dgm:t>
        <a:bodyPr/>
        <a:lstStyle/>
        <a:p>
          <a:endParaRPr lang="ru-RU"/>
        </a:p>
      </dgm:t>
    </dgm:pt>
    <dgm:pt modelId="{8698642B-7B6B-472C-B32A-AC6965F52A8C}" type="pres">
      <dgm:prSet presAssocID="{F4D29997-9629-4AC3-9CAC-A270BB45762A}" presName="hierRoot2" presStyleCnt="0">
        <dgm:presLayoutVars>
          <dgm:hierBranch val="init"/>
        </dgm:presLayoutVars>
      </dgm:prSet>
      <dgm:spPr/>
    </dgm:pt>
    <dgm:pt modelId="{13720D4B-BEB7-43EA-802A-11BA619B7086}" type="pres">
      <dgm:prSet presAssocID="{F4D29997-9629-4AC3-9CAC-A270BB45762A}" presName="rootComposite" presStyleCnt="0"/>
      <dgm:spPr/>
    </dgm:pt>
    <dgm:pt modelId="{8C119027-7D55-41A6-8538-C0185C838D37}" type="pres">
      <dgm:prSet presAssocID="{F4D29997-9629-4AC3-9CAC-A270BB45762A}" presName="rootText" presStyleLbl="node4" presStyleIdx="2" presStyleCnt="4">
        <dgm:presLayoutVars>
          <dgm:chPref val="3"/>
        </dgm:presLayoutVars>
      </dgm:prSet>
      <dgm:spPr/>
      <dgm:t>
        <a:bodyPr/>
        <a:lstStyle/>
        <a:p>
          <a:endParaRPr lang="ru-RU"/>
        </a:p>
      </dgm:t>
    </dgm:pt>
    <dgm:pt modelId="{97044817-3D34-4DC9-A016-4F1B3D87D88A}" type="pres">
      <dgm:prSet presAssocID="{F4D29997-9629-4AC3-9CAC-A270BB45762A}" presName="rootConnector" presStyleLbl="node4" presStyleIdx="2" presStyleCnt="4"/>
      <dgm:spPr/>
      <dgm:t>
        <a:bodyPr/>
        <a:lstStyle/>
        <a:p>
          <a:endParaRPr lang="ru-RU"/>
        </a:p>
      </dgm:t>
    </dgm:pt>
    <dgm:pt modelId="{4D1558B2-2541-4C83-8CAD-6CF7674BE443}" type="pres">
      <dgm:prSet presAssocID="{F4D29997-9629-4AC3-9CAC-A270BB45762A}" presName="hierChild4" presStyleCnt="0"/>
      <dgm:spPr/>
    </dgm:pt>
    <dgm:pt modelId="{2FC60125-DB28-471F-8328-7C702E546896}" type="pres">
      <dgm:prSet presAssocID="{F4D29997-9629-4AC3-9CAC-A270BB45762A}" presName="hierChild5" presStyleCnt="0"/>
      <dgm:spPr/>
    </dgm:pt>
    <dgm:pt modelId="{01CBD253-3630-4365-A4DE-DFF9F2817A46}" type="pres">
      <dgm:prSet presAssocID="{8FEE5B76-C9D0-43DF-A9CC-169F491C43F8}" presName="Name37" presStyleLbl="parChTrans1D4" presStyleIdx="3" presStyleCnt="4"/>
      <dgm:spPr/>
      <dgm:t>
        <a:bodyPr/>
        <a:lstStyle/>
        <a:p>
          <a:endParaRPr lang="ru-RU"/>
        </a:p>
      </dgm:t>
    </dgm:pt>
    <dgm:pt modelId="{CA64077C-3324-4849-9528-139E5A2E334A}" type="pres">
      <dgm:prSet presAssocID="{CF0B60D2-6B16-4F12-AF4F-096403E3652B}" presName="hierRoot2" presStyleCnt="0">
        <dgm:presLayoutVars>
          <dgm:hierBranch val="init"/>
        </dgm:presLayoutVars>
      </dgm:prSet>
      <dgm:spPr/>
    </dgm:pt>
    <dgm:pt modelId="{DCD0B42B-1850-4C5A-8079-4239151AE526}" type="pres">
      <dgm:prSet presAssocID="{CF0B60D2-6B16-4F12-AF4F-096403E3652B}" presName="rootComposite" presStyleCnt="0"/>
      <dgm:spPr/>
    </dgm:pt>
    <dgm:pt modelId="{84336AE5-3DB1-4261-9D54-784E5C4879B9}" type="pres">
      <dgm:prSet presAssocID="{CF0B60D2-6B16-4F12-AF4F-096403E3652B}" presName="rootText" presStyleLbl="node4" presStyleIdx="3" presStyleCnt="4">
        <dgm:presLayoutVars>
          <dgm:chPref val="3"/>
        </dgm:presLayoutVars>
      </dgm:prSet>
      <dgm:spPr/>
      <dgm:t>
        <a:bodyPr/>
        <a:lstStyle/>
        <a:p>
          <a:endParaRPr lang="ru-RU"/>
        </a:p>
      </dgm:t>
    </dgm:pt>
    <dgm:pt modelId="{92708334-E7B3-458A-915E-62D557CE7517}" type="pres">
      <dgm:prSet presAssocID="{CF0B60D2-6B16-4F12-AF4F-096403E3652B}" presName="rootConnector" presStyleLbl="node4" presStyleIdx="3" presStyleCnt="4"/>
      <dgm:spPr/>
      <dgm:t>
        <a:bodyPr/>
        <a:lstStyle/>
        <a:p>
          <a:endParaRPr lang="ru-RU"/>
        </a:p>
      </dgm:t>
    </dgm:pt>
    <dgm:pt modelId="{254B9FFD-88EC-410F-B410-173AD9DE1E63}" type="pres">
      <dgm:prSet presAssocID="{CF0B60D2-6B16-4F12-AF4F-096403E3652B}" presName="hierChild4" presStyleCnt="0"/>
      <dgm:spPr/>
    </dgm:pt>
    <dgm:pt modelId="{5E648047-C2DA-45BC-A9C2-B217808E4A40}" type="pres">
      <dgm:prSet presAssocID="{CF0B60D2-6B16-4F12-AF4F-096403E3652B}" presName="hierChild5" presStyleCnt="0"/>
      <dgm:spPr/>
    </dgm:pt>
    <dgm:pt modelId="{3FC893EB-C259-4612-A144-EB607588BAE0}" type="pres">
      <dgm:prSet presAssocID="{C3C77F74-A2FF-4889-B116-7AEE7227A3EC}" presName="hierChild5" presStyleCnt="0"/>
      <dgm:spPr/>
    </dgm:pt>
    <dgm:pt modelId="{1F2519F2-4BCF-4C39-98CE-72AD6AA5D2AA}" type="pres">
      <dgm:prSet presAssocID="{D12FD634-5617-48D0-BFEA-B66728D8B6A0}" presName="hierChild5" presStyleCnt="0"/>
      <dgm:spPr/>
    </dgm:pt>
    <dgm:pt modelId="{7AA5F703-45F3-4F3D-A003-63AA5B04709B}" type="pres">
      <dgm:prSet presAssocID="{7FF2231B-6035-4A77-B2C7-33BFB13F5826}" presName="hierChild3" presStyleCnt="0"/>
      <dgm:spPr/>
    </dgm:pt>
  </dgm:ptLst>
  <dgm:cxnLst>
    <dgm:cxn modelId="{D002B7FF-3F16-4F9D-A6FA-C10B54524191}" type="presOf" srcId="{173CABC8-6750-4562-82D3-6C1960E370CD}" destId="{65266413-3152-4596-B5D5-558E7D764EC3}" srcOrd="0" destOrd="0" presId="urn:microsoft.com/office/officeart/2005/8/layout/orgChart1"/>
    <dgm:cxn modelId="{8D9AE0F3-24A4-4F8A-BAA4-0521B3674A7B}" type="presOf" srcId="{43A506B6-79DD-42E5-B699-A5B38185E7CB}" destId="{3039AD9D-91A8-4B45-B27B-C7B77D38DC21}" srcOrd="0" destOrd="0" presId="urn:microsoft.com/office/officeart/2005/8/layout/orgChart1"/>
    <dgm:cxn modelId="{D28F0359-96B8-4EDD-9086-8A504D57EF60}" type="presOf" srcId="{6A1B5E9E-FB8C-4C74-8820-B498C5A62BF2}" destId="{5EA6EB85-06FC-460B-9694-BF828C1A1403}" srcOrd="0" destOrd="0" presId="urn:microsoft.com/office/officeart/2005/8/layout/orgChart1"/>
    <dgm:cxn modelId="{AC90F8F4-DBB0-4A06-9DCF-502F1875C8CF}" type="presOf" srcId="{26A9A9FD-84C8-4398-8E1C-1097003E00EE}" destId="{44EB073D-7547-4DFB-ADA0-40342D04040D}" srcOrd="1" destOrd="0" presId="urn:microsoft.com/office/officeart/2005/8/layout/orgChart1"/>
    <dgm:cxn modelId="{AA813E21-0A63-4864-A4A6-EF6944B80B6F}" srcId="{3C9A264D-51EF-4A51-B3FC-415C72C703CF}" destId="{060D180E-892A-4A99-96A9-87BAD27E480C}" srcOrd="2" destOrd="0" parTransId="{173CABC8-6750-4562-82D3-6C1960E370CD}" sibTransId="{D619C15E-4C92-4ED7-B45D-07C2AB47C131}"/>
    <dgm:cxn modelId="{E4EF2295-139A-48BC-805B-4CD90FD600C1}" type="presOf" srcId="{060D180E-892A-4A99-96A9-87BAD27E480C}" destId="{EC89A408-9B66-41C7-BFE5-E4AB0D50C653}" srcOrd="0" destOrd="0" presId="urn:microsoft.com/office/officeart/2005/8/layout/orgChart1"/>
    <dgm:cxn modelId="{C2A88A58-759C-4132-A922-98D3007542A9}" type="presOf" srcId="{1ED7C7B7-BD6F-4BC8-A979-395BA4CD168C}" destId="{C3BBEF22-498C-4B59-8BEE-9FE2B4950D30}" srcOrd="0" destOrd="0" presId="urn:microsoft.com/office/officeart/2005/8/layout/orgChart1"/>
    <dgm:cxn modelId="{1BA4C2FC-C914-418B-B575-8ED4AFCDBACF}" type="presOf" srcId="{567A0129-3C2C-4029-BCDF-B36530F4F2CB}" destId="{F5263E95-F563-4896-AC55-89F962B2E19B}" srcOrd="0" destOrd="0" presId="urn:microsoft.com/office/officeart/2005/8/layout/orgChart1"/>
    <dgm:cxn modelId="{22A93F7E-5AE5-42AB-94B2-CA1D53CCFFC0}" type="presOf" srcId="{CF0B60D2-6B16-4F12-AF4F-096403E3652B}" destId="{92708334-E7B3-458A-915E-62D557CE7517}" srcOrd="1" destOrd="0" presId="urn:microsoft.com/office/officeart/2005/8/layout/orgChart1"/>
    <dgm:cxn modelId="{6BC1914B-6602-4116-AA2B-0D083FA339B8}" type="presOf" srcId="{340B8774-ABF9-4815-9F6E-57EFA4E253E4}" destId="{BB6BBB42-D901-46F7-8312-D2D8738D13AC}" srcOrd="1" destOrd="0" presId="urn:microsoft.com/office/officeart/2005/8/layout/orgChart1"/>
    <dgm:cxn modelId="{C83A0325-2369-4795-B26D-404E5B40B08A}" type="presOf" srcId="{43A506B6-79DD-42E5-B699-A5B38185E7CB}" destId="{C959F518-B6EE-42C5-895D-57BA1DD9DC0C}" srcOrd="1" destOrd="0" presId="urn:microsoft.com/office/officeart/2005/8/layout/orgChart1"/>
    <dgm:cxn modelId="{F9256D7A-F16E-4F4A-9E29-14C774CAD608}" srcId="{7FF2231B-6035-4A77-B2C7-33BFB13F5826}" destId="{D12FD634-5617-48D0-BFEA-B66728D8B6A0}" srcOrd="2" destOrd="0" parTransId="{DD4EBBAD-4822-455A-9C1E-7A3C2B7D87E2}" sibTransId="{A8EBB1C2-252C-43BF-9008-F4910FA8B791}"/>
    <dgm:cxn modelId="{F294639C-E072-4B33-A7AE-5E8D2C372620}" type="presOf" srcId="{0FA9E314-EDA8-4DCE-BF28-1A37A4C8469F}" destId="{63BD49C8-A4A2-49BC-A8A1-40565B64F39B}" srcOrd="1" destOrd="0" presId="urn:microsoft.com/office/officeart/2005/8/layout/orgChart1"/>
    <dgm:cxn modelId="{32312944-BD2D-4AA5-A65C-418E49319A22}" type="presOf" srcId="{698DD610-FA2C-4B41-8B25-6DD588888E18}" destId="{5A74C4EE-4C75-4CB1-87F1-969203B7E061}" srcOrd="0" destOrd="0" presId="urn:microsoft.com/office/officeart/2005/8/layout/orgChart1"/>
    <dgm:cxn modelId="{890D5800-5F4E-41EB-9BA9-C033B6597E17}" type="presOf" srcId="{F4D29997-9629-4AC3-9CAC-A270BB45762A}" destId="{8C119027-7D55-41A6-8538-C0185C838D37}" srcOrd="0" destOrd="0" presId="urn:microsoft.com/office/officeart/2005/8/layout/orgChart1"/>
    <dgm:cxn modelId="{8514E03F-3059-4213-A9F8-E8E208F84477}" srcId="{3C9A264D-51EF-4A51-B3FC-415C72C703CF}" destId="{C5BAA2A1-8263-4E72-8227-EBD51BE04A12}" srcOrd="0" destOrd="0" parTransId="{29A60952-C1A9-41FD-A791-A92E83673D65}" sibTransId="{A66FB398-98BB-4214-9C8A-BF58AE991B0D}"/>
    <dgm:cxn modelId="{F10F290A-F4F9-4416-AAF3-B05901CADC7E}" type="presOf" srcId="{7FF2231B-6035-4A77-B2C7-33BFB13F5826}" destId="{CAD4EEE0-2416-4E9D-8271-411D416C4130}" srcOrd="0" destOrd="0" presId="urn:microsoft.com/office/officeart/2005/8/layout/orgChart1"/>
    <dgm:cxn modelId="{86FDE3EB-5154-48C4-83E4-420FF380B92D}" srcId="{D12FD634-5617-48D0-BFEA-B66728D8B6A0}" destId="{43A506B6-79DD-42E5-B699-A5B38185E7CB}" srcOrd="0" destOrd="0" parTransId="{6B462021-C9D2-48DD-8605-30A1C7552EF7}" sibTransId="{0A692F85-CDCB-41BA-8762-823DC817DE79}"/>
    <dgm:cxn modelId="{8957D348-21C9-484C-BD25-E763D11DE7AE}" type="presOf" srcId="{340B8774-ABF9-4815-9F6E-57EFA4E253E4}" destId="{30158A63-6221-4712-AE68-BFFB898459C1}" srcOrd="0" destOrd="0" presId="urn:microsoft.com/office/officeart/2005/8/layout/orgChart1"/>
    <dgm:cxn modelId="{AA602817-1178-431F-ACE6-8D32517937FB}" type="presOf" srcId="{3C9A264D-51EF-4A51-B3FC-415C72C703CF}" destId="{0F24BC96-6F51-470D-A45E-10C6B2E54EBE}" srcOrd="0" destOrd="0" presId="urn:microsoft.com/office/officeart/2005/8/layout/orgChart1"/>
    <dgm:cxn modelId="{52AFF12A-7AD7-4771-A245-8ACA17BD52F5}" type="presOf" srcId="{0ADF7542-5B9B-4670-8D02-86E1B4ED7E30}" destId="{F7D3275B-1BD8-45F8-B3A6-AECF8236E49C}" srcOrd="0" destOrd="0" presId="urn:microsoft.com/office/officeart/2005/8/layout/orgChart1"/>
    <dgm:cxn modelId="{EFBA459F-9E93-4369-B663-A26D85850576}" type="presOf" srcId="{8FEE5B76-C9D0-43DF-A9CC-169F491C43F8}" destId="{01CBD253-3630-4365-A4DE-DFF9F2817A46}" srcOrd="0" destOrd="0" presId="urn:microsoft.com/office/officeart/2005/8/layout/orgChart1"/>
    <dgm:cxn modelId="{F8A85AFB-257A-4F8C-BBC4-77BE303FCB4F}" type="presOf" srcId="{CF0B60D2-6B16-4F12-AF4F-096403E3652B}" destId="{84336AE5-3DB1-4261-9D54-784E5C4879B9}" srcOrd="0" destOrd="0" presId="urn:microsoft.com/office/officeart/2005/8/layout/orgChart1"/>
    <dgm:cxn modelId="{DDE9408A-8521-4C3B-8007-F016CB0F53FD}" type="presOf" srcId="{567A0129-3C2C-4029-BCDF-B36530F4F2CB}" destId="{84A3FC0D-DF4C-420D-95BF-DE077DF5650F}" srcOrd="1" destOrd="0" presId="urn:microsoft.com/office/officeart/2005/8/layout/orgChart1"/>
    <dgm:cxn modelId="{305D040B-4558-4830-9DB3-B7EBF20EA177}" srcId="{D12FD634-5617-48D0-BFEA-B66728D8B6A0}" destId="{C3C77F74-A2FF-4889-B116-7AEE7227A3EC}" srcOrd="1" destOrd="0" parTransId="{B4B96533-6532-42FC-A7A4-B846607EF976}" sibTransId="{67499E43-90EF-450E-B128-B82614CD1AEA}"/>
    <dgm:cxn modelId="{717E05C9-9A97-4F82-97E0-0D673F0FAE43}" srcId="{43A506B6-79DD-42E5-B699-A5B38185E7CB}" destId="{340B8774-ABF9-4815-9F6E-57EFA4E253E4}" srcOrd="1" destOrd="0" parTransId="{D01992D3-F89D-419A-A2A9-F1405985860B}" sibTransId="{EAB9728E-9A55-459F-9167-4F7A0A36FFA9}"/>
    <dgm:cxn modelId="{4DFCB263-2D27-4A2D-BD7C-2BCB14978B86}" srcId="{B813A821-22A9-43E3-8F9E-ACB929B75224}" destId="{0FA9E314-EDA8-4DCE-BF28-1A37A4C8469F}" srcOrd="0" destOrd="0" parTransId="{E609BFC3-D07B-4DA7-A34C-2257F265871B}" sibTransId="{ABBE7467-73DD-4405-967C-5EC534C314EA}"/>
    <dgm:cxn modelId="{21655398-B2AB-4062-8A0E-E074EAE93896}" srcId="{3C9A264D-51EF-4A51-B3FC-415C72C703CF}" destId="{26A9A9FD-84C8-4398-8E1C-1097003E00EE}" srcOrd="1" destOrd="0" parTransId="{6A1B5E9E-FB8C-4C74-8820-B498C5A62BF2}" sibTransId="{F3583B00-6BDF-4819-A66E-82DFB5A652FF}"/>
    <dgm:cxn modelId="{AA998544-4FB3-4847-AC22-E97E5B837363}" type="presOf" srcId="{C3C77F74-A2FF-4889-B116-7AEE7227A3EC}" destId="{CF3257D7-3616-40D1-A9C9-096C9D426255}" srcOrd="0" destOrd="0" presId="urn:microsoft.com/office/officeart/2005/8/layout/orgChart1"/>
    <dgm:cxn modelId="{A927C063-B2F8-4F43-BF3D-D4917DFDF64A}" type="presOf" srcId="{C5BAA2A1-8263-4E72-8227-EBD51BE04A12}" destId="{55B122CE-EA2E-4EA3-81E7-BA0FC43360A6}" srcOrd="1" destOrd="0" presId="urn:microsoft.com/office/officeart/2005/8/layout/orgChart1"/>
    <dgm:cxn modelId="{46623F8A-EA0A-44A5-8419-692F3A3B4FA9}" type="presOf" srcId="{05FA50F9-A441-497B-A909-2819D3E24100}" destId="{87BFE67E-81A4-4D77-AEBF-8E4732FB95FE}" srcOrd="0" destOrd="0" presId="urn:microsoft.com/office/officeart/2005/8/layout/orgChart1"/>
    <dgm:cxn modelId="{8698AC1D-47EE-419B-B5FA-5CD71E4B9253}" srcId="{C3C77F74-A2FF-4889-B116-7AEE7227A3EC}" destId="{CF0B60D2-6B16-4F12-AF4F-096403E3652B}" srcOrd="1" destOrd="0" parTransId="{8FEE5B76-C9D0-43DF-A9CC-169F491C43F8}" sibTransId="{CFD1E6C5-34FB-45BA-850F-647A99CD73B9}"/>
    <dgm:cxn modelId="{906B1525-C009-43CA-9FD4-A304693521CF}" srcId="{43A506B6-79DD-42E5-B699-A5B38185E7CB}" destId="{567A0129-3C2C-4029-BCDF-B36530F4F2CB}" srcOrd="0" destOrd="0" parTransId="{1ED7C7B7-BD6F-4BC8-A979-395BA4CD168C}" sibTransId="{2BE7DDDC-8334-48FF-8F3E-D7126F947949}"/>
    <dgm:cxn modelId="{494465B2-0E46-47EF-AEBC-BF9C9D4B8AE9}" type="presOf" srcId="{B4B96533-6532-42FC-A7A4-B846607EF976}" destId="{C73D100A-A499-4904-8572-697BE0D72C80}" srcOrd="0" destOrd="0" presId="urn:microsoft.com/office/officeart/2005/8/layout/orgChart1"/>
    <dgm:cxn modelId="{0C97791E-D4C8-4C95-B65D-BEFEF873162D}" type="presOf" srcId="{6B462021-C9D2-48DD-8605-30A1C7552EF7}" destId="{2776ACA2-2A87-4BFE-BFF0-CF06B1D5E35E}" srcOrd="0" destOrd="0" presId="urn:microsoft.com/office/officeart/2005/8/layout/orgChart1"/>
    <dgm:cxn modelId="{3A9A83B1-2E96-4B57-8AA9-3DB91B7D3763}" type="presOf" srcId="{FF21E18D-1A35-4FFC-A8C6-6162D7C4DB1C}" destId="{1EDF6693-1022-4A8D-AF56-EF9B78300119}" srcOrd="0" destOrd="0" presId="urn:microsoft.com/office/officeart/2005/8/layout/orgChart1"/>
    <dgm:cxn modelId="{54DB08CB-9F07-4609-9E2B-30D995B681EB}" srcId="{C3C77F74-A2FF-4889-B116-7AEE7227A3EC}" destId="{F4D29997-9629-4AC3-9CAC-A270BB45762A}" srcOrd="0" destOrd="0" parTransId="{5CAB78E7-B5E5-48DD-9299-F75937689292}" sibTransId="{20D1D919-4D38-44B5-948A-77079E562223}"/>
    <dgm:cxn modelId="{D308D423-E23E-4A10-A534-87567FBC63BA}" type="presOf" srcId="{26A9A9FD-84C8-4398-8E1C-1097003E00EE}" destId="{2B8DC686-1504-414D-B55D-8209B763E7FD}" srcOrd="0" destOrd="0" presId="urn:microsoft.com/office/officeart/2005/8/layout/orgChart1"/>
    <dgm:cxn modelId="{CEB34CF2-BDD0-4776-A46F-395FBBDABB49}" type="presOf" srcId="{05FA50F9-A441-497B-A909-2819D3E24100}" destId="{9FC5E717-7046-43E8-858D-734B84FD2448}" srcOrd="1" destOrd="0" presId="urn:microsoft.com/office/officeart/2005/8/layout/orgChart1"/>
    <dgm:cxn modelId="{62E49A8B-4EAF-4E83-A493-5FC87D2C7DEF}" type="presOf" srcId="{D01992D3-F89D-419A-A2A9-F1405985860B}" destId="{5D82B08E-6DD6-4374-AC2D-920B63FE2C0B}" srcOrd="0" destOrd="0" presId="urn:microsoft.com/office/officeart/2005/8/layout/orgChart1"/>
    <dgm:cxn modelId="{5CA7570B-3C69-4339-863D-04D402D1BCD5}" type="presOf" srcId="{5CAB78E7-B5E5-48DD-9299-F75937689292}" destId="{E1AC454E-0D1A-4261-8BCC-0F2DD9435B79}" srcOrd="0" destOrd="0" presId="urn:microsoft.com/office/officeart/2005/8/layout/orgChart1"/>
    <dgm:cxn modelId="{34BC3348-C26B-492C-91FD-27F497C5819A}" type="presOf" srcId="{B813A821-22A9-43E3-8F9E-ACB929B75224}" destId="{69424953-97E3-4338-B560-FF5D7A270EFA}" srcOrd="0" destOrd="0" presId="urn:microsoft.com/office/officeart/2005/8/layout/orgChart1"/>
    <dgm:cxn modelId="{809E7D20-A9A9-4DA6-BD1D-488D06EA016D}" srcId="{B813A821-22A9-43E3-8F9E-ACB929B75224}" destId="{05FA50F9-A441-497B-A909-2819D3E24100}" srcOrd="1" destOrd="0" parTransId="{0ADF7542-5B9B-4670-8D02-86E1B4ED7E30}" sibTransId="{232686FC-F124-4608-BEB2-A9C6ACC33405}"/>
    <dgm:cxn modelId="{A9C1EF47-3A49-4416-8F00-AFE7078EAB54}" srcId="{FF21E18D-1A35-4FFC-A8C6-6162D7C4DB1C}" destId="{7FF2231B-6035-4A77-B2C7-33BFB13F5826}" srcOrd="0" destOrd="0" parTransId="{79B65088-97C1-43DE-9E1E-6670ADB47C71}" sibTransId="{E9152BCF-44E0-42CE-A900-DB66C69A26C0}"/>
    <dgm:cxn modelId="{6B249BBA-2189-4CAE-8670-B008229F75C8}" srcId="{7FF2231B-6035-4A77-B2C7-33BFB13F5826}" destId="{3C9A264D-51EF-4A51-B3FC-415C72C703CF}" srcOrd="0" destOrd="0" parTransId="{698DD610-FA2C-4B41-8B25-6DD588888E18}" sibTransId="{62758873-E5D8-4123-BEF3-0B98A0EA2471}"/>
    <dgm:cxn modelId="{69611C63-5D8E-4E13-B39B-F592C13E774F}" type="presOf" srcId="{3C9A264D-51EF-4A51-B3FC-415C72C703CF}" destId="{05C4F97F-1758-4ED2-9867-58CE5B987818}" srcOrd="1" destOrd="0" presId="urn:microsoft.com/office/officeart/2005/8/layout/orgChart1"/>
    <dgm:cxn modelId="{CD3A76D5-BADA-47E5-A9BE-46DFABCB6477}" type="presOf" srcId="{E609BFC3-D07B-4DA7-A34C-2257F265871B}" destId="{2DCD6762-7053-45EC-8CC6-720349853476}" srcOrd="0" destOrd="0" presId="urn:microsoft.com/office/officeart/2005/8/layout/orgChart1"/>
    <dgm:cxn modelId="{1F89F704-5718-45A6-A3B7-CA26D210D483}" type="presOf" srcId="{D12FD634-5617-48D0-BFEA-B66728D8B6A0}" destId="{B32D31A1-C4C2-4D94-8BF8-16C6A7401E86}" srcOrd="1" destOrd="0" presId="urn:microsoft.com/office/officeart/2005/8/layout/orgChart1"/>
    <dgm:cxn modelId="{422B66F2-2EA2-41A9-A696-E6B0065BCF05}" srcId="{7FF2231B-6035-4A77-B2C7-33BFB13F5826}" destId="{B813A821-22A9-43E3-8F9E-ACB929B75224}" srcOrd="1" destOrd="0" parTransId="{6881DFC2-58EA-46CF-8F10-5375F4DC6F16}" sibTransId="{2BDCAA37-4573-404E-8159-155C7F681A74}"/>
    <dgm:cxn modelId="{9BBC110C-AAC9-4081-AA11-401EF8D7AF62}" type="presOf" srcId="{0FA9E314-EDA8-4DCE-BF28-1A37A4C8469F}" destId="{F8CC560D-42B1-4B02-AD24-8B7A4F49293D}" srcOrd="0" destOrd="0" presId="urn:microsoft.com/office/officeart/2005/8/layout/orgChart1"/>
    <dgm:cxn modelId="{7305B8C4-F0C6-4947-B2B5-FEEA98A0E013}" type="presOf" srcId="{DD4EBBAD-4822-455A-9C1E-7A3C2B7D87E2}" destId="{8FEC4832-C801-4B25-9D2B-73BC09EEB127}" srcOrd="0" destOrd="0" presId="urn:microsoft.com/office/officeart/2005/8/layout/orgChart1"/>
    <dgm:cxn modelId="{8D879361-33DA-4DBA-8919-BF1490340FCD}" type="presOf" srcId="{6881DFC2-58EA-46CF-8F10-5375F4DC6F16}" destId="{5AAE8510-EAA6-4BBE-899A-18DAA8F1080C}" srcOrd="0" destOrd="0" presId="urn:microsoft.com/office/officeart/2005/8/layout/orgChart1"/>
    <dgm:cxn modelId="{5A507899-C8BB-4CED-84F1-C48ACA0DB1B8}" type="presOf" srcId="{29A60952-C1A9-41FD-A791-A92E83673D65}" destId="{58D085B8-EA03-4F6F-80B0-A92BF510D5B6}" srcOrd="0" destOrd="0" presId="urn:microsoft.com/office/officeart/2005/8/layout/orgChart1"/>
    <dgm:cxn modelId="{E7B3B2E0-6833-4885-8F10-FB3071F1B947}" type="presOf" srcId="{C3C77F74-A2FF-4889-B116-7AEE7227A3EC}" destId="{C422EB09-C3CC-40FB-B958-8CAABC72F28E}" srcOrd="1" destOrd="0" presId="urn:microsoft.com/office/officeart/2005/8/layout/orgChart1"/>
    <dgm:cxn modelId="{3CAF397E-C087-4145-8586-F90C2A124970}" type="presOf" srcId="{D12FD634-5617-48D0-BFEA-B66728D8B6A0}" destId="{0EA47CF9-4EF5-474B-AEC9-8153E65D8186}" srcOrd="0" destOrd="0" presId="urn:microsoft.com/office/officeart/2005/8/layout/orgChart1"/>
    <dgm:cxn modelId="{330E8D67-1968-42F3-B8B4-82BBD39C9D49}" type="presOf" srcId="{7FF2231B-6035-4A77-B2C7-33BFB13F5826}" destId="{60328001-4F62-4F52-8685-42D569DAE6AF}" srcOrd="1" destOrd="0" presId="urn:microsoft.com/office/officeart/2005/8/layout/orgChart1"/>
    <dgm:cxn modelId="{99FFC508-ED1B-4085-B32B-E4E155ED6440}" type="presOf" srcId="{060D180E-892A-4A99-96A9-87BAD27E480C}" destId="{B091B495-A8DA-4E91-82BB-09D4EA9E9B10}" srcOrd="1" destOrd="0" presId="urn:microsoft.com/office/officeart/2005/8/layout/orgChart1"/>
    <dgm:cxn modelId="{5670AD83-2297-47B7-A717-F688AB4EF2DA}" type="presOf" srcId="{C5BAA2A1-8263-4E72-8227-EBD51BE04A12}" destId="{69A653C9-3629-4F01-A193-57D28FDEA825}" srcOrd="0" destOrd="0" presId="urn:microsoft.com/office/officeart/2005/8/layout/orgChart1"/>
    <dgm:cxn modelId="{DC49B89B-A511-429D-A81C-CECAA2AFA6B9}" type="presOf" srcId="{B813A821-22A9-43E3-8F9E-ACB929B75224}" destId="{3C362347-E029-436D-AA1C-27370FE604E3}" srcOrd="1" destOrd="0" presId="urn:microsoft.com/office/officeart/2005/8/layout/orgChart1"/>
    <dgm:cxn modelId="{793E8B79-0F31-4F9A-8792-EFA089E267AC}" type="presOf" srcId="{F4D29997-9629-4AC3-9CAC-A270BB45762A}" destId="{97044817-3D34-4DC9-A016-4F1B3D87D88A}" srcOrd="1" destOrd="0" presId="urn:microsoft.com/office/officeart/2005/8/layout/orgChart1"/>
    <dgm:cxn modelId="{E2264A36-C77A-4760-8051-62BBDC8A62FD}" type="presParOf" srcId="{1EDF6693-1022-4A8D-AF56-EF9B78300119}" destId="{A0B77C7E-7C78-4148-B4D5-54C7F09B72C8}" srcOrd="0" destOrd="0" presId="urn:microsoft.com/office/officeart/2005/8/layout/orgChart1"/>
    <dgm:cxn modelId="{FAF6F486-C067-4832-8B60-890E9262F82F}" type="presParOf" srcId="{A0B77C7E-7C78-4148-B4D5-54C7F09B72C8}" destId="{D5577608-1A84-4888-8C6A-F5D0BD6BCCD7}" srcOrd="0" destOrd="0" presId="urn:microsoft.com/office/officeart/2005/8/layout/orgChart1"/>
    <dgm:cxn modelId="{CCE7E2D9-2336-496E-8323-9CD3FE9BF134}" type="presParOf" srcId="{D5577608-1A84-4888-8C6A-F5D0BD6BCCD7}" destId="{CAD4EEE0-2416-4E9D-8271-411D416C4130}" srcOrd="0" destOrd="0" presId="urn:microsoft.com/office/officeart/2005/8/layout/orgChart1"/>
    <dgm:cxn modelId="{DC207DE7-661A-4FF9-8082-6A50652E363B}" type="presParOf" srcId="{D5577608-1A84-4888-8C6A-F5D0BD6BCCD7}" destId="{60328001-4F62-4F52-8685-42D569DAE6AF}" srcOrd="1" destOrd="0" presId="urn:microsoft.com/office/officeart/2005/8/layout/orgChart1"/>
    <dgm:cxn modelId="{20BE6ECA-5523-469B-8266-DA5847EA6736}" type="presParOf" srcId="{A0B77C7E-7C78-4148-B4D5-54C7F09B72C8}" destId="{967745DA-6A4D-40B7-9832-2A9195595C56}" srcOrd="1" destOrd="0" presId="urn:microsoft.com/office/officeart/2005/8/layout/orgChart1"/>
    <dgm:cxn modelId="{7DB56DC9-A1B7-49DA-B018-2F353FB7F76D}" type="presParOf" srcId="{967745DA-6A4D-40B7-9832-2A9195595C56}" destId="{5A74C4EE-4C75-4CB1-87F1-969203B7E061}" srcOrd="0" destOrd="0" presId="urn:microsoft.com/office/officeart/2005/8/layout/orgChart1"/>
    <dgm:cxn modelId="{5A4CA5DE-401B-4897-9DDB-56DA745BE643}" type="presParOf" srcId="{967745DA-6A4D-40B7-9832-2A9195595C56}" destId="{3F29F2FA-7C27-4711-B20C-E5E065D96CA3}" srcOrd="1" destOrd="0" presId="urn:microsoft.com/office/officeart/2005/8/layout/orgChart1"/>
    <dgm:cxn modelId="{1AA01B94-6C4D-4FD4-9A44-00993446BF90}" type="presParOf" srcId="{3F29F2FA-7C27-4711-B20C-E5E065D96CA3}" destId="{D3EADD40-1087-47AB-9ECC-A5A4DD4B5E2B}" srcOrd="0" destOrd="0" presId="urn:microsoft.com/office/officeart/2005/8/layout/orgChart1"/>
    <dgm:cxn modelId="{69F445BC-C8C8-4287-B618-7C4697112F3D}" type="presParOf" srcId="{D3EADD40-1087-47AB-9ECC-A5A4DD4B5E2B}" destId="{0F24BC96-6F51-470D-A45E-10C6B2E54EBE}" srcOrd="0" destOrd="0" presId="urn:microsoft.com/office/officeart/2005/8/layout/orgChart1"/>
    <dgm:cxn modelId="{2B24C216-9266-443E-A6E5-DFCCB679416B}" type="presParOf" srcId="{D3EADD40-1087-47AB-9ECC-A5A4DD4B5E2B}" destId="{05C4F97F-1758-4ED2-9867-58CE5B987818}" srcOrd="1" destOrd="0" presId="urn:microsoft.com/office/officeart/2005/8/layout/orgChart1"/>
    <dgm:cxn modelId="{E00F89DD-E5A4-48DF-B9AA-F56FCFD70731}" type="presParOf" srcId="{3F29F2FA-7C27-4711-B20C-E5E065D96CA3}" destId="{C81C4F52-06C4-4010-9553-AE6722A4EE55}" srcOrd="1" destOrd="0" presId="urn:microsoft.com/office/officeart/2005/8/layout/orgChart1"/>
    <dgm:cxn modelId="{8F9386F9-DC64-44BC-86AA-DBCD114E30F7}" type="presParOf" srcId="{C81C4F52-06C4-4010-9553-AE6722A4EE55}" destId="{58D085B8-EA03-4F6F-80B0-A92BF510D5B6}" srcOrd="0" destOrd="0" presId="urn:microsoft.com/office/officeart/2005/8/layout/orgChart1"/>
    <dgm:cxn modelId="{E10E426D-00DC-4397-929F-FB6582D2B351}" type="presParOf" srcId="{C81C4F52-06C4-4010-9553-AE6722A4EE55}" destId="{4B8EB52A-5A91-4A60-84DA-3B69BD153C56}" srcOrd="1" destOrd="0" presId="urn:microsoft.com/office/officeart/2005/8/layout/orgChart1"/>
    <dgm:cxn modelId="{D0BE3CAF-17E4-484C-8F6E-F599E84729CC}" type="presParOf" srcId="{4B8EB52A-5A91-4A60-84DA-3B69BD153C56}" destId="{D2CEF72F-43B0-4C7B-B8C6-EA4387C8829C}" srcOrd="0" destOrd="0" presId="urn:microsoft.com/office/officeart/2005/8/layout/orgChart1"/>
    <dgm:cxn modelId="{27E84137-8511-401F-A510-172DBB2498CD}" type="presParOf" srcId="{D2CEF72F-43B0-4C7B-B8C6-EA4387C8829C}" destId="{69A653C9-3629-4F01-A193-57D28FDEA825}" srcOrd="0" destOrd="0" presId="urn:microsoft.com/office/officeart/2005/8/layout/orgChart1"/>
    <dgm:cxn modelId="{168394DB-2F51-42FB-996E-07F8BF019173}" type="presParOf" srcId="{D2CEF72F-43B0-4C7B-B8C6-EA4387C8829C}" destId="{55B122CE-EA2E-4EA3-81E7-BA0FC43360A6}" srcOrd="1" destOrd="0" presId="urn:microsoft.com/office/officeart/2005/8/layout/orgChart1"/>
    <dgm:cxn modelId="{2E4006B8-5EB8-45A3-BE46-9E517AC9E9C0}" type="presParOf" srcId="{4B8EB52A-5A91-4A60-84DA-3B69BD153C56}" destId="{B339DC3F-6981-4C1E-A89F-06E32AEA8255}" srcOrd="1" destOrd="0" presId="urn:microsoft.com/office/officeart/2005/8/layout/orgChart1"/>
    <dgm:cxn modelId="{9B45BB2F-D486-4F73-ADA4-8366237A5B1C}" type="presParOf" srcId="{4B8EB52A-5A91-4A60-84DA-3B69BD153C56}" destId="{C63E770A-E53E-4530-9DAA-6574382223E5}" srcOrd="2" destOrd="0" presId="urn:microsoft.com/office/officeart/2005/8/layout/orgChart1"/>
    <dgm:cxn modelId="{40B72595-02C3-40A1-A9EF-799EE6C5D678}" type="presParOf" srcId="{C81C4F52-06C4-4010-9553-AE6722A4EE55}" destId="{5EA6EB85-06FC-460B-9694-BF828C1A1403}" srcOrd="2" destOrd="0" presId="urn:microsoft.com/office/officeart/2005/8/layout/orgChart1"/>
    <dgm:cxn modelId="{913E310D-F514-4967-8C70-0414143321E7}" type="presParOf" srcId="{C81C4F52-06C4-4010-9553-AE6722A4EE55}" destId="{DB266A1B-5AFC-4E7E-93DB-F496D58C2F2E}" srcOrd="3" destOrd="0" presId="urn:microsoft.com/office/officeart/2005/8/layout/orgChart1"/>
    <dgm:cxn modelId="{5E8D1336-A0C3-47F4-953B-31D7A0FC49A8}" type="presParOf" srcId="{DB266A1B-5AFC-4E7E-93DB-F496D58C2F2E}" destId="{1BF40AB3-6643-4882-A148-BC8BEFD19D6A}" srcOrd="0" destOrd="0" presId="urn:microsoft.com/office/officeart/2005/8/layout/orgChart1"/>
    <dgm:cxn modelId="{039CCBEB-5FAE-4520-8245-A730AD40CD0B}" type="presParOf" srcId="{1BF40AB3-6643-4882-A148-BC8BEFD19D6A}" destId="{2B8DC686-1504-414D-B55D-8209B763E7FD}" srcOrd="0" destOrd="0" presId="urn:microsoft.com/office/officeart/2005/8/layout/orgChart1"/>
    <dgm:cxn modelId="{F9BDD5D2-07EF-43A2-81FA-4198BA4ACE7C}" type="presParOf" srcId="{1BF40AB3-6643-4882-A148-BC8BEFD19D6A}" destId="{44EB073D-7547-4DFB-ADA0-40342D04040D}" srcOrd="1" destOrd="0" presId="urn:microsoft.com/office/officeart/2005/8/layout/orgChart1"/>
    <dgm:cxn modelId="{2ED53461-09BD-4B56-9403-C0027C32B89B}" type="presParOf" srcId="{DB266A1B-5AFC-4E7E-93DB-F496D58C2F2E}" destId="{82A64706-0302-4668-A6B5-6DA036E40321}" srcOrd="1" destOrd="0" presId="urn:microsoft.com/office/officeart/2005/8/layout/orgChart1"/>
    <dgm:cxn modelId="{1ADF62A3-E72D-4966-9D62-CDF4A26774F7}" type="presParOf" srcId="{DB266A1B-5AFC-4E7E-93DB-F496D58C2F2E}" destId="{2E117397-60BC-496F-B579-20431E2B91DF}" srcOrd="2" destOrd="0" presId="urn:microsoft.com/office/officeart/2005/8/layout/orgChart1"/>
    <dgm:cxn modelId="{E4D1C8B9-F4DF-453A-922C-220D00213EE5}" type="presParOf" srcId="{C81C4F52-06C4-4010-9553-AE6722A4EE55}" destId="{65266413-3152-4596-B5D5-558E7D764EC3}" srcOrd="4" destOrd="0" presId="urn:microsoft.com/office/officeart/2005/8/layout/orgChart1"/>
    <dgm:cxn modelId="{AC62DFA7-25E0-47EB-B850-087539315042}" type="presParOf" srcId="{C81C4F52-06C4-4010-9553-AE6722A4EE55}" destId="{CDE1C458-9344-419F-9222-BADDB975DC65}" srcOrd="5" destOrd="0" presId="urn:microsoft.com/office/officeart/2005/8/layout/orgChart1"/>
    <dgm:cxn modelId="{737278A5-EBF8-4853-9574-536BCD49834A}" type="presParOf" srcId="{CDE1C458-9344-419F-9222-BADDB975DC65}" destId="{52642DE2-81E4-4ACC-9CAD-BAF4B9C90409}" srcOrd="0" destOrd="0" presId="urn:microsoft.com/office/officeart/2005/8/layout/orgChart1"/>
    <dgm:cxn modelId="{AB32AB64-F6B4-4419-A760-26B5AFC4517F}" type="presParOf" srcId="{52642DE2-81E4-4ACC-9CAD-BAF4B9C90409}" destId="{EC89A408-9B66-41C7-BFE5-E4AB0D50C653}" srcOrd="0" destOrd="0" presId="urn:microsoft.com/office/officeart/2005/8/layout/orgChart1"/>
    <dgm:cxn modelId="{B87DC5C9-1BAD-4869-8F19-42A69A442F15}" type="presParOf" srcId="{52642DE2-81E4-4ACC-9CAD-BAF4B9C90409}" destId="{B091B495-A8DA-4E91-82BB-09D4EA9E9B10}" srcOrd="1" destOrd="0" presId="urn:microsoft.com/office/officeart/2005/8/layout/orgChart1"/>
    <dgm:cxn modelId="{A6ABC001-EDC2-45B4-A0DA-248B5D34BC40}" type="presParOf" srcId="{CDE1C458-9344-419F-9222-BADDB975DC65}" destId="{EF9E9F98-4CAC-4C69-B4CB-EFF60DBA0272}" srcOrd="1" destOrd="0" presId="urn:microsoft.com/office/officeart/2005/8/layout/orgChart1"/>
    <dgm:cxn modelId="{A989A62B-4227-4434-B1D2-4DEB2A50E5B1}" type="presParOf" srcId="{CDE1C458-9344-419F-9222-BADDB975DC65}" destId="{BE9CCF47-6377-4377-9FA7-6D2389B3BB30}" srcOrd="2" destOrd="0" presId="urn:microsoft.com/office/officeart/2005/8/layout/orgChart1"/>
    <dgm:cxn modelId="{53C4F56B-1D8D-4C81-BCC1-19C0F57A7179}" type="presParOf" srcId="{3F29F2FA-7C27-4711-B20C-E5E065D96CA3}" destId="{C38B38FF-552F-4F4D-BB4C-D3E637CDD376}" srcOrd="2" destOrd="0" presId="urn:microsoft.com/office/officeart/2005/8/layout/orgChart1"/>
    <dgm:cxn modelId="{E7B4E0E4-BAED-4678-BFAA-FA694DB7115C}" type="presParOf" srcId="{967745DA-6A4D-40B7-9832-2A9195595C56}" destId="{5AAE8510-EAA6-4BBE-899A-18DAA8F1080C}" srcOrd="2" destOrd="0" presId="urn:microsoft.com/office/officeart/2005/8/layout/orgChart1"/>
    <dgm:cxn modelId="{6DF88A71-26DD-4F14-967A-5B87C7B5BF89}" type="presParOf" srcId="{967745DA-6A4D-40B7-9832-2A9195595C56}" destId="{DFD9B0D2-0759-4B77-B2F3-DF153E01ABDA}" srcOrd="3" destOrd="0" presId="urn:microsoft.com/office/officeart/2005/8/layout/orgChart1"/>
    <dgm:cxn modelId="{50D239A4-FE68-44C9-890B-0A2092656BE7}" type="presParOf" srcId="{DFD9B0D2-0759-4B77-B2F3-DF153E01ABDA}" destId="{937D4AD5-E535-4383-B218-8BB6FEE6E770}" srcOrd="0" destOrd="0" presId="urn:microsoft.com/office/officeart/2005/8/layout/orgChart1"/>
    <dgm:cxn modelId="{77AC4F9A-7CBA-48F1-9C5C-3B0A451040A8}" type="presParOf" srcId="{937D4AD5-E535-4383-B218-8BB6FEE6E770}" destId="{69424953-97E3-4338-B560-FF5D7A270EFA}" srcOrd="0" destOrd="0" presId="urn:microsoft.com/office/officeart/2005/8/layout/orgChart1"/>
    <dgm:cxn modelId="{464CCFA2-3C0A-4CF5-8E5F-BDCA3DD41F7C}" type="presParOf" srcId="{937D4AD5-E535-4383-B218-8BB6FEE6E770}" destId="{3C362347-E029-436D-AA1C-27370FE604E3}" srcOrd="1" destOrd="0" presId="urn:microsoft.com/office/officeart/2005/8/layout/orgChart1"/>
    <dgm:cxn modelId="{D4011A35-26A7-4545-8348-9842C7892A67}" type="presParOf" srcId="{DFD9B0D2-0759-4B77-B2F3-DF153E01ABDA}" destId="{918C02D6-B36C-4223-8559-F1CB1C3EB104}" srcOrd="1" destOrd="0" presId="urn:microsoft.com/office/officeart/2005/8/layout/orgChart1"/>
    <dgm:cxn modelId="{563C8DA8-3B5F-45C1-8EC0-3EB56A54A8D7}" type="presParOf" srcId="{918C02D6-B36C-4223-8559-F1CB1C3EB104}" destId="{2DCD6762-7053-45EC-8CC6-720349853476}" srcOrd="0" destOrd="0" presId="urn:microsoft.com/office/officeart/2005/8/layout/orgChart1"/>
    <dgm:cxn modelId="{5E6110F4-48E2-4FB0-ABED-93312A82FCF7}" type="presParOf" srcId="{918C02D6-B36C-4223-8559-F1CB1C3EB104}" destId="{0EDBB71F-D014-4BF8-9602-F61D090E4D57}" srcOrd="1" destOrd="0" presId="urn:microsoft.com/office/officeart/2005/8/layout/orgChart1"/>
    <dgm:cxn modelId="{9990EC8F-950F-4264-880C-B49D2400D9F8}" type="presParOf" srcId="{0EDBB71F-D014-4BF8-9602-F61D090E4D57}" destId="{53F5772E-FE9A-40B5-8CD1-6C993F10F905}" srcOrd="0" destOrd="0" presId="urn:microsoft.com/office/officeart/2005/8/layout/orgChart1"/>
    <dgm:cxn modelId="{12EAF93A-FEF4-4BC5-BD49-23B6214FE53C}" type="presParOf" srcId="{53F5772E-FE9A-40B5-8CD1-6C993F10F905}" destId="{F8CC560D-42B1-4B02-AD24-8B7A4F49293D}" srcOrd="0" destOrd="0" presId="urn:microsoft.com/office/officeart/2005/8/layout/orgChart1"/>
    <dgm:cxn modelId="{3C3AC43C-37FE-46FA-AD6D-B8D5C97E3C09}" type="presParOf" srcId="{53F5772E-FE9A-40B5-8CD1-6C993F10F905}" destId="{63BD49C8-A4A2-49BC-A8A1-40565B64F39B}" srcOrd="1" destOrd="0" presId="urn:microsoft.com/office/officeart/2005/8/layout/orgChart1"/>
    <dgm:cxn modelId="{E89B0859-6066-4441-A9FB-5CF5D08951B4}" type="presParOf" srcId="{0EDBB71F-D014-4BF8-9602-F61D090E4D57}" destId="{F9D713B6-2E80-4A9D-87BC-CECD15C8260E}" srcOrd="1" destOrd="0" presId="urn:microsoft.com/office/officeart/2005/8/layout/orgChart1"/>
    <dgm:cxn modelId="{5EFF24C2-AE2D-4015-BFB1-714B1AAF4D38}" type="presParOf" srcId="{0EDBB71F-D014-4BF8-9602-F61D090E4D57}" destId="{FBF2606F-4178-4B4B-AF10-24903BB2EF57}" srcOrd="2" destOrd="0" presId="urn:microsoft.com/office/officeart/2005/8/layout/orgChart1"/>
    <dgm:cxn modelId="{B8F1F923-C0FB-4C4D-B051-EF8E5A8F1BAC}" type="presParOf" srcId="{918C02D6-B36C-4223-8559-F1CB1C3EB104}" destId="{F7D3275B-1BD8-45F8-B3A6-AECF8236E49C}" srcOrd="2" destOrd="0" presId="urn:microsoft.com/office/officeart/2005/8/layout/orgChart1"/>
    <dgm:cxn modelId="{A64635BE-C0C5-484B-A900-B37C89A7304B}" type="presParOf" srcId="{918C02D6-B36C-4223-8559-F1CB1C3EB104}" destId="{AD4D7F74-BCE5-410E-8A42-970684E38D5D}" srcOrd="3" destOrd="0" presId="urn:microsoft.com/office/officeart/2005/8/layout/orgChart1"/>
    <dgm:cxn modelId="{EA9BF86F-1A69-46E0-8EDE-E0FE8908E450}" type="presParOf" srcId="{AD4D7F74-BCE5-410E-8A42-970684E38D5D}" destId="{2B792523-C1D6-4655-A052-3672A7D49EBE}" srcOrd="0" destOrd="0" presId="urn:microsoft.com/office/officeart/2005/8/layout/orgChart1"/>
    <dgm:cxn modelId="{86BAE2BA-FB6F-42F5-A18A-8CED8A0CE5BD}" type="presParOf" srcId="{2B792523-C1D6-4655-A052-3672A7D49EBE}" destId="{87BFE67E-81A4-4D77-AEBF-8E4732FB95FE}" srcOrd="0" destOrd="0" presId="urn:microsoft.com/office/officeart/2005/8/layout/orgChart1"/>
    <dgm:cxn modelId="{E633E6B9-88A0-478F-801B-F5A8E7B245F4}" type="presParOf" srcId="{2B792523-C1D6-4655-A052-3672A7D49EBE}" destId="{9FC5E717-7046-43E8-858D-734B84FD2448}" srcOrd="1" destOrd="0" presId="urn:microsoft.com/office/officeart/2005/8/layout/orgChart1"/>
    <dgm:cxn modelId="{9439FDAA-28F6-40B8-82E0-670F88E4B3A9}" type="presParOf" srcId="{AD4D7F74-BCE5-410E-8A42-970684E38D5D}" destId="{80DC87BB-F1D5-4DC3-976F-AD6A3753A3A0}" srcOrd="1" destOrd="0" presId="urn:microsoft.com/office/officeart/2005/8/layout/orgChart1"/>
    <dgm:cxn modelId="{B4CD582A-B44C-4C78-A7DE-0B148B608E9B}" type="presParOf" srcId="{AD4D7F74-BCE5-410E-8A42-970684E38D5D}" destId="{2852E976-C5D1-4A22-8E61-4E593C7B3622}" srcOrd="2" destOrd="0" presId="urn:microsoft.com/office/officeart/2005/8/layout/orgChart1"/>
    <dgm:cxn modelId="{90BC909A-D3F7-48F2-AE9D-D539CBE89932}" type="presParOf" srcId="{DFD9B0D2-0759-4B77-B2F3-DF153E01ABDA}" destId="{7307807C-ACBD-41DC-B54A-6250EDB3A880}" srcOrd="2" destOrd="0" presId="urn:microsoft.com/office/officeart/2005/8/layout/orgChart1"/>
    <dgm:cxn modelId="{D7CF0AAD-394E-45DC-80AC-243440CC3817}" type="presParOf" srcId="{967745DA-6A4D-40B7-9832-2A9195595C56}" destId="{8FEC4832-C801-4B25-9D2B-73BC09EEB127}" srcOrd="4" destOrd="0" presId="urn:microsoft.com/office/officeart/2005/8/layout/orgChart1"/>
    <dgm:cxn modelId="{43008710-B895-4004-A790-D0851710CD97}" type="presParOf" srcId="{967745DA-6A4D-40B7-9832-2A9195595C56}" destId="{9B6ABEF7-25D8-4996-92BF-F2CD433227FF}" srcOrd="5" destOrd="0" presId="urn:microsoft.com/office/officeart/2005/8/layout/orgChart1"/>
    <dgm:cxn modelId="{7DA98977-853F-4168-B581-672AA7F19208}" type="presParOf" srcId="{9B6ABEF7-25D8-4996-92BF-F2CD433227FF}" destId="{26BB8710-C513-4710-8036-A52FDFCD7909}" srcOrd="0" destOrd="0" presId="urn:microsoft.com/office/officeart/2005/8/layout/orgChart1"/>
    <dgm:cxn modelId="{5D993F09-611F-4796-8DD8-8280A6D5E31D}" type="presParOf" srcId="{26BB8710-C513-4710-8036-A52FDFCD7909}" destId="{0EA47CF9-4EF5-474B-AEC9-8153E65D8186}" srcOrd="0" destOrd="0" presId="urn:microsoft.com/office/officeart/2005/8/layout/orgChart1"/>
    <dgm:cxn modelId="{CB73873A-3391-4AEE-BB40-070737CCA14D}" type="presParOf" srcId="{26BB8710-C513-4710-8036-A52FDFCD7909}" destId="{B32D31A1-C4C2-4D94-8BF8-16C6A7401E86}" srcOrd="1" destOrd="0" presId="urn:microsoft.com/office/officeart/2005/8/layout/orgChart1"/>
    <dgm:cxn modelId="{6BC3081B-F467-4933-9836-9ABBBA686E1C}" type="presParOf" srcId="{9B6ABEF7-25D8-4996-92BF-F2CD433227FF}" destId="{1B9E7E68-898A-4127-BF49-71D91EDAD299}" srcOrd="1" destOrd="0" presId="urn:microsoft.com/office/officeart/2005/8/layout/orgChart1"/>
    <dgm:cxn modelId="{BAF94818-3E2E-46E7-8043-61C680874EDB}" type="presParOf" srcId="{1B9E7E68-898A-4127-BF49-71D91EDAD299}" destId="{2776ACA2-2A87-4BFE-BFF0-CF06B1D5E35E}" srcOrd="0" destOrd="0" presId="urn:microsoft.com/office/officeart/2005/8/layout/orgChart1"/>
    <dgm:cxn modelId="{4A82E025-FFFD-47A8-A0D0-91E7D195D56E}" type="presParOf" srcId="{1B9E7E68-898A-4127-BF49-71D91EDAD299}" destId="{5AACC8B0-77ED-46A7-8C04-90213B50D8DF}" srcOrd="1" destOrd="0" presId="urn:microsoft.com/office/officeart/2005/8/layout/orgChart1"/>
    <dgm:cxn modelId="{C3DB4D3B-22A4-46B2-A5E7-0361C5CF7347}" type="presParOf" srcId="{5AACC8B0-77ED-46A7-8C04-90213B50D8DF}" destId="{28863027-4C53-41FF-973F-5FAD1E3CD087}" srcOrd="0" destOrd="0" presId="urn:microsoft.com/office/officeart/2005/8/layout/orgChart1"/>
    <dgm:cxn modelId="{8553B6E9-E961-414E-AC73-2D268E127D1C}" type="presParOf" srcId="{28863027-4C53-41FF-973F-5FAD1E3CD087}" destId="{3039AD9D-91A8-4B45-B27B-C7B77D38DC21}" srcOrd="0" destOrd="0" presId="urn:microsoft.com/office/officeart/2005/8/layout/orgChart1"/>
    <dgm:cxn modelId="{34645F1C-FCB4-45C9-B717-602499A2AE5C}" type="presParOf" srcId="{28863027-4C53-41FF-973F-5FAD1E3CD087}" destId="{C959F518-B6EE-42C5-895D-57BA1DD9DC0C}" srcOrd="1" destOrd="0" presId="urn:microsoft.com/office/officeart/2005/8/layout/orgChart1"/>
    <dgm:cxn modelId="{B67789C7-9817-4FC2-A6DA-3824BE6DC290}" type="presParOf" srcId="{5AACC8B0-77ED-46A7-8C04-90213B50D8DF}" destId="{EB34D452-F870-4DEE-B468-7D3368F2FF93}" srcOrd="1" destOrd="0" presId="urn:microsoft.com/office/officeart/2005/8/layout/orgChart1"/>
    <dgm:cxn modelId="{09451442-B7FB-4568-9382-2B34ABB8A67B}" type="presParOf" srcId="{EB34D452-F870-4DEE-B468-7D3368F2FF93}" destId="{C3BBEF22-498C-4B59-8BEE-9FE2B4950D30}" srcOrd="0" destOrd="0" presId="urn:microsoft.com/office/officeart/2005/8/layout/orgChart1"/>
    <dgm:cxn modelId="{AE42AE45-2087-4AE5-9DD5-20D83D0CDB88}" type="presParOf" srcId="{EB34D452-F870-4DEE-B468-7D3368F2FF93}" destId="{81420E3F-3731-47E0-BBCA-F28FEA50C5D0}" srcOrd="1" destOrd="0" presId="urn:microsoft.com/office/officeart/2005/8/layout/orgChart1"/>
    <dgm:cxn modelId="{F9A2A659-8DA0-41C1-907C-7A3DCE546841}" type="presParOf" srcId="{81420E3F-3731-47E0-BBCA-F28FEA50C5D0}" destId="{4B80CA11-03DB-40B7-9E3D-C533F74C5A72}" srcOrd="0" destOrd="0" presId="urn:microsoft.com/office/officeart/2005/8/layout/orgChart1"/>
    <dgm:cxn modelId="{CCA7F63D-F2DA-41BA-8DE3-6DEB3CB31D4B}" type="presParOf" srcId="{4B80CA11-03DB-40B7-9E3D-C533F74C5A72}" destId="{F5263E95-F563-4896-AC55-89F962B2E19B}" srcOrd="0" destOrd="0" presId="urn:microsoft.com/office/officeart/2005/8/layout/orgChart1"/>
    <dgm:cxn modelId="{28A02861-00AA-4EFF-9DBA-93DEECD7AC2F}" type="presParOf" srcId="{4B80CA11-03DB-40B7-9E3D-C533F74C5A72}" destId="{84A3FC0D-DF4C-420D-95BF-DE077DF5650F}" srcOrd="1" destOrd="0" presId="urn:microsoft.com/office/officeart/2005/8/layout/orgChart1"/>
    <dgm:cxn modelId="{01711DEE-E0C2-49D6-840E-0800ED3BE826}" type="presParOf" srcId="{81420E3F-3731-47E0-BBCA-F28FEA50C5D0}" destId="{E8760051-2C97-432A-9C98-13E30D782AAD}" srcOrd="1" destOrd="0" presId="urn:microsoft.com/office/officeart/2005/8/layout/orgChart1"/>
    <dgm:cxn modelId="{4A5C9760-5350-4FEA-AC4C-A2C781D5E225}" type="presParOf" srcId="{81420E3F-3731-47E0-BBCA-F28FEA50C5D0}" destId="{ADD417DC-C5C2-4193-BF05-9B0CF255340C}" srcOrd="2" destOrd="0" presId="urn:microsoft.com/office/officeart/2005/8/layout/orgChart1"/>
    <dgm:cxn modelId="{E980EFD7-5FE6-4292-A086-DCE97FB6442D}" type="presParOf" srcId="{EB34D452-F870-4DEE-B468-7D3368F2FF93}" destId="{5D82B08E-6DD6-4374-AC2D-920B63FE2C0B}" srcOrd="2" destOrd="0" presId="urn:microsoft.com/office/officeart/2005/8/layout/orgChart1"/>
    <dgm:cxn modelId="{705750B6-4196-46AE-8C26-7F4B07398812}" type="presParOf" srcId="{EB34D452-F870-4DEE-B468-7D3368F2FF93}" destId="{A68AFC67-1497-4401-A0AC-6232DBC694A1}" srcOrd="3" destOrd="0" presId="urn:microsoft.com/office/officeart/2005/8/layout/orgChart1"/>
    <dgm:cxn modelId="{F97A2948-8EC2-48B3-9347-E542F3F40DA7}" type="presParOf" srcId="{A68AFC67-1497-4401-A0AC-6232DBC694A1}" destId="{99844846-B942-4BF5-9F2D-9D4C1743EFD0}" srcOrd="0" destOrd="0" presId="urn:microsoft.com/office/officeart/2005/8/layout/orgChart1"/>
    <dgm:cxn modelId="{50F0F16A-7307-435F-9D2C-2B99E251ED40}" type="presParOf" srcId="{99844846-B942-4BF5-9F2D-9D4C1743EFD0}" destId="{30158A63-6221-4712-AE68-BFFB898459C1}" srcOrd="0" destOrd="0" presId="urn:microsoft.com/office/officeart/2005/8/layout/orgChart1"/>
    <dgm:cxn modelId="{0A6001C1-CEFC-4A50-AD86-AE54EC860927}" type="presParOf" srcId="{99844846-B942-4BF5-9F2D-9D4C1743EFD0}" destId="{BB6BBB42-D901-46F7-8312-D2D8738D13AC}" srcOrd="1" destOrd="0" presId="urn:microsoft.com/office/officeart/2005/8/layout/orgChart1"/>
    <dgm:cxn modelId="{BAADA3AB-F0CB-4F39-9B6F-EA2C7EF92623}" type="presParOf" srcId="{A68AFC67-1497-4401-A0AC-6232DBC694A1}" destId="{8353480B-A794-474C-AD9E-CA15A54010F1}" srcOrd="1" destOrd="0" presId="urn:microsoft.com/office/officeart/2005/8/layout/orgChart1"/>
    <dgm:cxn modelId="{F56158A4-7C33-493B-A0DC-98E0D9B65876}" type="presParOf" srcId="{A68AFC67-1497-4401-A0AC-6232DBC694A1}" destId="{B835CE8F-BD4D-4102-99B3-9D0AE19F2E1E}" srcOrd="2" destOrd="0" presId="urn:microsoft.com/office/officeart/2005/8/layout/orgChart1"/>
    <dgm:cxn modelId="{031A878E-A15F-4DCC-890F-3B1949F2548F}" type="presParOf" srcId="{5AACC8B0-77ED-46A7-8C04-90213B50D8DF}" destId="{AAA1426E-14D7-47FE-A7BD-6683691B346E}" srcOrd="2" destOrd="0" presId="urn:microsoft.com/office/officeart/2005/8/layout/orgChart1"/>
    <dgm:cxn modelId="{0DE2257C-B873-4857-830A-19EE99D1E839}" type="presParOf" srcId="{1B9E7E68-898A-4127-BF49-71D91EDAD299}" destId="{C73D100A-A499-4904-8572-697BE0D72C80}" srcOrd="2" destOrd="0" presId="urn:microsoft.com/office/officeart/2005/8/layout/orgChart1"/>
    <dgm:cxn modelId="{79F11A48-EC19-4726-90A2-4FAC65572D50}" type="presParOf" srcId="{1B9E7E68-898A-4127-BF49-71D91EDAD299}" destId="{D20C4632-2A5B-4D5A-AB10-DDE773EA5D12}" srcOrd="3" destOrd="0" presId="urn:microsoft.com/office/officeart/2005/8/layout/orgChart1"/>
    <dgm:cxn modelId="{C05A4220-CD67-4545-A544-8C150E28A5B6}" type="presParOf" srcId="{D20C4632-2A5B-4D5A-AB10-DDE773EA5D12}" destId="{6068A008-EB5A-4F6F-9579-BA587D507FEA}" srcOrd="0" destOrd="0" presId="urn:microsoft.com/office/officeart/2005/8/layout/orgChart1"/>
    <dgm:cxn modelId="{8A536101-30D1-4111-A267-C49CBF7FE88B}" type="presParOf" srcId="{6068A008-EB5A-4F6F-9579-BA587D507FEA}" destId="{CF3257D7-3616-40D1-A9C9-096C9D426255}" srcOrd="0" destOrd="0" presId="urn:microsoft.com/office/officeart/2005/8/layout/orgChart1"/>
    <dgm:cxn modelId="{700E4DB6-3EEC-4405-9DB4-DA8DA0D176B9}" type="presParOf" srcId="{6068A008-EB5A-4F6F-9579-BA587D507FEA}" destId="{C422EB09-C3CC-40FB-B958-8CAABC72F28E}" srcOrd="1" destOrd="0" presId="urn:microsoft.com/office/officeart/2005/8/layout/orgChart1"/>
    <dgm:cxn modelId="{D9FAFBBC-0E87-417F-A036-106DBC4C8BE1}" type="presParOf" srcId="{D20C4632-2A5B-4D5A-AB10-DDE773EA5D12}" destId="{2F2AC977-04BF-485A-AF24-BD89AA813F41}" srcOrd="1" destOrd="0" presId="urn:microsoft.com/office/officeart/2005/8/layout/orgChart1"/>
    <dgm:cxn modelId="{3BFF758D-AFA0-422F-9958-01E2CC9608D2}" type="presParOf" srcId="{2F2AC977-04BF-485A-AF24-BD89AA813F41}" destId="{E1AC454E-0D1A-4261-8BCC-0F2DD9435B79}" srcOrd="0" destOrd="0" presId="urn:microsoft.com/office/officeart/2005/8/layout/orgChart1"/>
    <dgm:cxn modelId="{D927CAEB-4903-4A99-98DD-CAF7F720E9DC}" type="presParOf" srcId="{2F2AC977-04BF-485A-AF24-BD89AA813F41}" destId="{8698642B-7B6B-472C-B32A-AC6965F52A8C}" srcOrd="1" destOrd="0" presId="urn:microsoft.com/office/officeart/2005/8/layout/orgChart1"/>
    <dgm:cxn modelId="{E79301B8-2520-41FD-9F68-9A4CA9D87AC2}" type="presParOf" srcId="{8698642B-7B6B-472C-B32A-AC6965F52A8C}" destId="{13720D4B-BEB7-43EA-802A-11BA619B7086}" srcOrd="0" destOrd="0" presId="urn:microsoft.com/office/officeart/2005/8/layout/orgChart1"/>
    <dgm:cxn modelId="{7165DE7E-4784-4704-8A54-37C06C93154F}" type="presParOf" srcId="{13720D4B-BEB7-43EA-802A-11BA619B7086}" destId="{8C119027-7D55-41A6-8538-C0185C838D37}" srcOrd="0" destOrd="0" presId="urn:microsoft.com/office/officeart/2005/8/layout/orgChart1"/>
    <dgm:cxn modelId="{9427C4FA-D49E-4C6A-B402-8C674F35EAF3}" type="presParOf" srcId="{13720D4B-BEB7-43EA-802A-11BA619B7086}" destId="{97044817-3D34-4DC9-A016-4F1B3D87D88A}" srcOrd="1" destOrd="0" presId="urn:microsoft.com/office/officeart/2005/8/layout/orgChart1"/>
    <dgm:cxn modelId="{F45CADD9-9EF5-40CA-BB8F-3F757EEA7234}" type="presParOf" srcId="{8698642B-7B6B-472C-B32A-AC6965F52A8C}" destId="{4D1558B2-2541-4C83-8CAD-6CF7674BE443}" srcOrd="1" destOrd="0" presId="urn:microsoft.com/office/officeart/2005/8/layout/orgChart1"/>
    <dgm:cxn modelId="{BE6552ED-73A3-46A2-9AB8-6E94ECF65B79}" type="presParOf" srcId="{8698642B-7B6B-472C-B32A-AC6965F52A8C}" destId="{2FC60125-DB28-471F-8328-7C702E546896}" srcOrd="2" destOrd="0" presId="urn:microsoft.com/office/officeart/2005/8/layout/orgChart1"/>
    <dgm:cxn modelId="{8BC34D9A-B496-4570-9DEF-BFDCF1D16BED}" type="presParOf" srcId="{2F2AC977-04BF-485A-AF24-BD89AA813F41}" destId="{01CBD253-3630-4365-A4DE-DFF9F2817A46}" srcOrd="2" destOrd="0" presId="urn:microsoft.com/office/officeart/2005/8/layout/orgChart1"/>
    <dgm:cxn modelId="{5581AB31-2404-47D2-8952-365129E871C0}" type="presParOf" srcId="{2F2AC977-04BF-485A-AF24-BD89AA813F41}" destId="{CA64077C-3324-4849-9528-139E5A2E334A}" srcOrd="3" destOrd="0" presId="urn:microsoft.com/office/officeart/2005/8/layout/orgChart1"/>
    <dgm:cxn modelId="{6EC66CB9-828B-4AD8-9252-587060DBFC1F}" type="presParOf" srcId="{CA64077C-3324-4849-9528-139E5A2E334A}" destId="{DCD0B42B-1850-4C5A-8079-4239151AE526}" srcOrd="0" destOrd="0" presId="urn:microsoft.com/office/officeart/2005/8/layout/orgChart1"/>
    <dgm:cxn modelId="{6801FB99-EB5D-4AD8-B7B9-89AF6C995B9C}" type="presParOf" srcId="{DCD0B42B-1850-4C5A-8079-4239151AE526}" destId="{84336AE5-3DB1-4261-9D54-784E5C4879B9}" srcOrd="0" destOrd="0" presId="urn:microsoft.com/office/officeart/2005/8/layout/orgChart1"/>
    <dgm:cxn modelId="{AE57DB99-C8B1-4673-9244-4106262BEB14}" type="presParOf" srcId="{DCD0B42B-1850-4C5A-8079-4239151AE526}" destId="{92708334-E7B3-458A-915E-62D557CE7517}" srcOrd="1" destOrd="0" presId="urn:microsoft.com/office/officeart/2005/8/layout/orgChart1"/>
    <dgm:cxn modelId="{80E5B5C1-63D3-402A-B3C7-EC5FC4D95AB9}" type="presParOf" srcId="{CA64077C-3324-4849-9528-139E5A2E334A}" destId="{254B9FFD-88EC-410F-B410-173AD9DE1E63}" srcOrd="1" destOrd="0" presId="urn:microsoft.com/office/officeart/2005/8/layout/orgChart1"/>
    <dgm:cxn modelId="{B9DCDE4E-2130-47AC-B38D-7A21D12EF1AB}" type="presParOf" srcId="{CA64077C-3324-4849-9528-139E5A2E334A}" destId="{5E648047-C2DA-45BC-A9C2-B217808E4A40}" srcOrd="2" destOrd="0" presId="urn:microsoft.com/office/officeart/2005/8/layout/orgChart1"/>
    <dgm:cxn modelId="{CEACE20E-6DD4-4CBD-83E2-7F6692512C1A}" type="presParOf" srcId="{D20C4632-2A5B-4D5A-AB10-DDE773EA5D12}" destId="{3FC893EB-C259-4612-A144-EB607588BAE0}" srcOrd="2" destOrd="0" presId="urn:microsoft.com/office/officeart/2005/8/layout/orgChart1"/>
    <dgm:cxn modelId="{D3BA4BCF-6C4B-4FF9-BBE6-E4D36921392D}" type="presParOf" srcId="{9B6ABEF7-25D8-4996-92BF-F2CD433227FF}" destId="{1F2519F2-4BCF-4C39-98CE-72AD6AA5D2AA}" srcOrd="2" destOrd="0" presId="urn:microsoft.com/office/officeart/2005/8/layout/orgChart1"/>
    <dgm:cxn modelId="{74A532C5-41FD-4B0F-BAFE-206EEAD3206E}" type="presParOf" srcId="{A0B77C7E-7C78-4148-B4D5-54C7F09B72C8}" destId="{7AA5F703-45F3-4F3D-A003-63AA5B04709B}" srcOrd="2" destOrd="0" presId="urn:microsoft.com/office/officeart/2005/8/layout/orgChart1"/>
  </dgm:cxnLst>
  <dgm:bg/>
  <dgm:whole/>
  <dgm:extLst>
    <a:ext uri="http://schemas.microsoft.com/office/drawing/2008/diagram">
      <dsp:dataModelExt xmlns:dsp="http://schemas.microsoft.com/office/drawing/2008/diagram" xmlns="" relId="rId19" minVer="http://schemas.openxmlformats.org/drawingml/2006/diagram"/>
    </a:ext>
  </dgm:extLst>
</dgm:dataModel>
</file>

<file path=word/diagrams/data3.xml><?xml version="1.0" encoding="utf-8"?>
<dgm:dataModel xmlns:dgm="http://schemas.openxmlformats.org/drawingml/2006/diagram" xmlns:a="http://schemas.openxmlformats.org/drawingml/2006/main">
  <dgm:ptLst>
    <dgm:pt modelId="{C869D2F6-7E9D-4367-A865-8FB8423FA97D}" type="doc">
      <dgm:prSet loTypeId="urn:microsoft.com/office/officeart/2005/8/layout/hierarchy1" loCatId="hierarchy" qsTypeId="urn:microsoft.com/office/officeart/2005/8/quickstyle/simple1" qsCatId="simple" csTypeId="urn:microsoft.com/office/officeart/2005/8/colors/colorful1#2" csCatId="colorful" phldr="1"/>
      <dgm:spPr/>
      <dgm:t>
        <a:bodyPr/>
        <a:lstStyle/>
        <a:p>
          <a:endParaRPr lang="ru-RU"/>
        </a:p>
      </dgm:t>
    </dgm:pt>
    <dgm:pt modelId="{E86C4D4E-A7EE-4088-A140-25E466966147}">
      <dgm:prSet phldrT="[Текст]" custT="1"/>
      <dgm:spPr/>
      <dgm:t>
        <a:bodyPr/>
        <a:lstStyle/>
        <a:p>
          <a:r>
            <a:rPr lang="ru-RU" sz="1400">
              <a:latin typeface="Times New Roman" pitchFamily="18" charset="0"/>
              <a:cs typeface="Times New Roman" pitchFamily="18" charset="0"/>
            </a:rPr>
            <a:t>Частнооценочные оценки</a:t>
          </a:r>
        </a:p>
      </dgm:t>
    </dgm:pt>
    <dgm:pt modelId="{47FB0E5E-02B7-4CA3-9303-E2E6F42B485F}" type="parTrans" cxnId="{9189B56F-92A4-4D58-B4C2-FFE01B06DA71}">
      <dgm:prSet/>
      <dgm:spPr/>
      <dgm:t>
        <a:bodyPr/>
        <a:lstStyle/>
        <a:p>
          <a:endParaRPr lang="ru-RU"/>
        </a:p>
      </dgm:t>
    </dgm:pt>
    <dgm:pt modelId="{F7DFE2B8-1CD6-4E7A-B433-B08AD8711067}" type="sibTrans" cxnId="{9189B56F-92A4-4D58-B4C2-FFE01B06DA71}">
      <dgm:prSet/>
      <dgm:spPr/>
      <dgm:t>
        <a:bodyPr/>
        <a:lstStyle/>
        <a:p>
          <a:endParaRPr lang="ru-RU"/>
        </a:p>
      </dgm:t>
    </dgm:pt>
    <dgm:pt modelId="{AAD8140D-60C7-4034-8E52-05751AD3C006}">
      <dgm:prSet phldrT="[Текст]" custT="1"/>
      <dgm:spPr/>
      <dgm:t>
        <a:bodyPr/>
        <a:lstStyle/>
        <a:p>
          <a:r>
            <a:rPr lang="ru-RU" sz="1200">
              <a:latin typeface="Times New Roman" pitchFamily="18" charset="0"/>
              <a:cs typeface="Times New Roman" pitchFamily="18" charset="0"/>
            </a:rPr>
            <a:t>Сенсорные</a:t>
          </a:r>
        </a:p>
      </dgm:t>
    </dgm:pt>
    <dgm:pt modelId="{11501417-4789-4AF3-A076-556A23E1B7A5}" type="parTrans" cxnId="{9811BBAF-E936-4E81-9983-7E49EBBBB1D9}">
      <dgm:prSet/>
      <dgm:spPr/>
      <dgm:t>
        <a:bodyPr/>
        <a:lstStyle/>
        <a:p>
          <a:endParaRPr lang="ru-RU"/>
        </a:p>
      </dgm:t>
    </dgm:pt>
    <dgm:pt modelId="{3B902EFE-DD81-4E83-BD10-FD8AF0A1E467}" type="sibTrans" cxnId="{9811BBAF-E936-4E81-9983-7E49EBBBB1D9}">
      <dgm:prSet/>
      <dgm:spPr/>
      <dgm:t>
        <a:bodyPr/>
        <a:lstStyle/>
        <a:p>
          <a:endParaRPr lang="ru-RU"/>
        </a:p>
      </dgm:t>
    </dgm:pt>
    <dgm:pt modelId="{801A78F8-1B32-4F2B-B1A2-0A6F98CE5800}">
      <dgm:prSet phldrT="[Текст]" custT="1"/>
      <dgm:spPr/>
      <dgm:t>
        <a:bodyPr/>
        <a:lstStyle/>
        <a:p>
          <a:r>
            <a:rPr lang="ru-RU" sz="900">
              <a:latin typeface="Times New Roman" pitchFamily="18" charset="0"/>
              <a:cs typeface="Times New Roman" pitchFamily="18" charset="0"/>
            </a:rPr>
            <a:t>Гедонистические</a:t>
          </a:r>
        </a:p>
      </dgm:t>
    </dgm:pt>
    <dgm:pt modelId="{D8BC35CD-30E7-49C9-B45F-475E8D602B9D}" type="parTrans" cxnId="{493884AD-5CCD-4DAA-9C9A-41C8D032338F}">
      <dgm:prSet/>
      <dgm:spPr/>
      <dgm:t>
        <a:bodyPr/>
        <a:lstStyle/>
        <a:p>
          <a:endParaRPr lang="ru-RU"/>
        </a:p>
      </dgm:t>
    </dgm:pt>
    <dgm:pt modelId="{F791C278-EA16-4F72-A46C-8FBFAF9BA1E4}" type="sibTrans" cxnId="{493884AD-5CCD-4DAA-9C9A-41C8D032338F}">
      <dgm:prSet/>
      <dgm:spPr/>
      <dgm:t>
        <a:bodyPr/>
        <a:lstStyle/>
        <a:p>
          <a:endParaRPr lang="ru-RU"/>
        </a:p>
      </dgm:t>
    </dgm:pt>
    <dgm:pt modelId="{CF597B45-5D2F-4FCF-AB1F-7734DE854A85}">
      <dgm:prSet phldrT="[Текст]" custT="1"/>
      <dgm:spPr/>
      <dgm:t>
        <a:bodyPr/>
        <a:lstStyle/>
        <a:p>
          <a:r>
            <a:rPr lang="ru-RU" sz="900">
              <a:latin typeface="Times New Roman" pitchFamily="18" charset="0"/>
              <a:cs typeface="Times New Roman" pitchFamily="18" charset="0"/>
            </a:rPr>
            <a:t>Психологические</a:t>
          </a:r>
        </a:p>
      </dgm:t>
    </dgm:pt>
    <dgm:pt modelId="{A8FC1901-767B-48A7-882C-3CC97AB18AD4}" type="parTrans" cxnId="{DDB4B096-0655-40E0-AACD-65E0A51DBF6F}">
      <dgm:prSet/>
      <dgm:spPr/>
      <dgm:t>
        <a:bodyPr/>
        <a:lstStyle/>
        <a:p>
          <a:endParaRPr lang="ru-RU"/>
        </a:p>
      </dgm:t>
    </dgm:pt>
    <dgm:pt modelId="{968E6471-55EE-4842-8078-3DACE22D8AB5}" type="sibTrans" cxnId="{DDB4B096-0655-40E0-AACD-65E0A51DBF6F}">
      <dgm:prSet/>
      <dgm:spPr/>
      <dgm:t>
        <a:bodyPr/>
        <a:lstStyle/>
        <a:p>
          <a:endParaRPr lang="ru-RU"/>
        </a:p>
      </dgm:t>
    </dgm:pt>
    <dgm:pt modelId="{BCFA8D33-85BA-40DE-A1AD-5BBBF4FD12D7}">
      <dgm:prSet phldrT="[Текст]" custT="1"/>
      <dgm:spPr/>
      <dgm:t>
        <a:bodyPr/>
        <a:lstStyle/>
        <a:p>
          <a:r>
            <a:rPr lang="ru-RU" sz="1200">
              <a:latin typeface="Times New Roman" pitchFamily="18" charset="0"/>
              <a:cs typeface="Times New Roman" pitchFamily="18" charset="0"/>
            </a:rPr>
            <a:t>Сублимированные</a:t>
          </a:r>
        </a:p>
      </dgm:t>
    </dgm:pt>
    <dgm:pt modelId="{51ACAD1E-FBC1-4EF5-A274-DAC814BBD8C8}" type="parTrans" cxnId="{CFE70F95-27B6-4941-802A-0FBD372C408F}">
      <dgm:prSet/>
      <dgm:spPr/>
      <dgm:t>
        <a:bodyPr/>
        <a:lstStyle/>
        <a:p>
          <a:endParaRPr lang="ru-RU"/>
        </a:p>
      </dgm:t>
    </dgm:pt>
    <dgm:pt modelId="{DA19ACE8-D9EE-4310-887E-44DB8D3E8157}" type="sibTrans" cxnId="{CFE70F95-27B6-4941-802A-0FBD372C408F}">
      <dgm:prSet/>
      <dgm:spPr/>
      <dgm:t>
        <a:bodyPr/>
        <a:lstStyle/>
        <a:p>
          <a:endParaRPr lang="ru-RU"/>
        </a:p>
      </dgm:t>
    </dgm:pt>
    <dgm:pt modelId="{C7DE1544-AF2A-4CB1-965C-F8FDB7DBDB70}">
      <dgm:prSet phldrT="[Текст]" custT="1"/>
      <dgm:spPr/>
      <dgm:t>
        <a:bodyPr/>
        <a:lstStyle/>
        <a:p>
          <a:r>
            <a:rPr lang="ru-RU" sz="900">
              <a:latin typeface="Times New Roman" pitchFamily="18" charset="0"/>
              <a:cs typeface="Times New Roman" pitchFamily="18" charset="0"/>
            </a:rPr>
            <a:t>Эстетические</a:t>
          </a:r>
        </a:p>
      </dgm:t>
    </dgm:pt>
    <dgm:pt modelId="{738E80AE-596B-4DA9-8795-36A967F826B8}" type="parTrans" cxnId="{B8E9081F-6C17-4872-9413-B46120D86B54}">
      <dgm:prSet/>
      <dgm:spPr/>
      <dgm:t>
        <a:bodyPr/>
        <a:lstStyle/>
        <a:p>
          <a:endParaRPr lang="ru-RU"/>
        </a:p>
      </dgm:t>
    </dgm:pt>
    <dgm:pt modelId="{0FD97660-B8BD-4547-AC36-2FCF24A1EE47}" type="sibTrans" cxnId="{B8E9081F-6C17-4872-9413-B46120D86B54}">
      <dgm:prSet/>
      <dgm:spPr/>
      <dgm:t>
        <a:bodyPr/>
        <a:lstStyle/>
        <a:p>
          <a:endParaRPr lang="ru-RU"/>
        </a:p>
      </dgm:t>
    </dgm:pt>
    <dgm:pt modelId="{F07130D8-03F2-45C2-B4B4-F4D85BE86672}">
      <dgm:prSet custT="1"/>
      <dgm:spPr/>
      <dgm:t>
        <a:bodyPr/>
        <a:lstStyle/>
        <a:p>
          <a:r>
            <a:rPr lang="ru-RU" sz="900">
              <a:latin typeface="Times New Roman" pitchFamily="18" charset="0"/>
              <a:cs typeface="Times New Roman" pitchFamily="18" charset="0"/>
            </a:rPr>
            <a:t>Интеллектуальные</a:t>
          </a:r>
        </a:p>
      </dgm:t>
    </dgm:pt>
    <dgm:pt modelId="{6651360D-64FD-4CEF-A41A-3285984E2F9B}" type="parTrans" cxnId="{E3F32949-ECF6-4486-A595-93D66157DF65}">
      <dgm:prSet/>
      <dgm:spPr/>
      <dgm:t>
        <a:bodyPr/>
        <a:lstStyle/>
        <a:p>
          <a:endParaRPr lang="ru-RU"/>
        </a:p>
      </dgm:t>
    </dgm:pt>
    <dgm:pt modelId="{E9E5D070-8406-4D1C-8743-2814589409F0}" type="sibTrans" cxnId="{E3F32949-ECF6-4486-A595-93D66157DF65}">
      <dgm:prSet/>
      <dgm:spPr/>
      <dgm:t>
        <a:bodyPr/>
        <a:lstStyle/>
        <a:p>
          <a:endParaRPr lang="ru-RU"/>
        </a:p>
      </dgm:t>
    </dgm:pt>
    <dgm:pt modelId="{13A2AAB4-9546-4C29-8170-413A9A28A679}">
      <dgm:prSet custT="1"/>
      <dgm:spPr/>
      <dgm:t>
        <a:bodyPr/>
        <a:lstStyle/>
        <a:p>
          <a:r>
            <a:rPr lang="ru-RU" sz="900">
              <a:latin typeface="Times New Roman" pitchFamily="18" charset="0"/>
              <a:cs typeface="Times New Roman" pitchFamily="18" charset="0"/>
            </a:rPr>
            <a:t>Эмоциональные</a:t>
          </a:r>
        </a:p>
      </dgm:t>
    </dgm:pt>
    <dgm:pt modelId="{C2B621E2-F13D-4588-A55A-7AD43823B17E}" type="parTrans" cxnId="{72252891-25D3-4202-960B-77EE8FCD7047}">
      <dgm:prSet/>
      <dgm:spPr/>
      <dgm:t>
        <a:bodyPr/>
        <a:lstStyle/>
        <a:p>
          <a:endParaRPr lang="ru-RU"/>
        </a:p>
      </dgm:t>
    </dgm:pt>
    <dgm:pt modelId="{54B304DA-4C1C-4EB6-AD29-42C826EFB5D3}" type="sibTrans" cxnId="{72252891-25D3-4202-960B-77EE8FCD7047}">
      <dgm:prSet/>
      <dgm:spPr/>
      <dgm:t>
        <a:bodyPr/>
        <a:lstStyle/>
        <a:p>
          <a:endParaRPr lang="ru-RU"/>
        </a:p>
      </dgm:t>
    </dgm:pt>
    <dgm:pt modelId="{0C9681A4-EEDA-4F40-93A5-F9E8BE7A497A}">
      <dgm:prSet custT="1"/>
      <dgm:spPr/>
      <dgm:t>
        <a:bodyPr/>
        <a:lstStyle/>
        <a:p>
          <a:r>
            <a:rPr lang="ru-RU" sz="900">
              <a:latin typeface="Times New Roman" pitchFamily="18" charset="0"/>
              <a:cs typeface="Times New Roman" pitchFamily="18" charset="0"/>
            </a:rPr>
            <a:t>Этические</a:t>
          </a:r>
        </a:p>
      </dgm:t>
    </dgm:pt>
    <dgm:pt modelId="{D2FEC6E2-B6E8-4800-AE14-1C4ED8E54CC7}" type="parTrans" cxnId="{E291DE52-1391-414F-AA0F-A3386F53B4B2}">
      <dgm:prSet/>
      <dgm:spPr/>
      <dgm:t>
        <a:bodyPr/>
        <a:lstStyle/>
        <a:p>
          <a:endParaRPr lang="ru-RU"/>
        </a:p>
      </dgm:t>
    </dgm:pt>
    <dgm:pt modelId="{F3A47714-7BF2-4044-88CF-33DF96CA5449}" type="sibTrans" cxnId="{E291DE52-1391-414F-AA0F-A3386F53B4B2}">
      <dgm:prSet/>
      <dgm:spPr/>
      <dgm:t>
        <a:bodyPr/>
        <a:lstStyle/>
        <a:p>
          <a:endParaRPr lang="ru-RU"/>
        </a:p>
      </dgm:t>
    </dgm:pt>
    <dgm:pt modelId="{238461D1-978F-4DEA-A17D-D3ACDAEFC05D}">
      <dgm:prSet custT="1"/>
      <dgm:spPr/>
      <dgm:t>
        <a:bodyPr/>
        <a:lstStyle/>
        <a:p>
          <a:r>
            <a:rPr lang="ru-RU" sz="1200">
              <a:latin typeface="Times New Roman" pitchFamily="18" charset="0"/>
              <a:cs typeface="Times New Roman" pitchFamily="18" charset="0"/>
            </a:rPr>
            <a:t>Рационалистические</a:t>
          </a:r>
        </a:p>
      </dgm:t>
    </dgm:pt>
    <dgm:pt modelId="{3ACD26CE-1561-4446-8E58-B60DFFCA8E89}" type="parTrans" cxnId="{951A9150-E62A-47C3-99BB-5FF1378D1788}">
      <dgm:prSet/>
      <dgm:spPr/>
      <dgm:t>
        <a:bodyPr/>
        <a:lstStyle/>
        <a:p>
          <a:endParaRPr lang="ru-RU"/>
        </a:p>
      </dgm:t>
    </dgm:pt>
    <dgm:pt modelId="{A742DC82-4A9D-4088-AAF8-D3580B00B6CD}" type="sibTrans" cxnId="{951A9150-E62A-47C3-99BB-5FF1378D1788}">
      <dgm:prSet/>
      <dgm:spPr/>
      <dgm:t>
        <a:bodyPr/>
        <a:lstStyle/>
        <a:p>
          <a:endParaRPr lang="ru-RU"/>
        </a:p>
      </dgm:t>
    </dgm:pt>
    <dgm:pt modelId="{884579E4-D318-47D0-B652-B95E970FA61C}">
      <dgm:prSet custT="1"/>
      <dgm:spPr/>
      <dgm:t>
        <a:bodyPr/>
        <a:lstStyle/>
        <a:p>
          <a:r>
            <a:rPr lang="ru-RU" sz="900">
              <a:latin typeface="Times New Roman" pitchFamily="18" charset="0"/>
              <a:cs typeface="Times New Roman" pitchFamily="18" charset="0"/>
            </a:rPr>
            <a:t>Утилитарные</a:t>
          </a:r>
        </a:p>
      </dgm:t>
    </dgm:pt>
    <dgm:pt modelId="{E813B568-D32D-475D-A8CD-A071DDF77913}" type="parTrans" cxnId="{E990F423-6AD5-486A-9F22-1E535F167A18}">
      <dgm:prSet/>
      <dgm:spPr/>
      <dgm:t>
        <a:bodyPr/>
        <a:lstStyle/>
        <a:p>
          <a:endParaRPr lang="ru-RU"/>
        </a:p>
      </dgm:t>
    </dgm:pt>
    <dgm:pt modelId="{6E881D4E-B646-443E-871F-6600110F8D15}" type="sibTrans" cxnId="{E990F423-6AD5-486A-9F22-1E535F167A18}">
      <dgm:prSet/>
      <dgm:spPr/>
      <dgm:t>
        <a:bodyPr/>
        <a:lstStyle/>
        <a:p>
          <a:endParaRPr lang="ru-RU"/>
        </a:p>
      </dgm:t>
    </dgm:pt>
    <dgm:pt modelId="{75B5F0A7-00E6-4331-A40C-8855EB48ECFB}">
      <dgm:prSet custT="1"/>
      <dgm:spPr/>
      <dgm:t>
        <a:bodyPr/>
        <a:lstStyle/>
        <a:p>
          <a:r>
            <a:rPr lang="ru-RU" sz="900">
              <a:latin typeface="Times New Roman" pitchFamily="18" charset="0"/>
              <a:cs typeface="Times New Roman" pitchFamily="18" charset="0"/>
            </a:rPr>
            <a:t>Нормативные</a:t>
          </a:r>
        </a:p>
      </dgm:t>
    </dgm:pt>
    <dgm:pt modelId="{9DB25400-526A-492F-8114-9D72C2466AC3}" type="parTrans" cxnId="{F44536A2-3FFC-462C-895C-56ED795BD315}">
      <dgm:prSet/>
      <dgm:spPr/>
      <dgm:t>
        <a:bodyPr/>
        <a:lstStyle/>
        <a:p>
          <a:endParaRPr lang="ru-RU"/>
        </a:p>
      </dgm:t>
    </dgm:pt>
    <dgm:pt modelId="{6C81BD4C-C5C2-4956-8835-1EAE1510A621}" type="sibTrans" cxnId="{F44536A2-3FFC-462C-895C-56ED795BD315}">
      <dgm:prSet/>
      <dgm:spPr/>
      <dgm:t>
        <a:bodyPr/>
        <a:lstStyle/>
        <a:p>
          <a:endParaRPr lang="ru-RU"/>
        </a:p>
      </dgm:t>
    </dgm:pt>
    <dgm:pt modelId="{EC440B5E-EC55-4D62-BB67-632D45A350C8}">
      <dgm:prSet custT="1"/>
      <dgm:spPr/>
      <dgm:t>
        <a:bodyPr/>
        <a:lstStyle/>
        <a:p>
          <a:r>
            <a:rPr lang="ru-RU" sz="900">
              <a:latin typeface="Times New Roman" pitchFamily="18" charset="0"/>
              <a:cs typeface="Times New Roman" pitchFamily="18" charset="0"/>
            </a:rPr>
            <a:t>Телеологические</a:t>
          </a:r>
        </a:p>
      </dgm:t>
    </dgm:pt>
    <dgm:pt modelId="{0B583A8A-B9A2-4992-9F3E-E753957D7619}" type="parTrans" cxnId="{799AA1E4-897A-4557-AD54-E9B05173F9AB}">
      <dgm:prSet/>
      <dgm:spPr/>
      <dgm:t>
        <a:bodyPr/>
        <a:lstStyle/>
        <a:p>
          <a:endParaRPr lang="ru-RU"/>
        </a:p>
      </dgm:t>
    </dgm:pt>
    <dgm:pt modelId="{AFBD61C7-DC5E-4113-8734-2D7E87467755}" type="sibTrans" cxnId="{799AA1E4-897A-4557-AD54-E9B05173F9AB}">
      <dgm:prSet/>
      <dgm:spPr/>
      <dgm:t>
        <a:bodyPr/>
        <a:lstStyle/>
        <a:p>
          <a:endParaRPr lang="ru-RU"/>
        </a:p>
      </dgm:t>
    </dgm:pt>
    <dgm:pt modelId="{D13836CD-AE0F-423F-89AA-B84B21B7CB23}" type="pres">
      <dgm:prSet presAssocID="{C869D2F6-7E9D-4367-A865-8FB8423FA97D}" presName="hierChild1" presStyleCnt="0">
        <dgm:presLayoutVars>
          <dgm:chPref val="1"/>
          <dgm:dir/>
          <dgm:animOne val="branch"/>
          <dgm:animLvl val="lvl"/>
          <dgm:resizeHandles/>
        </dgm:presLayoutVars>
      </dgm:prSet>
      <dgm:spPr/>
      <dgm:t>
        <a:bodyPr/>
        <a:lstStyle/>
        <a:p>
          <a:endParaRPr lang="ru-RU"/>
        </a:p>
      </dgm:t>
    </dgm:pt>
    <dgm:pt modelId="{4573FEB1-DA22-4DE5-963E-290AD47B697A}" type="pres">
      <dgm:prSet presAssocID="{E86C4D4E-A7EE-4088-A140-25E466966147}" presName="hierRoot1" presStyleCnt="0"/>
      <dgm:spPr/>
      <dgm:t>
        <a:bodyPr/>
        <a:lstStyle/>
        <a:p>
          <a:endParaRPr lang="ru-RU"/>
        </a:p>
      </dgm:t>
    </dgm:pt>
    <dgm:pt modelId="{807F7B8C-8587-43B9-8C34-698FDFCDC642}" type="pres">
      <dgm:prSet presAssocID="{E86C4D4E-A7EE-4088-A140-25E466966147}" presName="composite" presStyleCnt="0"/>
      <dgm:spPr/>
      <dgm:t>
        <a:bodyPr/>
        <a:lstStyle/>
        <a:p>
          <a:endParaRPr lang="ru-RU"/>
        </a:p>
      </dgm:t>
    </dgm:pt>
    <dgm:pt modelId="{594C8403-6863-4520-A3E7-6DF7B64E3524}" type="pres">
      <dgm:prSet presAssocID="{E86C4D4E-A7EE-4088-A140-25E466966147}" presName="background" presStyleLbl="node0" presStyleIdx="0" presStyleCnt="1"/>
      <dgm:spPr/>
      <dgm:t>
        <a:bodyPr/>
        <a:lstStyle/>
        <a:p>
          <a:endParaRPr lang="ru-RU"/>
        </a:p>
      </dgm:t>
    </dgm:pt>
    <dgm:pt modelId="{4B385C3E-780D-4A11-97DF-4546C09EF3BC}" type="pres">
      <dgm:prSet presAssocID="{E86C4D4E-A7EE-4088-A140-25E466966147}" presName="text" presStyleLbl="fgAcc0" presStyleIdx="0" presStyleCnt="1" custScaleX="473665" custScaleY="94953" custLinFactNeighborX="-2796" custLinFactNeighborY="-2202">
        <dgm:presLayoutVars>
          <dgm:chPref val="3"/>
        </dgm:presLayoutVars>
      </dgm:prSet>
      <dgm:spPr/>
      <dgm:t>
        <a:bodyPr/>
        <a:lstStyle/>
        <a:p>
          <a:endParaRPr lang="ru-RU"/>
        </a:p>
      </dgm:t>
    </dgm:pt>
    <dgm:pt modelId="{23CBF2FF-4342-4DC4-8A81-0C8E960489C0}" type="pres">
      <dgm:prSet presAssocID="{E86C4D4E-A7EE-4088-A140-25E466966147}" presName="hierChild2" presStyleCnt="0"/>
      <dgm:spPr/>
      <dgm:t>
        <a:bodyPr/>
        <a:lstStyle/>
        <a:p>
          <a:endParaRPr lang="ru-RU"/>
        </a:p>
      </dgm:t>
    </dgm:pt>
    <dgm:pt modelId="{B63EF93D-95CF-40E9-AC2F-B6A08E9DF185}" type="pres">
      <dgm:prSet presAssocID="{11501417-4789-4AF3-A076-556A23E1B7A5}" presName="Name10" presStyleLbl="parChTrans1D2" presStyleIdx="0" presStyleCnt="3"/>
      <dgm:spPr/>
      <dgm:t>
        <a:bodyPr/>
        <a:lstStyle/>
        <a:p>
          <a:endParaRPr lang="ru-RU"/>
        </a:p>
      </dgm:t>
    </dgm:pt>
    <dgm:pt modelId="{80D8B324-B512-40D7-89C2-04FC7C4899F1}" type="pres">
      <dgm:prSet presAssocID="{AAD8140D-60C7-4034-8E52-05751AD3C006}" presName="hierRoot2" presStyleCnt="0"/>
      <dgm:spPr/>
      <dgm:t>
        <a:bodyPr/>
        <a:lstStyle/>
        <a:p>
          <a:endParaRPr lang="ru-RU"/>
        </a:p>
      </dgm:t>
    </dgm:pt>
    <dgm:pt modelId="{5B411BE3-4A19-4149-9A98-2A0E766D1C12}" type="pres">
      <dgm:prSet presAssocID="{AAD8140D-60C7-4034-8E52-05751AD3C006}" presName="composite2" presStyleCnt="0"/>
      <dgm:spPr/>
      <dgm:t>
        <a:bodyPr/>
        <a:lstStyle/>
        <a:p>
          <a:endParaRPr lang="ru-RU"/>
        </a:p>
      </dgm:t>
    </dgm:pt>
    <dgm:pt modelId="{AA82BD4F-2265-4D15-A8DB-EB0EA9091CC1}" type="pres">
      <dgm:prSet presAssocID="{AAD8140D-60C7-4034-8E52-05751AD3C006}" presName="background2" presStyleLbl="node2" presStyleIdx="0" presStyleCnt="3"/>
      <dgm:spPr/>
      <dgm:t>
        <a:bodyPr/>
        <a:lstStyle/>
        <a:p>
          <a:endParaRPr lang="ru-RU"/>
        </a:p>
      </dgm:t>
    </dgm:pt>
    <dgm:pt modelId="{B4AE35A8-FAD8-4009-9277-D592DC7CE04A}" type="pres">
      <dgm:prSet presAssocID="{AAD8140D-60C7-4034-8E52-05751AD3C006}" presName="text2" presStyleLbl="fgAcc2" presStyleIdx="0" presStyleCnt="3" custScaleX="176335">
        <dgm:presLayoutVars>
          <dgm:chPref val="3"/>
        </dgm:presLayoutVars>
      </dgm:prSet>
      <dgm:spPr/>
      <dgm:t>
        <a:bodyPr/>
        <a:lstStyle/>
        <a:p>
          <a:endParaRPr lang="ru-RU"/>
        </a:p>
      </dgm:t>
    </dgm:pt>
    <dgm:pt modelId="{E0470D20-EF60-4A62-A9F3-43ABBC4E397D}" type="pres">
      <dgm:prSet presAssocID="{AAD8140D-60C7-4034-8E52-05751AD3C006}" presName="hierChild3" presStyleCnt="0"/>
      <dgm:spPr/>
      <dgm:t>
        <a:bodyPr/>
        <a:lstStyle/>
        <a:p>
          <a:endParaRPr lang="ru-RU"/>
        </a:p>
      </dgm:t>
    </dgm:pt>
    <dgm:pt modelId="{38E1A14E-4629-486B-8C9E-FF05DD527C51}" type="pres">
      <dgm:prSet presAssocID="{D8BC35CD-30E7-49C9-B45F-475E8D602B9D}" presName="Name17" presStyleLbl="parChTrans1D3" presStyleIdx="0" presStyleCnt="7"/>
      <dgm:spPr/>
      <dgm:t>
        <a:bodyPr/>
        <a:lstStyle/>
        <a:p>
          <a:endParaRPr lang="ru-RU"/>
        </a:p>
      </dgm:t>
    </dgm:pt>
    <dgm:pt modelId="{EE073D58-49DA-4A31-BE86-C26DB8E778D6}" type="pres">
      <dgm:prSet presAssocID="{801A78F8-1B32-4F2B-B1A2-0A6F98CE5800}" presName="hierRoot3" presStyleCnt="0"/>
      <dgm:spPr/>
      <dgm:t>
        <a:bodyPr/>
        <a:lstStyle/>
        <a:p>
          <a:endParaRPr lang="ru-RU"/>
        </a:p>
      </dgm:t>
    </dgm:pt>
    <dgm:pt modelId="{F155949B-61C2-47C0-8575-34FD21421C54}" type="pres">
      <dgm:prSet presAssocID="{801A78F8-1B32-4F2B-B1A2-0A6F98CE5800}" presName="composite3" presStyleCnt="0"/>
      <dgm:spPr/>
      <dgm:t>
        <a:bodyPr/>
        <a:lstStyle/>
        <a:p>
          <a:endParaRPr lang="ru-RU"/>
        </a:p>
      </dgm:t>
    </dgm:pt>
    <dgm:pt modelId="{DFB32FAE-8227-4830-83BB-3569A8A9342A}" type="pres">
      <dgm:prSet presAssocID="{801A78F8-1B32-4F2B-B1A2-0A6F98CE5800}" presName="background3" presStyleLbl="node3" presStyleIdx="0" presStyleCnt="7"/>
      <dgm:spPr/>
      <dgm:t>
        <a:bodyPr/>
        <a:lstStyle/>
        <a:p>
          <a:endParaRPr lang="ru-RU"/>
        </a:p>
      </dgm:t>
    </dgm:pt>
    <dgm:pt modelId="{9B14AE13-AA46-4AD2-9ABD-907D8F02942D}" type="pres">
      <dgm:prSet presAssocID="{801A78F8-1B32-4F2B-B1A2-0A6F98CE5800}" presName="text3" presStyleLbl="fgAcc3" presStyleIdx="0" presStyleCnt="7">
        <dgm:presLayoutVars>
          <dgm:chPref val="3"/>
        </dgm:presLayoutVars>
      </dgm:prSet>
      <dgm:spPr/>
      <dgm:t>
        <a:bodyPr/>
        <a:lstStyle/>
        <a:p>
          <a:endParaRPr lang="ru-RU"/>
        </a:p>
      </dgm:t>
    </dgm:pt>
    <dgm:pt modelId="{A3618BEC-C41D-4637-9C18-BB6B1BD60799}" type="pres">
      <dgm:prSet presAssocID="{801A78F8-1B32-4F2B-B1A2-0A6F98CE5800}" presName="hierChild4" presStyleCnt="0"/>
      <dgm:spPr/>
      <dgm:t>
        <a:bodyPr/>
        <a:lstStyle/>
        <a:p>
          <a:endParaRPr lang="ru-RU"/>
        </a:p>
      </dgm:t>
    </dgm:pt>
    <dgm:pt modelId="{4D6E2C02-E8EA-45E0-89FE-59010A129464}" type="pres">
      <dgm:prSet presAssocID="{A8FC1901-767B-48A7-882C-3CC97AB18AD4}" presName="Name17" presStyleLbl="parChTrans1D3" presStyleIdx="1" presStyleCnt="7"/>
      <dgm:spPr/>
      <dgm:t>
        <a:bodyPr/>
        <a:lstStyle/>
        <a:p>
          <a:endParaRPr lang="ru-RU"/>
        </a:p>
      </dgm:t>
    </dgm:pt>
    <dgm:pt modelId="{C3CD8852-A3AB-4305-B699-D3F5922A69DD}" type="pres">
      <dgm:prSet presAssocID="{CF597B45-5D2F-4FCF-AB1F-7734DE854A85}" presName="hierRoot3" presStyleCnt="0"/>
      <dgm:spPr/>
      <dgm:t>
        <a:bodyPr/>
        <a:lstStyle/>
        <a:p>
          <a:endParaRPr lang="ru-RU"/>
        </a:p>
      </dgm:t>
    </dgm:pt>
    <dgm:pt modelId="{FD3116D1-BBCC-4EC9-BCD8-25820231F84D}" type="pres">
      <dgm:prSet presAssocID="{CF597B45-5D2F-4FCF-AB1F-7734DE854A85}" presName="composite3" presStyleCnt="0"/>
      <dgm:spPr/>
      <dgm:t>
        <a:bodyPr/>
        <a:lstStyle/>
        <a:p>
          <a:endParaRPr lang="ru-RU"/>
        </a:p>
      </dgm:t>
    </dgm:pt>
    <dgm:pt modelId="{0353C1FF-1A2B-4723-9C79-0F7208DEBA93}" type="pres">
      <dgm:prSet presAssocID="{CF597B45-5D2F-4FCF-AB1F-7734DE854A85}" presName="background3" presStyleLbl="node3" presStyleIdx="1" presStyleCnt="7"/>
      <dgm:spPr/>
      <dgm:t>
        <a:bodyPr/>
        <a:lstStyle/>
        <a:p>
          <a:endParaRPr lang="ru-RU"/>
        </a:p>
      </dgm:t>
    </dgm:pt>
    <dgm:pt modelId="{F8B76EA4-6C0B-4CF2-9C15-507F005CD8A1}" type="pres">
      <dgm:prSet presAssocID="{CF597B45-5D2F-4FCF-AB1F-7734DE854A85}" presName="text3" presStyleLbl="fgAcc3" presStyleIdx="1" presStyleCnt="7">
        <dgm:presLayoutVars>
          <dgm:chPref val="3"/>
        </dgm:presLayoutVars>
      </dgm:prSet>
      <dgm:spPr/>
      <dgm:t>
        <a:bodyPr/>
        <a:lstStyle/>
        <a:p>
          <a:endParaRPr lang="ru-RU"/>
        </a:p>
      </dgm:t>
    </dgm:pt>
    <dgm:pt modelId="{91EC42A2-1C7A-467C-86A5-408C6C1A6917}" type="pres">
      <dgm:prSet presAssocID="{CF597B45-5D2F-4FCF-AB1F-7734DE854A85}" presName="hierChild4" presStyleCnt="0"/>
      <dgm:spPr/>
      <dgm:t>
        <a:bodyPr/>
        <a:lstStyle/>
        <a:p>
          <a:endParaRPr lang="ru-RU"/>
        </a:p>
      </dgm:t>
    </dgm:pt>
    <dgm:pt modelId="{CE0BB7AD-D264-4623-813B-49F653DA821B}" type="pres">
      <dgm:prSet presAssocID="{6651360D-64FD-4CEF-A41A-3285984E2F9B}" presName="Name23" presStyleLbl="parChTrans1D4" presStyleIdx="0" presStyleCnt="2"/>
      <dgm:spPr/>
      <dgm:t>
        <a:bodyPr/>
        <a:lstStyle/>
        <a:p>
          <a:endParaRPr lang="ru-RU"/>
        </a:p>
      </dgm:t>
    </dgm:pt>
    <dgm:pt modelId="{87BF5A65-BBEC-4F19-94B2-8F6B134CF997}" type="pres">
      <dgm:prSet presAssocID="{F07130D8-03F2-45C2-B4B4-F4D85BE86672}" presName="hierRoot4" presStyleCnt="0"/>
      <dgm:spPr/>
      <dgm:t>
        <a:bodyPr/>
        <a:lstStyle/>
        <a:p>
          <a:endParaRPr lang="ru-RU"/>
        </a:p>
      </dgm:t>
    </dgm:pt>
    <dgm:pt modelId="{1D43CABF-11D9-4982-8E16-051ECA94A889}" type="pres">
      <dgm:prSet presAssocID="{F07130D8-03F2-45C2-B4B4-F4D85BE86672}" presName="composite4" presStyleCnt="0"/>
      <dgm:spPr/>
      <dgm:t>
        <a:bodyPr/>
        <a:lstStyle/>
        <a:p>
          <a:endParaRPr lang="ru-RU"/>
        </a:p>
      </dgm:t>
    </dgm:pt>
    <dgm:pt modelId="{6C9609CA-85BA-490B-95EE-B0CD113851A8}" type="pres">
      <dgm:prSet presAssocID="{F07130D8-03F2-45C2-B4B4-F4D85BE86672}" presName="background4" presStyleLbl="node4" presStyleIdx="0" presStyleCnt="2"/>
      <dgm:spPr/>
      <dgm:t>
        <a:bodyPr/>
        <a:lstStyle/>
        <a:p>
          <a:endParaRPr lang="ru-RU"/>
        </a:p>
      </dgm:t>
    </dgm:pt>
    <dgm:pt modelId="{A0AF9EA2-F936-43A3-891D-A9CA24512FA1}" type="pres">
      <dgm:prSet presAssocID="{F07130D8-03F2-45C2-B4B4-F4D85BE86672}" presName="text4" presStyleLbl="fgAcc4" presStyleIdx="0" presStyleCnt="2" custScaleX="172149">
        <dgm:presLayoutVars>
          <dgm:chPref val="3"/>
        </dgm:presLayoutVars>
      </dgm:prSet>
      <dgm:spPr/>
      <dgm:t>
        <a:bodyPr/>
        <a:lstStyle/>
        <a:p>
          <a:endParaRPr lang="ru-RU"/>
        </a:p>
      </dgm:t>
    </dgm:pt>
    <dgm:pt modelId="{264F60C2-0918-43FD-91FC-FC78AACBDDF6}" type="pres">
      <dgm:prSet presAssocID="{F07130D8-03F2-45C2-B4B4-F4D85BE86672}" presName="hierChild5" presStyleCnt="0"/>
      <dgm:spPr/>
      <dgm:t>
        <a:bodyPr/>
        <a:lstStyle/>
        <a:p>
          <a:endParaRPr lang="ru-RU"/>
        </a:p>
      </dgm:t>
    </dgm:pt>
    <dgm:pt modelId="{6647B9D5-3627-41A9-932A-86925A822539}" type="pres">
      <dgm:prSet presAssocID="{C2B621E2-F13D-4588-A55A-7AD43823B17E}" presName="Name23" presStyleLbl="parChTrans1D4" presStyleIdx="1" presStyleCnt="2"/>
      <dgm:spPr/>
      <dgm:t>
        <a:bodyPr/>
        <a:lstStyle/>
        <a:p>
          <a:endParaRPr lang="ru-RU"/>
        </a:p>
      </dgm:t>
    </dgm:pt>
    <dgm:pt modelId="{821CA385-7F0B-48A0-9AD1-E909F1F1AD17}" type="pres">
      <dgm:prSet presAssocID="{13A2AAB4-9546-4C29-8170-413A9A28A679}" presName="hierRoot4" presStyleCnt="0"/>
      <dgm:spPr/>
      <dgm:t>
        <a:bodyPr/>
        <a:lstStyle/>
        <a:p>
          <a:endParaRPr lang="ru-RU"/>
        </a:p>
      </dgm:t>
    </dgm:pt>
    <dgm:pt modelId="{8CBA4113-7061-4978-9ACD-6C79FB3447DC}" type="pres">
      <dgm:prSet presAssocID="{13A2AAB4-9546-4C29-8170-413A9A28A679}" presName="composite4" presStyleCnt="0"/>
      <dgm:spPr/>
      <dgm:t>
        <a:bodyPr/>
        <a:lstStyle/>
        <a:p>
          <a:endParaRPr lang="ru-RU"/>
        </a:p>
      </dgm:t>
    </dgm:pt>
    <dgm:pt modelId="{1EC63761-C14F-469D-8EBC-2971FB47D8BE}" type="pres">
      <dgm:prSet presAssocID="{13A2AAB4-9546-4C29-8170-413A9A28A679}" presName="background4" presStyleLbl="node4" presStyleIdx="1" presStyleCnt="2"/>
      <dgm:spPr/>
      <dgm:t>
        <a:bodyPr/>
        <a:lstStyle/>
        <a:p>
          <a:endParaRPr lang="ru-RU"/>
        </a:p>
      </dgm:t>
    </dgm:pt>
    <dgm:pt modelId="{1C05C311-6580-4DD0-AB30-72A547654BE8}" type="pres">
      <dgm:prSet presAssocID="{13A2AAB4-9546-4C29-8170-413A9A28A679}" presName="text4" presStyleLbl="fgAcc4" presStyleIdx="1" presStyleCnt="2" custScaleX="146782">
        <dgm:presLayoutVars>
          <dgm:chPref val="3"/>
        </dgm:presLayoutVars>
      </dgm:prSet>
      <dgm:spPr/>
      <dgm:t>
        <a:bodyPr/>
        <a:lstStyle/>
        <a:p>
          <a:endParaRPr lang="ru-RU"/>
        </a:p>
      </dgm:t>
    </dgm:pt>
    <dgm:pt modelId="{CD33603F-396F-4EAC-8292-0EA12F6594D1}" type="pres">
      <dgm:prSet presAssocID="{13A2AAB4-9546-4C29-8170-413A9A28A679}" presName="hierChild5" presStyleCnt="0"/>
      <dgm:spPr/>
      <dgm:t>
        <a:bodyPr/>
        <a:lstStyle/>
        <a:p>
          <a:endParaRPr lang="ru-RU"/>
        </a:p>
      </dgm:t>
    </dgm:pt>
    <dgm:pt modelId="{35D7114C-2C28-42CD-8332-BA37AB73F3B5}" type="pres">
      <dgm:prSet presAssocID="{51ACAD1E-FBC1-4EF5-A274-DAC814BBD8C8}" presName="Name10" presStyleLbl="parChTrans1D2" presStyleIdx="1" presStyleCnt="3"/>
      <dgm:spPr/>
      <dgm:t>
        <a:bodyPr/>
        <a:lstStyle/>
        <a:p>
          <a:endParaRPr lang="ru-RU"/>
        </a:p>
      </dgm:t>
    </dgm:pt>
    <dgm:pt modelId="{6F741247-CAEE-431C-92D5-0DDFAB22475D}" type="pres">
      <dgm:prSet presAssocID="{BCFA8D33-85BA-40DE-A1AD-5BBBF4FD12D7}" presName="hierRoot2" presStyleCnt="0"/>
      <dgm:spPr/>
      <dgm:t>
        <a:bodyPr/>
        <a:lstStyle/>
        <a:p>
          <a:endParaRPr lang="ru-RU"/>
        </a:p>
      </dgm:t>
    </dgm:pt>
    <dgm:pt modelId="{116FD2A4-5308-4138-A0F9-788C5943D308}" type="pres">
      <dgm:prSet presAssocID="{BCFA8D33-85BA-40DE-A1AD-5BBBF4FD12D7}" presName="composite2" presStyleCnt="0"/>
      <dgm:spPr/>
      <dgm:t>
        <a:bodyPr/>
        <a:lstStyle/>
        <a:p>
          <a:endParaRPr lang="ru-RU"/>
        </a:p>
      </dgm:t>
    </dgm:pt>
    <dgm:pt modelId="{E572027D-E637-43C5-8138-82B6927838F7}" type="pres">
      <dgm:prSet presAssocID="{BCFA8D33-85BA-40DE-A1AD-5BBBF4FD12D7}" presName="background2" presStyleLbl="node2" presStyleIdx="1" presStyleCnt="3"/>
      <dgm:spPr/>
      <dgm:t>
        <a:bodyPr/>
        <a:lstStyle/>
        <a:p>
          <a:endParaRPr lang="ru-RU"/>
        </a:p>
      </dgm:t>
    </dgm:pt>
    <dgm:pt modelId="{7DC098E8-0318-4DC9-B4EA-A3AA407E739D}" type="pres">
      <dgm:prSet presAssocID="{BCFA8D33-85BA-40DE-A1AD-5BBBF4FD12D7}" presName="text2" presStyleLbl="fgAcc2" presStyleIdx="1" presStyleCnt="3" custScaleX="221572">
        <dgm:presLayoutVars>
          <dgm:chPref val="3"/>
        </dgm:presLayoutVars>
      </dgm:prSet>
      <dgm:spPr/>
      <dgm:t>
        <a:bodyPr/>
        <a:lstStyle/>
        <a:p>
          <a:endParaRPr lang="ru-RU"/>
        </a:p>
      </dgm:t>
    </dgm:pt>
    <dgm:pt modelId="{42F75B9B-A223-4E75-A5B6-1473ACBBD01D}" type="pres">
      <dgm:prSet presAssocID="{BCFA8D33-85BA-40DE-A1AD-5BBBF4FD12D7}" presName="hierChild3" presStyleCnt="0"/>
      <dgm:spPr/>
      <dgm:t>
        <a:bodyPr/>
        <a:lstStyle/>
        <a:p>
          <a:endParaRPr lang="ru-RU"/>
        </a:p>
      </dgm:t>
    </dgm:pt>
    <dgm:pt modelId="{08ACA37E-04D0-479F-97A5-0B91ED788A5C}" type="pres">
      <dgm:prSet presAssocID="{738E80AE-596B-4DA9-8795-36A967F826B8}" presName="Name17" presStyleLbl="parChTrans1D3" presStyleIdx="2" presStyleCnt="7"/>
      <dgm:spPr/>
      <dgm:t>
        <a:bodyPr/>
        <a:lstStyle/>
        <a:p>
          <a:endParaRPr lang="ru-RU"/>
        </a:p>
      </dgm:t>
    </dgm:pt>
    <dgm:pt modelId="{40620B94-A152-435F-99BB-9888F7360A97}" type="pres">
      <dgm:prSet presAssocID="{C7DE1544-AF2A-4CB1-965C-F8FDB7DBDB70}" presName="hierRoot3" presStyleCnt="0"/>
      <dgm:spPr/>
      <dgm:t>
        <a:bodyPr/>
        <a:lstStyle/>
        <a:p>
          <a:endParaRPr lang="ru-RU"/>
        </a:p>
      </dgm:t>
    </dgm:pt>
    <dgm:pt modelId="{AFACA8B1-0D45-4DB7-919D-A5C7B673B580}" type="pres">
      <dgm:prSet presAssocID="{C7DE1544-AF2A-4CB1-965C-F8FDB7DBDB70}" presName="composite3" presStyleCnt="0"/>
      <dgm:spPr/>
      <dgm:t>
        <a:bodyPr/>
        <a:lstStyle/>
        <a:p>
          <a:endParaRPr lang="ru-RU"/>
        </a:p>
      </dgm:t>
    </dgm:pt>
    <dgm:pt modelId="{4C3890DE-45F5-4C91-AF8A-1EE2B83E9945}" type="pres">
      <dgm:prSet presAssocID="{C7DE1544-AF2A-4CB1-965C-F8FDB7DBDB70}" presName="background3" presStyleLbl="node3" presStyleIdx="2" presStyleCnt="7"/>
      <dgm:spPr/>
      <dgm:t>
        <a:bodyPr/>
        <a:lstStyle/>
        <a:p>
          <a:endParaRPr lang="ru-RU"/>
        </a:p>
      </dgm:t>
    </dgm:pt>
    <dgm:pt modelId="{642590E2-6D80-4940-8F0C-E65CC61802ED}" type="pres">
      <dgm:prSet presAssocID="{C7DE1544-AF2A-4CB1-965C-F8FDB7DBDB70}" presName="text3" presStyleLbl="fgAcc3" presStyleIdx="2" presStyleCnt="7" custScaleX="127058">
        <dgm:presLayoutVars>
          <dgm:chPref val="3"/>
        </dgm:presLayoutVars>
      </dgm:prSet>
      <dgm:spPr/>
      <dgm:t>
        <a:bodyPr/>
        <a:lstStyle/>
        <a:p>
          <a:endParaRPr lang="ru-RU"/>
        </a:p>
      </dgm:t>
    </dgm:pt>
    <dgm:pt modelId="{A89DC504-1171-4470-B4F7-30ECFD11F0D1}" type="pres">
      <dgm:prSet presAssocID="{C7DE1544-AF2A-4CB1-965C-F8FDB7DBDB70}" presName="hierChild4" presStyleCnt="0"/>
      <dgm:spPr/>
      <dgm:t>
        <a:bodyPr/>
        <a:lstStyle/>
        <a:p>
          <a:endParaRPr lang="ru-RU"/>
        </a:p>
      </dgm:t>
    </dgm:pt>
    <dgm:pt modelId="{285960F3-ADD0-4BF1-B7EC-D92D8E70D21B}" type="pres">
      <dgm:prSet presAssocID="{D2FEC6E2-B6E8-4800-AE14-1C4ED8E54CC7}" presName="Name17" presStyleLbl="parChTrans1D3" presStyleIdx="3" presStyleCnt="7"/>
      <dgm:spPr/>
      <dgm:t>
        <a:bodyPr/>
        <a:lstStyle/>
        <a:p>
          <a:endParaRPr lang="ru-RU"/>
        </a:p>
      </dgm:t>
    </dgm:pt>
    <dgm:pt modelId="{B3B66071-51B9-4E94-98D5-F949C4E57E9C}" type="pres">
      <dgm:prSet presAssocID="{0C9681A4-EEDA-4F40-93A5-F9E8BE7A497A}" presName="hierRoot3" presStyleCnt="0"/>
      <dgm:spPr/>
      <dgm:t>
        <a:bodyPr/>
        <a:lstStyle/>
        <a:p>
          <a:endParaRPr lang="ru-RU"/>
        </a:p>
      </dgm:t>
    </dgm:pt>
    <dgm:pt modelId="{B0B9D06A-BA22-4900-996D-A3CC4CCFC815}" type="pres">
      <dgm:prSet presAssocID="{0C9681A4-EEDA-4F40-93A5-F9E8BE7A497A}" presName="composite3" presStyleCnt="0"/>
      <dgm:spPr/>
      <dgm:t>
        <a:bodyPr/>
        <a:lstStyle/>
        <a:p>
          <a:endParaRPr lang="ru-RU"/>
        </a:p>
      </dgm:t>
    </dgm:pt>
    <dgm:pt modelId="{27207D70-4AA3-42B6-BEFF-3D6C5E7AD7DE}" type="pres">
      <dgm:prSet presAssocID="{0C9681A4-EEDA-4F40-93A5-F9E8BE7A497A}" presName="background3" presStyleLbl="node3" presStyleIdx="3" presStyleCnt="7"/>
      <dgm:spPr/>
      <dgm:t>
        <a:bodyPr/>
        <a:lstStyle/>
        <a:p>
          <a:endParaRPr lang="ru-RU"/>
        </a:p>
      </dgm:t>
    </dgm:pt>
    <dgm:pt modelId="{76B06529-F6E5-4053-B2FD-10F0888D616F}" type="pres">
      <dgm:prSet presAssocID="{0C9681A4-EEDA-4F40-93A5-F9E8BE7A497A}" presName="text3" presStyleLbl="fgAcc3" presStyleIdx="3" presStyleCnt="7">
        <dgm:presLayoutVars>
          <dgm:chPref val="3"/>
        </dgm:presLayoutVars>
      </dgm:prSet>
      <dgm:spPr/>
      <dgm:t>
        <a:bodyPr/>
        <a:lstStyle/>
        <a:p>
          <a:endParaRPr lang="ru-RU"/>
        </a:p>
      </dgm:t>
    </dgm:pt>
    <dgm:pt modelId="{C8622E3A-EEDC-4E3B-BD71-41E27FAE4EE5}" type="pres">
      <dgm:prSet presAssocID="{0C9681A4-EEDA-4F40-93A5-F9E8BE7A497A}" presName="hierChild4" presStyleCnt="0"/>
      <dgm:spPr/>
      <dgm:t>
        <a:bodyPr/>
        <a:lstStyle/>
        <a:p>
          <a:endParaRPr lang="ru-RU"/>
        </a:p>
      </dgm:t>
    </dgm:pt>
    <dgm:pt modelId="{7CAF3DDC-7EAB-496D-856C-4D2F4C3C7507}" type="pres">
      <dgm:prSet presAssocID="{3ACD26CE-1561-4446-8E58-B60DFFCA8E89}" presName="Name10" presStyleLbl="parChTrans1D2" presStyleIdx="2" presStyleCnt="3"/>
      <dgm:spPr/>
      <dgm:t>
        <a:bodyPr/>
        <a:lstStyle/>
        <a:p>
          <a:endParaRPr lang="ru-RU"/>
        </a:p>
      </dgm:t>
    </dgm:pt>
    <dgm:pt modelId="{BCC305AD-2D09-429C-BF66-99C3B37CD45E}" type="pres">
      <dgm:prSet presAssocID="{238461D1-978F-4DEA-A17D-D3ACDAEFC05D}" presName="hierRoot2" presStyleCnt="0"/>
      <dgm:spPr/>
      <dgm:t>
        <a:bodyPr/>
        <a:lstStyle/>
        <a:p>
          <a:endParaRPr lang="ru-RU"/>
        </a:p>
      </dgm:t>
    </dgm:pt>
    <dgm:pt modelId="{C0F5630C-13E8-4184-B8E2-0DC56B8D9F1C}" type="pres">
      <dgm:prSet presAssocID="{238461D1-978F-4DEA-A17D-D3ACDAEFC05D}" presName="composite2" presStyleCnt="0"/>
      <dgm:spPr/>
      <dgm:t>
        <a:bodyPr/>
        <a:lstStyle/>
        <a:p>
          <a:endParaRPr lang="ru-RU"/>
        </a:p>
      </dgm:t>
    </dgm:pt>
    <dgm:pt modelId="{0C604B08-DC1D-40E1-8F50-08B63BBA9FAA}" type="pres">
      <dgm:prSet presAssocID="{238461D1-978F-4DEA-A17D-D3ACDAEFC05D}" presName="background2" presStyleLbl="node2" presStyleIdx="2" presStyleCnt="3"/>
      <dgm:spPr/>
      <dgm:t>
        <a:bodyPr/>
        <a:lstStyle/>
        <a:p>
          <a:endParaRPr lang="ru-RU"/>
        </a:p>
      </dgm:t>
    </dgm:pt>
    <dgm:pt modelId="{85B96C72-96F0-4C01-B2FD-AB8B953977C0}" type="pres">
      <dgm:prSet presAssocID="{238461D1-978F-4DEA-A17D-D3ACDAEFC05D}" presName="text2" presStyleLbl="fgAcc2" presStyleIdx="2" presStyleCnt="3" custScaleX="245259">
        <dgm:presLayoutVars>
          <dgm:chPref val="3"/>
        </dgm:presLayoutVars>
      </dgm:prSet>
      <dgm:spPr/>
      <dgm:t>
        <a:bodyPr/>
        <a:lstStyle/>
        <a:p>
          <a:endParaRPr lang="ru-RU"/>
        </a:p>
      </dgm:t>
    </dgm:pt>
    <dgm:pt modelId="{60439F02-C632-4262-8500-A0BA7D1D6F7D}" type="pres">
      <dgm:prSet presAssocID="{238461D1-978F-4DEA-A17D-D3ACDAEFC05D}" presName="hierChild3" presStyleCnt="0"/>
      <dgm:spPr/>
      <dgm:t>
        <a:bodyPr/>
        <a:lstStyle/>
        <a:p>
          <a:endParaRPr lang="ru-RU"/>
        </a:p>
      </dgm:t>
    </dgm:pt>
    <dgm:pt modelId="{7F5F8746-8289-4E82-A1ED-974A0BB91F95}" type="pres">
      <dgm:prSet presAssocID="{E813B568-D32D-475D-A8CD-A071DDF77913}" presName="Name17" presStyleLbl="parChTrans1D3" presStyleIdx="4" presStyleCnt="7"/>
      <dgm:spPr/>
      <dgm:t>
        <a:bodyPr/>
        <a:lstStyle/>
        <a:p>
          <a:endParaRPr lang="ru-RU"/>
        </a:p>
      </dgm:t>
    </dgm:pt>
    <dgm:pt modelId="{F11129D1-EBBC-4C70-B916-02A0CA2E53C0}" type="pres">
      <dgm:prSet presAssocID="{884579E4-D318-47D0-B652-B95E970FA61C}" presName="hierRoot3" presStyleCnt="0"/>
      <dgm:spPr/>
      <dgm:t>
        <a:bodyPr/>
        <a:lstStyle/>
        <a:p>
          <a:endParaRPr lang="ru-RU"/>
        </a:p>
      </dgm:t>
    </dgm:pt>
    <dgm:pt modelId="{C9C9D8CA-9C42-41F2-AAC0-9BF273235D3B}" type="pres">
      <dgm:prSet presAssocID="{884579E4-D318-47D0-B652-B95E970FA61C}" presName="composite3" presStyleCnt="0"/>
      <dgm:spPr/>
      <dgm:t>
        <a:bodyPr/>
        <a:lstStyle/>
        <a:p>
          <a:endParaRPr lang="ru-RU"/>
        </a:p>
      </dgm:t>
    </dgm:pt>
    <dgm:pt modelId="{5265AA85-096C-4AC0-9A1C-91F3AE669E30}" type="pres">
      <dgm:prSet presAssocID="{884579E4-D318-47D0-B652-B95E970FA61C}" presName="background3" presStyleLbl="node3" presStyleIdx="4" presStyleCnt="7"/>
      <dgm:spPr/>
      <dgm:t>
        <a:bodyPr/>
        <a:lstStyle/>
        <a:p>
          <a:endParaRPr lang="ru-RU"/>
        </a:p>
      </dgm:t>
    </dgm:pt>
    <dgm:pt modelId="{524E9323-176E-48D2-B03E-925E24F6FB61}" type="pres">
      <dgm:prSet presAssocID="{884579E4-D318-47D0-B652-B95E970FA61C}" presName="text3" presStyleLbl="fgAcc3" presStyleIdx="4" presStyleCnt="7" custScaleX="119352">
        <dgm:presLayoutVars>
          <dgm:chPref val="3"/>
        </dgm:presLayoutVars>
      </dgm:prSet>
      <dgm:spPr/>
      <dgm:t>
        <a:bodyPr/>
        <a:lstStyle/>
        <a:p>
          <a:endParaRPr lang="ru-RU"/>
        </a:p>
      </dgm:t>
    </dgm:pt>
    <dgm:pt modelId="{7601DF99-2527-4C78-B1B7-98BFE549383C}" type="pres">
      <dgm:prSet presAssocID="{884579E4-D318-47D0-B652-B95E970FA61C}" presName="hierChild4" presStyleCnt="0"/>
      <dgm:spPr/>
      <dgm:t>
        <a:bodyPr/>
        <a:lstStyle/>
        <a:p>
          <a:endParaRPr lang="ru-RU"/>
        </a:p>
      </dgm:t>
    </dgm:pt>
    <dgm:pt modelId="{E09B6767-94E2-418D-B999-4FC36BED89E1}" type="pres">
      <dgm:prSet presAssocID="{9DB25400-526A-492F-8114-9D72C2466AC3}" presName="Name17" presStyleLbl="parChTrans1D3" presStyleIdx="5" presStyleCnt="7"/>
      <dgm:spPr/>
      <dgm:t>
        <a:bodyPr/>
        <a:lstStyle/>
        <a:p>
          <a:endParaRPr lang="ru-RU"/>
        </a:p>
      </dgm:t>
    </dgm:pt>
    <dgm:pt modelId="{10FC84AD-1B9D-4B72-AB08-15EFDD3B757A}" type="pres">
      <dgm:prSet presAssocID="{75B5F0A7-00E6-4331-A40C-8855EB48ECFB}" presName="hierRoot3" presStyleCnt="0"/>
      <dgm:spPr/>
      <dgm:t>
        <a:bodyPr/>
        <a:lstStyle/>
        <a:p>
          <a:endParaRPr lang="ru-RU"/>
        </a:p>
      </dgm:t>
    </dgm:pt>
    <dgm:pt modelId="{D5D9FBD8-397C-4B5F-82E4-11D88E224D36}" type="pres">
      <dgm:prSet presAssocID="{75B5F0A7-00E6-4331-A40C-8855EB48ECFB}" presName="composite3" presStyleCnt="0"/>
      <dgm:spPr/>
      <dgm:t>
        <a:bodyPr/>
        <a:lstStyle/>
        <a:p>
          <a:endParaRPr lang="ru-RU"/>
        </a:p>
      </dgm:t>
    </dgm:pt>
    <dgm:pt modelId="{84A681D1-88AC-4EC6-83CA-569A229332F7}" type="pres">
      <dgm:prSet presAssocID="{75B5F0A7-00E6-4331-A40C-8855EB48ECFB}" presName="background3" presStyleLbl="node3" presStyleIdx="5" presStyleCnt="7"/>
      <dgm:spPr/>
      <dgm:t>
        <a:bodyPr/>
        <a:lstStyle/>
        <a:p>
          <a:endParaRPr lang="ru-RU"/>
        </a:p>
      </dgm:t>
    </dgm:pt>
    <dgm:pt modelId="{B584D4F4-DBEE-45B9-BB4A-7A279AB027C6}" type="pres">
      <dgm:prSet presAssocID="{75B5F0A7-00E6-4331-A40C-8855EB48ECFB}" presName="text3" presStyleLbl="fgAcc3" presStyleIdx="5" presStyleCnt="7">
        <dgm:presLayoutVars>
          <dgm:chPref val="3"/>
        </dgm:presLayoutVars>
      </dgm:prSet>
      <dgm:spPr/>
      <dgm:t>
        <a:bodyPr/>
        <a:lstStyle/>
        <a:p>
          <a:endParaRPr lang="ru-RU"/>
        </a:p>
      </dgm:t>
    </dgm:pt>
    <dgm:pt modelId="{6A64A505-9666-4055-9176-94B3CD025065}" type="pres">
      <dgm:prSet presAssocID="{75B5F0A7-00E6-4331-A40C-8855EB48ECFB}" presName="hierChild4" presStyleCnt="0"/>
      <dgm:spPr/>
      <dgm:t>
        <a:bodyPr/>
        <a:lstStyle/>
        <a:p>
          <a:endParaRPr lang="ru-RU"/>
        </a:p>
      </dgm:t>
    </dgm:pt>
    <dgm:pt modelId="{D658F73B-95E7-4CB4-8FA7-88F30CE72253}" type="pres">
      <dgm:prSet presAssocID="{0B583A8A-B9A2-4992-9F3E-E753957D7619}" presName="Name17" presStyleLbl="parChTrans1D3" presStyleIdx="6" presStyleCnt="7"/>
      <dgm:spPr/>
      <dgm:t>
        <a:bodyPr/>
        <a:lstStyle/>
        <a:p>
          <a:endParaRPr lang="ru-RU"/>
        </a:p>
      </dgm:t>
    </dgm:pt>
    <dgm:pt modelId="{F2342293-576F-49A0-9CC0-98F1983844D7}" type="pres">
      <dgm:prSet presAssocID="{EC440B5E-EC55-4D62-BB67-632D45A350C8}" presName="hierRoot3" presStyleCnt="0"/>
      <dgm:spPr/>
      <dgm:t>
        <a:bodyPr/>
        <a:lstStyle/>
        <a:p>
          <a:endParaRPr lang="ru-RU"/>
        </a:p>
      </dgm:t>
    </dgm:pt>
    <dgm:pt modelId="{F1D89A39-A6D6-4749-8A51-CBC500639037}" type="pres">
      <dgm:prSet presAssocID="{EC440B5E-EC55-4D62-BB67-632D45A350C8}" presName="composite3" presStyleCnt="0"/>
      <dgm:spPr/>
      <dgm:t>
        <a:bodyPr/>
        <a:lstStyle/>
        <a:p>
          <a:endParaRPr lang="ru-RU"/>
        </a:p>
      </dgm:t>
    </dgm:pt>
    <dgm:pt modelId="{E943BC79-F29B-408B-AD02-7A8E904815AD}" type="pres">
      <dgm:prSet presAssocID="{EC440B5E-EC55-4D62-BB67-632D45A350C8}" presName="background3" presStyleLbl="node3" presStyleIdx="6" presStyleCnt="7"/>
      <dgm:spPr/>
      <dgm:t>
        <a:bodyPr/>
        <a:lstStyle/>
        <a:p>
          <a:endParaRPr lang="ru-RU"/>
        </a:p>
      </dgm:t>
    </dgm:pt>
    <dgm:pt modelId="{93F129B4-454B-4AF4-8CA0-93A3696E448F}" type="pres">
      <dgm:prSet presAssocID="{EC440B5E-EC55-4D62-BB67-632D45A350C8}" presName="text3" presStyleLbl="fgAcc3" presStyleIdx="6" presStyleCnt="7">
        <dgm:presLayoutVars>
          <dgm:chPref val="3"/>
        </dgm:presLayoutVars>
      </dgm:prSet>
      <dgm:spPr/>
      <dgm:t>
        <a:bodyPr/>
        <a:lstStyle/>
        <a:p>
          <a:endParaRPr lang="ru-RU"/>
        </a:p>
      </dgm:t>
    </dgm:pt>
    <dgm:pt modelId="{4635DB8A-4702-4DA4-8B51-94ACC74037B0}" type="pres">
      <dgm:prSet presAssocID="{EC440B5E-EC55-4D62-BB67-632D45A350C8}" presName="hierChild4" presStyleCnt="0"/>
      <dgm:spPr/>
      <dgm:t>
        <a:bodyPr/>
        <a:lstStyle/>
        <a:p>
          <a:endParaRPr lang="ru-RU"/>
        </a:p>
      </dgm:t>
    </dgm:pt>
  </dgm:ptLst>
  <dgm:cxnLst>
    <dgm:cxn modelId="{5AC191FB-C38B-4829-89FE-15D66033BC38}" type="presOf" srcId="{51ACAD1E-FBC1-4EF5-A274-DAC814BBD8C8}" destId="{35D7114C-2C28-42CD-8332-BA37AB73F3B5}" srcOrd="0" destOrd="0" presId="urn:microsoft.com/office/officeart/2005/8/layout/hierarchy1"/>
    <dgm:cxn modelId="{ED43457B-AAC6-431F-B124-DCA7ADE78A88}" type="presOf" srcId="{0C9681A4-EEDA-4F40-93A5-F9E8BE7A497A}" destId="{76B06529-F6E5-4053-B2FD-10F0888D616F}" srcOrd="0" destOrd="0" presId="urn:microsoft.com/office/officeart/2005/8/layout/hierarchy1"/>
    <dgm:cxn modelId="{B5329268-A82A-4981-ADD2-E6B799D8E3C9}" type="presOf" srcId="{884579E4-D318-47D0-B652-B95E970FA61C}" destId="{524E9323-176E-48D2-B03E-925E24F6FB61}" srcOrd="0" destOrd="0" presId="urn:microsoft.com/office/officeart/2005/8/layout/hierarchy1"/>
    <dgm:cxn modelId="{0CA1BC29-195C-4FFC-945A-D10438751B94}" type="presOf" srcId="{E813B568-D32D-475D-A8CD-A071DDF77913}" destId="{7F5F8746-8289-4E82-A1ED-974A0BB91F95}" srcOrd="0" destOrd="0" presId="urn:microsoft.com/office/officeart/2005/8/layout/hierarchy1"/>
    <dgm:cxn modelId="{72252891-25D3-4202-960B-77EE8FCD7047}" srcId="{CF597B45-5D2F-4FCF-AB1F-7734DE854A85}" destId="{13A2AAB4-9546-4C29-8170-413A9A28A679}" srcOrd="1" destOrd="0" parTransId="{C2B621E2-F13D-4588-A55A-7AD43823B17E}" sibTransId="{54B304DA-4C1C-4EB6-AD29-42C826EFB5D3}"/>
    <dgm:cxn modelId="{951A9150-E62A-47C3-99BB-5FF1378D1788}" srcId="{E86C4D4E-A7EE-4088-A140-25E466966147}" destId="{238461D1-978F-4DEA-A17D-D3ACDAEFC05D}" srcOrd="2" destOrd="0" parTransId="{3ACD26CE-1561-4446-8E58-B60DFFCA8E89}" sibTransId="{A742DC82-4A9D-4088-AAF8-D3580B00B6CD}"/>
    <dgm:cxn modelId="{591F6A72-5BC7-4F6B-9858-34714631F850}" type="presOf" srcId="{3ACD26CE-1561-4446-8E58-B60DFFCA8E89}" destId="{7CAF3DDC-7EAB-496D-856C-4D2F4C3C7507}" srcOrd="0" destOrd="0" presId="urn:microsoft.com/office/officeart/2005/8/layout/hierarchy1"/>
    <dgm:cxn modelId="{E3F32949-ECF6-4486-A595-93D66157DF65}" srcId="{CF597B45-5D2F-4FCF-AB1F-7734DE854A85}" destId="{F07130D8-03F2-45C2-B4B4-F4D85BE86672}" srcOrd="0" destOrd="0" parTransId="{6651360D-64FD-4CEF-A41A-3285984E2F9B}" sibTransId="{E9E5D070-8406-4D1C-8743-2814589409F0}"/>
    <dgm:cxn modelId="{9189B56F-92A4-4D58-B4C2-FFE01B06DA71}" srcId="{C869D2F6-7E9D-4367-A865-8FB8423FA97D}" destId="{E86C4D4E-A7EE-4088-A140-25E466966147}" srcOrd="0" destOrd="0" parTransId="{47FB0E5E-02B7-4CA3-9303-E2E6F42B485F}" sibTransId="{F7DFE2B8-1CD6-4E7A-B433-B08AD8711067}"/>
    <dgm:cxn modelId="{D733B499-AC8F-417F-A027-7F533F8228CB}" type="presOf" srcId="{9DB25400-526A-492F-8114-9D72C2466AC3}" destId="{E09B6767-94E2-418D-B999-4FC36BED89E1}" srcOrd="0" destOrd="0" presId="urn:microsoft.com/office/officeart/2005/8/layout/hierarchy1"/>
    <dgm:cxn modelId="{B8E9081F-6C17-4872-9413-B46120D86B54}" srcId="{BCFA8D33-85BA-40DE-A1AD-5BBBF4FD12D7}" destId="{C7DE1544-AF2A-4CB1-965C-F8FDB7DBDB70}" srcOrd="0" destOrd="0" parTransId="{738E80AE-596B-4DA9-8795-36A967F826B8}" sibTransId="{0FD97660-B8BD-4547-AC36-2FCF24A1EE47}"/>
    <dgm:cxn modelId="{7BEF48F0-F0C1-4066-82C6-FBE01C230E9E}" type="presOf" srcId="{75B5F0A7-00E6-4331-A40C-8855EB48ECFB}" destId="{B584D4F4-DBEE-45B9-BB4A-7A279AB027C6}" srcOrd="0" destOrd="0" presId="urn:microsoft.com/office/officeart/2005/8/layout/hierarchy1"/>
    <dgm:cxn modelId="{07413E6D-A40C-47ED-B16C-B3127F0CB0AA}" type="presOf" srcId="{F07130D8-03F2-45C2-B4B4-F4D85BE86672}" destId="{A0AF9EA2-F936-43A3-891D-A9CA24512FA1}" srcOrd="0" destOrd="0" presId="urn:microsoft.com/office/officeart/2005/8/layout/hierarchy1"/>
    <dgm:cxn modelId="{931A9BE6-322E-4A08-AF8F-307B4567B1CB}" type="presOf" srcId="{738E80AE-596B-4DA9-8795-36A967F826B8}" destId="{08ACA37E-04D0-479F-97A5-0B91ED788A5C}" srcOrd="0" destOrd="0" presId="urn:microsoft.com/office/officeart/2005/8/layout/hierarchy1"/>
    <dgm:cxn modelId="{E990F423-6AD5-486A-9F22-1E535F167A18}" srcId="{238461D1-978F-4DEA-A17D-D3ACDAEFC05D}" destId="{884579E4-D318-47D0-B652-B95E970FA61C}" srcOrd="0" destOrd="0" parTransId="{E813B568-D32D-475D-A8CD-A071DDF77913}" sibTransId="{6E881D4E-B646-443E-871F-6600110F8D15}"/>
    <dgm:cxn modelId="{B7113DA7-5932-4DE6-B65F-1742381E2709}" type="presOf" srcId="{D8BC35CD-30E7-49C9-B45F-475E8D602B9D}" destId="{38E1A14E-4629-486B-8C9E-FF05DD527C51}" srcOrd="0" destOrd="0" presId="urn:microsoft.com/office/officeart/2005/8/layout/hierarchy1"/>
    <dgm:cxn modelId="{C0EC77FB-717F-419F-BA2D-7E471D5E8125}" type="presOf" srcId="{BCFA8D33-85BA-40DE-A1AD-5BBBF4FD12D7}" destId="{7DC098E8-0318-4DC9-B4EA-A3AA407E739D}" srcOrd="0" destOrd="0" presId="urn:microsoft.com/office/officeart/2005/8/layout/hierarchy1"/>
    <dgm:cxn modelId="{BA2736C9-29B1-444E-BEDA-C5967C610020}" type="presOf" srcId="{C2B621E2-F13D-4588-A55A-7AD43823B17E}" destId="{6647B9D5-3627-41A9-932A-86925A822539}" srcOrd="0" destOrd="0" presId="urn:microsoft.com/office/officeart/2005/8/layout/hierarchy1"/>
    <dgm:cxn modelId="{5F4A389B-02D3-498A-AA4B-7D3CAE1D88CC}" type="presOf" srcId="{D2FEC6E2-B6E8-4800-AE14-1C4ED8E54CC7}" destId="{285960F3-ADD0-4BF1-B7EC-D92D8E70D21B}" srcOrd="0" destOrd="0" presId="urn:microsoft.com/office/officeart/2005/8/layout/hierarchy1"/>
    <dgm:cxn modelId="{9811BBAF-E936-4E81-9983-7E49EBBBB1D9}" srcId="{E86C4D4E-A7EE-4088-A140-25E466966147}" destId="{AAD8140D-60C7-4034-8E52-05751AD3C006}" srcOrd="0" destOrd="0" parTransId="{11501417-4789-4AF3-A076-556A23E1B7A5}" sibTransId="{3B902EFE-DD81-4E83-BD10-FD8AF0A1E467}"/>
    <dgm:cxn modelId="{DDB4B096-0655-40E0-AACD-65E0A51DBF6F}" srcId="{AAD8140D-60C7-4034-8E52-05751AD3C006}" destId="{CF597B45-5D2F-4FCF-AB1F-7734DE854A85}" srcOrd="1" destOrd="0" parTransId="{A8FC1901-767B-48A7-882C-3CC97AB18AD4}" sibTransId="{968E6471-55EE-4842-8078-3DACE22D8AB5}"/>
    <dgm:cxn modelId="{CF87BDA3-019C-4BAA-AF73-E90173EEDC73}" type="presOf" srcId="{EC440B5E-EC55-4D62-BB67-632D45A350C8}" destId="{93F129B4-454B-4AF4-8CA0-93A3696E448F}" srcOrd="0" destOrd="0" presId="urn:microsoft.com/office/officeart/2005/8/layout/hierarchy1"/>
    <dgm:cxn modelId="{BCA4D41A-5443-45C9-A1C9-9CD01E880AD4}" type="presOf" srcId="{AAD8140D-60C7-4034-8E52-05751AD3C006}" destId="{B4AE35A8-FAD8-4009-9277-D592DC7CE04A}" srcOrd="0" destOrd="0" presId="urn:microsoft.com/office/officeart/2005/8/layout/hierarchy1"/>
    <dgm:cxn modelId="{F8E61A25-DC49-4BBE-8CCB-2CE993DCAC30}" type="presOf" srcId="{6651360D-64FD-4CEF-A41A-3285984E2F9B}" destId="{CE0BB7AD-D264-4623-813B-49F653DA821B}" srcOrd="0" destOrd="0" presId="urn:microsoft.com/office/officeart/2005/8/layout/hierarchy1"/>
    <dgm:cxn modelId="{E77E48F9-6846-4393-8315-2C18F7A1A0B3}" type="presOf" srcId="{0B583A8A-B9A2-4992-9F3E-E753957D7619}" destId="{D658F73B-95E7-4CB4-8FA7-88F30CE72253}" srcOrd="0" destOrd="0" presId="urn:microsoft.com/office/officeart/2005/8/layout/hierarchy1"/>
    <dgm:cxn modelId="{4628358F-EEB0-492C-ABC4-49F18E6A01FC}" type="presOf" srcId="{A8FC1901-767B-48A7-882C-3CC97AB18AD4}" destId="{4D6E2C02-E8EA-45E0-89FE-59010A129464}" srcOrd="0" destOrd="0" presId="urn:microsoft.com/office/officeart/2005/8/layout/hierarchy1"/>
    <dgm:cxn modelId="{F44536A2-3FFC-462C-895C-56ED795BD315}" srcId="{238461D1-978F-4DEA-A17D-D3ACDAEFC05D}" destId="{75B5F0A7-00E6-4331-A40C-8855EB48ECFB}" srcOrd="1" destOrd="0" parTransId="{9DB25400-526A-492F-8114-9D72C2466AC3}" sibTransId="{6C81BD4C-C5C2-4956-8835-1EAE1510A621}"/>
    <dgm:cxn modelId="{CFE70F95-27B6-4941-802A-0FBD372C408F}" srcId="{E86C4D4E-A7EE-4088-A140-25E466966147}" destId="{BCFA8D33-85BA-40DE-A1AD-5BBBF4FD12D7}" srcOrd="1" destOrd="0" parTransId="{51ACAD1E-FBC1-4EF5-A274-DAC814BBD8C8}" sibTransId="{DA19ACE8-D9EE-4310-887E-44DB8D3E8157}"/>
    <dgm:cxn modelId="{89828300-1464-4CE0-A12C-C0B559C8A98D}" type="presOf" srcId="{11501417-4789-4AF3-A076-556A23E1B7A5}" destId="{B63EF93D-95CF-40E9-AC2F-B6A08E9DF185}" srcOrd="0" destOrd="0" presId="urn:microsoft.com/office/officeart/2005/8/layout/hierarchy1"/>
    <dgm:cxn modelId="{493884AD-5CCD-4DAA-9C9A-41C8D032338F}" srcId="{AAD8140D-60C7-4034-8E52-05751AD3C006}" destId="{801A78F8-1B32-4F2B-B1A2-0A6F98CE5800}" srcOrd="0" destOrd="0" parTransId="{D8BC35CD-30E7-49C9-B45F-475E8D602B9D}" sibTransId="{F791C278-EA16-4F72-A46C-8FBFAF9BA1E4}"/>
    <dgm:cxn modelId="{799AA1E4-897A-4557-AD54-E9B05173F9AB}" srcId="{238461D1-978F-4DEA-A17D-D3ACDAEFC05D}" destId="{EC440B5E-EC55-4D62-BB67-632D45A350C8}" srcOrd="2" destOrd="0" parTransId="{0B583A8A-B9A2-4992-9F3E-E753957D7619}" sibTransId="{AFBD61C7-DC5E-4113-8734-2D7E87467755}"/>
    <dgm:cxn modelId="{A21AED87-2109-49C8-8C35-79630B10F7DF}" type="presOf" srcId="{13A2AAB4-9546-4C29-8170-413A9A28A679}" destId="{1C05C311-6580-4DD0-AB30-72A547654BE8}" srcOrd="0" destOrd="0" presId="urn:microsoft.com/office/officeart/2005/8/layout/hierarchy1"/>
    <dgm:cxn modelId="{7A4C82D8-E988-408A-B9DC-7C5BE51A9B26}" type="presOf" srcId="{CF597B45-5D2F-4FCF-AB1F-7734DE854A85}" destId="{F8B76EA4-6C0B-4CF2-9C15-507F005CD8A1}" srcOrd="0" destOrd="0" presId="urn:microsoft.com/office/officeart/2005/8/layout/hierarchy1"/>
    <dgm:cxn modelId="{7733C255-3B8D-4AE0-82D5-ED5DB36E7C6F}" type="presOf" srcId="{C7DE1544-AF2A-4CB1-965C-F8FDB7DBDB70}" destId="{642590E2-6D80-4940-8F0C-E65CC61802ED}" srcOrd="0" destOrd="0" presId="urn:microsoft.com/office/officeart/2005/8/layout/hierarchy1"/>
    <dgm:cxn modelId="{FB808CE8-62B7-4809-BD6B-9C35BD7B6481}" type="presOf" srcId="{801A78F8-1B32-4F2B-B1A2-0A6F98CE5800}" destId="{9B14AE13-AA46-4AD2-9ABD-907D8F02942D}" srcOrd="0" destOrd="0" presId="urn:microsoft.com/office/officeart/2005/8/layout/hierarchy1"/>
    <dgm:cxn modelId="{5A03000F-8441-4BB5-B0B2-20A2E508036D}" type="presOf" srcId="{C869D2F6-7E9D-4367-A865-8FB8423FA97D}" destId="{D13836CD-AE0F-423F-89AA-B84B21B7CB23}" srcOrd="0" destOrd="0" presId="urn:microsoft.com/office/officeart/2005/8/layout/hierarchy1"/>
    <dgm:cxn modelId="{234F63CF-D38A-4C4E-9871-B5D34ED8E27F}" type="presOf" srcId="{238461D1-978F-4DEA-A17D-D3ACDAEFC05D}" destId="{85B96C72-96F0-4C01-B2FD-AB8B953977C0}" srcOrd="0" destOrd="0" presId="urn:microsoft.com/office/officeart/2005/8/layout/hierarchy1"/>
    <dgm:cxn modelId="{B615E419-2DF0-4851-8E6A-1A4B05366EC3}" type="presOf" srcId="{E86C4D4E-A7EE-4088-A140-25E466966147}" destId="{4B385C3E-780D-4A11-97DF-4546C09EF3BC}" srcOrd="0" destOrd="0" presId="urn:microsoft.com/office/officeart/2005/8/layout/hierarchy1"/>
    <dgm:cxn modelId="{E291DE52-1391-414F-AA0F-A3386F53B4B2}" srcId="{BCFA8D33-85BA-40DE-A1AD-5BBBF4FD12D7}" destId="{0C9681A4-EEDA-4F40-93A5-F9E8BE7A497A}" srcOrd="1" destOrd="0" parTransId="{D2FEC6E2-B6E8-4800-AE14-1C4ED8E54CC7}" sibTransId="{F3A47714-7BF2-4044-88CF-33DF96CA5449}"/>
    <dgm:cxn modelId="{69A21D49-80D3-40DA-B3D0-C137116CE15E}" type="presParOf" srcId="{D13836CD-AE0F-423F-89AA-B84B21B7CB23}" destId="{4573FEB1-DA22-4DE5-963E-290AD47B697A}" srcOrd="0" destOrd="0" presId="urn:microsoft.com/office/officeart/2005/8/layout/hierarchy1"/>
    <dgm:cxn modelId="{ED46D857-59C6-4EE7-9D4A-1FEB31AB7729}" type="presParOf" srcId="{4573FEB1-DA22-4DE5-963E-290AD47B697A}" destId="{807F7B8C-8587-43B9-8C34-698FDFCDC642}" srcOrd="0" destOrd="0" presId="urn:microsoft.com/office/officeart/2005/8/layout/hierarchy1"/>
    <dgm:cxn modelId="{BD044DB4-051B-46E7-A3D9-D4EC8AFCE255}" type="presParOf" srcId="{807F7B8C-8587-43B9-8C34-698FDFCDC642}" destId="{594C8403-6863-4520-A3E7-6DF7B64E3524}" srcOrd="0" destOrd="0" presId="urn:microsoft.com/office/officeart/2005/8/layout/hierarchy1"/>
    <dgm:cxn modelId="{54603572-B689-41B4-BF6D-3A4D70DBD2C1}" type="presParOf" srcId="{807F7B8C-8587-43B9-8C34-698FDFCDC642}" destId="{4B385C3E-780D-4A11-97DF-4546C09EF3BC}" srcOrd="1" destOrd="0" presId="urn:microsoft.com/office/officeart/2005/8/layout/hierarchy1"/>
    <dgm:cxn modelId="{7DDE32CF-3FEC-4224-8DDE-D822B8D4E101}" type="presParOf" srcId="{4573FEB1-DA22-4DE5-963E-290AD47B697A}" destId="{23CBF2FF-4342-4DC4-8A81-0C8E960489C0}" srcOrd="1" destOrd="0" presId="urn:microsoft.com/office/officeart/2005/8/layout/hierarchy1"/>
    <dgm:cxn modelId="{01E2985D-BE1C-480A-B40C-31DD29CB902E}" type="presParOf" srcId="{23CBF2FF-4342-4DC4-8A81-0C8E960489C0}" destId="{B63EF93D-95CF-40E9-AC2F-B6A08E9DF185}" srcOrd="0" destOrd="0" presId="urn:microsoft.com/office/officeart/2005/8/layout/hierarchy1"/>
    <dgm:cxn modelId="{0AC8A3D8-BE44-415B-8FAE-8E2E5C72622A}" type="presParOf" srcId="{23CBF2FF-4342-4DC4-8A81-0C8E960489C0}" destId="{80D8B324-B512-40D7-89C2-04FC7C4899F1}" srcOrd="1" destOrd="0" presId="urn:microsoft.com/office/officeart/2005/8/layout/hierarchy1"/>
    <dgm:cxn modelId="{9E56D459-1630-46EA-868D-67C016C66B1D}" type="presParOf" srcId="{80D8B324-B512-40D7-89C2-04FC7C4899F1}" destId="{5B411BE3-4A19-4149-9A98-2A0E766D1C12}" srcOrd="0" destOrd="0" presId="urn:microsoft.com/office/officeart/2005/8/layout/hierarchy1"/>
    <dgm:cxn modelId="{9A44D524-27FA-42CB-8DA8-EB9BA533D817}" type="presParOf" srcId="{5B411BE3-4A19-4149-9A98-2A0E766D1C12}" destId="{AA82BD4F-2265-4D15-A8DB-EB0EA9091CC1}" srcOrd="0" destOrd="0" presId="urn:microsoft.com/office/officeart/2005/8/layout/hierarchy1"/>
    <dgm:cxn modelId="{BC19DB17-4A45-4FA7-B9C3-04CDEA0F7784}" type="presParOf" srcId="{5B411BE3-4A19-4149-9A98-2A0E766D1C12}" destId="{B4AE35A8-FAD8-4009-9277-D592DC7CE04A}" srcOrd="1" destOrd="0" presId="urn:microsoft.com/office/officeart/2005/8/layout/hierarchy1"/>
    <dgm:cxn modelId="{F6144AAF-4A8C-46FE-9378-2C43118F99D2}" type="presParOf" srcId="{80D8B324-B512-40D7-89C2-04FC7C4899F1}" destId="{E0470D20-EF60-4A62-A9F3-43ABBC4E397D}" srcOrd="1" destOrd="0" presId="urn:microsoft.com/office/officeart/2005/8/layout/hierarchy1"/>
    <dgm:cxn modelId="{25069211-F327-4544-930F-F705A9F1FD2F}" type="presParOf" srcId="{E0470D20-EF60-4A62-A9F3-43ABBC4E397D}" destId="{38E1A14E-4629-486B-8C9E-FF05DD527C51}" srcOrd="0" destOrd="0" presId="urn:microsoft.com/office/officeart/2005/8/layout/hierarchy1"/>
    <dgm:cxn modelId="{0D8E6804-0CF0-441E-8791-9053F6B3E7D7}" type="presParOf" srcId="{E0470D20-EF60-4A62-A9F3-43ABBC4E397D}" destId="{EE073D58-49DA-4A31-BE86-C26DB8E778D6}" srcOrd="1" destOrd="0" presId="urn:microsoft.com/office/officeart/2005/8/layout/hierarchy1"/>
    <dgm:cxn modelId="{92C6B772-8C58-4B3D-91D3-555A1D521949}" type="presParOf" srcId="{EE073D58-49DA-4A31-BE86-C26DB8E778D6}" destId="{F155949B-61C2-47C0-8575-34FD21421C54}" srcOrd="0" destOrd="0" presId="urn:microsoft.com/office/officeart/2005/8/layout/hierarchy1"/>
    <dgm:cxn modelId="{15384DC7-700C-4C42-AC29-A24E8EC2B159}" type="presParOf" srcId="{F155949B-61C2-47C0-8575-34FD21421C54}" destId="{DFB32FAE-8227-4830-83BB-3569A8A9342A}" srcOrd="0" destOrd="0" presId="urn:microsoft.com/office/officeart/2005/8/layout/hierarchy1"/>
    <dgm:cxn modelId="{75C7064B-10F4-4CB3-B53B-4C9D327714AA}" type="presParOf" srcId="{F155949B-61C2-47C0-8575-34FD21421C54}" destId="{9B14AE13-AA46-4AD2-9ABD-907D8F02942D}" srcOrd="1" destOrd="0" presId="urn:microsoft.com/office/officeart/2005/8/layout/hierarchy1"/>
    <dgm:cxn modelId="{F181BE1A-1D92-40AD-8170-CA75CFD41F83}" type="presParOf" srcId="{EE073D58-49DA-4A31-BE86-C26DB8E778D6}" destId="{A3618BEC-C41D-4637-9C18-BB6B1BD60799}" srcOrd="1" destOrd="0" presId="urn:microsoft.com/office/officeart/2005/8/layout/hierarchy1"/>
    <dgm:cxn modelId="{4BC5C14F-02C0-48DE-8BE8-850556C159C2}" type="presParOf" srcId="{E0470D20-EF60-4A62-A9F3-43ABBC4E397D}" destId="{4D6E2C02-E8EA-45E0-89FE-59010A129464}" srcOrd="2" destOrd="0" presId="urn:microsoft.com/office/officeart/2005/8/layout/hierarchy1"/>
    <dgm:cxn modelId="{5E01980B-3F6C-4466-B657-A32D899487C7}" type="presParOf" srcId="{E0470D20-EF60-4A62-A9F3-43ABBC4E397D}" destId="{C3CD8852-A3AB-4305-B699-D3F5922A69DD}" srcOrd="3" destOrd="0" presId="urn:microsoft.com/office/officeart/2005/8/layout/hierarchy1"/>
    <dgm:cxn modelId="{921F0137-A32B-49B2-9FAF-090594CC47AF}" type="presParOf" srcId="{C3CD8852-A3AB-4305-B699-D3F5922A69DD}" destId="{FD3116D1-BBCC-4EC9-BCD8-25820231F84D}" srcOrd="0" destOrd="0" presId="urn:microsoft.com/office/officeart/2005/8/layout/hierarchy1"/>
    <dgm:cxn modelId="{957E0669-B55D-49B3-950C-00143609F46A}" type="presParOf" srcId="{FD3116D1-BBCC-4EC9-BCD8-25820231F84D}" destId="{0353C1FF-1A2B-4723-9C79-0F7208DEBA93}" srcOrd="0" destOrd="0" presId="urn:microsoft.com/office/officeart/2005/8/layout/hierarchy1"/>
    <dgm:cxn modelId="{B2B567EC-B711-4927-B9F2-8CACF612E937}" type="presParOf" srcId="{FD3116D1-BBCC-4EC9-BCD8-25820231F84D}" destId="{F8B76EA4-6C0B-4CF2-9C15-507F005CD8A1}" srcOrd="1" destOrd="0" presId="urn:microsoft.com/office/officeart/2005/8/layout/hierarchy1"/>
    <dgm:cxn modelId="{9C788A81-C8BE-40C1-B013-354AB5F1C96E}" type="presParOf" srcId="{C3CD8852-A3AB-4305-B699-D3F5922A69DD}" destId="{91EC42A2-1C7A-467C-86A5-408C6C1A6917}" srcOrd="1" destOrd="0" presId="urn:microsoft.com/office/officeart/2005/8/layout/hierarchy1"/>
    <dgm:cxn modelId="{61B7A4D7-D915-4B4F-A119-A445598813F2}" type="presParOf" srcId="{91EC42A2-1C7A-467C-86A5-408C6C1A6917}" destId="{CE0BB7AD-D264-4623-813B-49F653DA821B}" srcOrd="0" destOrd="0" presId="urn:microsoft.com/office/officeart/2005/8/layout/hierarchy1"/>
    <dgm:cxn modelId="{5A16E43B-0382-4291-8FAF-6176408ED2FF}" type="presParOf" srcId="{91EC42A2-1C7A-467C-86A5-408C6C1A6917}" destId="{87BF5A65-BBEC-4F19-94B2-8F6B134CF997}" srcOrd="1" destOrd="0" presId="urn:microsoft.com/office/officeart/2005/8/layout/hierarchy1"/>
    <dgm:cxn modelId="{EFEC1954-C306-46E5-9E6B-C4A46774C245}" type="presParOf" srcId="{87BF5A65-BBEC-4F19-94B2-8F6B134CF997}" destId="{1D43CABF-11D9-4982-8E16-051ECA94A889}" srcOrd="0" destOrd="0" presId="urn:microsoft.com/office/officeart/2005/8/layout/hierarchy1"/>
    <dgm:cxn modelId="{909C09B0-B9F9-4064-A765-8113A74BDA49}" type="presParOf" srcId="{1D43CABF-11D9-4982-8E16-051ECA94A889}" destId="{6C9609CA-85BA-490B-95EE-B0CD113851A8}" srcOrd="0" destOrd="0" presId="urn:microsoft.com/office/officeart/2005/8/layout/hierarchy1"/>
    <dgm:cxn modelId="{CF78C452-ACE4-4C63-95D8-17850F564A83}" type="presParOf" srcId="{1D43CABF-11D9-4982-8E16-051ECA94A889}" destId="{A0AF9EA2-F936-43A3-891D-A9CA24512FA1}" srcOrd="1" destOrd="0" presId="urn:microsoft.com/office/officeart/2005/8/layout/hierarchy1"/>
    <dgm:cxn modelId="{FF73623E-227C-45CA-9350-CE3A8C973B48}" type="presParOf" srcId="{87BF5A65-BBEC-4F19-94B2-8F6B134CF997}" destId="{264F60C2-0918-43FD-91FC-FC78AACBDDF6}" srcOrd="1" destOrd="0" presId="urn:microsoft.com/office/officeart/2005/8/layout/hierarchy1"/>
    <dgm:cxn modelId="{8D41AE29-5230-4676-9BF9-932B09F02374}" type="presParOf" srcId="{91EC42A2-1C7A-467C-86A5-408C6C1A6917}" destId="{6647B9D5-3627-41A9-932A-86925A822539}" srcOrd="2" destOrd="0" presId="urn:microsoft.com/office/officeart/2005/8/layout/hierarchy1"/>
    <dgm:cxn modelId="{4F090084-5CD3-405E-A8F8-D595887CC20A}" type="presParOf" srcId="{91EC42A2-1C7A-467C-86A5-408C6C1A6917}" destId="{821CA385-7F0B-48A0-9AD1-E909F1F1AD17}" srcOrd="3" destOrd="0" presId="urn:microsoft.com/office/officeart/2005/8/layout/hierarchy1"/>
    <dgm:cxn modelId="{C7446772-201C-490C-BDD5-7EFE12164CB9}" type="presParOf" srcId="{821CA385-7F0B-48A0-9AD1-E909F1F1AD17}" destId="{8CBA4113-7061-4978-9ACD-6C79FB3447DC}" srcOrd="0" destOrd="0" presId="urn:microsoft.com/office/officeart/2005/8/layout/hierarchy1"/>
    <dgm:cxn modelId="{52034B73-9FEC-48C1-9333-0E87FA015EEC}" type="presParOf" srcId="{8CBA4113-7061-4978-9ACD-6C79FB3447DC}" destId="{1EC63761-C14F-469D-8EBC-2971FB47D8BE}" srcOrd="0" destOrd="0" presId="urn:microsoft.com/office/officeart/2005/8/layout/hierarchy1"/>
    <dgm:cxn modelId="{58823717-8D9E-4D71-ACE0-75580C7095BD}" type="presParOf" srcId="{8CBA4113-7061-4978-9ACD-6C79FB3447DC}" destId="{1C05C311-6580-4DD0-AB30-72A547654BE8}" srcOrd="1" destOrd="0" presId="urn:microsoft.com/office/officeart/2005/8/layout/hierarchy1"/>
    <dgm:cxn modelId="{4B9EF266-CECC-472B-86DA-8FAF19E53EB5}" type="presParOf" srcId="{821CA385-7F0B-48A0-9AD1-E909F1F1AD17}" destId="{CD33603F-396F-4EAC-8292-0EA12F6594D1}" srcOrd="1" destOrd="0" presId="urn:microsoft.com/office/officeart/2005/8/layout/hierarchy1"/>
    <dgm:cxn modelId="{6E2A95B5-AD3A-4D1B-8BC7-812E7AB68F6B}" type="presParOf" srcId="{23CBF2FF-4342-4DC4-8A81-0C8E960489C0}" destId="{35D7114C-2C28-42CD-8332-BA37AB73F3B5}" srcOrd="2" destOrd="0" presId="urn:microsoft.com/office/officeart/2005/8/layout/hierarchy1"/>
    <dgm:cxn modelId="{AD49D853-0765-4004-A22F-11651002E6D5}" type="presParOf" srcId="{23CBF2FF-4342-4DC4-8A81-0C8E960489C0}" destId="{6F741247-CAEE-431C-92D5-0DDFAB22475D}" srcOrd="3" destOrd="0" presId="urn:microsoft.com/office/officeart/2005/8/layout/hierarchy1"/>
    <dgm:cxn modelId="{1E98A827-6C68-48A2-90D3-7AECFA0FE7A8}" type="presParOf" srcId="{6F741247-CAEE-431C-92D5-0DDFAB22475D}" destId="{116FD2A4-5308-4138-A0F9-788C5943D308}" srcOrd="0" destOrd="0" presId="urn:microsoft.com/office/officeart/2005/8/layout/hierarchy1"/>
    <dgm:cxn modelId="{A71FD986-2F26-4060-BEA9-95D10C26A68C}" type="presParOf" srcId="{116FD2A4-5308-4138-A0F9-788C5943D308}" destId="{E572027D-E637-43C5-8138-82B6927838F7}" srcOrd="0" destOrd="0" presId="urn:microsoft.com/office/officeart/2005/8/layout/hierarchy1"/>
    <dgm:cxn modelId="{F51A0018-669B-4D68-A96B-C08D7E84A94B}" type="presParOf" srcId="{116FD2A4-5308-4138-A0F9-788C5943D308}" destId="{7DC098E8-0318-4DC9-B4EA-A3AA407E739D}" srcOrd="1" destOrd="0" presId="urn:microsoft.com/office/officeart/2005/8/layout/hierarchy1"/>
    <dgm:cxn modelId="{7A2013F0-3A85-405B-A6D1-88C656C25364}" type="presParOf" srcId="{6F741247-CAEE-431C-92D5-0DDFAB22475D}" destId="{42F75B9B-A223-4E75-A5B6-1473ACBBD01D}" srcOrd="1" destOrd="0" presId="urn:microsoft.com/office/officeart/2005/8/layout/hierarchy1"/>
    <dgm:cxn modelId="{158A7FE1-08F2-4A7B-BA11-9410D6B50705}" type="presParOf" srcId="{42F75B9B-A223-4E75-A5B6-1473ACBBD01D}" destId="{08ACA37E-04D0-479F-97A5-0B91ED788A5C}" srcOrd="0" destOrd="0" presId="urn:microsoft.com/office/officeart/2005/8/layout/hierarchy1"/>
    <dgm:cxn modelId="{683961E1-C322-4BF6-9FC1-5E1033BC8EEB}" type="presParOf" srcId="{42F75B9B-A223-4E75-A5B6-1473ACBBD01D}" destId="{40620B94-A152-435F-99BB-9888F7360A97}" srcOrd="1" destOrd="0" presId="urn:microsoft.com/office/officeart/2005/8/layout/hierarchy1"/>
    <dgm:cxn modelId="{5FCFD5DB-5768-4EE8-A416-FDE702CDDBBE}" type="presParOf" srcId="{40620B94-A152-435F-99BB-9888F7360A97}" destId="{AFACA8B1-0D45-4DB7-919D-A5C7B673B580}" srcOrd="0" destOrd="0" presId="urn:microsoft.com/office/officeart/2005/8/layout/hierarchy1"/>
    <dgm:cxn modelId="{51A5464B-AD2E-4682-A9A5-79FCC50A7997}" type="presParOf" srcId="{AFACA8B1-0D45-4DB7-919D-A5C7B673B580}" destId="{4C3890DE-45F5-4C91-AF8A-1EE2B83E9945}" srcOrd="0" destOrd="0" presId="urn:microsoft.com/office/officeart/2005/8/layout/hierarchy1"/>
    <dgm:cxn modelId="{573D6F07-4B17-4553-87A3-052BA4D9654A}" type="presParOf" srcId="{AFACA8B1-0D45-4DB7-919D-A5C7B673B580}" destId="{642590E2-6D80-4940-8F0C-E65CC61802ED}" srcOrd="1" destOrd="0" presId="urn:microsoft.com/office/officeart/2005/8/layout/hierarchy1"/>
    <dgm:cxn modelId="{CC6381FD-64BA-437C-9A5D-21D5708D3D60}" type="presParOf" srcId="{40620B94-A152-435F-99BB-9888F7360A97}" destId="{A89DC504-1171-4470-B4F7-30ECFD11F0D1}" srcOrd="1" destOrd="0" presId="urn:microsoft.com/office/officeart/2005/8/layout/hierarchy1"/>
    <dgm:cxn modelId="{AC5F2AF0-93AE-4EA5-80CB-D060C8D6A70D}" type="presParOf" srcId="{42F75B9B-A223-4E75-A5B6-1473ACBBD01D}" destId="{285960F3-ADD0-4BF1-B7EC-D92D8E70D21B}" srcOrd="2" destOrd="0" presId="urn:microsoft.com/office/officeart/2005/8/layout/hierarchy1"/>
    <dgm:cxn modelId="{18D093AD-1804-4F05-BA0C-561E59BA5F1F}" type="presParOf" srcId="{42F75B9B-A223-4E75-A5B6-1473ACBBD01D}" destId="{B3B66071-51B9-4E94-98D5-F949C4E57E9C}" srcOrd="3" destOrd="0" presId="urn:microsoft.com/office/officeart/2005/8/layout/hierarchy1"/>
    <dgm:cxn modelId="{308E06DB-57BF-412C-B774-54AD79B86771}" type="presParOf" srcId="{B3B66071-51B9-4E94-98D5-F949C4E57E9C}" destId="{B0B9D06A-BA22-4900-996D-A3CC4CCFC815}" srcOrd="0" destOrd="0" presId="urn:microsoft.com/office/officeart/2005/8/layout/hierarchy1"/>
    <dgm:cxn modelId="{E4CE5451-87EC-4228-BC26-DDCD7FB67002}" type="presParOf" srcId="{B0B9D06A-BA22-4900-996D-A3CC4CCFC815}" destId="{27207D70-4AA3-42B6-BEFF-3D6C5E7AD7DE}" srcOrd="0" destOrd="0" presId="urn:microsoft.com/office/officeart/2005/8/layout/hierarchy1"/>
    <dgm:cxn modelId="{CA64001D-8127-467E-A893-42D9B4C5C836}" type="presParOf" srcId="{B0B9D06A-BA22-4900-996D-A3CC4CCFC815}" destId="{76B06529-F6E5-4053-B2FD-10F0888D616F}" srcOrd="1" destOrd="0" presId="urn:microsoft.com/office/officeart/2005/8/layout/hierarchy1"/>
    <dgm:cxn modelId="{8CE48036-16DB-486B-B1D1-584E4F42D56A}" type="presParOf" srcId="{B3B66071-51B9-4E94-98D5-F949C4E57E9C}" destId="{C8622E3A-EEDC-4E3B-BD71-41E27FAE4EE5}" srcOrd="1" destOrd="0" presId="urn:microsoft.com/office/officeart/2005/8/layout/hierarchy1"/>
    <dgm:cxn modelId="{2CDE5145-603E-40CA-8D29-8751DAC10F40}" type="presParOf" srcId="{23CBF2FF-4342-4DC4-8A81-0C8E960489C0}" destId="{7CAF3DDC-7EAB-496D-856C-4D2F4C3C7507}" srcOrd="4" destOrd="0" presId="urn:microsoft.com/office/officeart/2005/8/layout/hierarchy1"/>
    <dgm:cxn modelId="{A4271A97-E488-43E1-A666-DCD468DA3574}" type="presParOf" srcId="{23CBF2FF-4342-4DC4-8A81-0C8E960489C0}" destId="{BCC305AD-2D09-429C-BF66-99C3B37CD45E}" srcOrd="5" destOrd="0" presId="urn:microsoft.com/office/officeart/2005/8/layout/hierarchy1"/>
    <dgm:cxn modelId="{1D922CA4-E654-4533-84FF-9948665DDDA2}" type="presParOf" srcId="{BCC305AD-2D09-429C-BF66-99C3B37CD45E}" destId="{C0F5630C-13E8-4184-B8E2-0DC56B8D9F1C}" srcOrd="0" destOrd="0" presId="urn:microsoft.com/office/officeart/2005/8/layout/hierarchy1"/>
    <dgm:cxn modelId="{60B24DB1-6EA8-408E-AF65-88C64C86F529}" type="presParOf" srcId="{C0F5630C-13E8-4184-B8E2-0DC56B8D9F1C}" destId="{0C604B08-DC1D-40E1-8F50-08B63BBA9FAA}" srcOrd="0" destOrd="0" presId="urn:microsoft.com/office/officeart/2005/8/layout/hierarchy1"/>
    <dgm:cxn modelId="{06CA39A8-21D6-40DC-966B-E5AF55216AD0}" type="presParOf" srcId="{C0F5630C-13E8-4184-B8E2-0DC56B8D9F1C}" destId="{85B96C72-96F0-4C01-B2FD-AB8B953977C0}" srcOrd="1" destOrd="0" presId="urn:microsoft.com/office/officeart/2005/8/layout/hierarchy1"/>
    <dgm:cxn modelId="{6EFFAE9B-687A-4C6D-88D1-4C69EB5A8985}" type="presParOf" srcId="{BCC305AD-2D09-429C-BF66-99C3B37CD45E}" destId="{60439F02-C632-4262-8500-A0BA7D1D6F7D}" srcOrd="1" destOrd="0" presId="urn:microsoft.com/office/officeart/2005/8/layout/hierarchy1"/>
    <dgm:cxn modelId="{FC6F289D-E9F3-4A52-A45E-12798D5A1C1F}" type="presParOf" srcId="{60439F02-C632-4262-8500-A0BA7D1D6F7D}" destId="{7F5F8746-8289-4E82-A1ED-974A0BB91F95}" srcOrd="0" destOrd="0" presId="urn:microsoft.com/office/officeart/2005/8/layout/hierarchy1"/>
    <dgm:cxn modelId="{F23322DB-4198-43CC-9B11-5DD9F0D9B964}" type="presParOf" srcId="{60439F02-C632-4262-8500-A0BA7D1D6F7D}" destId="{F11129D1-EBBC-4C70-B916-02A0CA2E53C0}" srcOrd="1" destOrd="0" presId="urn:microsoft.com/office/officeart/2005/8/layout/hierarchy1"/>
    <dgm:cxn modelId="{5F0E82AC-919C-4E2C-A859-77BAAA714AE8}" type="presParOf" srcId="{F11129D1-EBBC-4C70-B916-02A0CA2E53C0}" destId="{C9C9D8CA-9C42-41F2-AAC0-9BF273235D3B}" srcOrd="0" destOrd="0" presId="urn:microsoft.com/office/officeart/2005/8/layout/hierarchy1"/>
    <dgm:cxn modelId="{F806BA28-4AA0-4C12-828B-0DC12A51F41D}" type="presParOf" srcId="{C9C9D8CA-9C42-41F2-AAC0-9BF273235D3B}" destId="{5265AA85-096C-4AC0-9A1C-91F3AE669E30}" srcOrd="0" destOrd="0" presId="urn:microsoft.com/office/officeart/2005/8/layout/hierarchy1"/>
    <dgm:cxn modelId="{544F8782-6876-4C9D-8B3E-E58831DE5E6D}" type="presParOf" srcId="{C9C9D8CA-9C42-41F2-AAC0-9BF273235D3B}" destId="{524E9323-176E-48D2-B03E-925E24F6FB61}" srcOrd="1" destOrd="0" presId="urn:microsoft.com/office/officeart/2005/8/layout/hierarchy1"/>
    <dgm:cxn modelId="{3B73F36E-132A-47CE-8AD3-B5E3190BD0A1}" type="presParOf" srcId="{F11129D1-EBBC-4C70-B916-02A0CA2E53C0}" destId="{7601DF99-2527-4C78-B1B7-98BFE549383C}" srcOrd="1" destOrd="0" presId="urn:microsoft.com/office/officeart/2005/8/layout/hierarchy1"/>
    <dgm:cxn modelId="{650004A9-5DBE-4C2F-8019-ED461D7D3A4D}" type="presParOf" srcId="{60439F02-C632-4262-8500-A0BA7D1D6F7D}" destId="{E09B6767-94E2-418D-B999-4FC36BED89E1}" srcOrd="2" destOrd="0" presId="urn:microsoft.com/office/officeart/2005/8/layout/hierarchy1"/>
    <dgm:cxn modelId="{6C4B572F-7798-46B1-97A5-304DA3ADC046}" type="presParOf" srcId="{60439F02-C632-4262-8500-A0BA7D1D6F7D}" destId="{10FC84AD-1B9D-4B72-AB08-15EFDD3B757A}" srcOrd="3" destOrd="0" presId="urn:microsoft.com/office/officeart/2005/8/layout/hierarchy1"/>
    <dgm:cxn modelId="{201137B5-7CD8-4916-94C7-D52B76B35E28}" type="presParOf" srcId="{10FC84AD-1B9D-4B72-AB08-15EFDD3B757A}" destId="{D5D9FBD8-397C-4B5F-82E4-11D88E224D36}" srcOrd="0" destOrd="0" presId="urn:microsoft.com/office/officeart/2005/8/layout/hierarchy1"/>
    <dgm:cxn modelId="{DDA83CA3-78CD-4F59-A37A-688B5C70258D}" type="presParOf" srcId="{D5D9FBD8-397C-4B5F-82E4-11D88E224D36}" destId="{84A681D1-88AC-4EC6-83CA-569A229332F7}" srcOrd="0" destOrd="0" presId="urn:microsoft.com/office/officeart/2005/8/layout/hierarchy1"/>
    <dgm:cxn modelId="{4F4EE0A9-7FDE-475F-82FA-3685D84A5C9C}" type="presParOf" srcId="{D5D9FBD8-397C-4B5F-82E4-11D88E224D36}" destId="{B584D4F4-DBEE-45B9-BB4A-7A279AB027C6}" srcOrd="1" destOrd="0" presId="urn:microsoft.com/office/officeart/2005/8/layout/hierarchy1"/>
    <dgm:cxn modelId="{DE31CF31-0D52-45C3-B497-4F797C1CFC23}" type="presParOf" srcId="{10FC84AD-1B9D-4B72-AB08-15EFDD3B757A}" destId="{6A64A505-9666-4055-9176-94B3CD025065}" srcOrd="1" destOrd="0" presId="urn:microsoft.com/office/officeart/2005/8/layout/hierarchy1"/>
    <dgm:cxn modelId="{556CA0C7-B975-40DF-AD6A-CD1D6F3CEFD4}" type="presParOf" srcId="{60439F02-C632-4262-8500-A0BA7D1D6F7D}" destId="{D658F73B-95E7-4CB4-8FA7-88F30CE72253}" srcOrd="4" destOrd="0" presId="urn:microsoft.com/office/officeart/2005/8/layout/hierarchy1"/>
    <dgm:cxn modelId="{016A90FF-6F7D-4081-AB58-34173D079EC2}" type="presParOf" srcId="{60439F02-C632-4262-8500-A0BA7D1D6F7D}" destId="{F2342293-576F-49A0-9CC0-98F1983844D7}" srcOrd="5" destOrd="0" presId="urn:microsoft.com/office/officeart/2005/8/layout/hierarchy1"/>
    <dgm:cxn modelId="{97172A1E-D50D-499B-974C-AE5074F25069}" type="presParOf" srcId="{F2342293-576F-49A0-9CC0-98F1983844D7}" destId="{F1D89A39-A6D6-4749-8A51-CBC500639037}" srcOrd="0" destOrd="0" presId="urn:microsoft.com/office/officeart/2005/8/layout/hierarchy1"/>
    <dgm:cxn modelId="{0ACF5D2E-4FE6-4F0C-A57E-3DBD34E6AF15}" type="presParOf" srcId="{F1D89A39-A6D6-4749-8A51-CBC500639037}" destId="{E943BC79-F29B-408B-AD02-7A8E904815AD}" srcOrd="0" destOrd="0" presId="urn:microsoft.com/office/officeart/2005/8/layout/hierarchy1"/>
    <dgm:cxn modelId="{6CA4BAB1-BE0A-4C41-92C4-CB9C9EFAEBBD}" type="presParOf" srcId="{F1D89A39-A6D6-4749-8A51-CBC500639037}" destId="{93F129B4-454B-4AF4-8CA0-93A3696E448F}" srcOrd="1" destOrd="0" presId="urn:microsoft.com/office/officeart/2005/8/layout/hierarchy1"/>
    <dgm:cxn modelId="{BA929939-7FFF-4AAF-AB1E-F8DAA6B5861A}" type="presParOf" srcId="{F2342293-576F-49A0-9CC0-98F1983844D7}" destId="{4635DB8A-4702-4DA4-8B51-94ACC74037B0}" srcOrd="1" destOrd="0" presId="urn:microsoft.com/office/officeart/2005/8/layout/hierarchy1"/>
  </dgm:cxnLst>
  <dgm:bg/>
  <dgm:whole/>
  <dgm:extLst>
    <a:ext uri="http://schemas.microsoft.com/office/drawing/2008/diagram">
      <dsp:dataModelExt xmlns:dsp="http://schemas.microsoft.com/office/drawing/2008/diagram" xmlns="" relId="rId24" minVer="http://schemas.openxmlformats.org/drawingml/2006/diagram"/>
    </a:ext>
  </dgm:extLst>
</dgm:dataModel>
</file>

<file path=word/diagrams/data4.xml><?xml version="1.0" encoding="utf-8"?>
<dgm:dataModel xmlns:dgm="http://schemas.openxmlformats.org/drawingml/2006/diagram" xmlns:a="http://schemas.openxmlformats.org/drawingml/2006/main">
  <dgm:ptLst>
    <dgm:pt modelId="{8887A8A7-F49C-4F70-98D0-16814B50398B}" type="doc">
      <dgm:prSet loTypeId="urn:microsoft.com/office/officeart/2005/8/layout/hierarchy1" loCatId="hierarchy" qsTypeId="urn:microsoft.com/office/officeart/2005/8/quickstyle/simple1" qsCatId="simple" csTypeId="urn:microsoft.com/office/officeart/2005/8/colors/colorful3" csCatId="colorful" phldr="1"/>
      <dgm:spPr/>
      <dgm:t>
        <a:bodyPr/>
        <a:lstStyle/>
        <a:p>
          <a:endParaRPr lang="ru-RU"/>
        </a:p>
      </dgm:t>
    </dgm:pt>
    <dgm:pt modelId="{31DABB0D-C34F-4698-B812-19B94451BE10}">
      <dgm:prSet phldrT="[Текст]" custT="1"/>
      <dgm:spPr/>
      <dgm:t>
        <a:bodyPr/>
        <a:lstStyle/>
        <a:p>
          <a:r>
            <a:rPr lang="ru-RU" sz="1200">
              <a:latin typeface="Times New Roman" pitchFamily="18" charset="0"/>
              <a:cs typeface="Times New Roman" pitchFamily="18" charset="0"/>
            </a:rPr>
            <a:t>Оценочный предикат</a:t>
          </a:r>
        </a:p>
      </dgm:t>
    </dgm:pt>
    <dgm:pt modelId="{ED54ECF8-99A0-4359-B0F6-C7DFB58E395B}" type="parTrans" cxnId="{6DBED703-1191-4ADE-B2BF-5B4915843229}">
      <dgm:prSet/>
      <dgm:spPr/>
      <dgm:t>
        <a:bodyPr/>
        <a:lstStyle/>
        <a:p>
          <a:endParaRPr lang="ru-RU"/>
        </a:p>
      </dgm:t>
    </dgm:pt>
    <dgm:pt modelId="{B53C9688-2CB5-43E2-AA30-42659859324D}" type="sibTrans" cxnId="{6DBED703-1191-4ADE-B2BF-5B4915843229}">
      <dgm:prSet/>
      <dgm:spPr/>
      <dgm:t>
        <a:bodyPr/>
        <a:lstStyle/>
        <a:p>
          <a:endParaRPr lang="ru-RU"/>
        </a:p>
      </dgm:t>
    </dgm:pt>
    <dgm:pt modelId="{94B1EB49-7274-403B-881B-6632F48F0F59}">
      <dgm:prSet phldrT="[Текст]" custT="1"/>
      <dgm:spPr/>
      <dgm:t>
        <a:bodyPr/>
        <a:lstStyle/>
        <a:p>
          <a:r>
            <a:rPr lang="ru-RU" sz="1000">
              <a:latin typeface="Times New Roman" pitchFamily="18" charset="0"/>
              <a:cs typeface="Times New Roman" pitchFamily="18" charset="0"/>
            </a:rPr>
            <a:t>модально-оценочный</a:t>
          </a:r>
        </a:p>
      </dgm:t>
    </dgm:pt>
    <dgm:pt modelId="{C3F041CF-609C-4327-AC60-B58D2C8662FA}" type="parTrans" cxnId="{903328C6-B52A-4E8F-960D-BD6B868D8412}">
      <dgm:prSet/>
      <dgm:spPr/>
      <dgm:t>
        <a:bodyPr/>
        <a:lstStyle/>
        <a:p>
          <a:endParaRPr lang="ru-RU"/>
        </a:p>
      </dgm:t>
    </dgm:pt>
    <dgm:pt modelId="{4E16B3C6-F1A1-4791-A166-BD64B3FA7121}" type="sibTrans" cxnId="{903328C6-B52A-4E8F-960D-BD6B868D8412}">
      <dgm:prSet/>
      <dgm:spPr/>
      <dgm:t>
        <a:bodyPr/>
        <a:lstStyle/>
        <a:p>
          <a:endParaRPr lang="ru-RU"/>
        </a:p>
      </dgm:t>
    </dgm:pt>
    <dgm:pt modelId="{D19E65C9-5BF9-4F75-8C9E-6150C0B32724}">
      <dgm:prSet phldrT="[Текст]" custT="1"/>
      <dgm:spPr/>
      <dgm:t>
        <a:bodyPr/>
        <a:lstStyle/>
        <a:p>
          <a:r>
            <a:rPr lang="ru-RU" sz="1000">
              <a:latin typeface="Times New Roman" pitchFamily="18" charset="0"/>
              <a:cs typeface="Times New Roman" pitchFamily="18" charset="0"/>
            </a:rPr>
            <a:t>общеоценочный</a:t>
          </a:r>
        </a:p>
      </dgm:t>
    </dgm:pt>
    <dgm:pt modelId="{F44FF964-9A2E-495F-9A2D-5DC4A9349089}" type="parTrans" cxnId="{99896FE7-2FEB-45C0-AEEE-6AC65524B2C6}">
      <dgm:prSet/>
      <dgm:spPr/>
      <dgm:t>
        <a:bodyPr/>
        <a:lstStyle/>
        <a:p>
          <a:endParaRPr lang="ru-RU"/>
        </a:p>
      </dgm:t>
    </dgm:pt>
    <dgm:pt modelId="{1F96B444-3FA3-468C-A882-962D1536A494}" type="sibTrans" cxnId="{99896FE7-2FEB-45C0-AEEE-6AC65524B2C6}">
      <dgm:prSet/>
      <dgm:spPr/>
      <dgm:t>
        <a:bodyPr/>
        <a:lstStyle/>
        <a:p>
          <a:endParaRPr lang="ru-RU"/>
        </a:p>
      </dgm:t>
    </dgm:pt>
    <dgm:pt modelId="{2A1374BF-F408-46A9-812A-A96D917AFA2C}">
      <dgm:prSet phldrT="[Текст]" custT="1"/>
      <dgm:spPr/>
      <dgm:t>
        <a:bodyPr/>
        <a:lstStyle/>
        <a:p>
          <a:r>
            <a:rPr lang="ru-RU" sz="1000">
              <a:latin typeface="Times New Roman" pitchFamily="18" charset="0"/>
              <a:cs typeface="Times New Roman" pitchFamily="18" charset="0"/>
            </a:rPr>
            <a:t>утилитарный</a:t>
          </a:r>
        </a:p>
      </dgm:t>
    </dgm:pt>
    <dgm:pt modelId="{F16FB946-8CF1-45DD-9C65-0785384C3233}" type="parTrans" cxnId="{937F683B-A882-4D1E-9FE5-7D27661C7887}">
      <dgm:prSet/>
      <dgm:spPr/>
      <dgm:t>
        <a:bodyPr/>
        <a:lstStyle/>
        <a:p>
          <a:endParaRPr lang="ru-RU"/>
        </a:p>
      </dgm:t>
    </dgm:pt>
    <dgm:pt modelId="{825FC58D-E732-48DE-B102-BD0DE57E0241}" type="sibTrans" cxnId="{937F683B-A882-4D1E-9FE5-7D27661C7887}">
      <dgm:prSet/>
      <dgm:spPr/>
      <dgm:t>
        <a:bodyPr/>
        <a:lstStyle/>
        <a:p>
          <a:endParaRPr lang="ru-RU"/>
        </a:p>
      </dgm:t>
    </dgm:pt>
    <dgm:pt modelId="{352CA7AB-250E-42AC-9D59-56762D453E18}">
      <dgm:prSet custT="1"/>
      <dgm:spPr/>
      <dgm:t>
        <a:bodyPr/>
        <a:lstStyle/>
        <a:p>
          <a:r>
            <a:rPr lang="ru-RU" sz="1000">
              <a:latin typeface="Times New Roman" pitchFamily="18" charset="0"/>
              <a:cs typeface="Times New Roman" pitchFamily="18" charset="0"/>
            </a:rPr>
            <a:t>связочный (аксиологический</a:t>
          </a:r>
          <a:r>
            <a:rPr lang="ru-RU" sz="700"/>
            <a:t>)</a:t>
          </a:r>
        </a:p>
      </dgm:t>
    </dgm:pt>
    <dgm:pt modelId="{78006143-86EB-4EBD-9150-FC3CED42C34F}" type="parTrans" cxnId="{DAF1E69A-9127-43E8-A94B-981CD3060468}">
      <dgm:prSet/>
      <dgm:spPr/>
      <dgm:t>
        <a:bodyPr/>
        <a:lstStyle/>
        <a:p>
          <a:endParaRPr lang="ru-RU"/>
        </a:p>
      </dgm:t>
    </dgm:pt>
    <dgm:pt modelId="{E2E1420A-6500-436D-8A57-60CF92A40744}" type="sibTrans" cxnId="{DAF1E69A-9127-43E8-A94B-981CD3060468}">
      <dgm:prSet/>
      <dgm:spPr/>
      <dgm:t>
        <a:bodyPr/>
        <a:lstStyle/>
        <a:p>
          <a:endParaRPr lang="ru-RU"/>
        </a:p>
      </dgm:t>
    </dgm:pt>
    <dgm:pt modelId="{7B09E781-6AFB-40FB-AA81-78D842F61373}">
      <dgm:prSet custT="1"/>
      <dgm:spPr/>
      <dgm:t>
        <a:bodyPr/>
        <a:lstStyle/>
        <a:p>
          <a:r>
            <a:rPr lang="ru-RU" sz="1000">
              <a:latin typeface="Times New Roman" pitchFamily="18" charset="0"/>
              <a:cs typeface="Times New Roman" pitchFamily="18" charset="0"/>
            </a:rPr>
            <a:t>частнооценочный</a:t>
          </a:r>
        </a:p>
      </dgm:t>
    </dgm:pt>
    <dgm:pt modelId="{7322336D-A0E1-4FB6-AEEA-157F60330742}" type="parTrans" cxnId="{DC13AE7E-2C94-4B16-853E-48B6C8CDD68F}">
      <dgm:prSet/>
      <dgm:spPr/>
      <dgm:t>
        <a:bodyPr/>
        <a:lstStyle/>
        <a:p>
          <a:endParaRPr lang="ru-RU"/>
        </a:p>
      </dgm:t>
    </dgm:pt>
    <dgm:pt modelId="{17456BD3-D214-4571-92BA-877304251D1A}" type="sibTrans" cxnId="{DC13AE7E-2C94-4B16-853E-48B6C8CDD68F}">
      <dgm:prSet/>
      <dgm:spPr/>
      <dgm:t>
        <a:bodyPr/>
        <a:lstStyle/>
        <a:p>
          <a:endParaRPr lang="ru-RU"/>
        </a:p>
      </dgm:t>
    </dgm:pt>
    <dgm:pt modelId="{5FB15F00-B969-4DD0-B9CB-FA9E4BAB9BD0}">
      <dgm:prSet custT="1"/>
      <dgm:spPr/>
      <dgm:t>
        <a:bodyPr/>
        <a:lstStyle/>
        <a:p>
          <a:r>
            <a:rPr lang="ru-RU" sz="1000">
              <a:latin typeface="Times New Roman" pitchFamily="18" charset="0"/>
              <a:cs typeface="Times New Roman" pitchFamily="18" charset="0"/>
            </a:rPr>
            <a:t>этический</a:t>
          </a:r>
        </a:p>
      </dgm:t>
    </dgm:pt>
    <dgm:pt modelId="{8D6C3F96-A46A-4009-875C-1C52C0A5E27B}" type="parTrans" cxnId="{BE8852E6-99F7-4100-9004-8C381F647176}">
      <dgm:prSet/>
      <dgm:spPr/>
      <dgm:t>
        <a:bodyPr/>
        <a:lstStyle/>
        <a:p>
          <a:endParaRPr lang="ru-RU"/>
        </a:p>
      </dgm:t>
    </dgm:pt>
    <dgm:pt modelId="{AAB6173D-064E-41A4-8611-768AE3D40617}" type="sibTrans" cxnId="{BE8852E6-99F7-4100-9004-8C381F647176}">
      <dgm:prSet/>
      <dgm:spPr/>
      <dgm:t>
        <a:bodyPr/>
        <a:lstStyle/>
        <a:p>
          <a:endParaRPr lang="ru-RU"/>
        </a:p>
      </dgm:t>
    </dgm:pt>
    <dgm:pt modelId="{6291D8DB-7FF5-43E0-B5F9-29EE2FF6A610}">
      <dgm:prSet custT="1"/>
      <dgm:spPr/>
      <dgm:t>
        <a:bodyPr/>
        <a:lstStyle/>
        <a:p>
          <a:r>
            <a:rPr lang="ru-RU" sz="1000">
              <a:latin typeface="Times New Roman" pitchFamily="18" charset="0"/>
              <a:cs typeface="Times New Roman" pitchFamily="18" charset="0"/>
            </a:rPr>
            <a:t>эстетический</a:t>
          </a:r>
        </a:p>
      </dgm:t>
    </dgm:pt>
    <dgm:pt modelId="{3C048D9A-5A1D-4F76-902E-9781D67EF19E}" type="parTrans" cxnId="{0CC625A8-583C-4D28-ABE9-50186441692E}">
      <dgm:prSet/>
      <dgm:spPr/>
      <dgm:t>
        <a:bodyPr/>
        <a:lstStyle/>
        <a:p>
          <a:endParaRPr lang="ru-RU"/>
        </a:p>
      </dgm:t>
    </dgm:pt>
    <dgm:pt modelId="{37BEFF5B-7B8E-4E36-99C4-672704840FD8}" type="sibTrans" cxnId="{0CC625A8-583C-4D28-ABE9-50186441692E}">
      <dgm:prSet/>
      <dgm:spPr/>
      <dgm:t>
        <a:bodyPr/>
        <a:lstStyle/>
        <a:p>
          <a:endParaRPr lang="ru-RU"/>
        </a:p>
      </dgm:t>
    </dgm:pt>
    <dgm:pt modelId="{38D1B8A6-ED7D-4F19-8FC8-E4F6B33A60F5}">
      <dgm:prSet custT="1"/>
      <dgm:spPr/>
      <dgm:t>
        <a:bodyPr/>
        <a:lstStyle/>
        <a:p>
          <a:r>
            <a:rPr lang="ru-RU" sz="1000">
              <a:latin typeface="Times New Roman" pitchFamily="18" charset="0"/>
              <a:cs typeface="Times New Roman" pitchFamily="18" charset="0"/>
            </a:rPr>
            <a:t>сенсорный</a:t>
          </a:r>
        </a:p>
      </dgm:t>
    </dgm:pt>
    <dgm:pt modelId="{BB7711B2-6DA8-4D64-9F4A-492C83277CBB}" type="parTrans" cxnId="{172B2CC4-3076-4D54-A437-B0D986521377}">
      <dgm:prSet/>
      <dgm:spPr/>
      <dgm:t>
        <a:bodyPr/>
        <a:lstStyle/>
        <a:p>
          <a:endParaRPr lang="ru-RU"/>
        </a:p>
      </dgm:t>
    </dgm:pt>
    <dgm:pt modelId="{2435C71D-FFC5-43C8-9168-0CDD423483CB}" type="sibTrans" cxnId="{172B2CC4-3076-4D54-A437-B0D986521377}">
      <dgm:prSet/>
      <dgm:spPr/>
      <dgm:t>
        <a:bodyPr/>
        <a:lstStyle/>
        <a:p>
          <a:endParaRPr lang="ru-RU"/>
        </a:p>
      </dgm:t>
    </dgm:pt>
    <dgm:pt modelId="{D470748D-E719-44CC-A11B-887CCFAE0A8C}">
      <dgm:prSet custT="1"/>
      <dgm:spPr/>
      <dgm:t>
        <a:bodyPr/>
        <a:lstStyle/>
        <a:p>
          <a:r>
            <a:rPr lang="ru-RU" sz="1000">
              <a:latin typeface="Times New Roman" pitchFamily="18" charset="0"/>
              <a:cs typeface="Times New Roman" pitchFamily="18" charset="0"/>
            </a:rPr>
            <a:t>ментальный</a:t>
          </a:r>
        </a:p>
      </dgm:t>
    </dgm:pt>
    <dgm:pt modelId="{11D26E19-1193-4E92-945B-EB1503117C07}" type="parTrans" cxnId="{9FF726FB-AD08-45FA-B7C4-883D4CCFA17B}">
      <dgm:prSet/>
      <dgm:spPr/>
      <dgm:t>
        <a:bodyPr/>
        <a:lstStyle/>
        <a:p>
          <a:endParaRPr lang="ru-RU"/>
        </a:p>
      </dgm:t>
    </dgm:pt>
    <dgm:pt modelId="{DC146CD0-4884-4E6A-9A68-0C1754794B7F}" type="sibTrans" cxnId="{9FF726FB-AD08-45FA-B7C4-883D4CCFA17B}">
      <dgm:prSet/>
      <dgm:spPr/>
      <dgm:t>
        <a:bodyPr/>
        <a:lstStyle/>
        <a:p>
          <a:endParaRPr lang="ru-RU"/>
        </a:p>
      </dgm:t>
    </dgm:pt>
    <dgm:pt modelId="{A5176E8D-B87B-4711-A8E1-83176170CBF7}">
      <dgm:prSet custT="1"/>
      <dgm:spPr/>
      <dgm:t>
        <a:bodyPr/>
        <a:lstStyle/>
        <a:p>
          <a:r>
            <a:rPr lang="ru-RU" sz="1000">
              <a:latin typeface="Times New Roman" pitchFamily="18" charset="0"/>
              <a:cs typeface="Times New Roman" pitchFamily="18" charset="0"/>
            </a:rPr>
            <a:t>перцептивный</a:t>
          </a:r>
        </a:p>
      </dgm:t>
    </dgm:pt>
    <dgm:pt modelId="{1699C5B3-A232-411B-8B81-E6F77401CCE8}" type="parTrans" cxnId="{836EFC5F-2490-428C-A26C-5C381B5515E7}">
      <dgm:prSet/>
      <dgm:spPr/>
      <dgm:t>
        <a:bodyPr/>
        <a:lstStyle/>
        <a:p>
          <a:endParaRPr lang="ru-RU"/>
        </a:p>
      </dgm:t>
    </dgm:pt>
    <dgm:pt modelId="{53B3DEA2-62CF-4CBF-95E6-FA5E207F5A5C}" type="sibTrans" cxnId="{836EFC5F-2490-428C-A26C-5C381B5515E7}">
      <dgm:prSet/>
      <dgm:spPr/>
      <dgm:t>
        <a:bodyPr/>
        <a:lstStyle/>
        <a:p>
          <a:endParaRPr lang="ru-RU"/>
        </a:p>
      </dgm:t>
    </dgm:pt>
    <dgm:pt modelId="{5CEB29FF-71E0-4A5C-A84C-92A634D47DB4}">
      <dgm:prSet custT="1"/>
      <dgm:spPr/>
      <dgm:t>
        <a:bodyPr/>
        <a:lstStyle/>
        <a:p>
          <a:r>
            <a:rPr lang="ru-RU" sz="1000">
              <a:latin typeface="Times New Roman" pitchFamily="18" charset="0"/>
              <a:cs typeface="Times New Roman" pitchFamily="18" charset="0"/>
            </a:rPr>
            <a:t>эмоциональный</a:t>
          </a:r>
        </a:p>
      </dgm:t>
    </dgm:pt>
    <dgm:pt modelId="{605FEF2E-118D-47E9-8A70-E81171C600B9}" type="parTrans" cxnId="{511875B1-4413-414F-B03A-2AE177356F62}">
      <dgm:prSet/>
      <dgm:spPr/>
      <dgm:t>
        <a:bodyPr/>
        <a:lstStyle/>
        <a:p>
          <a:endParaRPr lang="ru-RU"/>
        </a:p>
      </dgm:t>
    </dgm:pt>
    <dgm:pt modelId="{032A2A57-5BB7-42D9-A5AC-BB12681B8CFF}" type="sibTrans" cxnId="{511875B1-4413-414F-B03A-2AE177356F62}">
      <dgm:prSet/>
      <dgm:spPr/>
      <dgm:t>
        <a:bodyPr/>
        <a:lstStyle/>
        <a:p>
          <a:endParaRPr lang="ru-RU"/>
        </a:p>
      </dgm:t>
    </dgm:pt>
    <dgm:pt modelId="{615E4790-0328-4BF0-8887-8A8BCDD36A36}">
      <dgm:prSet custT="1"/>
      <dgm:spPr/>
      <dgm:t>
        <a:bodyPr/>
        <a:lstStyle/>
        <a:p>
          <a:r>
            <a:rPr lang="ru-RU" sz="1000">
              <a:latin typeface="Times New Roman" pitchFamily="18" charset="0"/>
              <a:cs typeface="Times New Roman" pitchFamily="18" charset="0"/>
            </a:rPr>
            <a:t>поведенческий</a:t>
          </a:r>
        </a:p>
      </dgm:t>
    </dgm:pt>
    <dgm:pt modelId="{A872FD8B-F38B-4587-8D4C-EA3938EACC89}" type="parTrans" cxnId="{881DF55C-208B-4D65-A344-F68F92892048}">
      <dgm:prSet/>
      <dgm:spPr/>
      <dgm:t>
        <a:bodyPr/>
        <a:lstStyle/>
        <a:p>
          <a:endParaRPr lang="ru-RU"/>
        </a:p>
      </dgm:t>
    </dgm:pt>
    <dgm:pt modelId="{E0393643-6E4D-49DA-8285-DE126A1CED6F}" type="sibTrans" cxnId="{881DF55C-208B-4D65-A344-F68F92892048}">
      <dgm:prSet/>
      <dgm:spPr/>
      <dgm:t>
        <a:bodyPr/>
        <a:lstStyle/>
        <a:p>
          <a:endParaRPr lang="ru-RU"/>
        </a:p>
      </dgm:t>
    </dgm:pt>
    <dgm:pt modelId="{7C3D0B9A-404E-4740-8BDB-3D9CC3960375}" type="pres">
      <dgm:prSet presAssocID="{8887A8A7-F49C-4F70-98D0-16814B50398B}" presName="hierChild1" presStyleCnt="0">
        <dgm:presLayoutVars>
          <dgm:chPref val="1"/>
          <dgm:dir/>
          <dgm:animOne val="branch"/>
          <dgm:animLvl val="lvl"/>
          <dgm:resizeHandles/>
        </dgm:presLayoutVars>
      </dgm:prSet>
      <dgm:spPr/>
      <dgm:t>
        <a:bodyPr/>
        <a:lstStyle/>
        <a:p>
          <a:endParaRPr lang="ru-RU"/>
        </a:p>
      </dgm:t>
    </dgm:pt>
    <dgm:pt modelId="{17E1BFBC-C38B-434B-A9F3-C2463CC61EBF}" type="pres">
      <dgm:prSet presAssocID="{31DABB0D-C34F-4698-B812-19B94451BE10}" presName="hierRoot1" presStyleCnt="0"/>
      <dgm:spPr/>
    </dgm:pt>
    <dgm:pt modelId="{FEF627A3-15BF-4993-9BB6-5FCA8E8A2D67}" type="pres">
      <dgm:prSet presAssocID="{31DABB0D-C34F-4698-B812-19B94451BE10}" presName="composite" presStyleCnt="0"/>
      <dgm:spPr/>
    </dgm:pt>
    <dgm:pt modelId="{3C8A445C-E204-4FAF-A38A-B53BA017ED96}" type="pres">
      <dgm:prSet presAssocID="{31DABB0D-C34F-4698-B812-19B94451BE10}" presName="background" presStyleLbl="node0" presStyleIdx="0" presStyleCnt="1"/>
      <dgm:spPr/>
    </dgm:pt>
    <dgm:pt modelId="{CB515F15-7244-46DB-BDA5-5C5EBDEFEEEA}" type="pres">
      <dgm:prSet presAssocID="{31DABB0D-C34F-4698-B812-19B94451BE10}" presName="text" presStyleLbl="fgAcc0" presStyleIdx="0" presStyleCnt="1" custScaleX="451698" custScaleY="97808">
        <dgm:presLayoutVars>
          <dgm:chPref val="3"/>
        </dgm:presLayoutVars>
      </dgm:prSet>
      <dgm:spPr/>
      <dgm:t>
        <a:bodyPr/>
        <a:lstStyle/>
        <a:p>
          <a:endParaRPr lang="ru-RU"/>
        </a:p>
      </dgm:t>
    </dgm:pt>
    <dgm:pt modelId="{B4CB2751-C0E3-4D55-853D-BD926F836CE5}" type="pres">
      <dgm:prSet presAssocID="{31DABB0D-C34F-4698-B812-19B94451BE10}" presName="hierChild2" presStyleCnt="0"/>
      <dgm:spPr/>
    </dgm:pt>
    <dgm:pt modelId="{37336D52-E6FD-47D3-962F-CBC7263D3A64}" type="pres">
      <dgm:prSet presAssocID="{C3F041CF-609C-4327-AC60-B58D2C8662FA}" presName="Name10" presStyleLbl="parChTrans1D2" presStyleIdx="0" presStyleCnt="4"/>
      <dgm:spPr/>
      <dgm:t>
        <a:bodyPr/>
        <a:lstStyle/>
        <a:p>
          <a:endParaRPr lang="ru-RU"/>
        </a:p>
      </dgm:t>
    </dgm:pt>
    <dgm:pt modelId="{B348DFD8-F177-4875-88EF-8E8AD9C92823}" type="pres">
      <dgm:prSet presAssocID="{94B1EB49-7274-403B-881B-6632F48F0F59}" presName="hierRoot2" presStyleCnt="0"/>
      <dgm:spPr/>
    </dgm:pt>
    <dgm:pt modelId="{8FA72BA3-9B6A-4785-A837-B66F1F1DDB57}" type="pres">
      <dgm:prSet presAssocID="{94B1EB49-7274-403B-881B-6632F48F0F59}" presName="composite2" presStyleCnt="0"/>
      <dgm:spPr/>
    </dgm:pt>
    <dgm:pt modelId="{95083D2B-94E3-49BA-9834-54D82FB68298}" type="pres">
      <dgm:prSet presAssocID="{94B1EB49-7274-403B-881B-6632F48F0F59}" presName="background2" presStyleLbl="node2" presStyleIdx="0" presStyleCnt="4"/>
      <dgm:spPr/>
    </dgm:pt>
    <dgm:pt modelId="{E436E413-48CA-4FF8-BAD6-4C5CD031ACC1}" type="pres">
      <dgm:prSet presAssocID="{94B1EB49-7274-403B-881B-6632F48F0F59}" presName="text2" presStyleLbl="fgAcc2" presStyleIdx="0" presStyleCnt="4" custScaleX="150292">
        <dgm:presLayoutVars>
          <dgm:chPref val="3"/>
        </dgm:presLayoutVars>
      </dgm:prSet>
      <dgm:spPr/>
      <dgm:t>
        <a:bodyPr/>
        <a:lstStyle/>
        <a:p>
          <a:endParaRPr lang="ru-RU"/>
        </a:p>
      </dgm:t>
    </dgm:pt>
    <dgm:pt modelId="{8748EE8E-40E0-45CC-9189-1BD31CB51B05}" type="pres">
      <dgm:prSet presAssocID="{94B1EB49-7274-403B-881B-6632F48F0F59}" presName="hierChild3" presStyleCnt="0"/>
      <dgm:spPr/>
    </dgm:pt>
    <dgm:pt modelId="{8DA62678-4CDB-487B-ABEC-A107385454E1}" type="pres">
      <dgm:prSet presAssocID="{F44FF964-9A2E-495F-9A2D-5DC4A9349089}" presName="Name10" presStyleLbl="parChTrans1D2" presStyleIdx="1" presStyleCnt="4"/>
      <dgm:spPr/>
      <dgm:t>
        <a:bodyPr/>
        <a:lstStyle/>
        <a:p>
          <a:endParaRPr lang="ru-RU"/>
        </a:p>
      </dgm:t>
    </dgm:pt>
    <dgm:pt modelId="{8BA247D0-3F27-4C77-A4A1-4AEC4C5F2BB8}" type="pres">
      <dgm:prSet presAssocID="{D19E65C9-5BF9-4F75-8C9E-6150C0B32724}" presName="hierRoot2" presStyleCnt="0"/>
      <dgm:spPr/>
    </dgm:pt>
    <dgm:pt modelId="{77CF36C7-24B3-4C1A-87B5-B77DE1EE039D}" type="pres">
      <dgm:prSet presAssocID="{D19E65C9-5BF9-4F75-8C9E-6150C0B32724}" presName="composite2" presStyleCnt="0"/>
      <dgm:spPr/>
    </dgm:pt>
    <dgm:pt modelId="{C86E1E9F-F04F-4AE6-A60F-EEE59B9F2861}" type="pres">
      <dgm:prSet presAssocID="{D19E65C9-5BF9-4F75-8C9E-6150C0B32724}" presName="background2" presStyleLbl="node2" presStyleIdx="1" presStyleCnt="4"/>
      <dgm:spPr/>
    </dgm:pt>
    <dgm:pt modelId="{AAB4C7BB-8D6C-4D71-B7B0-57A8A1837112}" type="pres">
      <dgm:prSet presAssocID="{D19E65C9-5BF9-4F75-8C9E-6150C0B32724}" presName="text2" presStyleLbl="fgAcc2" presStyleIdx="1" presStyleCnt="4" custScaleX="136093">
        <dgm:presLayoutVars>
          <dgm:chPref val="3"/>
        </dgm:presLayoutVars>
      </dgm:prSet>
      <dgm:spPr/>
      <dgm:t>
        <a:bodyPr/>
        <a:lstStyle/>
        <a:p>
          <a:endParaRPr lang="ru-RU"/>
        </a:p>
      </dgm:t>
    </dgm:pt>
    <dgm:pt modelId="{0F142D67-7F0C-469A-BDE1-3526E05015E5}" type="pres">
      <dgm:prSet presAssocID="{D19E65C9-5BF9-4F75-8C9E-6150C0B32724}" presName="hierChild3" presStyleCnt="0"/>
      <dgm:spPr/>
    </dgm:pt>
    <dgm:pt modelId="{4D68EE49-7874-4B46-BCE2-DFD244240A66}" type="pres">
      <dgm:prSet presAssocID="{7322336D-A0E1-4FB6-AEEA-157F60330742}" presName="Name10" presStyleLbl="parChTrans1D2" presStyleIdx="2" presStyleCnt="4"/>
      <dgm:spPr/>
      <dgm:t>
        <a:bodyPr/>
        <a:lstStyle/>
        <a:p>
          <a:endParaRPr lang="ru-RU"/>
        </a:p>
      </dgm:t>
    </dgm:pt>
    <dgm:pt modelId="{C524F9CD-705E-438E-9D38-BA30D15ACC6B}" type="pres">
      <dgm:prSet presAssocID="{7B09E781-6AFB-40FB-AA81-78D842F61373}" presName="hierRoot2" presStyleCnt="0"/>
      <dgm:spPr/>
    </dgm:pt>
    <dgm:pt modelId="{E05356D5-B7FB-411A-953A-6555AB537166}" type="pres">
      <dgm:prSet presAssocID="{7B09E781-6AFB-40FB-AA81-78D842F61373}" presName="composite2" presStyleCnt="0"/>
      <dgm:spPr/>
    </dgm:pt>
    <dgm:pt modelId="{60D591DE-B426-4826-8AD6-BDBB22B0F961}" type="pres">
      <dgm:prSet presAssocID="{7B09E781-6AFB-40FB-AA81-78D842F61373}" presName="background2" presStyleLbl="node2" presStyleIdx="2" presStyleCnt="4"/>
      <dgm:spPr/>
    </dgm:pt>
    <dgm:pt modelId="{2B550C20-7D38-4C29-93DC-B51AAAB3CA40}" type="pres">
      <dgm:prSet presAssocID="{7B09E781-6AFB-40FB-AA81-78D842F61373}" presName="text2" presStyleLbl="fgAcc2" presStyleIdx="2" presStyleCnt="4" custScaleX="144172">
        <dgm:presLayoutVars>
          <dgm:chPref val="3"/>
        </dgm:presLayoutVars>
      </dgm:prSet>
      <dgm:spPr/>
      <dgm:t>
        <a:bodyPr/>
        <a:lstStyle/>
        <a:p>
          <a:endParaRPr lang="ru-RU"/>
        </a:p>
      </dgm:t>
    </dgm:pt>
    <dgm:pt modelId="{C59D5111-BA13-4110-B319-2690384495C5}" type="pres">
      <dgm:prSet presAssocID="{7B09E781-6AFB-40FB-AA81-78D842F61373}" presName="hierChild3" presStyleCnt="0"/>
      <dgm:spPr/>
    </dgm:pt>
    <dgm:pt modelId="{EB2B8324-FFD5-4032-B7D9-339F3B8BD357}" type="pres">
      <dgm:prSet presAssocID="{F16FB946-8CF1-45DD-9C65-0785384C3233}" presName="Name17" presStyleLbl="parChTrans1D3" presStyleIdx="0" presStyleCnt="8"/>
      <dgm:spPr/>
      <dgm:t>
        <a:bodyPr/>
        <a:lstStyle/>
        <a:p>
          <a:endParaRPr lang="ru-RU"/>
        </a:p>
      </dgm:t>
    </dgm:pt>
    <dgm:pt modelId="{AB200AAC-59D7-4592-90CC-6A697EC1984D}" type="pres">
      <dgm:prSet presAssocID="{2A1374BF-F408-46A9-812A-A96D917AFA2C}" presName="hierRoot3" presStyleCnt="0"/>
      <dgm:spPr/>
    </dgm:pt>
    <dgm:pt modelId="{FFD547D4-08AD-4787-B9CA-E26BCE4F758B}" type="pres">
      <dgm:prSet presAssocID="{2A1374BF-F408-46A9-812A-A96D917AFA2C}" presName="composite3" presStyleCnt="0"/>
      <dgm:spPr/>
    </dgm:pt>
    <dgm:pt modelId="{EB9E01F2-54D8-4DFE-8D01-6C46C461FF74}" type="pres">
      <dgm:prSet presAssocID="{2A1374BF-F408-46A9-812A-A96D917AFA2C}" presName="background3" presStyleLbl="node3" presStyleIdx="0" presStyleCnt="8"/>
      <dgm:spPr/>
    </dgm:pt>
    <dgm:pt modelId="{F474A3CF-326C-46FB-B549-15EFA9EA2B1C}" type="pres">
      <dgm:prSet presAssocID="{2A1374BF-F408-46A9-812A-A96D917AFA2C}" presName="text3" presStyleLbl="fgAcc3" presStyleIdx="0" presStyleCnt="8">
        <dgm:presLayoutVars>
          <dgm:chPref val="3"/>
        </dgm:presLayoutVars>
      </dgm:prSet>
      <dgm:spPr/>
      <dgm:t>
        <a:bodyPr/>
        <a:lstStyle/>
        <a:p>
          <a:endParaRPr lang="ru-RU"/>
        </a:p>
      </dgm:t>
    </dgm:pt>
    <dgm:pt modelId="{BA781E1B-C817-4BB1-8AC4-D2341A7CEAC7}" type="pres">
      <dgm:prSet presAssocID="{2A1374BF-F408-46A9-812A-A96D917AFA2C}" presName="hierChild4" presStyleCnt="0"/>
      <dgm:spPr/>
    </dgm:pt>
    <dgm:pt modelId="{1F67B357-8BC2-4F10-848A-F965340E6369}" type="pres">
      <dgm:prSet presAssocID="{8D6C3F96-A46A-4009-875C-1C52C0A5E27B}" presName="Name17" presStyleLbl="parChTrans1D3" presStyleIdx="1" presStyleCnt="8"/>
      <dgm:spPr/>
      <dgm:t>
        <a:bodyPr/>
        <a:lstStyle/>
        <a:p>
          <a:endParaRPr lang="ru-RU"/>
        </a:p>
      </dgm:t>
    </dgm:pt>
    <dgm:pt modelId="{279D36C2-8665-4795-8600-5AAEFC34C574}" type="pres">
      <dgm:prSet presAssocID="{5FB15F00-B969-4DD0-B9CB-FA9E4BAB9BD0}" presName="hierRoot3" presStyleCnt="0"/>
      <dgm:spPr/>
    </dgm:pt>
    <dgm:pt modelId="{E15A79B1-C27E-409E-883C-F7EA67B91C14}" type="pres">
      <dgm:prSet presAssocID="{5FB15F00-B969-4DD0-B9CB-FA9E4BAB9BD0}" presName="composite3" presStyleCnt="0"/>
      <dgm:spPr/>
    </dgm:pt>
    <dgm:pt modelId="{57D9C6C5-0B7E-412B-92F4-518663DCB1F3}" type="pres">
      <dgm:prSet presAssocID="{5FB15F00-B969-4DD0-B9CB-FA9E4BAB9BD0}" presName="background3" presStyleLbl="node3" presStyleIdx="1" presStyleCnt="8"/>
      <dgm:spPr/>
    </dgm:pt>
    <dgm:pt modelId="{FBD315E9-8E1B-4511-96DC-522F9F358784}" type="pres">
      <dgm:prSet presAssocID="{5FB15F00-B969-4DD0-B9CB-FA9E4BAB9BD0}" presName="text3" presStyleLbl="fgAcc3" presStyleIdx="1" presStyleCnt="8">
        <dgm:presLayoutVars>
          <dgm:chPref val="3"/>
        </dgm:presLayoutVars>
      </dgm:prSet>
      <dgm:spPr/>
      <dgm:t>
        <a:bodyPr/>
        <a:lstStyle/>
        <a:p>
          <a:endParaRPr lang="ru-RU"/>
        </a:p>
      </dgm:t>
    </dgm:pt>
    <dgm:pt modelId="{0C927708-0B2A-4D5D-A8C3-C6A027CC07D1}" type="pres">
      <dgm:prSet presAssocID="{5FB15F00-B969-4DD0-B9CB-FA9E4BAB9BD0}" presName="hierChild4" presStyleCnt="0"/>
      <dgm:spPr/>
    </dgm:pt>
    <dgm:pt modelId="{81C7B50B-8D06-4016-B436-F22BBBB31D24}" type="pres">
      <dgm:prSet presAssocID="{3C048D9A-5A1D-4F76-902E-9781D67EF19E}" presName="Name17" presStyleLbl="parChTrans1D3" presStyleIdx="2" presStyleCnt="8"/>
      <dgm:spPr/>
      <dgm:t>
        <a:bodyPr/>
        <a:lstStyle/>
        <a:p>
          <a:endParaRPr lang="ru-RU"/>
        </a:p>
      </dgm:t>
    </dgm:pt>
    <dgm:pt modelId="{A438AD65-69F1-4CE1-8756-06ACE935253E}" type="pres">
      <dgm:prSet presAssocID="{6291D8DB-7FF5-43E0-B5F9-29EE2FF6A610}" presName="hierRoot3" presStyleCnt="0"/>
      <dgm:spPr/>
    </dgm:pt>
    <dgm:pt modelId="{F5966B09-26A9-4049-8E99-0BD4049C49A8}" type="pres">
      <dgm:prSet presAssocID="{6291D8DB-7FF5-43E0-B5F9-29EE2FF6A610}" presName="composite3" presStyleCnt="0"/>
      <dgm:spPr/>
    </dgm:pt>
    <dgm:pt modelId="{F875F001-F6B1-43DE-8666-838DF0A22B4B}" type="pres">
      <dgm:prSet presAssocID="{6291D8DB-7FF5-43E0-B5F9-29EE2FF6A610}" presName="background3" presStyleLbl="node3" presStyleIdx="2" presStyleCnt="8"/>
      <dgm:spPr/>
    </dgm:pt>
    <dgm:pt modelId="{1F2608CA-E6A2-4AA8-BF83-C089E1BEB1E4}" type="pres">
      <dgm:prSet presAssocID="{6291D8DB-7FF5-43E0-B5F9-29EE2FF6A610}" presName="text3" presStyleLbl="fgAcc3" presStyleIdx="2" presStyleCnt="8">
        <dgm:presLayoutVars>
          <dgm:chPref val="3"/>
        </dgm:presLayoutVars>
      </dgm:prSet>
      <dgm:spPr/>
      <dgm:t>
        <a:bodyPr/>
        <a:lstStyle/>
        <a:p>
          <a:endParaRPr lang="ru-RU"/>
        </a:p>
      </dgm:t>
    </dgm:pt>
    <dgm:pt modelId="{D82572A2-828C-4E47-85E7-CD104639F6D4}" type="pres">
      <dgm:prSet presAssocID="{6291D8DB-7FF5-43E0-B5F9-29EE2FF6A610}" presName="hierChild4" presStyleCnt="0"/>
      <dgm:spPr/>
    </dgm:pt>
    <dgm:pt modelId="{A3BBD55A-9894-4F10-9C2C-D747A1ECF1F2}" type="pres">
      <dgm:prSet presAssocID="{BB7711B2-6DA8-4D64-9F4A-492C83277CBB}" presName="Name17" presStyleLbl="parChTrans1D3" presStyleIdx="3" presStyleCnt="8"/>
      <dgm:spPr/>
      <dgm:t>
        <a:bodyPr/>
        <a:lstStyle/>
        <a:p>
          <a:endParaRPr lang="ru-RU"/>
        </a:p>
      </dgm:t>
    </dgm:pt>
    <dgm:pt modelId="{16A8E3D0-8917-4C74-BA53-2239688CDA1A}" type="pres">
      <dgm:prSet presAssocID="{38D1B8A6-ED7D-4F19-8FC8-E4F6B33A60F5}" presName="hierRoot3" presStyleCnt="0"/>
      <dgm:spPr/>
    </dgm:pt>
    <dgm:pt modelId="{99E400C5-547B-43F9-8656-8D5AE5CA89E5}" type="pres">
      <dgm:prSet presAssocID="{38D1B8A6-ED7D-4F19-8FC8-E4F6B33A60F5}" presName="composite3" presStyleCnt="0"/>
      <dgm:spPr/>
    </dgm:pt>
    <dgm:pt modelId="{D026F608-2E12-4A3F-A17D-B5F2F325C0C5}" type="pres">
      <dgm:prSet presAssocID="{38D1B8A6-ED7D-4F19-8FC8-E4F6B33A60F5}" presName="background3" presStyleLbl="node3" presStyleIdx="3" presStyleCnt="8"/>
      <dgm:spPr/>
    </dgm:pt>
    <dgm:pt modelId="{A5A158B4-EDE0-415A-897D-E8F0D620B6FB}" type="pres">
      <dgm:prSet presAssocID="{38D1B8A6-ED7D-4F19-8FC8-E4F6B33A60F5}" presName="text3" presStyleLbl="fgAcc3" presStyleIdx="3" presStyleCnt="8">
        <dgm:presLayoutVars>
          <dgm:chPref val="3"/>
        </dgm:presLayoutVars>
      </dgm:prSet>
      <dgm:spPr/>
      <dgm:t>
        <a:bodyPr/>
        <a:lstStyle/>
        <a:p>
          <a:endParaRPr lang="ru-RU"/>
        </a:p>
      </dgm:t>
    </dgm:pt>
    <dgm:pt modelId="{EBFAD3D1-2988-4058-A172-ECF972394A98}" type="pres">
      <dgm:prSet presAssocID="{38D1B8A6-ED7D-4F19-8FC8-E4F6B33A60F5}" presName="hierChild4" presStyleCnt="0"/>
      <dgm:spPr/>
    </dgm:pt>
    <dgm:pt modelId="{5410397A-FB7E-493D-B80E-E6CFA33C61A7}" type="pres">
      <dgm:prSet presAssocID="{78006143-86EB-4EBD-9150-FC3CED42C34F}" presName="Name10" presStyleLbl="parChTrans1D2" presStyleIdx="3" presStyleCnt="4"/>
      <dgm:spPr/>
      <dgm:t>
        <a:bodyPr/>
        <a:lstStyle/>
        <a:p>
          <a:endParaRPr lang="ru-RU"/>
        </a:p>
      </dgm:t>
    </dgm:pt>
    <dgm:pt modelId="{CF4F886C-2A1E-46B6-BDF9-F28F2C8D91A1}" type="pres">
      <dgm:prSet presAssocID="{352CA7AB-250E-42AC-9D59-56762D453E18}" presName="hierRoot2" presStyleCnt="0"/>
      <dgm:spPr/>
    </dgm:pt>
    <dgm:pt modelId="{57B9A6F5-AD9D-4AF7-B606-B98E5B964090}" type="pres">
      <dgm:prSet presAssocID="{352CA7AB-250E-42AC-9D59-56762D453E18}" presName="composite2" presStyleCnt="0"/>
      <dgm:spPr/>
    </dgm:pt>
    <dgm:pt modelId="{FDF32F71-3795-43AC-8F63-0CEAEB0760E3}" type="pres">
      <dgm:prSet presAssocID="{352CA7AB-250E-42AC-9D59-56762D453E18}" presName="background2" presStyleLbl="node2" presStyleIdx="3" presStyleCnt="4"/>
      <dgm:spPr/>
    </dgm:pt>
    <dgm:pt modelId="{51AC721B-67DD-4996-A3A4-EDAC7F8D2AE0}" type="pres">
      <dgm:prSet presAssocID="{352CA7AB-250E-42AC-9D59-56762D453E18}" presName="text2" presStyleLbl="fgAcc2" presStyleIdx="3" presStyleCnt="4" custScaleX="212565">
        <dgm:presLayoutVars>
          <dgm:chPref val="3"/>
        </dgm:presLayoutVars>
      </dgm:prSet>
      <dgm:spPr/>
      <dgm:t>
        <a:bodyPr/>
        <a:lstStyle/>
        <a:p>
          <a:endParaRPr lang="ru-RU"/>
        </a:p>
      </dgm:t>
    </dgm:pt>
    <dgm:pt modelId="{D4A4E984-DDB9-41E0-983A-B03BD2517E0A}" type="pres">
      <dgm:prSet presAssocID="{352CA7AB-250E-42AC-9D59-56762D453E18}" presName="hierChild3" presStyleCnt="0"/>
      <dgm:spPr/>
    </dgm:pt>
    <dgm:pt modelId="{E7165C85-C9CE-4A34-967C-65EC6FB66175}" type="pres">
      <dgm:prSet presAssocID="{11D26E19-1193-4E92-945B-EB1503117C07}" presName="Name17" presStyleLbl="parChTrans1D3" presStyleIdx="4" presStyleCnt="8"/>
      <dgm:spPr/>
      <dgm:t>
        <a:bodyPr/>
        <a:lstStyle/>
        <a:p>
          <a:endParaRPr lang="ru-RU"/>
        </a:p>
      </dgm:t>
    </dgm:pt>
    <dgm:pt modelId="{32E6324A-B391-46BA-ACD7-897DD656C24C}" type="pres">
      <dgm:prSet presAssocID="{D470748D-E719-44CC-A11B-887CCFAE0A8C}" presName="hierRoot3" presStyleCnt="0"/>
      <dgm:spPr/>
    </dgm:pt>
    <dgm:pt modelId="{AA3FFF8A-5526-401E-A144-8B533ED10BAA}" type="pres">
      <dgm:prSet presAssocID="{D470748D-E719-44CC-A11B-887CCFAE0A8C}" presName="composite3" presStyleCnt="0"/>
      <dgm:spPr/>
    </dgm:pt>
    <dgm:pt modelId="{1BC253C6-4B82-409D-B2D4-0660FB62603E}" type="pres">
      <dgm:prSet presAssocID="{D470748D-E719-44CC-A11B-887CCFAE0A8C}" presName="background3" presStyleLbl="node3" presStyleIdx="4" presStyleCnt="8"/>
      <dgm:spPr/>
    </dgm:pt>
    <dgm:pt modelId="{1DD82DCB-879C-426D-A609-50A03A6BF5CC}" type="pres">
      <dgm:prSet presAssocID="{D470748D-E719-44CC-A11B-887CCFAE0A8C}" presName="text3" presStyleLbl="fgAcc3" presStyleIdx="4" presStyleCnt="8">
        <dgm:presLayoutVars>
          <dgm:chPref val="3"/>
        </dgm:presLayoutVars>
      </dgm:prSet>
      <dgm:spPr/>
      <dgm:t>
        <a:bodyPr/>
        <a:lstStyle/>
        <a:p>
          <a:endParaRPr lang="ru-RU"/>
        </a:p>
      </dgm:t>
    </dgm:pt>
    <dgm:pt modelId="{6080DFAD-43D7-400B-BBD6-50E7A8EE8285}" type="pres">
      <dgm:prSet presAssocID="{D470748D-E719-44CC-A11B-887CCFAE0A8C}" presName="hierChild4" presStyleCnt="0"/>
      <dgm:spPr/>
    </dgm:pt>
    <dgm:pt modelId="{9F66AF20-A2F7-40FE-827E-F6A40206BD7C}" type="pres">
      <dgm:prSet presAssocID="{1699C5B3-A232-411B-8B81-E6F77401CCE8}" presName="Name17" presStyleLbl="parChTrans1D3" presStyleIdx="5" presStyleCnt="8"/>
      <dgm:spPr/>
      <dgm:t>
        <a:bodyPr/>
        <a:lstStyle/>
        <a:p>
          <a:endParaRPr lang="ru-RU"/>
        </a:p>
      </dgm:t>
    </dgm:pt>
    <dgm:pt modelId="{21E2E401-72EC-4CA1-94E5-3B6C072D534D}" type="pres">
      <dgm:prSet presAssocID="{A5176E8D-B87B-4711-A8E1-83176170CBF7}" presName="hierRoot3" presStyleCnt="0"/>
      <dgm:spPr/>
    </dgm:pt>
    <dgm:pt modelId="{A4F8F3C3-E2D1-417F-8FF5-1C9A0D4C790E}" type="pres">
      <dgm:prSet presAssocID="{A5176E8D-B87B-4711-A8E1-83176170CBF7}" presName="composite3" presStyleCnt="0"/>
      <dgm:spPr/>
    </dgm:pt>
    <dgm:pt modelId="{459FD4F0-3209-4786-A834-864C837A558F}" type="pres">
      <dgm:prSet presAssocID="{A5176E8D-B87B-4711-A8E1-83176170CBF7}" presName="background3" presStyleLbl="node3" presStyleIdx="5" presStyleCnt="8"/>
      <dgm:spPr/>
    </dgm:pt>
    <dgm:pt modelId="{4FB65987-0CAC-4549-B0FD-225243A8D7E3}" type="pres">
      <dgm:prSet presAssocID="{A5176E8D-B87B-4711-A8E1-83176170CBF7}" presName="text3" presStyleLbl="fgAcc3" presStyleIdx="5" presStyleCnt="8">
        <dgm:presLayoutVars>
          <dgm:chPref val="3"/>
        </dgm:presLayoutVars>
      </dgm:prSet>
      <dgm:spPr/>
      <dgm:t>
        <a:bodyPr/>
        <a:lstStyle/>
        <a:p>
          <a:endParaRPr lang="ru-RU"/>
        </a:p>
      </dgm:t>
    </dgm:pt>
    <dgm:pt modelId="{1FA5A9B8-5106-4BAF-83BB-603CB85C120F}" type="pres">
      <dgm:prSet presAssocID="{A5176E8D-B87B-4711-A8E1-83176170CBF7}" presName="hierChild4" presStyleCnt="0"/>
      <dgm:spPr/>
    </dgm:pt>
    <dgm:pt modelId="{83DCBCA1-97FC-41D8-B943-062BA0DD3D42}" type="pres">
      <dgm:prSet presAssocID="{605FEF2E-118D-47E9-8A70-E81171C600B9}" presName="Name17" presStyleLbl="parChTrans1D3" presStyleIdx="6" presStyleCnt="8"/>
      <dgm:spPr/>
      <dgm:t>
        <a:bodyPr/>
        <a:lstStyle/>
        <a:p>
          <a:endParaRPr lang="ru-RU"/>
        </a:p>
      </dgm:t>
    </dgm:pt>
    <dgm:pt modelId="{EB9F0715-DCE8-4416-9F02-4FC51FB094D0}" type="pres">
      <dgm:prSet presAssocID="{5CEB29FF-71E0-4A5C-A84C-92A634D47DB4}" presName="hierRoot3" presStyleCnt="0"/>
      <dgm:spPr/>
    </dgm:pt>
    <dgm:pt modelId="{2FC2D4BF-3B8A-4497-B8A4-9AFCD2C5A9BC}" type="pres">
      <dgm:prSet presAssocID="{5CEB29FF-71E0-4A5C-A84C-92A634D47DB4}" presName="composite3" presStyleCnt="0"/>
      <dgm:spPr/>
    </dgm:pt>
    <dgm:pt modelId="{489885FF-6F67-4BC9-B1B6-5CBAD398B129}" type="pres">
      <dgm:prSet presAssocID="{5CEB29FF-71E0-4A5C-A84C-92A634D47DB4}" presName="background3" presStyleLbl="node3" presStyleIdx="6" presStyleCnt="8"/>
      <dgm:spPr/>
    </dgm:pt>
    <dgm:pt modelId="{F54020B8-D40E-4854-B8E2-63C89AFEAE71}" type="pres">
      <dgm:prSet presAssocID="{5CEB29FF-71E0-4A5C-A84C-92A634D47DB4}" presName="text3" presStyleLbl="fgAcc3" presStyleIdx="6" presStyleCnt="8">
        <dgm:presLayoutVars>
          <dgm:chPref val="3"/>
        </dgm:presLayoutVars>
      </dgm:prSet>
      <dgm:spPr/>
      <dgm:t>
        <a:bodyPr/>
        <a:lstStyle/>
        <a:p>
          <a:endParaRPr lang="ru-RU"/>
        </a:p>
      </dgm:t>
    </dgm:pt>
    <dgm:pt modelId="{810BEB8B-657F-41B2-A819-6F5648C3F9DC}" type="pres">
      <dgm:prSet presAssocID="{5CEB29FF-71E0-4A5C-A84C-92A634D47DB4}" presName="hierChild4" presStyleCnt="0"/>
      <dgm:spPr/>
    </dgm:pt>
    <dgm:pt modelId="{0FFC3F5E-BCD9-450B-A5C1-6DBF3E6BE588}" type="pres">
      <dgm:prSet presAssocID="{A872FD8B-F38B-4587-8D4C-EA3938EACC89}" presName="Name17" presStyleLbl="parChTrans1D3" presStyleIdx="7" presStyleCnt="8"/>
      <dgm:spPr/>
      <dgm:t>
        <a:bodyPr/>
        <a:lstStyle/>
        <a:p>
          <a:endParaRPr lang="ru-RU"/>
        </a:p>
      </dgm:t>
    </dgm:pt>
    <dgm:pt modelId="{87CD987B-95D7-4B40-BBA1-D71F85C71AA5}" type="pres">
      <dgm:prSet presAssocID="{615E4790-0328-4BF0-8887-8A8BCDD36A36}" presName="hierRoot3" presStyleCnt="0"/>
      <dgm:spPr/>
    </dgm:pt>
    <dgm:pt modelId="{65412B0C-6BCA-41CA-8645-B673EEE07EDD}" type="pres">
      <dgm:prSet presAssocID="{615E4790-0328-4BF0-8887-8A8BCDD36A36}" presName="composite3" presStyleCnt="0"/>
      <dgm:spPr/>
    </dgm:pt>
    <dgm:pt modelId="{0BBF92EA-A526-4FB1-8194-68A255030528}" type="pres">
      <dgm:prSet presAssocID="{615E4790-0328-4BF0-8887-8A8BCDD36A36}" presName="background3" presStyleLbl="node3" presStyleIdx="7" presStyleCnt="8"/>
      <dgm:spPr/>
    </dgm:pt>
    <dgm:pt modelId="{017D682B-5D0A-496D-BFAF-141FBC0C242C}" type="pres">
      <dgm:prSet presAssocID="{615E4790-0328-4BF0-8887-8A8BCDD36A36}" presName="text3" presStyleLbl="fgAcc3" presStyleIdx="7" presStyleCnt="8">
        <dgm:presLayoutVars>
          <dgm:chPref val="3"/>
        </dgm:presLayoutVars>
      </dgm:prSet>
      <dgm:spPr/>
      <dgm:t>
        <a:bodyPr/>
        <a:lstStyle/>
        <a:p>
          <a:endParaRPr lang="ru-RU"/>
        </a:p>
      </dgm:t>
    </dgm:pt>
    <dgm:pt modelId="{B532615E-1041-47C1-A069-24A6088886F7}" type="pres">
      <dgm:prSet presAssocID="{615E4790-0328-4BF0-8887-8A8BCDD36A36}" presName="hierChild4" presStyleCnt="0"/>
      <dgm:spPr/>
    </dgm:pt>
  </dgm:ptLst>
  <dgm:cxnLst>
    <dgm:cxn modelId="{687400E5-9A9B-4B06-AECE-360A212B3D0A}" type="presOf" srcId="{5FB15F00-B969-4DD0-B9CB-FA9E4BAB9BD0}" destId="{FBD315E9-8E1B-4511-96DC-522F9F358784}" srcOrd="0" destOrd="0" presId="urn:microsoft.com/office/officeart/2005/8/layout/hierarchy1"/>
    <dgm:cxn modelId="{172B2CC4-3076-4D54-A437-B0D986521377}" srcId="{7B09E781-6AFB-40FB-AA81-78D842F61373}" destId="{38D1B8A6-ED7D-4F19-8FC8-E4F6B33A60F5}" srcOrd="3" destOrd="0" parTransId="{BB7711B2-6DA8-4D64-9F4A-492C83277CBB}" sibTransId="{2435C71D-FFC5-43C8-9168-0CDD423483CB}"/>
    <dgm:cxn modelId="{5ED962DE-B727-4C85-B277-D5300270DEC9}" type="presOf" srcId="{A5176E8D-B87B-4711-A8E1-83176170CBF7}" destId="{4FB65987-0CAC-4549-B0FD-225243A8D7E3}" srcOrd="0" destOrd="0" presId="urn:microsoft.com/office/officeart/2005/8/layout/hierarchy1"/>
    <dgm:cxn modelId="{881DF55C-208B-4D65-A344-F68F92892048}" srcId="{352CA7AB-250E-42AC-9D59-56762D453E18}" destId="{615E4790-0328-4BF0-8887-8A8BCDD36A36}" srcOrd="3" destOrd="0" parTransId="{A872FD8B-F38B-4587-8D4C-EA3938EACC89}" sibTransId="{E0393643-6E4D-49DA-8285-DE126A1CED6F}"/>
    <dgm:cxn modelId="{8975A90C-1F9B-49FE-B7FA-5C67ABEB308B}" type="presOf" srcId="{C3F041CF-609C-4327-AC60-B58D2C8662FA}" destId="{37336D52-E6FD-47D3-962F-CBC7263D3A64}" srcOrd="0" destOrd="0" presId="urn:microsoft.com/office/officeart/2005/8/layout/hierarchy1"/>
    <dgm:cxn modelId="{511875B1-4413-414F-B03A-2AE177356F62}" srcId="{352CA7AB-250E-42AC-9D59-56762D453E18}" destId="{5CEB29FF-71E0-4A5C-A84C-92A634D47DB4}" srcOrd="2" destOrd="0" parTransId="{605FEF2E-118D-47E9-8A70-E81171C600B9}" sibTransId="{032A2A57-5BB7-42D9-A5AC-BB12681B8CFF}"/>
    <dgm:cxn modelId="{9286F66C-20DD-4DB5-9C17-B55D876C0242}" type="presOf" srcId="{78006143-86EB-4EBD-9150-FC3CED42C34F}" destId="{5410397A-FB7E-493D-B80E-E6CFA33C61A7}" srcOrd="0" destOrd="0" presId="urn:microsoft.com/office/officeart/2005/8/layout/hierarchy1"/>
    <dgm:cxn modelId="{0457FA1D-ABCA-404E-B65B-8D1AA5B677F1}" type="presOf" srcId="{615E4790-0328-4BF0-8887-8A8BCDD36A36}" destId="{017D682B-5D0A-496D-BFAF-141FBC0C242C}" srcOrd="0" destOrd="0" presId="urn:microsoft.com/office/officeart/2005/8/layout/hierarchy1"/>
    <dgm:cxn modelId="{DAF1E69A-9127-43E8-A94B-981CD3060468}" srcId="{31DABB0D-C34F-4698-B812-19B94451BE10}" destId="{352CA7AB-250E-42AC-9D59-56762D453E18}" srcOrd="3" destOrd="0" parTransId="{78006143-86EB-4EBD-9150-FC3CED42C34F}" sibTransId="{E2E1420A-6500-436D-8A57-60CF92A40744}"/>
    <dgm:cxn modelId="{A836C26A-4515-43B3-BF62-4684228E3B37}" type="presOf" srcId="{352CA7AB-250E-42AC-9D59-56762D453E18}" destId="{51AC721B-67DD-4996-A3A4-EDAC7F8D2AE0}" srcOrd="0" destOrd="0" presId="urn:microsoft.com/office/officeart/2005/8/layout/hierarchy1"/>
    <dgm:cxn modelId="{DC13AE7E-2C94-4B16-853E-48B6C8CDD68F}" srcId="{31DABB0D-C34F-4698-B812-19B94451BE10}" destId="{7B09E781-6AFB-40FB-AA81-78D842F61373}" srcOrd="2" destOrd="0" parTransId="{7322336D-A0E1-4FB6-AEEA-157F60330742}" sibTransId="{17456BD3-D214-4571-92BA-877304251D1A}"/>
    <dgm:cxn modelId="{0E10FAEE-962D-418D-9A4F-FE6F2AA96051}" type="presOf" srcId="{7B09E781-6AFB-40FB-AA81-78D842F61373}" destId="{2B550C20-7D38-4C29-93DC-B51AAAB3CA40}" srcOrd="0" destOrd="0" presId="urn:microsoft.com/office/officeart/2005/8/layout/hierarchy1"/>
    <dgm:cxn modelId="{38E71808-C823-4E65-B4A0-BB74FBC5239D}" type="presOf" srcId="{BB7711B2-6DA8-4D64-9F4A-492C83277CBB}" destId="{A3BBD55A-9894-4F10-9C2C-D747A1ECF1F2}" srcOrd="0" destOrd="0" presId="urn:microsoft.com/office/officeart/2005/8/layout/hierarchy1"/>
    <dgm:cxn modelId="{BF343265-EC25-4080-BD9E-FA33796527AE}" type="presOf" srcId="{A872FD8B-F38B-4587-8D4C-EA3938EACC89}" destId="{0FFC3F5E-BCD9-450B-A5C1-6DBF3E6BE588}" srcOrd="0" destOrd="0" presId="urn:microsoft.com/office/officeart/2005/8/layout/hierarchy1"/>
    <dgm:cxn modelId="{6DBED703-1191-4ADE-B2BF-5B4915843229}" srcId="{8887A8A7-F49C-4F70-98D0-16814B50398B}" destId="{31DABB0D-C34F-4698-B812-19B94451BE10}" srcOrd="0" destOrd="0" parTransId="{ED54ECF8-99A0-4359-B0F6-C7DFB58E395B}" sibTransId="{B53C9688-2CB5-43E2-AA30-42659859324D}"/>
    <dgm:cxn modelId="{6DB8D324-1D4B-4313-A2F0-C370BCCD6624}" type="presOf" srcId="{1699C5B3-A232-411B-8B81-E6F77401CCE8}" destId="{9F66AF20-A2F7-40FE-827E-F6A40206BD7C}" srcOrd="0" destOrd="0" presId="urn:microsoft.com/office/officeart/2005/8/layout/hierarchy1"/>
    <dgm:cxn modelId="{BE8852E6-99F7-4100-9004-8C381F647176}" srcId="{7B09E781-6AFB-40FB-AA81-78D842F61373}" destId="{5FB15F00-B969-4DD0-B9CB-FA9E4BAB9BD0}" srcOrd="1" destOrd="0" parTransId="{8D6C3F96-A46A-4009-875C-1C52C0A5E27B}" sibTransId="{AAB6173D-064E-41A4-8611-768AE3D40617}"/>
    <dgm:cxn modelId="{937F683B-A882-4D1E-9FE5-7D27661C7887}" srcId="{7B09E781-6AFB-40FB-AA81-78D842F61373}" destId="{2A1374BF-F408-46A9-812A-A96D917AFA2C}" srcOrd="0" destOrd="0" parTransId="{F16FB946-8CF1-45DD-9C65-0785384C3233}" sibTransId="{825FC58D-E732-48DE-B102-BD0DE57E0241}"/>
    <dgm:cxn modelId="{84C5E898-1246-482D-A8FF-8424A1170BED}" type="presOf" srcId="{F44FF964-9A2E-495F-9A2D-5DC4A9349089}" destId="{8DA62678-4CDB-487B-ABEC-A107385454E1}" srcOrd="0" destOrd="0" presId="urn:microsoft.com/office/officeart/2005/8/layout/hierarchy1"/>
    <dgm:cxn modelId="{B836FE89-E178-404B-B188-7F4DD779756D}" type="presOf" srcId="{5CEB29FF-71E0-4A5C-A84C-92A634D47DB4}" destId="{F54020B8-D40E-4854-B8E2-63C89AFEAE71}" srcOrd="0" destOrd="0" presId="urn:microsoft.com/office/officeart/2005/8/layout/hierarchy1"/>
    <dgm:cxn modelId="{9FF726FB-AD08-45FA-B7C4-883D4CCFA17B}" srcId="{352CA7AB-250E-42AC-9D59-56762D453E18}" destId="{D470748D-E719-44CC-A11B-887CCFAE0A8C}" srcOrd="0" destOrd="0" parTransId="{11D26E19-1193-4E92-945B-EB1503117C07}" sibTransId="{DC146CD0-4884-4E6A-9A68-0C1754794B7F}"/>
    <dgm:cxn modelId="{68B60B75-11D0-45BA-9A49-00EF5C336FEA}" type="presOf" srcId="{11D26E19-1193-4E92-945B-EB1503117C07}" destId="{E7165C85-C9CE-4A34-967C-65EC6FB66175}" srcOrd="0" destOrd="0" presId="urn:microsoft.com/office/officeart/2005/8/layout/hierarchy1"/>
    <dgm:cxn modelId="{836EFC5F-2490-428C-A26C-5C381B5515E7}" srcId="{352CA7AB-250E-42AC-9D59-56762D453E18}" destId="{A5176E8D-B87B-4711-A8E1-83176170CBF7}" srcOrd="1" destOrd="0" parTransId="{1699C5B3-A232-411B-8B81-E6F77401CCE8}" sibTransId="{53B3DEA2-62CF-4CBF-95E6-FA5E207F5A5C}"/>
    <dgm:cxn modelId="{43995FF2-1608-40C2-9C59-4C7028208DA9}" type="presOf" srcId="{F16FB946-8CF1-45DD-9C65-0785384C3233}" destId="{EB2B8324-FFD5-4032-B7D9-339F3B8BD357}" srcOrd="0" destOrd="0" presId="urn:microsoft.com/office/officeart/2005/8/layout/hierarchy1"/>
    <dgm:cxn modelId="{99896FE7-2FEB-45C0-AEEE-6AC65524B2C6}" srcId="{31DABB0D-C34F-4698-B812-19B94451BE10}" destId="{D19E65C9-5BF9-4F75-8C9E-6150C0B32724}" srcOrd="1" destOrd="0" parTransId="{F44FF964-9A2E-495F-9A2D-5DC4A9349089}" sibTransId="{1F96B444-3FA3-468C-A882-962D1536A494}"/>
    <dgm:cxn modelId="{DC70DED1-DE55-4FE1-8C8A-CD7E8B9DB43D}" type="presOf" srcId="{8D6C3F96-A46A-4009-875C-1C52C0A5E27B}" destId="{1F67B357-8BC2-4F10-848A-F965340E6369}" srcOrd="0" destOrd="0" presId="urn:microsoft.com/office/officeart/2005/8/layout/hierarchy1"/>
    <dgm:cxn modelId="{76040971-FA0E-417B-82C9-F2472599F65D}" type="presOf" srcId="{7322336D-A0E1-4FB6-AEEA-157F60330742}" destId="{4D68EE49-7874-4B46-BCE2-DFD244240A66}" srcOrd="0" destOrd="0" presId="urn:microsoft.com/office/officeart/2005/8/layout/hierarchy1"/>
    <dgm:cxn modelId="{8DEE9C60-9626-4DFC-A27E-B1EA6E41ADC9}" type="presOf" srcId="{31DABB0D-C34F-4698-B812-19B94451BE10}" destId="{CB515F15-7244-46DB-BDA5-5C5EBDEFEEEA}" srcOrd="0" destOrd="0" presId="urn:microsoft.com/office/officeart/2005/8/layout/hierarchy1"/>
    <dgm:cxn modelId="{082EB272-7313-4E03-987B-F44D3B989363}" type="presOf" srcId="{38D1B8A6-ED7D-4F19-8FC8-E4F6B33A60F5}" destId="{A5A158B4-EDE0-415A-897D-E8F0D620B6FB}" srcOrd="0" destOrd="0" presId="urn:microsoft.com/office/officeart/2005/8/layout/hierarchy1"/>
    <dgm:cxn modelId="{E5847523-6D58-4CA6-A2FA-4D881954ABEF}" type="presOf" srcId="{3C048D9A-5A1D-4F76-902E-9781D67EF19E}" destId="{81C7B50B-8D06-4016-B436-F22BBBB31D24}" srcOrd="0" destOrd="0" presId="urn:microsoft.com/office/officeart/2005/8/layout/hierarchy1"/>
    <dgm:cxn modelId="{D375D7AD-3206-4D9C-9A0C-B4B9351B1B85}" type="presOf" srcId="{D470748D-E719-44CC-A11B-887CCFAE0A8C}" destId="{1DD82DCB-879C-426D-A609-50A03A6BF5CC}" srcOrd="0" destOrd="0" presId="urn:microsoft.com/office/officeart/2005/8/layout/hierarchy1"/>
    <dgm:cxn modelId="{8C3C0FEB-7766-4FC9-9639-D173B1BED9F1}" type="presOf" srcId="{2A1374BF-F408-46A9-812A-A96D917AFA2C}" destId="{F474A3CF-326C-46FB-B549-15EFA9EA2B1C}" srcOrd="0" destOrd="0" presId="urn:microsoft.com/office/officeart/2005/8/layout/hierarchy1"/>
    <dgm:cxn modelId="{2593F5FF-32FF-4574-80CE-12453FBBA47B}" type="presOf" srcId="{D19E65C9-5BF9-4F75-8C9E-6150C0B32724}" destId="{AAB4C7BB-8D6C-4D71-B7B0-57A8A1837112}" srcOrd="0" destOrd="0" presId="urn:microsoft.com/office/officeart/2005/8/layout/hierarchy1"/>
    <dgm:cxn modelId="{BD5592F8-A2ED-43E7-A9B0-700A39EA485E}" type="presOf" srcId="{6291D8DB-7FF5-43E0-B5F9-29EE2FF6A610}" destId="{1F2608CA-E6A2-4AA8-BF83-C089E1BEB1E4}" srcOrd="0" destOrd="0" presId="urn:microsoft.com/office/officeart/2005/8/layout/hierarchy1"/>
    <dgm:cxn modelId="{903328C6-B52A-4E8F-960D-BD6B868D8412}" srcId="{31DABB0D-C34F-4698-B812-19B94451BE10}" destId="{94B1EB49-7274-403B-881B-6632F48F0F59}" srcOrd="0" destOrd="0" parTransId="{C3F041CF-609C-4327-AC60-B58D2C8662FA}" sibTransId="{4E16B3C6-F1A1-4791-A166-BD64B3FA7121}"/>
    <dgm:cxn modelId="{C0EC704A-878D-4592-AF54-7C240E58051A}" type="presOf" srcId="{8887A8A7-F49C-4F70-98D0-16814B50398B}" destId="{7C3D0B9A-404E-4740-8BDB-3D9CC3960375}" srcOrd="0" destOrd="0" presId="urn:microsoft.com/office/officeart/2005/8/layout/hierarchy1"/>
    <dgm:cxn modelId="{0CC625A8-583C-4D28-ABE9-50186441692E}" srcId="{7B09E781-6AFB-40FB-AA81-78D842F61373}" destId="{6291D8DB-7FF5-43E0-B5F9-29EE2FF6A610}" srcOrd="2" destOrd="0" parTransId="{3C048D9A-5A1D-4F76-902E-9781D67EF19E}" sibTransId="{37BEFF5B-7B8E-4E36-99C4-672704840FD8}"/>
    <dgm:cxn modelId="{BECEBBBF-3ECC-469B-9846-0BDCB543D44C}" type="presOf" srcId="{605FEF2E-118D-47E9-8A70-E81171C600B9}" destId="{83DCBCA1-97FC-41D8-B943-062BA0DD3D42}" srcOrd="0" destOrd="0" presId="urn:microsoft.com/office/officeart/2005/8/layout/hierarchy1"/>
    <dgm:cxn modelId="{EC9BE24D-F962-4426-9792-482BE573F5C8}" type="presOf" srcId="{94B1EB49-7274-403B-881B-6632F48F0F59}" destId="{E436E413-48CA-4FF8-BAD6-4C5CD031ACC1}" srcOrd="0" destOrd="0" presId="urn:microsoft.com/office/officeart/2005/8/layout/hierarchy1"/>
    <dgm:cxn modelId="{2DDA8DBE-D175-49AB-BDB2-AFE27155B160}" type="presParOf" srcId="{7C3D0B9A-404E-4740-8BDB-3D9CC3960375}" destId="{17E1BFBC-C38B-434B-A9F3-C2463CC61EBF}" srcOrd="0" destOrd="0" presId="urn:microsoft.com/office/officeart/2005/8/layout/hierarchy1"/>
    <dgm:cxn modelId="{B780A612-EE16-4F3E-99AE-7A166659E0E3}" type="presParOf" srcId="{17E1BFBC-C38B-434B-A9F3-C2463CC61EBF}" destId="{FEF627A3-15BF-4993-9BB6-5FCA8E8A2D67}" srcOrd="0" destOrd="0" presId="urn:microsoft.com/office/officeart/2005/8/layout/hierarchy1"/>
    <dgm:cxn modelId="{E1A1CDAD-BFBC-40CD-B679-C5CFC99FDA7D}" type="presParOf" srcId="{FEF627A3-15BF-4993-9BB6-5FCA8E8A2D67}" destId="{3C8A445C-E204-4FAF-A38A-B53BA017ED96}" srcOrd="0" destOrd="0" presId="urn:microsoft.com/office/officeart/2005/8/layout/hierarchy1"/>
    <dgm:cxn modelId="{09BD853C-B637-44A6-8E26-CD67DC4C4572}" type="presParOf" srcId="{FEF627A3-15BF-4993-9BB6-5FCA8E8A2D67}" destId="{CB515F15-7244-46DB-BDA5-5C5EBDEFEEEA}" srcOrd="1" destOrd="0" presId="urn:microsoft.com/office/officeart/2005/8/layout/hierarchy1"/>
    <dgm:cxn modelId="{1212B193-7988-4D6E-8F54-937D9C195D40}" type="presParOf" srcId="{17E1BFBC-C38B-434B-A9F3-C2463CC61EBF}" destId="{B4CB2751-C0E3-4D55-853D-BD926F836CE5}" srcOrd="1" destOrd="0" presId="urn:microsoft.com/office/officeart/2005/8/layout/hierarchy1"/>
    <dgm:cxn modelId="{D49934FF-3E87-4B75-ACE1-416F48B743CE}" type="presParOf" srcId="{B4CB2751-C0E3-4D55-853D-BD926F836CE5}" destId="{37336D52-E6FD-47D3-962F-CBC7263D3A64}" srcOrd="0" destOrd="0" presId="urn:microsoft.com/office/officeart/2005/8/layout/hierarchy1"/>
    <dgm:cxn modelId="{B1AD04F2-3514-43F2-AE07-9DF5B7E57ADD}" type="presParOf" srcId="{B4CB2751-C0E3-4D55-853D-BD926F836CE5}" destId="{B348DFD8-F177-4875-88EF-8E8AD9C92823}" srcOrd="1" destOrd="0" presId="urn:microsoft.com/office/officeart/2005/8/layout/hierarchy1"/>
    <dgm:cxn modelId="{C98D2B5F-F51B-440E-B702-8F36D6B67FB7}" type="presParOf" srcId="{B348DFD8-F177-4875-88EF-8E8AD9C92823}" destId="{8FA72BA3-9B6A-4785-A837-B66F1F1DDB57}" srcOrd="0" destOrd="0" presId="urn:microsoft.com/office/officeart/2005/8/layout/hierarchy1"/>
    <dgm:cxn modelId="{00DB254B-6BA5-4F14-990C-814F98F458F9}" type="presParOf" srcId="{8FA72BA3-9B6A-4785-A837-B66F1F1DDB57}" destId="{95083D2B-94E3-49BA-9834-54D82FB68298}" srcOrd="0" destOrd="0" presId="urn:microsoft.com/office/officeart/2005/8/layout/hierarchy1"/>
    <dgm:cxn modelId="{160AA9B9-239F-48F5-B262-EEBF9C22418D}" type="presParOf" srcId="{8FA72BA3-9B6A-4785-A837-B66F1F1DDB57}" destId="{E436E413-48CA-4FF8-BAD6-4C5CD031ACC1}" srcOrd="1" destOrd="0" presId="urn:microsoft.com/office/officeart/2005/8/layout/hierarchy1"/>
    <dgm:cxn modelId="{113C9DFE-861E-4BD9-8386-1761943D9DCE}" type="presParOf" srcId="{B348DFD8-F177-4875-88EF-8E8AD9C92823}" destId="{8748EE8E-40E0-45CC-9189-1BD31CB51B05}" srcOrd="1" destOrd="0" presId="urn:microsoft.com/office/officeart/2005/8/layout/hierarchy1"/>
    <dgm:cxn modelId="{014FD721-4CBE-40E4-9437-13A555E50F5C}" type="presParOf" srcId="{B4CB2751-C0E3-4D55-853D-BD926F836CE5}" destId="{8DA62678-4CDB-487B-ABEC-A107385454E1}" srcOrd="2" destOrd="0" presId="urn:microsoft.com/office/officeart/2005/8/layout/hierarchy1"/>
    <dgm:cxn modelId="{51AA7F74-3B5B-48EE-B37F-1800B856491C}" type="presParOf" srcId="{B4CB2751-C0E3-4D55-853D-BD926F836CE5}" destId="{8BA247D0-3F27-4C77-A4A1-4AEC4C5F2BB8}" srcOrd="3" destOrd="0" presId="urn:microsoft.com/office/officeart/2005/8/layout/hierarchy1"/>
    <dgm:cxn modelId="{4ADF77F7-3249-404C-97E7-E2D9D5794839}" type="presParOf" srcId="{8BA247D0-3F27-4C77-A4A1-4AEC4C5F2BB8}" destId="{77CF36C7-24B3-4C1A-87B5-B77DE1EE039D}" srcOrd="0" destOrd="0" presId="urn:microsoft.com/office/officeart/2005/8/layout/hierarchy1"/>
    <dgm:cxn modelId="{7D223A39-4D0B-4E9C-AB17-93F114BFC655}" type="presParOf" srcId="{77CF36C7-24B3-4C1A-87B5-B77DE1EE039D}" destId="{C86E1E9F-F04F-4AE6-A60F-EEE59B9F2861}" srcOrd="0" destOrd="0" presId="urn:microsoft.com/office/officeart/2005/8/layout/hierarchy1"/>
    <dgm:cxn modelId="{3EC324E0-D4F3-406D-A8DE-308BE0802319}" type="presParOf" srcId="{77CF36C7-24B3-4C1A-87B5-B77DE1EE039D}" destId="{AAB4C7BB-8D6C-4D71-B7B0-57A8A1837112}" srcOrd="1" destOrd="0" presId="urn:microsoft.com/office/officeart/2005/8/layout/hierarchy1"/>
    <dgm:cxn modelId="{3C7B63F7-0428-40EA-92E5-8B3E60487C80}" type="presParOf" srcId="{8BA247D0-3F27-4C77-A4A1-4AEC4C5F2BB8}" destId="{0F142D67-7F0C-469A-BDE1-3526E05015E5}" srcOrd="1" destOrd="0" presId="urn:microsoft.com/office/officeart/2005/8/layout/hierarchy1"/>
    <dgm:cxn modelId="{0F1668D2-59BC-4CB2-B3B6-08E604A56E1C}" type="presParOf" srcId="{B4CB2751-C0E3-4D55-853D-BD926F836CE5}" destId="{4D68EE49-7874-4B46-BCE2-DFD244240A66}" srcOrd="4" destOrd="0" presId="urn:microsoft.com/office/officeart/2005/8/layout/hierarchy1"/>
    <dgm:cxn modelId="{5D75CD8C-A91E-4248-8D3B-E9FA59075F68}" type="presParOf" srcId="{B4CB2751-C0E3-4D55-853D-BD926F836CE5}" destId="{C524F9CD-705E-438E-9D38-BA30D15ACC6B}" srcOrd="5" destOrd="0" presId="urn:microsoft.com/office/officeart/2005/8/layout/hierarchy1"/>
    <dgm:cxn modelId="{C5C85D2F-767D-4393-A114-4E21D257ABDB}" type="presParOf" srcId="{C524F9CD-705E-438E-9D38-BA30D15ACC6B}" destId="{E05356D5-B7FB-411A-953A-6555AB537166}" srcOrd="0" destOrd="0" presId="urn:microsoft.com/office/officeart/2005/8/layout/hierarchy1"/>
    <dgm:cxn modelId="{5FAA75A9-0803-484C-825D-B034F295D03C}" type="presParOf" srcId="{E05356D5-B7FB-411A-953A-6555AB537166}" destId="{60D591DE-B426-4826-8AD6-BDBB22B0F961}" srcOrd="0" destOrd="0" presId="urn:microsoft.com/office/officeart/2005/8/layout/hierarchy1"/>
    <dgm:cxn modelId="{2174A7B5-909B-48C1-8E0D-6038E168ECBA}" type="presParOf" srcId="{E05356D5-B7FB-411A-953A-6555AB537166}" destId="{2B550C20-7D38-4C29-93DC-B51AAAB3CA40}" srcOrd="1" destOrd="0" presId="urn:microsoft.com/office/officeart/2005/8/layout/hierarchy1"/>
    <dgm:cxn modelId="{67486FA4-BFB5-4231-A18B-C31CC8382C5F}" type="presParOf" srcId="{C524F9CD-705E-438E-9D38-BA30D15ACC6B}" destId="{C59D5111-BA13-4110-B319-2690384495C5}" srcOrd="1" destOrd="0" presId="urn:microsoft.com/office/officeart/2005/8/layout/hierarchy1"/>
    <dgm:cxn modelId="{9BFF0F50-55F0-4035-9593-531D2DAA4063}" type="presParOf" srcId="{C59D5111-BA13-4110-B319-2690384495C5}" destId="{EB2B8324-FFD5-4032-B7D9-339F3B8BD357}" srcOrd="0" destOrd="0" presId="urn:microsoft.com/office/officeart/2005/8/layout/hierarchy1"/>
    <dgm:cxn modelId="{0E74E22B-C496-4B4B-9A76-6BA1F3233B29}" type="presParOf" srcId="{C59D5111-BA13-4110-B319-2690384495C5}" destId="{AB200AAC-59D7-4592-90CC-6A697EC1984D}" srcOrd="1" destOrd="0" presId="urn:microsoft.com/office/officeart/2005/8/layout/hierarchy1"/>
    <dgm:cxn modelId="{12BB5957-B92C-443D-91CE-D02B6630F46B}" type="presParOf" srcId="{AB200AAC-59D7-4592-90CC-6A697EC1984D}" destId="{FFD547D4-08AD-4787-B9CA-E26BCE4F758B}" srcOrd="0" destOrd="0" presId="urn:microsoft.com/office/officeart/2005/8/layout/hierarchy1"/>
    <dgm:cxn modelId="{4FF49331-102C-44D7-8AC7-B0DEBE5ADF6E}" type="presParOf" srcId="{FFD547D4-08AD-4787-B9CA-E26BCE4F758B}" destId="{EB9E01F2-54D8-4DFE-8D01-6C46C461FF74}" srcOrd="0" destOrd="0" presId="urn:microsoft.com/office/officeart/2005/8/layout/hierarchy1"/>
    <dgm:cxn modelId="{63D993AD-3311-401D-8DFA-F8712D57B2D1}" type="presParOf" srcId="{FFD547D4-08AD-4787-B9CA-E26BCE4F758B}" destId="{F474A3CF-326C-46FB-B549-15EFA9EA2B1C}" srcOrd="1" destOrd="0" presId="urn:microsoft.com/office/officeart/2005/8/layout/hierarchy1"/>
    <dgm:cxn modelId="{8A5343AF-8CFE-4F74-9703-D2241EDC44E5}" type="presParOf" srcId="{AB200AAC-59D7-4592-90CC-6A697EC1984D}" destId="{BA781E1B-C817-4BB1-8AC4-D2341A7CEAC7}" srcOrd="1" destOrd="0" presId="urn:microsoft.com/office/officeart/2005/8/layout/hierarchy1"/>
    <dgm:cxn modelId="{D304F2F8-C58B-4F5A-B017-375069FDF707}" type="presParOf" srcId="{C59D5111-BA13-4110-B319-2690384495C5}" destId="{1F67B357-8BC2-4F10-848A-F965340E6369}" srcOrd="2" destOrd="0" presId="urn:microsoft.com/office/officeart/2005/8/layout/hierarchy1"/>
    <dgm:cxn modelId="{AE2F0FCA-0878-4FC0-92B4-B8B6372A6F32}" type="presParOf" srcId="{C59D5111-BA13-4110-B319-2690384495C5}" destId="{279D36C2-8665-4795-8600-5AAEFC34C574}" srcOrd="3" destOrd="0" presId="urn:microsoft.com/office/officeart/2005/8/layout/hierarchy1"/>
    <dgm:cxn modelId="{D59AF378-4C0E-45AE-AD6C-E3D0204925D7}" type="presParOf" srcId="{279D36C2-8665-4795-8600-5AAEFC34C574}" destId="{E15A79B1-C27E-409E-883C-F7EA67B91C14}" srcOrd="0" destOrd="0" presId="urn:microsoft.com/office/officeart/2005/8/layout/hierarchy1"/>
    <dgm:cxn modelId="{6E43DB0C-B3B8-44C4-B598-AEA85C68E5B4}" type="presParOf" srcId="{E15A79B1-C27E-409E-883C-F7EA67B91C14}" destId="{57D9C6C5-0B7E-412B-92F4-518663DCB1F3}" srcOrd="0" destOrd="0" presId="urn:microsoft.com/office/officeart/2005/8/layout/hierarchy1"/>
    <dgm:cxn modelId="{B6D64F2B-6BBE-4FB2-8D9A-1007A759B45F}" type="presParOf" srcId="{E15A79B1-C27E-409E-883C-F7EA67B91C14}" destId="{FBD315E9-8E1B-4511-96DC-522F9F358784}" srcOrd="1" destOrd="0" presId="urn:microsoft.com/office/officeart/2005/8/layout/hierarchy1"/>
    <dgm:cxn modelId="{4FF1ABCD-2EFA-49C7-8DF8-D1C05D96E668}" type="presParOf" srcId="{279D36C2-8665-4795-8600-5AAEFC34C574}" destId="{0C927708-0B2A-4D5D-A8C3-C6A027CC07D1}" srcOrd="1" destOrd="0" presId="urn:microsoft.com/office/officeart/2005/8/layout/hierarchy1"/>
    <dgm:cxn modelId="{0C0DBF42-6981-4558-B2B3-E005DC4AD83D}" type="presParOf" srcId="{C59D5111-BA13-4110-B319-2690384495C5}" destId="{81C7B50B-8D06-4016-B436-F22BBBB31D24}" srcOrd="4" destOrd="0" presId="urn:microsoft.com/office/officeart/2005/8/layout/hierarchy1"/>
    <dgm:cxn modelId="{E1127EF3-5EEA-4E92-B5AF-6E11CFB17B02}" type="presParOf" srcId="{C59D5111-BA13-4110-B319-2690384495C5}" destId="{A438AD65-69F1-4CE1-8756-06ACE935253E}" srcOrd="5" destOrd="0" presId="urn:microsoft.com/office/officeart/2005/8/layout/hierarchy1"/>
    <dgm:cxn modelId="{B0C0CC23-A6A3-4C90-A7FF-210E8570C9ED}" type="presParOf" srcId="{A438AD65-69F1-4CE1-8756-06ACE935253E}" destId="{F5966B09-26A9-4049-8E99-0BD4049C49A8}" srcOrd="0" destOrd="0" presId="urn:microsoft.com/office/officeart/2005/8/layout/hierarchy1"/>
    <dgm:cxn modelId="{917DA99D-845D-45F9-BD50-A8E58AE3C731}" type="presParOf" srcId="{F5966B09-26A9-4049-8E99-0BD4049C49A8}" destId="{F875F001-F6B1-43DE-8666-838DF0A22B4B}" srcOrd="0" destOrd="0" presId="urn:microsoft.com/office/officeart/2005/8/layout/hierarchy1"/>
    <dgm:cxn modelId="{936C9AE0-1608-4124-A1E1-8A525CEDB941}" type="presParOf" srcId="{F5966B09-26A9-4049-8E99-0BD4049C49A8}" destId="{1F2608CA-E6A2-4AA8-BF83-C089E1BEB1E4}" srcOrd="1" destOrd="0" presId="urn:microsoft.com/office/officeart/2005/8/layout/hierarchy1"/>
    <dgm:cxn modelId="{0839A25C-4D62-4CBE-A475-BA545D454CF3}" type="presParOf" srcId="{A438AD65-69F1-4CE1-8756-06ACE935253E}" destId="{D82572A2-828C-4E47-85E7-CD104639F6D4}" srcOrd="1" destOrd="0" presId="urn:microsoft.com/office/officeart/2005/8/layout/hierarchy1"/>
    <dgm:cxn modelId="{FE1D1805-DE06-40AF-A2FE-2E8172A59919}" type="presParOf" srcId="{C59D5111-BA13-4110-B319-2690384495C5}" destId="{A3BBD55A-9894-4F10-9C2C-D747A1ECF1F2}" srcOrd="6" destOrd="0" presId="urn:microsoft.com/office/officeart/2005/8/layout/hierarchy1"/>
    <dgm:cxn modelId="{DBD581D1-8957-4F40-8F73-9EB3859F673E}" type="presParOf" srcId="{C59D5111-BA13-4110-B319-2690384495C5}" destId="{16A8E3D0-8917-4C74-BA53-2239688CDA1A}" srcOrd="7" destOrd="0" presId="urn:microsoft.com/office/officeart/2005/8/layout/hierarchy1"/>
    <dgm:cxn modelId="{5C9F611F-DCEF-4605-B4BD-76423D9B8800}" type="presParOf" srcId="{16A8E3D0-8917-4C74-BA53-2239688CDA1A}" destId="{99E400C5-547B-43F9-8656-8D5AE5CA89E5}" srcOrd="0" destOrd="0" presId="urn:microsoft.com/office/officeart/2005/8/layout/hierarchy1"/>
    <dgm:cxn modelId="{6E3E3235-C692-4EE2-9B2F-1FE97FD6037E}" type="presParOf" srcId="{99E400C5-547B-43F9-8656-8D5AE5CA89E5}" destId="{D026F608-2E12-4A3F-A17D-B5F2F325C0C5}" srcOrd="0" destOrd="0" presId="urn:microsoft.com/office/officeart/2005/8/layout/hierarchy1"/>
    <dgm:cxn modelId="{E57AE000-CA5B-4E67-9B16-E208C08F4610}" type="presParOf" srcId="{99E400C5-547B-43F9-8656-8D5AE5CA89E5}" destId="{A5A158B4-EDE0-415A-897D-E8F0D620B6FB}" srcOrd="1" destOrd="0" presId="urn:microsoft.com/office/officeart/2005/8/layout/hierarchy1"/>
    <dgm:cxn modelId="{56BF2943-CA85-423C-A2E9-ACE72EC58574}" type="presParOf" srcId="{16A8E3D0-8917-4C74-BA53-2239688CDA1A}" destId="{EBFAD3D1-2988-4058-A172-ECF972394A98}" srcOrd="1" destOrd="0" presId="urn:microsoft.com/office/officeart/2005/8/layout/hierarchy1"/>
    <dgm:cxn modelId="{81870F5C-85D8-497F-B3BC-A4CC33C811CA}" type="presParOf" srcId="{B4CB2751-C0E3-4D55-853D-BD926F836CE5}" destId="{5410397A-FB7E-493D-B80E-E6CFA33C61A7}" srcOrd="6" destOrd="0" presId="urn:microsoft.com/office/officeart/2005/8/layout/hierarchy1"/>
    <dgm:cxn modelId="{585EE26D-9961-4CF3-83F6-7CE86102B136}" type="presParOf" srcId="{B4CB2751-C0E3-4D55-853D-BD926F836CE5}" destId="{CF4F886C-2A1E-46B6-BDF9-F28F2C8D91A1}" srcOrd="7" destOrd="0" presId="urn:microsoft.com/office/officeart/2005/8/layout/hierarchy1"/>
    <dgm:cxn modelId="{333F9FAC-BF8F-4406-B6AC-B245B63B3982}" type="presParOf" srcId="{CF4F886C-2A1E-46B6-BDF9-F28F2C8D91A1}" destId="{57B9A6F5-AD9D-4AF7-B606-B98E5B964090}" srcOrd="0" destOrd="0" presId="urn:microsoft.com/office/officeart/2005/8/layout/hierarchy1"/>
    <dgm:cxn modelId="{D8B381A6-C8E5-4957-B652-7E55591D97E0}" type="presParOf" srcId="{57B9A6F5-AD9D-4AF7-B606-B98E5B964090}" destId="{FDF32F71-3795-43AC-8F63-0CEAEB0760E3}" srcOrd="0" destOrd="0" presId="urn:microsoft.com/office/officeart/2005/8/layout/hierarchy1"/>
    <dgm:cxn modelId="{3ED6E269-EFDF-4A37-A4AC-82A6D91DEF21}" type="presParOf" srcId="{57B9A6F5-AD9D-4AF7-B606-B98E5B964090}" destId="{51AC721B-67DD-4996-A3A4-EDAC7F8D2AE0}" srcOrd="1" destOrd="0" presId="urn:microsoft.com/office/officeart/2005/8/layout/hierarchy1"/>
    <dgm:cxn modelId="{632AB015-9460-4E0E-9884-4D7072363474}" type="presParOf" srcId="{CF4F886C-2A1E-46B6-BDF9-F28F2C8D91A1}" destId="{D4A4E984-DDB9-41E0-983A-B03BD2517E0A}" srcOrd="1" destOrd="0" presId="urn:microsoft.com/office/officeart/2005/8/layout/hierarchy1"/>
    <dgm:cxn modelId="{A3738E81-0FF8-41B5-ADDE-E445BA17483E}" type="presParOf" srcId="{D4A4E984-DDB9-41E0-983A-B03BD2517E0A}" destId="{E7165C85-C9CE-4A34-967C-65EC6FB66175}" srcOrd="0" destOrd="0" presId="urn:microsoft.com/office/officeart/2005/8/layout/hierarchy1"/>
    <dgm:cxn modelId="{AE0A01F7-FAA8-4314-ACD1-AC2D8EA36B1B}" type="presParOf" srcId="{D4A4E984-DDB9-41E0-983A-B03BD2517E0A}" destId="{32E6324A-B391-46BA-ACD7-897DD656C24C}" srcOrd="1" destOrd="0" presId="urn:microsoft.com/office/officeart/2005/8/layout/hierarchy1"/>
    <dgm:cxn modelId="{8BE87D8D-9FE0-48BA-BCD6-F24D97F511DE}" type="presParOf" srcId="{32E6324A-B391-46BA-ACD7-897DD656C24C}" destId="{AA3FFF8A-5526-401E-A144-8B533ED10BAA}" srcOrd="0" destOrd="0" presId="urn:microsoft.com/office/officeart/2005/8/layout/hierarchy1"/>
    <dgm:cxn modelId="{1CDCDCF6-6F7B-4B5F-B406-2B634205C221}" type="presParOf" srcId="{AA3FFF8A-5526-401E-A144-8B533ED10BAA}" destId="{1BC253C6-4B82-409D-B2D4-0660FB62603E}" srcOrd="0" destOrd="0" presId="urn:microsoft.com/office/officeart/2005/8/layout/hierarchy1"/>
    <dgm:cxn modelId="{A12BC4C5-B5E8-42CD-81CC-A6CA0B72F8E6}" type="presParOf" srcId="{AA3FFF8A-5526-401E-A144-8B533ED10BAA}" destId="{1DD82DCB-879C-426D-A609-50A03A6BF5CC}" srcOrd="1" destOrd="0" presId="urn:microsoft.com/office/officeart/2005/8/layout/hierarchy1"/>
    <dgm:cxn modelId="{DA2F38C5-16D9-4077-8194-CA26FD3DB350}" type="presParOf" srcId="{32E6324A-B391-46BA-ACD7-897DD656C24C}" destId="{6080DFAD-43D7-400B-BBD6-50E7A8EE8285}" srcOrd="1" destOrd="0" presId="urn:microsoft.com/office/officeart/2005/8/layout/hierarchy1"/>
    <dgm:cxn modelId="{E7304901-0B24-49B0-AD99-96189C5572F3}" type="presParOf" srcId="{D4A4E984-DDB9-41E0-983A-B03BD2517E0A}" destId="{9F66AF20-A2F7-40FE-827E-F6A40206BD7C}" srcOrd="2" destOrd="0" presId="urn:microsoft.com/office/officeart/2005/8/layout/hierarchy1"/>
    <dgm:cxn modelId="{B131E86B-91C1-441F-8B72-25F9138B708A}" type="presParOf" srcId="{D4A4E984-DDB9-41E0-983A-B03BD2517E0A}" destId="{21E2E401-72EC-4CA1-94E5-3B6C072D534D}" srcOrd="3" destOrd="0" presId="urn:microsoft.com/office/officeart/2005/8/layout/hierarchy1"/>
    <dgm:cxn modelId="{36E1F3F4-EBD3-455F-8F8C-BEEC8BA2B571}" type="presParOf" srcId="{21E2E401-72EC-4CA1-94E5-3B6C072D534D}" destId="{A4F8F3C3-E2D1-417F-8FF5-1C9A0D4C790E}" srcOrd="0" destOrd="0" presId="urn:microsoft.com/office/officeart/2005/8/layout/hierarchy1"/>
    <dgm:cxn modelId="{BC9BA9A1-DB96-40D9-8B07-694CE38D4EFC}" type="presParOf" srcId="{A4F8F3C3-E2D1-417F-8FF5-1C9A0D4C790E}" destId="{459FD4F0-3209-4786-A834-864C837A558F}" srcOrd="0" destOrd="0" presId="urn:microsoft.com/office/officeart/2005/8/layout/hierarchy1"/>
    <dgm:cxn modelId="{A09B17C2-51B6-4E6E-AFCA-6102830D51A0}" type="presParOf" srcId="{A4F8F3C3-E2D1-417F-8FF5-1C9A0D4C790E}" destId="{4FB65987-0CAC-4549-B0FD-225243A8D7E3}" srcOrd="1" destOrd="0" presId="urn:microsoft.com/office/officeart/2005/8/layout/hierarchy1"/>
    <dgm:cxn modelId="{70E57210-B558-4823-93B7-1F20ABCA0118}" type="presParOf" srcId="{21E2E401-72EC-4CA1-94E5-3B6C072D534D}" destId="{1FA5A9B8-5106-4BAF-83BB-603CB85C120F}" srcOrd="1" destOrd="0" presId="urn:microsoft.com/office/officeart/2005/8/layout/hierarchy1"/>
    <dgm:cxn modelId="{9A7030D1-644E-4BAE-B34B-7C74FB70C103}" type="presParOf" srcId="{D4A4E984-DDB9-41E0-983A-B03BD2517E0A}" destId="{83DCBCA1-97FC-41D8-B943-062BA0DD3D42}" srcOrd="4" destOrd="0" presId="urn:microsoft.com/office/officeart/2005/8/layout/hierarchy1"/>
    <dgm:cxn modelId="{AD9B3F81-C98C-417C-BDC1-F6889CB4118F}" type="presParOf" srcId="{D4A4E984-DDB9-41E0-983A-B03BD2517E0A}" destId="{EB9F0715-DCE8-4416-9F02-4FC51FB094D0}" srcOrd="5" destOrd="0" presId="urn:microsoft.com/office/officeart/2005/8/layout/hierarchy1"/>
    <dgm:cxn modelId="{EBDAFC0A-0DB8-4296-885B-6264941C1437}" type="presParOf" srcId="{EB9F0715-DCE8-4416-9F02-4FC51FB094D0}" destId="{2FC2D4BF-3B8A-4497-B8A4-9AFCD2C5A9BC}" srcOrd="0" destOrd="0" presId="urn:microsoft.com/office/officeart/2005/8/layout/hierarchy1"/>
    <dgm:cxn modelId="{A6AF7275-0DA7-4D33-BC70-57A107E3D57E}" type="presParOf" srcId="{2FC2D4BF-3B8A-4497-B8A4-9AFCD2C5A9BC}" destId="{489885FF-6F67-4BC9-B1B6-5CBAD398B129}" srcOrd="0" destOrd="0" presId="urn:microsoft.com/office/officeart/2005/8/layout/hierarchy1"/>
    <dgm:cxn modelId="{6A2753FD-AFE6-4189-B0C9-2822F7B1D902}" type="presParOf" srcId="{2FC2D4BF-3B8A-4497-B8A4-9AFCD2C5A9BC}" destId="{F54020B8-D40E-4854-B8E2-63C89AFEAE71}" srcOrd="1" destOrd="0" presId="urn:microsoft.com/office/officeart/2005/8/layout/hierarchy1"/>
    <dgm:cxn modelId="{3868077B-6D14-4C50-9251-B6746E93A677}" type="presParOf" srcId="{EB9F0715-DCE8-4416-9F02-4FC51FB094D0}" destId="{810BEB8B-657F-41B2-A819-6F5648C3F9DC}" srcOrd="1" destOrd="0" presId="urn:microsoft.com/office/officeart/2005/8/layout/hierarchy1"/>
    <dgm:cxn modelId="{F7F844A3-498E-47C3-A274-AA21B4677EFD}" type="presParOf" srcId="{D4A4E984-DDB9-41E0-983A-B03BD2517E0A}" destId="{0FFC3F5E-BCD9-450B-A5C1-6DBF3E6BE588}" srcOrd="6" destOrd="0" presId="urn:microsoft.com/office/officeart/2005/8/layout/hierarchy1"/>
    <dgm:cxn modelId="{960D17FD-97B3-4E49-A152-EFA5A0A964F0}" type="presParOf" srcId="{D4A4E984-DDB9-41E0-983A-B03BD2517E0A}" destId="{87CD987B-95D7-4B40-BBA1-D71F85C71AA5}" srcOrd="7" destOrd="0" presId="urn:microsoft.com/office/officeart/2005/8/layout/hierarchy1"/>
    <dgm:cxn modelId="{5C5E7BBA-5106-463B-9BE5-0C14E0C914F2}" type="presParOf" srcId="{87CD987B-95D7-4B40-BBA1-D71F85C71AA5}" destId="{65412B0C-6BCA-41CA-8645-B673EEE07EDD}" srcOrd="0" destOrd="0" presId="urn:microsoft.com/office/officeart/2005/8/layout/hierarchy1"/>
    <dgm:cxn modelId="{AE79942C-BBA2-444C-96CE-EA6AA9D64AEF}" type="presParOf" srcId="{65412B0C-6BCA-41CA-8645-B673EEE07EDD}" destId="{0BBF92EA-A526-4FB1-8194-68A255030528}" srcOrd="0" destOrd="0" presId="urn:microsoft.com/office/officeart/2005/8/layout/hierarchy1"/>
    <dgm:cxn modelId="{667F85E6-D939-4EEF-A562-45BC118DF8DC}" type="presParOf" srcId="{65412B0C-6BCA-41CA-8645-B673EEE07EDD}" destId="{017D682B-5D0A-496D-BFAF-141FBC0C242C}" srcOrd="1" destOrd="0" presId="urn:microsoft.com/office/officeart/2005/8/layout/hierarchy1"/>
    <dgm:cxn modelId="{69F10231-C95A-40B6-BFB5-B2C15B1EA0CF}" type="presParOf" srcId="{87CD987B-95D7-4B40-BBA1-D71F85C71AA5}" destId="{B532615E-1041-47C1-A069-24A6088886F7}" srcOrd="1" destOrd="0" presId="urn:microsoft.com/office/officeart/2005/8/layout/hierarchy1"/>
  </dgm:cxnLst>
  <dgm:bg/>
  <dgm:whole/>
  <dgm:extLst>
    <a:ext uri="http://schemas.microsoft.com/office/drawing/2008/diagram">
      <dsp:dataModelExt xmlns:dsp="http://schemas.microsoft.com/office/drawing/2008/diagram" xmlns="" relId="rId29" minVer="http://schemas.openxmlformats.org/drawingml/2006/diagram"/>
    </a:ext>
  </dgm:extLst>
</dgm:dataModel>
</file>

<file path=word/diagrams/drawing1.xml><?xml version="1.0" encoding="utf-8"?>
<dsp:drawing xmlns:dgm="http://schemas.openxmlformats.org/drawingml/2006/diagram" xmlns:a="http://schemas.openxmlformats.org/drawingml/2006/main" xmlns:dsp="http://schemas.microsoft.com/office/drawing/2008/diagram">
  <dsp:spTree>
    <dsp:nvGrpSpPr>
      <dsp:cNvPr id="0" name=""/>
      <dsp:cNvGrpSpPr/>
    </dsp:nvGrpSpPr>
    <dsp:grpSpPr/>
    <dsp:sp modelId="{D419CB9C-2651-4227-AA29-5B64D5556880}">
      <dsp:nvSpPr>
        <dsp:cNvPr id="0" name=""/>
        <dsp:cNvSpPr/>
      </dsp:nvSpPr>
      <dsp:spPr>
        <a:xfrm>
          <a:off x="1760206" y="374797"/>
          <a:ext cx="1124392" cy="1124392"/>
        </a:xfrm>
        <a:prstGeom prst="ellipse">
          <a:avLst/>
        </a:prstGeom>
        <a:solidFill>
          <a:schemeClr val="accent4">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47165B67-E424-4731-89DD-D245245FAD3D}">
      <dsp:nvSpPr>
        <dsp:cNvPr id="0" name=""/>
        <dsp:cNvSpPr/>
      </dsp:nvSpPr>
      <dsp:spPr>
        <a:xfrm>
          <a:off x="1985084" y="599676"/>
          <a:ext cx="674635" cy="674635"/>
        </a:xfrm>
        <a:prstGeom prst="ellipse">
          <a:avLst/>
        </a:prstGeom>
        <a:solidFill>
          <a:schemeClr val="accent3">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5FC374DB-DCC2-434F-AC9C-923BC670CD4E}">
      <dsp:nvSpPr>
        <dsp:cNvPr id="0" name=""/>
        <dsp:cNvSpPr/>
      </dsp:nvSpPr>
      <dsp:spPr>
        <a:xfrm>
          <a:off x="2209963" y="824554"/>
          <a:ext cx="224878" cy="224878"/>
        </a:xfrm>
        <a:prstGeom prst="ellipse">
          <a:avLst/>
        </a:prstGeom>
        <a:solidFill>
          <a:schemeClr val="accent2">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B83FA84D-6A89-494D-809E-A299B48F4EC8}">
      <dsp:nvSpPr>
        <dsp:cNvPr id="0" name=""/>
        <dsp:cNvSpPr/>
      </dsp:nvSpPr>
      <dsp:spPr>
        <a:xfrm>
          <a:off x="3071997" y="0"/>
          <a:ext cx="562196" cy="327947"/>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71120" tIns="12700" rIns="12700" bIns="12700" numCol="1" spcCol="1270" anchor="ctr" anchorCtr="0">
          <a:noAutofit/>
        </a:bodyPr>
        <a:lstStyle/>
        <a:p>
          <a:pPr lvl="0" algn="ctr" defTabSz="444500">
            <a:lnSpc>
              <a:spcPct val="90000"/>
            </a:lnSpc>
            <a:spcBef>
              <a:spcPct val="0"/>
            </a:spcBef>
            <a:spcAft>
              <a:spcPct val="35000"/>
            </a:spcAft>
          </a:pPr>
          <a:r>
            <a:rPr lang="ru-RU" sz="1000" kern="1200">
              <a:latin typeface="Times New Roman" pitchFamily="18" charset="0"/>
              <a:cs typeface="Times New Roman" pitchFamily="18" charset="0"/>
            </a:rPr>
            <a:t>Пресса</a:t>
          </a:r>
        </a:p>
      </dsp:txBody>
      <dsp:txXfrm>
        <a:off x="3071997" y="0"/>
        <a:ext cx="562196" cy="327947"/>
      </dsp:txXfrm>
    </dsp:sp>
    <dsp:sp modelId="{732485E0-B8D3-42E2-9A82-21DC1D69BB70}">
      <dsp:nvSpPr>
        <dsp:cNvPr id="0" name=""/>
        <dsp:cNvSpPr/>
      </dsp:nvSpPr>
      <dsp:spPr>
        <a:xfrm>
          <a:off x="2931448" y="163973"/>
          <a:ext cx="140549" cy="0"/>
        </a:xfrm>
        <a:prstGeom prst="line">
          <a:avLst/>
        </a:prstGeom>
        <a:solidFill>
          <a:schemeClr val="accent2">
            <a:hueOff val="0"/>
            <a:satOff val="0"/>
            <a:lumOff val="0"/>
            <a:alphaOff val="0"/>
          </a:schemeClr>
        </a:solidFill>
        <a:ln w="25400" cap="flat" cmpd="sng" algn="ctr">
          <a:solidFill>
            <a:schemeClr val="accent2">
              <a:tint val="50000"/>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sp>
    <dsp:sp modelId="{9B4B7F5A-6191-4FA8-9CF0-44F838165299}">
      <dsp:nvSpPr>
        <dsp:cNvPr id="0" name=""/>
        <dsp:cNvSpPr/>
      </dsp:nvSpPr>
      <dsp:spPr>
        <a:xfrm rot="5400000">
          <a:off x="2240227" y="246335"/>
          <a:ext cx="772832" cy="608483"/>
        </a:xfrm>
        <a:prstGeom prst="line">
          <a:avLst/>
        </a:prstGeom>
        <a:solidFill>
          <a:schemeClr val="accent2">
            <a:hueOff val="0"/>
            <a:satOff val="0"/>
            <a:lumOff val="0"/>
            <a:alphaOff val="0"/>
          </a:schemeClr>
        </a:solidFill>
        <a:ln w="25400" cap="flat" cmpd="sng" algn="ctr">
          <a:solidFill>
            <a:schemeClr val="accent2">
              <a:tint val="50000"/>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sp>
    <dsp:sp modelId="{FEA35B68-4A2A-4986-B274-6F7E005C7216}">
      <dsp:nvSpPr>
        <dsp:cNvPr id="0" name=""/>
        <dsp:cNvSpPr/>
      </dsp:nvSpPr>
      <dsp:spPr>
        <a:xfrm>
          <a:off x="3071997" y="327947"/>
          <a:ext cx="562196" cy="327947"/>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85344" tIns="15240" rIns="15240" bIns="15240" numCol="1" spcCol="1270" anchor="ctr" anchorCtr="0">
          <a:noAutofit/>
        </a:bodyPr>
        <a:lstStyle/>
        <a:p>
          <a:pPr lvl="0" algn="ctr" defTabSz="533400">
            <a:lnSpc>
              <a:spcPct val="90000"/>
            </a:lnSpc>
            <a:spcBef>
              <a:spcPct val="0"/>
            </a:spcBef>
            <a:spcAft>
              <a:spcPct val="35000"/>
            </a:spcAft>
          </a:pPr>
          <a:r>
            <a:rPr lang="ru-RU" sz="1200" kern="1200">
              <a:latin typeface="Times New Roman" pitchFamily="18" charset="0"/>
              <a:cs typeface="Times New Roman" pitchFamily="18" charset="0"/>
            </a:rPr>
            <a:t>СМИ</a:t>
          </a:r>
        </a:p>
      </dsp:txBody>
      <dsp:txXfrm>
        <a:off x="3071997" y="327947"/>
        <a:ext cx="562196" cy="327947"/>
      </dsp:txXfrm>
    </dsp:sp>
    <dsp:sp modelId="{9A781731-E8BE-416E-80C5-0DC8E0C1763B}">
      <dsp:nvSpPr>
        <dsp:cNvPr id="0" name=""/>
        <dsp:cNvSpPr/>
      </dsp:nvSpPr>
      <dsp:spPr>
        <a:xfrm>
          <a:off x="2931448" y="491921"/>
          <a:ext cx="140549" cy="0"/>
        </a:xfrm>
        <a:prstGeom prst="line">
          <a:avLst/>
        </a:prstGeom>
        <a:solidFill>
          <a:schemeClr val="accent2">
            <a:hueOff val="0"/>
            <a:satOff val="0"/>
            <a:lumOff val="0"/>
            <a:alphaOff val="0"/>
          </a:schemeClr>
        </a:solidFill>
        <a:ln w="25400" cap="flat" cmpd="sng" algn="ctr">
          <a:solidFill>
            <a:schemeClr val="accent2">
              <a:tint val="50000"/>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sp>
    <dsp:sp modelId="{05DB7EC9-83D7-4435-AE4D-2E2C90B9D1AD}">
      <dsp:nvSpPr>
        <dsp:cNvPr id="0" name=""/>
        <dsp:cNvSpPr/>
      </dsp:nvSpPr>
      <dsp:spPr>
        <a:xfrm rot="5400000">
          <a:off x="2406113" y="569167"/>
          <a:ext cx="602224" cy="447320"/>
        </a:xfrm>
        <a:prstGeom prst="line">
          <a:avLst/>
        </a:prstGeom>
        <a:solidFill>
          <a:schemeClr val="accent2">
            <a:hueOff val="0"/>
            <a:satOff val="0"/>
            <a:lumOff val="0"/>
            <a:alphaOff val="0"/>
          </a:schemeClr>
        </a:solidFill>
        <a:ln w="25400" cap="flat" cmpd="sng" algn="ctr">
          <a:solidFill>
            <a:schemeClr val="accent2">
              <a:tint val="50000"/>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sp>
    <dsp:sp modelId="{C1FDFBA1-8CF3-4F62-BCAE-0AB442FC0E14}">
      <dsp:nvSpPr>
        <dsp:cNvPr id="0" name=""/>
        <dsp:cNvSpPr/>
      </dsp:nvSpPr>
      <dsp:spPr>
        <a:xfrm>
          <a:off x="2767345" y="427625"/>
          <a:ext cx="1171498" cy="784487"/>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92456" tIns="16510" rIns="16510" bIns="16510" numCol="1" spcCol="1270" anchor="ctr" anchorCtr="0">
          <a:noAutofit/>
        </a:bodyPr>
        <a:lstStyle/>
        <a:p>
          <a:pPr lvl="0" algn="ctr" defTabSz="577850">
            <a:lnSpc>
              <a:spcPct val="90000"/>
            </a:lnSpc>
            <a:spcBef>
              <a:spcPct val="0"/>
            </a:spcBef>
            <a:spcAft>
              <a:spcPct val="35000"/>
            </a:spcAft>
          </a:pPr>
          <a:r>
            <a:rPr lang="ru-RU" sz="1300" kern="1200">
              <a:latin typeface="Times New Roman" pitchFamily="18" charset="0"/>
              <a:cs typeface="Times New Roman" pitchFamily="18" charset="0"/>
            </a:rPr>
            <a:t>Публицистический стиль</a:t>
          </a:r>
        </a:p>
      </dsp:txBody>
      <dsp:txXfrm>
        <a:off x="2767345" y="427625"/>
        <a:ext cx="1171498" cy="784487"/>
      </dsp:txXfrm>
    </dsp:sp>
    <dsp:sp modelId="{D0C66003-3770-44B6-886C-6459B104BC45}">
      <dsp:nvSpPr>
        <dsp:cNvPr id="0" name=""/>
        <dsp:cNvSpPr/>
      </dsp:nvSpPr>
      <dsp:spPr>
        <a:xfrm>
          <a:off x="2931448" y="819869"/>
          <a:ext cx="140549" cy="0"/>
        </a:xfrm>
        <a:prstGeom prst="line">
          <a:avLst/>
        </a:prstGeom>
        <a:solidFill>
          <a:schemeClr val="accent2">
            <a:hueOff val="0"/>
            <a:satOff val="0"/>
            <a:lumOff val="0"/>
            <a:alphaOff val="0"/>
          </a:schemeClr>
        </a:solidFill>
        <a:ln w="25400" cap="flat" cmpd="sng" algn="ctr">
          <a:solidFill>
            <a:schemeClr val="accent2">
              <a:tint val="50000"/>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sp>
    <dsp:sp modelId="{23087766-1CE3-41C9-B00E-C1156202B039}">
      <dsp:nvSpPr>
        <dsp:cNvPr id="0" name=""/>
        <dsp:cNvSpPr/>
      </dsp:nvSpPr>
      <dsp:spPr>
        <a:xfrm rot="5400000">
          <a:off x="2572204" y="891736"/>
          <a:ext cx="430267" cy="286157"/>
        </a:xfrm>
        <a:prstGeom prst="line">
          <a:avLst/>
        </a:prstGeom>
        <a:solidFill>
          <a:schemeClr val="accent2">
            <a:hueOff val="0"/>
            <a:satOff val="0"/>
            <a:lumOff val="0"/>
            <a:alphaOff val="0"/>
          </a:schemeClr>
        </a:solidFill>
        <a:ln w="25400" cap="flat" cmpd="sng" algn="ctr">
          <a:solidFill>
            <a:schemeClr val="accent2">
              <a:tint val="50000"/>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sp>
  </dsp:spTree>
</dsp:drawing>
</file>

<file path=word/diagrams/drawing2.xml><?xml version="1.0" encoding="utf-8"?>
<dsp:drawing xmlns:dgm="http://schemas.openxmlformats.org/drawingml/2006/diagram" xmlns:a="http://schemas.openxmlformats.org/drawingml/2006/main" xmlns:dsp="http://schemas.microsoft.com/office/drawing/2008/diagram">
  <dsp:spTree>
    <dsp:nvGrpSpPr>
      <dsp:cNvPr id="0" name=""/>
      <dsp:cNvGrpSpPr/>
    </dsp:nvGrpSpPr>
    <dsp:grpSpPr/>
    <dsp:sp modelId="{01CBD253-3630-4365-A4DE-DFF9F2817A46}">
      <dsp:nvSpPr>
        <dsp:cNvPr id="0" name=""/>
        <dsp:cNvSpPr/>
      </dsp:nvSpPr>
      <dsp:spPr>
        <a:xfrm>
          <a:off x="3734786" y="1176790"/>
          <a:ext cx="91897" cy="716797"/>
        </a:xfrm>
        <a:custGeom>
          <a:avLst/>
          <a:gdLst/>
          <a:ahLst/>
          <a:cxnLst/>
          <a:rect l="0" t="0" r="0" b="0"/>
          <a:pathLst>
            <a:path>
              <a:moveTo>
                <a:pt x="0" y="0"/>
              </a:moveTo>
              <a:lnTo>
                <a:pt x="0" y="716797"/>
              </a:lnTo>
              <a:lnTo>
                <a:pt x="91897" y="716797"/>
              </a:lnTo>
            </a:path>
          </a:pathLst>
        </a:custGeom>
        <a:noFill/>
        <a:ln w="25400" cap="flat" cmpd="sng" algn="ctr">
          <a:solidFill>
            <a:schemeClr val="dk1">
              <a:shade val="80000"/>
              <a:hueOff val="0"/>
              <a:satOff val="0"/>
              <a:lumOff val="0"/>
              <a:alphaOff val="0"/>
            </a:schemeClr>
          </a:solidFill>
          <a:prstDash val="solid"/>
        </a:ln>
        <a:effectLst/>
        <a:scene3d>
          <a:camera prst="orthographicFront"/>
          <a:lightRig rig="threePt" dir="t">
            <a:rot lat="0" lon="0" rev="7500000"/>
          </a:lightRig>
        </a:scene3d>
        <a:sp3d z="-40000" prstMaterial="matte"/>
      </dsp:spPr>
      <dsp:style>
        <a:lnRef idx="2">
          <a:scrgbClr r="0" g="0" b="0"/>
        </a:lnRef>
        <a:fillRef idx="0">
          <a:scrgbClr r="0" g="0" b="0"/>
        </a:fillRef>
        <a:effectRef idx="0">
          <a:scrgbClr r="0" g="0" b="0"/>
        </a:effectRef>
        <a:fontRef idx="minor"/>
      </dsp:style>
    </dsp:sp>
    <dsp:sp modelId="{E1AC454E-0D1A-4261-8BCC-0F2DD9435B79}">
      <dsp:nvSpPr>
        <dsp:cNvPr id="0" name=""/>
        <dsp:cNvSpPr/>
      </dsp:nvSpPr>
      <dsp:spPr>
        <a:xfrm>
          <a:off x="3734786" y="1176790"/>
          <a:ext cx="91897" cy="281817"/>
        </a:xfrm>
        <a:custGeom>
          <a:avLst/>
          <a:gdLst/>
          <a:ahLst/>
          <a:cxnLst/>
          <a:rect l="0" t="0" r="0" b="0"/>
          <a:pathLst>
            <a:path>
              <a:moveTo>
                <a:pt x="0" y="0"/>
              </a:moveTo>
              <a:lnTo>
                <a:pt x="0" y="281817"/>
              </a:lnTo>
              <a:lnTo>
                <a:pt x="91897" y="281817"/>
              </a:lnTo>
            </a:path>
          </a:pathLst>
        </a:custGeom>
        <a:noFill/>
        <a:ln w="25400" cap="flat" cmpd="sng" algn="ctr">
          <a:solidFill>
            <a:schemeClr val="dk1">
              <a:shade val="80000"/>
              <a:hueOff val="0"/>
              <a:satOff val="0"/>
              <a:lumOff val="0"/>
              <a:alphaOff val="0"/>
            </a:schemeClr>
          </a:solidFill>
          <a:prstDash val="solid"/>
        </a:ln>
        <a:effectLst/>
        <a:scene3d>
          <a:camera prst="orthographicFront"/>
          <a:lightRig rig="threePt" dir="t">
            <a:rot lat="0" lon="0" rev="7500000"/>
          </a:lightRig>
        </a:scene3d>
        <a:sp3d z="-40000" prstMaterial="matte"/>
      </dsp:spPr>
      <dsp:style>
        <a:lnRef idx="2">
          <a:scrgbClr r="0" g="0" b="0"/>
        </a:lnRef>
        <a:fillRef idx="0">
          <a:scrgbClr r="0" g="0" b="0"/>
        </a:fillRef>
        <a:effectRef idx="0">
          <a:scrgbClr r="0" g="0" b="0"/>
        </a:effectRef>
        <a:fontRef idx="minor"/>
      </dsp:style>
    </dsp:sp>
    <dsp:sp modelId="{C73D100A-A499-4904-8572-697BE0D72C80}">
      <dsp:nvSpPr>
        <dsp:cNvPr id="0" name=""/>
        <dsp:cNvSpPr/>
      </dsp:nvSpPr>
      <dsp:spPr>
        <a:xfrm>
          <a:off x="3609193" y="741810"/>
          <a:ext cx="370651" cy="128655"/>
        </a:xfrm>
        <a:custGeom>
          <a:avLst/>
          <a:gdLst/>
          <a:ahLst/>
          <a:cxnLst/>
          <a:rect l="0" t="0" r="0" b="0"/>
          <a:pathLst>
            <a:path>
              <a:moveTo>
                <a:pt x="0" y="0"/>
              </a:moveTo>
              <a:lnTo>
                <a:pt x="0" y="64327"/>
              </a:lnTo>
              <a:lnTo>
                <a:pt x="370651" y="64327"/>
              </a:lnTo>
              <a:lnTo>
                <a:pt x="370651" y="128655"/>
              </a:lnTo>
            </a:path>
          </a:pathLst>
        </a:custGeom>
        <a:noFill/>
        <a:ln w="25400" cap="flat" cmpd="sng" algn="ctr">
          <a:solidFill>
            <a:schemeClr val="dk1">
              <a:shade val="80000"/>
              <a:hueOff val="0"/>
              <a:satOff val="0"/>
              <a:lumOff val="0"/>
              <a:alphaOff val="0"/>
            </a:schemeClr>
          </a:solidFill>
          <a:prstDash val="solid"/>
        </a:ln>
        <a:effectLst/>
        <a:scene3d>
          <a:camera prst="orthographicFront"/>
          <a:lightRig rig="threePt" dir="t">
            <a:rot lat="0" lon="0" rev="7500000"/>
          </a:lightRig>
        </a:scene3d>
        <a:sp3d z="-40000" prstMaterial="matte"/>
      </dsp:spPr>
      <dsp:style>
        <a:lnRef idx="2">
          <a:scrgbClr r="0" g="0" b="0"/>
        </a:lnRef>
        <a:fillRef idx="0">
          <a:scrgbClr r="0" g="0" b="0"/>
        </a:fillRef>
        <a:effectRef idx="0">
          <a:scrgbClr r="0" g="0" b="0"/>
        </a:effectRef>
        <a:fontRef idx="minor"/>
      </dsp:style>
    </dsp:sp>
    <dsp:sp modelId="{5D82B08E-6DD6-4374-AC2D-920B63FE2C0B}">
      <dsp:nvSpPr>
        <dsp:cNvPr id="0" name=""/>
        <dsp:cNvSpPr/>
      </dsp:nvSpPr>
      <dsp:spPr>
        <a:xfrm>
          <a:off x="2993483" y="1176790"/>
          <a:ext cx="91897" cy="716797"/>
        </a:xfrm>
        <a:custGeom>
          <a:avLst/>
          <a:gdLst/>
          <a:ahLst/>
          <a:cxnLst/>
          <a:rect l="0" t="0" r="0" b="0"/>
          <a:pathLst>
            <a:path>
              <a:moveTo>
                <a:pt x="0" y="0"/>
              </a:moveTo>
              <a:lnTo>
                <a:pt x="0" y="716797"/>
              </a:lnTo>
              <a:lnTo>
                <a:pt x="91897" y="716797"/>
              </a:lnTo>
            </a:path>
          </a:pathLst>
        </a:custGeom>
        <a:noFill/>
        <a:ln w="25400" cap="flat" cmpd="sng" algn="ctr">
          <a:solidFill>
            <a:schemeClr val="dk1">
              <a:shade val="80000"/>
              <a:hueOff val="0"/>
              <a:satOff val="0"/>
              <a:lumOff val="0"/>
              <a:alphaOff val="0"/>
            </a:schemeClr>
          </a:solidFill>
          <a:prstDash val="solid"/>
        </a:ln>
        <a:effectLst/>
        <a:scene3d>
          <a:camera prst="orthographicFront"/>
          <a:lightRig rig="threePt" dir="t">
            <a:rot lat="0" lon="0" rev="7500000"/>
          </a:lightRig>
        </a:scene3d>
        <a:sp3d z="-40000" prstMaterial="matte"/>
      </dsp:spPr>
      <dsp:style>
        <a:lnRef idx="2">
          <a:scrgbClr r="0" g="0" b="0"/>
        </a:lnRef>
        <a:fillRef idx="0">
          <a:scrgbClr r="0" g="0" b="0"/>
        </a:fillRef>
        <a:effectRef idx="0">
          <a:scrgbClr r="0" g="0" b="0"/>
        </a:effectRef>
        <a:fontRef idx="minor"/>
      </dsp:style>
    </dsp:sp>
    <dsp:sp modelId="{C3BBEF22-498C-4B59-8BEE-9FE2B4950D30}">
      <dsp:nvSpPr>
        <dsp:cNvPr id="0" name=""/>
        <dsp:cNvSpPr/>
      </dsp:nvSpPr>
      <dsp:spPr>
        <a:xfrm>
          <a:off x="2993483" y="1176790"/>
          <a:ext cx="91897" cy="281817"/>
        </a:xfrm>
        <a:custGeom>
          <a:avLst/>
          <a:gdLst/>
          <a:ahLst/>
          <a:cxnLst/>
          <a:rect l="0" t="0" r="0" b="0"/>
          <a:pathLst>
            <a:path>
              <a:moveTo>
                <a:pt x="0" y="0"/>
              </a:moveTo>
              <a:lnTo>
                <a:pt x="0" y="281817"/>
              </a:lnTo>
              <a:lnTo>
                <a:pt x="91897" y="281817"/>
              </a:lnTo>
            </a:path>
          </a:pathLst>
        </a:custGeom>
        <a:noFill/>
        <a:ln w="25400" cap="flat" cmpd="sng" algn="ctr">
          <a:solidFill>
            <a:schemeClr val="dk1">
              <a:shade val="80000"/>
              <a:hueOff val="0"/>
              <a:satOff val="0"/>
              <a:lumOff val="0"/>
              <a:alphaOff val="0"/>
            </a:schemeClr>
          </a:solidFill>
          <a:prstDash val="solid"/>
        </a:ln>
        <a:effectLst/>
        <a:scene3d>
          <a:camera prst="orthographicFront"/>
          <a:lightRig rig="threePt" dir="t">
            <a:rot lat="0" lon="0" rev="7500000"/>
          </a:lightRig>
        </a:scene3d>
        <a:sp3d z="-40000" prstMaterial="matte"/>
      </dsp:spPr>
      <dsp:style>
        <a:lnRef idx="2">
          <a:scrgbClr r="0" g="0" b="0"/>
        </a:lnRef>
        <a:fillRef idx="0">
          <a:scrgbClr r="0" g="0" b="0"/>
        </a:fillRef>
        <a:effectRef idx="0">
          <a:scrgbClr r="0" g="0" b="0"/>
        </a:effectRef>
        <a:fontRef idx="minor"/>
      </dsp:style>
    </dsp:sp>
    <dsp:sp modelId="{2776ACA2-2A87-4BFE-BFF0-CF06B1D5E35E}">
      <dsp:nvSpPr>
        <dsp:cNvPr id="0" name=""/>
        <dsp:cNvSpPr/>
      </dsp:nvSpPr>
      <dsp:spPr>
        <a:xfrm>
          <a:off x="3238542" y="741810"/>
          <a:ext cx="370651" cy="128655"/>
        </a:xfrm>
        <a:custGeom>
          <a:avLst/>
          <a:gdLst/>
          <a:ahLst/>
          <a:cxnLst/>
          <a:rect l="0" t="0" r="0" b="0"/>
          <a:pathLst>
            <a:path>
              <a:moveTo>
                <a:pt x="370651" y="0"/>
              </a:moveTo>
              <a:lnTo>
                <a:pt x="370651" y="64327"/>
              </a:lnTo>
              <a:lnTo>
                <a:pt x="0" y="64327"/>
              </a:lnTo>
              <a:lnTo>
                <a:pt x="0" y="128655"/>
              </a:lnTo>
            </a:path>
          </a:pathLst>
        </a:custGeom>
        <a:noFill/>
        <a:ln w="25400" cap="flat" cmpd="sng" algn="ctr">
          <a:solidFill>
            <a:schemeClr val="dk1">
              <a:shade val="80000"/>
              <a:hueOff val="0"/>
              <a:satOff val="0"/>
              <a:lumOff val="0"/>
              <a:alphaOff val="0"/>
            </a:schemeClr>
          </a:solidFill>
          <a:prstDash val="solid"/>
        </a:ln>
        <a:effectLst/>
        <a:scene3d>
          <a:camera prst="orthographicFront"/>
          <a:lightRig rig="threePt" dir="t">
            <a:rot lat="0" lon="0" rev="7500000"/>
          </a:lightRig>
        </a:scene3d>
        <a:sp3d z="-40000" prstMaterial="matte"/>
      </dsp:spPr>
      <dsp:style>
        <a:lnRef idx="2">
          <a:scrgbClr r="0" g="0" b="0"/>
        </a:lnRef>
        <a:fillRef idx="0">
          <a:scrgbClr r="0" g="0" b="0"/>
        </a:fillRef>
        <a:effectRef idx="0">
          <a:scrgbClr r="0" g="0" b="0"/>
        </a:effectRef>
        <a:fontRef idx="minor"/>
      </dsp:style>
    </dsp:sp>
    <dsp:sp modelId="{8FEC4832-C801-4B25-9D2B-73BC09EEB127}">
      <dsp:nvSpPr>
        <dsp:cNvPr id="0" name=""/>
        <dsp:cNvSpPr/>
      </dsp:nvSpPr>
      <dsp:spPr>
        <a:xfrm>
          <a:off x="2605983" y="306830"/>
          <a:ext cx="1003210" cy="128655"/>
        </a:xfrm>
        <a:custGeom>
          <a:avLst/>
          <a:gdLst/>
          <a:ahLst/>
          <a:cxnLst/>
          <a:rect l="0" t="0" r="0" b="0"/>
          <a:pathLst>
            <a:path>
              <a:moveTo>
                <a:pt x="0" y="0"/>
              </a:moveTo>
              <a:lnTo>
                <a:pt x="0" y="64327"/>
              </a:lnTo>
              <a:lnTo>
                <a:pt x="1003210" y="64327"/>
              </a:lnTo>
              <a:lnTo>
                <a:pt x="1003210" y="128655"/>
              </a:lnTo>
            </a:path>
          </a:pathLst>
        </a:custGeom>
        <a:noFill/>
        <a:ln w="25400" cap="flat" cmpd="sng" algn="ctr">
          <a:solidFill>
            <a:schemeClr val="dk1">
              <a:shade val="60000"/>
              <a:hueOff val="0"/>
              <a:satOff val="0"/>
              <a:lumOff val="0"/>
              <a:alphaOff val="0"/>
            </a:schemeClr>
          </a:solidFill>
          <a:prstDash val="solid"/>
        </a:ln>
        <a:effectLst/>
        <a:scene3d>
          <a:camera prst="orthographicFront"/>
          <a:lightRig rig="threePt" dir="t">
            <a:rot lat="0" lon="0" rev="7500000"/>
          </a:lightRig>
        </a:scene3d>
        <a:sp3d z="-40000" prstMaterial="matte"/>
      </dsp:spPr>
      <dsp:style>
        <a:lnRef idx="2">
          <a:scrgbClr r="0" g="0" b="0"/>
        </a:lnRef>
        <a:fillRef idx="0">
          <a:scrgbClr r="0" g="0" b="0"/>
        </a:fillRef>
        <a:effectRef idx="0">
          <a:scrgbClr r="0" g="0" b="0"/>
        </a:effectRef>
        <a:fontRef idx="minor"/>
      </dsp:style>
    </dsp:sp>
    <dsp:sp modelId="{F7D3275B-1BD8-45F8-B3A6-AECF8236E49C}">
      <dsp:nvSpPr>
        <dsp:cNvPr id="0" name=""/>
        <dsp:cNvSpPr/>
      </dsp:nvSpPr>
      <dsp:spPr>
        <a:xfrm>
          <a:off x="2099017" y="741810"/>
          <a:ext cx="91897" cy="716797"/>
        </a:xfrm>
        <a:custGeom>
          <a:avLst/>
          <a:gdLst/>
          <a:ahLst/>
          <a:cxnLst/>
          <a:rect l="0" t="0" r="0" b="0"/>
          <a:pathLst>
            <a:path>
              <a:moveTo>
                <a:pt x="0" y="0"/>
              </a:moveTo>
              <a:lnTo>
                <a:pt x="0" y="716797"/>
              </a:lnTo>
              <a:lnTo>
                <a:pt x="91897" y="716797"/>
              </a:lnTo>
            </a:path>
          </a:pathLst>
        </a:custGeom>
        <a:noFill/>
        <a:ln w="25400" cap="flat" cmpd="sng" algn="ctr">
          <a:solidFill>
            <a:schemeClr val="dk1">
              <a:shade val="80000"/>
              <a:hueOff val="0"/>
              <a:satOff val="0"/>
              <a:lumOff val="0"/>
              <a:alphaOff val="0"/>
            </a:schemeClr>
          </a:solidFill>
          <a:prstDash val="solid"/>
        </a:ln>
        <a:effectLst/>
        <a:scene3d>
          <a:camera prst="orthographicFront"/>
          <a:lightRig rig="threePt" dir="t">
            <a:rot lat="0" lon="0" rev="7500000"/>
          </a:lightRig>
        </a:scene3d>
        <a:sp3d z="-40000" prstMaterial="matte"/>
      </dsp:spPr>
      <dsp:style>
        <a:lnRef idx="2">
          <a:scrgbClr r="0" g="0" b="0"/>
        </a:lnRef>
        <a:fillRef idx="0">
          <a:scrgbClr r="0" g="0" b="0"/>
        </a:fillRef>
        <a:effectRef idx="0">
          <a:scrgbClr r="0" g="0" b="0"/>
        </a:effectRef>
        <a:fontRef idx="minor"/>
      </dsp:style>
    </dsp:sp>
    <dsp:sp modelId="{2DCD6762-7053-45EC-8CC6-720349853476}">
      <dsp:nvSpPr>
        <dsp:cNvPr id="0" name=""/>
        <dsp:cNvSpPr/>
      </dsp:nvSpPr>
      <dsp:spPr>
        <a:xfrm>
          <a:off x="2099017" y="741810"/>
          <a:ext cx="91897" cy="281817"/>
        </a:xfrm>
        <a:custGeom>
          <a:avLst/>
          <a:gdLst/>
          <a:ahLst/>
          <a:cxnLst/>
          <a:rect l="0" t="0" r="0" b="0"/>
          <a:pathLst>
            <a:path>
              <a:moveTo>
                <a:pt x="0" y="0"/>
              </a:moveTo>
              <a:lnTo>
                <a:pt x="0" y="281817"/>
              </a:lnTo>
              <a:lnTo>
                <a:pt x="91897" y="281817"/>
              </a:lnTo>
            </a:path>
          </a:pathLst>
        </a:custGeom>
        <a:noFill/>
        <a:ln w="25400" cap="flat" cmpd="sng" algn="ctr">
          <a:solidFill>
            <a:schemeClr val="dk1">
              <a:shade val="80000"/>
              <a:hueOff val="0"/>
              <a:satOff val="0"/>
              <a:lumOff val="0"/>
              <a:alphaOff val="0"/>
            </a:schemeClr>
          </a:solidFill>
          <a:prstDash val="solid"/>
        </a:ln>
        <a:effectLst/>
        <a:scene3d>
          <a:camera prst="orthographicFront"/>
          <a:lightRig rig="threePt" dir="t">
            <a:rot lat="0" lon="0" rev="7500000"/>
          </a:lightRig>
        </a:scene3d>
        <a:sp3d z="-40000" prstMaterial="matte"/>
      </dsp:spPr>
      <dsp:style>
        <a:lnRef idx="2">
          <a:scrgbClr r="0" g="0" b="0"/>
        </a:lnRef>
        <a:fillRef idx="0">
          <a:scrgbClr r="0" g="0" b="0"/>
        </a:fillRef>
        <a:effectRef idx="0">
          <a:scrgbClr r="0" g="0" b="0"/>
        </a:effectRef>
        <a:fontRef idx="minor"/>
      </dsp:style>
    </dsp:sp>
    <dsp:sp modelId="{5AAE8510-EAA6-4BBE-899A-18DAA8F1080C}">
      <dsp:nvSpPr>
        <dsp:cNvPr id="0" name=""/>
        <dsp:cNvSpPr/>
      </dsp:nvSpPr>
      <dsp:spPr>
        <a:xfrm>
          <a:off x="2344076" y="306830"/>
          <a:ext cx="261906" cy="128655"/>
        </a:xfrm>
        <a:custGeom>
          <a:avLst/>
          <a:gdLst/>
          <a:ahLst/>
          <a:cxnLst/>
          <a:rect l="0" t="0" r="0" b="0"/>
          <a:pathLst>
            <a:path>
              <a:moveTo>
                <a:pt x="261906" y="0"/>
              </a:moveTo>
              <a:lnTo>
                <a:pt x="261906" y="64327"/>
              </a:lnTo>
              <a:lnTo>
                <a:pt x="0" y="64327"/>
              </a:lnTo>
              <a:lnTo>
                <a:pt x="0" y="128655"/>
              </a:lnTo>
            </a:path>
          </a:pathLst>
        </a:custGeom>
        <a:noFill/>
        <a:ln w="25400" cap="flat" cmpd="sng" algn="ctr">
          <a:solidFill>
            <a:schemeClr val="dk1">
              <a:shade val="60000"/>
              <a:hueOff val="0"/>
              <a:satOff val="0"/>
              <a:lumOff val="0"/>
              <a:alphaOff val="0"/>
            </a:schemeClr>
          </a:solidFill>
          <a:prstDash val="solid"/>
        </a:ln>
        <a:effectLst/>
        <a:scene3d>
          <a:camera prst="orthographicFront"/>
          <a:lightRig rig="threePt" dir="t">
            <a:rot lat="0" lon="0" rev="7500000"/>
          </a:lightRig>
        </a:scene3d>
        <a:sp3d z="-40000" prstMaterial="matte"/>
      </dsp:spPr>
      <dsp:style>
        <a:lnRef idx="2">
          <a:scrgbClr r="0" g="0" b="0"/>
        </a:lnRef>
        <a:fillRef idx="0">
          <a:scrgbClr r="0" g="0" b="0"/>
        </a:fillRef>
        <a:effectRef idx="0">
          <a:scrgbClr r="0" g="0" b="0"/>
        </a:effectRef>
        <a:fontRef idx="minor"/>
      </dsp:style>
    </dsp:sp>
    <dsp:sp modelId="{65266413-3152-4596-B5D5-558E7D764EC3}">
      <dsp:nvSpPr>
        <dsp:cNvPr id="0" name=""/>
        <dsp:cNvSpPr/>
      </dsp:nvSpPr>
      <dsp:spPr>
        <a:xfrm>
          <a:off x="1357714" y="741810"/>
          <a:ext cx="91897" cy="1151777"/>
        </a:xfrm>
        <a:custGeom>
          <a:avLst/>
          <a:gdLst/>
          <a:ahLst/>
          <a:cxnLst/>
          <a:rect l="0" t="0" r="0" b="0"/>
          <a:pathLst>
            <a:path>
              <a:moveTo>
                <a:pt x="0" y="0"/>
              </a:moveTo>
              <a:lnTo>
                <a:pt x="0" y="1151777"/>
              </a:lnTo>
              <a:lnTo>
                <a:pt x="91897" y="1151777"/>
              </a:lnTo>
            </a:path>
          </a:pathLst>
        </a:custGeom>
        <a:noFill/>
        <a:ln w="25400" cap="flat" cmpd="sng" algn="ctr">
          <a:solidFill>
            <a:schemeClr val="dk1">
              <a:shade val="80000"/>
              <a:hueOff val="0"/>
              <a:satOff val="0"/>
              <a:lumOff val="0"/>
              <a:alphaOff val="0"/>
            </a:schemeClr>
          </a:solidFill>
          <a:prstDash val="solid"/>
        </a:ln>
        <a:effectLst/>
        <a:scene3d>
          <a:camera prst="orthographicFront"/>
          <a:lightRig rig="threePt" dir="t">
            <a:rot lat="0" lon="0" rev="7500000"/>
          </a:lightRig>
        </a:scene3d>
        <a:sp3d z="-40000" prstMaterial="matte"/>
      </dsp:spPr>
      <dsp:style>
        <a:lnRef idx="2">
          <a:scrgbClr r="0" g="0" b="0"/>
        </a:lnRef>
        <a:fillRef idx="0">
          <a:scrgbClr r="0" g="0" b="0"/>
        </a:fillRef>
        <a:effectRef idx="0">
          <a:scrgbClr r="0" g="0" b="0"/>
        </a:effectRef>
        <a:fontRef idx="minor"/>
      </dsp:style>
    </dsp:sp>
    <dsp:sp modelId="{5EA6EB85-06FC-460B-9694-BF828C1A1403}">
      <dsp:nvSpPr>
        <dsp:cNvPr id="0" name=""/>
        <dsp:cNvSpPr/>
      </dsp:nvSpPr>
      <dsp:spPr>
        <a:xfrm>
          <a:off x="1357714" y="741810"/>
          <a:ext cx="91897" cy="716797"/>
        </a:xfrm>
        <a:custGeom>
          <a:avLst/>
          <a:gdLst/>
          <a:ahLst/>
          <a:cxnLst/>
          <a:rect l="0" t="0" r="0" b="0"/>
          <a:pathLst>
            <a:path>
              <a:moveTo>
                <a:pt x="0" y="0"/>
              </a:moveTo>
              <a:lnTo>
                <a:pt x="0" y="716797"/>
              </a:lnTo>
              <a:lnTo>
                <a:pt x="91897" y="716797"/>
              </a:lnTo>
            </a:path>
          </a:pathLst>
        </a:custGeom>
        <a:noFill/>
        <a:ln w="25400" cap="flat" cmpd="sng" algn="ctr">
          <a:solidFill>
            <a:schemeClr val="dk1">
              <a:shade val="80000"/>
              <a:hueOff val="0"/>
              <a:satOff val="0"/>
              <a:lumOff val="0"/>
              <a:alphaOff val="0"/>
            </a:schemeClr>
          </a:solidFill>
          <a:prstDash val="solid"/>
        </a:ln>
        <a:effectLst/>
        <a:scene3d>
          <a:camera prst="orthographicFront"/>
          <a:lightRig rig="threePt" dir="t">
            <a:rot lat="0" lon="0" rev="7500000"/>
          </a:lightRig>
        </a:scene3d>
        <a:sp3d z="-40000" prstMaterial="matte"/>
      </dsp:spPr>
      <dsp:style>
        <a:lnRef idx="2">
          <a:scrgbClr r="0" g="0" b="0"/>
        </a:lnRef>
        <a:fillRef idx="0">
          <a:scrgbClr r="0" g="0" b="0"/>
        </a:fillRef>
        <a:effectRef idx="0">
          <a:scrgbClr r="0" g="0" b="0"/>
        </a:effectRef>
        <a:fontRef idx="minor"/>
      </dsp:style>
    </dsp:sp>
    <dsp:sp modelId="{58D085B8-EA03-4F6F-80B0-A92BF510D5B6}">
      <dsp:nvSpPr>
        <dsp:cNvPr id="0" name=""/>
        <dsp:cNvSpPr/>
      </dsp:nvSpPr>
      <dsp:spPr>
        <a:xfrm>
          <a:off x="1357714" y="741810"/>
          <a:ext cx="91897" cy="281817"/>
        </a:xfrm>
        <a:custGeom>
          <a:avLst/>
          <a:gdLst/>
          <a:ahLst/>
          <a:cxnLst/>
          <a:rect l="0" t="0" r="0" b="0"/>
          <a:pathLst>
            <a:path>
              <a:moveTo>
                <a:pt x="0" y="0"/>
              </a:moveTo>
              <a:lnTo>
                <a:pt x="0" y="281817"/>
              </a:lnTo>
              <a:lnTo>
                <a:pt x="91897" y="281817"/>
              </a:lnTo>
            </a:path>
          </a:pathLst>
        </a:custGeom>
        <a:noFill/>
        <a:ln w="25400" cap="flat" cmpd="sng" algn="ctr">
          <a:solidFill>
            <a:schemeClr val="dk1">
              <a:shade val="80000"/>
              <a:hueOff val="0"/>
              <a:satOff val="0"/>
              <a:lumOff val="0"/>
              <a:alphaOff val="0"/>
            </a:schemeClr>
          </a:solidFill>
          <a:prstDash val="solid"/>
        </a:ln>
        <a:effectLst/>
        <a:scene3d>
          <a:camera prst="orthographicFront"/>
          <a:lightRig rig="threePt" dir="t">
            <a:rot lat="0" lon="0" rev="7500000"/>
          </a:lightRig>
        </a:scene3d>
        <a:sp3d z="-40000" prstMaterial="matte"/>
      </dsp:spPr>
      <dsp:style>
        <a:lnRef idx="2">
          <a:scrgbClr r="0" g="0" b="0"/>
        </a:lnRef>
        <a:fillRef idx="0">
          <a:scrgbClr r="0" g="0" b="0"/>
        </a:fillRef>
        <a:effectRef idx="0">
          <a:scrgbClr r="0" g="0" b="0"/>
        </a:effectRef>
        <a:fontRef idx="minor"/>
      </dsp:style>
    </dsp:sp>
    <dsp:sp modelId="{5A74C4EE-4C75-4CB1-87F1-969203B7E061}">
      <dsp:nvSpPr>
        <dsp:cNvPr id="0" name=""/>
        <dsp:cNvSpPr/>
      </dsp:nvSpPr>
      <dsp:spPr>
        <a:xfrm>
          <a:off x="1602773" y="306830"/>
          <a:ext cx="1003210" cy="128655"/>
        </a:xfrm>
        <a:custGeom>
          <a:avLst/>
          <a:gdLst/>
          <a:ahLst/>
          <a:cxnLst/>
          <a:rect l="0" t="0" r="0" b="0"/>
          <a:pathLst>
            <a:path>
              <a:moveTo>
                <a:pt x="1003210" y="0"/>
              </a:moveTo>
              <a:lnTo>
                <a:pt x="1003210" y="64327"/>
              </a:lnTo>
              <a:lnTo>
                <a:pt x="0" y="64327"/>
              </a:lnTo>
              <a:lnTo>
                <a:pt x="0" y="128655"/>
              </a:lnTo>
            </a:path>
          </a:pathLst>
        </a:custGeom>
        <a:noFill/>
        <a:ln w="25400" cap="flat" cmpd="sng" algn="ctr">
          <a:solidFill>
            <a:schemeClr val="dk1">
              <a:shade val="60000"/>
              <a:hueOff val="0"/>
              <a:satOff val="0"/>
              <a:lumOff val="0"/>
              <a:alphaOff val="0"/>
            </a:schemeClr>
          </a:solidFill>
          <a:prstDash val="solid"/>
        </a:ln>
        <a:effectLst/>
        <a:scene3d>
          <a:camera prst="orthographicFront"/>
          <a:lightRig rig="threePt" dir="t">
            <a:rot lat="0" lon="0" rev="7500000"/>
          </a:lightRig>
        </a:scene3d>
        <a:sp3d z="-40000" prstMaterial="matte"/>
      </dsp:spPr>
      <dsp:style>
        <a:lnRef idx="2">
          <a:scrgbClr r="0" g="0" b="0"/>
        </a:lnRef>
        <a:fillRef idx="0">
          <a:scrgbClr r="0" g="0" b="0"/>
        </a:fillRef>
        <a:effectRef idx="0">
          <a:scrgbClr r="0" g="0" b="0"/>
        </a:effectRef>
        <a:fontRef idx="minor"/>
      </dsp:style>
    </dsp:sp>
    <dsp:sp modelId="{CAD4EEE0-2416-4E9D-8271-411D416C4130}">
      <dsp:nvSpPr>
        <dsp:cNvPr id="0" name=""/>
        <dsp:cNvSpPr/>
      </dsp:nvSpPr>
      <dsp:spPr>
        <a:xfrm>
          <a:off x="2299659" y="507"/>
          <a:ext cx="612647" cy="306323"/>
        </a:xfrm>
        <a:prstGeom prst="rect">
          <a:avLst/>
        </a:prstGeom>
        <a:gradFill rotWithShape="0">
          <a:gsLst>
            <a:gs pos="0">
              <a:schemeClr val="lt1">
                <a:hueOff val="0"/>
                <a:satOff val="0"/>
                <a:lumOff val="0"/>
                <a:alphaOff val="0"/>
                <a:shade val="51000"/>
                <a:satMod val="130000"/>
              </a:schemeClr>
            </a:gs>
            <a:gs pos="80000">
              <a:schemeClr val="lt1">
                <a:hueOff val="0"/>
                <a:satOff val="0"/>
                <a:lumOff val="0"/>
                <a:alphaOff val="0"/>
                <a:shade val="93000"/>
                <a:satMod val="130000"/>
              </a:schemeClr>
            </a:gs>
            <a:gs pos="100000">
              <a:schemeClr val="lt1">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lightRig rig="threePt" dir="t">
            <a:rot lat="0" lon="0" rev="7500000"/>
          </a:lightRig>
        </a:scene3d>
        <a:sp3d prstMaterial="plastic">
          <a:bevelT w="127000" h="25400" prst="relaxedInset"/>
        </a:sp3d>
      </dsp:spPr>
      <dsp:style>
        <a:lnRef idx="0">
          <a:scrgbClr r="0" g="0" b="0"/>
        </a:lnRef>
        <a:fillRef idx="3">
          <a:scrgbClr r="0" g="0" b="0"/>
        </a:fillRef>
        <a:effectRef idx="2">
          <a:scrgbClr r="0" g="0" b="0"/>
        </a:effectRef>
        <a:fontRef idx="minor">
          <a:schemeClr val="lt1"/>
        </a:fontRef>
      </dsp:style>
      <dsp:txBody>
        <a:bodyPr spcFirstLastPara="0" vert="horz" wrap="square" lIns="4445" tIns="4445" rIns="4445" bIns="4445" numCol="1" spcCol="1270" anchor="ctr" anchorCtr="0">
          <a:noAutofit/>
        </a:bodyPr>
        <a:lstStyle/>
        <a:p>
          <a:pPr lvl="0" algn="ctr" defTabSz="311150">
            <a:lnSpc>
              <a:spcPct val="90000"/>
            </a:lnSpc>
            <a:spcBef>
              <a:spcPct val="0"/>
            </a:spcBef>
            <a:spcAft>
              <a:spcPct val="35000"/>
            </a:spcAft>
          </a:pPr>
          <a:r>
            <a:rPr lang="en-US" sz="700" b="1" kern="1200"/>
            <a:t>APPRAISAL</a:t>
          </a:r>
          <a:endParaRPr lang="ru-RU" sz="700" b="1" kern="1200"/>
        </a:p>
      </dsp:txBody>
      <dsp:txXfrm>
        <a:off x="2299659" y="507"/>
        <a:ext cx="612647" cy="306323"/>
      </dsp:txXfrm>
    </dsp:sp>
    <dsp:sp modelId="{0F24BC96-6F51-470D-A45E-10C6B2E54EBE}">
      <dsp:nvSpPr>
        <dsp:cNvPr id="0" name=""/>
        <dsp:cNvSpPr/>
      </dsp:nvSpPr>
      <dsp:spPr>
        <a:xfrm>
          <a:off x="1296449" y="435486"/>
          <a:ext cx="612647" cy="306323"/>
        </a:xfrm>
        <a:prstGeom prst="rect">
          <a:avLst/>
        </a:prstGeom>
        <a:gradFill rotWithShape="0">
          <a:gsLst>
            <a:gs pos="0">
              <a:schemeClr val="lt1">
                <a:hueOff val="0"/>
                <a:satOff val="0"/>
                <a:lumOff val="0"/>
                <a:alphaOff val="0"/>
                <a:shade val="51000"/>
                <a:satMod val="130000"/>
              </a:schemeClr>
            </a:gs>
            <a:gs pos="80000">
              <a:schemeClr val="lt1">
                <a:hueOff val="0"/>
                <a:satOff val="0"/>
                <a:lumOff val="0"/>
                <a:alphaOff val="0"/>
                <a:shade val="93000"/>
                <a:satMod val="130000"/>
              </a:schemeClr>
            </a:gs>
            <a:gs pos="100000">
              <a:schemeClr val="lt1">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lightRig rig="threePt" dir="t">
            <a:rot lat="0" lon="0" rev="7500000"/>
          </a:lightRig>
        </a:scene3d>
        <a:sp3d prstMaterial="plastic">
          <a:bevelT w="127000" h="25400" prst="relaxedInset"/>
        </a:sp3d>
      </dsp:spPr>
      <dsp:style>
        <a:lnRef idx="0">
          <a:scrgbClr r="0" g="0" b="0"/>
        </a:lnRef>
        <a:fillRef idx="3">
          <a:scrgbClr r="0" g="0" b="0"/>
        </a:fillRef>
        <a:effectRef idx="2">
          <a:scrgbClr r="0" g="0" b="0"/>
        </a:effectRef>
        <a:fontRef idx="minor">
          <a:schemeClr val="lt1"/>
        </a:fontRef>
      </dsp:style>
      <dsp:txBody>
        <a:bodyPr spcFirstLastPara="0" vert="horz" wrap="square" lIns="4445" tIns="4445" rIns="4445" bIns="4445" numCol="1" spcCol="1270" anchor="ctr" anchorCtr="0">
          <a:noAutofit/>
        </a:bodyPr>
        <a:lstStyle/>
        <a:p>
          <a:pPr lvl="0" algn="ctr" defTabSz="311150">
            <a:lnSpc>
              <a:spcPct val="90000"/>
            </a:lnSpc>
            <a:spcBef>
              <a:spcPct val="0"/>
            </a:spcBef>
            <a:spcAft>
              <a:spcPct val="35000"/>
            </a:spcAft>
          </a:pPr>
          <a:r>
            <a:rPr lang="en-US" sz="700" kern="1200"/>
            <a:t>ATTITUDE</a:t>
          </a:r>
        </a:p>
      </dsp:txBody>
      <dsp:txXfrm>
        <a:off x="1296449" y="435486"/>
        <a:ext cx="612647" cy="306323"/>
      </dsp:txXfrm>
    </dsp:sp>
    <dsp:sp modelId="{69A653C9-3629-4F01-A193-57D28FDEA825}">
      <dsp:nvSpPr>
        <dsp:cNvPr id="0" name=""/>
        <dsp:cNvSpPr/>
      </dsp:nvSpPr>
      <dsp:spPr>
        <a:xfrm>
          <a:off x="1449611" y="870466"/>
          <a:ext cx="612647" cy="306323"/>
        </a:xfrm>
        <a:prstGeom prst="rect">
          <a:avLst/>
        </a:prstGeom>
        <a:gradFill rotWithShape="0">
          <a:gsLst>
            <a:gs pos="0">
              <a:schemeClr val="lt1">
                <a:hueOff val="0"/>
                <a:satOff val="0"/>
                <a:lumOff val="0"/>
                <a:alphaOff val="0"/>
                <a:shade val="51000"/>
                <a:satMod val="130000"/>
              </a:schemeClr>
            </a:gs>
            <a:gs pos="80000">
              <a:schemeClr val="lt1">
                <a:hueOff val="0"/>
                <a:satOff val="0"/>
                <a:lumOff val="0"/>
                <a:alphaOff val="0"/>
                <a:shade val="93000"/>
                <a:satMod val="130000"/>
              </a:schemeClr>
            </a:gs>
            <a:gs pos="100000">
              <a:schemeClr val="lt1">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lightRig rig="threePt" dir="t">
            <a:rot lat="0" lon="0" rev="7500000"/>
          </a:lightRig>
        </a:scene3d>
        <a:sp3d prstMaterial="plastic">
          <a:bevelT w="127000" h="25400" prst="relaxedInset"/>
        </a:sp3d>
      </dsp:spPr>
      <dsp:style>
        <a:lnRef idx="0">
          <a:scrgbClr r="0" g="0" b="0"/>
        </a:lnRef>
        <a:fillRef idx="3">
          <a:scrgbClr r="0" g="0" b="0"/>
        </a:fillRef>
        <a:effectRef idx="2">
          <a:scrgbClr r="0" g="0" b="0"/>
        </a:effectRef>
        <a:fontRef idx="minor">
          <a:schemeClr val="lt1"/>
        </a:fontRef>
      </dsp:style>
      <dsp:txBody>
        <a:bodyPr spcFirstLastPara="0" vert="horz" wrap="square" lIns="4445" tIns="4445" rIns="4445" bIns="4445" numCol="1" spcCol="1270" anchor="ctr" anchorCtr="0">
          <a:noAutofit/>
        </a:bodyPr>
        <a:lstStyle/>
        <a:p>
          <a:pPr lvl="0" algn="ctr" defTabSz="311150">
            <a:lnSpc>
              <a:spcPct val="90000"/>
            </a:lnSpc>
            <a:spcBef>
              <a:spcPct val="0"/>
            </a:spcBef>
            <a:spcAft>
              <a:spcPct val="35000"/>
            </a:spcAft>
          </a:pPr>
          <a:r>
            <a:rPr lang="en-US" sz="700" kern="1200"/>
            <a:t>AFFECT </a:t>
          </a:r>
          <a:endParaRPr lang="ru-RU" sz="700" kern="1200"/>
        </a:p>
      </dsp:txBody>
      <dsp:txXfrm>
        <a:off x="1449611" y="870466"/>
        <a:ext cx="612647" cy="306323"/>
      </dsp:txXfrm>
    </dsp:sp>
    <dsp:sp modelId="{2B8DC686-1504-414D-B55D-8209B763E7FD}">
      <dsp:nvSpPr>
        <dsp:cNvPr id="0" name=""/>
        <dsp:cNvSpPr/>
      </dsp:nvSpPr>
      <dsp:spPr>
        <a:xfrm>
          <a:off x="1449611" y="1305446"/>
          <a:ext cx="612647" cy="306323"/>
        </a:xfrm>
        <a:prstGeom prst="rect">
          <a:avLst/>
        </a:prstGeom>
        <a:gradFill rotWithShape="0">
          <a:gsLst>
            <a:gs pos="0">
              <a:schemeClr val="lt1">
                <a:hueOff val="0"/>
                <a:satOff val="0"/>
                <a:lumOff val="0"/>
                <a:alphaOff val="0"/>
                <a:shade val="51000"/>
                <a:satMod val="130000"/>
              </a:schemeClr>
            </a:gs>
            <a:gs pos="80000">
              <a:schemeClr val="lt1">
                <a:hueOff val="0"/>
                <a:satOff val="0"/>
                <a:lumOff val="0"/>
                <a:alphaOff val="0"/>
                <a:shade val="93000"/>
                <a:satMod val="130000"/>
              </a:schemeClr>
            </a:gs>
            <a:gs pos="100000">
              <a:schemeClr val="lt1">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lightRig rig="threePt" dir="t">
            <a:rot lat="0" lon="0" rev="7500000"/>
          </a:lightRig>
        </a:scene3d>
        <a:sp3d prstMaterial="plastic">
          <a:bevelT w="127000" h="25400" prst="relaxedInset"/>
        </a:sp3d>
      </dsp:spPr>
      <dsp:style>
        <a:lnRef idx="0">
          <a:scrgbClr r="0" g="0" b="0"/>
        </a:lnRef>
        <a:fillRef idx="3">
          <a:scrgbClr r="0" g="0" b="0"/>
        </a:fillRef>
        <a:effectRef idx="2">
          <a:scrgbClr r="0" g="0" b="0"/>
        </a:effectRef>
        <a:fontRef idx="minor">
          <a:schemeClr val="lt1"/>
        </a:fontRef>
      </dsp:style>
      <dsp:txBody>
        <a:bodyPr spcFirstLastPara="0" vert="horz" wrap="square" lIns="4445" tIns="4445" rIns="4445" bIns="4445" numCol="1" spcCol="1270" anchor="ctr" anchorCtr="0">
          <a:noAutofit/>
        </a:bodyPr>
        <a:lstStyle/>
        <a:p>
          <a:pPr lvl="0" algn="ctr" defTabSz="311150">
            <a:lnSpc>
              <a:spcPct val="90000"/>
            </a:lnSpc>
            <a:spcBef>
              <a:spcPct val="0"/>
            </a:spcBef>
            <a:spcAft>
              <a:spcPct val="35000"/>
            </a:spcAft>
          </a:pPr>
          <a:r>
            <a:rPr lang="en-US" sz="700" kern="1200"/>
            <a:t>JUDGEMENT</a:t>
          </a:r>
          <a:endParaRPr lang="ru-RU" sz="700" kern="1200"/>
        </a:p>
      </dsp:txBody>
      <dsp:txXfrm>
        <a:off x="1449611" y="1305446"/>
        <a:ext cx="612647" cy="306323"/>
      </dsp:txXfrm>
    </dsp:sp>
    <dsp:sp modelId="{EC89A408-9B66-41C7-BFE5-E4AB0D50C653}">
      <dsp:nvSpPr>
        <dsp:cNvPr id="0" name=""/>
        <dsp:cNvSpPr/>
      </dsp:nvSpPr>
      <dsp:spPr>
        <a:xfrm>
          <a:off x="1449611" y="1740426"/>
          <a:ext cx="612647" cy="306323"/>
        </a:xfrm>
        <a:prstGeom prst="rect">
          <a:avLst/>
        </a:prstGeom>
        <a:gradFill rotWithShape="0">
          <a:gsLst>
            <a:gs pos="0">
              <a:schemeClr val="lt1">
                <a:hueOff val="0"/>
                <a:satOff val="0"/>
                <a:lumOff val="0"/>
                <a:alphaOff val="0"/>
                <a:shade val="51000"/>
                <a:satMod val="130000"/>
              </a:schemeClr>
            </a:gs>
            <a:gs pos="80000">
              <a:schemeClr val="lt1">
                <a:hueOff val="0"/>
                <a:satOff val="0"/>
                <a:lumOff val="0"/>
                <a:alphaOff val="0"/>
                <a:shade val="93000"/>
                <a:satMod val="130000"/>
              </a:schemeClr>
            </a:gs>
            <a:gs pos="100000">
              <a:schemeClr val="lt1">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lightRig rig="threePt" dir="t">
            <a:rot lat="0" lon="0" rev="7500000"/>
          </a:lightRig>
        </a:scene3d>
        <a:sp3d prstMaterial="plastic">
          <a:bevelT w="127000" h="25400" prst="relaxedInset"/>
        </a:sp3d>
      </dsp:spPr>
      <dsp:style>
        <a:lnRef idx="0">
          <a:scrgbClr r="0" g="0" b="0"/>
        </a:lnRef>
        <a:fillRef idx="3">
          <a:scrgbClr r="0" g="0" b="0"/>
        </a:fillRef>
        <a:effectRef idx="2">
          <a:scrgbClr r="0" g="0" b="0"/>
        </a:effectRef>
        <a:fontRef idx="minor">
          <a:schemeClr val="lt1"/>
        </a:fontRef>
      </dsp:style>
      <dsp:txBody>
        <a:bodyPr spcFirstLastPara="0" vert="horz" wrap="square" lIns="4445" tIns="4445" rIns="4445" bIns="4445" numCol="1" spcCol="1270" anchor="ctr" anchorCtr="0">
          <a:noAutofit/>
        </a:bodyPr>
        <a:lstStyle/>
        <a:p>
          <a:pPr lvl="0" algn="ctr" defTabSz="311150">
            <a:lnSpc>
              <a:spcPct val="90000"/>
            </a:lnSpc>
            <a:spcBef>
              <a:spcPct val="0"/>
            </a:spcBef>
            <a:spcAft>
              <a:spcPct val="35000"/>
            </a:spcAft>
          </a:pPr>
          <a:r>
            <a:rPr lang="en-US" sz="700" kern="1200"/>
            <a:t>APPRECIATION</a:t>
          </a:r>
          <a:endParaRPr lang="ru-RU" sz="700" kern="1200"/>
        </a:p>
      </dsp:txBody>
      <dsp:txXfrm>
        <a:off x="1449611" y="1740426"/>
        <a:ext cx="612647" cy="306323"/>
      </dsp:txXfrm>
    </dsp:sp>
    <dsp:sp modelId="{69424953-97E3-4338-B560-FF5D7A270EFA}">
      <dsp:nvSpPr>
        <dsp:cNvPr id="0" name=""/>
        <dsp:cNvSpPr/>
      </dsp:nvSpPr>
      <dsp:spPr>
        <a:xfrm>
          <a:off x="2037753" y="435486"/>
          <a:ext cx="612647" cy="306323"/>
        </a:xfrm>
        <a:prstGeom prst="rect">
          <a:avLst/>
        </a:prstGeom>
        <a:gradFill rotWithShape="0">
          <a:gsLst>
            <a:gs pos="0">
              <a:schemeClr val="lt1">
                <a:hueOff val="0"/>
                <a:satOff val="0"/>
                <a:lumOff val="0"/>
                <a:alphaOff val="0"/>
                <a:shade val="51000"/>
                <a:satMod val="130000"/>
              </a:schemeClr>
            </a:gs>
            <a:gs pos="80000">
              <a:schemeClr val="lt1">
                <a:hueOff val="0"/>
                <a:satOff val="0"/>
                <a:lumOff val="0"/>
                <a:alphaOff val="0"/>
                <a:shade val="93000"/>
                <a:satMod val="130000"/>
              </a:schemeClr>
            </a:gs>
            <a:gs pos="100000">
              <a:schemeClr val="lt1">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lightRig rig="threePt" dir="t">
            <a:rot lat="0" lon="0" rev="7500000"/>
          </a:lightRig>
        </a:scene3d>
        <a:sp3d prstMaterial="plastic">
          <a:bevelT w="127000" h="25400" prst="relaxedInset"/>
        </a:sp3d>
      </dsp:spPr>
      <dsp:style>
        <a:lnRef idx="0">
          <a:scrgbClr r="0" g="0" b="0"/>
        </a:lnRef>
        <a:fillRef idx="3">
          <a:scrgbClr r="0" g="0" b="0"/>
        </a:fillRef>
        <a:effectRef idx="2">
          <a:scrgbClr r="0" g="0" b="0"/>
        </a:effectRef>
        <a:fontRef idx="minor">
          <a:schemeClr val="lt1"/>
        </a:fontRef>
      </dsp:style>
      <dsp:txBody>
        <a:bodyPr spcFirstLastPara="0" vert="horz" wrap="square" lIns="4445" tIns="4445" rIns="4445" bIns="4445" numCol="1" spcCol="1270" anchor="ctr" anchorCtr="0">
          <a:noAutofit/>
        </a:bodyPr>
        <a:lstStyle/>
        <a:p>
          <a:pPr lvl="0" algn="ctr" defTabSz="311150">
            <a:lnSpc>
              <a:spcPct val="90000"/>
            </a:lnSpc>
            <a:spcBef>
              <a:spcPct val="0"/>
            </a:spcBef>
            <a:spcAft>
              <a:spcPct val="35000"/>
            </a:spcAft>
          </a:pPr>
          <a:r>
            <a:rPr lang="en-US" sz="700" kern="1200"/>
            <a:t>ENGAGEMENT</a:t>
          </a:r>
          <a:endParaRPr lang="ru-RU" sz="700" kern="1200"/>
        </a:p>
      </dsp:txBody>
      <dsp:txXfrm>
        <a:off x="2037753" y="435486"/>
        <a:ext cx="612647" cy="306323"/>
      </dsp:txXfrm>
    </dsp:sp>
    <dsp:sp modelId="{F8CC560D-42B1-4B02-AD24-8B7A4F49293D}">
      <dsp:nvSpPr>
        <dsp:cNvPr id="0" name=""/>
        <dsp:cNvSpPr/>
      </dsp:nvSpPr>
      <dsp:spPr>
        <a:xfrm>
          <a:off x="2190915" y="870466"/>
          <a:ext cx="612647" cy="306323"/>
        </a:xfrm>
        <a:prstGeom prst="rect">
          <a:avLst/>
        </a:prstGeom>
        <a:gradFill rotWithShape="0">
          <a:gsLst>
            <a:gs pos="0">
              <a:schemeClr val="lt1">
                <a:hueOff val="0"/>
                <a:satOff val="0"/>
                <a:lumOff val="0"/>
                <a:alphaOff val="0"/>
                <a:shade val="51000"/>
                <a:satMod val="130000"/>
              </a:schemeClr>
            </a:gs>
            <a:gs pos="80000">
              <a:schemeClr val="lt1">
                <a:hueOff val="0"/>
                <a:satOff val="0"/>
                <a:lumOff val="0"/>
                <a:alphaOff val="0"/>
                <a:shade val="93000"/>
                <a:satMod val="130000"/>
              </a:schemeClr>
            </a:gs>
            <a:gs pos="100000">
              <a:schemeClr val="lt1">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lightRig rig="threePt" dir="t">
            <a:rot lat="0" lon="0" rev="7500000"/>
          </a:lightRig>
        </a:scene3d>
        <a:sp3d prstMaterial="plastic">
          <a:bevelT w="127000" h="25400" prst="relaxedInset"/>
        </a:sp3d>
      </dsp:spPr>
      <dsp:style>
        <a:lnRef idx="0">
          <a:scrgbClr r="0" g="0" b="0"/>
        </a:lnRef>
        <a:fillRef idx="3">
          <a:scrgbClr r="0" g="0" b="0"/>
        </a:fillRef>
        <a:effectRef idx="2">
          <a:scrgbClr r="0" g="0" b="0"/>
        </a:effectRef>
        <a:fontRef idx="minor">
          <a:schemeClr val="lt1"/>
        </a:fontRef>
      </dsp:style>
      <dsp:txBody>
        <a:bodyPr spcFirstLastPara="0" vert="horz" wrap="square" lIns="4445" tIns="4445" rIns="4445" bIns="4445" numCol="1" spcCol="1270" anchor="ctr" anchorCtr="0">
          <a:noAutofit/>
        </a:bodyPr>
        <a:lstStyle/>
        <a:p>
          <a:pPr lvl="0" algn="ctr" defTabSz="311150">
            <a:lnSpc>
              <a:spcPct val="90000"/>
            </a:lnSpc>
            <a:spcBef>
              <a:spcPct val="0"/>
            </a:spcBef>
            <a:spcAft>
              <a:spcPct val="35000"/>
            </a:spcAft>
          </a:pPr>
          <a:r>
            <a:rPr lang="en-US" sz="700" kern="1200"/>
            <a:t>monogloss</a:t>
          </a:r>
          <a:endParaRPr lang="ru-RU" sz="700" kern="1200"/>
        </a:p>
      </dsp:txBody>
      <dsp:txXfrm>
        <a:off x="2190915" y="870466"/>
        <a:ext cx="612647" cy="306323"/>
      </dsp:txXfrm>
    </dsp:sp>
    <dsp:sp modelId="{87BFE67E-81A4-4D77-AEBF-8E4732FB95FE}">
      <dsp:nvSpPr>
        <dsp:cNvPr id="0" name=""/>
        <dsp:cNvSpPr/>
      </dsp:nvSpPr>
      <dsp:spPr>
        <a:xfrm>
          <a:off x="2190915" y="1305446"/>
          <a:ext cx="612647" cy="306323"/>
        </a:xfrm>
        <a:prstGeom prst="rect">
          <a:avLst/>
        </a:prstGeom>
        <a:gradFill rotWithShape="0">
          <a:gsLst>
            <a:gs pos="0">
              <a:schemeClr val="lt1">
                <a:hueOff val="0"/>
                <a:satOff val="0"/>
                <a:lumOff val="0"/>
                <a:alphaOff val="0"/>
                <a:shade val="51000"/>
                <a:satMod val="130000"/>
              </a:schemeClr>
            </a:gs>
            <a:gs pos="80000">
              <a:schemeClr val="lt1">
                <a:hueOff val="0"/>
                <a:satOff val="0"/>
                <a:lumOff val="0"/>
                <a:alphaOff val="0"/>
                <a:shade val="93000"/>
                <a:satMod val="130000"/>
              </a:schemeClr>
            </a:gs>
            <a:gs pos="100000">
              <a:schemeClr val="lt1">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lightRig rig="threePt" dir="t">
            <a:rot lat="0" lon="0" rev="7500000"/>
          </a:lightRig>
        </a:scene3d>
        <a:sp3d prstMaterial="plastic">
          <a:bevelT w="127000" h="25400" prst="relaxedInset"/>
        </a:sp3d>
      </dsp:spPr>
      <dsp:style>
        <a:lnRef idx="0">
          <a:scrgbClr r="0" g="0" b="0"/>
        </a:lnRef>
        <a:fillRef idx="3">
          <a:scrgbClr r="0" g="0" b="0"/>
        </a:fillRef>
        <a:effectRef idx="2">
          <a:scrgbClr r="0" g="0" b="0"/>
        </a:effectRef>
        <a:fontRef idx="minor">
          <a:schemeClr val="lt1"/>
        </a:fontRef>
      </dsp:style>
      <dsp:txBody>
        <a:bodyPr spcFirstLastPara="0" vert="horz" wrap="square" lIns="4445" tIns="4445" rIns="4445" bIns="4445" numCol="1" spcCol="1270" anchor="ctr" anchorCtr="0">
          <a:noAutofit/>
        </a:bodyPr>
        <a:lstStyle/>
        <a:p>
          <a:pPr lvl="0" algn="ctr" defTabSz="311150">
            <a:lnSpc>
              <a:spcPct val="90000"/>
            </a:lnSpc>
            <a:spcBef>
              <a:spcPct val="0"/>
            </a:spcBef>
            <a:spcAft>
              <a:spcPct val="35000"/>
            </a:spcAft>
          </a:pPr>
          <a:r>
            <a:rPr lang="en-US" sz="700" kern="1200"/>
            <a:t>heterogloss</a:t>
          </a:r>
          <a:endParaRPr lang="ru-RU" sz="700" kern="1200"/>
        </a:p>
      </dsp:txBody>
      <dsp:txXfrm>
        <a:off x="2190915" y="1305446"/>
        <a:ext cx="612647" cy="306323"/>
      </dsp:txXfrm>
    </dsp:sp>
    <dsp:sp modelId="{0EA47CF9-4EF5-474B-AEC9-8153E65D8186}">
      <dsp:nvSpPr>
        <dsp:cNvPr id="0" name=""/>
        <dsp:cNvSpPr/>
      </dsp:nvSpPr>
      <dsp:spPr>
        <a:xfrm>
          <a:off x="3302870" y="435486"/>
          <a:ext cx="612647" cy="306323"/>
        </a:xfrm>
        <a:prstGeom prst="rect">
          <a:avLst/>
        </a:prstGeom>
        <a:gradFill rotWithShape="0">
          <a:gsLst>
            <a:gs pos="0">
              <a:schemeClr val="lt1">
                <a:hueOff val="0"/>
                <a:satOff val="0"/>
                <a:lumOff val="0"/>
                <a:alphaOff val="0"/>
                <a:shade val="51000"/>
                <a:satMod val="130000"/>
              </a:schemeClr>
            </a:gs>
            <a:gs pos="80000">
              <a:schemeClr val="lt1">
                <a:hueOff val="0"/>
                <a:satOff val="0"/>
                <a:lumOff val="0"/>
                <a:alphaOff val="0"/>
                <a:shade val="93000"/>
                <a:satMod val="130000"/>
              </a:schemeClr>
            </a:gs>
            <a:gs pos="100000">
              <a:schemeClr val="lt1">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lightRig rig="threePt" dir="t">
            <a:rot lat="0" lon="0" rev="7500000"/>
          </a:lightRig>
        </a:scene3d>
        <a:sp3d prstMaterial="plastic">
          <a:bevelT w="127000" h="25400" prst="relaxedInset"/>
        </a:sp3d>
      </dsp:spPr>
      <dsp:style>
        <a:lnRef idx="0">
          <a:scrgbClr r="0" g="0" b="0"/>
        </a:lnRef>
        <a:fillRef idx="3">
          <a:scrgbClr r="0" g="0" b="0"/>
        </a:fillRef>
        <a:effectRef idx="2">
          <a:scrgbClr r="0" g="0" b="0"/>
        </a:effectRef>
        <a:fontRef idx="minor">
          <a:schemeClr val="lt1"/>
        </a:fontRef>
      </dsp:style>
      <dsp:txBody>
        <a:bodyPr spcFirstLastPara="0" vert="horz" wrap="square" lIns="4445" tIns="4445" rIns="4445" bIns="4445" numCol="1" spcCol="1270" anchor="ctr" anchorCtr="0">
          <a:noAutofit/>
        </a:bodyPr>
        <a:lstStyle/>
        <a:p>
          <a:pPr lvl="0" algn="ctr" defTabSz="311150">
            <a:lnSpc>
              <a:spcPct val="90000"/>
            </a:lnSpc>
            <a:spcBef>
              <a:spcPct val="0"/>
            </a:spcBef>
            <a:spcAft>
              <a:spcPct val="35000"/>
            </a:spcAft>
          </a:pPr>
          <a:r>
            <a:rPr lang="en-US" sz="700" kern="1200"/>
            <a:t>GRADUATION</a:t>
          </a:r>
          <a:endParaRPr lang="ru-RU" sz="700" kern="1200"/>
        </a:p>
      </dsp:txBody>
      <dsp:txXfrm>
        <a:off x="3302870" y="435486"/>
        <a:ext cx="612647" cy="306323"/>
      </dsp:txXfrm>
    </dsp:sp>
    <dsp:sp modelId="{3039AD9D-91A8-4B45-B27B-C7B77D38DC21}">
      <dsp:nvSpPr>
        <dsp:cNvPr id="0" name=""/>
        <dsp:cNvSpPr/>
      </dsp:nvSpPr>
      <dsp:spPr>
        <a:xfrm>
          <a:off x="2932218" y="870466"/>
          <a:ext cx="612647" cy="306323"/>
        </a:xfrm>
        <a:prstGeom prst="rect">
          <a:avLst/>
        </a:prstGeom>
        <a:gradFill rotWithShape="0">
          <a:gsLst>
            <a:gs pos="0">
              <a:schemeClr val="lt1">
                <a:hueOff val="0"/>
                <a:satOff val="0"/>
                <a:lumOff val="0"/>
                <a:alphaOff val="0"/>
                <a:shade val="51000"/>
                <a:satMod val="130000"/>
              </a:schemeClr>
            </a:gs>
            <a:gs pos="80000">
              <a:schemeClr val="lt1">
                <a:hueOff val="0"/>
                <a:satOff val="0"/>
                <a:lumOff val="0"/>
                <a:alphaOff val="0"/>
                <a:shade val="93000"/>
                <a:satMod val="130000"/>
              </a:schemeClr>
            </a:gs>
            <a:gs pos="100000">
              <a:schemeClr val="lt1">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lightRig rig="threePt" dir="t">
            <a:rot lat="0" lon="0" rev="7500000"/>
          </a:lightRig>
        </a:scene3d>
        <a:sp3d prstMaterial="plastic">
          <a:bevelT w="127000" h="25400" prst="relaxedInset"/>
        </a:sp3d>
      </dsp:spPr>
      <dsp:style>
        <a:lnRef idx="0">
          <a:scrgbClr r="0" g="0" b="0"/>
        </a:lnRef>
        <a:fillRef idx="3">
          <a:scrgbClr r="0" g="0" b="0"/>
        </a:fillRef>
        <a:effectRef idx="2">
          <a:scrgbClr r="0" g="0" b="0"/>
        </a:effectRef>
        <a:fontRef idx="minor">
          <a:schemeClr val="lt1"/>
        </a:fontRef>
      </dsp:style>
      <dsp:txBody>
        <a:bodyPr spcFirstLastPara="0" vert="horz" wrap="square" lIns="4445" tIns="4445" rIns="4445" bIns="4445" numCol="1" spcCol="1270" anchor="ctr" anchorCtr="0">
          <a:noAutofit/>
        </a:bodyPr>
        <a:lstStyle/>
        <a:p>
          <a:pPr lvl="0" algn="ctr" defTabSz="311150">
            <a:lnSpc>
              <a:spcPct val="90000"/>
            </a:lnSpc>
            <a:spcBef>
              <a:spcPct val="0"/>
            </a:spcBef>
            <a:spcAft>
              <a:spcPct val="35000"/>
            </a:spcAft>
          </a:pPr>
          <a:r>
            <a:rPr lang="en-US" sz="700" kern="1200"/>
            <a:t>FORCE</a:t>
          </a:r>
          <a:endParaRPr lang="ru-RU" sz="700" kern="1200"/>
        </a:p>
      </dsp:txBody>
      <dsp:txXfrm>
        <a:off x="2932218" y="870466"/>
        <a:ext cx="612647" cy="306323"/>
      </dsp:txXfrm>
    </dsp:sp>
    <dsp:sp modelId="{F5263E95-F563-4896-AC55-89F962B2E19B}">
      <dsp:nvSpPr>
        <dsp:cNvPr id="0" name=""/>
        <dsp:cNvSpPr/>
      </dsp:nvSpPr>
      <dsp:spPr>
        <a:xfrm>
          <a:off x="3085380" y="1305446"/>
          <a:ext cx="612647" cy="306323"/>
        </a:xfrm>
        <a:prstGeom prst="rect">
          <a:avLst/>
        </a:prstGeom>
        <a:gradFill rotWithShape="0">
          <a:gsLst>
            <a:gs pos="0">
              <a:schemeClr val="lt1">
                <a:hueOff val="0"/>
                <a:satOff val="0"/>
                <a:lumOff val="0"/>
                <a:alphaOff val="0"/>
                <a:shade val="51000"/>
                <a:satMod val="130000"/>
              </a:schemeClr>
            </a:gs>
            <a:gs pos="80000">
              <a:schemeClr val="lt1">
                <a:hueOff val="0"/>
                <a:satOff val="0"/>
                <a:lumOff val="0"/>
                <a:alphaOff val="0"/>
                <a:shade val="93000"/>
                <a:satMod val="130000"/>
              </a:schemeClr>
            </a:gs>
            <a:gs pos="100000">
              <a:schemeClr val="lt1">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lightRig rig="threePt" dir="t">
            <a:rot lat="0" lon="0" rev="7500000"/>
          </a:lightRig>
        </a:scene3d>
        <a:sp3d prstMaterial="plastic">
          <a:bevelT w="127000" h="25400" prst="relaxedInset"/>
        </a:sp3d>
      </dsp:spPr>
      <dsp:style>
        <a:lnRef idx="0">
          <a:scrgbClr r="0" g="0" b="0"/>
        </a:lnRef>
        <a:fillRef idx="3">
          <a:scrgbClr r="0" g="0" b="0"/>
        </a:fillRef>
        <a:effectRef idx="2">
          <a:scrgbClr r="0" g="0" b="0"/>
        </a:effectRef>
        <a:fontRef idx="minor">
          <a:schemeClr val="lt1"/>
        </a:fontRef>
      </dsp:style>
      <dsp:txBody>
        <a:bodyPr spcFirstLastPara="0" vert="horz" wrap="square" lIns="4445" tIns="4445" rIns="4445" bIns="4445" numCol="1" spcCol="1270" anchor="ctr" anchorCtr="0">
          <a:noAutofit/>
        </a:bodyPr>
        <a:lstStyle/>
        <a:p>
          <a:pPr lvl="0" algn="ctr" defTabSz="311150">
            <a:lnSpc>
              <a:spcPct val="90000"/>
            </a:lnSpc>
            <a:spcBef>
              <a:spcPct val="0"/>
            </a:spcBef>
            <a:spcAft>
              <a:spcPct val="35000"/>
            </a:spcAft>
          </a:pPr>
          <a:r>
            <a:rPr lang="en-US" sz="700" kern="1200"/>
            <a:t>raise</a:t>
          </a:r>
          <a:endParaRPr lang="ru-RU" sz="700" kern="1200"/>
        </a:p>
      </dsp:txBody>
      <dsp:txXfrm>
        <a:off x="3085380" y="1305446"/>
        <a:ext cx="612647" cy="306323"/>
      </dsp:txXfrm>
    </dsp:sp>
    <dsp:sp modelId="{30158A63-6221-4712-AE68-BFFB898459C1}">
      <dsp:nvSpPr>
        <dsp:cNvPr id="0" name=""/>
        <dsp:cNvSpPr/>
      </dsp:nvSpPr>
      <dsp:spPr>
        <a:xfrm>
          <a:off x="3085380" y="1740426"/>
          <a:ext cx="612647" cy="306323"/>
        </a:xfrm>
        <a:prstGeom prst="rect">
          <a:avLst/>
        </a:prstGeom>
        <a:gradFill rotWithShape="0">
          <a:gsLst>
            <a:gs pos="0">
              <a:schemeClr val="lt1">
                <a:hueOff val="0"/>
                <a:satOff val="0"/>
                <a:lumOff val="0"/>
                <a:alphaOff val="0"/>
                <a:shade val="51000"/>
                <a:satMod val="130000"/>
              </a:schemeClr>
            </a:gs>
            <a:gs pos="80000">
              <a:schemeClr val="lt1">
                <a:hueOff val="0"/>
                <a:satOff val="0"/>
                <a:lumOff val="0"/>
                <a:alphaOff val="0"/>
                <a:shade val="93000"/>
                <a:satMod val="130000"/>
              </a:schemeClr>
            </a:gs>
            <a:gs pos="100000">
              <a:schemeClr val="lt1">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lightRig rig="threePt" dir="t">
            <a:rot lat="0" lon="0" rev="7500000"/>
          </a:lightRig>
        </a:scene3d>
        <a:sp3d prstMaterial="plastic">
          <a:bevelT w="127000" h="25400" prst="relaxedInset"/>
        </a:sp3d>
      </dsp:spPr>
      <dsp:style>
        <a:lnRef idx="0">
          <a:scrgbClr r="0" g="0" b="0"/>
        </a:lnRef>
        <a:fillRef idx="3">
          <a:scrgbClr r="0" g="0" b="0"/>
        </a:fillRef>
        <a:effectRef idx="2">
          <a:scrgbClr r="0" g="0" b="0"/>
        </a:effectRef>
        <a:fontRef idx="minor">
          <a:schemeClr val="lt1"/>
        </a:fontRef>
      </dsp:style>
      <dsp:txBody>
        <a:bodyPr spcFirstLastPara="0" vert="horz" wrap="square" lIns="4445" tIns="4445" rIns="4445" bIns="4445" numCol="1" spcCol="1270" anchor="ctr" anchorCtr="0">
          <a:noAutofit/>
        </a:bodyPr>
        <a:lstStyle/>
        <a:p>
          <a:pPr lvl="0" algn="ctr" defTabSz="311150">
            <a:lnSpc>
              <a:spcPct val="90000"/>
            </a:lnSpc>
            <a:spcBef>
              <a:spcPct val="0"/>
            </a:spcBef>
            <a:spcAft>
              <a:spcPct val="35000"/>
            </a:spcAft>
          </a:pPr>
          <a:r>
            <a:rPr lang="en-US" sz="700" kern="1200"/>
            <a:t>lower</a:t>
          </a:r>
          <a:endParaRPr lang="ru-RU" sz="700" kern="1200"/>
        </a:p>
      </dsp:txBody>
      <dsp:txXfrm>
        <a:off x="3085380" y="1740426"/>
        <a:ext cx="612647" cy="306323"/>
      </dsp:txXfrm>
    </dsp:sp>
    <dsp:sp modelId="{CF3257D7-3616-40D1-A9C9-096C9D426255}">
      <dsp:nvSpPr>
        <dsp:cNvPr id="0" name=""/>
        <dsp:cNvSpPr/>
      </dsp:nvSpPr>
      <dsp:spPr>
        <a:xfrm>
          <a:off x="3673521" y="870466"/>
          <a:ext cx="612647" cy="306323"/>
        </a:xfrm>
        <a:prstGeom prst="rect">
          <a:avLst/>
        </a:prstGeom>
        <a:gradFill rotWithShape="0">
          <a:gsLst>
            <a:gs pos="0">
              <a:schemeClr val="lt1">
                <a:hueOff val="0"/>
                <a:satOff val="0"/>
                <a:lumOff val="0"/>
                <a:alphaOff val="0"/>
                <a:shade val="51000"/>
                <a:satMod val="130000"/>
              </a:schemeClr>
            </a:gs>
            <a:gs pos="80000">
              <a:schemeClr val="lt1">
                <a:hueOff val="0"/>
                <a:satOff val="0"/>
                <a:lumOff val="0"/>
                <a:alphaOff val="0"/>
                <a:shade val="93000"/>
                <a:satMod val="130000"/>
              </a:schemeClr>
            </a:gs>
            <a:gs pos="100000">
              <a:schemeClr val="lt1">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lightRig rig="threePt" dir="t">
            <a:rot lat="0" lon="0" rev="7500000"/>
          </a:lightRig>
        </a:scene3d>
        <a:sp3d prstMaterial="plastic">
          <a:bevelT w="127000" h="25400" prst="relaxedInset"/>
        </a:sp3d>
      </dsp:spPr>
      <dsp:style>
        <a:lnRef idx="0">
          <a:scrgbClr r="0" g="0" b="0"/>
        </a:lnRef>
        <a:fillRef idx="3">
          <a:scrgbClr r="0" g="0" b="0"/>
        </a:fillRef>
        <a:effectRef idx="2">
          <a:scrgbClr r="0" g="0" b="0"/>
        </a:effectRef>
        <a:fontRef idx="minor">
          <a:schemeClr val="lt1"/>
        </a:fontRef>
      </dsp:style>
      <dsp:txBody>
        <a:bodyPr spcFirstLastPara="0" vert="horz" wrap="square" lIns="4445" tIns="4445" rIns="4445" bIns="4445" numCol="1" spcCol="1270" anchor="ctr" anchorCtr="0">
          <a:noAutofit/>
        </a:bodyPr>
        <a:lstStyle/>
        <a:p>
          <a:pPr lvl="0" algn="ctr" defTabSz="311150">
            <a:lnSpc>
              <a:spcPct val="90000"/>
            </a:lnSpc>
            <a:spcBef>
              <a:spcPct val="0"/>
            </a:spcBef>
            <a:spcAft>
              <a:spcPct val="35000"/>
            </a:spcAft>
          </a:pPr>
          <a:r>
            <a:rPr lang="en-US" sz="700" kern="1200"/>
            <a:t>FOCUS</a:t>
          </a:r>
          <a:endParaRPr lang="ru-RU" sz="700" kern="1200"/>
        </a:p>
      </dsp:txBody>
      <dsp:txXfrm>
        <a:off x="3673521" y="870466"/>
        <a:ext cx="612647" cy="306323"/>
      </dsp:txXfrm>
    </dsp:sp>
    <dsp:sp modelId="{8C119027-7D55-41A6-8538-C0185C838D37}">
      <dsp:nvSpPr>
        <dsp:cNvPr id="0" name=""/>
        <dsp:cNvSpPr/>
      </dsp:nvSpPr>
      <dsp:spPr>
        <a:xfrm>
          <a:off x="3826683" y="1305446"/>
          <a:ext cx="612647" cy="306323"/>
        </a:xfrm>
        <a:prstGeom prst="rect">
          <a:avLst/>
        </a:prstGeom>
        <a:gradFill rotWithShape="0">
          <a:gsLst>
            <a:gs pos="0">
              <a:schemeClr val="lt1">
                <a:hueOff val="0"/>
                <a:satOff val="0"/>
                <a:lumOff val="0"/>
                <a:alphaOff val="0"/>
                <a:shade val="51000"/>
                <a:satMod val="130000"/>
              </a:schemeClr>
            </a:gs>
            <a:gs pos="80000">
              <a:schemeClr val="lt1">
                <a:hueOff val="0"/>
                <a:satOff val="0"/>
                <a:lumOff val="0"/>
                <a:alphaOff val="0"/>
                <a:shade val="93000"/>
                <a:satMod val="130000"/>
              </a:schemeClr>
            </a:gs>
            <a:gs pos="100000">
              <a:schemeClr val="lt1">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lightRig rig="threePt" dir="t">
            <a:rot lat="0" lon="0" rev="7500000"/>
          </a:lightRig>
        </a:scene3d>
        <a:sp3d prstMaterial="plastic">
          <a:bevelT w="127000" h="25400" prst="relaxedInset"/>
        </a:sp3d>
      </dsp:spPr>
      <dsp:style>
        <a:lnRef idx="0">
          <a:scrgbClr r="0" g="0" b="0"/>
        </a:lnRef>
        <a:fillRef idx="3">
          <a:scrgbClr r="0" g="0" b="0"/>
        </a:fillRef>
        <a:effectRef idx="2">
          <a:scrgbClr r="0" g="0" b="0"/>
        </a:effectRef>
        <a:fontRef idx="minor">
          <a:schemeClr val="lt1"/>
        </a:fontRef>
      </dsp:style>
      <dsp:txBody>
        <a:bodyPr spcFirstLastPara="0" vert="horz" wrap="square" lIns="4445" tIns="4445" rIns="4445" bIns="4445" numCol="1" spcCol="1270" anchor="ctr" anchorCtr="0">
          <a:noAutofit/>
        </a:bodyPr>
        <a:lstStyle/>
        <a:p>
          <a:pPr lvl="0" algn="ctr" defTabSz="311150">
            <a:lnSpc>
              <a:spcPct val="90000"/>
            </a:lnSpc>
            <a:spcBef>
              <a:spcPct val="0"/>
            </a:spcBef>
            <a:spcAft>
              <a:spcPct val="35000"/>
            </a:spcAft>
          </a:pPr>
          <a:r>
            <a:rPr lang="en-US" sz="700" kern="1200"/>
            <a:t>sharpen</a:t>
          </a:r>
          <a:endParaRPr lang="ru-RU" sz="700" kern="1200"/>
        </a:p>
      </dsp:txBody>
      <dsp:txXfrm>
        <a:off x="3826683" y="1305446"/>
        <a:ext cx="612647" cy="306323"/>
      </dsp:txXfrm>
    </dsp:sp>
    <dsp:sp modelId="{84336AE5-3DB1-4261-9D54-784E5C4879B9}">
      <dsp:nvSpPr>
        <dsp:cNvPr id="0" name=""/>
        <dsp:cNvSpPr/>
      </dsp:nvSpPr>
      <dsp:spPr>
        <a:xfrm>
          <a:off x="3826683" y="1740426"/>
          <a:ext cx="612647" cy="306323"/>
        </a:xfrm>
        <a:prstGeom prst="rect">
          <a:avLst/>
        </a:prstGeom>
        <a:gradFill rotWithShape="0">
          <a:gsLst>
            <a:gs pos="0">
              <a:schemeClr val="lt1">
                <a:hueOff val="0"/>
                <a:satOff val="0"/>
                <a:lumOff val="0"/>
                <a:alphaOff val="0"/>
                <a:shade val="51000"/>
                <a:satMod val="130000"/>
              </a:schemeClr>
            </a:gs>
            <a:gs pos="80000">
              <a:schemeClr val="lt1">
                <a:hueOff val="0"/>
                <a:satOff val="0"/>
                <a:lumOff val="0"/>
                <a:alphaOff val="0"/>
                <a:shade val="93000"/>
                <a:satMod val="130000"/>
              </a:schemeClr>
            </a:gs>
            <a:gs pos="100000">
              <a:schemeClr val="lt1">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lightRig rig="threePt" dir="t">
            <a:rot lat="0" lon="0" rev="7500000"/>
          </a:lightRig>
        </a:scene3d>
        <a:sp3d prstMaterial="plastic">
          <a:bevelT w="127000" h="25400" prst="relaxedInset"/>
        </a:sp3d>
      </dsp:spPr>
      <dsp:style>
        <a:lnRef idx="0">
          <a:scrgbClr r="0" g="0" b="0"/>
        </a:lnRef>
        <a:fillRef idx="3">
          <a:scrgbClr r="0" g="0" b="0"/>
        </a:fillRef>
        <a:effectRef idx="2">
          <a:scrgbClr r="0" g="0" b="0"/>
        </a:effectRef>
        <a:fontRef idx="minor">
          <a:schemeClr val="lt1"/>
        </a:fontRef>
      </dsp:style>
      <dsp:txBody>
        <a:bodyPr spcFirstLastPara="0" vert="horz" wrap="square" lIns="4445" tIns="4445" rIns="4445" bIns="4445" numCol="1" spcCol="1270" anchor="ctr" anchorCtr="0">
          <a:noAutofit/>
        </a:bodyPr>
        <a:lstStyle/>
        <a:p>
          <a:pPr lvl="0" algn="ctr" defTabSz="311150">
            <a:lnSpc>
              <a:spcPct val="90000"/>
            </a:lnSpc>
            <a:spcBef>
              <a:spcPct val="0"/>
            </a:spcBef>
            <a:spcAft>
              <a:spcPct val="35000"/>
            </a:spcAft>
          </a:pPr>
          <a:r>
            <a:rPr lang="en-US" sz="700" kern="1200"/>
            <a:t>soften</a:t>
          </a:r>
          <a:endParaRPr lang="ru-RU" sz="700" kern="1200"/>
        </a:p>
      </dsp:txBody>
      <dsp:txXfrm>
        <a:off x="3826683" y="1740426"/>
        <a:ext cx="612647" cy="306323"/>
      </dsp:txXfrm>
    </dsp:sp>
  </dsp:spTree>
</dsp:drawing>
</file>

<file path=word/diagrams/drawing3.xml><?xml version="1.0" encoding="utf-8"?>
<dsp:drawing xmlns:dgm="http://schemas.openxmlformats.org/drawingml/2006/diagram" xmlns:a="http://schemas.openxmlformats.org/drawingml/2006/main" xmlns:dsp="http://schemas.microsoft.com/office/drawing/2008/diagram">
  <dsp:spTree>
    <dsp:nvGrpSpPr>
      <dsp:cNvPr id="0" name=""/>
      <dsp:cNvGrpSpPr/>
    </dsp:nvGrpSpPr>
    <dsp:grpSpPr/>
    <dsp:sp modelId="{D658F73B-95E7-4CB4-8FA7-88F30CE72253}">
      <dsp:nvSpPr>
        <dsp:cNvPr id="0" name=""/>
        <dsp:cNvSpPr/>
      </dsp:nvSpPr>
      <dsp:spPr>
        <a:xfrm>
          <a:off x="4329367" y="869898"/>
          <a:ext cx="749892" cy="165349"/>
        </a:xfrm>
        <a:custGeom>
          <a:avLst/>
          <a:gdLst/>
          <a:ahLst/>
          <a:cxnLst/>
          <a:rect l="0" t="0" r="0" b="0"/>
          <a:pathLst>
            <a:path>
              <a:moveTo>
                <a:pt x="0" y="0"/>
              </a:moveTo>
              <a:lnTo>
                <a:pt x="0" y="112681"/>
              </a:lnTo>
              <a:lnTo>
                <a:pt x="749892" y="112681"/>
              </a:lnTo>
              <a:lnTo>
                <a:pt x="749892" y="165349"/>
              </a:lnTo>
            </a:path>
          </a:pathLst>
        </a:custGeom>
        <a:noFill/>
        <a:ln w="25400" cap="flat" cmpd="sng" algn="ctr">
          <a:solidFill>
            <a:schemeClr val="accent3">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E09B6767-94E2-418D-B999-4FC36BED89E1}">
      <dsp:nvSpPr>
        <dsp:cNvPr id="0" name=""/>
        <dsp:cNvSpPr/>
      </dsp:nvSpPr>
      <dsp:spPr>
        <a:xfrm>
          <a:off x="4283647" y="869898"/>
          <a:ext cx="91440" cy="165349"/>
        </a:xfrm>
        <a:custGeom>
          <a:avLst/>
          <a:gdLst/>
          <a:ahLst/>
          <a:cxnLst/>
          <a:rect l="0" t="0" r="0" b="0"/>
          <a:pathLst>
            <a:path>
              <a:moveTo>
                <a:pt x="45720" y="0"/>
              </a:moveTo>
              <a:lnTo>
                <a:pt x="45720" y="112681"/>
              </a:lnTo>
              <a:lnTo>
                <a:pt x="100731" y="112681"/>
              </a:lnTo>
              <a:lnTo>
                <a:pt x="100731" y="165349"/>
              </a:lnTo>
            </a:path>
          </a:pathLst>
        </a:custGeom>
        <a:noFill/>
        <a:ln w="25400" cap="flat" cmpd="sng" algn="ctr">
          <a:solidFill>
            <a:schemeClr val="accent3">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7F5F8746-8289-4E82-A1ED-974A0BB91F95}">
      <dsp:nvSpPr>
        <dsp:cNvPr id="0" name=""/>
        <dsp:cNvSpPr/>
      </dsp:nvSpPr>
      <dsp:spPr>
        <a:xfrm>
          <a:off x="3634487" y="869898"/>
          <a:ext cx="694880" cy="165349"/>
        </a:xfrm>
        <a:custGeom>
          <a:avLst/>
          <a:gdLst/>
          <a:ahLst/>
          <a:cxnLst/>
          <a:rect l="0" t="0" r="0" b="0"/>
          <a:pathLst>
            <a:path>
              <a:moveTo>
                <a:pt x="694880" y="0"/>
              </a:moveTo>
              <a:lnTo>
                <a:pt x="694880" y="112681"/>
              </a:lnTo>
              <a:lnTo>
                <a:pt x="0" y="112681"/>
              </a:lnTo>
              <a:lnTo>
                <a:pt x="0" y="165349"/>
              </a:lnTo>
            </a:path>
          </a:pathLst>
        </a:custGeom>
        <a:noFill/>
        <a:ln w="25400" cap="flat" cmpd="sng" algn="ctr">
          <a:solidFill>
            <a:schemeClr val="accent3">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7CAF3DDC-7EAB-496D-856C-4D2F4C3C7507}">
      <dsp:nvSpPr>
        <dsp:cNvPr id="0" name=""/>
        <dsp:cNvSpPr/>
      </dsp:nvSpPr>
      <dsp:spPr>
        <a:xfrm>
          <a:off x="2743532" y="335577"/>
          <a:ext cx="1585835" cy="173299"/>
        </a:xfrm>
        <a:custGeom>
          <a:avLst/>
          <a:gdLst/>
          <a:ahLst/>
          <a:cxnLst/>
          <a:rect l="0" t="0" r="0" b="0"/>
          <a:pathLst>
            <a:path>
              <a:moveTo>
                <a:pt x="0" y="0"/>
              </a:moveTo>
              <a:lnTo>
                <a:pt x="0" y="120630"/>
              </a:lnTo>
              <a:lnTo>
                <a:pt x="1585835" y="120630"/>
              </a:lnTo>
              <a:lnTo>
                <a:pt x="1585835" y="173299"/>
              </a:lnTo>
            </a:path>
          </a:pathLst>
        </a:custGeom>
        <a:noFill/>
        <a:ln w="25400" cap="flat" cmpd="sng" algn="ctr">
          <a:solidFill>
            <a:schemeClr val="accent2">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285960F3-ADD0-4BF1-B7EC-D92D8E70D21B}">
      <dsp:nvSpPr>
        <dsp:cNvPr id="0" name=""/>
        <dsp:cNvSpPr/>
      </dsp:nvSpPr>
      <dsp:spPr>
        <a:xfrm>
          <a:off x="2460237" y="869898"/>
          <a:ext cx="424357" cy="165349"/>
        </a:xfrm>
        <a:custGeom>
          <a:avLst/>
          <a:gdLst/>
          <a:ahLst/>
          <a:cxnLst/>
          <a:rect l="0" t="0" r="0" b="0"/>
          <a:pathLst>
            <a:path>
              <a:moveTo>
                <a:pt x="0" y="0"/>
              </a:moveTo>
              <a:lnTo>
                <a:pt x="0" y="112681"/>
              </a:lnTo>
              <a:lnTo>
                <a:pt x="424357" y="112681"/>
              </a:lnTo>
              <a:lnTo>
                <a:pt x="424357" y="165349"/>
              </a:lnTo>
            </a:path>
          </a:pathLst>
        </a:custGeom>
        <a:noFill/>
        <a:ln w="25400" cap="flat" cmpd="sng" algn="ctr">
          <a:solidFill>
            <a:schemeClr val="accent3">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08ACA37E-04D0-479F-97A5-0B91ED788A5C}">
      <dsp:nvSpPr>
        <dsp:cNvPr id="0" name=""/>
        <dsp:cNvSpPr/>
      </dsp:nvSpPr>
      <dsp:spPr>
        <a:xfrm>
          <a:off x="2112797" y="869898"/>
          <a:ext cx="347440" cy="165349"/>
        </a:xfrm>
        <a:custGeom>
          <a:avLst/>
          <a:gdLst/>
          <a:ahLst/>
          <a:cxnLst/>
          <a:rect l="0" t="0" r="0" b="0"/>
          <a:pathLst>
            <a:path>
              <a:moveTo>
                <a:pt x="347440" y="0"/>
              </a:moveTo>
              <a:lnTo>
                <a:pt x="347440" y="112681"/>
              </a:lnTo>
              <a:lnTo>
                <a:pt x="0" y="112681"/>
              </a:lnTo>
              <a:lnTo>
                <a:pt x="0" y="165349"/>
              </a:lnTo>
            </a:path>
          </a:pathLst>
        </a:custGeom>
        <a:noFill/>
        <a:ln w="25400" cap="flat" cmpd="sng" algn="ctr">
          <a:solidFill>
            <a:schemeClr val="accent3">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35D7114C-2C28-42CD-8332-BA37AB73F3B5}">
      <dsp:nvSpPr>
        <dsp:cNvPr id="0" name=""/>
        <dsp:cNvSpPr/>
      </dsp:nvSpPr>
      <dsp:spPr>
        <a:xfrm>
          <a:off x="2460237" y="335577"/>
          <a:ext cx="283294" cy="173299"/>
        </a:xfrm>
        <a:custGeom>
          <a:avLst/>
          <a:gdLst/>
          <a:ahLst/>
          <a:cxnLst/>
          <a:rect l="0" t="0" r="0" b="0"/>
          <a:pathLst>
            <a:path>
              <a:moveTo>
                <a:pt x="283294" y="0"/>
              </a:moveTo>
              <a:lnTo>
                <a:pt x="283294" y="120630"/>
              </a:lnTo>
              <a:lnTo>
                <a:pt x="0" y="120630"/>
              </a:lnTo>
              <a:lnTo>
                <a:pt x="0" y="173299"/>
              </a:lnTo>
            </a:path>
          </a:pathLst>
        </a:custGeom>
        <a:noFill/>
        <a:ln w="25400" cap="flat" cmpd="sng" algn="ctr">
          <a:solidFill>
            <a:schemeClr val="accent2">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6647B9D5-3627-41A9-932A-86925A822539}">
      <dsp:nvSpPr>
        <dsp:cNvPr id="0" name=""/>
        <dsp:cNvSpPr/>
      </dsp:nvSpPr>
      <dsp:spPr>
        <a:xfrm>
          <a:off x="1340999" y="1396270"/>
          <a:ext cx="552537" cy="165349"/>
        </a:xfrm>
        <a:custGeom>
          <a:avLst/>
          <a:gdLst/>
          <a:ahLst/>
          <a:cxnLst/>
          <a:rect l="0" t="0" r="0" b="0"/>
          <a:pathLst>
            <a:path>
              <a:moveTo>
                <a:pt x="0" y="0"/>
              </a:moveTo>
              <a:lnTo>
                <a:pt x="0" y="112681"/>
              </a:lnTo>
              <a:lnTo>
                <a:pt x="552537" y="112681"/>
              </a:lnTo>
              <a:lnTo>
                <a:pt x="552537" y="165349"/>
              </a:lnTo>
            </a:path>
          </a:pathLst>
        </a:custGeom>
        <a:noFill/>
        <a:ln w="25400" cap="flat" cmpd="sng" algn="ctr">
          <a:solidFill>
            <a:schemeClr val="accent4">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CE0BB7AD-D264-4623-813B-49F653DA821B}">
      <dsp:nvSpPr>
        <dsp:cNvPr id="0" name=""/>
        <dsp:cNvSpPr/>
      </dsp:nvSpPr>
      <dsp:spPr>
        <a:xfrm>
          <a:off x="860572" y="1396270"/>
          <a:ext cx="480427" cy="165349"/>
        </a:xfrm>
        <a:custGeom>
          <a:avLst/>
          <a:gdLst/>
          <a:ahLst/>
          <a:cxnLst/>
          <a:rect l="0" t="0" r="0" b="0"/>
          <a:pathLst>
            <a:path>
              <a:moveTo>
                <a:pt x="480427" y="0"/>
              </a:moveTo>
              <a:lnTo>
                <a:pt x="480427" y="112681"/>
              </a:lnTo>
              <a:lnTo>
                <a:pt x="0" y="112681"/>
              </a:lnTo>
              <a:lnTo>
                <a:pt x="0" y="165349"/>
              </a:lnTo>
            </a:path>
          </a:pathLst>
        </a:custGeom>
        <a:noFill/>
        <a:ln w="25400" cap="flat" cmpd="sng" algn="ctr">
          <a:solidFill>
            <a:schemeClr val="accent4">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4D6E2C02-E8EA-45E0-89FE-59010A129464}">
      <dsp:nvSpPr>
        <dsp:cNvPr id="0" name=""/>
        <dsp:cNvSpPr/>
      </dsp:nvSpPr>
      <dsp:spPr>
        <a:xfrm>
          <a:off x="993559" y="869898"/>
          <a:ext cx="347440" cy="165349"/>
        </a:xfrm>
        <a:custGeom>
          <a:avLst/>
          <a:gdLst/>
          <a:ahLst/>
          <a:cxnLst/>
          <a:rect l="0" t="0" r="0" b="0"/>
          <a:pathLst>
            <a:path>
              <a:moveTo>
                <a:pt x="0" y="0"/>
              </a:moveTo>
              <a:lnTo>
                <a:pt x="0" y="112681"/>
              </a:lnTo>
              <a:lnTo>
                <a:pt x="347440" y="112681"/>
              </a:lnTo>
              <a:lnTo>
                <a:pt x="347440" y="165349"/>
              </a:lnTo>
            </a:path>
          </a:pathLst>
        </a:custGeom>
        <a:noFill/>
        <a:ln w="25400" cap="flat" cmpd="sng" algn="ctr">
          <a:solidFill>
            <a:schemeClr val="accent3">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38E1A14E-4629-486B-8C9E-FF05DD527C51}">
      <dsp:nvSpPr>
        <dsp:cNvPr id="0" name=""/>
        <dsp:cNvSpPr/>
      </dsp:nvSpPr>
      <dsp:spPr>
        <a:xfrm>
          <a:off x="646119" y="869898"/>
          <a:ext cx="347440" cy="165349"/>
        </a:xfrm>
        <a:custGeom>
          <a:avLst/>
          <a:gdLst/>
          <a:ahLst/>
          <a:cxnLst/>
          <a:rect l="0" t="0" r="0" b="0"/>
          <a:pathLst>
            <a:path>
              <a:moveTo>
                <a:pt x="347440" y="0"/>
              </a:moveTo>
              <a:lnTo>
                <a:pt x="347440" y="112681"/>
              </a:lnTo>
              <a:lnTo>
                <a:pt x="0" y="112681"/>
              </a:lnTo>
              <a:lnTo>
                <a:pt x="0" y="165349"/>
              </a:lnTo>
            </a:path>
          </a:pathLst>
        </a:custGeom>
        <a:noFill/>
        <a:ln w="25400" cap="flat" cmpd="sng" algn="ctr">
          <a:solidFill>
            <a:schemeClr val="accent3">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B63EF93D-95CF-40E9-AC2F-B6A08E9DF185}">
      <dsp:nvSpPr>
        <dsp:cNvPr id="0" name=""/>
        <dsp:cNvSpPr/>
      </dsp:nvSpPr>
      <dsp:spPr>
        <a:xfrm>
          <a:off x="993559" y="335577"/>
          <a:ext cx="1749972" cy="173299"/>
        </a:xfrm>
        <a:custGeom>
          <a:avLst/>
          <a:gdLst/>
          <a:ahLst/>
          <a:cxnLst/>
          <a:rect l="0" t="0" r="0" b="0"/>
          <a:pathLst>
            <a:path>
              <a:moveTo>
                <a:pt x="1749972" y="0"/>
              </a:moveTo>
              <a:lnTo>
                <a:pt x="1749972" y="120630"/>
              </a:lnTo>
              <a:lnTo>
                <a:pt x="0" y="120630"/>
              </a:lnTo>
              <a:lnTo>
                <a:pt x="0" y="173299"/>
              </a:lnTo>
            </a:path>
          </a:pathLst>
        </a:custGeom>
        <a:noFill/>
        <a:ln w="25400" cap="flat" cmpd="sng" algn="ctr">
          <a:solidFill>
            <a:schemeClr val="accent2">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594C8403-6863-4520-A3E7-6DF7B64E3524}">
      <dsp:nvSpPr>
        <dsp:cNvPr id="0" name=""/>
        <dsp:cNvSpPr/>
      </dsp:nvSpPr>
      <dsp:spPr>
        <a:xfrm>
          <a:off x="1397048" y="-7223"/>
          <a:ext cx="2692967" cy="342801"/>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4B385C3E-780D-4A11-97DF-4546C09EF3BC}">
      <dsp:nvSpPr>
        <dsp:cNvPr id="0" name=""/>
        <dsp:cNvSpPr/>
      </dsp:nvSpPr>
      <dsp:spPr>
        <a:xfrm>
          <a:off x="1460219" y="52788"/>
          <a:ext cx="2692967" cy="342801"/>
        </a:xfrm>
        <a:prstGeom prst="roundRect">
          <a:avLst>
            <a:gd name="adj" fmla="val 10000"/>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53340" tIns="53340" rIns="53340" bIns="53340" numCol="1" spcCol="1270" anchor="ctr" anchorCtr="0">
          <a:noAutofit/>
        </a:bodyPr>
        <a:lstStyle/>
        <a:p>
          <a:pPr lvl="0" algn="ctr" defTabSz="622300">
            <a:lnSpc>
              <a:spcPct val="90000"/>
            </a:lnSpc>
            <a:spcBef>
              <a:spcPct val="0"/>
            </a:spcBef>
            <a:spcAft>
              <a:spcPct val="35000"/>
            </a:spcAft>
          </a:pPr>
          <a:r>
            <a:rPr lang="ru-RU" sz="1400" kern="1200">
              <a:latin typeface="Times New Roman" pitchFamily="18" charset="0"/>
              <a:cs typeface="Times New Roman" pitchFamily="18" charset="0"/>
            </a:rPr>
            <a:t>Частнооценочные оценки</a:t>
          </a:r>
        </a:p>
      </dsp:txBody>
      <dsp:txXfrm>
        <a:off x="1460219" y="52788"/>
        <a:ext cx="2692967" cy="342801"/>
      </dsp:txXfrm>
    </dsp:sp>
    <dsp:sp modelId="{AA82BD4F-2265-4D15-A8DB-EB0EA9091CC1}">
      <dsp:nvSpPr>
        <dsp:cNvPr id="0" name=""/>
        <dsp:cNvSpPr/>
      </dsp:nvSpPr>
      <dsp:spPr>
        <a:xfrm>
          <a:off x="492293" y="508876"/>
          <a:ext cx="1002532" cy="361021"/>
        </a:xfrm>
        <a:prstGeom prst="roundRect">
          <a:avLst>
            <a:gd name="adj" fmla="val 10000"/>
          </a:avLst>
        </a:prstGeom>
        <a:solidFill>
          <a:schemeClr val="accent2">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B4AE35A8-FAD8-4009-9277-D592DC7CE04A}">
      <dsp:nvSpPr>
        <dsp:cNvPr id="0" name=""/>
        <dsp:cNvSpPr/>
      </dsp:nvSpPr>
      <dsp:spPr>
        <a:xfrm>
          <a:off x="555463" y="568889"/>
          <a:ext cx="1002532" cy="361021"/>
        </a:xfrm>
        <a:prstGeom prst="roundRect">
          <a:avLst>
            <a:gd name="adj" fmla="val 10000"/>
          </a:avLst>
        </a:prstGeom>
        <a:solidFill>
          <a:schemeClr val="lt1">
            <a:alpha val="90000"/>
            <a:hueOff val="0"/>
            <a:satOff val="0"/>
            <a:lumOff val="0"/>
            <a:alphaOff val="0"/>
          </a:schemeClr>
        </a:solidFill>
        <a:ln w="25400" cap="flat" cmpd="sng" algn="ctr">
          <a:solidFill>
            <a:schemeClr val="accent2">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45720" tIns="45720" rIns="45720" bIns="45720" numCol="1" spcCol="1270" anchor="ctr" anchorCtr="0">
          <a:noAutofit/>
        </a:bodyPr>
        <a:lstStyle/>
        <a:p>
          <a:pPr lvl="0" algn="ctr" defTabSz="533400">
            <a:lnSpc>
              <a:spcPct val="90000"/>
            </a:lnSpc>
            <a:spcBef>
              <a:spcPct val="0"/>
            </a:spcBef>
            <a:spcAft>
              <a:spcPct val="35000"/>
            </a:spcAft>
          </a:pPr>
          <a:r>
            <a:rPr lang="ru-RU" sz="1200" kern="1200">
              <a:latin typeface="Times New Roman" pitchFamily="18" charset="0"/>
              <a:cs typeface="Times New Roman" pitchFamily="18" charset="0"/>
            </a:rPr>
            <a:t>Сенсорные</a:t>
          </a:r>
        </a:p>
      </dsp:txBody>
      <dsp:txXfrm>
        <a:off x="555463" y="568889"/>
        <a:ext cx="1002532" cy="361021"/>
      </dsp:txXfrm>
    </dsp:sp>
    <dsp:sp modelId="{DFB32FAE-8227-4830-83BB-3569A8A9342A}">
      <dsp:nvSpPr>
        <dsp:cNvPr id="0" name=""/>
        <dsp:cNvSpPr/>
      </dsp:nvSpPr>
      <dsp:spPr>
        <a:xfrm>
          <a:off x="361849" y="1035248"/>
          <a:ext cx="568538" cy="361021"/>
        </a:xfrm>
        <a:prstGeom prst="roundRect">
          <a:avLst>
            <a:gd name="adj" fmla="val 10000"/>
          </a:avLst>
        </a:prstGeom>
        <a:solidFill>
          <a:schemeClr val="accent3">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9B14AE13-AA46-4AD2-9ABD-907D8F02942D}">
      <dsp:nvSpPr>
        <dsp:cNvPr id="0" name=""/>
        <dsp:cNvSpPr/>
      </dsp:nvSpPr>
      <dsp:spPr>
        <a:xfrm>
          <a:off x="425020" y="1095261"/>
          <a:ext cx="568538" cy="361021"/>
        </a:xfrm>
        <a:prstGeom prst="roundRect">
          <a:avLst>
            <a:gd name="adj" fmla="val 10000"/>
          </a:avLst>
        </a:prstGeom>
        <a:solidFill>
          <a:schemeClr val="lt1">
            <a:alpha val="90000"/>
            <a:hueOff val="0"/>
            <a:satOff val="0"/>
            <a:lumOff val="0"/>
            <a:alphaOff val="0"/>
          </a:schemeClr>
        </a:solidFill>
        <a:ln w="25400" cap="flat" cmpd="sng" algn="ctr">
          <a:solidFill>
            <a:schemeClr val="accent3">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34290" tIns="34290" rIns="34290" bIns="34290" numCol="1" spcCol="1270" anchor="ctr" anchorCtr="0">
          <a:noAutofit/>
        </a:bodyPr>
        <a:lstStyle/>
        <a:p>
          <a:pPr lvl="0" algn="ctr" defTabSz="400050">
            <a:lnSpc>
              <a:spcPct val="90000"/>
            </a:lnSpc>
            <a:spcBef>
              <a:spcPct val="0"/>
            </a:spcBef>
            <a:spcAft>
              <a:spcPct val="35000"/>
            </a:spcAft>
          </a:pPr>
          <a:r>
            <a:rPr lang="ru-RU" sz="900" kern="1200">
              <a:latin typeface="Times New Roman" pitchFamily="18" charset="0"/>
              <a:cs typeface="Times New Roman" pitchFamily="18" charset="0"/>
            </a:rPr>
            <a:t>Гедонистические</a:t>
          </a:r>
        </a:p>
      </dsp:txBody>
      <dsp:txXfrm>
        <a:off x="425020" y="1095261"/>
        <a:ext cx="568538" cy="361021"/>
      </dsp:txXfrm>
    </dsp:sp>
    <dsp:sp modelId="{0353C1FF-1A2B-4723-9C79-0F7208DEBA93}">
      <dsp:nvSpPr>
        <dsp:cNvPr id="0" name=""/>
        <dsp:cNvSpPr/>
      </dsp:nvSpPr>
      <dsp:spPr>
        <a:xfrm>
          <a:off x="1056730" y="1035248"/>
          <a:ext cx="568538" cy="361021"/>
        </a:xfrm>
        <a:prstGeom prst="roundRect">
          <a:avLst>
            <a:gd name="adj" fmla="val 10000"/>
          </a:avLst>
        </a:prstGeom>
        <a:solidFill>
          <a:schemeClr val="accent3">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F8B76EA4-6C0B-4CF2-9C15-507F005CD8A1}">
      <dsp:nvSpPr>
        <dsp:cNvPr id="0" name=""/>
        <dsp:cNvSpPr/>
      </dsp:nvSpPr>
      <dsp:spPr>
        <a:xfrm>
          <a:off x="1119901" y="1095261"/>
          <a:ext cx="568538" cy="361021"/>
        </a:xfrm>
        <a:prstGeom prst="roundRect">
          <a:avLst>
            <a:gd name="adj" fmla="val 10000"/>
          </a:avLst>
        </a:prstGeom>
        <a:solidFill>
          <a:schemeClr val="lt1">
            <a:alpha val="90000"/>
            <a:hueOff val="0"/>
            <a:satOff val="0"/>
            <a:lumOff val="0"/>
            <a:alphaOff val="0"/>
          </a:schemeClr>
        </a:solidFill>
        <a:ln w="25400" cap="flat" cmpd="sng" algn="ctr">
          <a:solidFill>
            <a:schemeClr val="accent3">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34290" tIns="34290" rIns="34290" bIns="34290" numCol="1" spcCol="1270" anchor="ctr" anchorCtr="0">
          <a:noAutofit/>
        </a:bodyPr>
        <a:lstStyle/>
        <a:p>
          <a:pPr lvl="0" algn="ctr" defTabSz="400050">
            <a:lnSpc>
              <a:spcPct val="90000"/>
            </a:lnSpc>
            <a:spcBef>
              <a:spcPct val="0"/>
            </a:spcBef>
            <a:spcAft>
              <a:spcPct val="35000"/>
            </a:spcAft>
          </a:pPr>
          <a:r>
            <a:rPr lang="ru-RU" sz="900" kern="1200">
              <a:latin typeface="Times New Roman" pitchFamily="18" charset="0"/>
              <a:cs typeface="Times New Roman" pitchFamily="18" charset="0"/>
            </a:rPr>
            <a:t>Психологические</a:t>
          </a:r>
        </a:p>
      </dsp:txBody>
      <dsp:txXfrm>
        <a:off x="1119901" y="1095261"/>
        <a:ext cx="568538" cy="361021"/>
      </dsp:txXfrm>
    </dsp:sp>
    <dsp:sp modelId="{6C9609CA-85BA-490B-95EE-B0CD113851A8}">
      <dsp:nvSpPr>
        <dsp:cNvPr id="0" name=""/>
        <dsp:cNvSpPr/>
      </dsp:nvSpPr>
      <dsp:spPr>
        <a:xfrm>
          <a:off x="371205" y="1561620"/>
          <a:ext cx="978733" cy="361021"/>
        </a:xfrm>
        <a:prstGeom prst="roundRect">
          <a:avLst>
            <a:gd name="adj" fmla="val 10000"/>
          </a:avLst>
        </a:prstGeom>
        <a:solidFill>
          <a:schemeClr val="accent4">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A0AF9EA2-F936-43A3-891D-A9CA24512FA1}">
      <dsp:nvSpPr>
        <dsp:cNvPr id="0" name=""/>
        <dsp:cNvSpPr/>
      </dsp:nvSpPr>
      <dsp:spPr>
        <a:xfrm>
          <a:off x="434376" y="1621633"/>
          <a:ext cx="978733" cy="361021"/>
        </a:xfrm>
        <a:prstGeom prst="roundRect">
          <a:avLst>
            <a:gd name="adj" fmla="val 10000"/>
          </a:avLst>
        </a:prstGeom>
        <a:solidFill>
          <a:schemeClr val="lt1">
            <a:alpha val="90000"/>
            <a:hueOff val="0"/>
            <a:satOff val="0"/>
            <a:lumOff val="0"/>
            <a:alphaOff val="0"/>
          </a:schemeClr>
        </a:solidFill>
        <a:ln w="25400" cap="flat" cmpd="sng" algn="ctr">
          <a:solidFill>
            <a:schemeClr val="accent4">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34290" tIns="34290" rIns="34290" bIns="34290" numCol="1" spcCol="1270" anchor="ctr" anchorCtr="0">
          <a:noAutofit/>
        </a:bodyPr>
        <a:lstStyle/>
        <a:p>
          <a:pPr lvl="0" algn="ctr" defTabSz="400050">
            <a:lnSpc>
              <a:spcPct val="90000"/>
            </a:lnSpc>
            <a:spcBef>
              <a:spcPct val="0"/>
            </a:spcBef>
            <a:spcAft>
              <a:spcPct val="35000"/>
            </a:spcAft>
          </a:pPr>
          <a:r>
            <a:rPr lang="ru-RU" sz="900" kern="1200">
              <a:latin typeface="Times New Roman" pitchFamily="18" charset="0"/>
              <a:cs typeface="Times New Roman" pitchFamily="18" charset="0"/>
            </a:rPr>
            <a:t>Интеллектуальные</a:t>
          </a:r>
        </a:p>
      </dsp:txBody>
      <dsp:txXfrm>
        <a:off x="434376" y="1621633"/>
        <a:ext cx="978733" cy="361021"/>
      </dsp:txXfrm>
    </dsp:sp>
    <dsp:sp modelId="{1EC63761-C14F-469D-8EBC-2971FB47D8BE}">
      <dsp:nvSpPr>
        <dsp:cNvPr id="0" name=""/>
        <dsp:cNvSpPr/>
      </dsp:nvSpPr>
      <dsp:spPr>
        <a:xfrm>
          <a:off x="1476280" y="1561620"/>
          <a:ext cx="834512" cy="361021"/>
        </a:xfrm>
        <a:prstGeom prst="roundRect">
          <a:avLst>
            <a:gd name="adj" fmla="val 10000"/>
          </a:avLst>
        </a:prstGeom>
        <a:solidFill>
          <a:schemeClr val="accent4">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1C05C311-6580-4DD0-AB30-72A547654BE8}">
      <dsp:nvSpPr>
        <dsp:cNvPr id="0" name=""/>
        <dsp:cNvSpPr/>
      </dsp:nvSpPr>
      <dsp:spPr>
        <a:xfrm>
          <a:off x="1539451" y="1621633"/>
          <a:ext cx="834512" cy="361021"/>
        </a:xfrm>
        <a:prstGeom prst="roundRect">
          <a:avLst>
            <a:gd name="adj" fmla="val 10000"/>
          </a:avLst>
        </a:prstGeom>
        <a:solidFill>
          <a:schemeClr val="lt1">
            <a:alpha val="90000"/>
            <a:hueOff val="0"/>
            <a:satOff val="0"/>
            <a:lumOff val="0"/>
            <a:alphaOff val="0"/>
          </a:schemeClr>
        </a:solidFill>
        <a:ln w="25400" cap="flat" cmpd="sng" algn="ctr">
          <a:solidFill>
            <a:schemeClr val="accent4">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34290" tIns="34290" rIns="34290" bIns="34290" numCol="1" spcCol="1270" anchor="ctr" anchorCtr="0">
          <a:noAutofit/>
        </a:bodyPr>
        <a:lstStyle/>
        <a:p>
          <a:pPr lvl="0" algn="ctr" defTabSz="400050">
            <a:lnSpc>
              <a:spcPct val="90000"/>
            </a:lnSpc>
            <a:spcBef>
              <a:spcPct val="0"/>
            </a:spcBef>
            <a:spcAft>
              <a:spcPct val="35000"/>
            </a:spcAft>
          </a:pPr>
          <a:r>
            <a:rPr lang="ru-RU" sz="900" kern="1200">
              <a:latin typeface="Times New Roman" pitchFamily="18" charset="0"/>
              <a:cs typeface="Times New Roman" pitchFamily="18" charset="0"/>
            </a:rPr>
            <a:t>Эмоциональные</a:t>
          </a:r>
        </a:p>
      </dsp:txBody>
      <dsp:txXfrm>
        <a:off x="1539451" y="1621633"/>
        <a:ext cx="834512" cy="361021"/>
      </dsp:txXfrm>
    </dsp:sp>
    <dsp:sp modelId="{E572027D-E637-43C5-8138-82B6927838F7}">
      <dsp:nvSpPr>
        <dsp:cNvPr id="0" name=""/>
        <dsp:cNvSpPr/>
      </dsp:nvSpPr>
      <dsp:spPr>
        <a:xfrm>
          <a:off x="1830376" y="508876"/>
          <a:ext cx="1259722" cy="361021"/>
        </a:xfrm>
        <a:prstGeom prst="roundRect">
          <a:avLst>
            <a:gd name="adj" fmla="val 10000"/>
          </a:avLst>
        </a:prstGeom>
        <a:solidFill>
          <a:schemeClr val="accent2">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7DC098E8-0318-4DC9-B4EA-A3AA407E739D}">
      <dsp:nvSpPr>
        <dsp:cNvPr id="0" name=""/>
        <dsp:cNvSpPr/>
      </dsp:nvSpPr>
      <dsp:spPr>
        <a:xfrm>
          <a:off x="1893547" y="568889"/>
          <a:ext cx="1259722" cy="361021"/>
        </a:xfrm>
        <a:prstGeom prst="roundRect">
          <a:avLst>
            <a:gd name="adj" fmla="val 10000"/>
          </a:avLst>
        </a:prstGeom>
        <a:solidFill>
          <a:schemeClr val="lt1">
            <a:alpha val="90000"/>
            <a:hueOff val="0"/>
            <a:satOff val="0"/>
            <a:lumOff val="0"/>
            <a:alphaOff val="0"/>
          </a:schemeClr>
        </a:solidFill>
        <a:ln w="25400" cap="flat" cmpd="sng" algn="ctr">
          <a:solidFill>
            <a:schemeClr val="accent2">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45720" tIns="45720" rIns="45720" bIns="45720" numCol="1" spcCol="1270" anchor="ctr" anchorCtr="0">
          <a:noAutofit/>
        </a:bodyPr>
        <a:lstStyle/>
        <a:p>
          <a:pPr lvl="0" algn="ctr" defTabSz="533400">
            <a:lnSpc>
              <a:spcPct val="90000"/>
            </a:lnSpc>
            <a:spcBef>
              <a:spcPct val="0"/>
            </a:spcBef>
            <a:spcAft>
              <a:spcPct val="35000"/>
            </a:spcAft>
          </a:pPr>
          <a:r>
            <a:rPr lang="ru-RU" sz="1200" kern="1200">
              <a:latin typeface="Times New Roman" pitchFamily="18" charset="0"/>
              <a:cs typeface="Times New Roman" pitchFamily="18" charset="0"/>
            </a:rPr>
            <a:t>Сублимированные</a:t>
          </a:r>
        </a:p>
      </dsp:txBody>
      <dsp:txXfrm>
        <a:off x="1893547" y="568889"/>
        <a:ext cx="1259722" cy="361021"/>
      </dsp:txXfrm>
    </dsp:sp>
    <dsp:sp modelId="{4C3890DE-45F5-4C91-AF8A-1EE2B83E9945}">
      <dsp:nvSpPr>
        <dsp:cNvPr id="0" name=""/>
        <dsp:cNvSpPr/>
      </dsp:nvSpPr>
      <dsp:spPr>
        <a:xfrm>
          <a:off x="1751610" y="1035248"/>
          <a:ext cx="722373" cy="361021"/>
        </a:xfrm>
        <a:prstGeom prst="roundRect">
          <a:avLst>
            <a:gd name="adj" fmla="val 10000"/>
          </a:avLst>
        </a:prstGeom>
        <a:solidFill>
          <a:schemeClr val="accent3">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642590E2-6D80-4940-8F0C-E65CC61802ED}">
      <dsp:nvSpPr>
        <dsp:cNvPr id="0" name=""/>
        <dsp:cNvSpPr/>
      </dsp:nvSpPr>
      <dsp:spPr>
        <a:xfrm>
          <a:off x="1814781" y="1095261"/>
          <a:ext cx="722373" cy="361021"/>
        </a:xfrm>
        <a:prstGeom prst="roundRect">
          <a:avLst>
            <a:gd name="adj" fmla="val 10000"/>
          </a:avLst>
        </a:prstGeom>
        <a:solidFill>
          <a:schemeClr val="lt1">
            <a:alpha val="90000"/>
            <a:hueOff val="0"/>
            <a:satOff val="0"/>
            <a:lumOff val="0"/>
            <a:alphaOff val="0"/>
          </a:schemeClr>
        </a:solidFill>
        <a:ln w="25400" cap="flat" cmpd="sng" algn="ctr">
          <a:solidFill>
            <a:schemeClr val="accent3">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34290" tIns="34290" rIns="34290" bIns="34290" numCol="1" spcCol="1270" anchor="ctr" anchorCtr="0">
          <a:noAutofit/>
        </a:bodyPr>
        <a:lstStyle/>
        <a:p>
          <a:pPr lvl="0" algn="ctr" defTabSz="400050">
            <a:lnSpc>
              <a:spcPct val="90000"/>
            </a:lnSpc>
            <a:spcBef>
              <a:spcPct val="0"/>
            </a:spcBef>
            <a:spcAft>
              <a:spcPct val="35000"/>
            </a:spcAft>
          </a:pPr>
          <a:r>
            <a:rPr lang="ru-RU" sz="900" kern="1200">
              <a:latin typeface="Times New Roman" pitchFamily="18" charset="0"/>
              <a:cs typeface="Times New Roman" pitchFamily="18" charset="0"/>
            </a:rPr>
            <a:t>Эстетические</a:t>
          </a:r>
        </a:p>
      </dsp:txBody>
      <dsp:txXfrm>
        <a:off x="1814781" y="1095261"/>
        <a:ext cx="722373" cy="361021"/>
      </dsp:txXfrm>
    </dsp:sp>
    <dsp:sp modelId="{27207D70-4AA3-42B6-BEFF-3D6C5E7AD7DE}">
      <dsp:nvSpPr>
        <dsp:cNvPr id="0" name=""/>
        <dsp:cNvSpPr/>
      </dsp:nvSpPr>
      <dsp:spPr>
        <a:xfrm>
          <a:off x="2600326" y="1035248"/>
          <a:ext cx="568538" cy="361021"/>
        </a:xfrm>
        <a:prstGeom prst="roundRect">
          <a:avLst>
            <a:gd name="adj" fmla="val 10000"/>
          </a:avLst>
        </a:prstGeom>
        <a:solidFill>
          <a:schemeClr val="accent3">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76B06529-F6E5-4053-B2FD-10F0888D616F}">
      <dsp:nvSpPr>
        <dsp:cNvPr id="0" name=""/>
        <dsp:cNvSpPr/>
      </dsp:nvSpPr>
      <dsp:spPr>
        <a:xfrm>
          <a:off x="2663497" y="1095261"/>
          <a:ext cx="568538" cy="361021"/>
        </a:xfrm>
        <a:prstGeom prst="roundRect">
          <a:avLst>
            <a:gd name="adj" fmla="val 10000"/>
          </a:avLst>
        </a:prstGeom>
        <a:solidFill>
          <a:schemeClr val="lt1">
            <a:alpha val="90000"/>
            <a:hueOff val="0"/>
            <a:satOff val="0"/>
            <a:lumOff val="0"/>
            <a:alphaOff val="0"/>
          </a:schemeClr>
        </a:solidFill>
        <a:ln w="25400" cap="flat" cmpd="sng" algn="ctr">
          <a:solidFill>
            <a:schemeClr val="accent3">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34290" tIns="34290" rIns="34290" bIns="34290" numCol="1" spcCol="1270" anchor="ctr" anchorCtr="0">
          <a:noAutofit/>
        </a:bodyPr>
        <a:lstStyle/>
        <a:p>
          <a:pPr lvl="0" algn="ctr" defTabSz="400050">
            <a:lnSpc>
              <a:spcPct val="90000"/>
            </a:lnSpc>
            <a:spcBef>
              <a:spcPct val="0"/>
            </a:spcBef>
            <a:spcAft>
              <a:spcPct val="35000"/>
            </a:spcAft>
          </a:pPr>
          <a:r>
            <a:rPr lang="ru-RU" sz="900" kern="1200">
              <a:latin typeface="Times New Roman" pitchFamily="18" charset="0"/>
              <a:cs typeface="Times New Roman" pitchFamily="18" charset="0"/>
            </a:rPr>
            <a:t>Этические</a:t>
          </a:r>
        </a:p>
      </dsp:txBody>
      <dsp:txXfrm>
        <a:off x="2663497" y="1095261"/>
        <a:ext cx="568538" cy="361021"/>
      </dsp:txXfrm>
    </dsp:sp>
    <dsp:sp modelId="{0C604B08-DC1D-40E1-8F50-08B63BBA9FAA}">
      <dsp:nvSpPr>
        <dsp:cNvPr id="0" name=""/>
        <dsp:cNvSpPr/>
      </dsp:nvSpPr>
      <dsp:spPr>
        <a:xfrm>
          <a:off x="3632171" y="508876"/>
          <a:ext cx="1394391" cy="361021"/>
        </a:xfrm>
        <a:prstGeom prst="roundRect">
          <a:avLst>
            <a:gd name="adj" fmla="val 10000"/>
          </a:avLst>
        </a:prstGeom>
        <a:solidFill>
          <a:schemeClr val="accent2">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85B96C72-96F0-4C01-B2FD-AB8B953977C0}">
      <dsp:nvSpPr>
        <dsp:cNvPr id="0" name=""/>
        <dsp:cNvSpPr/>
      </dsp:nvSpPr>
      <dsp:spPr>
        <a:xfrm>
          <a:off x="3695342" y="568889"/>
          <a:ext cx="1394391" cy="361021"/>
        </a:xfrm>
        <a:prstGeom prst="roundRect">
          <a:avLst>
            <a:gd name="adj" fmla="val 10000"/>
          </a:avLst>
        </a:prstGeom>
        <a:solidFill>
          <a:schemeClr val="lt1">
            <a:alpha val="90000"/>
            <a:hueOff val="0"/>
            <a:satOff val="0"/>
            <a:lumOff val="0"/>
            <a:alphaOff val="0"/>
          </a:schemeClr>
        </a:solidFill>
        <a:ln w="25400" cap="flat" cmpd="sng" algn="ctr">
          <a:solidFill>
            <a:schemeClr val="accent2">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45720" tIns="45720" rIns="45720" bIns="45720" numCol="1" spcCol="1270" anchor="ctr" anchorCtr="0">
          <a:noAutofit/>
        </a:bodyPr>
        <a:lstStyle/>
        <a:p>
          <a:pPr lvl="0" algn="ctr" defTabSz="533400">
            <a:lnSpc>
              <a:spcPct val="90000"/>
            </a:lnSpc>
            <a:spcBef>
              <a:spcPct val="0"/>
            </a:spcBef>
            <a:spcAft>
              <a:spcPct val="35000"/>
            </a:spcAft>
          </a:pPr>
          <a:r>
            <a:rPr lang="ru-RU" sz="1200" kern="1200">
              <a:latin typeface="Times New Roman" pitchFamily="18" charset="0"/>
              <a:cs typeface="Times New Roman" pitchFamily="18" charset="0"/>
            </a:rPr>
            <a:t>Рационалистические</a:t>
          </a:r>
        </a:p>
      </dsp:txBody>
      <dsp:txXfrm>
        <a:off x="3695342" y="568889"/>
        <a:ext cx="1394391" cy="361021"/>
      </dsp:txXfrm>
    </dsp:sp>
    <dsp:sp modelId="{5265AA85-096C-4AC0-9A1C-91F3AE669E30}">
      <dsp:nvSpPr>
        <dsp:cNvPr id="0" name=""/>
        <dsp:cNvSpPr/>
      </dsp:nvSpPr>
      <dsp:spPr>
        <a:xfrm>
          <a:off x="3295206" y="1035248"/>
          <a:ext cx="678562" cy="361021"/>
        </a:xfrm>
        <a:prstGeom prst="roundRect">
          <a:avLst>
            <a:gd name="adj" fmla="val 10000"/>
          </a:avLst>
        </a:prstGeom>
        <a:solidFill>
          <a:schemeClr val="accent3">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524E9323-176E-48D2-B03E-925E24F6FB61}">
      <dsp:nvSpPr>
        <dsp:cNvPr id="0" name=""/>
        <dsp:cNvSpPr/>
      </dsp:nvSpPr>
      <dsp:spPr>
        <a:xfrm>
          <a:off x="3358377" y="1095261"/>
          <a:ext cx="678562" cy="361021"/>
        </a:xfrm>
        <a:prstGeom prst="roundRect">
          <a:avLst>
            <a:gd name="adj" fmla="val 10000"/>
          </a:avLst>
        </a:prstGeom>
        <a:solidFill>
          <a:schemeClr val="lt1">
            <a:alpha val="90000"/>
            <a:hueOff val="0"/>
            <a:satOff val="0"/>
            <a:lumOff val="0"/>
            <a:alphaOff val="0"/>
          </a:schemeClr>
        </a:solidFill>
        <a:ln w="25400" cap="flat" cmpd="sng" algn="ctr">
          <a:solidFill>
            <a:schemeClr val="accent3">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34290" tIns="34290" rIns="34290" bIns="34290" numCol="1" spcCol="1270" anchor="ctr" anchorCtr="0">
          <a:noAutofit/>
        </a:bodyPr>
        <a:lstStyle/>
        <a:p>
          <a:pPr lvl="0" algn="ctr" defTabSz="400050">
            <a:lnSpc>
              <a:spcPct val="90000"/>
            </a:lnSpc>
            <a:spcBef>
              <a:spcPct val="0"/>
            </a:spcBef>
            <a:spcAft>
              <a:spcPct val="35000"/>
            </a:spcAft>
          </a:pPr>
          <a:r>
            <a:rPr lang="ru-RU" sz="900" kern="1200">
              <a:latin typeface="Times New Roman" pitchFamily="18" charset="0"/>
              <a:cs typeface="Times New Roman" pitchFamily="18" charset="0"/>
            </a:rPr>
            <a:t>Утилитарные</a:t>
          </a:r>
        </a:p>
      </dsp:txBody>
      <dsp:txXfrm>
        <a:off x="3358377" y="1095261"/>
        <a:ext cx="678562" cy="361021"/>
      </dsp:txXfrm>
    </dsp:sp>
    <dsp:sp modelId="{84A681D1-88AC-4EC6-83CA-569A229332F7}">
      <dsp:nvSpPr>
        <dsp:cNvPr id="0" name=""/>
        <dsp:cNvSpPr/>
      </dsp:nvSpPr>
      <dsp:spPr>
        <a:xfrm>
          <a:off x="4100110" y="1035248"/>
          <a:ext cx="568538" cy="361021"/>
        </a:xfrm>
        <a:prstGeom prst="roundRect">
          <a:avLst>
            <a:gd name="adj" fmla="val 10000"/>
          </a:avLst>
        </a:prstGeom>
        <a:solidFill>
          <a:schemeClr val="accent3">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B584D4F4-DBEE-45B9-BB4A-7A279AB027C6}">
      <dsp:nvSpPr>
        <dsp:cNvPr id="0" name=""/>
        <dsp:cNvSpPr/>
      </dsp:nvSpPr>
      <dsp:spPr>
        <a:xfrm>
          <a:off x="4163281" y="1095261"/>
          <a:ext cx="568538" cy="361021"/>
        </a:xfrm>
        <a:prstGeom prst="roundRect">
          <a:avLst>
            <a:gd name="adj" fmla="val 10000"/>
          </a:avLst>
        </a:prstGeom>
        <a:solidFill>
          <a:schemeClr val="lt1">
            <a:alpha val="90000"/>
            <a:hueOff val="0"/>
            <a:satOff val="0"/>
            <a:lumOff val="0"/>
            <a:alphaOff val="0"/>
          </a:schemeClr>
        </a:solidFill>
        <a:ln w="25400" cap="flat" cmpd="sng" algn="ctr">
          <a:solidFill>
            <a:schemeClr val="accent3">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34290" tIns="34290" rIns="34290" bIns="34290" numCol="1" spcCol="1270" anchor="ctr" anchorCtr="0">
          <a:noAutofit/>
        </a:bodyPr>
        <a:lstStyle/>
        <a:p>
          <a:pPr lvl="0" algn="ctr" defTabSz="400050">
            <a:lnSpc>
              <a:spcPct val="90000"/>
            </a:lnSpc>
            <a:spcBef>
              <a:spcPct val="0"/>
            </a:spcBef>
            <a:spcAft>
              <a:spcPct val="35000"/>
            </a:spcAft>
          </a:pPr>
          <a:r>
            <a:rPr lang="ru-RU" sz="900" kern="1200">
              <a:latin typeface="Times New Roman" pitchFamily="18" charset="0"/>
              <a:cs typeface="Times New Roman" pitchFamily="18" charset="0"/>
            </a:rPr>
            <a:t>Нормативные</a:t>
          </a:r>
        </a:p>
      </dsp:txBody>
      <dsp:txXfrm>
        <a:off x="4163281" y="1095261"/>
        <a:ext cx="568538" cy="361021"/>
      </dsp:txXfrm>
    </dsp:sp>
    <dsp:sp modelId="{E943BC79-F29B-408B-AD02-7A8E904815AD}">
      <dsp:nvSpPr>
        <dsp:cNvPr id="0" name=""/>
        <dsp:cNvSpPr/>
      </dsp:nvSpPr>
      <dsp:spPr>
        <a:xfrm>
          <a:off x="4794990" y="1035248"/>
          <a:ext cx="568538" cy="361021"/>
        </a:xfrm>
        <a:prstGeom prst="roundRect">
          <a:avLst>
            <a:gd name="adj" fmla="val 10000"/>
          </a:avLst>
        </a:prstGeom>
        <a:solidFill>
          <a:schemeClr val="accent3">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93F129B4-454B-4AF4-8CA0-93A3696E448F}">
      <dsp:nvSpPr>
        <dsp:cNvPr id="0" name=""/>
        <dsp:cNvSpPr/>
      </dsp:nvSpPr>
      <dsp:spPr>
        <a:xfrm>
          <a:off x="4858161" y="1095261"/>
          <a:ext cx="568538" cy="361021"/>
        </a:xfrm>
        <a:prstGeom prst="roundRect">
          <a:avLst>
            <a:gd name="adj" fmla="val 10000"/>
          </a:avLst>
        </a:prstGeom>
        <a:solidFill>
          <a:schemeClr val="lt1">
            <a:alpha val="90000"/>
            <a:hueOff val="0"/>
            <a:satOff val="0"/>
            <a:lumOff val="0"/>
            <a:alphaOff val="0"/>
          </a:schemeClr>
        </a:solidFill>
        <a:ln w="25400" cap="flat" cmpd="sng" algn="ctr">
          <a:solidFill>
            <a:schemeClr val="accent3">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34290" tIns="34290" rIns="34290" bIns="34290" numCol="1" spcCol="1270" anchor="ctr" anchorCtr="0">
          <a:noAutofit/>
        </a:bodyPr>
        <a:lstStyle/>
        <a:p>
          <a:pPr lvl="0" algn="ctr" defTabSz="400050">
            <a:lnSpc>
              <a:spcPct val="90000"/>
            </a:lnSpc>
            <a:spcBef>
              <a:spcPct val="0"/>
            </a:spcBef>
            <a:spcAft>
              <a:spcPct val="35000"/>
            </a:spcAft>
          </a:pPr>
          <a:r>
            <a:rPr lang="ru-RU" sz="900" kern="1200">
              <a:latin typeface="Times New Roman" pitchFamily="18" charset="0"/>
              <a:cs typeface="Times New Roman" pitchFamily="18" charset="0"/>
            </a:rPr>
            <a:t>Телеологические</a:t>
          </a:r>
        </a:p>
      </dsp:txBody>
      <dsp:txXfrm>
        <a:off x="4858161" y="1095261"/>
        <a:ext cx="568538" cy="361021"/>
      </dsp:txXfrm>
    </dsp:sp>
  </dsp:spTree>
</dsp:drawing>
</file>

<file path=word/diagrams/drawing4.xml><?xml version="1.0" encoding="utf-8"?>
<dsp:drawing xmlns:dgm="http://schemas.openxmlformats.org/drawingml/2006/diagram" xmlns:a="http://schemas.openxmlformats.org/drawingml/2006/main" xmlns:dsp="http://schemas.microsoft.com/office/drawing/2008/diagram">
  <dsp:spTree>
    <dsp:nvGrpSpPr>
      <dsp:cNvPr id="0" name=""/>
      <dsp:cNvGrpSpPr/>
    </dsp:nvGrpSpPr>
    <dsp:grpSpPr/>
    <dsp:sp modelId="{0FFC3F5E-BCD9-450B-A5C1-6DBF3E6BE588}">
      <dsp:nvSpPr>
        <dsp:cNvPr id="0" name=""/>
        <dsp:cNvSpPr/>
      </dsp:nvSpPr>
      <dsp:spPr>
        <a:xfrm>
          <a:off x="4309793" y="1230346"/>
          <a:ext cx="885935" cy="140541"/>
        </a:xfrm>
        <a:custGeom>
          <a:avLst/>
          <a:gdLst/>
          <a:ahLst/>
          <a:cxnLst/>
          <a:rect l="0" t="0" r="0" b="0"/>
          <a:pathLst>
            <a:path>
              <a:moveTo>
                <a:pt x="0" y="0"/>
              </a:moveTo>
              <a:lnTo>
                <a:pt x="0" y="95774"/>
              </a:lnTo>
              <a:lnTo>
                <a:pt x="885935" y="95774"/>
              </a:lnTo>
              <a:lnTo>
                <a:pt x="885935" y="140541"/>
              </a:lnTo>
            </a:path>
          </a:pathLst>
        </a:custGeom>
        <a:noFill/>
        <a:ln w="25400" cap="flat" cmpd="sng" algn="ctr">
          <a:solidFill>
            <a:schemeClr val="accent5">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83DCBCA1-97FC-41D8-B943-062BA0DD3D42}">
      <dsp:nvSpPr>
        <dsp:cNvPr id="0" name=""/>
        <dsp:cNvSpPr/>
      </dsp:nvSpPr>
      <dsp:spPr>
        <a:xfrm>
          <a:off x="4309793" y="1230346"/>
          <a:ext cx="295311" cy="140541"/>
        </a:xfrm>
        <a:custGeom>
          <a:avLst/>
          <a:gdLst/>
          <a:ahLst/>
          <a:cxnLst/>
          <a:rect l="0" t="0" r="0" b="0"/>
          <a:pathLst>
            <a:path>
              <a:moveTo>
                <a:pt x="0" y="0"/>
              </a:moveTo>
              <a:lnTo>
                <a:pt x="0" y="95774"/>
              </a:lnTo>
              <a:lnTo>
                <a:pt x="295311" y="95774"/>
              </a:lnTo>
              <a:lnTo>
                <a:pt x="295311" y="140541"/>
              </a:lnTo>
            </a:path>
          </a:pathLst>
        </a:custGeom>
        <a:noFill/>
        <a:ln w="25400" cap="flat" cmpd="sng" algn="ctr">
          <a:solidFill>
            <a:schemeClr val="accent5">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9F66AF20-A2F7-40FE-827E-F6A40206BD7C}">
      <dsp:nvSpPr>
        <dsp:cNvPr id="0" name=""/>
        <dsp:cNvSpPr/>
      </dsp:nvSpPr>
      <dsp:spPr>
        <a:xfrm>
          <a:off x="4014482" y="1230346"/>
          <a:ext cx="295311" cy="140541"/>
        </a:xfrm>
        <a:custGeom>
          <a:avLst/>
          <a:gdLst/>
          <a:ahLst/>
          <a:cxnLst/>
          <a:rect l="0" t="0" r="0" b="0"/>
          <a:pathLst>
            <a:path>
              <a:moveTo>
                <a:pt x="295311" y="0"/>
              </a:moveTo>
              <a:lnTo>
                <a:pt x="295311" y="95774"/>
              </a:lnTo>
              <a:lnTo>
                <a:pt x="0" y="95774"/>
              </a:lnTo>
              <a:lnTo>
                <a:pt x="0" y="140541"/>
              </a:lnTo>
            </a:path>
          </a:pathLst>
        </a:custGeom>
        <a:noFill/>
        <a:ln w="25400" cap="flat" cmpd="sng" algn="ctr">
          <a:solidFill>
            <a:schemeClr val="accent5">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E7165C85-C9CE-4A34-967C-65EC6FB66175}">
      <dsp:nvSpPr>
        <dsp:cNvPr id="0" name=""/>
        <dsp:cNvSpPr/>
      </dsp:nvSpPr>
      <dsp:spPr>
        <a:xfrm>
          <a:off x="3423858" y="1230346"/>
          <a:ext cx="885935" cy="140541"/>
        </a:xfrm>
        <a:custGeom>
          <a:avLst/>
          <a:gdLst/>
          <a:ahLst/>
          <a:cxnLst/>
          <a:rect l="0" t="0" r="0" b="0"/>
          <a:pathLst>
            <a:path>
              <a:moveTo>
                <a:pt x="885935" y="0"/>
              </a:moveTo>
              <a:lnTo>
                <a:pt x="885935" y="95774"/>
              </a:lnTo>
              <a:lnTo>
                <a:pt x="0" y="95774"/>
              </a:lnTo>
              <a:lnTo>
                <a:pt x="0" y="140541"/>
              </a:lnTo>
            </a:path>
          </a:pathLst>
        </a:custGeom>
        <a:noFill/>
        <a:ln w="25400" cap="flat" cmpd="sng" algn="ctr">
          <a:solidFill>
            <a:schemeClr val="accent5">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5410397A-FB7E-493D-B80E-E6CFA33C61A7}">
      <dsp:nvSpPr>
        <dsp:cNvPr id="0" name=""/>
        <dsp:cNvSpPr/>
      </dsp:nvSpPr>
      <dsp:spPr>
        <a:xfrm>
          <a:off x="2411826" y="782949"/>
          <a:ext cx="1897967" cy="140541"/>
        </a:xfrm>
        <a:custGeom>
          <a:avLst/>
          <a:gdLst/>
          <a:ahLst/>
          <a:cxnLst/>
          <a:rect l="0" t="0" r="0" b="0"/>
          <a:pathLst>
            <a:path>
              <a:moveTo>
                <a:pt x="0" y="0"/>
              </a:moveTo>
              <a:lnTo>
                <a:pt x="0" y="95774"/>
              </a:lnTo>
              <a:lnTo>
                <a:pt x="1897967" y="95774"/>
              </a:lnTo>
              <a:lnTo>
                <a:pt x="1897967" y="140541"/>
              </a:lnTo>
            </a:path>
          </a:pathLst>
        </a:custGeom>
        <a:noFill/>
        <a:ln w="25400" cap="flat" cmpd="sng" algn="ctr">
          <a:solidFill>
            <a:schemeClr val="accent4">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A3BBD55A-9894-4F10-9C2C-D747A1ECF1F2}">
      <dsp:nvSpPr>
        <dsp:cNvPr id="0" name=""/>
        <dsp:cNvSpPr/>
      </dsp:nvSpPr>
      <dsp:spPr>
        <a:xfrm>
          <a:off x="1947300" y="1230346"/>
          <a:ext cx="885935" cy="140541"/>
        </a:xfrm>
        <a:custGeom>
          <a:avLst/>
          <a:gdLst/>
          <a:ahLst/>
          <a:cxnLst/>
          <a:rect l="0" t="0" r="0" b="0"/>
          <a:pathLst>
            <a:path>
              <a:moveTo>
                <a:pt x="0" y="0"/>
              </a:moveTo>
              <a:lnTo>
                <a:pt x="0" y="95774"/>
              </a:lnTo>
              <a:lnTo>
                <a:pt x="885935" y="95774"/>
              </a:lnTo>
              <a:lnTo>
                <a:pt x="885935" y="140541"/>
              </a:lnTo>
            </a:path>
          </a:pathLst>
        </a:custGeom>
        <a:noFill/>
        <a:ln w="25400" cap="flat" cmpd="sng" algn="ctr">
          <a:solidFill>
            <a:schemeClr val="accent5">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81C7B50B-8D06-4016-B436-F22BBBB31D24}">
      <dsp:nvSpPr>
        <dsp:cNvPr id="0" name=""/>
        <dsp:cNvSpPr/>
      </dsp:nvSpPr>
      <dsp:spPr>
        <a:xfrm>
          <a:off x="1947300" y="1230346"/>
          <a:ext cx="295311" cy="140541"/>
        </a:xfrm>
        <a:custGeom>
          <a:avLst/>
          <a:gdLst/>
          <a:ahLst/>
          <a:cxnLst/>
          <a:rect l="0" t="0" r="0" b="0"/>
          <a:pathLst>
            <a:path>
              <a:moveTo>
                <a:pt x="0" y="0"/>
              </a:moveTo>
              <a:lnTo>
                <a:pt x="0" y="95774"/>
              </a:lnTo>
              <a:lnTo>
                <a:pt x="295311" y="95774"/>
              </a:lnTo>
              <a:lnTo>
                <a:pt x="295311" y="140541"/>
              </a:lnTo>
            </a:path>
          </a:pathLst>
        </a:custGeom>
        <a:noFill/>
        <a:ln w="25400" cap="flat" cmpd="sng" algn="ctr">
          <a:solidFill>
            <a:schemeClr val="accent5">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1F67B357-8BC2-4F10-848A-F965340E6369}">
      <dsp:nvSpPr>
        <dsp:cNvPr id="0" name=""/>
        <dsp:cNvSpPr/>
      </dsp:nvSpPr>
      <dsp:spPr>
        <a:xfrm>
          <a:off x="1651988" y="1230346"/>
          <a:ext cx="295311" cy="140541"/>
        </a:xfrm>
        <a:custGeom>
          <a:avLst/>
          <a:gdLst/>
          <a:ahLst/>
          <a:cxnLst/>
          <a:rect l="0" t="0" r="0" b="0"/>
          <a:pathLst>
            <a:path>
              <a:moveTo>
                <a:pt x="295311" y="0"/>
              </a:moveTo>
              <a:lnTo>
                <a:pt x="295311" y="95774"/>
              </a:lnTo>
              <a:lnTo>
                <a:pt x="0" y="95774"/>
              </a:lnTo>
              <a:lnTo>
                <a:pt x="0" y="140541"/>
              </a:lnTo>
            </a:path>
          </a:pathLst>
        </a:custGeom>
        <a:noFill/>
        <a:ln w="25400" cap="flat" cmpd="sng" algn="ctr">
          <a:solidFill>
            <a:schemeClr val="accent5">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EB2B8324-FFD5-4032-B7D9-339F3B8BD357}">
      <dsp:nvSpPr>
        <dsp:cNvPr id="0" name=""/>
        <dsp:cNvSpPr/>
      </dsp:nvSpPr>
      <dsp:spPr>
        <a:xfrm>
          <a:off x="1061365" y="1230346"/>
          <a:ext cx="885935" cy="140541"/>
        </a:xfrm>
        <a:custGeom>
          <a:avLst/>
          <a:gdLst/>
          <a:ahLst/>
          <a:cxnLst/>
          <a:rect l="0" t="0" r="0" b="0"/>
          <a:pathLst>
            <a:path>
              <a:moveTo>
                <a:pt x="885935" y="0"/>
              </a:moveTo>
              <a:lnTo>
                <a:pt x="885935" y="95774"/>
              </a:lnTo>
              <a:lnTo>
                <a:pt x="0" y="95774"/>
              </a:lnTo>
              <a:lnTo>
                <a:pt x="0" y="140541"/>
              </a:lnTo>
            </a:path>
          </a:pathLst>
        </a:custGeom>
        <a:noFill/>
        <a:ln w="25400" cap="flat" cmpd="sng" algn="ctr">
          <a:solidFill>
            <a:schemeClr val="accent5">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4D68EE49-7874-4B46-BCE2-DFD244240A66}">
      <dsp:nvSpPr>
        <dsp:cNvPr id="0" name=""/>
        <dsp:cNvSpPr/>
      </dsp:nvSpPr>
      <dsp:spPr>
        <a:xfrm>
          <a:off x="1947300" y="782949"/>
          <a:ext cx="464526" cy="140541"/>
        </a:xfrm>
        <a:custGeom>
          <a:avLst/>
          <a:gdLst/>
          <a:ahLst/>
          <a:cxnLst/>
          <a:rect l="0" t="0" r="0" b="0"/>
          <a:pathLst>
            <a:path>
              <a:moveTo>
                <a:pt x="464526" y="0"/>
              </a:moveTo>
              <a:lnTo>
                <a:pt x="464526" y="95774"/>
              </a:lnTo>
              <a:lnTo>
                <a:pt x="0" y="95774"/>
              </a:lnTo>
              <a:lnTo>
                <a:pt x="0" y="140541"/>
              </a:lnTo>
            </a:path>
          </a:pathLst>
        </a:custGeom>
        <a:noFill/>
        <a:ln w="25400" cap="flat" cmpd="sng" algn="ctr">
          <a:solidFill>
            <a:schemeClr val="accent4">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8DA62678-4CDB-487B-ABEC-A107385454E1}">
      <dsp:nvSpPr>
        <dsp:cNvPr id="0" name=""/>
        <dsp:cNvSpPr/>
      </dsp:nvSpPr>
      <dsp:spPr>
        <a:xfrm>
          <a:off x="1162741" y="782949"/>
          <a:ext cx="1249084" cy="140541"/>
        </a:xfrm>
        <a:custGeom>
          <a:avLst/>
          <a:gdLst/>
          <a:ahLst/>
          <a:cxnLst/>
          <a:rect l="0" t="0" r="0" b="0"/>
          <a:pathLst>
            <a:path>
              <a:moveTo>
                <a:pt x="1249084" y="0"/>
              </a:moveTo>
              <a:lnTo>
                <a:pt x="1249084" y="95774"/>
              </a:lnTo>
              <a:lnTo>
                <a:pt x="0" y="95774"/>
              </a:lnTo>
              <a:lnTo>
                <a:pt x="0" y="140541"/>
              </a:lnTo>
            </a:path>
          </a:pathLst>
        </a:custGeom>
        <a:noFill/>
        <a:ln w="25400" cap="flat" cmpd="sng" algn="ctr">
          <a:solidFill>
            <a:schemeClr val="accent4">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37336D52-E6FD-47D3-962F-CBC7263D3A64}">
      <dsp:nvSpPr>
        <dsp:cNvPr id="0" name=""/>
        <dsp:cNvSpPr/>
      </dsp:nvSpPr>
      <dsp:spPr>
        <a:xfrm>
          <a:off x="363395" y="782949"/>
          <a:ext cx="2048430" cy="140541"/>
        </a:xfrm>
        <a:custGeom>
          <a:avLst/>
          <a:gdLst/>
          <a:ahLst/>
          <a:cxnLst/>
          <a:rect l="0" t="0" r="0" b="0"/>
          <a:pathLst>
            <a:path>
              <a:moveTo>
                <a:pt x="2048430" y="0"/>
              </a:moveTo>
              <a:lnTo>
                <a:pt x="2048430" y="95774"/>
              </a:lnTo>
              <a:lnTo>
                <a:pt x="0" y="95774"/>
              </a:lnTo>
              <a:lnTo>
                <a:pt x="0" y="140541"/>
              </a:lnTo>
            </a:path>
          </a:pathLst>
        </a:custGeom>
        <a:noFill/>
        <a:ln w="25400" cap="flat" cmpd="sng" algn="ctr">
          <a:solidFill>
            <a:schemeClr val="accent4">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3C8A445C-E204-4FAF-A38A-B53BA017ED96}">
      <dsp:nvSpPr>
        <dsp:cNvPr id="0" name=""/>
        <dsp:cNvSpPr/>
      </dsp:nvSpPr>
      <dsp:spPr>
        <a:xfrm>
          <a:off x="1320439" y="482819"/>
          <a:ext cx="2182773" cy="300129"/>
        </a:xfrm>
        <a:prstGeom prst="roundRect">
          <a:avLst>
            <a:gd name="adj" fmla="val 10000"/>
          </a:avLst>
        </a:prstGeom>
        <a:solidFill>
          <a:schemeClr val="accent2">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CB515F15-7244-46DB-BDA5-5C5EBDEFEEEA}">
      <dsp:nvSpPr>
        <dsp:cNvPr id="0" name=""/>
        <dsp:cNvSpPr/>
      </dsp:nvSpPr>
      <dsp:spPr>
        <a:xfrm>
          <a:off x="1374132" y="533828"/>
          <a:ext cx="2182773" cy="300129"/>
        </a:xfrm>
        <a:prstGeom prst="roundRect">
          <a:avLst>
            <a:gd name="adj" fmla="val 10000"/>
          </a:avLst>
        </a:prstGeom>
        <a:solidFill>
          <a:schemeClr val="lt1">
            <a:alpha val="90000"/>
            <a:hueOff val="0"/>
            <a:satOff val="0"/>
            <a:lumOff val="0"/>
            <a:alphaOff val="0"/>
          </a:schemeClr>
        </a:solidFill>
        <a:ln w="25400" cap="flat" cmpd="sng" algn="ctr">
          <a:solidFill>
            <a:schemeClr val="accent2">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45720" tIns="45720" rIns="45720" bIns="45720" numCol="1" spcCol="1270" anchor="ctr" anchorCtr="0">
          <a:noAutofit/>
        </a:bodyPr>
        <a:lstStyle/>
        <a:p>
          <a:pPr lvl="0" algn="ctr" defTabSz="533400">
            <a:lnSpc>
              <a:spcPct val="90000"/>
            </a:lnSpc>
            <a:spcBef>
              <a:spcPct val="0"/>
            </a:spcBef>
            <a:spcAft>
              <a:spcPct val="35000"/>
            </a:spcAft>
          </a:pPr>
          <a:r>
            <a:rPr lang="ru-RU" sz="1200" kern="1200">
              <a:latin typeface="Times New Roman" pitchFamily="18" charset="0"/>
              <a:cs typeface="Times New Roman" pitchFamily="18" charset="0"/>
            </a:rPr>
            <a:t>Оценочный предикат</a:t>
          </a:r>
        </a:p>
      </dsp:txBody>
      <dsp:txXfrm>
        <a:off x="1374132" y="533828"/>
        <a:ext cx="2182773" cy="300129"/>
      </dsp:txXfrm>
    </dsp:sp>
    <dsp:sp modelId="{95083D2B-94E3-49BA-9834-54D82FB68298}">
      <dsp:nvSpPr>
        <dsp:cNvPr id="0" name=""/>
        <dsp:cNvSpPr/>
      </dsp:nvSpPr>
      <dsp:spPr>
        <a:xfrm>
          <a:off x="262" y="923490"/>
          <a:ext cx="726267" cy="306855"/>
        </a:xfrm>
        <a:prstGeom prst="roundRect">
          <a:avLst>
            <a:gd name="adj" fmla="val 10000"/>
          </a:avLst>
        </a:prstGeom>
        <a:solidFill>
          <a:schemeClr val="accent4">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E436E413-48CA-4FF8-BAD6-4C5CD031ACC1}">
      <dsp:nvSpPr>
        <dsp:cNvPr id="0" name=""/>
        <dsp:cNvSpPr/>
      </dsp:nvSpPr>
      <dsp:spPr>
        <a:xfrm>
          <a:off x="53955" y="974499"/>
          <a:ext cx="726267" cy="306855"/>
        </a:xfrm>
        <a:prstGeom prst="roundRect">
          <a:avLst>
            <a:gd name="adj" fmla="val 10000"/>
          </a:avLst>
        </a:prstGeom>
        <a:solidFill>
          <a:schemeClr val="lt1">
            <a:alpha val="90000"/>
            <a:hueOff val="0"/>
            <a:satOff val="0"/>
            <a:lumOff val="0"/>
            <a:alphaOff val="0"/>
          </a:schemeClr>
        </a:solidFill>
        <a:ln w="25400" cap="flat" cmpd="sng" algn="ctr">
          <a:solidFill>
            <a:schemeClr val="accent4">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38100" tIns="38100" rIns="38100" bIns="38100" numCol="1" spcCol="1270" anchor="ctr" anchorCtr="0">
          <a:noAutofit/>
        </a:bodyPr>
        <a:lstStyle/>
        <a:p>
          <a:pPr lvl="0" algn="ctr" defTabSz="444500">
            <a:lnSpc>
              <a:spcPct val="90000"/>
            </a:lnSpc>
            <a:spcBef>
              <a:spcPct val="0"/>
            </a:spcBef>
            <a:spcAft>
              <a:spcPct val="35000"/>
            </a:spcAft>
          </a:pPr>
          <a:r>
            <a:rPr lang="ru-RU" sz="1000" kern="1200">
              <a:latin typeface="Times New Roman" pitchFamily="18" charset="0"/>
              <a:cs typeface="Times New Roman" pitchFamily="18" charset="0"/>
            </a:rPr>
            <a:t>модально-оценочный</a:t>
          </a:r>
        </a:p>
      </dsp:txBody>
      <dsp:txXfrm>
        <a:off x="53955" y="974499"/>
        <a:ext cx="726267" cy="306855"/>
      </dsp:txXfrm>
    </dsp:sp>
    <dsp:sp modelId="{C86E1E9F-F04F-4AE6-A60F-EEE59B9F2861}">
      <dsp:nvSpPr>
        <dsp:cNvPr id="0" name=""/>
        <dsp:cNvSpPr/>
      </dsp:nvSpPr>
      <dsp:spPr>
        <a:xfrm>
          <a:off x="833915" y="923490"/>
          <a:ext cx="657652" cy="306855"/>
        </a:xfrm>
        <a:prstGeom prst="roundRect">
          <a:avLst>
            <a:gd name="adj" fmla="val 10000"/>
          </a:avLst>
        </a:prstGeom>
        <a:solidFill>
          <a:schemeClr val="accent4">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AAB4C7BB-8D6C-4D71-B7B0-57A8A1837112}">
      <dsp:nvSpPr>
        <dsp:cNvPr id="0" name=""/>
        <dsp:cNvSpPr/>
      </dsp:nvSpPr>
      <dsp:spPr>
        <a:xfrm>
          <a:off x="887608" y="974499"/>
          <a:ext cx="657652" cy="306855"/>
        </a:xfrm>
        <a:prstGeom prst="roundRect">
          <a:avLst>
            <a:gd name="adj" fmla="val 10000"/>
          </a:avLst>
        </a:prstGeom>
        <a:solidFill>
          <a:schemeClr val="lt1">
            <a:alpha val="90000"/>
            <a:hueOff val="0"/>
            <a:satOff val="0"/>
            <a:lumOff val="0"/>
            <a:alphaOff val="0"/>
          </a:schemeClr>
        </a:solidFill>
        <a:ln w="25400" cap="flat" cmpd="sng" algn="ctr">
          <a:solidFill>
            <a:schemeClr val="accent4">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38100" tIns="38100" rIns="38100" bIns="38100" numCol="1" spcCol="1270" anchor="ctr" anchorCtr="0">
          <a:noAutofit/>
        </a:bodyPr>
        <a:lstStyle/>
        <a:p>
          <a:pPr lvl="0" algn="ctr" defTabSz="444500">
            <a:lnSpc>
              <a:spcPct val="90000"/>
            </a:lnSpc>
            <a:spcBef>
              <a:spcPct val="0"/>
            </a:spcBef>
            <a:spcAft>
              <a:spcPct val="35000"/>
            </a:spcAft>
          </a:pPr>
          <a:r>
            <a:rPr lang="ru-RU" sz="1000" kern="1200">
              <a:latin typeface="Times New Roman" pitchFamily="18" charset="0"/>
              <a:cs typeface="Times New Roman" pitchFamily="18" charset="0"/>
            </a:rPr>
            <a:t>общеоценочный</a:t>
          </a:r>
        </a:p>
      </dsp:txBody>
      <dsp:txXfrm>
        <a:off x="887608" y="974499"/>
        <a:ext cx="657652" cy="306855"/>
      </dsp:txXfrm>
    </dsp:sp>
    <dsp:sp modelId="{60D591DE-B426-4826-8AD6-BDBB22B0F961}">
      <dsp:nvSpPr>
        <dsp:cNvPr id="0" name=""/>
        <dsp:cNvSpPr/>
      </dsp:nvSpPr>
      <dsp:spPr>
        <a:xfrm>
          <a:off x="1598953" y="923490"/>
          <a:ext cx="696692" cy="306855"/>
        </a:xfrm>
        <a:prstGeom prst="roundRect">
          <a:avLst>
            <a:gd name="adj" fmla="val 10000"/>
          </a:avLst>
        </a:prstGeom>
        <a:solidFill>
          <a:schemeClr val="accent4">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2B550C20-7D38-4C29-93DC-B51AAAB3CA40}">
      <dsp:nvSpPr>
        <dsp:cNvPr id="0" name=""/>
        <dsp:cNvSpPr/>
      </dsp:nvSpPr>
      <dsp:spPr>
        <a:xfrm>
          <a:off x="1652646" y="974499"/>
          <a:ext cx="696692" cy="306855"/>
        </a:xfrm>
        <a:prstGeom prst="roundRect">
          <a:avLst>
            <a:gd name="adj" fmla="val 10000"/>
          </a:avLst>
        </a:prstGeom>
        <a:solidFill>
          <a:schemeClr val="lt1">
            <a:alpha val="90000"/>
            <a:hueOff val="0"/>
            <a:satOff val="0"/>
            <a:lumOff val="0"/>
            <a:alphaOff val="0"/>
          </a:schemeClr>
        </a:solidFill>
        <a:ln w="25400" cap="flat" cmpd="sng" algn="ctr">
          <a:solidFill>
            <a:schemeClr val="accent4">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38100" tIns="38100" rIns="38100" bIns="38100" numCol="1" spcCol="1270" anchor="ctr" anchorCtr="0">
          <a:noAutofit/>
        </a:bodyPr>
        <a:lstStyle/>
        <a:p>
          <a:pPr lvl="0" algn="ctr" defTabSz="444500">
            <a:lnSpc>
              <a:spcPct val="90000"/>
            </a:lnSpc>
            <a:spcBef>
              <a:spcPct val="0"/>
            </a:spcBef>
            <a:spcAft>
              <a:spcPct val="35000"/>
            </a:spcAft>
          </a:pPr>
          <a:r>
            <a:rPr lang="ru-RU" sz="1000" kern="1200">
              <a:latin typeface="Times New Roman" pitchFamily="18" charset="0"/>
              <a:cs typeface="Times New Roman" pitchFamily="18" charset="0"/>
            </a:rPr>
            <a:t>частнооценочный</a:t>
          </a:r>
        </a:p>
      </dsp:txBody>
      <dsp:txXfrm>
        <a:off x="1652646" y="974499"/>
        <a:ext cx="696692" cy="306855"/>
      </dsp:txXfrm>
    </dsp:sp>
    <dsp:sp modelId="{EB9E01F2-54D8-4DFE-8D01-6C46C461FF74}">
      <dsp:nvSpPr>
        <dsp:cNvPr id="0" name=""/>
        <dsp:cNvSpPr/>
      </dsp:nvSpPr>
      <dsp:spPr>
        <a:xfrm>
          <a:off x="819746" y="1370888"/>
          <a:ext cx="483237" cy="306855"/>
        </a:xfrm>
        <a:prstGeom prst="roundRect">
          <a:avLst>
            <a:gd name="adj" fmla="val 10000"/>
          </a:avLst>
        </a:prstGeom>
        <a:solidFill>
          <a:schemeClr val="accent5">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F474A3CF-326C-46FB-B549-15EFA9EA2B1C}">
      <dsp:nvSpPr>
        <dsp:cNvPr id="0" name=""/>
        <dsp:cNvSpPr/>
      </dsp:nvSpPr>
      <dsp:spPr>
        <a:xfrm>
          <a:off x="873439" y="1421896"/>
          <a:ext cx="483237" cy="306855"/>
        </a:xfrm>
        <a:prstGeom prst="roundRect">
          <a:avLst>
            <a:gd name="adj" fmla="val 10000"/>
          </a:avLst>
        </a:prstGeom>
        <a:solidFill>
          <a:schemeClr val="lt1">
            <a:alpha val="90000"/>
            <a:hueOff val="0"/>
            <a:satOff val="0"/>
            <a:lumOff val="0"/>
            <a:alphaOff val="0"/>
          </a:schemeClr>
        </a:solidFill>
        <a:ln w="25400" cap="flat" cmpd="sng" algn="ctr">
          <a:solidFill>
            <a:schemeClr val="accent5">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38100" tIns="38100" rIns="38100" bIns="38100" numCol="1" spcCol="1270" anchor="ctr" anchorCtr="0">
          <a:noAutofit/>
        </a:bodyPr>
        <a:lstStyle/>
        <a:p>
          <a:pPr lvl="0" algn="ctr" defTabSz="444500">
            <a:lnSpc>
              <a:spcPct val="90000"/>
            </a:lnSpc>
            <a:spcBef>
              <a:spcPct val="0"/>
            </a:spcBef>
            <a:spcAft>
              <a:spcPct val="35000"/>
            </a:spcAft>
          </a:pPr>
          <a:r>
            <a:rPr lang="ru-RU" sz="1000" kern="1200">
              <a:latin typeface="Times New Roman" pitchFamily="18" charset="0"/>
              <a:cs typeface="Times New Roman" pitchFamily="18" charset="0"/>
            </a:rPr>
            <a:t>утилитарный</a:t>
          </a:r>
        </a:p>
      </dsp:txBody>
      <dsp:txXfrm>
        <a:off x="873439" y="1421896"/>
        <a:ext cx="483237" cy="306855"/>
      </dsp:txXfrm>
    </dsp:sp>
    <dsp:sp modelId="{57D9C6C5-0B7E-412B-92F4-518663DCB1F3}">
      <dsp:nvSpPr>
        <dsp:cNvPr id="0" name=""/>
        <dsp:cNvSpPr/>
      </dsp:nvSpPr>
      <dsp:spPr>
        <a:xfrm>
          <a:off x="1410369" y="1370888"/>
          <a:ext cx="483237" cy="306855"/>
        </a:xfrm>
        <a:prstGeom prst="roundRect">
          <a:avLst>
            <a:gd name="adj" fmla="val 10000"/>
          </a:avLst>
        </a:prstGeom>
        <a:solidFill>
          <a:schemeClr val="accent5">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FBD315E9-8E1B-4511-96DC-522F9F358784}">
      <dsp:nvSpPr>
        <dsp:cNvPr id="0" name=""/>
        <dsp:cNvSpPr/>
      </dsp:nvSpPr>
      <dsp:spPr>
        <a:xfrm>
          <a:off x="1464062" y="1421896"/>
          <a:ext cx="483237" cy="306855"/>
        </a:xfrm>
        <a:prstGeom prst="roundRect">
          <a:avLst>
            <a:gd name="adj" fmla="val 10000"/>
          </a:avLst>
        </a:prstGeom>
        <a:solidFill>
          <a:schemeClr val="lt1">
            <a:alpha val="90000"/>
            <a:hueOff val="0"/>
            <a:satOff val="0"/>
            <a:lumOff val="0"/>
            <a:alphaOff val="0"/>
          </a:schemeClr>
        </a:solidFill>
        <a:ln w="25400" cap="flat" cmpd="sng" algn="ctr">
          <a:solidFill>
            <a:schemeClr val="accent5">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38100" tIns="38100" rIns="38100" bIns="38100" numCol="1" spcCol="1270" anchor="ctr" anchorCtr="0">
          <a:noAutofit/>
        </a:bodyPr>
        <a:lstStyle/>
        <a:p>
          <a:pPr lvl="0" algn="ctr" defTabSz="444500">
            <a:lnSpc>
              <a:spcPct val="90000"/>
            </a:lnSpc>
            <a:spcBef>
              <a:spcPct val="0"/>
            </a:spcBef>
            <a:spcAft>
              <a:spcPct val="35000"/>
            </a:spcAft>
          </a:pPr>
          <a:r>
            <a:rPr lang="ru-RU" sz="1000" kern="1200">
              <a:latin typeface="Times New Roman" pitchFamily="18" charset="0"/>
              <a:cs typeface="Times New Roman" pitchFamily="18" charset="0"/>
            </a:rPr>
            <a:t>этический</a:t>
          </a:r>
        </a:p>
      </dsp:txBody>
      <dsp:txXfrm>
        <a:off x="1464062" y="1421896"/>
        <a:ext cx="483237" cy="306855"/>
      </dsp:txXfrm>
    </dsp:sp>
    <dsp:sp modelId="{F875F001-F6B1-43DE-8666-838DF0A22B4B}">
      <dsp:nvSpPr>
        <dsp:cNvPr id="0" name=""/>
        <dsp:cNvSpPr/>
      </dsp:nvSpPr>
      <dsp:spPr>
        <a:xfrm>
          <a:off x="2000993" y="1370888"/>
          <a:ext cx="483237" cy="306855"/>
        </a:xfrm>
        <a:prstGeom prst="roundRect">
          <a:avLst>
            <a:gd name="adj" fmla="val 10000"/>
          </a:avLst>
        </a:prstGeom>
        <a:solidFill>
          <a:schemeClr val="accent5">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1F2608CA-E6A2-4AA8-BF83-C089E1BEB1E4}">
      <dsp:nvSpPr>
        <dsp:cNvPr id="0" name=""/>
        <dsp:cNvSpPr/>
      </dsp:nvSpPr>
      <dsp:spPr>
        <a:xfrm>
          <a:off x="2054686" y="1421896"/>
          <a:ext cx="483237" cy="306855"/>
        </a:xfrm>
        <a:prstGeom prst="roundRect">
          <a:avLst>
            <a:gd name="adj" fmla="val 10000"/>
          </a:avLst>
        </a:prstGeom>
        <a:solidFill>
          <a:schemeClr val="lt1">
            <a:alpha val="90000"/>
            <a:hueOff val="0"/>
            <a:satOff val="0"/>
            <a:lumOff val="0"/>
            <a:alphaOff val="0"/>
          </a:schemeClr>
        </a:solidFill>
        <a:ln w="25400" cap="flat" cmpd="sng" algn="ctr">
          <a:solidFill>
            <a:schemeClr val="accent5">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38100" tIns="38100" rIns="38100" bIns="38100" numCol="1" spcCol="1270" anchor="ctr" anchorCtr="0">
          <a:noAutofit/>
        </a:bodyPr>
        <a:lstStyle/>
        <a:p>
          <a:pPr lvl="0" algn="ctr" defTabSz="444500">
            <a:lnSpc>
              <a:spcPct val="90000"/>
            </a:lnSpc>
            <a:spcBef>
              <a:spcPct val="0"/>
            </a:spcBef>
            <a:spcAft>
              <a:spcPct val="35000"/>
            </a:spcAft>
          </a:pPr>
          <a:r>
            <a:rPr lang="ru-RU" sz="1000" kern="1200">
              <a:latin typeface="Times New Roman" pitchFamily="18" charset="0"/>
              <a:cs typeface="Times New Roman" pitchFamily="18" charset="0"/>
            </a:rPr>
            <a:t>эстетический</a:t>
          </a:r>
        </a:p>
      </dsp:txBody>
      <dsp:txXfrm>
        <a:off x="2054686" y="1421896"/>
        <a:ext cx="483237" cy="306855"/>
      </dsp:txXfrm>
    </dsp:sp>
    <dsp:sp modelId="{D026F608-2E12-4A3F-A17D-B5F2F325C0C5}">
      <dsp:nvSpPr>
        <dsp:cNvPr id="0" name=""/>
        <dsp:cNvSpPr/>
      </dsp:nvSpPr>
      <dsp:spPr>
        <a:xfrm>
          <a:off x="2591616" y="1370888"/>
          <a:ext cx="483237" cy="306855"/>
        </a:xfrm>
        <a:prstGeom prst="roundRect">
          <a:avLst>
            <a:gd name="adj" fmla="val 10000"/>
          </a:avLst>
        </a:prstGeom>
        <a:solidFill>
          <a:schemeClr val="accent5">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A5A158B4-EDE0-415A-897D-E8F0D620B6FB}">
      <dsp:nvSpPr>
        <dsp:cNvPr id="0" name=""/>
        <dsp:cNvSpPr/>
      </dsp:nvSpPr>
      <dsp:spPr>
        <a:xfrm>
          <a:off x="2645309" y="1421896"/>
          <a:ext cx="483237" cy="306855"/>
        </a:xfrm>
        <a:prstGeom prst="roundRect">
          <a:avLst>
            <a:gd name="adj" fmla="val 10000"/>
          </a:avLst>
        </a:prstGeom>
        <a:solidFill>
          <a:schemeClr val="lt1">
            <a:alpha val="90000"/>
            <a:hueOff val="0"/>
            <a:satOff val="0"/>
            <a:lumOff val="0"/>
            <a:alphaOff val="0"/>
          </a:schemeClr>
        </a:solidFill>
        <a:ln w="25400" cap="flat" cmpd="sng" algn="ctr">
          <a:solidFill>
            <a:schemeClr val="accent5">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38100" tIns="38100" rIns="38100" bIns="38100" numCol="1" spcCol="1270" anchor="ctr" anchorCtr="0">
          <a:noAutofit/>
        </a:bodyPr>
        <a:lstStyle/>
        <a:p>
          <a:pPr lvl="0" algn="ctr" defTabSz="444500">
            <a:lnSpc>
              <a:spcPct val="90000"/>
            </a:lnSpc>
            <a:spcBef>
              <a:spcPct val="0"/>
            </a:spcBef>
            <a:spcAft>
              <a:spcPct val="35000"/>
            </a:spcAft>
          </a:pPr>
          <a:r>
            <a:rPr lang="ru-RU" sz="1000" kern="1200">
              <a:latin typeface="Times New Roman" pitchFamily="18" charset="0"/>
              <a:cs typeface="Times New Roman" pitchFamily="18" charset="0"/>
            </a:rPr>
            <a:t>сенсорный</a:t>
          </a:r>
        </a:p>
      </dsp:txBody>
      <dsp:txXfrm>
        <a:off x="2645309" y="1421896"/>
        <a:ext cx="483237" cy="306855"/>
      </dsp:txXfrm>
    </dsp:sp>
    <dsp:sp modelId="{FDF32F71-3795-43AC-8F63-0CEAEB0760E3}">
      <dsp:nvSpPr>
        <dsp:cNvPr id="0" name=""/>
        <dsp:cNvSpPr/>
      </dsp:nvSpPr>
      <dsp:spPr>
        <a:xfrm>
          <a:off x="3796197" y="923490"/>
          <a:ext cx="1027193" cy="306855"/>
        </a:xfrm>
        <a:prstGeom prst="roundRect">
          <a:avLst>
            <a:gd name="adj" fmla="val 10000"/>
          </a:avLst>
        </a:prstGeom>
        <a:solidFill>
          <a:schemeClr val="accent4">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51AC721B-67DD-4996-A3A4-EDAC7F8D2AE0}">
      <dsp:nvSpPr>
        <dsp:cNvPr id="0" name=""/>
        <dsp:cNvSpPr/>
      </dsp:nvSpPr>
      <dsp:spPr>
        <a:xfrm>
          <a:off x="3849890" y="974499"/>
          <a:ext cx="1027193" cy="306855"/>
        </a:xfrm>
        <a:prstGeom prst="roundRect">
          <a:avLst>
            <a:gd name="adj" fmla="val 10000"/>
          </a:avLst>
        </a:prstGeom>
        <a:solidFill>
          <a:schemeClr val="lt1">
            <a:alpha val="90000"/>
            <a:hueOff val="0"/>
            <a:satOff val="0"/>
            <a:lumOff val="0"/>
            <a:alphaOff val="0"/>
          </a:schemeClr>
        </a:solidFill>
        <a:ln w="25400" cap="flat" cmpd="sng" algn="ctr">
          <a:solidFill>
            <a:schemeClr val="accent4">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38100" tIns="38100" rIns="38100" bIns="38100" numCol="1" spcCol="1270" anchor="ctr" anchorCtr="0">
          <a:noAutofit/>
        </a:bodyPr>
        <a:lstStyle/>
        <a:p>
          <a:pPr lvl="0" algn="ctr" defTabSz="444500">
            <a:lnSpc>
              <a:spcPct val="90000"/>
            </a:lnSpc>
            <a:spcBef>
              <a:spcPct val="0"/>
            </a:spcBef>
            <a:spcAft>
              <a:spcPct val="35000"/>
            </a:spcAft>
          </a:pPr>
          <a:r>
            <a:rPr lang="ru-RU" sz="1000" kern="1200">
              <a:latin typeface="Times New Roman" pitchFamily="18" charset="0"/>
              <a:cs typeface="Times New Roman" pitchFamily="18" charset="0"/>
            </a:rPr>
            <a:t>связочный (аксиологический</a:t>
          </a:r>
          <a:r>
            <a:rPr lang="ru-RU" sz="700" kern="1200"/>
            <a:t>)</a:t>
          </a:r>
        </a:p>
      </dsp:txBody>
      <dsp:txXfrm>
        <a:off x="3849890" y="974499"/>
        <a:ext cx="1027193" cy="306855"/>
      </dsp:txXfrm>
    </dsp:sp>
    <dsp:sp modelId="{1BC253C6-4B82-409D-B2D4-0660FB62603E}">
      <dsp:nvSpPr>
        <dsp:cNvPr id="0" name=""/>
        <dsp:cNvSpPr/>
      </dsp:nvSpPr>
      <dsp:spPr>
        <a:xfrm>
          <a:off x="3182240" y="1370888"/>
          <a:ext cx="483237" cy="306855"/>
        </a:xfrm>
        <a:prstGeom prst="roundRect">
          <a:avLst>
            <a:gd name="adj" fmla="val 10000"/>
          </a:avLst>
        </a:prstGeom>
        <a:solidFill>
          <a:schemeClr val="accent5">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1DD82DCB-879C-426D-A609-50A03A6BF5CC}">
      <dsp:nvSpPr>
        <dsp:cNvPr id="0" name=""/>
        <dsp:cNvSpPr/>
      </dsp:nvSpPr>
      <dsp:spPr>
        <a:xfrm>
          <a:off x="3235933" y="1421896"/>
          <a:ext cx="483237" cy="306855"/>
        </a:xfrm>
        <a:prstGeom prst="roundRect">
          <a:avLst>
            <a:gd name="adj" fmla="val 10000"/>
          </a:avLst>
        </a:prstGeom>
        <a:solidFill>
          <a:schemeClr val="lt1">
            <a:alpha val="90000"/>
            <a:hueOff val="0"/>
            <a:satOff val="0"/>
            <a:lumOff val="0"/>
            <a:alphaOff val="0"/>
          </a:schemeClr>
        </a:solidFill>
        <a:ln w="25400" cap="flat" cmpd="sng" algn="ctr">
          <a:solidFill>
            <a:schemeClr val="accent5">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38100" tIns="38100" rIns="38100" bIns="38100" numCol="1" spcCol="1270" anchor="ctr" anchorCtr="0">
          <a:noAutofit/>
        </a:bodyPr>
        <a:lstStyle/>
        <a:p>
          <a:pPr lvl="0" algn="ctr" defTabSz="444500">
            <a:lnSpc>
              <a:spcPct val="90000"/>
            </a:lnSpc>
            <a:spcBef>
              <a:spcPct val="0"/>
            </a:spcBef>
            <a:spcAft>
              <a:spcPct val="35000"/>
            </a:spcAft>
          </a:pPr>
          <a:r>
            <a:rPr lang="ru-RU" sz="1000" kern="1200">
              <a:latin typeface="Times New Roman" pitchFamily="18" charset="0"/>
              <a:cs typeface="Times New Roman" pitchFamily="18" charset="0"/>
            </a:rPr>
            <a:t>ментальный</a:t>
          </a:r>
        </a:p>
      </dsp:txBody>
      <dsp:txXfrm>
        <a:off x="3235933" y="1421896"/>
        <a:ext cx="483237" cy="306855"/>
      </dsp:txXfrm>
    </dsp:sp>
    <dsp:sp modelId="{459FD4F0-3209-4786-A834-864C837A558F}">
      <dsp:nvSpPr>
        <dsp:cNvPr id="0" name=""/>
        <dsp:cNvSpPr/>
      </dsp:nvSpPr>
      <dsp:spPr>
        <a:xfrm>
          <a:off x="3772863" y="1370888"/>
          <a:ext cx="483237" cy="306855"/>
        </a:xfrm>
        <a:prstGeom prst="roundRect">
          <a:avLst>
            <a:gd name="adj" fmla="val 10000"/>
          </a:avLst>
        </a:prstGeom>
        <a:solidFill>
          <a:schemeClr val="accent5">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4FB65987-0CAC-4549-B0FD-225243A8D7E3}">
      <dsp:nvSpPr>
        <dsp:cNvPr id="0" name=""/>
        <dsp:cNvSpPr/>
      </dsp:nvSpPr>
      <dsp:spPr>
        <a:xfrm>
          <a:off x="3826556" y="1421896"/>
          <a:ext cx="483237" cy="306855"/>
        </a:xfrm>
        <a:prstGeom prst="roundRect">
          <a:avLst>
            <a:gd name="adj" fmla="val 10000"/>
          </a:avLst>
        </a:prstGeom>
        <a:solidFill>
          <a:schemeClr val="lt1">
            <a:alpha val="90000"/>
            <a:hueOff val="0"/>
            <a:satOff val="0"/>
            <a:lumOff val="0"/>
            <a:alphaOff val="0"/>
          </a:schemeClr>
        </a:solidFill>
        <a:ln w="25400" cap="flat" cmpd="sng" algn="ctr">
          <a:solidFill>
            <a:schemeClr val="accent5">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38100" tIns="38100" rIns="38100" bIns="38100" numCol="1" spcCol="1270" anchor="ctr" anchorCtr="0">
          <a:noAutofit/>
        </a:bodyPr>
        <a:lstStyle/>
        <a:p>
          <a:pPr lvl="0" algn="ctr" defTabSz="444500">
            <a:lnSpc>
              <a:spcPct val="90000"/>
            </a:lnSpc>
            <a:spcBef>
              <a:spcPct val="0"/>
            </a:spcBef>
            <a:spcAft>
              <a:spcPct val="35000"/>
            </a:spcAft>
          </a:pPr>
          <a:r>
            <a:rPr lang="ru-RU" sz="1000" kern="1200">
              <a:latin typeface="Times New Roman" pitchFamily="18" charset="0"/>
              <a:cs typeface="Times New Roman" pitchFamily="18" charset="0"/>
            </a:rPr>
            <a:t>перцептивный</a:t>
          </a:r>
        </a:p>
      </dsp:txBody>
      <dsp:txXfrm>
        <a:off x="3826556" y="1421896"/>
        <a:ext cx="483237" cy="306855"/>
      </dsp:txXfrm>
    </dsp:sp>
    <dsp:sp modelId="{489885FF-6F67-4BC9-B1B6-5CBAD398B129}">
      <dsp:nvSpPr>
        <dsp:cNvPr id="0" name=""/>
        <dsp:cNvSpPr/>
      </dsp:nvSpPr>
      <dsp:spPr>
        <a:xfrm>
          <a:off x="4363486" y="1370888"/>
          <a:ext cx="483237" cy="306855"/>
        </a:xfrm>
        <a:prstGeom prst="roundRect">
          <a:avLst>
            <a:gd name="adj" fmla="val 10000"/>
          </a:avLst>
        </a:prstGeom>
        <a:solidFill>
          <a:schemeClr val="accent5">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F54020B8-D40E-4854-B8E2-63C89AFEAE71}">
      <dsp:nvSpPr>
        <dsp:cNvPr id="0" name=""/>
        <dsp:cNvSpPr/>
      </dsp:nvSpPr>
      <dsp:spPr>
        <a:xfrm>
          <a:off x="4417179" y="1421896"/>
          <a:ext cx="483237" cy="306855"/>
        </a:xfrm>
        <a:prstGeom prst="roundRect">
          <a:avLst>
            <a:gd name="adj" fmla="val 10000"/>
          </a:avLst>
        </a:prstGeom>
        <a:solidFill>
          <a:schemeClr val="lt1">
            <a:alpha val="90000"/>
            <a:hueOff val="0"/>
            <a:satOff val="0"/>
            <a:lumOff val="0"/>
            <a:alphaOff val="0"/>
          </a:schemeClr>
        </a:solidFill>
        <a:ln w="25400" cap="flat" cmpd="sng" algn="ctr">
          <a:solidFill>
            <a:schemeClr val="accent5">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38100" tIns="38100" rIns="38100" bIns="38100" numCol="1" spcCol="1270" anchor="ctr" anchorCtr="0">
          <a:noAutofit/>
        </a:bodyPr>
        <a:lstStyle/>
        <a:p>
          <a:pPr lvl="0" algn="ctr" defTabSz="444500">
            <a:lnSpc>
              <a:spcPct val="90000"/>
            </a:lnSpc>
            <a:spcBef>
              <a:spcPct val="0"/>
            </a:spcBef>
            <a:spcAft>
              <a:spcPct val="35000"/>
            </a:spcAft>
          </a:pPr>
          <a:r>
            <a:rPr lang="ru-RU" sz="1000" kern="1200">
              <a:latin typeface="Times New Roman" pitchFamily="18" charset="0"/>
              <a:cs typeface="Times New Roman" pitchFamily="18" charset="0"/>
            </a:rPr>
            <a:t>эмоциональный</a:t>
          </a:r>
        </a:p>
      </dsp:txBody>
      <dsp:txXfrm>
        <a:off x="4417179" y="1421896"/>
        <a:ext cx="483237" cy="306855"/>
      </dsp:txXfrm>
    </dsp:sp>
    <dsp:sp modelId="{0BBF92EA-A526-4FB1-8194-68A255030528}">
      <dsp:nvSpPr>
        <dsp:cNvPr id="0" name=""/>
        <dsp:cNvSpPr/>
      </dsp:nvSpPr>
      <dsp:spPr>
        <a:xfrm>
          <a:off x="4954110" y="1370888"/>
          <a:ext cx="483237" cy="306855"/>
        </a:xfrm>
        <a:prstGeom prst="roundRect">
          <a:avLst>
            <a:gd name="adj" fmla="val 10000"/>
          </a:avLst>
        </a:prstGeom>
        <a:solidFill>
          <a:schemeClr val="accent5">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017D682B-5D0A-496D-BFAF-141FBC0C242C}">
      <dsp:nvSpPr>
        <dsp:cNvPr id="0" name=""/>
        <dsp:cNvSpPr/>
      </dsp:nvSpPr>
      <dsp:spPr>
        <a:xfrm>
          <a:off x="5007803" y="1421896"/>
          <a:ext cx="483237" cy="306855"/>
        </a:xfrm>
        <a:prstGeom prst="roundRect">
          <a:avLst>
            <a:gd name="adj" fmla="val 10000"/>
          </a:avLst>
        </a:prstGeom>
        <a:solidFill>
          <a:schemeClr val="lt1">
            <a:alpha val="90000"/>
            <a:hueOff val="0"/>
            <a:satOff val="0"/>
            <a:lumOff val="0"/>
            <a:alphaOff val="0"/>
          </a:schemeClr>
        </a:solidFill>
        <a:ln w="25400" cap="flat" cmpd="sng" algn="ctr">
          <a:solidFill>
            <a:schemeClr val="accent5">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38100" tIns="38100" rIns="38100" bIns="38100" numCol="1" spcCol="1270" anchor="ctr" anchorCtr="0">
          <a:noAutofit/>
        </a:bodyPr>
        <a:lstStyle/>
        <a:p>
          <a:pPr lvl="0" algn="ctr" defTabSz="444500">
            <a:lnSpc>
              <a:spcPct val="90000"/>
            </a:lnSpc>
            <a:spcBef>
              <a:spcPct val="0"/>
            </a:spcBef>
            <a:spcAft>
              <a:spcPct val="35000"/>
            </a:spcAft>
          </a:pPr>
          <a:r>
            <a:rPr lang="ru-RU" sz="1000" kern="1200">
              <a:latin typeface="Times New Roman" pitchFamily="18" charset="0"/>
              <a:cs typeface="Times New Roman" pitchFamily="18" charset="0"/>
            </a:rPr>
            <a:t>поведенческий</a:t>
          </a:r>
        </a:p>
      </dsp:txBody>
      <dsp:txXfrm>
        <a:off x="5007803" y="1421896"/>
        <a:ext cx="483237" cy="306855"/>
      </dsp:txXfrm>
    </dsp:sp>
  </dsp:spTree>
</dsp:drawing>
</file>

<file path=word/diagrams/layout1.xml><?xml version="1.0" encoding="utf-8"?>
<dgm:layoutDef xmlns:dgm="http://schemas.openxmlformats.org/drawingml/2006/diagram" xmlns:a="http://schemas.openxmlformats.org/drawingml/2006/main" uniqueId="urn:microsoft.com/office/officeart/2005/8/layout/target1">
  <dgm:title val=""/>
  <dgm:desc val=""/>
  <dgm:catLst>
    <dgm:cat type="relationship" pri="25000"/>
    <dgm:cat type="convert" pri="20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composite">
    <dgm:varLst>
      <dgm:chMax val="5"/>
      <dgm:dir/>
      <dgm:resizeHandles val="exact"/>
    </dgm:varLst>
    <dgm:alg type="composite">
      <dgm:param type="ar" val="1.25"/>
    </dgm:alg>
    <dgm:shape xmlns:r="http://schemas.openxmlformats.org/officeDocument/2006/relationships" r:blip="">
      <dgm:adjLst/>
    </dgm:shape>
    <dgm:presOf/>
    <dgm:choose name="Name0">
      <dgm:if name="Name1" func="var" arg="dir" op="equ" val="norm">
        <dgm:choose name="Name2">
          <dgm:if name="Name3" axis="ch" ptType="node" func="cnt" op="equ" val="0">
            <dgm:constrLst/>
          </dgm:if>
          <dgm:if name="Name4" axis="ch" ptType="node" func="cnt" op="equ" val="1">
            <dgm:constrLst>
              <dgm:constr type="primFontSz" for="des" ptType="node" op="equ" val="65"/>
              <dgm:constr type="w" for="ch" forName="circle1" refType="w" fact="0.6"/>
              <dgm:constr type="h" for="ch" forName="circle1" refType="w" refFor="ch" refForName="circle1"/>
              <dgm:constr type="ctrX" for="ch" forName="circle1" refType="w" fact="0.3"/>
              <dgm:constr type="ctrY" for="ch" forName="circle1" refType="h" fact="0.625"/>
              <dgm:constr type="w" for="ch" forName="text1" refType="w" fact="0.3"/>
              <dgm:constr type="h" for="ch" forName="text1" refType="h" fact="0.3125"/>
              <dgm:constr type="r" for="ch" forName="text1" refType="w"/>
              <dgm:constr type="t" for="ch" forName="text1"/>
              <dgm:constr type="l" for="ch" forName="line1" refType="w" fact="0.625"/>
              <dgm:constr type="ctrY" for="ch" forName="line1" refType="ctrY" refFor="ch" refForName="text1"/>
              <dgm:constr type="r" for="ch" forName="line1" refType="l" refFor="ch" refForName="text1"/>
              <dgm:constr type="h" for="ch" forName="line1"/>
              <dgm:constr type="l" for="ch" forName="d1" refType="w" fact="0.3"/>
              <dgm:constr type="b" for="ch" forName="d1" refType="h" fact="0.625"/>
              <dgm:constr type="w" for="ch" forName="d1" refType="w" fact="0.32475"/>
              <dgm:constr type="h" for="ch" forName="d1" refType="h" fact="0.469"/>
            </dgm:constrLst>
          </dgm:if>
          <dgm:if name="Name5" axis="ch" ptType="node" func="cnt" op="equ" val="2">
            <dgm:constrLst>
              <dgm:constr type="primFontSz" for="des" ptType="node" op="equ" val="65"/>
              <dgm:constr type="w" for="ch" forName="circle1" refType="w" fact="0.2"/>
              <dgm:constr type="h" for="ch" forName="circle1" refType="w" refFor="ch" refForName="circle1"/>
              <dgm:constr type="ctrX" for="ch" forName="circle1" refType="w" fact="0.3"/>
              <dgm:constr type="ctrY" for="ch" forName="circle1" refType="h" fact="0.625"/>
              <dgm:constr type="w" for="ch" forName="text1" refType="w" fact="0.3"/>
              <dgm:constr type="h" for="ch" forName="text1" refType="h" fact="0.3125"/>
              <dgm:constr type="r" for="ch" forName="text1" refType="w"/>
              <dgm:constr type="t" for="ch" forName="text1"/>
              <dgm:constr type="l" for="ch" forName="line1" refType="w" fact="0.625"/>
              <dgm:constr type="ctrY" for="ch" forName="line1" refType="ctrY" refFor="ch" refForName="text1"/>
              <dgm:constr type="w" for="ch" forName="line1" refType="w" fact="0.075"/>
              <dgm:constr type="h" for="ch" forName="line1"/>
              <dgm:constr type="l" for="ch" forName="d1" refType="w" fact="0.3"/>
              <dgm:constr type="b" for="ch" forName="d1" refType="h" fact="0.625"/>
              <dgm:constr type="w" for="ch" forName="d1" refType="w" fact="0.32475"/>
              <dgm:constr type="h" for="ch" forName="d1" refType="h" fact="0.469"/>
              <dgm:constr type="w" for="ch" forName="circle2" refType="w" fact="0.6"/>
              <dgm:constr type="h" for="ch" forName="circle2" refType="w" refFor="ch" refForName="circle2"/>
              <dgm:constr type="ctrX" for="ch" forName="circle2" refType="w" fact="0.3"/>
              <dgm:constr type="ctrY" for="ch" forName="circle2" refType="h" fact="0.625"/>
              <dgm:constr type="w" for="ch" forName="text2" refType="w" fact="0.3"/>
              <dgm:constr type="h" for="ch" forName="text2" refType="h" fact="0.3125"/>
              <dgm:constr type="r" for="ch" forName="text2" refType="w"/>
              <dgm:constr type="t" for="ch" forName="text2" refType="b" refFor="ch" refForName="text1"/>
              <dgm:constr type="l" for="ch" forName="line2" refType="w" fact="0.625"/>
              <dgm:constr type="ctrY" for="ch" forName="line2" refType="ctrY" refFor="ch" refForName="text2"/>
              <dgm:constr type="w" for="ch" forName="line2" refType="w" fact="0.075"/>
              <dgm:constr type="h" for="ch" forName="line2"/>
              <dgm:constr type="l" for="ch" forName="d2" refType="w" fact="0.44325"/>
              <dgm:constr type="b" for="ch" forName="d2" refType="h" fact="0.7975"/>
              <dgm:constr type="w" for="ch" forName="d2" refType="w" fact="0.1815"/>
              <dgm:constr type="h" for="ch" forName="d2" refType="h" fact="0.3283"/>
            </dgm:constrLst>
          </dgm:if>
          <dgm:if name="Name6" axis="ch" ptType="node" func="cnt" op="equ" val="3">
            <dgm:constrLst>
              <dgm:constr type="primFontSz" for="des" ptType="node" op="equ" val="65"/>
              <dgm:constr type="w" for="ch" forName="circle1" refType="w" fact="0.12"/>
              <dgm:constr type="h" for="ch" forName="circle1" refType="w" refFor="ch" refForName="circle1"/>
              <dgm:constr type="ctrX" for="ch" forName="circle1" refType="w" fact="0.3"/>
              <dgm:constr type="ctrY" for="ch" forName="circle1" refType="h" fact="0.625"/>
              <dgm:constr type="w" for="ch" forName="text1" refType="w" fact="0.3"/>
              <dgm:constr type="h" for="ch" forName="text1" refType="h" fact="0.21875"/>
              <dgm:constr type="r" for="ch" forName="text1" refType="w"/>
              <dgm:constr type="t" for="ch" forName="text1"/>
              <dgm:constr type="l" for="ch" forName="line1" refType="w" fact="0.625"/>
              <dgm:constr type="ctrY" for="ch" forName="line1" refType="ctrY" refFor="ch" refForName="text1"/>
              <dgm:constr type="w" for="ch" forName="line1" refType="w" fact="0.075"/>
              <dgm:constr type="h" for="ch" forName="line1"/>
              <dgm:constr type="l" for="ch" forName="d1" refType="w" fact="0.3"/>
              <dgm:constr type="b" for="ch" forName="d1" refType="h" fact="0.625"/>
              <dgm:constr type="w" for="ch" forName="d1" refType="w" fact="0.3247"/>
              <dgm:constr type="h" for="ch" forName="d1" refType="h" fact="0.5155"/>
              <dgm:constr type="w" for="ch" forName="circle2" refType="w" fact="0.36"/>
              <dgm:constr type="h" for="ch" forName="circle2" refType="w" refFor="ch" refForName="circle2"/>
              <dgm:constr type="ctrX" for="ch" forName="circle2" refType="w" fact="0.3"/>
              <dgm:constr type="ctrY" for="ch" forName="circle2" refType="h" fact="0.625"/>
              <dgm:constr type="w" for="ch" forName="text2" refType="w" fact="0.3"/>
              <dgm:constr type="h" for="ch" forName="text2" refType="h" fact="0.21875"/>
              <dgm:constr type="r" for="ch" forName="text2" refType="w"/>
              <dgm:constr type="t" for="ch" forName="text2" refType="b" refFor="ch" refForName="text1"/>
              <dgm:constr type="l" for="ch" forName="line2" refType="w" fact="0.625"/>
              <dgm:constr type="ctrY" for="ch" forName="line2" refType="ctrY" refFor="ch" refForName="text2"/>
              <dgm:constr type="w" for="ch" forName="line2" refType="w" fact="0.075"/>
              <dgm:constr type="h" for="ch" forName="line2"/>
              <dgm:constr type="l" for="ch" forName="d2" refType="w" fact="0.386"/>
              <dgm:constr type="b" for="ch" forName="d2" refType="h" fact="0.72969"/>
              <dgm:constr type="w" for="ch" forName="d2" refType="w" fact="0.2387"/>
              <dgm:constr type="h" for="ch" forName="d2" refType="h" fact="0.4017"/>
              <dgm:constr type="w" for="ch" forName="circle3" refType="w" fact="0.6"/>
              <dgm:constr type="h" for="ch" forName="circle3" refType="w" refFor="ch" refForName="circle3"/>
              <dgm:constr type="ctrX" for="ch" forName="circle3" refType="ctrX" refFor="ch" refForName="circle1"/>
              <dgm:constr type="ctrY" for="ch" forName="circle3" refType="ctrY" refFor="ch" refForName="circle1"/>
              <dgm:constr type="w" for="ch" forName="text3" refType="w" fact="0.3"/>
              <dgm:constr type="h" for="ch" forName="text3" refType="h" fact="0.21875"/>
              <dgm:constr type="r" for="ch" forName="text3" refType="w"/>
              <dgm:constr type="t" for="ch" forName="text3" refType="b" refFor="ch" refForName="text2"/>
              <dgm:constr type="l" for="ch" forName="line3" refType="w" fact="0.625"/>
              <dgm:constr type="ctrY" for="ch" forName="line3" refType="ctrY" refFor="ch" refForName="text3"/>
              <dgm:constr type="w" for="ch" forName="line3" refType="w" fact="0.075"/>
              <dgm:constr type="h" for="ch" forName="line3"/>
              <dgm:constr type="l" for="ch" forName="d3" refType="w" fact="0.47175"/>
              <dgm:constr type="b" for="ch" forName="d3" refType="h" fact="0.83375"/>
              <dgm:constr type="w" for="ch" forName="d3" refType="w" fact="0.1527"/>
              <dgm:constr type="h" for="ch" forName="d3" refType="h" fact="0.287"/>
            </dgm:constrLst>
          </dgm:if>
          <dgm:if name="Name7" axis="ch" ptType="node" func="cnt" op="equ" val="4">
            <dgm:constrLst>
              <dgm:constr type="primFontSz" for="des" ptType="node" op="equ" val="65"/>
              <dgm:constr type="w" for="ch" forName="circle1" refType="w" fact="0.0857"/>
              <dgm:constr type="h" for="ch" forName="circle1" refType="w" refFor="ch" refForName="circle1"/>
              <dgm:constr type="ctrX" for="ch" forName="circle1" refType="w" fact="0.3"/>
              <dgm:constr type="ctrY" for="ch" forName="circle1" refType="h" fact="0.625"/>
              <dgm:constr type="w" for="ch" forName="text1" refType="w" fact="0.3"/>
              <dgm:constr type="h" for="ch" forName="text1" refType="h" fact="0.17938"/>
              <dgm:constr type="r" for="ch" forName="text1" refType="w"/>
              <dgm:constr type="t" for="ch" forName="text1"/>
              <dgm:constr type="l" for="ch" forName="line1" refType="w" fact="0.625"/>
              <dgm:constr type="ctrY" for="ch" forName="line1" refType="ctrY" refFor="ch" refForName="text1"/>
              <dgm:constr type="w" for="ch" forName="line1" refType="w" fact="0.075"/>
              <dgm:constr type="h" for="ch" forName="line1"/>
              <dgm:constr type="l" for="ch" forName="d1" refType="w" fact="0.295"/>
              <dgm:constr type="b" for="ch" forName="d1" refType="h" fact="0.62"/>
              <dgm:constr type="w" for="ch" forName="d1" refType="w" fact="0.33"/>
              <dgm:constr type="h" for="ch" forName="d1" refType="h" fact="0.53"/>
              <dgm:constr type="w" for="ch" forName="circle2" refType="w" fact="0.2571"/>
              <dgm:constr type="h" for="ch" forName="circle2" refType="w" refFor="ch" refForName="circle2"/>
              <dgm:constr type="ctrX" for="ch" forName="circle2" refType="w" fact="0.3"/>
              <dgm:constr type="ctrY" for="ch" forName="circle2" refType="h" fact="0.625"/>
              <dgm:constr type="w" for="ch" forName="text2" refType="w" fact="0.3"/>
              <dgm:constr type="h" for="ch" forName="text2" refType="h" fact="0.17938"/>
              <dgm:constr type="r" for="ch" forName="text2" refType="w"/>
              <dgm:constr type="t" for="ch" forName="text2" refType="b" refFor="ch" refForName="text1"/>
              <dgm:constr type="l" for="ch" forName="line2" refType="w" fact="0.625"/>
              <dgm:constr type="ctrY" for="ch" forName="line2" refType="ctrY" refFor="ch" refForName="text2"/>
              <dgm:constr type="w" for="ch" forName="line2" refType="w" fact="0.075"/>
              <dgm:constr type="h" for="ch" forName="line2"/>
              <dgm:constr type="l" for="ch" forName="d2" refType="w" fact="0.36625"/>
              <dgm:constr type="b" for="ch" forName="d2" refType="h" fact="0.70438"/>
              <dgm:constr type="w" for="ch" forName="d2" refType="w" fact="0.2585"/>
              <dgm:constr type="h" for="ch" forName="d2" refType="h" fact="0.43525"/>
              <dgm:constr type="w" for="ch" forName="circle3" refType="w" fact="0.4285"/>
              <dgm:constr type="h" for="ch" forName="circle3" refType="w" refFor="ch" refForName="circle3"/>
              <dgm:constr type="ctrX" for="ch" forName="circle3" refType="ctrX" refFor="ch" refForName="circle1"/>
              <dgm:constr type="ctrY" for="ch" forName="circle3" refType="ctrY" refFor="ch" refForName="circle1"/>
              <dgm:constr type="w" for="ch" forName="text3" refType="w" fact="0.3"/>
              <dgm:constr type="h" for="ch" forName="text3" refType="h" fact="0.17938"/>
              <dgm:constr type="r" for="ch" forName="text3" refType="w"/>
              <dgm:constr type="t" for="ch" forName="text3" refType="b" refFor="ch" refForName="text2"/>
              <dgm:constr type="l" for="ch" forName="line3" refType="w" fact="0.625"/>
              <dgm:constr type="ctrY" for="ch" forName="line3" refType="ctrY" refFor="ch" refForName="text3"/>
              <dgm:constr type="w" for="ch" forName="line3" refType="w" fact="0.075"/>
              <dgm:constr type="h" for="ch" forName="line3"/>
              <dgm:constr type="l" for="ch" forName="d3" refType="w" fact="0.4255"/>
              <dgm:constr type="b" for="ch" forName="d3" refType="h" fact="0.78031"/>
              <dgm:constr type="w" for="ch" forName="d3" refType="w" fact="0.1995"/>
              <dgm:constr type="h" for="ch" forName="d3" refType="h" fact="0.332"/>
              <dgm:constr type="w" for="ch" forName="circle4" refType="w" fact="0.6"/>
              <dgm:constr type="h" for="ch" forName="circle4" refType="w" refFor="ch" refForName="circle4"/>
              <dgm:constr type="ctrX" for="ch" forName="circle4" refType="ctrX" refFor="ch" refForName="circle1"/>
              <dgm:constr type="ctrY" for="ch" forName="circle4" refType="ctrY" refFor="ch" refForName="circle1"/>
              <dgm:constr type="w" for="ch" forName="text4" refType="w" fact="0.3"/>
              <dgm:constr type="h" for="ch" forName="text4" refType="h" fact="0.17938"/>
              <dgm:constr type="r" for="ch" forName="text4" refType="w"/>
              <dgm:constr type="t" for="ch" forName="text4" refType="b" refFor="ch" refForName="text3"/>
              <dgm:constr type="l" for="ch" forName="line4" refType="w" fact="0.625"/>
              <dgm:constr type="ctrY" for="ch" forName="line4" refType="ctrY" refFor="ch" refForName="text4"/>
              <dgm:constr type="w" for="ch" forName="line4" refType="w" fact="0.075"/>
              <dgm:constr type="h" for="ch" forName="line4"/>
              <dgm:constr type="l" for="ch" forName="d4" refType="w" fact="0.48525"/>
              <dgm:constr type="b" for="ch" forName="d4" refType="h" fact="0.85594"/>
              <dgm:constr type="w" for="ch" forName="d4" refType="w" fact="0.1394"/>
              <dgm:constr type="h" for="ch" forName="d4" refType="h" fact="0.2282"/>
            </dgm:constrLst>
          </dgm:if>
          <dgm:if name="Name8" axis="ch" ptType="node" func="cnt" op="gte" val="5">
            <dgm:constrLst>
              <dgm:constr type="primFontSz" for="des" ptType="node" op="equ" val="65"/>
              <dgm:constr type="w" for="ch" forName="circle1" refType="w" fact="0.0667"/>
              <dgm:constr type="h" for="ch" forName="circle1" refType="w" refFor="ch" refForName="circle1"/>
              <dgm:constr type="ctrX" for="ch" forName="circle1" refType="w" fact="0.3"/>
              <dgm:constr type="ctrY" for="ch" forName="circle1" refType="h" fact="0.625"/>
              <dgm:constr type="w" for="ch" forName="text1" refType="w" fact="0.3"/>
              <dgm:constr type="h" for="ch" forName="text1" refType="h" fact="0.1324"/>
              <dgm:constr type="r" for="ch" forName="text1" refType="w"/>
              <dgm:constr type="ctrY" for="ch" forName="text1" refType="h" fact="0.13"/>
              <dgm:constr type="l" for="ch" forName="line1" refType="w" fact="0.625"/>
              <dgm:constr type="ctrY" for="ch" forName="line1" refType="ctrY" refFor="ch" refForName="text1"/>
              <dgm:constr type="w" for="ch" forName="line1" refType="w" fact="0.075"/>
              <dgm:constr type="h" for="ch" forName="line1"/>
              <dgm:constr type="l" for="ch" forName="d1" refType="w" fact="0.3"/>
              <dgm:constr type="b" for="ch" forName="d1" refType="h" fact="0.625"/>
              <dgm:constr type="w" for="ch" forName="d1" refType="w" fact="0.3245"/>
              <dgm:constr type="h" for="ch" forName="d1" refType="h" fact="0.495"/>
              <dgm:constr type="w" for="ch" forName="circle2" refType="w" fact="0.2"/>
              <dgm:constr type="h" for="ch" forName="circle2" refType="w" refFor="ch" refForName="circle2"/>
              <dgm:constr type="ctrX" for="ch" forName="circle2" refType="w" fact="0.3"/>
              <dgm:constr type="ctrY" for="ch" forName="circle2" refType="h" fact="0.625"/>
              <dgm:constr type="w" for="ch" forName="text2" refType="w" fact="0.3"/>
              <dgm:constr type="h" for="ch" forName="text2" refType="h" fact="0.1324"/>
              <dgm:constr type="r" for="ch" forName="text2" refType="w"/>
              <dgm:constr type="ctrY" for="ch" forName="text2" refType="h" fact="0.27"/>
              <dgm:constr type="l" for="ch" forName="line2" refType="w" fact="0.625"/>
              <dgm:constr type="ctrY" for="ch" forName="line2" refType="ctrY" refFor="ch" refForName="text2"/>
              <dgm:constr type="w" for="ch" forName="line2" refType="w" fact="0.075"/>
              <dgm:constr type="h" for="ch" forName="line2"/>
              <dgm:constr type="l" for="ch" forName="d2" refType="w" fact="0.3498"/>
              <dgm:constr type="b" for="ch" forName="d2" refType="h" fact="0.682"/>
              <dgm:constr type="w" for="ch" forName="d2" refType="w" fact="0.275"/>
              <dgm:constr type="h" for="ch" forName="d2" refType="h" fact="0.41215"/>
              <dgm:constr type="w" for="ch" forName="circle3" refType="w" fact="0.3334"/>
              <dgm:constr type="h" for="ch" forName="circle3" refType="w" refFor="ch" refForName="circle3"/>
              <dgm:constr type="ctrX" for="ch" forName="circle3" refType="ctrX" refFor="ch" refForName="circle1"/>
              <dgm:constr type="ctrY" for="ch" forName="circle3" refType="ctrY" refFor="ch" refForName="circle1"/>
              <dgm:constr type="w" for="ch" forName="text3" refType="w" fact="0.3"/>
              <dgm:constr type="h" for="ch" forName="text3" refType="h" fact="0.1324"/>
              <dgm:constr type="r" for="ch" forName="text3" refType="w"/>
              <dgm:constr type="ctrY" for="ch" forName="text3" refType="h" fact="0.41"/>
              <dgm:constr type="l" for="ch" forName="line3" refType="w" fact="0.625"/>
              <dgm:constr type="ctrY" for="ch" forName="line3" refType="ctrY" refFor="ch" refForName="text3"/>
              <dgm:constr type="w" for="ch" forName="line3" refType="w" fact="0.075"/>
              <dgm:constr type="h" for="ch" forName="line3"/>
              <dgm:constr type="l" for="ch" forName="d3" refType="w" fact="0.394"/>
              <dgm:constr type="b" for="ch" forName="d3" refType="h" fact="0.735"/>
              <dgm:constr type="w" for="ch" forName="d3" refType="w" fact="0.231"/>
              <dgm:constr type="h" for="ch" forName="d3" refType="h" fact="0.325"/>
              <dgm:constr type="w" for="ch" forName="circle4" refType="w" fact="0.4667"/>
              <dgm:constr type="h" for="ch" forName="circle4" refType="w" refFor="ch" refForName="circle4"/>
              <dgm:constr type="ctrX" for="ch" forName="circle4" refType="ctrX" refFor="ch" refForName="circle1"/>
              <dgm:constr type="ctrY" for="ch" forName="circle4" refType="ctrY" refFor="ch" refForName="circle1"/>
              <dgm:constr type="w" for="ch" forName="text4" refType="w" fact="0.3"/>
              <dgm:constr type="h" for="ch" forName="text4" refType="h" fact="0.1324"/>
              <dgm:constr type="r" for="ch" forName="text4" refType="w"/>
              <dgm:constr type="ctrY" for="ch" forName="text4" refType="h" fact="0.547"/>
              <dgm:constr type="l" for="ch" forName="line4" refType="w" fact="0.625"/>
              <dgm:constr type="ctrY" for="ch" forName="line4" refType="ctrY" refFor="ch" refForName="text4"/>
              <dgm:constr type="w" for="ch" forName="line4" refType="w" fact="0.075"/>
              <dgm:constr type="h" for="ch" forName="line4"/>
              <dgm:constr type="l" for="ch" forName="d4" refType="w" fact="0.446"/>
              <dgm:constr type="b" for="ch" forName="d4" refType="h" fact="0.795"/>
              <dgm:constr type="w" for="ch" forName="d4" refType="w" fact="0.179"/>
              <dgm:constr type="h" for="ch" forName="d4" refType="h" fact="0.248"/>
              <dgm:constr type="w" for="ch" forName="circle5" refType="w" fact="0.6"/>
              <dgm:constr type="h" for="ch" forName="circle5" refType="w" refFor="ch" refForName="circle5"/>
              <dgm:constr type="ctrX" for="ch" forName="circle5" refType="ctrX" refFor="ch" refForName="circle1"/>
              <dgm:constr type="ctrY" for="ch" forName="circle5" refType="ctrY" refFor="ch" refForName="circle1"/>
              <dgm:constr type="w" for="ch" forName="text5" refType="w" fact="0.3"/>
              <dgm:constr type="h" for="ch" forName="text5" refType="h" fact="0.1324"/>
              <dgm:constr type="r" for="ch" forName="text5" refType="w"/>
              <dgm:constr type="ctrY" for="ch" forName="text5" refType="h" fact="0.68"/>
              <dgm:constr type="l" for="ch" forName="line5" refType="w" fact="0.625"/>
              <dgm:constr type="ctrY" for="ch" forName="line5" refType="ctrY" refFor="ch" refForName="text5"/>
              <dgm:constr type="w" for="ch" forName="line5" refType="w" fact="0.075"/>
              <dgm:constr type="h" for="ch" forName="line5"/>
              <dgm:constr type="l" for="ch" forName="d5" refType="w" fact="0.495"/>
              <dgm:constr type="b" for="ch" forName="d5" refType="h" fact="0.855"/>
              <dgm:constr type="w" for="ch" forName="d5" refType="w" fact="0.13"/>
              <dgm:constr type="h" for="ch" forName="d5" refType="h" fact="0.175"/>
            </dgm:constrLst>
          </dgm:if>
          <dgm:else name="Name9"/>
        </dgm:choose>
      </dgm:if>
      <dgm:else name="Name10">
        <dgm:choose name="Name11">
          <dgm:if name="Name12" axis="ch" ptType="node" func="cnt" op="equ" val="0">
            <dgm:constrLst/>
          </dgm:if>
          <dgm:if name="Name13" axis="ch" ptType="node" func="cnt" op="equ" val="1">
            <dgm:constrLst>
              <dgm:constr type="primFontSz" for="des" ptType="node" op="equ" val="65"/>
              <dgm:constr type="w" for="ch" forName="circle1" refType="w" fact="0.6"/>
              <dgm:constr type="h" for="ch" forName="circle1" refType="w" refFor="ch" refForName="circle1"/>
              <dgm:constr type="ctrX" for="ch" forName="circle1" refType="w" fact="0.7"/>
              <dgm:constr type="ctrY" for="ch" forName="circle1" refType="h" fact="0.625"/>
              <dgm:constr type="w" for="ch" forName="text1" refType="w" fact="0.3"/>
              <dgm:constr type="h" for="ch" forName="text1" refType="h" fact="0.3125"/>
              <dgm:constr type="l" for="ch" forName="text1"/>
              <dgm:constr type="t" for="ch" forName="text1"/>
              <dgm:constr type="l" for="ch" forName="line1" refType="r" refFor="ch" refForName="text1"/>
              <dgm:constr type="ctrY" for="ch" forName="line1" refType="ctrY" refFor="ch" refForName="text1"/>
              <dgm:constr type="r" for="ch" forName="line1" refType="w" fact="0.375"/>
              <dgm:constr type="h" for="ch" forName="line1"/>
              <dgm:constr type="r" for="ch" forName="d1" refType="w" fact="0.7"/>
              <dgm:constr type="b" for="ch" forName="d1" refType="h" fact="0.625"/>
              <dgm:constr type="w" for="ch" forName="d1" refType="w" fact="0.32475"/>
              <dgm:constr type="h" for="ch" forName="d1" refType="h" fact="0.469"/>
            </dgm:constrLst>
          </dgm:if>
          <dgm:if name="Name14" axis="ch" ptType="node" func="cnt" op="equ" val="2">
            <dgm:constrLst>
              <dgm:constr type="primFontSz" for="des" ptType="node" op="equ" val="65"/>
              <dgm:constr type="w" for="ch" forName="circle1" refType="w" fact="0.2"/>
              <dgm:constr type="h" for="ch" forName="circle1" refType="w" refFor="ch" refForName="circle1"/>
              <dgm:constr type="ctrX" for="ch" forName="circle1" refType="w" fact="0.7"/>
              <dgm:constr type="ctrY" for="ch" forName="circle1" refType="h" fact="0.625"/>
              <dgm:constr type="w" for="ch" forName="text1" refType="w" fact="0.3"/>
              <dgm:constr type="h" for="ch" forName="text1" refType="h" fact="0.3125"/>
              <dgm:constr type="l" for="ch" forName="text1"/>
              <dgm:constr type="t" for="ch" forName="text1"/>
              <dgm:constr type="l" for="ch" forName="line1" refType="r" refFor="ch" refForName="text1"/>
              <dgm:constr type="ctrY" for="ch" forName="line1" refType="ctrY" refFor="ch" refForName="text1"/>
              <dgm:constr type="r" for="ch" forName="line1" refType="w" fact="0.375"/>
              <dgm:constr type="h" for="ch" forName="line1"/>
              <dgm:constr type="r" for="ch" forName="d1" refType="w" fact="0.7"/>
              <dgm:constr type="b" for="ch" forName="d1" refType="h" fact="0.625"/>
              <dgm:constr type="w" for="ch" forName="d1" refType="w" fact="0.32475"/>
              <dgm:constr type="h" for="ch" forName="d1" refType="h" fact="0.469"/>
              <dgm:constr type="w" for="ch" forName="circle2" refType="w" fact="0.6"/>
              <dgm:constr type="h" for="ch" forName="circle2" refType="w" refFor="ch" refForName="circle2"/>
              <dgm:constr type="ctrX" for="ch" forName="circle2" refType="w" fact="0.7"/>
              <dgm:constr type="ctrY" for="ch" forName="circle2" refType="h" fact="0.625"/>
              <dgm:constr type="w" for="ch" forName="text2" refType="w" fact="0.3"/>
              <dgm:constr type="h" for="ch" forName="text2" refType="h" fact="0.3125"/>
              <dgm:constr type="l" for="ch" forName="text2"/>
              <dgm:constr type="t" for="ch" forName="text2" refType="b" refFor="ch" refForName="text1"/>
              <dgm:constr type="l" for="ch" forName="line2" refType="r" refFor="ch" refForName="text2"/>
              <dgm:constr type="ctrY" for="ch" forName="line2" refType="ctrY" refFor="ch" refForName="text2"/>
              <dgm:constr type="r" for="ch" forName="line2" refType="w" fact="0.375"/>
              <dgm:constr type="h" for="ch" forName="line2"/>
              <dgm:constr type="r" for="ch" forName="d2" refType="w" fact="0.55675"/>
              <dgm:constr type="b" for="ch" forName="d2" refType="h" fact="0.7975"/>
              <dgm:constr type="w" for="ch" forName="d2" refType="w" fact="0.1815"/>
              <dgm:constr type="h" for="ch" forName="d2" refType="h" fact="0.3283"/>
            </dgm:constrLst>
          </dgm:if>
          <dgm:if name="Name15" axis="ch" ptType="node" func="cnt" op="equ" val="3">
            <dgm:constrLst>
              <dgm:constr type="primFontSz" for="des" ptType="node" op="equ" val="65"/>
              <dgm:constr type="w" for="ch" forName="circle1" refType="w" fact="0.12"/>
              <dgm:constr type="h" for="ch" forName="circle1" refType="w" refFor="ch" refForName="circle1"/>
              <dgm:constr type="ctrX" for="ch" forName="circle1" refType="w" fact="0.7"/>
              <dgm:constr type="ctrY" for="ch" forName="circle1" refType="h" fact="0.625"/>
              <dgm:constr type="w" for="ch" forName="text1" refType="w" fact="0.3"/>
              <dgm:constr type="h" for="ch" forName="text1" refType="h" fact="0.21875"/>
              <dgm:constr type="l" for="ch" forName="text1"/>
              <dgm:constr type="t" for="ch" forName="text1"/>
              <dgm:constr type="l" for="ch" forName="line1" refType="r" refFor="ch" refForName="text1"/>
              <dgm:constr type="ctrY" for="ch" forName="line1" refType="ctrY" refFor="ch" refForName="text1"/>
              <dgm:constr type="r" for="ch" forName="line1" refType="w" fact="0.375"/>
              <dgm:constr type="h" for="ch" forName="line1"/>
              <dgm:constr type="r" for="ch" forName="d1" refType="w" fact="0.7"/>
              <dgm:constr type="b" for="ch" forName="d1" refType="h" fact="0.625"/>
              <dgm:constr type="w" for="ch" forName="d1" refType="w" fact="0.3247"/>
              <dgm:constr type="h" for="ch" forName="d1" refType="h" fact="0.5155"/>
              <dgm:constr type="w" for="ch" forName="circle2" refType="w" fact="0.36"/>
              <dgm:constr type="h" for="ch" forName="circle2" refType="w" refFor="ch" refForName="circle2"/>
              <dgm:constr type="ctrX" for="ch" forName="circle2" refType="w" fact="0.7"/>
              <dgm:constr type="ctrY" for="ch" forName="circle2" refType="h" fact="0.625"/>
              <dgm:constr type="w" for="ch" forName="text2" refType="w" fact="0.3"/>
              <dgm:constr type="h" for="ch" forName="text2" refType="h" fact="0.21875"/>
              <dgm:constr type="l" for="ch" forName="text2"/>
              <dgm:constr type="t" for="ch" forName="text2" refType="b" refFor="ch" refForName="text1"/>
              <dgm:constr type="l" for="ch" forName="line2" refType="r" refFor="ch" refForName="text2"/>
              <dgm:constr type="ctrY" for="ch" forName="line2" refType="ctrY" refFor="ch" refForName="text2"/>
              <dgm:constr type="r" for="ch" forName="line2" refType="w" fact="0.375"/>
              <dgm:constr type="h" for="ch" forName="line2"/>
              <dgm:constr type="r" for="ch" forName="d2" refType="w" fact="0.614"/>
              <dgm:constr type="b" for="ch" forName="d2" refType="h" fact="0.72969"/>
              <dgm:constr type="w" for="ch" forName="d2" refType="w" fact="0.2387"/>
              <dgm:constr type="h" for="ch" forName="d2" refType="h" fact="0.4017"/>
              <dgm:constr type="w" for="ch" forName="circle3" refType="w" fact="0.6"/>
              <dgm:constr type="h" for="ch" forName="circle3" refType="w" refFor="ch" refForName="circle3"/>
              <dgm:constr type="ctrX" for="ch" forName="circle3" refType="ctrX" refFor="ch" refForName="circle1"/>
              <dgm:constr type="ctrY" for="ch" forName="circle3" refType="ctrY" refFor="ch" refForName="circle1"/>
              <dgm:constr type="w" for="ch" forName="text3" refType="w" fact="0.3"/>
              <dgm:constr type="h" for="ch" forName="text3" refType="h" fact="0.21875"/>
              <dgm:constr type="l" for="ch" forName="text3"/>
              <dgm:constr type="t" for="ch" forName="text3" refType="b" refFor="ch" refForName="text2"/>
              <dgm:constr type="l" for="ch" forName="line3" refType="r" refFor="ch" refForName="text3"/>
              <dgm:constr type="ctrY" for="ch" forName="line3" refType="ctrY" refFor="ch" refForName="text3"/>
              <dgm:constr type="r" for="ch" forName="line3" refType="w" fact="0.375"/>
              <dgm:constr type="h" for="ch" forName="line3"/>
              <dgm:constr type="r" for="ch" forName="d3" refType="w" fact="0.52825"/>
              <dgm:constr type="b" for="ch" forName="d3" refType="h" fact="0.83375"/>
              <dgm:constr type="w" for="ch" forName="d3" refType="w" fact="0.1527"/>
              <dgm:constr type="h" for="ch" forName="d3" refType="h" fact="0.287"/>
            </dgm:constrLst>
          </dgm:if>
          <dgm:if name="Name16" axis="ch" ptType="node" func="cnt" op="equ" val="4">
            <dgm:constrLst>
              <dgm:constr type="primFontSz" for="des" ptType="node" op="equ" val="65"/>
              <dgm:constr type="w" for="ch" forName="circle1" refType="w" fact="0.0857"/>
              <dgm:constr type="h" for="ch" forName="circle1" refType="w" refFor="ch" refForName="circle1"/>
              <dgm:constr type="ctrX" for="ch" forName="circle1" refType="w" fact="0.7"/>
              <dgm:constr type="ctrY" for="ch" forName="circle1" refType="h" fact="0.625"/>
              <dgm:constr type="w" for="ch" forName="text1" refType="w" fact="0.3"/>
              <dgm:constr type="h" for="ch" forName="text1" refType="h" fact="0.17938"/>
              <dgm:constr type="l" for="ch" forName="text1"/>
              <dgm:constr type="t" for="ch" forName="text1"/>
              <dgm:constr type="l" for="ch" forName="line1" refType="r" refFor="ch" refForName="text1"/>
              <dgm:constr type="ctrY" for="ch" forName="line1" refType="ctrY" refFor="ch" refForName="text1"/>
              <dgm:constr type="r" for="ch" forName="line1" refType="w" fact="0.375"/>
              <dgm:constr type="h" for="ch" forName="line1"/>
              <dgm:constr type="r" for="ch" forName="d1" refType="w" fact="0.705"/>
              <dgm:constr type="b" for="ch" forName="d1" refType="h" fact="0.62"/>
              <dgm:constr type="w" for="ch" forName="d1" refType="w" fact="0.33"/>
              <dgm:constr type="h" for="ch" forName="d1" refType="h" fact="0.53"/>
              <dgm:constr type="w" for="ch" forName="circle2" refType="w" fact="0.2571"/>
              <dgm:constr type="h" for="ch" forName="circle2" refType="w" refFor="ch" refForName="circle2"/>
              <dgm:constr type="ctrX" for="ch" forName="circle2" refType="w" fact="0.7"/>
              <dgm:constr type="ctrY" for="ch" forName="circle2" refType="h" fact="0.625"/>
              <dgm:constr type="w" for="ch" forName="text2" refType="w" fact="0.3"/>
              <dgm:constr type="h" for="ch" forName="text2" refType="h" fact="0.17938"/>
              <dgm:constr type="l" for="ch" forName="text2"/>
              <dgm:constr type="t" for="ch" forName="text2" refType="b" refFor="ch" refForName="text1"/>
              <dgm:constr type="l" for="ch" forName="line2" refType="r" refFor="ch" refForName="text2"/>
              <dgm:constr type="ctrY" for="ch" forName="line2" refType="ctrY" refFor="ch" refForName="text2"/>
              <dgm:constr type="r" for="ch" forName="line2" refType="w" fact="0.375"/>
              <dgm:constr type="h" for="ch" forName="line2"/>
              <dgm:constr type="r" for="ch" forName="d2" refType="w" fact="0.63375"/>
              <dgm:constr type="b" for="ch" forName="d2" refType="h" fact="0.70438"/>
              <dgm:constr type="w" for="ch" forName="d2" refType="w" fact="0.2585"/>
              <dgm:constr type="h" for="ch" forName="d2" refType="h" fact="0.43525"/>
              <dgm:constr type="w" for="ch" forName="circle3" refType="w" fact="0.4285"/>
              <dgm:constr type="h" for="ch" forName="circle3" refType="w" refFor="ch" refForName="circle3"/>
              <dgm:constr type="ctrX" for="ch" forName="circle3" refType="ctrX" refFor="ch" refForName="circle1"/>
              <dgm:constr type="ctrY" for="ch" forName="circle3" refType="ctrY" refFor="ch" refForName="circle1"/>
              <dgm:constr type="w" for="ch" forName="text3" refType="w" fact="0.3"/>
              <dgm:constr type="h" for="ch" forName="text3" refType="h" fact="0.17938"/>
              <dgm:constr type="l" for="ch" forName="text3"/>
              <dgm:constr type="t" for="ch" forName="text3" refType="b" refFor="ch" refForName="text2"/>
              <dgm:constr type="l" for="ch" forName="line3" refType="r" refFor="ch" refForName="text3"/>
              <dgm:constr type="ctrY" for="ch" forName="line3" refType="ctrY" refFor="ch" refForName="text3"/>
              <dgm:constr type="r" for="ch" forName="line3" refType="w" fact="0.375"/>
              <dgm:constr type="h" for="ch" forName="line3"/>
              <dgm:constr type="r" for="ch" forName="d3" refType="w" fact="0.5745"/>
              <dgm:constr type="b" for="ch" forName="d3" refType="h" fact="0.78031"/>
              <dgm:constr type="w" for="ch" forName="d3" refType="w" fact="0.1995"/>
              <dgm:constr type="h" for="ch" forName="d3" refType="h" fact="0.332"/>
              <dgm:constr type="w" for="ch" forName="circle4" refType="w" fact="0.6"/>
              <dgm:constr type="h" for="ch" forName="circle4" refType="w" refFor="ch" refForName="circle4"/>
              <dgm:constr type="ctrX" for="ch" forName="circle4" refType="ctrX" refFor="ch" refForName="circle1"/>
              <dgm:constr type="ctrY" for="ch" forName="circle4" refType="ctrY" refFor="ch" refForName="circle1"/>
              <dgm:constr type="w" for="ch" forName="text4" refType="w" fact="0.3"/>
              <dgm:constr type="h" for="ch" forName="text4" refType="h" fact="0.17938"/>
              <dgm:constr type="l" for="ch" forName="text4"/>
              <dgm:constr type="t" for="ch" forName="text4" refType="b" refFor="ch" refForName="text3"/>
              <dgm:constr type="l" for="ch" forName="line4" refType="r" refFor="ch" refForName="text4"/>
              <dgm:constr type="ctrY" for="ch" forName="line4" refType="ctrY" refFor="ch" refForName="text4"/>
              <dgm:constr type="r" for="ch" forName="line4" refType="w" fact="0.375"/>
              <dgm:constr type="h" for="ch" forName="line4"/>
              <dgm:constr type="r" for="ch" forName="d4" refType="w" fact="0.51475"/>
              <dgm:constr type="b" for="ch" forName="d4" refType="h" fact="0.85594"/>
              <dgm:constr type="w" for="ch" forName="d4" refType="w" fact="0.1394"/>
              <dgm:constr type="h" for="ch" forName="d4" refType="h" fact="0.2282"/>
            </dgm:constrLst>
          </dgm:if>
          <dgm:if name="Name17" axis="ch" ptType="node" func="cnt" op="gte" val="5">
            <dgm:constrLst>
              <dgm:constr type="primFontSz" for="des" ptType="node" op="equ" val="65"/>
              <dgm:constr type="w" for="ch" forName="circle1" refType="w" fact="0.0667"/>
              <dgm:constr type="h" for="ch" forName="circle1" refType="w" refFor="ch" refForName="circle1"/>
              <dgm:constr type="ctrX" for="ch" forName="circle1" refType="w" fact="0.7"/>
              <dgm:constr type="ctrY" for="ch" forName="circle1" refType="h" fact="0.625"/>
              <dgm:constr type="w" for="ch" forName="text1" refType="w" fact="0.3"/>
              <dgm:constr type="h" for="ch" forName="text1" refType="h" fact="0.1324"/>
              <dgm:constr type="l" for="ch" forName="text1"/>
              <dgm:constr type="ctrY" for="ch" forName="text1" refType="h" fact="0.13"/>
              <dgm:constr type="l" for="ch" forName="line1" refType="r" refFor="ch" refForName="text1"/>
              <dgm:constr type="ctrY" for="ch" forName="line1" refType="ctrY" refFor="ch" refForName="text1"/>
              <dgm:constr type="r" for="ch" forName="line1" refType="w" fact="0.375"/>
              <dgm:constr type="h" for="ch" forName="line1"/>
              <dgm:constr type="r" for="ch" forName="d1" refType="w" fact="0.7"/>
              <dgm:constr type="b" for="ch" forName="d1" refType="h" fact="0.625"/>
              <dgm:constr type="w" for="ch" forName="d1" refType="w" fact="0.3245"/>
              <dgm:constr type="h" for="ch" forName="d1" refType="h" fact="0.495"/>
              <dgm:constr type="w" for="ch" forName="circle2" refType="w" fact="0.2"/>
              <dgm:constr type="h" for="ch" forName="circle2" refType="w" refFor="ch" refForName="circle2"/>
              <dgm:constr type="ctrX" for="ch" forName="circle2" refType="w" fact="0.7"/>
              <dgm:constr type="ctrY" for="ch" forName="circle2" refType="h" fact="0.625"/>
              <dgm:constr type="w" for="ch" forName="text2" refType="w" fact="0.3"/>
              <dgm:constr type="h" for="ch" forName="text2" refType="h" fact="0.1324"/>
              <dgm:constr type="l" for="ch" forName="text2"/>
              <dgm:constr type="ctrY" for="ch" forName="text2" refType="h" fact="0.27"/>
              <dgm:constr type="l" for="ch" forName="line2" refType="r" refFor="ch" refForName="text2"/>
              <dgm:constr type="ctrY" for="ch" forName="line2" refType="ctrY" refFor="ch" refForName="text2"/>
              <dgm:constr type="r" for="ch" forName="line2" refType="w" fact="0.375"/>
              <dgm:constr type="h" for="ch" forName="line2"/>
              <dgm:constr type="r" for="ch" forName="d2" refType="w" fact="0.6502"/>
              <dgm:constr type="b" for="ch" forName="d2" refType="h" fact="0.682"/>
              <dgm:constr type="w" for="ch" forName="d2" refType="w" fact="0.275"/>
              <dgm:constr type="h" for="ch" forName="d2" refType="h" fact="0.41215"/>
              <dgm:constr type="w" for="ch" forName="circle3" refType="w" fact="0.3334"/>
              <dgm:constr type="h" for="ch" forName="circle3" refType="w" refFor="ch" refForName="circle3"/>
              <dgm:constr type="ctrX" for="ch" forName="circle3" refType="ctrX" refFor="ch" refForName="circle1"/>
              <dgm:constr type="ctrY" for="ch" forName="circle3" refType="ctrY" refFor="ch" refForName="circle1"/>
              <dgm:constr type="w" for="ch" forName="text3" refType="w" fact="0.3"/>
              <dgm:constr type="h" for="ch" forName="text3" refType="h" fact="0.1324"/>
              <dgm:constr type="l" for="ch" forName="text3"/>
              <dgm:constr type="ctrY" for="ch" forName="text3" refType="h" fact="0.41"/>
              <dgm:constr type="l" for="ch" forName="line3" refType="r" refFor="ch" refForName="text3"/>
              <dgm:constr type="ctrY" for="ch" forName="line3" refType="ctrY" refFor="ch" refForName="text3"/>
              <dgm:constr type="r" for="ch" forName="line3" refType="w" fact="0.375"/>
              <dgm:constr type="h" for="ch" forName="line3"/>
              <dgm:constr type="r" for="ch" forName="d3" refType="w" fact="0.606"/>
              <dgm:constr type="b" for="ch" forName="d3" refType="h" fact="0.735"/>
              <dgm:constr type="w" for="ch" forName="d3" refType="w" fact="0.231"/>
              <dgm:constr type="h" for="ch" forName="d3" refType="h" fact="0.325"/>
              <dgm:constr type="w" for="ch" forName="circle4" refType="w" fact="0.4667"/>
              <dgm:constr type="h" for="ch" forName="circle4" refType="w" refFor="ch" refForName="circle4"/>
              <dgm:constr type="ctrX" for="ch" forName="circle4" refType="ctrX" refFor="ch" refForName="circle1"/>
              <dgm:constr type="ctrY" for="ch" forName="circle4" refType="ctrY" refFor="ch" refForName="circle1"/>
              <dgm:constr type="w" for="ch" forName="text4" refType="w" fact="0.3"/>
              <dgm:constr type="h" for="ch" forName="text4" refType="h" fact="0.1324"/>
              <dgm:constr type="l" for="ch" forName="text4"/>
              <dgm:constr type="ctrY" for="ch" forName="text4" refType="h" fact="0.547"/>
              <dgm:constr type="l" for="ch" forName="line4" refType="r" refFor="ch" refForName="text4"/>
              <dgm:constr type="ctrY" for="ch" forName="line4" refType="ctrY" refFor="ch" refForName="text4"/>
              <dgm:constr type="r" for="ch" forName="line4" refType="w" fact="0.375"/>
              <dgm:constr type="h" for="ch" forName="line4"/>
              <dgm:constr type="r" for="ch" forName="d4" refType="w" fact="0.554"/>
              <dgm:constr type="b" for="ch" forName="d4" refType="h" fact="0.795"/>
              <dgm:constr type="w" for="ch" forName="d4" refType="w" fact="0.179"/>
              <dgm:constr type="h" for="ch" forName="d4" refType="h" fact="0.248"/>
              <dgm:constr type="w" for="ch" forName="circle5" refType="w" fact="0.6"/>
              <dgm:constr type="h" for="ch" forName="circle5" refType="w" refFor="ch" refForName="circle5"/>
              <dgm:constr type="ctrX" for="ch" forName="circle5" refType="ctrX" refFor="ch" refForName="circle1"/>
              <dgm:constr type="ctrY" for="ch" forName="circle5" refType="ctrY" refFor="ch" refForName="circle1"/>
              <dgm:constr type="w" for="ch" forName="text5" refType="w" fact="0.3"/>
              <dgm:constr type="h" for="ch" forName="text5" refType="h" fact="0.1324"/>
              <dgm:constr type="l" for="ch" forName="text5"/>
              <dgm:constr type="ctrY" for="ch" forName="text5" refType="h" fact="0.68"/>
              <dgm:constr type="l" for="ch" forName="line5" refType="r" refFor="ch" refForName="text5"/>
              <dgm:constr type="ctrY" for="ch" forName="line5" refType="ctrY" refFor="ch" refForName="text5"/>
              <dgm:constr type="r" for="ch" forName="line5" refType="w" fact="0.375"/>
              <dgm:constr type="h" for="ch" forName="line5"/>
              <dgm:constr type="r" for="ch" forName="d5" refType="w" fact="0.505"/>
              <dgm:constr type="b" for="ch" forName="d5" refType="h" fact="0.855"/>
              <dgm:constr type="w" for="ch" forName="d5" refType="w" fact="0.13"/>
              <dgm:constr type="h" for="ch" forName="d5" refType="h" fact="0.175"/>
            </dgm:constrLst>
          </dgm:if>
          <dgm:else name="Name18"/>
        </dgm:choose>
      </dgm:else>
    </dgm:choose>
    <dgm:ruleLst/>
    <dgm:forEach name="Name19" axis="ch" ptType="node" cnt="1">
      <dgm:layoutNode name="circle1" styleLbl="lnNode1">
        <dgm:alg type="sp"/>
        <dgm:shape xmlns:r="http://schemas.openxmlformats.org/officeDocument/2006/relationships" type="ellipse" r:blip="">
          <dgm:adjLst/>
        </dgm:shape>
        <dgm:presOf/>
        <dgm:constrLst/>
        <dgm:ruleLst/>
      </dgm:layoutNode>
      <dgm:layoutNode name="text1" styleLbl="revTx">
        <dgm:varLst>
          <dgm:bulletEnabled val="1"/>
        </dgm:varLst>
        <dgm:choose name="Name20">
          <dgm:if name="Name21" func="var" arg="dir" op="equ" val="norm">
            <dgm:choose name="Name22">
              <dgm:if name="Name23" axis="root des" ptType="all node" func="maxDepth" op="gt" val="1">
                <dgm:alg type="tx">
                  <dgm:param type="parTxLTRAlign" val="l"/>
                  <dgm:param type="parTxRTLAlign" val="r"/>
                </dgm:alg>
              </dgm:if>
              <dgm:else name="Name24">
                <dgm:alg type="tx">
                  <dgm:param type="parTxLTRAlign" val="l"/>
                  <dgm:param type="parTxRTLAlign" val="l"/>
                </dgm:alg>
              </dgm:else>
            </dgm:choose>
          </dgm:if>
          <dgm:else name="Name25">
            <dgm:choose name="Name26">
              <dgm:if name="Name27" axis="root des" ptType="all node" func="maxDepth" op="gt" val="1">
                <dgm:alg type="tx">
                  <dgm:param type="parTxLTRAlign" val="l"/>
                  <dgm:param type="parTxRTLAlign" val="r"/>
                </dgm:alg>
              </dgm:if>
              <dgm:else name="Name28">
                <dgm:alg type="tx">
                  <dgm:param type="parTxLTRAlign" val="r"/>
                  <dgm:param type="parTxRTLAlign" val="r"/>
                </dgm:alg>
              </dgm:else>
            </dgm:choose>
          </dgm:else>
        </dgm:choose>
        <dgm:shape xmlns:r="http://schemas.openxmlformats.org/officeDocument/2006/relationships" type="rect" r:blip="">
          <dgm:adjLst/>
        </dgm:shape>
        <dgm:presOf axis="desOrSelf" ptType="node"/>
        <dgm:choose name="Name29">
          <dgm:if name="Name30" func="var" arg="dir" op="equ" val="norm">
            <dgm:constrLst>
              <dgm:constr type="tMarg" refType="primFontSz" fact="0.1"/>
              <dgm:constr type="bMarg" refType="primFontSz" fact="0.1"/>
              <dgm:constr type="rMarg" refType="primFontSz" fact="0.1"/>
            </dgm:constrLst>
          </dgm:if>
          <dgm:else name="Name31">
            <dgm:constrLst>
              <dgm:constr type="tMarg" refType="primFontSz" fact="0.1"/>
              <dgm:constr type="bMarg" refType="primFontSz" fact="0.1"/>
              <dgm:constr type="lMarg" refType="primFontSz" fact="0.1"/>
            </dgm:constrLst>
          </dgm:else>
        </dgm:choose>
        <dgm:ruleLst>
          <dgm:rule type="primFontSz" val="5" fact="NaN" max="NaN"/>
        </dgm:ruleLst>
      </dgm:layoutNode>
      <dgm:layoutNode name="line1" styleLbl="callout">
        <dgm:alg type="sp"/>
        <dgm:shape xmlns:r="http://schemas.openxmlformats.org/officeDocument/2006/relationships" type="line" r:blip="">
          <dgm:adjLst/>
        </dgm:shape>
        <dgm:presOf/>
        <dgm:constrLst/>
        <dgm:ruleLst/>
      </dgm:layoutNode>
      <dgm:layoutNode name="d1" styleLbl="callout">
        <dgm:alg type="sp"/>
        <dgm:choose name="Name32">
          <dgm:if name="Name33" func="var" arg="dir" op="equ" val="norm">
            <dgm:shape xmlns:r="http://schemas.openxmlformats.org/officeDocument/2006/relationships" rot="90" type="line" r:blip="">
              <dgm:adjLst/>
            </dgm:shape>
          </dgm:if>
          <dgm:else name="Name34">
            <dgm:shape xmlns:r="http://schemas.openxmlformats.org/officeDocument/2006/relationships" rot="180" type="line" r:blip="">
              <dgm:adjLst/>
            </dgm:shape>
          </dgm:else>
        </dgm:choose>
        <dgm:presOf/>
        <dgm:constrLst/>
        <dgm:ruleLst/>
      </dgm:layoutNode>
    </dgm:forEach>
    <dgm:forEach name="Name35" axis="ch" ptType="node" st="2" cnt="1">
      <dgm:layoutNode name="circle2" styleLbl="lnNode1">
        <dgm:alg type="sp"/>
        <dgm:shape xmlns:r="http://schemas.openxmlformats.org/officeDocument/2006/relationships" type="ellipse" r:blip="" zOrderOff="-5">
          <dgm:adjLst/>
        </dgm:shape>
        <dgm:presOf/>
        <dgm:constrLst/>
        <dgm:ruleLst/>
      </dgm:layoutNode>
      <dgm:layoutNode name="text2" styleLbl="revTx">
        <dgm:varLst>
          <dgm:bulletEnabled val="1"/>
        </dgm:varLst>
        <dgm:choose name="Name36">
          <dgm:if name="Name37" func="var" arg="dir" op="equ" val="norm">
            <dgm:choose name="Name38">
              <dgm:if name="Name39" axis="root des" ptType="all node" func="maxDepth" op="gt" val="1">
                <dgm:alg type="tx">
                  <dgm:param type="parTxLTRAlign" val="l"/>
                  <dgm:param type="parTxRTLAlign" val="r"/>
                </dgm:alg>
              </dgm:if>
              <dgm:else name="Name40">
                <dgm:alg type="tx">
                  <dgm:param type="parTxLTRAlign" val="l"/>
                  <dgm:param type="parTxRTLAlign" val="l"/>
                </dgm:alg>
              </dgm:else>
            </dgm:choose>
          </dgm:if>
          <dgm:else name="Name41">
            <dgm:choose name="Name42">
              <dgm:if name="Name43" axis="root des" ptType="all node" func="maxDepth" op="gt" val="1">
                <dgm:alg type="tx">
                  <dgm:param type="parTxLTRAlign" val="l"/>
                  <dgm:param type="parTxRTLAlign" val="r"/>
                </dgm:alg>
              </dgm:if>
              <dgm:else name="Name44">
                <dgm:alg type="tx">
                  <dgm:param type="parTxLTRAlign" val="r"/>
                  <dgm:param type="parTxRTLAlign" val="r"/>
                </dgm:alg>
              </dgm:else>
            </dgm:choose>
          </dgm:else>
        </dgm:choose>
        <dgm:shape xmlns:r="http://schemas.openxmlformats.org/officeDocument/2006/relationships" type="rect" r:blip="">
          <dgm:adjLst/>
        </dgm:shape>
        <dgm:presOf axis="desOrSelf" ptType="node"/>
        <dgm:choose name="Name45">
          <dgm:if name="Name46" func="var" arg="dir" op="equ" val="norm">
            <dgm:constrLst>
              <dgm:constr type="tMarg" refType="primFontSz" fact="0.1"/>
              <dgm:constr type="bMarg" refType="primFontSz" fact="0.1"/>
              <dgm:constr type="rMarg" refType="primFontSz" fact="0.1"/>
            </dgm:constrLst>
          </dgm:if>
          <dgm:else name="Name47">
            <dgm:constrLst>
              <dgm:constr type="tMarg" refType="primFontSz" fact="0.1"/>
              <dgm:constr type="bMarg" refType="primFontSz" fact="0.1"/>
              <dgm:constr type="lMarg" refType="primFontSz" fact="0.1"/>
            </dgm:constrLst>
          </dgm:else>
        </dgm:choose>
        <dgm:ruleLst>
          <dgm:rule type="primFontSz" val="5" fact="NaN" max="NaN"/>
        </dgm:ruleLst>
      </dgm:layoutNode>
      <dgm:layoutNode name="line2" styleLbl="callout">
        <dgm:alg type="sp"/>
        <dgm:shape xmlns:r="http://schemas.openxmlformats.org/officeDocument/2006/relationships" type="line" r:blip="">
          <dgm:adjLst/>
        </dgm:shape>
        <dgm:presOf/>
        <dgm:constrLst/>
        <dgm:ruleLst/>
      </dgm:layoutNode>
      <dgm:layoutNode name="d2" styleLbl="callout">
        <dgm:alg type="sp"/>
        <dgm:choose name="Name48">
          <dgm:if name="Name49" func="var" arg="dir" op="equ" val="norm">
            <dgm:shape xmlns:r="http://schemas.openxmlformats.org/officeDocument/2006/relationships" rot="90" type="line" r:blip="">
              <dgm:adjLst/>
            </dgm:shape>
          </dgm:if>
          <dgm:else name="Name50">
            <dgm:shape xmlns:r="http://schemas.openxmlformats.org/officeDocument/2006/relationships" rot="180" type="line" r:blip="">
              <dgm:adjLst/>
            </dgm:shape>
          </dgm:else>
        </dgm:choose>
        <dgm:presOf/>
        <dgm:constrLst/>
        <dgm:ruleLst/>
      </dgm:layoutNode>
    </dgm:forEach>
    <dgm:forEach name="Name51" axis="ch" ptType="node" st="3" cnt="1">
      <dgm:layoutNode name="circle3" styleLbl="lnNode1">
        <dgm:alg type="sp"/>
        <dgm:shape xmlns:r="http://schemas.openxmlformats.org/officeDocument/2006/relationships" type="ellipse" r:blip="" zOrderOff="-10">
          <dgm:adjLst/>
        </dgm:shape>
        <dgm:presOf/>
        <dgm:constrLst/>
        <dgm:ruleLst/>
      </dgm:layoutNode>
      <dgm:layoutNode name="text3" styleLbl="revTx">
        <dgm:varLst>
          <dgm:bulletEnabled val="1"/>
        </dgm:varLst>
        <dgm:choose name="Name52">
          <dgm:if name="Name53" func="var" arg="dir" op="equ" val="norm">
            <dgm:choose name="Name54">
              <dgm:if name="Name55" axis="root des" ptType="all node" func="maxDepth" op="gt" val="1">
                <dgm:alg type="tx">
                  <dgm:param type="parTxLTRAlign" val="l"/>
                  <dgm:param type="parTxRTLAlign" val="r"/>
                </dgm:alg>
              </dgm:if>
              <dgm:else name="Name56">
                <dgm:alg type="tx">
                  <dgm:param type="parTxLTRAlign" val="l"/>
                  <dgm:param type="parTxRTLAlign" val="l"/>
                </dgm:alg>
              </dgm:else>
            </dgm:choose>
          </dgm:if>
          <dgm:else name="Name57">
            <dgm:choose name="Name58">
              <dgm:if name="Name59" axis="root des" ptType="all node" func="maxDepth" op="gt" val="1">
                <dgm:alg type="tx">
                  <dgm:param type="parTxLTRAlign" val="l"/>
                  <dgm:param type="parTxRTLAlign" val="r"/>
                </dgm:alg>
              </dgm:if>
              <dgm:else name="Name60">
                <dgm:alg type="tx">
                  <dgm:param type="parTxLTRAlign" val="r"/>
                  <dgm:param type="parTxRTLAlign" val="r"/>
                </dgm:alg>
              </dgm:else>
            </dgm:choose>
          </dgm:else>
        </dgm:choose>
        <dgm:shape xmlns:r="http://schemas.openxmlformats.org/officeDocument/2006/relationships" type="rect" r:blip="">
          <dgm:adjLst/>
        </dgm:shape>
        <dgm:presOf axis="desOrSelf" ptType="node"/>
        <dgm:choose name="Name61">
          <dgm:if name="Name62" func="var" arg="dir" op="equ" val="norm">
            <dgm:constrLst>
              <dgm:constr type="tMarg" refType="primFontSz" fact="0.1"/>
              <dgm:constr type="bMarg" refType="primFontSz" fact="0.1"/>
              <dgm:constr type="rMarg" refType="primFontSz" fact="0.1"/>
            </dgm:constrLst>
          </dgm:if>
          <dgm:else name="Name63">
            <dgm:constrLst>
              <dgm:constr type="tMarg" refType="primFontSz" fact="0.1"/>
              <dgm:constr type="bMarg" refType="primFontSz" fact="0.1"/>
              <dgm:constr type="lMarg" refType="primFontSz" fact="0.1"/>
            </dgm:constrLst>
          </dgm:else>
        </dgm:choose>
        <dgm:ruleLst>
          <dgm:rule type="primFontSz" val="5" fact="NaN" max="NaN"/>
        </dgm:ruleLst>
      </dgm:layoutNode>
      <dgm:layoutNode name="line3" styleLbl="callout">
        <dgm:alg type="sp"/>
        <dgm:shape xmlns:r="http://schemas.openxmlformats.org/officeDocument/2006/relationships" type="line" r:blip="">
          <dgm:adjLst/>
        </dgm:shape>
        <dgm:presOf/>
        <dgm:constrLst/>
        <dgm:ruleLst/>
      </dgm:layoutNode>
      <dgm:layoutNode name="d3" styleLbl="callout">
        <dgm:alg type="sp"/>
        <dgm:choose name="Name64">
          <dgm:if name="Name65" func="var" arg="dir" op="equ" val="norm">
            <dgm:shape xmlns:r="http://schemas.openxmlformats.org/officeDocument/2006/relationships" rot="90" type="line" r:blip="">
              <dgm:adjLst/>
            </dgm:shape>
          </dgm:if>
          <dgm:else name="Name66">
            <dgm:shape xmlns:r="http://schemas.openxmlformats.org/officeDocument/2006/relationships" rot="180" type="line" r:blip="">
              <dgm:adjLst/>
            </dgm:shape>
          </dgm:else>
        </dgm:choose>
        <dgm:presOf/>
        <dgm:constrLst/>
        <dgm:ruleLst/>
      </dgm:layoutNode>
    </dgm:forEach>
    <dgm:forEach name="Name67" axis="ch" ptType="node" st="4" cnt="1">
      <dgm:layoutNode name="circle4" styleLbl="lnNode1">
        <dgm:alg type="sp"/>
        <dgm:shape xmlns:r="http://schemas.openxmlformats.org/officeDocument/2006/relationships" type="ellipse" r:blip="" zOrderOff="-15">
          <dgm:adjLst/>
        </dgm:shape>
        <dgm:presOf/>
        <dgm:constrLst/>
        <dgm:ruleLst/>
      </dgm:layoutNode>
      <dgm:layoutNode name="text4" styleLbl="revTx">
        <dgm:varLst>
          <dgm:bulletEnabled val="1"/>
        </dgm:varLst>
        <dgm:choose name="Name68">
          <dgm:if name="Name69" func="var" arg="dir" op="equ" val="norm">
            <dgm:choose name="Name70">
              <dgm:if name="Name71" axis="root des" ptType="all node" func="maxDepth" op="gt" val="1">
                <dgm:alg type="tx">
                  <dgm:param type="parTxLTRAlign" val="l"/>
                  <dgm:param type="parTxRTLAlign" val="r"/>
                </dgm:alg>
              </dgm:if>
              <dgm:else name="Name72">
                <dgm:alg type="tx">
                  <dgm:param type="parTxLTRAlign" val="l"/>
                  <dgm:param type="parTxRTLAlign" val="l"/>
                </dgm:alg>
              </dgm:else>
            </dgm:choose>
          </dgm:if>
          <dgm:else name="Name73">
            <dgm:choose name="Name74">
              <dgm:if name="Name75" axis="root des" ptType="all node" func="maxDepth" op="gt" val="1">
                <dgm:alg type="tx">
                  <dgm:param type="parTxLTRAlign" val="l"/>
                  <dgm:param type="parTxRTLAlign" val="r"/>
                </dgm:alg>
              </dgm:if>
              <dgm:else name="Name76">
                <dgm:alg type="tx">
                  <dgm:param type="parTxLTRAlign" val="r"/>
                  <dgm:param type="parTxRTLAlign" val="r"/>
                </dgm:alg>
              </dgm:else>
            </dgm:choose>
          </dgm:else>
        </dgm:choose>
        <dgm:shape xmlns:r="http://schemas.openxmlformats.org/officeDocument/2006/relationships" type="rect" r:blip="">
          <dgm:adjLst/>
        </dgm:shape>
        <dgm:presOf axis="desOrSelf" ptType="node"/>
        <dgm:choose name="Name77">
          <dgm:if name="Name78" func="var" arg="dir" op="equ" val="norm">
            <dgm:constrLst>
              <dgm:constr type="tMarg" refType="primFontSz" fact="0.1"/>
              <dgm:constr type="bMarg" refType="primFontSz" fact="0.1"/>
              <dgm:constr type="rMarg" refType="primFontSz" fact="0.1"/>
            </dgm:constrLst>
          </dgm:if>
          <dgm:else name="Name79">
            <dgm:constrLst>
              <dgm:constr type="tMarg" refType="primFontSz" fact="0.1"/>
              <dgm:constr type="bMarg" refType="primFontSz" fact="0.1"/>
              <dgm:constr type="lMarg" refType="primFontSz" fact="0.1"/>
            </dgm:constrLst>
          </dgm:else>
        </dgm:choose>
        <dgm:ruleLst>
          <dgm:rule type="primFontSz" val="5" fact="NaN" max="NaN"/>
        </dgm:ruleLst>
      </dgm:layoutNode>
      <dgm:layoutNode name="line4" styleLbl="callout">
        <dgm:alg type="sp"/>
        <dgm:shape xmlns:r="http://schemas.openxmlformats.org/officeDocument/2006/relationships" type="line" r:blip="">
          <dgm:adjLst/>
        </dgm:shape>
        <dgm:presOf/>
        <dgm:constrLst/>
        <dgm:ruleLst/>
      </dgm:layoutNode>
      <dgm:layoutNode name="d4" styleLbl="callout">
        <dgm:alg type="sp"/>
        <dgm:choose name="Name80">
          <dgm:if name="Name81" func="var" arg="dir" op="equ" val="norm">
            <dgm:shape xmlns:r="http://schemas.openxmlformats.org/officeDocument/2006/relationships" rot="90" type="line" r:blip="">
              <dgm:adjLst/>
            </dgm:shape>
          </dgm:if>
          <dgm:else name="Name82">
            <dgm:shape xmlns:r="http://schemas.openxmlformats.org/officeDocument/2006/relationships" rot="180" type="line" r:blip="">
              <dgm:adjLst/>
            </dgm:shape>
          </dgm:else>
        </dgm:choose>
        <dgm:presOf/>
        <dgm:constrLst/>
        <dgm:ruleLst/>
      </dgm:layoutNode>
    </dgm:forEach>
    <dgm:forEach name="Name83" axis="ch" ptType="node" st="5" cnt="1">
      <dgm:layoutNode name="circle5" styleLbl="lnNode1">
        <dgm:alg type="sp"/>
        <dgm:shape xmlns:r="http://schemas.openxmlformats.org/officeDocument/2006/relationships" type="ellipse" r:blip="" zOrderOff="-20">
          <dgm:adjLst/>
        </dgm:shape>
        <dgm:presOf/>
        <dgm:constrLst/>
        <dgm:ruleLst/>
      </dgm:layoutNode>
      <dgm:layoutNode name="text5" styleLbl="revTx">
        <dgm:varLst>
          <dgm:bulletEnabled val="1"/>
        </dgm:varLst>
        <dgm:choose name="Name84">
          <dgm:if name="Name85" func="var" arg="dir" op="equ" val="norm">
            <dgm:choose name="Name86">
              <dgm:if name="Name87" axis="root des" ptType="all node" func="maxDepth" op="gt" val="1">
                <dgm:alg type="tx">
                  <dgm:param type="parTxLTRAlign" val="l"/>
                  <dgm:param type="parTxRTLAlign" val="r"/>
                </dgm:alg>
              </dgm:if>
              <dgm:else name="Name88">
                <dgm:alg type="tx">
                  <dgm:param type="parTxLTRAlign" val="l"/>
                  <dgm:param type="parTxRTLAlign" val="l"/>
                </dgm:alg>
              </dgm:else>
            </dgm:choose>
          </dgm:if>
          <dgm:else name="Name89">
            <dgm:choose name="Name90">
              <dgm:if name="Name91" axis="root des" ptType="all node" func="maxDepth" op="gt" val="1">
                <dgm:alg type="tx">
                  <dgm:param type="parTxLTRAlign" val="l"/>
                  <dgm:param type="parTxRTLAlign" val="r"/>
                </dgm:alg>
              </dgm:if>
              <dgm:else name="Name92">
                <dgm:alg type="tx">
                  <dgm:param type="parTxLTRAlign" val="r"/>
                  <dgm:param type="parTxRTLAlign" val="r"/>
                </dgm:alg>
              </dgm:else>
            </dgm:choose>
          </dgm:else>
        </dgm:choose>
        <dgm:shape xmlns:r="http://schemas.openxmlformats.org/officeDocument/2006/relationships" type="rect" r:blip="">
          <dgm:adjLst/>
        </dgm:shape>
        <dgm:presOf axis="desOrSelf" ptType="node"/>
        <dgm:choose name="Name93">
          <dgm:if name="Name94" func="var" arg="dir" op="equ" val="norm">
            <dgm:constrLst>
              <dgm:constr type="tMarg" refType="primFontSz" fact="0.1"/>
              <dgm:constr type="bMarg" refType="primFontSz" fact="0.1"/>
              <dgm:constr type="rMarg" refType="primFontSz" fact="0.1"/>
            </dgm:constrLst>
          </dgm:if>
          <dgm:else name="Name95">
            <dgm:constrLst>
              <dgm:constr type="tMarg" refType="primFontSz" fact="0.1"/>
              <dgm:constr type="bMarg" refType="primFontSz" fact="0.1"/>
              <dgm:constr type="lMarg" refType="primFontSz" fact="0.1"/>
            </dgm:constrLst>
          </dgm:else>
        </dgm:choose>
        <dgm:ruleLst>
          <dgm:rule type="primFontSz" val="5" fact="NaN" max="NaN"/>
        </dgm:ruleLst>
      </dgm:layoutNode>
      <dgm:layoutNode name="line5" styleLbl="callout">
        <dgm:alg type="sp"/>
        <dgm:shape xmlns:r="http://schemas.openxmlformats.org/officeDocument/2006/relationships" type="line" r:blip="">
          <dgm:adjLst/>
        </dgm:shape>
        <dgm:presOf/>
        <dgm:constrLst/>
        <dgm:ruleLst/>
      </dgm:layoutNode>
      <dgm:layoutNode name="d5" styleLbl="callout">
        <dgm:alg type="sp"/>
        <dgm:choose name="Name96">
          <dgm:if name="Name97" func="var" arg="dir" op="equ" val="norm">
            <dgm:shape xmlns:r="http://schemas.openxmlformats.org/officeDocument/2006/relationships" rot="90" type="line" r:blip="">
              <dgm:adjLst/>
            </dgm:shape>
          </dgm:if>
          <dgm:else name="Name98">
            <dgm:shape xmlns:r="http://schemas.openxmlformats.org/officeDocument/2006/relationships" rot="180" type="line" r:blip="">
              <dgm:adjLst/>
            </dgm:shape>
          </dgm:else>
        </dgm:choose>
        <dgm:presOf/>
        <dgm:constrLst/>
        <dgm:ruleLst/>
      </dgm:layoutNode>
    </dgm:forEach>
  </dgm:layoutNode>
</dgm:layoutDef>
</file>

<file path=word/diagrams/layout2.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layout3.xml><?xml version="1.0" encoding="utf-8"?>
<dgm:layoutDef xmlns:dgm="http://schemas.openxmlformats.org/drawingml/2006/diagram" xmlns:a="http://schemas.openxmlformats.org/drawingml/2006/main" uniqueId="urn:microsoft.com/office/officeart/2005/8/layout/hierarchy1">
  <dgm:title val=""/>
  <dgm:desc val=""/>
  <dgm:catLst>
    <dgm:cat type="hierarchy" pri="2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Lst>
      <dgm:cxnLst>
        <dgm:cxn modelId="4" srcId="0" destId="1" srcOrd="0" destOrd="0"/>
        <dgm:cxn modelId="5" srcId="1" destId="2" srcOrd="0" destOrd="0"/>
        <dgm:cxn modelId="6" srcId="1" destId="3" srcOrd="1" destOrd="0"/>
        <dgm:cxn modelId="23" srcId="2" destId="21" srcOrd="0" destOrd="0"/>
        <dgm:cxn modelId="24" srcId="2" destId="22" srcOrd="1" destOrd="0"/>
        <dgm:cxn modelId="33" srcId="3" destId="31" srcOrd="0" destOrd="0"/>
      </dgm:cxnLst>
      <dgm:bg/>
      <dgm:whole/>
    </dgm:dataModel>
  </dgm:sampData>
  <dgm:styleData>
    <dgm:dataModel>
      <dgm:ptLst>
        <dgm:pt modelId="0" type="doc"/>
        <dgm:pt modelId="1"/>
        <dgm:pt modelId="11"/>
        <dgm:pt modelId="12"/>
      </dgm:ptLst>
      <dgm:cxnLst>
        <dgm:cxn modelId="2" srcId="0" destId="1" srcOrd="0" destOrd="0"/>
        <dgm:cxn modelId="13" srcId="1" destId="11" srcOrd="0" destOrd="0"/>
        <dgm:cxn modelId="14" srcId="1" destId="12" srcOrd="1" destOrd="0"/>
      </dgm:cxnLst>
      <dgm:bg/>
      <dgm:whole/>
    </dgm:dataModel>
  </dgm:styleData>
  <dgm:clrData>
    <dgm:dataModel>
      <dgm:ptLst>
        <dgm:pt modelId="0" type="doc"/>
        <dgm:pt modelId="1"/>
        <dgm:pt modelId="2"/>
        <dgm:pt modelId="21"/>
        <dgm:pt modelId="211"/>
        <dgm:pt modelId="3"/>
        <dgm:pt modelId="31"/>
        <dgm:pt modelId="311"/>
      </dgm:ptLst>
      <dgm:cxnLst>
        <dgm:cxn modelId="4" srcId="0" destId="1" srcOrd="0" destOrd="0"/>
        <dgm:cxn modelId="5" srcId="1" destId="2" srcOrd="0" destOrd="0"/>
        <dgm:cxn modelId="6" srcId="1" destId="3" srcOrd="1" destOrd="0"/>
        <dgm:cxn modelId="23" srcId="2" destId="21" srcOrd="0" destOrd="0"/>
        <dgm:cxn modelId="24" srcId="21" destId="211" srcOrd="0" destOrd="0"/>
        <dgm:cxn modelId="33" srcId="3" destId="31" srcOrd="0" destOrd="0"/>
        <dgm:cxn modelId="34" srcId="31" destId="311" srcOrd="0" destOrd="0"/>
      </dgm:cxnLst>
      <dgm:bg/>
      <dgm:whole/>
    </dgm:dataModel>
  </dgm:clrData>
  <dgm:layoutNode name="hierChild1">
    <dgm:varLst>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primFontSz" for="des" ptType="node" op="equ" val="65"/>
      <dgm:constr type="w" for="des" forName="composite" refType="w"/>
      <dgm:constr type="h" for="des" forName="composite" refType="w" refFor="des" refForName="composite" fact="0.667"/>
      <dgm:constr type="w" for="des" forName="composite2" refType="w" refFor="des" refForName="composite"/>
      <dgm:constr type="h" for="des" forName="composite2" refType="h" refFor="des" refForName="composite"/>
      <dgm:constr type="w" for="des" forName="composite3" refType="w" refFor="des" refForName="composite"/>
      <dgm:constr type="h" for="des" forName="composite3" refType="h" refFor="des" refForName="composite"/>
      <dgm:constr type="w" for="des" forName="composite4" refType="w" refFor="des" refForName="composite"/>
      <dgm:constr type="h" for="des" forName="composite4" refType="h" refFor="des" refForName="composite"/>
      <dgm:constr type="w" for="des" forName="composite5" refType="w" refFor="des" refForName="composite"/>
      <dgm:constr type="h" for="des" forName="composite5" refType="h" refFor="des" refForName="composite"/>
      <dgm:constr type="sibSp" refType="w" refFor="des" refForName="composite" fact="0.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p" for="des" forName="hierRoot1" refType="h" refFor="des" refForName="composite" fact="0.25"/>
      <dgm:constr type="sp" for="des" forName="hierRoot2" refType="sp" refFor="des" refForName="hierRoot1"/>
      <dgm:constr type="sp" for="des" forName="hierRoot3" refType="sp" refFor="des" refForName="hierRoot1"/>
      <dgm:constr type="sp" for="des" forName="hierRoot4" refType="sp" refFor="des" refForName="hierRoot1"/>
      <dgm:constr type="sp" for="des" forName="hierRoot5" refType="sp" refFor="des" refForName="hierRoot1"/>
    </dgm:constrLst>
    <dgm:ruleLst/>
    <dgm:forEach name="Name3" axis="ch">
      <dgm:forEach name="Name4" axis="self" ptType="node">
        <dgm:layoutNode name="hierRoot1">
          <dgm:alg type="hierRoot"/>
          <dgm:shape xmlns:r="http://schemas.openxmlformats.org/officeDocument/2006/relationships" r:blip="">
            <dgm:adjLst/>
          </dgm:shape>
          <dgm:presOf/>
          <dgm:constrLst>
            <dgm:constr type="bendDist" for="des" ptType="parTrans" refType="sp" fact="0.5"/>
          </dgm:constrLst>
          <dgm:ruleLst/>
          <dgm:layoutNode name="composite">
            <dgm:alg type="composite"/>
            <dgm:shape xmlns:r="http://schemas.openxmlformats.org/officeDocument/2006/relationships" r:blip="">
              <dgm:adjLst/>
            </dgm:shape>
            <dgm:presOf/>
            <dgm:constrLst>
              <dgm:constr type="w" for="ch" forName="background" refType="w" fact="0.9"/>
              <dgm:constr type="h" for="ch" forName="background" refType="w" refFor="ch" refForName="background" fact="0.635"/>
              <dgm:constr type="t" for="ch" forName="background"/>
              <dgm:constr type="l" for="ch" forName="background"/>
              <dgm:constr type="w" for="ch" forName="text" refType="w" fact="0.9"/>
              <dgm:constr type="h" for="ch" forName="text" refType="w" refFor="ch" refForName="text" fact="0.635"/>
              <dgm:constr type="t" for="ch" forName="text" refType="w" fact="0.095"/>
              <dgm:constr type="l" for="ch" forName="text" refType="w" fact="0.1"/>
            </dgm:constrLst>
            <dgm:ruleLst/>
            <dgm:layoutNode name="background" styleLbl="node0" moveWith="text">
              <dgm:alg type="sp"/>
              <dgm:shape xmlns:r="http://schemas.openxmlformats.org/officeDocument/2006/relationships" type="roundRect" r:blip="">
                <dgm:adjLst>
                  <dgm:adj idx="1" val="0.1"/>
                </dgm:adjLst>
              </dgm:shape>
              <dgm:presOf/>
              <dgm:constrLst/>
              <dgm:ruleLst/>
            </dgm:layoutNode>
            <dgm:layoutNode name="text" styleLbl="fgAcc0">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2">
            <dgm:choose name="Name5">
              <dgm:if name="Name6" func="var" arg="dir" op="equ" val="norm">
                <dgm:alg type="hierChild">
                  <dgm:param type="linDir" val="fromL"/>
                </dgm:alg>
              </dgm:if>
              <dgm:else name="Name7">
                <dgm:alg type="hierChild">
                  <dgm:param type="linDir" val="fromR"/>
                </dgm:alg>
              </dgm:else>
            </dgm:choose>
            <dgm:shape xmlns:r="http://schemas.openxmlformats.org/officeDocument/2006/relationships" r:blip="">
              <dgm:adjLst/>
            </dgm:shape>
            <dgm:presOf/>
            <dgm:constrLst/>
            <dgm:ruleLst/>
            <dgm:forEach name="Name8" axis="ch">
              <dgm:forEach name="Name9" axis="self" ptType="parTrans" cnt="1">
                <dgm:layoutNode name="Name10">
                  <dgm:alg type="conn">
                    <dgm:param type="dim" val="1D"/>
                    <dgm:param type="endSty" val="noArr"/>
                    <dgm:param type="connRout" val="bend"/>
                    <dgm:param type="bendPt" val="end"/>
                    <dgm:param type="begPts" val="bCtr"/>
                    <dgm:param type="endPts" val="tCtr"/>
                    <dgm:param type="srcNode" val="background"/>
                    <dgm:param type="dstNode" val="background2"/>
                  </dgm:alg>
                  <dgm:shape xmlns:r="http://schemas.openxmlformats.org/officeDocument/2006/relationships" type="conn" r:blip="" zOrderOff="-999">
                    <dgm:adjLst/>
                  </dgm:shape>
                  <dgm:presOf axis="self"/>
                  <dgm:constrLst>
                    <dgm:constr type="begPad"/>
                    <dgm:constr type="endPad"/>
                  </dgm:constrLst>
                  <dgm:ruleLst/>
                </dgm:layoutNode>
              </dgm:forEach>
              <dgm:forEach name="Name11" axis="self" ptType="node">
                <dgm:layoutNode name="hierRoot2">
                  <dgm:alg type="hierRoot"/>
                  <dgm:shape xmlns:r="http://schemas.openxmlformats.org/officeDocument/2006/relationships" r:blip="">
                    <dgm:adjLst/>
                  </dgm:shape>
                  <dgm:presOf/>
                  <dgm:constrLst>
                    <dgm:constr type="bendDist" for="des" ptType="parTrans" refType="sp" fact="0.5"/>
                  </dgm:constrLst>
                  <dgm:ruleLst/>
                  <dgm:layoutNode name="composite2">
                    <dgm:alg type="composite"/>
                    <dgm:shape xmlns:r="http://schemas.openxmlformats.org/officeDocument/2006/relationships" r:blip="">
                      <dgm:adjLst/>
                    </dgm:shape>
                    <dgm:presOf/>
                    <dgm:constrLst>
                      <dgm:constr type="w" for="ch" forName="background2" refType="w" fact="0.9"/>
                      <dgm:constr type="h" for="ch" forName="background2" refType="w" refFor="ch" refForName="background2" fact="0.635"/>
                      <dgm:constr type="t" for="ch" forName="background2"/>
                      <dgm:constr type="l" for="ch" forName="background2"/>
                      <dgm:constr type="w" for="ch" forName="text2" refType="w" fact="0.9"/>
                      <dgm:constr type="h" for="ch" forName="text2" refType="w" refFor="ch" refForName="text2" fact="0.635"/>
                      <dgm:constr type="t" for="ch" forName="text2" refType="w" fact="0.095"/>
                      <dgm:constr type="l" for="ch" forName="text2" refType="w" fact="0.1"/>
                    </dgm:constrLst>
                    <dgm:ruleLst/>
                    <dgm:layoutNode name="background2" moveWith="text2">
                      <dgm:alg type="sp"/>
                      <dgm:shape xmlns:r="http://schemas.openxmlformats.org/officeDocument/2006/relationships" type="roundRect" r:blip="">
                        <dgm:adjLst>
                          <dgm:adj idx="1" val="0.1"/>
                        </dgm:adjLst>
                      </dgm:shape>
                      <dgm:presOf/>
                      <dgm:constrLst/>
                      <dgm:ruleLst/>
                    </dgm:layoutNode>
                    <dgm:layoutNode name="text2" styleLbl="fgAcc2">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3">
                    <dgm:choose name="Name12">
                      <dgm:if name="Name13" func="var" arg="dir" op="equ" val="norm">
                        <dgm:alg type="hierChild">
                          <dgm:param type="linDir" val="fromL"/>
                        </dgm:alg>
                      </dgm:if>
                      <dgm:else name="Name14">
                        <dgm:alg type="hierChild">
                          <dgm:param type="linDir" val="fromR"/>
                        </dgm:alg>
                      </dgm:else>
                    </dgm:choose>
                    <dgm:shape xmlns:r="http://schemas.openxmlformats.org/officeDocument/2006/relationships" r:blip="">
                      <dgm:adjLst/>
                    </dgm:shape>
                    <dgm:presOf/>
                    <dgm:constrLst/>
                    <dgm:ruleLst/>
                    <dgm:forEach name="Name15" axis="ch">
                      <dgm:forEach name="Name16" axis="self" ptType="parTrans" cnt="1">
                        <dgm:layoutNode name="Name17">
                          <dgm:alg type="conn">
                            <dgm:param type="dim" val="1D"/>
                            <dgm:param type="endSty" val="noArr"/>
                            <dgm:param type="connRout" val="bend"/>
                            <dgm:param type="bendPt" val="end"/>
                            <dgm:param type="begPts" val="bCtr"/>
                            <dgm:param type="endPts" val="tCtr"/>
                            <dgm:param type="srcNode" val="background2"/>
                            <dgm:param type="dstNode" val="background3"/>
                          </dgm:alg>
                          <dgm:shape xmlns:r="http://schemas.openxmlformats.org/officeDocument/2006/relationships" type="conn" r:blip="" zOrderOff="-999">
                            <dgm:adjLst/>
                          </dgm:shape>
                          <dgm:presOf axis="self"/>
                          <dgm:constrLst>
                            <dgm:constr type="begPad"/>
                            <dgm:constr type="endPad"/>
                          </dgm:constrLst>
                          <dgm:ruleLst/>
                        </dgm:layoutNode>
                      </dgm:forEach>
                      <dgm:forEach name="Name18" axis="self" ptType="node">
                        <dgm:layoutNode name="hierRoot3">
                          <dgm:alg type="hierRoot"/>
                          <dgm:shape xmlns:r="http://schemas.openxmlformats.org/officeDocument/2006/relationships" r:blip="">
                            <dgm:adjLst/>
                          </dgm:shape>
                          <dgm:presOf/>
                          <dgm:constrLst>
                            <dgm:constr type="bendDist" for="des" ptType="parTrans" refType="sp" fact="0.5"/>
                          </dgm:constrLst>
                          <dgm:ruleLst/>
                          <dgm:layoutNode name="composite3">
                            <dgm:alg type="composite"/>
                            <dgm:shape xmlns:r="http://schemas.openxmlformats.org/officeDocument/2006/relationships" r:blip="">
                              <dgm:adjLst/>
                            </dgm:shape>
                            <dgm:presOf/>
                            <dgm:constrLst>
                              <dgm:constr type="w" for="ch" forName="background3" refType="w" fact="0.9"/>
                              <dgm:constr type="h" for="ch" forName="background3" refType="w" refFor="ch" refForName="background3" fact="0.635"/>
                              <dgm:constr type="t" for="ch" forName="background3"/>
                              <dgm:constr type="l" for="ch" forName="background3"/>
                              <dgm:constr type="w" for="ch" forName="text3" refType="w" fact="0.9"/>
                              <dgm:constr type="h" for="ch" forName="text3" refType="w" refFor="ch" refForName="text3" fact="0.635"/>
                              <dgm:constr type="t" for="ch" forName="text3" refType="w" fact="0.095"/>
                              <dgm:constr type="l" for="ch" forName="text3" refType="w" fact="0.1"/>
                            </dgm:constrLst>
                            <dgm:ruleLst/>
                            <dgm:layoutNode name="background3" moveWith="text3">
                              <dgm:alg type="sp"/>
                              <dgm:shape xmlns:r="http://schemas.openxmlformats.org/officeDocument/2006/relationships" type="roundRect" r:blip="">
                                <dgm:adjLst>
                                  <dgm:adj idx="1" val="0.1"/>
                                </dgm:adjLst>
                              </dgm:shape>
                              <dgm:presOf/>
                              <dgm:constrLst/>
                              <dgm:ruleLst/>
                            </dgm:layoutNode>
                            <dgm:layoutNode name="text3" styleLbl="fgAcc3">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4">
                            <dgm:choose name="Name19">
                              <dgm:if name="Name20" func="var" arg="dir" op="equ" val="norm">
                                <dgm:alg type="hierChild">
                                  <dgm:param type="linDir" val="fromL"/>
                                </dgm:alg>
                              </dgm:if>
                              <dgm:else name="Name21">
                                <dgm:alg type="hierChild">
                                  <dgm:param type="linDir" val="fromR"/>
                                </dgm:alg>
                              </dgm:else>
                            </dgm:choose>
                            <dgm:shape xmlns:r="http://schemas.openxmlformats.org/officeDocument/2006/relationships" r:blip="">
                              <dgm:adjLst/>
                            </dgm:shape>
                            <dgm:presOf/>
                            <dgm:constrLst/>
                            <dgm:ruleLst/>
                            <dgm:forEach name="repeat" axis="ch">
                              <dgm:forEach name="Name22" axis="self" ptType="parTrans" cnt="1">
                                <dgm:layoutNode name="Name23">
                                  <dgm:choose name="Name24">
                                    <dgm:if name="Name25" axis="self" func="depth" op="lte" val="4">
                                      <dgm:alg type="conn">
                                        <dgm:param type="dim" val="1D"/>
                                        <dgm:param type="endSty" val="noArr"/>
                                        <dgm:param type="connRout" val="bend"/>
                                        <dgm:param type="bendPt" val="end"/>
                                        <dgm:param type="begPts" val="bCtr"/>
                                        <dgm:param type="endPts" val="tCtr"/>
                                        <dgm:param type="srcNode" val="background3"/>
                                        <dgm:param type="dstNode" val="background4"/>
                                      </dgm:alg>
                                    </dgm:if>
                                    <dgm:else name="Name26">
                                      <dgm:alg type="conn">
                                        <dgm:param type="dim" val="1D"/>
                                        <dgm:param type="endSty" val="noArr"/>
                                        <dgm:param type="connRout" val="bend"/>
                                        <dgm:param type="bendPt" val="end"/>
                                        <dgm:param type="begPts" val="bCtr"/>
                                        <dgm:param type="endPts" val="tCtr"/>
                                        <dgm:param type="srcNode" val="background4"/>
                                        <dgm:param type="dstNode" val="background4"/>
                                      </dgm:alg>
                                    </dgm:else>
                                  </dgm:choose>
                                  <dgm:shape xmlns:r="http://schemas.openxmlformats.org/officeDocument/2006/relationships" type="conn" r:blip="" zOrderOff="-999">
                                    <dgm:adjLst/>
                                  </dgm:shape>
                                  <dgm:presOf axis="self"/>
                                  <dgm:constrLst>
                                    <dgm:constr type="begPad"/>
                                    <dgm:constr type="endPad"/>
                                  </dgm:constrLst>
                                  <dgm:ruleLst/>
                                </dgm:layoutNode>
                              </dgm:forEach>
                              <dgm:forEach name="Name27" axis="self" ptType="node">
                                <dgm:layoutNode name="hierRoot4">
                                  <dgm:alg type="hierRoot"/>
                                  <dgm:shape xmlns:r="http://schemas.openxmlformats.org/officeDocument/2006/relationships" r:blip="">
                                    <dgm:adjLst/>
                                  </dgm:shape>
                                  <dgm:presOf/>
                                  <dgm:constrLst>
                                    <dgm:constr type="bendDist" for="des" ptType="parTrans" refType="sp" fact="0.5"/>
                                  </dgm:constrLst>
                                  <dgm:ruleLst/>
                                  <dgm:layoutNode name="composite4">
                                    <dgm:alg type="composite"/>
                                    <dgm:shape xmlns:r="http://schemas.openxmlformats.org/officeDocument/2006/relationships" r:blip="">
                                      <dgm:adjLst/>
                                    </dgm:shape>
                                    <dgm:presOf/>
                                    <dgm:constrLst>
                                      <dgm:constr type="w" for="ch" forName="background4" refType="w" fact="0.9"/>
                                      <dgm:constr type="h" for="ch" forName="background4" refType="w" refFor="ch" refForName="background4" fact="0.635"/>
                                      <dgm:constr type="t" for="ch" forName="background4"/>
                                      <dgm:constr type="l" for="ch" forName="background4"/>
                                      <dgm:constr type="w" for="ch" forName="text4" refType="w" fact="0.9"/>
                                      <dgm:constr type="h" for="ch" forName="text4" refType="w" refFor="ch" refForName="text4" fact="0.635"/>
                                      <dgm:constr type="t" for="ch" forName="text4" refType="w" fact="0.095"/>
                                      <dgm:constr type="l" for="ch" forName="text4" refType="w" fact="0.1"/>
                                    </dgm:constrLst>
                                    <dgm:ruleLst/>
                                    <dgm:layoutNode name="background4" moveWith="text4">
                                      <dgm:alg type="sp"/>
                                      <dgm:shape xmlns:r="http://schemas.openxmlformats.org/officeDocument/2006/relationships" type="roundRect" r:blip="">
                                        <dgm:adjLst>
                                          <dgm:adj idx="1" val="0.1"/>
                                        </dgm:adjLst>
                                      </dgm:shape>
                                      <dgm:presOf/>
                                      <dgm:constrLst/>
                                      <dgm:ruleLst/>
                                    </dgm:layoutNode>
                                    <dgm:layoutNode name="text4" styleLbl="fgAcc4">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5">
                                    <dgm:choose name="Name28">
                                      <dgm:if name="Name29" func="var" arg="dir" op="equ" val="norm">
                                        <dgm:alg type="hierChild">
                                          <dgm:param type="linDir" val="fromL"/>
                                        </dgm:alg>
                                      </dgm:if>
                                      <dgm:else name="Name30">
                                        <dgm:alg type="hierChild">
                                          <dgm:param type="linDir" val="fromR"/>
                                        </dgm:alg>
                                      </dgm:else>
                                    </dgm:choose>
                                    <dgm:shape xmlns:r="http://schemas.openxmlformats.org/officeDocument/2006/relationships" r:blip="">
                                      <dgm:adjLst/>
                                    </dgm:shape>
                                    <dgm:presOf/>
                                    <dgm:constrLst/>
                                    <dgm:ruleLst/>
                                    <dgm:forEach name="Name31" ref="repeat"/>
                                  </dgm:layoutNode>
                                </dgm:layoutNode>
                              </dgm:forEach>
                            </dgm:forEach>
                          </dgm:layoutNode>
                        </dgm:layoutNode>
                      </dgm:forEach>
                    </dgm:forEach>
                  </dgm:layoutNode>
                </dgm:layoutNode>
              </dgm:forEach>
            </dgm:forEach>
          </dgm:layoutNode>
        </dgm:layoutNode>
      </dgm:forEach>
    </dgm:forEach>
  </dgm:layoutNode>
</dgm:layoutDef>
</file>

<file path=word/diagrams/layout4.xml><?xml version="1.0" encoding="utf-8"?>
<dgm:layoutDef xmlns:dgm="http://schemas.openxmlformats.org/drawingml/2006/diagram" xmlns:a="http://schemas.openxmlformats.org/drawingml/2006/main" uniqueId="urn:microsoft.com/office/officeart/2005/8/layout/hierarchy1">
  <dgm:title val=""/>
  <dgm:desc val=""/>
  <dgm:catLst>
    <dgm:cat type="hierarchy" pri="2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Lst>
      <dgm:cxnLst>
        <dgm:cxn modelId="4" srcId="0" destId="1" srcOrd="0" destOrd="0"/>
        <dgm:cxn modelId="5" srcId="1" destId="2" srcOrd="0" destOrd="0"/>
        <dgm:cxn modelId="6" srcId="1" destId="3" srcOrd="1" destOrd="0"/>
        <dgm:cxn modelId="23" srcId="2" destId="21" srcOrd="0" destOrd="0"/>
        <dgm:cxn modelId="24" srcId="2" destId="22" srcOrd="1" destOrd="0"/>
        <dgm:cxn modelId="33" srcId="3" destId="31" srcOrd="0" destOrd="0"/>
      </dgm:cxnLst>
      <dgm:bg/>
      <dgm:whole/>
    </dgm:dataModel>
  </dgm:sampData>
  <dgm:styleData>
    <dgm:dataModel>
      <dgm:ptLst>
        <dgm:pt modelId="0" type="doc"/>
        <dgm:pt modelId="1"/>
        <dgm:pt modelId="11"/>
        <dgm:pt modelId="12"/>
      </dgm:ptLst>
      <dgm:cxnLst>
        <dgm:cxn modelId="2" srcId="0" destId="1" srcOrd="0" destOrd="0"/>
        <dgm:cxn modelId="13" srcId="1" destId="11" srcOrd="0" destOrd="0"/>
        <dgm:cxn modelId="14" srcId="1" destId="12" srcOrd="1" destOrd="0"/>
      </dgm:cxnLst>
      <dgm:bg/>
      <dgm:whole/>
    </dgm:dataModel>
  </dgm:styleData>
  <dgm:clrData>
    <dgm:dataModel>
      <dgm:ptLst>
        <dgm:pt modelId="0" type="doc"/>
        <dgm:pt modelId="1"/>
        <dgm:pt modelId="2"/>
        <dgm:pt modelId="21"/>
        <dgm:pt modelId="211"/>
        <dgm:pt modelId="3"/>
        <dgm:pt modelId="31"/>
        <dgm:pt modelId="311"/>
      </dgm:ptLst>
      <dgm:cxnLst>
        <dgm:cxn modelId="4" srcId="0" destId="1" srcOrd="0" destOrd="0"/>
        <dgm:cxn modelId="5" srcId="1" destId="2" srcOrd="0" destOrd="0"/>
        <dgm:cxn modelId="6" srcId="1" destId="3" srcOrd="1" destOrd="0"/>
        <dgm:cxn modelId="23" srcId="2" destId="21" srcOrd="0" destOrd="0"/>
        <dgm:cxn modelId="24" srcId="21" destId="211" srcOrd="0" destOrd="0"/>
        <dgm:cxn modelId="33" srcId="3" destId="31" srcOrd="0" destOrd="0"/>
        <dgm:cxn modelId="34" srcId="31" destId="311" srcOrd="0" destOrd="0"/>
      </dgm:cxnLst>
      <dgm:bg/>
      <dgm:whole/>
    </dgm:dataModel>
  </dgm:clrData>
  <dgm:layoutNode name="hierChild1">
    <dgm:varLst>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primFontSz" for="des" ptType="node" op="equ" val="65"/>
      <dgm:constr type="w" for="des" forName="composite" refType="w"/>
      <dgm:constr type="h" for="des" forName="composite" refType="w" refFor="des" refForName="composite" fact="0.667"/>
      <dgm:constr type="w" for="des" forName="composite2" refType="w" refFor="des" refForName="composite"/>
      <dgm:constr type="h" for="des" forName="composite2" refType="h" refFor="des" refForName="composite"/>
      <dgm:constr type="w" for="des" forName="composite3" refType="w" refFor="des" refForName="composite"/>
      <dgm:constr type="h" for="des" forName="composite3" refType="h" refFor="des" refForName="composite"/>
      <dgm:constr type="w" for="des" forName="composite4" refType="w" refFor="des" refForName="composite"/>
      <dgm:constr type="h" for="des" forName="composite4" refType="h" refFor="des" refForName="composite"/>
      <dgm:constr type="w" for="des" forName="composite5" refType="w" refFor="des" refForName="composite"/>
      <dgm:constr type="h" for="des" forName="composite5" refType="h" refFor="des" refForName="composite"/>
      <dgm:constr type="sibSp" refType="w" refFor="des" refForName="composite" fact="0.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p" for="des" forName="hierRoot1" refType="h" refFor="des" refForName="composite" fact="0.25"/>
      <dgm:constr type="sp" for="des" forName="hierRoot2" refType="sp" refFor="des" refForName="hierRoot1"/>
      <dgm:constr type="sp" for="des" forName="hierRoot3" refType="sp" refFor="des" refForName="hierRoot1"/>
      <dgm:constr type="sp" for="des" forName="hierRoot4" refType="sp" refFor="des" refForName="hierRoot1"/>
      <dgm:constr type="sp" for="des" forName="hierRoot5" refType="sp" refFor="des" refForName="hierRoot1"/>
    </dgm:constrLst>
    <dgm:ruleLst/>
    <dgm:forEach name="Name3" axis="ch">
      <dgm:forEach name="Name4" axis="self" ptType="node">
        <dgm:layoutNode name="hierRoot1">
          <dgm:alg type="hierRoot"/>
          <dgm:shape xmlns:r="http://schemas.openxmlformats.org/officeDocument/2006/relationships" r:blip="">
            <dgm:adjLst/>
          </dgm:shape>
          <dgm:presOf/>
          <dgm:constrLst>
            <dgm:constr type="bendDist" for="des" ptType="parTrans" refType="sp" fact="0.5"/>
          </dgm:constrLst>
          <dgm:ruleLst/>
          <dgm:layoutNode name="composite">
            <dgm:alg type="composite"/>
            <dgm:shape xmlns:r="http://schemas.openxmlformats.org/officeDocument/2006/relationships" r:blip="">
              <dgm:adjLst/>
            </dgm:shape>
            <dgm:presOf/>
            <dgm:constrLst>
              <dgm:constr type="w" for="ch" forName="background" refType="w" fact="0.9"/>
              <dgm:constr type="h" for="ch" forName="background" refType="w" refFor="ch" refForName="background" fact="0.635"/>
              <dgm:constr type="t" for="ch" forName="background"/>
              <dgm:constr type="l" for="ch" forName="background"/>
              <dgm:constr type="w" for="ch" forName="text" refType="w" fact="0.9"/>
              <dgm:constr type="h" for="ch" forName="text" refType="w" refFor="ch" refForName="text" fact="0.635"/>
              <dgm:constr type="t" for="ch" forName="text" refType="w" fact="0.095"/>
              <dgm:constr type="l" for="ch" forName="text" refType="w" fact="0.1"/>
            </dgm:constrLst>
            <dgm:ruleLst/>
            <dgm:layoutNode name="background" styleLbl="node0" moveWith="text">
              <dgm:alg type="sp"/>
              <dgm:shape xmlns:r="http://schemas.openxmlformats.org/officeDocument/2006/relationships" type="roundRect" r:blip="">
                <dgm:adjLst>
                  <dgm:adj idx="1" val="0.1"/>
                </dgm:adjLst>
              </dgm:shape>
              <dgm:presOf/>
              <dgm:constrLst/>
              <dgm:ruleLst/>
            </dgm:layoutNode>
            <dgm:layoutNode name="text" styleLbl="fgAcc0">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2">
            <dgm:choose name="Name5">
              <dgm:if name="Name6" func="var" arg="dir" op="equ" val="norm">
                <dgm:alg type="hierChild">
                  <dgm:param type="linDir" val="fromL"/>
                </dgm:alg>
              </dgm:if>
              <dgm:else name="Name7">
                <dgm:alg type="hierChild">
                  <dgm:param type="linDir" val="fromR"/>
                </dgm:alg>
              </dgm:else>
            </dgm:choose>
            <dgm:shape xmlns:r="http://schemas.openxmlformats.org/officeDocument/2006/relationships" r:blip="">
              <dgm:adjLst/>
            </dgm:shape>
            <dgm:presOf/>
            <dgm:constrLst/>
            <dgm:ruleLst/>
            <dgm:forEach name="Name8" axis="ch">
              <dgm:forEach name="Name9" axis="self" ptType="parTrans" cnt="1">
                <dgm:layoutNode name="Name10">
                  <dgm:alg type="conn">
                    <dgm:param type="dim" val="1D"/>
                    <dgm:param type="endSty" val="noArr"/>
                    <dgm:param type="connRout" val="bend"/>
                    <dgm:param type="bendPt" val="end"/>
                    <dgm:param type="begPts" val="bCtr"/>
                    <dgm:param type="endPts" val="tCtr"/>
                    <dgm:param type="srcNode" val="background"/>
                    <dgm:param type="dstNode" val="background2"/>
                  </dgm:alg>
                  <dgm:shape xmlns:r="http://schemas.openxmlformats.org/officeDocument/2006/relationships" type="conn" r:blip="" zOrderOff="-999">
                    <dgm:adjLst/>
                  </dgm:shape>
                  <dgm:presOf axis="self"/>
                  <dgm:constrLst>
                    <dgm:constr type="begPad"/>
                    <dgm:constr type="endPad"/>
                  </dgm:constrLst>
                  <dgm:ruleLst/>
                </dgm:layoutNode>
              </dgm:forEach>
              <dgm:forEach name="Name11" axis="self" ptType="node">
                <dgm:layoutNode name="hierRoot2">
                  <dgm:alg type="hierRoot"/>
                  <dgm:shape xmlns:r="http://schemas.openxmlformats.org/officeDocument/2006/relationships" r:blip="">
                    <dgm:adjLst/>
                  </dgm:shape>
                  <dgm:presOf/>
                  <dgm:constrLst>
                    <dgm:constr type="bendDist" for="des" ptType="parTrans" refType="sp" fact="0.5"/>
                  </dgm:constrLst>
                  <dgm:ruleLst/>
                  <dgm:layoutNode name="composite2">
                    <dgm:alg type="composite"/>
                    <dgm:shape xmlns:r="http://schemas.openxmlformats.org/officeDocument/2006/relationships" r:blip="">
                      <dgm:adjLst/>
                    </dgm:shape>
                    <dgm:presOf/>
                    <dgm:constrLst>
                      <dgm:constr type="w" for="ch" forName="background2" refType="w" fact="0.9"/>
                      <dgm:constr type="h" for="ch" forName="background2" refType="w" refFor="ch" refForName="background2" fact="0.635"/>
                      <dgm:constr type="t" for="ch" forName="background2"/>
                      <dgm:constr type="l" for="ch" forName="background2"/>
                      <dgm:constr type="w" for="ch" forName="text2" refType="w" fact="0.9"/>
                      <dgm:constr type="h" for="ch" forName="text2" refType="w" refFor="ch" refForName="text2" fact="0.635"/>
                      <dgm:constr type="t" for="ch" forName="text2" refType="w" fact="0.095"/>
                      <dgm:constr type="l" for="ch" forName="text2" refType="w" fact="0.1"/>
                    </dgm:constrLst>
                    <dgm:ruleLst/>
                    <dgm:layoutNode name="background2" moveWith="text2">
                      <dgm:alg type="sp"/>
                      <dgm:shape xmlns:r="http://schemas.openxmlformats.org/officeDocument/2006/relationships" type="roundRect" r:blip="">
                        <dgm:adjLst>
                          <dgm:adj idx="1" val="0.1"/>
                        </dgm:adjLst>
                      </dgm:shape>
                      <dgm:presOf/>
                      <dgm:constrLst/>
                      <dgm:ruleLst/>
                    </dgm:layoutNode>
                    <dgm:layoutNode name="text2" styleLbl="fgAcc2">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3">
                    <dgm:choose name="Name12">
                      <dgm:if name="Name13" func="var" arg="dir" op="equ" val="norm">
                        <dgm:alg type="hierChild">
                          <dgm:param type="linDir" val="fromL"/>
                        </dgm:alg>
                      </dgm:if>
                      <dgm:else name="Name14">
                        <dgm:alg type="hierChild">
                          <dgm:param type="linDir" val="fromR"/>
                        </dgm:alg>
                      </dgm:else>
                    </dgm:choose>
                    <dgm:shape xmlns:r="http://schemas.openxmlformats.org/officeDocument/2006/relationships" r:blip="">
                      <dgm:adjLst/>
                    </dgm:shape>
                    <dgm:presOf/>
                    <dgm:constrLst/>
                    <dgm:ruleLst/>
                    <dgm:forEach name="Name15" axis="ch">
                      <dgm:forEach name="Name16" axis="self" ptType="parTrans" cnt="1">
                        <dgm:layoutNode name="Name17">
                          <dgm:alg type="conn">
                            <dgm:param type="dim" val="1D"/>
                            <dgm:param type="endSty" val="noArr"/>
                            <dgm:param type="connRout" val="bend"/>
                            <dgm:param type="bendPt" val="end"/>
                            <dgm:param type="begPts" val="bCtr"/>
                            <dgm:param type="endPts" val="tCtr"/>
                            <dgm:param type="srcNode" val="background2"/>
                            <dgm:param type="dstNode" val="background3"/>
                          </dgm:alg>
                          <dgm:shape xmlns:r="http://schemas.openxmlformats.org/officeDocument/2006/relationships" type="conn" r:blip="" zOrderOff="-999">
                            <dgm:adjLst/>
                          </dgm:shape>
                          <dgm:presOf axis="self"/>
                          <dgm:constrLst>
                            <dgm:constr type="begPad"/>
                            <dgm:constr type="endPad"/>
                          </dgm:constrLst>
                          <dgm:ruleLst/>
                        </dgm:layoutNode>
                      </dgm:forEach>
                      <dgm:forEach name="Name18" axis="self" ptType="node">
                        <dgm:layoutNode name="hierRoot3">
                          <dgm:alg type="hierRoot"/>
                          <dgm:shape xmlns:r="http://schemas.openxmlformats.org/officeDocument/2006/relationships" r:blip="">
                            <dgm:adjLst/>
                          </dgm:shape>
                          <dgm:presOf/>
                          <dgm:constrLst>
                            <dgm:constr type="bendDist" for="des" ptType="parTrans" refType="sp" fact="0.5"/>
                          </dgm:constrLst>
                          <dgm:ruleLst/>
                          <dgm:layoutNode name="composite3">
                            <dgm:alg type="composite"/>
                            <dgm:shape xmlns:r="http://schemas.openxmlformats.org/officeDocument/2006/relationships" r:blip="">
                              <dgm:adjLst/>
                            </dgm:shape>
                            <dgm:presOf/>
                            <dgm:constrLst>
                              <dgm:constr type="w" for="ch" forName="background3" refType="w" fact="0.9"/>
                              <dgm:constr type="h" for="ch" forName="background3" refType="w" refFor="ch" refForName="background3" fact="0.635"/>
                              <dgm:constr type="t" for="ch" forName="background3"/>
                              <dgm:constr type="l" for="ch" forName="background3"/>
                              <dgm:constr type="w" for="ch" forName="text3" refType="w" fact="0.9"/>
                              <dgm:constr type="h" for="ch" forName="text3" refType="w" refFor="ch" refForName="text3" fact="0.635"/>
                              <dgm:constr type="t" for="ch" forName="text3" refType="w" fact="0.095"/>
                              <dgm:constr type="l" for="ch" forName="text3" refType="w" fact="0.1"/>
                            </dgm:constrLst>
                            <dgm:ruleLst/>
                            <dgm:layoutNode name="background3" moveWith="text3">
                              <dgm:alg type="sp"/>
                              <dgm:shape xmlns:r="http://schemas.openxmlformats.org/officeDocument/2006/relationships" type="roundRect" r:blip="">
                                <dgm:adjLst>
                                  <dgm:adj idx="1" val="0.1"/>
                                </dgm:adjLst>
                              </dgm:shape>
                              <dgm:presOf/>
                              <dgm:constrLst/>
                              <dgm:ruleLst/>
                            </dgm:layoutNode>
                            <dgm:layoutNode name="text3" styleLbl="fgAcc3">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4">
                            <dgm:choose name="Name19">
                              <dgm:if name="Name20" func="var" arg="dir" op="equ" val="norm">
                                <dgm:alg type="hierChild">
                                  <dgm:param type="linDir" val="fromL"/>
                                </dgm:alg>
                              </dgm:if>
                              <dgm:else name="Name21">
                                <dgm:alg type="hierChild">
                                  <dgm:param type="linDir" val="fromR"/>
                                </dgm:alg>
                              </dgm:else>
                            </dgm:choose>
                            <dgm:shape xmlns:r="http://schemas.openxmlformats.org/officeDocument/2006/relationships" r:blip="">
                              <dgm:adjLst/>
                            </dgm:shape>
                            <dgm:presOf/>
                            <dgm:constrLst/>
                            <dgm:ruleLst/>
                            <dgm:forEach name="repeat" axis="ch">
                              <dgm:forEach name="Name22" axis="self" ptType="parTrans" cnt="1">
                                <dgm:layoutNode name="Name23">
                                  <dgm:choose name="Name24">
                                    <dgm:if name="Name25" axis="self" func="depth" op="lte" val="4">
                                      <dgm:alg type="conn">
                                        <dgm:param type="dim" val="1D"/>
                                        <dgm:param type="endSty" val="noArr"/>
                                        <dgm:param type="connRout" val="bend"/>
                                        <dgm:param type="bendPt" val="end"/>
                                        <dgm:param type="begPts" val="bCtr"/>
                                        <dgm:param type="endPts" val="tCtr"/>
                                        <dgm:param type="srcNode" val="background3"/>
                                        <dgm:param type="dstNode" val="background4"/>
                                      </dgm:alg>
                                    </dgm:if>
                                    <dgm:else name="Name26">
                                      <dgm:alg type="conn">
                                        <dgm:param type="dim" val="1D"/>
                                        <dgm:param type="endSty" val="noArr"/>
                                        <dgm:param type="connRout" val="bend"/>
                                        <dgm:param type="bendPt" val="end"/>
                                        <dgm:param type="begPts" val="bCtr"/>
                                        <dgm:param type="endPts" val="tCtr"/>
                                        <dgm:param type="srcNode" val="background4"/>
                                        <dgm:param type="dstNode" val="background4"/>
                                      </dgm:alg>
                                    </dgm:else>
                                  </dgm:choose>
                                  <dgm:shape xmlns:r="http://schemas.openxmlformats.org/officeDocument/2006/relationships" type="conn" r:blip="" zOrderOff="-999">
                                    <dgm:adjLst/>
                                  </dgm:shape>
                                  <dgm:presOf axis="self"/>
                                  <dgm:constrLst>
                                    <dgm:constr type="begPad"/>
                                    <dgm:constr type="endPad"/>
                                  </dgm:constrLst>
                                  <dgm:ruleLst/>
                                </dgm:layoutNode>
                              </dgm:forEach>
                              <dgm:forEach name="Name27" axis="self" ptType="node">
                                <dgm:layoutNode name="hierRoot4">
                                  <dgm:alg type="hierRoot"/>
                                  <dgm:shape xmlns:r="http://schemas.openxmlformats.org/officeDocument/2006/relationships" r:blip="">
                                    <dgm:adjLst/>
                                  </dgm:shape>
                                  <dgm:presOf/>
                                  <dgm:constrLst>
                                    <dgm:constr type="bendDist" for="des" ptType="parTrans" refType="sp" fact="0.5"/>
                                  </dgm:constrLst>
                                  <dgm:ruleLst/>
                                  <dgm:layoutNode name="composite4">
                                    <dgm:alg type="composite"/>
                                    <dgm:shape xmlns:r="http://schemas.openxmlformats.org/officeDocument/2006/relationships" r:blip="">
                                      <dgm:adjLst/>
                                    </dgm:shape>
                                    <dgm:presOf/>
                                    <dgm:constrLst>
                                      <dgm:constr type="w" for="ch" forName="background4" refType="w" fact="0.9"/>
                                      <dgm:constr type="h" for="ch" forName="background4" refType="w" refFor="ch" refForName="background4" fact="0.635"/>
                                      <dgm:constr type="t" for="ch" forName="background4"/>
                                      <dgm:constr type="l" for="ch" forName="background4"/>
                                      <dgm:constr type="w" for="ch" forName="text4" refType="w" fact="0.9"/>
                                      <dgm:constr type="h" for="ch" forName="text4" refType="w" refFor="ch" refForName="text4" fact="0.635"/>
                                      <dgm:constr type="t" for="ch" forName="text4" refType="w" fact="0.095"/>
                                      <dgm:constr type="l" for="ch" forName="text4" refType="w" fact="0.1"/>
                                    </dgm:constrLst>
                                    <dgm:ruleLst/>
                                    <dgm:layoutNode name="background4" moveWith="text4">
                                      <dgm:alg type="sp"/>
                                      <dgm:shape xmlns:r="http://schemas.openxmlformats.org/officeDocument/2006/relationships" type="roundRect" r:blip="">
                                        <dgm:adjLst>
                                          <dgm:adj idx="1" val="0.1"/>
                                        </dgm:adjLst>
                                      </dgm:shape>
                                      <dgm:presOf/>
                                      <dgm:constrLst/>
                                      <dgm:ruleLst/>
                                    </dgm:layoutNode>
                                    <dgm:layoutNode name="text4" styleLbl="fgAcc4">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5">
                                    <dgm:choose name="Name28">
                                      <dgm:if name="Name29" func="var" arg="dir" op="equ" val="norm">
                                        <dgm:alg type="hierChild">
                                          <dgm:param type="linDir" val="fromL"/>
                                        </dgm:alg>
                                      </dgm:if>
                                      <dgm:else name="Name30">
                                        <dgm:alg type="hierChild">
                                          <dgm:param type="linDir" val="fromR"/>
                                        </dgm:alg>
                                      </dgm:else>
                                    </dgm:choose>
                                    <dgm:shape xmlns:r="http://schemas.openxmlformats.org/officeDocument/2006/relationships" r:blip="">
                                      <dgm:adjLst/>
                                    </dgm:shape>
                                    <dgm:presOf/>
                                    <dgm:constrLst/>
                                    <dgm:ruleLst/>
                                    <dgm:forEach name="Name31" ref="repeat"/>
                                  </dgm:layoutNode>
                                </dgm:layoutNode>
                              </dgm:forEach>
                            </dgm:forEach>
                          </dgm:layoutNode>
                        </dgm:layoutNode>
                      </dgm:forEach>
                    </dgm:forEach>
                  </dgm:layoutNode>
                </dgm:layoutNode>
              </dgm:forEach>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3d2">
  <dgm:title val=""/>
  <dgm:desc val=""/>
  <dgm:catLst>
    <dgm:cat type="3D" pri="11200"/>
  </dgm:catLst>
  <dgm:scene3d>
    <a:camera prst="orthographicFront"/>
    <a:lightRig rig="threePt" dir="t"/>
  </dgm:scene3d>
  <dgm:styleLbl name="node0">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lnNode1">
    <dgm:scene3d>
      <a:camera prst="orthographicFront"/>
      <a:lightRig rig="threePt" dir="t">
        <a:rot lat="0" lon="0" rev="7500000"/>
      </a:lightRig>
    </dgm:scene3d>
    <dgm:sp3d prstMaterial="plastic">
      <a:bevelT w="127000" h="25400" prst="relaxedInset"/>
    </dgm:sp3d>
    <dgm:txPr/>
    <dgm:style>
      <a:lnRef idx="1">
        <a:scrgbClr r="0" g="0" b="0"/>
      </a:lnRef>
      <a:fillRef idx="3">
        <a:scrgbClr r="0" g="0" b="0"/>
      </a:fillRef>
      <a:effectRef idx="2">
        <a:scrgbClr r="0" g="0" b="0"/>
      </a:effectRef>
      <a:fontRef idx="minor">
        <a:schemeClr val="lt1"/>
      </a:fontRef>
    </dgm:style>
  </dgm:styleLbl>
  <dgm:styleLbl name="vennNode1">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tx1"/>
      </a:fontRef>
    </dgm:style>
  </dgm:styleLbl>
  <dgm:styleLbl name="alingNode1">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node1">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node2">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node3">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node4">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fgImgPlace1">
    <dgm:scene3d>
      <a:camera prst="orthographicFront"/>
      <a:lightRig rig="threePt" dir="t">
        <a:rot lat="0" lon="0" rev="7500000"/>
      </a:lightRig>
    </dgm:scene3d>
    <dgm:sp3d z="152400" extrusionH="63500" prstMaterial="matte">
      <a:bevelT w="50800" h="19050" prst="relaxedInset"/>
      <a:contourClr>
        <a:schemeClr val="bg1"/>
      </a:contourClr>
    </dgm:sp3d>
    <dgm:txPr/>
    <dgm:style>
      <a:lnRef idx="0">
        <a:scrgbClr r="0" g="0" b="0"/>
      </a:lnRef>
      <a:fillRef idx="1">
        <a:scrgbClr r="0" g="0" b="0"/>
      </a:fillRef>
      <a:effectRef idx="0">
        <a:scrgbClr r="0" g="0" b="0"/>
      </a:effectRef>
      <a:fontRef idx="minor"/>
    </dgm:style>
  </dgm:styleLbl>
  <dgm:styleLbl name="alignImgPlace1">
    <dgm:scene3d>
      <a:camera prst="orthographicFront"/>
      <a:lightRig rig="threePt" dir="t">
        <a:rot lat="0" lon="0" rev="7500000"/>
      </a:lightRig>
    </dgm:scene3d>
    <dgm:sp3d z="254000" extrusionH="63500" contourW="12700" prstMaterial="matte">
      <a:contourClr>
        <a:schemeClr val="lt1"/>
      </a:contourClr>
    </dgm:sp3d>
    <dgm:txPr/>
    <dgm:style>
      <a:lnRef idx="0">
        <a:scrgbClr r="0" g="0" b="0"/>
      </a:lnRef>
      <a:fillRef idx="1">
        <a:scrgbClr r="0" g="0" b="0"/>
      </a:fillRef>
      <a:effectRef idx="0">
        <a:scrgbClr r="0" g="0" b="0"/>
      </a:effectRef>
      <a:fontRef idx="minor"/>
    </dgm:style>
  </dgm:styleLbl>
  <dgm:styleLbl name="bgImgPlace1">
    <dgm:scene3d>
      <a:camera prst="orthographicFront"/>
      <a:lightRig rig="threePt" dir="t">
        <a:rot lat="0" lon="0" rev="7500000"/>
      </a:lightRig>
    </dgm:scene3d>
    <dgm:sp3d z="-152400" extrusionH="63500" contourW="127000" prstMaterial="matte">
      <a:contourClr>
        <a:schemeClr val="lt1"/>
      </a:contourClr>
    </dgm:sp3d>
    <dgm:txPr/>
    <dgm:style>
      <a:lnRef idx="0">
        <a:scrgbClr r="0" g="0" b="0"/>
      </a:lnRef>
      <a:fillRef idx="1">
        <a:scrgbClr r="0" g="0" b="0"/>
      </a:fillRef>
      <a:effectRef idx="0">
        <a:scrgbClr r="0" g="0" b="0"/>
      </a:effectRef>
      <a:fontRef idx="minor"/>
    </dgm:style>
  </dgm:styleLbl>
  <dgm:styleLbl name="sibTrans2D1">
    <dgm:scene3d>
      <a:camera prst="orthographicFront"/>
      <a:lightRig rig="threePt" dir="t">
        <a:rot lat="0" lon="0" rev="7500000"/>
      </a:lightRig>
    </dgm:scene3d>
    <dgm:sp3d z="-70000" extrusionH="63500" prstMaterial="matte">
      <a:bevelT w="25400" h="6350" prst="relaxedInset"/>
      <a:contourClr>
        <a:schemeClr val="bg1"/>
      </a:contourClr>
    </dgm:sp3d>
    <dgm:txPr/>
    <dgm:style>
      <a:lnRef idx="0">
        <a:scrgbClr r="0" g="0" b="0"/>
      </a:lnRef>
      <a:fillRef idx="1">
        <a:scrgbClr r="0" g="0" b="0"/>
      </a:fillRef>
      <a:effectRef idx="2">
        <a:scrgbClr r="0" g="0" b="0"/>
      </a:effectRef>
      <a:fontRef idx="minor">
        <a:schemeClr val="lt1"/>
      </a:fontRef>
    </dgm:style>
  </dgm:styleLbl>
  <dgm:styleLbl name="fgSibTrans2D1">
    <dgm:scene3d>
      <a:camera prst="orthographicFront"/>
      <a:lightRig rig="threePt" dir="t">
        <a:rot lat="0" lon="0" rev="7500000"/>
      </a:lightRig>
    </dgm:scene3d>
    <dgm:sp3d z="152400" extrusionH="63500" prstMaterial="matte">
      <a:bevelT w="25400" h="6350" prst="relaxedInset"/>
      <a:contourClr>
        <a:schemeClr val="bg1"/>
      </a:contourClr>
    </dgm:sp3d>
    <dgm:txPr/>
    <dgm:style>
      <a:lnRef idx="0">
        <a:scrgbClr r="0" g="0" b="0"/>
      </a:lnRef>
      <a:fillRef idx="1">
        <a:scrgbClr r="0" g="0" b="0"/>
      </a:fillRef>
      <a:effectRef idx="2">
        <a:scrgbClr r="0" g="0" b="0"/>
      </a:effectRef>
      <a:fontRef idx="minor">
        <a:schemeClr val="lt1"/>
      </a:fontRef>
    </dgm:style>
  </dgm:styleLbl>
  <dgm:styleLbl name="bgSibTrans2D1">
    <dgm:scene3d>
      <a:camera prst="orthographicFront"/>
      <a:lightRig rig="threePt" dir="t">
        <a:rot lat="0" lon="0" rev="7500000"/>
      </a:lightRig>
    </dgm:scene3d>
    <dgm:sp3d z="-152400" extrusionH="63500" prstMaterial="matte">
      <a:bevelT w="25400" h="6350" prst="relaxedInset"/>
      <a:contourClr>
        <a:schemeClr val="bg1"/>
      </a:contourClr>
    </dgm:sp3d>
    <dgm:txPr/>
    <dgm:style>
      <a:lnRef idx="0">
        <a:scrgbClr r="0" g="0" b="0"/>
      </a:lnRef>
      <a:fillRef idx="1">
        <a:scrgbClr r="0" g="0" b="0"/>
      </a:fillRef>
      <a:effectRef idx="2">
        <a:scrgbClr r="0" g="0" b="0"/>
      </a:effectRef>
      <a:fontRef idx="minor">
        <a:schemeClr val="lt1"/>
      </a:fontRef>
    </dgm:style>
  </dgm:styleLbl>
  <dgm:styleLbl name="sibTrans1D1">
    <dgm:scene3d>
      <a:camera prst="orthographicFront"/>
      <a:lightRig rig="threePt" dir="t">
        <a:rot lat="0" lon="0" rev="7500000"/>
      </a:lightRig>
    </dgm:scene3d>
    <dgm:sp3d z="-40000" prstMaterial="matte"/>
    <dgm:txPr/>
    <dgm:style>
      <a:lnRef idx="1">
        <a:scrgbClr r="0" g="0" b="0"/>
      </a:lnRef>
      <a:fillRef idx="0">
        <a:scrgbClr r="0" g="0" b="0"/>
      </a:fillRef>
      <a:effectRef idx="0">
        <a:scrgbClr r="0" g="0" b="0"/>
      </a:effectRef>
      <a:fontRef idx="minor"/>
    </dgm:style>
  </dgm:styleLbl>
  <dgm:styleLbl name="callout">
    <dgm:scene3d>
      <a:camera prst="orthographicFront"/>
      <a:lightRig rig="threePt" dir="t">
        <a:rot lat="0" lon="0" rev="7500000"/>
      </a:lightRig>
    </dgm:scene3d>
    <dgm:sp3d z="127000" prstMaterial="matte"/>
    <dgm:txPr/>
    <dgm:style>
      <a:lnRef idx="2">
        <a:scrgbClr r="0" g="0" b="0"/>
      </a:lnRef>
      <a:fillRef idx="1">
        <a:scrgbClr r="0" g="0" b="0"/>
      </a:fillRef>
      <a:effectRef idx="0">
        <a:scrgbClr r="0" g="0" b="0"/>
      </a:effectRef>
      <a:fontRef idx="minor"/>
    </dgm:style>
  </dgm:styleLbl>
  <dgm:styleLbl name="asst0">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asst1">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asst2">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asst3">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parChTrans2D1">
    <dgm:scene3d>
      <a:camera prst="orthographicFront"/>
      <a:lightRig rig="threePt" dir="t">
        <a:rot lat="0" lon="0" rev="7500000"/>
      </a:lightRig>
    </dgm:scene3d>
    <dgm:sp3d extrusionH="63500" prstMaterial="matte">
      <a:bevelT w="50800" h="19050" prst="relaxedInset"/>
      <a:contourClr>
        <a:schemeClr val="bg1"/>
      </a:contourClr>
    </dgm:sp3d>
    <dgm:txPr/>
    <dgm:style>
      <a:lnRef idx="0">
        <a:scrgbClr r="0" g="0" b="0"/>
      </a:lnRef>
      <a:fillRef idx="1">
        <a:scrgbClr r="0" g="0" b="0"/>
      </a:fillRef>
      <a:effectRef idx="2">
        <a:scrgbClr r="0" g="0" b="0"/>
      </a:effectRef>
      <a:fontRef idx="minor">
        <a:schemeClr val="lt1"/>
      </a:fontRef>
    </dgm:style>
  </dgm:styleLbl>
  <dgm:styleLbl name="parChTrans2D2">
    <dgm:scene3d>
      <a:camera prst="orthographicFront"/>
      <a:lightRig rig="threePt" dir="t">
        <a:rot lat="0" lon="0" rev="7500000"/>
      </a:lightRig>
    </dgm:scene3d>
    <dgm:sp3d extrusionH="63500" prstMaterial="matte">
      <a:bevelT w="50800" h="19050" prst="relaxedInset"/>
      <a:contourClr>
        <a:schemeClr val="bg1"/>
      </a:contourClr>
    </dgm:sp3d>
    <dgm:txPr/>
    <dgm:style>
      <a:lnRef idx="0">
        <a:scrgbClr r="0" g="0" b="0"/>
      </a:lnRef>
      <a:fillRef idx="1">
        <a:scrgbClr r="0" g="0" b="0"/>
      </a:fillRef>
      <a:effectRef idx="0">
        <a:scrgbClr r="0" g="0" b="0"/>
      </a:effectRef>
      <a:fontRef idx="minor">
        <a:schemeClr val="lt1"/>
      </a:fontRef>
    </dgm:style>
  </dgm:styleLbl>
  <dgm:styleLbl name="parChTrans2D3">
    <dgm:scene3d>
      <a:camera prst="orthographicFront"/>
      <a:lightRig rig="threePt" dir="t">
        <a:rot lat="0" lon="0" rev="7500000"/>
      </a:lightRig>
    </dgm:scene3d>
    <dgm:sp3d z="60000" prstMaterial="flat">
      <a:bevelT w="120900" h="88900"/>
    </dgm:sp3d>
    <dgm:txPr/>
    <dgm:style>
      <a:lnRef idx="0">
        <a:scrgbClr r="0" g="0" b="0"/>
      </a:lnRef>
      <a:fillRef idx="3">
        <a:scrgbClr r="0" g="0" b="0"/>
      </a:fillRef>
      <a:effectRef idx="1">
        <a:scrgbClr r="0" g="0" b="0"/>
      </a:effectRef>
      <a:fontRef idx="minor">
        <a:schemeClr val="lt1"/>
      </a:fontRef>
    </dgm:style>
  </dgm:styleLbl>
  <dgm:styleLbl name="parChTrans2D4">
    <dgm:scene3d>
      <a:camera prst="orthographicFront"/>
      <a:lightRig rig="threePt" dir="t">
        <a:rot lat="0" lon="0" rev="7500000"/>
      </a:lightRig>
    </dgm:scene3d>
    <dgm:sp3d z="60000" prstMaterial="flat">
      <a:bevelT w="120900" h="88900"/>
    </dgm:sp3d>
    <dgm:txPr/>
    <dgm:style>
      <a:lnRef idx="0">
        <a:scrgbClr r="0" g="0" b="0"/>
      </a:lnRef>
      <a:fillRef idx="3">
        <a:scrgbClr r="0" g="0" b="0"/>
      </a:fillRef>
      <a:effectRef idx="1">
        <a:scrgbClr r="0" g="0" b="0"/>
      </a:effectRef>
      <a:fontRef idx="minor">
        <a:schemeClr val="lt1"/>
      </a:fontRef>
    </dgm:style>
  </dgm:styleLbl>
  <dgm:styleLbl name="parChTrans1D1">
    <dgm:scene3d>
      <a:camera prst="orthographicFront"/>
      <a:lightRig rig="threePt" dir="t">
        <a:rot lat="0" lon="0" rev="7500000"/>
      </a:lightRig>
    </dgm:scene3d>
    <dgm:sp3d z="-40000" prstMaterial="matte"/>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a:rot lat="0" lon="0" rev="7500000"/>
      </a:lightRig>
    </dgm:scene3d>
    <dgm:sp3d z="-40000" prstMaterial="matte"/>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a:rot lat="0" lon="0" rev="7500000"/>
      </a:lightRig>
    </dgm:scene3d>
    <dgm:sp3d z="-40000" prstMaterial="matte"/>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a:rot lat="0" lon="0" rev="7500000"/>
      </a:lightRig>
    </dgm:scene3d>
    <dgm:sp3d z="-40000" prstMaterial="matte"/>
    <dgm:txPr/>
    <dgm:style>
      <a:lnRef idx="2">
        <a:scrgbClr r="0" g="0" b="0"/>
      </a:lnRef>
      <a:fillRef idx="0">
        <a:scrgbClr r="0" g="0" b="0"/>
      </a:fillRef>
      <a:effectRef idx="0">
        <a:scrgbClr r="0" g="0" b="0"/>
      </a:effectRef>
      <a:fontRef idx="minor"/>
    </dgm:style>
  </dgm:styleLbl>
  <dgm:styleLbl name="fgAcc1">
    <dgm:scene3d>
      <a:camera prst="orthographicFront"/>
      <a:lightRig rig="threePt" dir="t">
        <a:rot lat="0" lon="0" rev="7500000"/>
      </a:lightRig>
    </dgm:scene3d>
    <dgm:sp3d z="152400" extrusionH="63500" prstMaterial="dkEdge">
      <a:bevelT w="135400" h="16350" prst="relaxedInset"/>
      <a:contourClr>
        <a:schemeClr val="bg1"/>
      </a:contourClr>
    </dgm:sp3d>
    <dgm:txPr/>
    <dgm:style>
      <a:lnRef idx="1">
        <a:scrgbClr r="0" g="0" b="0"/>
      </a:lnRef>
      <a:fillRef idx="1">
        <a:scrgbClr r="0" g="0" b="0"/>
      </a:fillRef>
      <a:effectRef idx="2">
        <a:scrgbClr r="0" g="0" b="0"/>
      </a:effectRef>
      <a:fontRef idx="minor"/>
    </dgm:style>
  </dgm:styleLbl>
  <dgm:styleLbl name="conFgAcc1">
    <dgm:scene3d>
      <a:camera prst="orthographicFront"/>
      <a:lightRig rig="threePt" dir="t">
        <a:rot lat="0" lon="0" rev="7500000"/>
      </a:lightRig>
    </dgm:scene3d>
    <dgm:sp3d z="152400" extrusionH="63500" prstMaterial="dkEdge">
      <a:bevelT w="135400" h="16350" prst="relaxedInset"/>
      <a:contourClr>
        <a:schemeClr val="bg1"/>
      </a:contourClr>
    </dgm:sp3d>
    <dgm:txPr/>
    <dgm:style>
      <a:lnRef idx="1">
        <a:scrgbClr r="0" g="0" b="0"/>
      </a:lnRef>
      <a:fillRef idx="1">
        <a:scrgbClr r="0" g="0" b="0"/>
      </a:fillRef>
      <a:effectRef idx="2">
        <a:scrgbClr r="0" g="0" b="0"/>
      </a:effectRef>
      <a:fontRef idx="minor"/>
    </dgm:style>
  </dgm:styleLbl>
  <dgm:styleLbl name="alignAcc1">
    <dgm:scene3d>
      <a:camera prst="orthographicFront"/>
      <a:lightRig rig="threePt" dir="t">
        <a:rot lat="0" lon="0" rev="7500000"/>
      </a:lightRig>
    </dgm:scene3d>
    <dgm:sp3d extrusionH="190500" prstMaterial="dkEdge">
      <a:bevelT w="135400" h="16350" prst="relaxedInset"/>
      <a:contourClr>
        <a:schemeClr val="bg1"/>
      </a:contourClr>
    </dgm:sp3d>
    <dgm:txPr/>
    <dgm:style>
      <a:lnRef idx="1">
        <a:scrgbClr r="0" g="0" b="0"/>
      </a:lnRef>
      <a:fillRef idx="1">
        <a:scrgbClr r="0" g="0" b="0"/>
      </a:fillRef>
      <a:effectRef idx="2">
        <a:scrgbClr r="0" g="0" b="0"/>
      </a:effectRef>
      <a:fontRef idx="minor"/>
    </dgm:style>
  </dgm:styleLbl>
  <dgm:styleLbl name="trAlignAcc1">
    <dgm:scene3d>
      <a:camera prst="orthographicFront"/>
      <a:lightRig rig="threePt" dir="t">
        <a:rot lat="0" lon="0" rev="7500000"/>
      </a:lightRig>
    </dgm:scene3d>
    <dgm:sp3d prstMaterial="plastic">
      <a:bevelT w="127000" h="35400"/>
    </dgm:sp3d>
    <dgm:txPr/>
    <dgm:style>
      <a:lnRef idx="1">
        <a:scrgbClr r="0" g="0" b="0"/>
      </a:lnRef>
      <a:fillRef idx="1">
        <a:scrgbClr r="0" g="0" b="0"/>
      </a:fillRef>
      <a:effectRef idx="2">
        <a:scrgbClr r="0" g="0" b="0"/>
      </a:effectRef>
      <a:fontRef idx="minor">
        <a:schemeClr val="lt1"/>
      </a:fontRef>
    </dgm:style>
  </dgm:styleLbl>
  <dgm:styleLbl name="bgAcc1">
    <dgm:scene3d>
      <a:camera prst="orthographicFront"/>
      <a:lightRig rig="threePt" dir="t">
        <a:rot lat="0" lon="0" rev="7500000"/>
      </a:lightRig>
    </dgm:scene3d>
    <dgm:sp3d z="-152400" extrusionH="63500" prstMaterial="dkEdge">
      <a:bevelT w="124450" h="16350" prst="relaxedInset"/>
      <a:contourClr>
        <a:schemeClr val="bg1"/>
      </a:contourClr>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a:rot lat="0" lon="0" rev="7500000"/>
      </a:lightRig>
    </dgm:scene3d>
    <dgm:sp3d z="152400" extrusionH="63500" prstMaterial="dkEdge">
      <a:bevelT w="120800" h="19050" prst="relaxedInset"/>
      <a:contourClr>
        <a:schemeClr val="bg1"/>
      </a:contourClr>
    </dgm:sp3d>
    <dgm:txPr/>
    <dgm:style>
      <a:lnRef idx="1">
        <a:scrgbClr r="0" g="0" b="0"/>
      </a:lnRef>
      <a:fillRef idx="1">
        <a:scrgbClr r="0" g="0" b="0"/>
      </a:fillRef>
      <a:effectRef idx="2">
        <a:scrgbClr r="0" g="0" b="0"/>
      </a:effectRef>
      <a:fontRef idx="minor"/>
    </dgm:style>
  </dgm:styleLbl>
  <dgm:styleLbl name="solidAlignAcc1">
    <dgm:scene3d>
      <a:camera prst="orthographicFront"/>
      <a:lightRig rig="threePt" dir="t">
        <a:rot lat="0" lon="0" rev="7500000"/>
      </a:lightRig>
    </dgm:scene3d>
    <dgm:sp3d extrusionH="190500" prstMaterial="dkEdge">
      <a:bevelT w="120650" h="38100" prst="relaxedInset"/>
      <a:contourClr>
        <a:schemeClr val="bg1"/>
      </a:contourClr>
    </dgm:sp3d>
    <dgm:txPr/>
    <dgm:style>
      <a:lnRef idx="1">
        <a:scrgbClr r="0" g="0" b="0"/>
      </a:lnRef>
      <a:fillRef idx="1">
        <a:scrgbClr r="0" g="0" b="0"/>
      </a:fillRef>
      <a:effectRef idx="2">
        <a:scrgbClr r="0" g="0" b="0"/>
      </a:effectRef>
      <a:fontRef idx="minor"/>
    </dgm:style>
  </dgm:styleLbl>
  <dgm:styleLbl name="solidBgAcc1">
    <dgm:scene3d>
      <a:camera prst="orthographicFront"/>
      <a:lightRig rig="threePt" dir="t">
        <a:rot lat="0" lon="0" rev="7500000"/>
      </a:lightRig>
    </dgm:scene3d>
    <dgm:sp3d z="-152400" extrusionH="63500" prstMaterial="dkEdge">
      <a:bevelT w="144450" h="36350" prst="relaxedInset"/>
      <a:contourClr>
        <a:schemeClr val="bg1"/>
      </a:contourClr>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a:rot lat="0" lon="0" rev="7500000"/>
      </a:lightRig>
    </dgm:scene3d>
    <dgm:sp3d z="152400" extrusionH="63500" prstMaterial="dkEdge">
      <a:bevelT w="125400" h="36350" prst="relaxedInset"/>
      <a:contourClr>
        <a:schemeClr val="bg1"/>
      </a:contourClr>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a:rot lat="0" lon="0" rev="7500000"/>
      </a:lightRig>
    </dgm:scene3d>
    <dgm:sp3d extrusionH="190500" prstMaterial="dkEdge">
      <a:bevelT w="120650" h="38100" prst="relaxedInset"/>
      <a:bevelB w="120650" h="57150" prst="relaxedInset"/>
      <a:contourClr>
        <a:schemeClr val="bg1"/>
      </a:contourClr>
    </dgm:sp3d>
    <dgm:txPr/>
    <dgm:style>
      <a:lnRef idx="1">
        <a:scrgbClr r="0" g="0" b="0"/>
      </a:lnRef>
      <a:fillRef idx="1">
        <a:scrgbClr r="0" g="0" b="0"/>
      </a:fillRef>
      <a:effectRef idx="2">
        <a:scrgbClr r="0" g="0" b="0"/>
      </a:effectRef>
      <a:fontRef idx="minor"/>
    </dgm:style>
  </dgm:styleLbl>
  <dgm:styleLbl name="bgAccFollowNode1">
    <dgm:scene3d>
      <a:camera prst="orthographicFront"/>
      <a:lightRig rig="threePt" dir="t">
        <a:rot lat="0" lon="0" rev="7500000"/>
      </a:lightRig>
    </dgm:scene3d>
    <dgm:sp3d z="-152400" extrusionH="63500" prstMaterial="dkEdge">
      <a:bevelT w="144450" h="36350" prst="relaxedInset"/>
      <a:contourClr>
        <a:schemeClr val="bg1"/>
      </a:contourClr>
    </dgm:sp3d>
    <dgm:txPr/>
    <dgm:style>
      <a:lnRef idx="1">
        <a:scrgbClr r="0" g="0" b="0"/>
      </a:lnRef>
      <a:fillRef idx="1">
        <a:scrgbClr r="0" g="0" b="0"/>
      </a:fillRef>
      <a:effectRef idx="2">
        <a:scrgbClr r="0" g="0" b="0"/>
      </a:effectRef>
      <a:fontRef idx="minor"/>
    </dgm:style>
  </dgm:styleLbl>
  <dgm:styleLbl name="fgAcc0">
    <dgm:scene3d>
      <a:camera prst="orthographicFront"/>
      <a:lightRig rig="threePt" dir="t">
        <a:rot lat="0" lon="0" rev="7500000"/>
      </a:lightRig>
    </dgm:scene3d>
    <dgm:sp3d z="152400" extrusionH="63500" prstMaterial="dkEdge">
      <a:bevelT w="125400" h="36350" prst="relaxedInset"/>
      <a:contourClr>
        <a:schemeClr val="bg1"/>
      </a:contourClr>
    </dgm:sp3d>
    <dgm:txPr/>
    <dgm:style>
      <a:lnRef idx="1">
        <a:scrgbClr r="0" g="0" b="0"/>
      </a:lnRef>
      <a:fillRef idx="1">
        <a:scrgbClr r="0" g="0" b="0"/>
      </a:fillRef>
      <a:effectRef idx="2">
        <a:scrgbClr r="0" g="0" b="0"/>
      </a:effectRef>
      <a:fontRef idx="minor"/>
    </dgm:style>
  </dgm:styleLbl>
  <dgm:styleLbl name="fgAcc2">
    <dgm:scene3d>
      <a:camera prst="orthographicFront"/>
      <a:lightRig rig="threePt" dir="t">
        <a:rot lat="0" lon="0" rev="7500000"/>
      </a:lightRig>
    </dgm:scene3d>
    <dgm:sp3d z="152400" extrusionH="63500" prstMaterial="dkEdge">
      <a:bevelT w="125400" h="36350" prst="relaxedInset"/>
      <a:contourClr>
        <a:schemeClr val="bg1"/>
      </a:contourClr>
    </dgm:sp3d>
    <dgm:txPr/>
    <dgm:style>
      <a:lnRef idx="1">
        <a:scrgbClr r="0" g="0" b="0"/>
      </a:lnRef>
      <a:fillRef idx="1">
        <a:scrgbClr r="0" g="0" b="0"/>
      </a:fillRef>
      <a:effectRef idx="2">
        <a:scrgbClr r="0" g="0" b="0"/>
      </a:effectRef>
      <a:fontRef idx="minor"/>
    </dgm:style>
  </dgm:styleLbl>
  <dgm:styleLbl name="fgAcc3">
    <dgm:scene3d>
      <a:camera prst="orthographicFront"/>
      <a:lightRig rig="threePt" dir="t">
        <a:rot lat="0" lon="0" rev="7500000"/>
      </a:lightRig>
    </dgm:scene3d>
    <dgm:sp3d z="152400" extrusionH="63500" prstMaterial="dkEdge">
      <a:bevelT w="125400" h="36350" prst="relaxedInset"/>
      <a:contourClr>
        <a:schemeClr val="bg1"/>
      </a:contourClr>
    </dgm:sp3d>
    <dgm:txPr/>
    <dgm:style>
      <a:lnRef idx="1">
        <a:scrgbClr r="0" g="0" b="0"/>
      </a:lnRef>
      <a:fillRef idx="1">
        <a:scrgbClr r="0" g="0" b="0"/>
      </a:fillRef>
      <a:effectRef idx="2">
        <a:scrgbClr r="0" g="0" b="0"/>
      </a:effectRef>
      <a:fontRef idx="minor"/>
    </dgm:style>
  </dgm:styleLbl>
  <dgm:styleLbl name="fgAcc4">
    <dgm:scene3d>
      <a:camera prst="orthographicFront"/>
      <a:lightRig rig="threePt" dir="t">
        <a:rot lat="0" lon="0" rev="7500000"/>
      </a:lightRig>
    </dgm:scene3d>
    <dgm:sp3d z="152400" extrusionH="63500" prstMaterial="dkEdge">
      <a:bevelT w="125400" h="36350" prst="relaxedInset"/>
      <a:contourClr>
        <a:schemeClr val="bg1"/>
      </a:contourClr>
    </dgm:sp3d>
    <dgm:txPr/>
    <dgm:style>
      <a:lnRef idx="1">
        <a:scrgbClr r="0" g="0" b="0"/>
      </a:lnRef>
      <a:fillRef idx="1">
        <a:scrgbClr r="0" g="0" b="0"/>
      </a:fillRef>
      <a:effectRef idx="2">
        <a:scrgbClr r="0" g="0" b="0"/>
      </a:effectRef>
      <a:fontRef idx="minor"/>
    </dgm:style>
  </dgm:styleLbl>
  <dgm:styleLbl name="bgShp">
    <dgm:scene3d>
      <a:camera prst="orthographicFront"/>
      <a:lightRig rig="threePt" dir="t">
        <a:rot lat="0" lon="0" rev="7500000"/>
      </a:lightRig>
    </dgm:scene3d>
    <dgm:sp3d z="-152400" extrusionH="63500" prstMaterial="matte">
      <a:bevelT w="144450" h="6350" prst="relaxedInset"/>
      <a:contourClr>
        <a:schemeClr val="bg1"/>
      </a:contourClr>
    </dgm:sp3d>
    <dgm:txPr/>
    <dgm:style>
      <a:lnRef idx="0">
        <a:scrgbClr r="0" g="0" b="0"/>
      </a:lnRef>
      <a:fillRef idx="3">
        <a:scrgbClr r="0" g="0" b="0"/>
      </a:fillRef>
      <a:effectRef idx="0">
        <a:scrgbClr r="0" g="0" b="0"/>
      </a:effectRef>
      <a:fontRef idx="minor"/>
    </dgm:style>
  </dgm:styleLbl>
  <dgm:styleLbl name="dkBgShp">
    <dgm:scene3d>
      <a:camera prst="orthographicFront"/>
      <a:lightRig rig="threePt" dir="t">
        <a:rot lat="0" lon="0" rev="7500000"/>
      </a:lightRig>
    </dgm:scene3d>
    <dgm:sp3d prstMaterial="plastic">
      <a:bevelT w="127000" h="25400" prst="relaxedInset"/>
      <a:bevelB w="88900" h="121750" prst="angle"/>
    </dgm:sp3d>
    <dgm:txPr/>
    <dgm:style>
      <a:lnRef idx="0">
        <a:scrgbClr r="0" g="0" b="0"/>
      </a:lnRef>
      <a:fillRef idx="1">
        <a:scrgbClr r="0" g="0" b="0"/>
      </a:fillRef>
      <a:effectRef idx="2">
        <a:scrgbClr r="0" g="0" b="0"/>
      </a:effectRef>
      <a:fontRef idx="minor">
        <a:schemeClr val="lt1"/>
      </a:fontRef>
    </dgm:style>
  </dgm:styleLbl>
  <dgm:styleLbl name="trBgShp">
    <dgm:scene3d>
      <a:camera prst="orthographicFront"/>
      <a:lightRig rig="threePt" dir="t"/>
    </dgm:scene3d>
    <dgm:sp3d z="-152400" prstMaterial="matte"/>
    <dgm:txPr/>
    <dgm:style>
      <a:lnRef idx="0">
        <a:scrgbClr r="0" g="0" b="0"/>
      </a:lnRef>
      <a:fillRef idx="1">
        <a:scrgbClr r="0" g="0" b="0"/>
      </a:fillRef>
      <a:effectRef idx="0">
        <a:scrgbClr r="0" g="0" b="0"/>
      </a:effectRef>
      <a:fontRef idx="minor"/>
    </dgm:style>
  </dgm:styleLbl>
  <dgm:styleLbl name="fgShp">
    <dgm:scene3d>
      <a:camera prst="orthographicFront"/>
      <a:lightRig rig="threePt" dir="t">
        <a:rot lat="0" lon="0" rev="7500000"/>
      </a:lightRig>
    </dgm:scene3d>
    <dgm:sp3d z="152400" extrusionH="63500" prstMaterial="matte">
      <a:bevelT w="50800" h="19050" prst="relaxedInset"/>
      <a:contourClr>
        <a:schemeClr val="bg1"/>
      </a:contourClr>
    </dgm:sp3d>
    <dgm:txPr/>
    <dgm:style>
      <a:lnRef idx="0">
        <a:scrgbClr r="0" g="0" b="0"/>
      </a:lnRef>
      <a:fillRef idx="1">
        <a:scrgbClr r="0" g="0" b="0"/>
      </a:fillRef>
      <a:effectRef idx="2">
        <a:scrgbClr r="0" g="0" b="0"/>
      </a:effectRef>
      <a:fontRef idx="minor">
        <a:schemeClr val="lt1"/>
      </a:fontRef>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3.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4.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23D5D60-BD7B-4D99-9751-C1545B162A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45441</TotalTime>
  <Pages>206</Pages>
  <Words>70696</Words>
  <Characters>402971</Characters>
  <Application>Microsoft Office Word</Application>
  <DocSecurity>0</DocSecurity>
  <Lines>3358</Lines>
  <Paragraphs>945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472722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dc:creator>
  <cp:lastModifiedBy>Admin</cp:lastModifiedBy>
  <cp:revision>420</cp:revision>
  <cp:lastPrinted>2022-03-08T11:57:00Z</cp:lastPrinted>
  <dcterms:created xsi:type="dcterms:W3CDTF">2021-06-02T10:58:00Z</dcterms:created>
  <dcterms:modified xsi:type="dcterms:W3CDTF">2022-03-08T15:12:00Z</dcterms:modified>
</cp:coreProperties>
</file>